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7B2" w:rsidRDefault="00CE27B2" w:rsidP="00CE27B2">
      <w:pPr>
        <w:pStyle w:val="a3"/>
        <w:spacing w:after="0" w:line="100" w:lineRule="atLeast"/>
        <w:ind w:left="-567" w:right="-284" w:firstLine="56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CE27B2" w:rsidRDefault="00CE27B2" w:rsidP="00CE27B2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CE27B2" w:rsidRDefault="00CE27B2" w:rsidP="00CE27B2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26 марта  февраля 2024г                                                                     </w:t>
      </w:r>
      <w:r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 13 (647) ОФИЦИАЛЬНО</w:t>
      </w:r>
    </w:p>
    <w:p w:rsidR="00CE27B2" w:rsidRDefault="00CE27B2" w:rsidP="00CE27B2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CE27B2" w:rsidRPr="00CC5A7D" w:rsidRDefault="00CE27B2" w:rsidP="00CE27B2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CE27B2" w:rsidRDefault="00CE27B2" w:rsidP="00CE27B2">
      <w:pPr>
        <w:rPr>
          <w:sz w:val="18"/>
          <w:szCs w:val="18"/>
        </w:rPr>
      </w:pPr>
      <w:r w:rsidRPr="00C55273">
        <w:rPr>
          <w:sz w:val="18"/>
          <w:szCs w:val="18"/>
        </w:rPr>
        <w:t xml:space="preserve">  </w:t>
      </w:r>
    </w:p>
    <w:p w:rsidR="00336957" w:rsidRPr="00336957" w:rsidRDefault="00336957" w:rsidP="0033695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36957" w:rsidRPr="00336957" w:rsidRDefault="00336957" w:rsidP="00674E7B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ru-RU"/>
        </w:rPr>
      </w:pPr>
      <w:bookmarkStart w:id="0" w:name="_GoBack"/>
      <w:bookmarkEnd w:id="0"/>
    </w:p>
    <w:p w:rsidR="00336957" w:rsidRPr="00336957" w:rsidRDefault="00336957" w:rsidP="00336957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336957" w:rsidRPr="00336957" w:rsidRDefault="00336957" w:rsidP="00336957">
      <w:pPr>
        <w:framePr w:hSpace="180" w:wrap="around" w:vAnchor="text" w:hAnchor="margin" w:y="1"/>
        <w:tabs>
          <w:tab w:val="left" w:pos="7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Собрание представителей                                                                                         </w:t>
      </w:r>
    </w:p>
    <w:p w:rsidR="00336957" w:rsidRPr="00336957" w:rsidRDefault="00336957" w:rsidP="00336957">
      <w:pPr>
        <w:framePr w:hSpace="180" w:wrap="around" w:vAnchor="text" w:hAnchor="margin" w:y="1"/>
        <w:tabs>
          <w:tab w:val="left" w:pos="7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 сельского поселения</w:t>
      </w:r>
    </w:p>
    <w:p w:rsidR="00336957" w:rsidRPr="00336957" w:rsidRDefault="00336957" w:rsidP="00336957">
      <w:pPr>
        <w:framePr w:hSpace="180" w:wrap="around" w:vAnchor="text" w:hAnchor="margin" w:y="1"/>
        <w:tabs>
          <w:tab w:val="left" w:pos="7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 СТАРЫЙ АМАНАК</w:t>
      </w:r>
    </w:p>
    <w:p w:rsidR="00336957" w:rsidRPr="00336957" w:rsidRDefault="00336957" w:rsidP="00336957">
      <w:pPr>
        <w:framePr w:hSpace="180" w:wrap="around" w:vAnchor="text" w:hAnchor="margin" w:y="1"/>
        <w:tabs>
          <w:tab w:val="left" w:pos="7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муниципального района </w:t>
      </w:r>
    </w:p>
    <w:p w:rsidR="00336957" w:rsidRPr="00336957" w:rsidRDefault="00336957" w:rsidP="00336957">
      <w:pPr>
        <w:framePr w:hSpace="180" w:wrap="around" w:vAnchor="text" w:hAnchor="margin" w:y="1"/>
        <w:tabs>
          <w:tab w:val="left" w:pos="7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    </w:t>
      </w:r>
      <w:proofErr w:type="spellStart"/>
      <w:r w:rsidRPr="00336957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Похвистневский</w:t>
      </w:r>
      <w:proofErr w:type="spellEnd"/>
    </w:p>
    <w:p w:rsidR="00336957" w:rsidRPr="00336957" w:rsidRDefault="00336957" w:rsidP="00336957">
      <w:pPr>
        <w:framePr w:hSpace="180" w:wrap="around" w:vAnchor="text" w:hAnchor="margin" w:y="1"/>
        <w:tabs>
          <w:tab w:val="left" w:pos="7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 Самарской области</w:t>
      </w:r>
    </w:p>
    <w:p w:rsidR="00336957" w:rsidRPr="00336957" w:rsidRDefault="00336957" w:rsidP="00336957">
      <w:pPr>
        <w:framePr w:hSpace="180" w:wrap="around" w:vAnchor="text" w:hAnchor="margin" w:y="1"/>
        <w:tabs>
          <w:tab w:val="left" w:pos="7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    четвертого созыва</w:t>
      </w:r>
    </w:p>
    <w:p w:rsidR="00336957" w:rsidRPr="00336957" w:rsidRDefault="00336957" w:rsidP="00336957">
      <w:pPr>
        <w:framePr w:hSpace="180" w:wrap="around" w:vAnchor="text" w:hAnchor="margin" w:y="1"/>
        <w:tabs>
          <w:tab w:val="left" w:pos="7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  </w:t>
      </w:r>
      <w:proofErr w:type="gramStart"/>
      <w:r w:rsidRPr="00336957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Р</w:t>
      </w:r>
      <w:proofErr w:type="gramEnd"/>
      <w:r w:rsidRPr="00336957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Е Ш Е Н И Е</w:t>
      </w:r>
    </w:p>
    <w:p w:rsidR="00336957" w:rsidRPr="00336957" w:rsidRDefault="00336957" w:rsidP="00336957">
      <w:pPr>
        <w:framePr w:hSpace="180" w:wrap="around" w:vAnchor="text" w:hAnchor="margin" w:y="1"/>
        <w:tabs>
          <w:tab w:val="left" w:pos="7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   26.03.2024г № 133</w:t>
      </w:r>
    </w:p>
    <w:p w:rsidR="00336957" w:rsidRPr="00336957" w:rsidRDefault="00336957" w:rsidP="00336957">
      <w:pPr>
        <w:tabs>
          <w:tab w:val="left" w:pos="9214"/>
        </w:tabs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336957" w:rsidRPr="00336957" w:rsidRDefault="00336957" w:rsidP="00336957">
      <w:pPr>
        <w:tabs>
          <w:tab w:val="left" w:pos="9214"/>
        </w:tabs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Calibri" w:hAnsi="Times New Roman" w:cs="Times New Roman"/>
          <w:sz w:val="18"/>
          <w:szCs w:val="18"/>
          <w:lang w:eastAsia="ru-RU"/>
        </w:rPr>
        <w:br/>
        <w:t xml:space="preserve">О внесении изменений в Правила благоустройства территории </w:t>
      </w:r>
      <w:r w:rsidRPr="00336957">
        <w:rPr>
          <w:rFonts w:ascii="Times New Roman" w:eastAsia="Calibri" w:hAnsi="Times New Roman" w:cs="Times New Roman"/>
          <w:sz w:val="18"/>
          <w:szCs w:val="18"/>
          <w:lang w:eastAsia="ru-RU"/>
        </w:rPr>
        <w:br/>
        <w:t xml:space="preserve">сельского поселения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336957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муниципального района </w:t>
      </w:r>
    </w:p>
    <w:p w:rsidR="00336957" w:rsidRPr="00336957" w:rsidRDefault="00336957" w:rsidP="00336957">
      <w:pPr>
        <w:tabs>
          <w:tab w:val="left" w:pos="9214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336957">
        <w:rPr>
          <w:rFonts w:ascii="Times New Roman" w:eastAsia="Calibri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336957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Самарской области</w:t>
      </w:r>
    </w:p>
    <w:p w:rsidR="00336957" w:rsidRPr="00336957" w:rsidRDefault="00336957" w:rsidP="0033695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36957" w:rsidRPr="00336957" w:rsidRDefault="00336957" w:rsidP="0033695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В целях учета Методических рекомендаций по разработке норм и правил по благоустройству территорий муниципальных образований, утвержденных приказом Министерства строительства и жилищно-коммунального хозяйства от 29.12.2021 года № 1042/</w:t>
      </w:r>
      <w:proofErr w:type="spellStart"/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пр</w:t>
      </w:r>
      <w:proofErr w:type="spellEnd"/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в соответствии с Постановлением Правительства Российской Федерации от 25.12 2021 года № 2490 «Об утверждении исчерпывающего перечня документов, сведений, материалов, согласований, предусмотренных нормативными правовыми актами Российской Федерации и необходимых для выполнения предусмотренных частями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З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- 7 статьи 5-2 Градостроительного кодекса Российской Федерации мероприятий при реализации проекта по строительству объекта капитального строительства, и признании утратившими силу некоторых актов и отдельных положений некоторых актов Правительства Российской Федерации», приказом Министерства строительства Самарской области от 09.12.2022 130-п «О признании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утратившими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силу отдельных приказов министерства строительства Самарской области», руководствуясь Уставом сельского поселения Старый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области, Собрание представителей сельского поселения Старый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</w:t>
      </w:r>
    </w:p>
    <w:p w:rsidR="00336957" w:rsidRPr="00336957" w:rsidRDefault="00336957" w:rsidP="0033695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36957" w:rsidRPr="00336957" w:rsidRDefault="00336957" w:rsidP="003369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b/>
          <w:bCs/>
          <w:kern w:val="36"/>
          <w:sz w:val="18"/>
          <w:szCs w:val="18"/>
          <w:lang w:eastAsia="ru-RU"/>
        </w:rPr>
        <w:t>РЕШИЛО:</w:t>
      </w:r>
    </w:p>
    <w:p w:rsidR="00336957" w:rsidRPr="00336957" w:rsidRDefault="00336957" w:rsidP="0033695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bCs/>
          <w:kern w:val="36"/>
          <w:sz w:val="18"/>
          <w:szCs w:val="18"/>
          <w:lang w:eastAsia="ru-RU"/>
        </w:rPr>
        <w:t xml:space="preserve">       1. Решение от 27.07.2023 №112 о внесении изменений в Правила благоустройства (утвержденные решением от 27.10.2027 №61) отменить.</w:t>
      </w:r>
    </w:p>
    <w:p w:rsidR="00336957" w:rsidRPr="00336957" w:rsidRDefault="00336957" w:rsidP="0033695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2. Внести  в «</w:t>
      </w:r>
      <w:r w:rsidRPr="0033695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Правила благоустройства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территории сельского поселения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муниципального района </w:t>
      </w:r>
      <w:proofErr w:type="spellStart"/>
      <w:r w:rsidRPr="0033695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Похвистневский</w:t>
      </w:r>
      <w:proofErr w:type="spellEnd"/>
      <w:r w:rsidRPr="0033695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Самарской области», утвержденные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Решением Собрания представителей сельского  поселения Старый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</w:t>
      </w:r>
      <w:r w:rsidRPr="00336957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от </w:t>
      </w:r>
      <w:r w:rsidRPr="0033695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27.10.2017 № 61 </w:t>
      </w:r>
      <w:r w:rsidRPr="00336957"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(далее – Правила) следующие изменения:</w:t>
      </w:r>
    </w:p>
    <w:p w:rsidR="00336957" w:rsidRPr="00336957" w:rsidRDefault="00336957" w:rsidP="003369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</w:pPr>
      <w:r w:rsidRPr="00336957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       2.1. </w:t>
      </w:r>
      <w:r w:rsidRPr="00336957">
        <w:rPr>
          <w:rFonts w:ascii="Times New Roman" w:eastAsia="Times New Roman" w:hAnsi="Times New Roman" w:cs="Times New Roman"/>
          <w:b/>
          <w:color w:val="000000"/>
          <w:sz w:val="18"/>
          <w:szCs w:val="18"/>
          <w:shd w:val="clear" w:color="auto" w:fill="FFFFFF"/>
          <w:lang w:eastAsia="ru-RU"/>
        </w:rPr>
        <w:t>Главу 8 «</w:t>
      </w:r>
      <w:r w:rsidRPr="0033695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Осуществление земляных работ» </w:t>
      </w:r>
      <w:r w:rsidRPr="00336957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изложить в следующей редакции: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«8.1. </w:t>
      </w:r>
      <w:proofErr w:type="gramStart"/>
      <w:r w:rsidRPr="0033695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На земельных участках, находящихся в муниципальной собственности, хозяйствующим субъектам и физическим лицам проведение всех видов земляных работ (производство дорожных, строительных, аварийных и прочих работ), в том числе при капитальных ремонтах надземных и подземных инженерных коммуникаций и сооружений, при строительстве линейных объектов, на которые в соответствии с Градостроительным кодексом РФ не требуется получение разрешения на строительство, осуществляется только с письменного разрешения</w:t>
      </w:r>
      <w:proofErr w:type="gramEnd"/>
      <w:r w:rsidRPr="0033695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, выданного в соответствии с нормативными правовыми актами администрацией сельского поселения. </w:t>
      </w:r>
    </w:p>
    <w:p w:rsidR="00336957" w:rsidRPr="00336957" w:rsidRDefault="00336957" w:rsidP="00336957">
      <w:pPr>
        <w:numPr>
          <w:ilvl w:val="2"/>
          <w:numId w:val="8"/>
        </w:numPr>
        <w:tabs>
          <w:tab w:val="left" w:pos="147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Осуществление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земляных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работ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в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целях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строительства</w:t>
      </w:r>
      <w:r w:rsidRPr="00336957">
        <w:rPr>
          <w:rFonts w:ascii="Times New Roman" w:eastAsia="Times New Roman" w:hAnsi="Times New Roman" w:cs="Times New Roman"/>
          <w:spacing w:val="-67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(реконструкции)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объектов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капитального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строительства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на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основании</w:t>
      </w:r>
      <w:r w:rsidRPr="00336957">
        <w:rPr>
          <w:rFonts w:ascii="Times New Roman" w:eastAsia="Times New Roman" w:hAnsi="Times New Roman" w:cs="Times New Roman"/>
          <w:spacing w:val="-67"/>
          <w:sz w:val="18"/>
          <w:szCs w:val="18"/>
          <w:lang w:eastAsia="ru-RU"/>
        </w:rPr>
        <w:t xml:space="preserve">                                  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разрешения</w:t>
      </w:r>
      <w:r w:rsidRPr="00336957">
        <w:rPr>
          <w:rFonts w:ascii="Times New Roman" w:eastAsia="Times New Roman" w:hAnsi="Times New Roman" w:cs="Times New Roman"/>
          <w:spacing w:val="-4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на строительство.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36957">
        <w:rPr>
          <w:rFonts w:ascii="Times New Roman" w:eastAsia="Times New Roman" w:hAnsi="Times New Roman" w:cs="Times New Roman"/>
          <w:sz w:val="18"/>
          <w:szCs w:val="18"/>
        </w:rPr>
        <w:t>Осуществление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земляных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работ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предусматривается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проектной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документацией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и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осуществляется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в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рамках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выданного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разрешения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на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строительство. Получение разрешения на осуществление земляных работ не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требуется.</w:t>
      </w:r>
    </w:p>
    <w:p w:rsidR="00336957" w:rsidRPr="00336957" w:rsidRDefault="00336957" w:rsidP="00336957">
      <w:pPr>
        <w:numPr>
          <w:ilvl w:val="2"/>
          <w:numId w:val="8"/>
        </w:numPr>
        <w:tabs>
          <w:tab w:val="left" w:pos="147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Осуществление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земляных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работ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в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целях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строительства</w:t>
      </w:r>
      <w:r w:rsidRPr="00336957">
        <w:rPr>
          <w:rFonts w:ascii="Times New Roman" w:eastAsia="Times New Roman" w:hAnsi="Times New Roman" w:cs="Times New Roman"/>
          <w:spacing w:val="-67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(реконструкции)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объекта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капитального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строительства,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для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которых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не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требуется</w:t>
      </w:r>
      <w:r w:rsidRPr="00336957">
        <w:rPr>
          <w:rFonts w:ascii="Times New Roman" w:eastAsia="Times New Roman" w:hAnsi="Times New Roman" w:cs="Times New Roman"/>
          <w:spacing w:val="-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получение разрешения на</w:t>
      </w:r>
      <w:r w:rsidRPr="00336957">
        <w:rPr>
          <w:rFonts w:ascii="Times New Roman" w:eastAsia="Times New Roman" w:hAnsi="Times New Roman" w:cs="Times New Roman"/>
          <w:spacing w:val="-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строительство: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36957">
        <w:rPr>
          <w:rFonts w:ascii="Times New Roman" w:eastAsia="Times New Roman" w:hAnsi="Times New Roman" w:cs="Times New Roman"/>
          <w:sz w:val="18"/>
          <w:szCs w:val="18"/>
        </w:rPr>
        <w:t>а) строительство (реконструкция) объектов капитального строительства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без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получения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разрешения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на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строительство,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для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размещения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которых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необходимо установление</w:t>
      </w:r>
      <w:r w:rsidRPr="00336957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сервитута,</w:t>
      </w:r>
      <w:r w:rsidRPr="00336957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публичного сервитута.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36957">
        <w:rPr>
          <w:rFonts w:ascii="Times New Roman" w:eastAsia="Times New Roman" w:hAnsi="Times New Roman" w:cs="Times New Roman"/>
          <w:sz w:val="18"/>
          <w:szCs w:val="18"/>
        </w:rPr>
        <w:t>Согласование земляных работ осуществляется в рамках соглашения об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установлении сервитута, публичного сервитута. Получение разрешения на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осуществление</w:t>
      </w:r>
      <w:r w:rsidRPr="00336957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земляных</w:t>
      </w:r>
      <w:r w:rsidRPr="00336957"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работ</w:t>
      </w:r>
      <w:r w:rsidRPr="00336957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не требуется.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36957">
        <w:rPr>
          <w:rFonts w:ascii="Times New Roman" w:eastAsia="Times New Roman" w:hAnsi="Times New Roman" w:cs="Times New Roman"/>
          <w:sz w:val="18"/>
          <w:szCs w:val="18"/>
        </w:rPr>
        <w:t>б) строительство (реконструкция) объектов капитального строительства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без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получения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разрешения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на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строительство,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для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размещения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которых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не</w:t>
      </w:r>
      <w:r w:rsidRPr="00336957">
        <w:rPr>
          <w:rFonts w:ascii="Times New Roman" w:eastAsia="Times New Roman" w:hAnsi="Times New Roman" w:cs="Times New Roman"/>
          <w:spacing w:val="-67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требуется предоставления земельного участка или установления сервитута,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публичного сервитута.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36957">
        <w:rPr>
          <w:rFonts w:ascii="Times New Roman" w:eastAsia="Times New Roman" w:hAnsi="Times New Roman" w:cs="Times New Roman"/>
          <w:sz w:val="18"/>
          <w:szCs w:val="18"/>
        </w:rPr>
        <w:lastRenderedPageBreak/>
        <w:t>Согласование земляных работ осуществляется в рамках разрешения на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использование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земельного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участка,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находящегося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в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государственной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или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муниципальной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собственности.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Получение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разрешения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на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осуществление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земляных</w:t>
      </w:r>
      <w:r w:rsidRPr="00336957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работ</w:t>
      </w:r>
      <w:r w:rsidRPr="00336957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не требуется.</w:t>
      </w:r>
    </w:p>
    <w:p w:rsidR="00336957" w:rsidRPr="00336957" w:rsidRDefault="00336957" w:rsidP="00336957">
      <w:pPr>
        <w:numPr>
          <w:ilvl w:val="2"/>
          <w:numId w:val="8"/>
        </w:num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Осуществление земляных работ в целях размещения объектов, не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являющихся</w:t>
      </w:r>
      <w:r w:rsidRPr="00336957">
        <w:rPr>
          <w:rFonts w:ascii="Times New Roman" w:eastAsia="Times New Roman" w:hAnsi="Times New Roman" w:cs="Times New Roman"/>
          <w:spacing w:val="-4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объектами капитального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строительства.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36957">
        <w:rPr>
          <w:rFonts w:ascii="Times New Roman" w:eastAsia="Times New Roman" w:hAnsi="Times New Roman" w:cs="Times New Roman"/>
          <w:sz w:val="18"/>
          <w:szCs w:val="18"/>
        </w:rPr>
        <w:t>В случае размещения объектов, не являющихся объектами капитального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строительства, согласование осуществления земляных работ осуществляется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в рамках разрешения на осуществление земляных работ, предусмотренного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настоящими</w:t>
      </w:r>
      <w:r w:rsidRPr="00336957"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правилами благоустройства.</w:t>
      </w:r>
    </w:p>
    <w:p w:rsidR="00336957" w:rsidRPr="00336957" w:rsidRDefault="00336957" w:rsidP="00336957">
      <w:pPr>
        <w:numPr>
          <w:ilvl w:val="2"/>
          <w:numId w:val="8"/>
        </w:num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Осуществление</w:t>
      </w:r>
      <w:r w:rsidRPr="00336957">
        <w:rPr>
          <w:rFonts w:ascii="Times New Roman" w:eastAsia="Times New Roman" w:hAnsi="Times New Roman" w:cs="Times New Roman"/>
          <w:spacing w:val="-5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земляных</w:t>
      </w:r>
      <w:r w:rsidRPr="00336957">
        <w:rPr>
          <w:rFonts w:ascii="Times New Roman" w:eastAsia="Times New Roman" w:hAnsi="Times New Roman" w:cs="Times New Roman"/>
          <w:spacing w:val="-4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работ в</w:t>
      </w:r>
      <w:r w:rsidRPr="00336957">
        <w:rPr>
          <w:rFonts w:ascii="Times New Roman" w:eastAsia="Times New Roman" w:hAnsi="Times New Roman" w:cs="Times New Roman"/>
          <w:spacing w:val="-3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иных</w:t>
      </w:r>
      <w:r w:rsidRPr="00336957">
        <w:rPr>
          <w:rFonts w:ascii="Times New Roman" w:eastAsia="Times New Roman" w:hAnsi="Times New Roman" w:cs="Times New Roman"/>
          <w:spacing w:val="-1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случаях.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36957">
        <w:rPr>
          <w:rFonts w:ascii="Times New Roman" w:eastAsia="Times New Roman" w:hAnsi="Times New Roman" w:cs="Times New Roman"/>
          <w:sz w:val="18"/>
          <w:szCs w:val="18"/>
        </w:rPr>
        <w:t>В целях проведения инженерно-геологических изысканий на земельных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участках,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находящихся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в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государственной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или</w:t>
      </w:r>
      <w:r w:rsidRPr="00336957">
        <w:rPr>
          <w:rFonts w:ascii="Times New Roman" w:eastAsia="Times New Roman" w:hAnsi="Times New Roman" w:cs="Times New Roman"/>
          <w:spacing w:val="7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муниципальной</w:t>
      </w:r>
      <w:r w:rsidRPr="00336957">
        <w:rPr>
          <w:rFonts w:ascii="Times New Roman" w:eastAsia="Times New Roman" w:hAnsi="Times New Roman" w:cs="Times New Roman"/>
          <w:spacing w:val="-67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собственности,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капитального,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текущего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ремонта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линейного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объекта,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расположенного на земельном участке, находящемся в государственной или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муниципальной</w:t>
      </w:r>
      <w:r w:rsidRPr="00336957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собственности.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36957">
        <w:rPr>
          <w:rFonts w:ascii="Times New Roman" w:eastAsia="Times New Roman" w:hAnsi="Times New Roman" w:cs="Times New Roman"/>
          <w:sz w:val="18"/>
          <w:szCs w:val="18"/>
        </w:rPr>
        <w:t>Согласование земляных работ осуществляется в рамках разрешения на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использование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земельного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участка,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находящегося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в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государственной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или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муниципальной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собственности.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Получение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разрешения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на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осуществление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земляных</w:t>
      </w:r>
      <w:r w:rsidRPr="00336957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работ</w:t>
      </w:r>
      <w:r w:rsidRPr="00336957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не требуется.</w:t>
      </w:r>
    </w:p>
    <w:p w:rsidR="00336957" w:rsidRPr="00336957" w:rsidRDefault="00336957" w:rsidP="00336957">
      <w:pPr>
        <w:numPr>
          <w:ilvl w:val="2"/>
          <w:numId w:val="8"/>
        </w:num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Осуществление</w:t>
      </w:r>
      <w:r w:rsidRPr="00336957">
        <w:rPr>
          <w:rFonts w:ascii="Times New Roman" w:eastAsia="Times New Roman" w:hAnsi="Times New Roman" w:cs="Times New Roman"/>
          <w:spacing w:val="-5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работ</w:t>
      </w:r>
      <w:r w:rsidRPr="00336957">
        <w:rPr>
          <w:rFonts w:ascii="Times New Roman" w:eastAsia="Times New Roman" w:hAnsi="Times New Roman" w:cs="Times New Roman"/>
          <w:spacing w:val="-6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по</w:t>
      </w:r>
      <w:r w:rsidRPr="00336957">
        <w:rPr>
          <w:rFonts w:ascii="Times New Roman" w:eastAsia="Times New Roman" w:hAnsi="Times New Roman" w:cs="Times New Roman"/>
          <w:spacing w:val="-5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благоустройству</w:t>
      </w:r>
      <w:r w:rsidRPr="00336957">
        <w:rPr>
          <w:rFonts w:ascii="Times New Roman" w:eastAsia="Times New Roman" w:hAnsi="Times New Roman" w:cs="Times New Roman"/>
          <w:spacing w:val="-6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территории.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36957">
        <w:rPr>
          <w:rFonts w:ascii="Times New Roman" w:eastAsia="Times New Roman" w:hAnsi="Times New Roman" w:cs="Times New Roman"/>
          <w:sz w:val="18"/>
          <w:szCs w:val="18"/>
        </w:rPr>
        <w:t>Согласование на производство земляных работ осуществляется в рамках</w:t>
      </w:r>
      <w:r w:rsidRPr="00336957">
        <w:rPr>
          <w:rFonts w:ascii="Times New Roman" w:eastAsia="Times New Roman" w:hAnsi="Times New Roman" w:cs="Times New Roman"/>
          <w:spacing w:val="-67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разрешения на проведение земляных работ, предусмотренного настоящими</w:t>
      </w:r>
      <w:r w:rsidRPr="00336957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правилами</w:t>
      </w:r>
      <w:r w:rsidRPr="00336957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</w:rPr>
        <w:t>благоустройства.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8.2. Без оформления разрешения на осуществление земляных работ допускается производство следующих работ: </w:t>
      </w:r>
    </w:p>
    <w:p w:rsidR="00336957" w:rsidRPr="00336957" w:rsidRDefault="00336957" w:rsidP="00336957">
      <w:pPr>
        <w:numPr>
          <w:ilvl w:val="0"/>
          <w:numId w:val="1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строительство, модернизация, реконструкция и ремонт сетей инженерно-технического  обеспечения, 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благоустроительные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работы, планировка  грунта,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шурфование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с  целью  уточнения  трассы  сети инженерно-технического обеспечения  или  иными  целями, бурение скважин при выполнении инженерных изысканий на земельных участках, предоставленных заказчику в собственность, аренду, постоянное (бессрочное) пользование,  безвозмездное пользование или пожизненное наследуемое владение под объекты капитального строительства либо предоставленных в собственность юридическим  и  физическим  лицам  при  наличии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письменного согласия указанных лиц на производство земляных работ; </w:t>
      </w:r>
    </w:p>
    <w:p w:rsidR="00336957" w:rsidRPr="00336957" w:rsidRDefault="00336957" w:rsidP="00336957">
      <w:pPr>
        <w:numPr>
          <w:ilvl w:val="0"/>
          <w:numId w:val="1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текущий ремонт дорог и тротуаров без изменения профиля и планировки, включая замену асфальтового покрытия на тротуарную плитку, поднятие люков колодцев  (решеток)  и  замену  бортового  камня; </w:t>
      </w:r>
    </w:p>
    <w:p w:rsidR="00336957" w:rsidRPr="00336957" w:rsidRDefault="00336957" w:rsidP="00336957">
      <w:pPr>
        <w:numPr>
          <w:ilvl w:val="0"/>
          <w:numId w:val="1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посадка  деревьев, кустарников, иной растительности, ремонт газонов; </w:t>
      </w:r>
    </w:p>
    <w:p w:rsidR="00336957" w:rsidRPr="00336957" w:rsidRDefault="00336957" w:rsidP="00336957">
      <w:pPr>
        <w:numPr>
          <w:ilvl w:val="0"/>
          <w:numId w:val="1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очистка  русел  рек,  каналов  без  производства  земляных работ; </w:t>
      </w:r>
    </w:p>
    <w:p w:rsidR="00336957" w:rsidRPr="00336957" w:rsidRDefault="00336957" w:rsidP="00336957">
      <w:pPr>
        <w:numPr>
          <w:ilvl w:val="0"/>
          <w:numId w:val="1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благоустройство  прилегающей  территории 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в  соответствии  с  проектом  в случае  перевода  жилого  помещения  в  нежилое  помещение  на  основании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постановления  администрации  муниципального  образования; </w:t>
      </w:r>
    </w:p>
    <w:p w:rsidR="00336957" w:rsidRPr="00336957" w:rsidRDefault="00336957" w:rsidP="00336957">
      <w:pPr>
        <w:numPr>
          <w:ilvl w:val="0"/>
          <w:numId w:val="1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планировка грунта и другие земляные работы на глубине не более 0,3 метра.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Указанные  в настоящем пункте работы  проводятся  по  соответствующим  проектам после письменного уведомления уполномоченного органа.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8.3. Перечень  документов,  представляемых  заказчиком  для  получения разрешения на осуществление земляных работ, порядок согласования и выдачи разрешения на осуществление земляных работ, основания для отказа в выдаче разрешения  на  осуществление  земляных  работ,  порядок 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согласования изменения  способа  производства  земляных  работ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устанавливаются нормативным  правовым  актом  администрации  муниципального  образования.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8.4. Сроки  начала  и  окончания  работ,  указанные  в  разрешении  на осуществление земляных работ, определяются в соответствии с календарным графиком  производства  работ  в  составе  проекта  производства  работ.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8.5. Сроки действия разрешения на осуществление земляных работ могут быть продлены  на  основании  заявления  заказчика,  если  окончание  таких  работ  в первоначально  определенный  срок  невозможно  по  следующим  причинам: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неблагоприятные погодные условия для соблюдения технологии производства земляных  работ,  работ  по  восстановлению  нарушенных  элементов благоустройства  и  строительно-монтажных  работ,  в  том  числе  отклонение температурного  режима  от  параметров,  рекомендованных  для  соблюдения технологии производства таких работ;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обнаружение  в  ходе  производства  земляных  работ  сети  инженерно-технического  обеспечения, 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информация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о  наличии  которой  не  содержится  в проектной  документации  или  на  инженерно-топографическом  плане,  или несоответствие  фактического  расположения  сетей  инженерно-технического обеспечения их расположению, указанному в проектной документации или на инженерно-топографическом плане;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затопление  участка  производства  земляных  работ  (котлована,  траншеи) грунтовыми водами либо вследствие аварии на сетях инженерно-технического обеспечения,  не  находящихся  на  балансе  у  заказчика;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увеличение объема земляных работ, которое невозможно было предусмотреть на стадии их планирования.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8.6.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Заказчик, получивший разрешение на осуществление земляных работ и не окончивший  земляные  работы  в  установленные  таким  разрешением  сроки, должен не позднее трех дней до дня окончания срока производства земляных работ, указанного в разрешении на осуществление земляных работ, обратиться в  уполномоченный  орган  с  письменным  заявлением  о  продлении  срока действия  разрешения  на  осуществление  земляных  работ  и  представить уточненный график производства земляных работ.</w:t>
      </w:r>
      <w:proofErr w:type="gramEnd"/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8.7. К заявлению о продлении срока действия разрешения на осуществление земляных  работ  заказчик  прикладывает  акт,  подписанный  организацией, имеющей  свидетельство  о  допуске  к  выполнению  работ,  связанных  с инженерными изысканиями, выданное саморегулируемой организацией, либо проектную документацию с внесенными в нее изменениями по трассировке или по профилю сети.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8.8. Решение  о  продлении  срока  действия  разрешения  на  осуществление земляных работ принимается уполномоченным органом в течение пяти рабочих дней с момента поступления заявления о продлении срока действия разрешения на осуществление земляных работ.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8.9. В  случае  если  земляные  работы не  начались в сроки, указанные в разрешении  на  осуществление  земляных  работ,  по  заявлению  заказчика земляные работы переносятся уполномоченным органом на другой срок.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В случае если после поступления такого заявления земляные работы не были произведены в течение 14 календарных дней с новой даты начала производства работ, указанной  в  разрешении  на  осуществление   земляных работ, такое разрешение считается аннулированным со дня, следующего за днем окончания срока действия разрешения, о чем уполномоченный орган в течение семи рабочих дней письменно уведомляет заказчика.</w:t>
      </w:r>
      <w:proofErr w:type="gramEnd"/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Если в указанные в разрешении на осуществление земляных работ сроки  от заказчика не поступило заявление о переносе сроков производства земляных работ и земляные  работы  не  производились,  разрешение  на  осуществление земляных работ считается аннулированным со дня,  следующего  за  днем окончания срока действия такого разрешения, о чем уполномоченный орган в течение семи рабочих дней письменно уведомляет  заказчика.</w:t>
      </w:r>
      <w:proofErr w:type="gramEnd"/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8.10. При  строительстве,  модернизации,  реконструкции  и  ремонте  сетей инженерно-технического  обеспечения  (за  исключением  строительства  и реконструкции кабельных линий), пересекающих одну и более улиц, работы ведутся поэтапно на основании разрешения на осуществление земляных работ, оформленного для каждого этапа в отдельности.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8.11. В случае замены ответственного производителя работ, передачи объекта другой организации разрешение на осуществление земляных работ переоформляется на другого заказчика.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8.12. Приостановление действия разрешения на осуществление земляных работ - это временное запрещение производства работ на объекте на период устранения выявленных нарушений. Приостановление  действия  разрешения  на  осуществление  земляных работ производится в случаях: </w:t>
      </w:r>
    </w:p>
    <w:p w:rsidR="00336957" w:rsidRPr="00336957" w:rsidRDefault="00336957" w:rsidP="00336957">
      <w:pPr>
        <w:numPr>
          <w:ilvl w:val="0"/>
          <w:numId w:val="2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если состояние объекта работ представляет угрозу безопасности жизни или здоровья людей и движению транспорта; </w:t>
      </w:r>
    </w:p>
    <w:p w:rsidR="00336957" w:rsidRPr="00336957" w:rsidRDefault="00336957" w:rsidP="00336957">
      <w:pPr>
        <w:numPr>
          <w:ilvl w:val="0"/>
          <w:numId w:val="2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если выявлены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нарушения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установленного настоящим порядком оформления разрешения на осуществление земляных работ и (или) условий согласований разрешения на осуществления земляных работ; </w:t>
      </w:r>
    </w:p>
    <w:p w:rsidR="00336957" w:rsidRPr="00336957" w:rsidRDefault="00336957" w:rsidP="00336957">
      <w:pPr>
        <w:numPr>
          <w:ilvl w:val="0"/>
          <w:numId w:val="2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если не выполнены условия согласования, указанные в разрешении на осуществление земляных работ, и (или) истек срок действия согласования проектной и разрешительной документации, на основании которых оно было выдано.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8.13. Приостановление  действия  разрешения  на  осуществление  земляных работ  осуществляет  уполномоченный  орган.  При  наличии  оснований, указанных  в  пункте  8.14,  уполномоченный  орган  изымает  разрешение  на осуществление земляных работ у заказчика и вручает предписание по форме, установленной нормативным правовым актом администрации муниципального образования.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8.14. Действие разрешения на осуществления земляных работ возобновляется уполномоченным органом по письменному обращению заказчика. Разрешение на осуществление земляных работ возвращается заказчику уполномоченным органом  после устранения  выявленных нарушений,  при  этом  в  разрешении делается  отметка  о  периоде  приостановления  и  продлении  срока  действия такого  разрешения.  Срок действия  разрешения  на осуществление  земляных работ  возобновляется  на  срок,  равный  периоду приостановления  действия разрешения на осуществление земляных работ.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8.15. Земляные работы запрещается производить без разрешения на осуществление земляных работ за исключением случаев, предусмотренных пунктом 8.2., и в случаях аварийных ситуаций.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8.16. Разрешение  на  осуществление  земляных  работ  действительно  только  на  вид  работ,  участок,  срок,  которые  указаны  в разрешении.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8.17.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После  завершения  работ  с  временным  нарушением  благоустройства производитель  работ  обязан  в  пределах  срока  действия  разрешения  на осуществление  земляных  работ  выполнить  полное восстановление  благоустройства  территории  в  соответствии  с  условиями эксплуатирующей  организации,  в  том  числе  нарушенное  благоустройство в местах  размещения  (движения)  строительной  техники,  складирования строительных материалов и обратного грунта, если проектом не предусмотрено поэтапное  его  восстановление,  после  каждого  этапа  работ и  обратиться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в уполномоченный  на  выдачу  разрешения  на  осуществление земляных  работ орган администрации муниципального образования с заявлением о погашении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разрешения на осуществление земляных работ с приложением исполнительной съемки выполненных работ.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 производстве земляных работ в границах красных линий улично-дорожной сети  погашение  разрешения  на  осуществление  земляных  работ осуществляется  уполномоченным  органом с учетом заключения эксплуатирующей  организации,  содержащей  улично-дорожную сеть, с отметкой о предоставлении исполнительной съемки выполненных работ.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8.18. Погашение  разрешения  на  осуществление  земляных  осуществляется в срок не более 5 рабочих дней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со дня его сдачи в уполномоченный при отсутствии замечаний к восстановлению благоустройства на месте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раскопок.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8.19. Аварийные работы, связанные с разрушением объектов благоустройства, начинаются  владельцами  поврежденных  сетей  инженерно-технического обеспечения  немедленно с одновременным уведомлением уполномоченного органа  и  с  последующим  оформлением  (в  течение  трех дней  с  момента выявления  факта  аварии)  необходимых  для  получения разрешения  на осуществление  земляных  работ  документов  и  получением разрешения  на осуществление земляных работ.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Аварийные работы, связанные с раскопками в охранных зонах подземных сетей инженерно-технического обеспечения (тепловых, водопроводных, канализационных,  газораспределительных, кабельных  сетей и линий связи), необходимо проводить в присутствии представителя организации,  в ведении которой находятся указанные коммуникации. </w:t>
      </w:r>
      <w:proofErr w:type="gramEnd"/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До начала земляных работ, связанных с устранением аварий на поврежденных сетях инженерно-технического обеспечения, производитель работ  выполняет фотосъемку  объектов  благоустройства  на  участке производства  работ  с адресной привязкой или привязкой к ближайшим ориентирам.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8.20. Производитель  работ  до  начала  работ  на  земельных  участках, предоставленных  для строительства, реконструкции и капитального  ремонта объектов капитального строительства, которые осуществляются на основании разрешения на строительство, обязан: </w:t>
      </w:r>
    </w:p>
    <w:p w:rsidR="00336957" w:rsidRPr="00336957" w:rsidRDefault="00336957" w:rsidP="00336957">
      <w:pPr>
        <w:numPr>
          <w:ilvl w:val="0"/>
          <w:numId w:val="3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установить  ограждение  вокруг  строительных  площадок,  других выделенных площадок и опасных зон  работ за  их  пределами  по  всему периметру в соответствии с требованиями нормативных документов, а также габаритные  указатели,  дорожные  знаки,  направляющие  и  сигнальные устройства  по 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согласованию  с  органами  ГИБДД  УМВД  России  по Самарской области и содержать их в исправном состоянии. Обеспечить проезд для спецмашин, личного транспорта и проход для пешеходов; </w:t>
      </w:r>
    </w:p>
    <w:p w:rsidR="00336957" w:rsidRPr="00336957" w:rsidRDefault="00336957" w:rsidP="00336957">
      <w:pPr>
        <w:numPr>
          <w:ilvl w:val="0"/>
          <w:numId w:val="3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 въезде на строительную площадку установить информационные щиты с указанием наименования объекта, названия застройщика (технического заказчика),  исполнителя  работ  (подрядчика,  генподрядчика), фамилий, должностей  и  номеров  телефонов  ответственного  производителя работ  на объекте  и  представителя  органа,  осуществляющего  строительный надзор  (в случаях, когда  надзор осуществляется), сроков начала и окончания работ, схемы объекта.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Наименование и номер телефона исполнителя работ нанести также на щиты инвентарных ограждений мест работ вне стройплощадки, мобильные здания и сооружения, крупногабаритные элементы оснастки, кабельные барабаны; </w:t>
      </w:r>
    </w:p>
    <w:p w:rsidR="00336957" w:rsidRPr="00336957" w:rsidRDefault="00336957" w:rsidP="00336957">
      <w:pPr>
        <w:numPr>
          <w:ilvl w:val="0"/>
          <w:numId w:val="3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  въезде  на  строительную  площадку  установить  стенд  пожарной защиты  с  указанием  строящихся,  сносимых  и  вспомогательных  зданий  и сооружений, въездов, подъездов, схем движения транспорта, местонахождения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водоисточников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средств пожаротушения; </w:t>
      </w:r>
    </w:p>
    <w:p w:rsidR="00336957" w:rsidRPr="00336957" w:rsidRDefault="00336957" w:rsidP="00336957">
      <w:pPr>
        <w:numPr>
          <w:ilvl w:val="0"/>
          <w:numId w:val="3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оборудовать строительную площадку устройствами или бункерами для сбора  мусора,  в  том  числе  для  раздельного  сбора  мусора, а также  пунктами очистки или мойки колес транспортных средств на выездах;</w:t>
      </w:r>
    </w:p>
    <w:p w:rsidR="00336957" w:rsidRPr="00336957" w:rsidRDefault="00336957" w:rsidP="00336957">
      <w:pPr>
        <w:numPr>
          <w:ilvl w:val="0"/>
          <w:numId w:val="3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оборудовать  осветительными  установками  места  работ,  а  также временные проезды и проходы; </w:t>
      </w:r>
    </w:p>
    <w:p w:rsidR="00336957" w:rsidRPr="00336957" w:rsidRDefault="00336957" w:rsidP="00336957">
      <w:pPr>
        <w:numPr>
          <w:ilvl w:val="0"/>
          <w:numId w:val="3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оборудовать  временные  подъездные  пути  из  твердого  покрытия  к строительной площадке; </w:t>
      </w:r>
    </w:p>
    <w:p w:rsidR="00336957" w:rsidRPr="00336957" w:rsidRDefault="00336957" w:rsidP="00336957">
      <w:pPr>
        <w:numPr>
          <w:ilvl w:val="0"/>
          <w:numId w:val="3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установить  биотуалет  на  территории  строительной  площадки  и обеспечивать его обслуживание; </w:t>
      </w:r>
    </w:p>
    <w:p w:rsidR="00336957" w:rsidRPr="00336957" w:rsidRDefault="00336957" w:rsidP="00336957">
      <w:pPr>
        <w:numPr>
          <w:ilvl w:val="0"/>
          <w:numId w:val="3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обеспечить  отвод  поверхностных  и  подземных  вод  с  помощью временных  или  постоянных  устройств,  не  нарушая  при  этом  сохранность существующих сооружений; </w:t>
      </w:r>
    </w:p>
    <w:p w:rsidR="00336957" w:rsidRPr="00336957" w:rsidRDefault="00336957" w:rsidP="00336957">
      <w:pPr>
        <w:numPr>
          <w:ilvl w:val="0"/>
          <w:numId w:val="3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  отводе  подземных  и  поверхностных  вод  исключить образование оползней, размыв грунта и заболачивание местности.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8.21. Производитель  работ  до  начала  земляных  работ,  которые осуществляются на основании разрешения на осуществление земляных работ, обязан: </w:t>
      </w:r>
    </w:p>
    <w:p w:rsidR="00336957" w:rsidRPr="00336957" w:rsidRDefault="00336957" w:rsidP="00336957">
      <w:pPr>
        <w:numPr>
          <w:ilvl w:val="0"/>
          <w:numId w:val="4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 производстве работ, связанных с устройством временных выемок и других  препятствий  на  территории  существующей  застройки,  обеспечить проезд автотранспорта и проход к домам путем устройства мостов, пешеходных мостиков  с  поручнями,  трапов  по  согласованию  с  владельцем  территории. После окончания работ указанные устройства вывезти с территории; </w:t>
      </w:r>
    </w:p>
    <w:p w:rsidR="00336957" w:rsidRPr="00336957" w:rsidRDefault="00336957" w:rsidP="00336957">
      <w:pPr>
        <w:numPr>
          <w:ilvl w:val="0"/>
          <w:numId w:val="4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установить  ограждение  мест  разрытий  на  время  приостановки производства работ, перерыва, по окончании рабочего дня; </w:t>
      </w:r>
    </w:p>
    <w:p w:rsidR="00336957" w:rsidRPr="00336957" w:rsidRDefault="00336957" w:rsidP="00336957">
      <w:pPr>
        <w:numPr>
          <w:ilvl w:val="0"/>
          <w:numId w:val="4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обеспечить  установку  дорожных  знаков  и  (или)  указателей  в соответствии с действующими стандартами; </w:t>
      </w:r>
    </w:p>
    <w:p w:rsidR="00336957" w:rsidRPr="00336957" w:rsidRDefault="00336957" w:rsidP="00336957">
      <w:pPr>
        <w:numPr>
          <w:ilvl w:val="0"/>
          <w:numId w:val="4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  отсутствии  возможности  сохранить  геодезический  пункт организации, выполняющие работы в охранных зонах геодезических пунктов, обязаны до начала производства работ обратиться с письменным обращением в Управление  Федеральной  службы  государственной  регистрации,  кадастра  и картографии  по  Самарской  области  за  разрешением  переноса геодезического пункта; </w:t>
      </w:r>
    </w:p>
    <w:p w:rsidR="00336957" w:rsidRPr="00336957" w:rsidRDefault="00336957" w:rsidP="00336957">
      <w:pPr>
        <w:numPr>
          <w:ilvl w:val="0"/>
          <w:numId w:val="4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установить  информационный  щит  (стенд)  с  указанием  наименования организации,  производящей  земляные  работы,  номеров  телефонов,  фамилий ответственных за работу лиц, сроков начала и окончания работ.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8.22. В ходе производства работ производитель работ обязан: </w:t>
      </w:r>
    </w:p>
    <w:p w:rsidR="00336957" w:rsidRPr="00336957" w:rsidRDefault="00336957" w:rsidP="00336957">
      <w:pPr>
        <w:numPr>
          <w:ilvl w:val="0"/>
          <w:numId w:val="5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производить  уборку  обратного  грунта  (строительных  материалов)  с тротуара в течение двух рабочих дней с начала работ при условии обеспечения безопасности движения пешеходов, не допускать устройство отвалов обратного грунта на проезжей части; </w:t>
      </w:r>
    </w:p>
    <w:p w:rsidR="00336957" w:rsidRPr="00336957" w:rsidRDefault="00336957" w:rsidP="00336957">
      <w:pPr>
        <w:numPr>
          <w:ilvl w:val="0"/>
          <w:numId w:val="5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складировать обратный грунт (строительные материалы) на тротуарах и зеленых зонах с использованием подстилочного материала, предотвращающего загрязнение усовершенствованного покрытия улично-дорожной сети и зеленых зон; </w:t>
      </w:r>
    </w:p>
    <w:p w:rsidR="00336957" w:rsidRPr="00336957" w:rsidRDefault="00336957" w:rsidP="00336957">
      <w:pPr>
        <w:numPr>
          <w:ilvl w:val="0"/>
          <w:numId w:val="5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складировать  строительные  материалы  и  оборудование  в  пределах стройплощадки и (или) в местах, предусмотренных проектной документацией, своевременно вывозить лишний грунт и мусор; </w:t>
      </w:r>
    </w:p>
    <w:p w:rsidR="00336957" w:rsidRPr="00336957" w:rsidRDefault="00336957" w:rsidP="00336957">
      <w:pPr>
        <w:numPr>
          <w:ilvl w:val="0"/>
          <w:numId w:val="5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не  допускать  выезд  со  строительных  площадок,  линейных  объектов загрязненных машин и механизмов; </w:t>
      </w:r>
    </w:p>
    <w:p w:rsidR="00336957" w:rsidRPr="00336957" w:rsidRDefault="00336957" w:rsidP="00336957">
      <w:pPr>
        <w:numPr>
          <w:ilvl w:val="0"/>
          <w:numId w:val="5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обеспечить  сохранность  существующих  ограждений,  технических средств организации дорожного движения (ТСОДД); </w:t>
      </w:r>
    </w:p>
    <w:p w:rsidR="00336957" w:rsidRPr="00336957" w:rsidRDefault="00336957" w:rsidP="00336957">
      <w:pPr>
        <w:numPr>
          <w:ilvl w:val="0"/>
          <w:numId w:val="5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обеспечить  за  свой  счет  вывоз  материалов,  демонтированных  при производстве  земляных  работ,  пригодных  для  дальнейшего  использования (бетонной плитки, брусчатки, плодородного грунта, бортового камня (природного, бетонного),  асфальтобетонной  крошки)  в  места,  указанные эксплуатирующей  организацией,  определенные администрацией муниципального образования; </w:t>
      </w:r>
      <w:proofErr w:type="gramEnd"/>
    </w:p>
    <w:p w:rsidR="00336957" w:rsidRPr="00336957" w:rsidRDefault="00336957" w:rsidP="00336957">
      <w:pPr>
        <w:numPr>
          <w:ilvl w:val="0"/>
          <w:numId w:val="5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обеспечить безопасность работ для окружающей среды, в том числе: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обеспечить уборку стройплощадки и временных подъездных путей и вывоз  мусора,  вывоз  снега  осуществлять  в  места,  установленные администрацией муниципального образования;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выполнять производство работ в охранных заповедных и санитарных зонах в соответствии со специальными правилами; 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не допускать выпуск воды со строительной площадки без защиты от размыва поверхности;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  буровых  работах  принимать  меры  по  предотвращению 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излива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подземных вод.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восстановить  нарушенное  дорожное  покрытие  в случае  повреждения существующих дорог, в том числе внутриквартальных, дорог, используемых в качестве подъездов к объектам;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покрытие, поврежденное в ходе проведения земляных работ, должно быть восстановлено производителем работ независимо от типа покрытия в срок, указанный в разрешении на осуществление земляных работ при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строительстве, ремонте, реконструкции инженерных коммуникаций и иных объектов (далее – разрешение на производство земляных работ), в  соответствии  с  условиями согласования (до начала проведения земляных работ); </w:t>
      </w:r>
    </w:p>
    <w:p w:rsidR="00336957" w:rsidRPr="00336957" w:rsidRDefault="00336957" w:rsidP="00336957">
      <w:pPr>
        <w:numPr>
          <w:ilvl w:val="0"/>
          <w:numId w:val="5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восстановить  нарушенное  благоустройство  после  завершения земляных  работ,  прокладки,  переустройства  инженерных  сетей  и коммуникаций; </w:t>
      </w:r>
    </w:p>
    <w:p w:rsidR="00336957" w:rsidRPr="00336957" w:rsidRDefault="00336957" w:rsidP="00336957">
      <w:pPr>
        <w:numPr>
          <w:ilvl w:val="0"/>
          <w:numId w:val="5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принять  меры  по  своевременной  ликвидации  провала  или  иной </w:t>
      </w:r>
    </w:p>
    <w:p w:rsidR="00336957" w:rsidRPr="00336957" w:rsidRDefault="00336957" w:rsidP="00336957">
      <w:pPr>
        <w:numPr>
          <w:ilvl w:val="0"/>
          <w:numId w:val="5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деформации дорожного покрытия, вызванных производством работ;  </w:t>
      </w:r>
    </w:p>
    <w:p w:rsidR="00336957" w:rsidRPr="00336957" w:rsidRDefault="00336957" w:rsidP="00336957">
      <w:pPr>
        <w:numPr>
          <w:ilvl w:val="0"/>
          <w:numId w:val="5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 случае  обнаружения  останков  при  производстве  земляных  работ уведомить  об  этом  заказчика.  Заказчик  в  обязательном  порядке  должен поставить  в  известность  уполномоченный  орган  администрации муниципального образования о факте обнаружения останков. </w:t>
      </w:r>
    </w:p>
    <w:p w:rsidR="00336957" w:rsidRPr="00336957" w:rsidRDefault="00336957" w:rsidP="00336957">
      <w:pPr>
        <w:numPr>
          <w:ilvl w:val="0"/>
          <w:numId w:val="5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погасить  разрешение  на  осуществление  земляных  работ  (ордер  на раскопки).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8.23. При производстве земляных работ запрещается: </w:t>
      </w:r>
    </w:p>
    <w:p w:rsidR="00336957" w:rsidRPr="00336957" w:rsidRDefault="00336957" w:rsidP="00336957">
      <w:pPr>
        <w:numPr>
          <w:ilvl w:val="0"/>
          <w:numId w:val="6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осуществлять перенос существующих подземных сетей и сооружений, не  предусмотренных утвержденным  проектом,  без  согласования  с заинтересованной организацией и уполномоченным органом администрации муниципального образования; </w:t>
      </w:r>
    </w:p>
    <w:p w:rsidR="00336957" w:rsidRPr="00336957" w:rsidRDefault="00336957" w:rsidP="00336957">
      <w:pPr>
        <w:numPr>
          <w:ilvl w:val="0"/>
          <w:numId w:val="6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разбирать  ограждения, подпорные стенки  без  согласования  с  их собственниками (владельцами); </w:t>
      </w:r>
    </w:p>
    <w:p w:rsidR="00336957" w:rsidRPr="00336957" w:rsidRDefault="00336957" w:rsidP="00336957">
      <w:pPr>
        <w:numPr>
          <w:ilvl w:val="0"/>
          <w:numId w:val="6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засорять  грунтом  или  мусором  прилегающие  к  раскопкам  улицы, тротуары и дворовые территории; </w:t>
      </w:r>
    </w:p>
    <w:p w:rsidR="00336957" w:rsidRPr="00336957" w:rsidRDefault="00336957" w:rsidP="00336957">
      <w:pPr>
        <w:numPr>
          <w:ilvl w:val="0"/>
          <w:numId w:val="6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оставлять  вскрытые 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электрокабели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без  защиты  от  механических повреждений и без принятия мер по обеспечению безопасности; </w:t>
      </w:r>
    </w:p>
    <w:p w:rsidR="00336957" w:rsidRPr="00336957" w:rsidRDefault="00336957" w:rsidP="00336957">
      <w:pPr>
        <w:numPr>
          <w:ilvl w:val="0"/>
          <w:numId w:val="6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откачивать воду на проезжую часть, тротуары, в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ливнеприемники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на газоны; </w:t>
      </w:r>
    </w:p>
    <w:p w:rsidR="00336957" w:rsidRPr="00336957" w:rsidRDefault="00336957" w:rsidP="00336957">
      <w:pPr>
        <w:numPr>
          <w:ilvl w:val="0"/>
          <w:numId w:val="6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складировать материалы на газоне, зеленой зоне (дернине); </w:t>
      </w:r>
    </w:p>
    <w:p w:rsidR="00336957" w:rsidRPr="00336957" w:rsidRDefault="00336957" w:rsidP="00336957">
      <w:pPr>
        <w:numPr>
          <w:ilvl w:val="0"/>
          <w:numId w:val="6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производить  земляные  работы  с  нарушением  условий разрешения   на раскопки; </w:t>
      </w:r>
    </w:p>
    <w:p w:rsidR="00336957" w:rsidRPr="00336957" w:rsidRDefault="00336957" w:rsidP="00336957">
      <w:pPr>
        <w:numPr>
          <w:ilvl w:val="0"/>
          <w:numId w:val="6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производить земляные работы по окончании срока действия разрешения на производство земляных работ; </w:t>
      </w:r>
    </w:p>
    <w:p w:rsidR="00336957" w:rsidRPr="00336957" w:rsidRDefault="00336957" w:rsidP="00336957">
      <w:pPr>
        <w:numPr>
          <w:ilvl w:val="0"/>
          <w:numId w:val="6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осуществлять  выгрузку  строительного  мусора,  в  том  числе  грунта,  в местах, не отведенных для этих целей; </w:t>
      </w:r>
    </w:p>
    <w:p w:rsidR="00336957" w:rsidRPr="00336957" w:rsidRDefault="00336957" w:rsidP="00336957">
      <w:pPr>
        <w:numPr>
          <w:ilvl w:val="0"/>
          <w:numId w:val="6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производить  работы  по  установке  временного  ограждения стройплощадки  и  разработке  котлована  без  наличия  разрешения  на строительство; </w:t>
      </w:r>
    </w:p>
    <w:p w:rsidR="00336957" w:rsidRPr="00336957" w:rsidRDefault="00336957" w:rsidP="00336957">
      <w:pPr>
        <w:numPr>
          <w:ilvl w:val="0"/>
          <w:numId w:val="6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выносить  грязь  со  строительных  площадок,  линейных  объектов  на дороги сельского поселения; </w:t>
      </w:r>
    </w:p>
    <w:p w:rsidR="00336957" w:rsidRPr="00336957" w:rsidRDefault="00336957" w:rsidP="00336957">
      <w:pPr>
        <w:numPr>
          <w:ilvl w:val="0"/>
          <w:numId w:val="6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организациям,  выполняющим  дорожные  работы,  -  производить укладку покрытия, грунта и других материалов на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коверы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крышки колодцев и камер; </w:t>
      </w:r>
    </w:p>
    <w:p w:rsidR="00336957" w:rsidRPr="00336957" w:rsidRDefault="00336957" w:rsidP="00336957">
      <w:pPr>
        <w:numPr>
          <w:ilvl w:val="0"/>
          <w:numId w:val="6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производить  обратную  засыпку  обратного  грунта  при  производстве работ на проезжей части и тротуарах.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8.24.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При производстве земляных работ должна быть обеспечена возможность въезда (выезда) на дворовые территории, входа (выхода) в здания и жилые дома.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8.25. При  строительстве  (реконструкции,  капитальном  ремонте)  подземных коммуникаций производство земляных работ должно выполняться по участкам, последовательно и согласно утвержденному графику производства работ.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8.26. Работы на каждом последующем участке разрешаются после завершения всех видов работ на предыдущем участке, включая восстановление дорожных покрытий, благоустройство территории. 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8.27. Засыпка  раскопок  на  дорогах  и  тротуарах  с  усовершенствованными покрытиями  капитального  типа  (асфальтобетонным,  цементно-бетонным, брусчатыми мостовыми и другими типами покрытия) должна производиться песком средней крупности с поливкой водой. Далее восстановление дорожной одежды производится в соответствии с условиями согласования. 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8.28. Восстановление  газонов  (зеленых  зон)  после  строительства, реконструкции и ремонта сетей инженерно-технического обеспечения и иных работ  выполняется в  следующем  порядке: обратная  засыпка,  горизонтальная планировка  участка  производства  работ,  отсыпка  растительным  грунтом и посев травы.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8.29. Восстановление  раскопок  должно  вестись  с  соблюдением  требований технической  и  нормативной  документации.  Восстановление  раскопок  на улично-дорожной  сети  должно  осуществляться  с  привлечением специализированной дорожной организации.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8.30. Засыпка  раскопок  на  дорогах  и  тротуарах с усовершенствованными покрытиями капитального типа (асфальтобетонным, цементно-бетонным, брусчатыми мостовыми и другими типами покрытия) должна производиться в летних условиях песком средней крупности с поливкой водой, в зимнее врем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я-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талым песком с  послойным  уплотнением  на  всю  глубину  и  далее  согласно дорожной  одежде  в  соответствии  с  технологической  картой  производства работ, входящей в состав проекта производства работ.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8.31. Восстановление  газонов  (зеленых  зон)  после  строительства, реконструкции и ремонта сетей инженерно-технического обеспечения и иных работ  выполняется в  следующем  порядке: обратная  засыпка,  горизонтальная планировка  участка  производства  работ,  отсыпка  растительным  грунтом  и посев травы.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8.32. Засыпка  раскопок  песчаным  грунтом  должна вестись с  соблюдением следующих условий: </w:t>
      </w:r>
    </w:p>
    <w:p w:rsidR="00336957" w:rsidRPr="00336957" w:rsidRDefault="00336957" w:rsidP="00336957">
      <w:pPr>
        <w:numPr>
          <w:ilvl w:val="0"/>
          <w:numId w:val="7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слой одновременной засыпки не должен превышать 20 см, должен быть выровнен  и  уплотнен  с  помощью  специально  подобранного  оборудования, рекомендованного проектом производства работ; </w:t>
      </w:r>
    </w:p>
    <w:p w:rsidR="00336957" w:rsidRPr="00336957" w:rsidRDefault="00336957" w:rsidP="00336957">
      <w:pPr>
        <w:numPr>
          <w:ilvl w:val="0"/>
          <w:numId w:val="7"/>
        </w:num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после раскопок грунтовых покрытий восстанавливается существующий ранее растительный грунт.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8.33. Производитель  работ  несет  ответственность  за состояние  траншей, котлованов,  а  также  за  просадку  и  провалы,  образовавшиеся  на восстановленных дорожных покрытиях, тротуарах, зеленых зонах в течение 2 лет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с даты погашения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разрешения на производство земляных работ.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8.34.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 случае  если  восстановление  места  раскопки  проводилось  на  объекте,  на который  распространяются  гарантийные  обязательства в рамках  выполнения работ  по  капитальному  ремонту, 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реконструкции,  строительству  объекта, производитель  работ  несет  ответственность  за  просадку  и  провалы, образовавшиеся на восстановленных дорожных покрытиях, тротуарах, зеленых зонах  до  окончания  гарантийных  обязательств,  но  не  менее  2  лет  с  даты погашения разрешения на осуществление земляных работ.</w:t>
      </w:r>
      <w:proofErr w:type="gramEnd"/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 обнаружении на месте раскопок в сроки, указанные в настоящем пункте, провалов, просадок и (или) разрушения асфальтобетонного, плиточного и (или) брусчатого  покрытия  лица,  осуществлявшие  раскопки,  обязаны  исправить дефекты своими силами и за свой счет.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8.35. Для восстановления дорожных покрытий устанавливаются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следующие сроки: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 главных магистралях, в скверах, парках, местах интенсивного движения транспорта и пешеходов (после засыпки траншеи строительной организацией) - в течение суток;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остальных случаях - в течение трех суток после засыпки траншеи.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8.36. Ответственность за соответствие вида работ, указанного в заявке и  схеме производства  работ,  фактически  проводимым  земляным  работам  несет руководитель организации, подписавший заявку.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8.37. Запрещается производить плановые работы под видом аварийных работ.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8.38. Уполномоченный  орган,  выдавший  разрешение  на  осуществление земляных работ, имеет право: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проверять  ход  выполнения  земляных  работ,  работ  по  восстановлению нарушенного  благоустройства  и  озеленения  на  объекте,  указанном  в разрешении на осуществление земляных работ;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выдавать  обязательные  для  исполнения  предписания  об  устранении выявленных в ходе проверок нарушений порядка, приостанавливать  действие  разрешения на осуществление земляных работ.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8.39. Контроль за соблюдением технологии производства земляных, строительных  и  ремонтных  работ  осуществляют  представители  заказчика,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уполномоченные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контролирующие и надзорные органы, в случае проведения работ на улично-сети − эксплуатирующая организация.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8.40.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Контроль  за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выполнением  условий  согласования  проектной документации осуществляет организация, выдавшая условия. 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8.41. Производитель  работ  должен  обеспечивать  доступ  на  территорию стройплощадки и возводимого  объекта  представителям застройщика (заказчика), органам государственного контроля (надзора), органам муниципального контроля, авторского надзора и представителям администрации муниципального образования, представлять им необходимую документацию.</w:t>
      </w:r>
    </w:p>
    <w:p w:rsidR="00336957" w:rsidRPr="00336957" w:rsidRDefault="00336957" w:rsidP="00336957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8.42. Организация  мероприятий  по 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контролю  за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производством  земляных работ осуществляется в соответствии с порядком контроля за производством земляных работ, утвержденным правовым актом муниципального образования».</w:t>
      </w:r>
    </w:p>
    <w:p w:rsidR="00336957" w:rsidRPr="00336957" w:rsidRDefault="00336957" w:rsidP="0033695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ab/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2.2.</w:t>
      </w:r>
      <w:r w:rsidRPr="00336957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Главу </w:t>
      </w:r>
      <w:r w:rsidRPr="00336957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10 «Содержание объектов благоустройства» </w:t>
      </w:r>
      <w:r w:rsidRPr="0033695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признать утратившей силу </w:t>
      </w: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 соответствии с Решением №134 от 15.06.2023г.</w:t>
      </w:r>
    </w:p>
    <w:p w:rsidR="00336957" w:rsidRPr="00336957" w:rsidRDefault="00336957" w:rsidP="00336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3. Опубликовать настоящее Решение в газете «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Аманакские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вести» и разместить на официальном сайте сельского поселения Старый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в сети «Интернет».</w:t>
      </w:r>
    </w:p>
    <w:p w:rsidR="00336957" w:rsidRPr="00336957" w:rsidRDefault="00336957" w:rsidP="00336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4. Настоящее решение вступает в силу со дня официального опубликования.</w:t>
      </w:r>
    </w:p>
    <w:p w:rsidR="00336957" w:rsidRPr="00336957" w:rsidRDefault="00336957" w:rsidP="00336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5. </w:t>
      </w:r>
      <w:proofErr w:type="gram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Контроль за</w:t>
      </w:r>
      <w:proofErr w:type="gram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исполнением настоящего решения возложить на Главу сельского поселения Старый </w:t>
      </w:r>
      <w:proofErr w:type="spellStart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3369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Ефремову Т.А.</w:t>
      </w:r>
    </w:p>
    <w:p w:rsidR="00336957" w:rsidRPr="00336957" w:rsidRDefault="00336957" w:rsidP="0033695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36957" w:rsidRPr="00336957" w:rsidRDefault="00336957" w:rsidP="0033695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336957" w:rsidRPr="00336957" w:rsidTr="00F61A93">
        <w:tc>
          <w:tcPr>
            <w:tcW w:w="4785" w:type="dxa"/>
          </w:tcPr>
          <w:p w:rsidR="00336957" w:rsidRPr="00336957" w:rsidRDefault="00336957" w:rsidP="0033695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69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Собрания представителей</w:t>
            </w:r>
          </w:p>
          <w:p w:rsidR="00336957" w:rsidRPr="00336957" w:rsidRDefault="00336957" w:rsidP="0033695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69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сельского поселения</w:t>
            </w:r>
          </w:p>
          <w:p w:rsidR="00336957" w:rsidRPr="00336957" w:rsidRDefault="00336957" w:rsidP="0033695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36957" w:rsidRPr="00336957" w:rsidRDefault="00336957" w:rsidP="0033695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85" w:type="dxa"/>
          </w:tcPr>
          <w:p w:rsidR="00336957" w:rsidRPr="00336957" w:rsidRDefault="00336957" w:rsidP="00336957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69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Е.П. </w:t>
            </w:r>
            <w:proofErr w:type="spellStart"/>
            <w:r w:rsidRPr="003369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Худанов</w:t>
            </w:r>
            <w:proofErr w:type="spellEnd"/>
          </w:p>
        </w:tc>
      </w:tr>
      <w:tr w:rsidR="00336957" w:rsidRPr="00336957" w:rsidTr="00F61A93">
        <w:tc>
          <w:tcPr>
            <w:tcW w:w="4785" w:type="dxa"/>
          </w:tcPr>
          <w:p w:rsidR="00336957" w:rsidRPr="00336957" w:rsidRDefault="00336957" w:rsidP="0033695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69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сельского поселения</w:t>
            </w:r>
          </w:p>
          <w:p w:rsidR="00336957" w:rsidRPr="00336957" w:rsidRDefault="00336957" w:rsidP="0033695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36957" w:rsidRPr="00336957" w:rsidRDefault="00336957" w:rsidP="0033695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36957" w:rsidRPr="00336957" w:rsidRDefault="00336957" w:rsidP="0033695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85" w:type="dxa"/>
          </w:tcPr>
          <w:p w:rsidR="00336957" w:rsidRPr="00336957" w:rsidRDefault="00336957" w:rsidP="00336957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369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Т.А.Ефремова</w:t>
            </w:r>
          </w:p>
        </w:tc>
      </w:tr>
    </w:tbl>
    <w:p w:rsidR="00336957" w:rsidRPr="00336957" w:rsidRDefault="00336957" w:rsidP="003369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957" w:rsidRPr="00336957" w:rsidRDefault="00336957" w:rsidP="003369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957" w:rsidRPr="00336957" w:rsidRDefault="00336957" w:rsidP="003369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336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36957" w:rsidRPr="00C55273" w:rsidRDefault="00336957" w:rsidP="00CE27B2">
      <w:pPr>
        <w:rPr>
          <w:sz w:val="18"/>
          <w:szCs w:val="18"/>
        </w:rPr>
      </w:pPr>
    </w:p>
    <w:p w:rsidR="00C177B5" w:rsidRPr="000836A4" w:rsidRDefault="00C177B5" w:rsidP="00C177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В ГБОУ СОШ им. В.В. </w:t>
      </w:r>
      <w:proofErr w:type="spellStart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Еремеева</w:t>
      </w:r>
      <w:proofErr w:type="spellEnd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с. </w:t>
      </w:r>
      <w:proofErr w:type="spellStart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Нижнеаверкино</w:t>
      </w:r>
      <w:proofErr w:type="spellEnd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</w:t>
      </w:r>
      <w:proofErr w:type="spellStart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Похвистневского</w:t>
      </w:r>
      <w:proofErr w:type="spellEnd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района проведено профилактическое мероприятие «Дорожные правила» совместно с отрядом ЮИД. </w:t>
      </w:r>
    </w:p>
    <w:p w:rsidR="00C177B5" w:rsidRPr="000836A4" w:rsidRDefault="00C177B5" w:rsidP="00C177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</w:p>
    <w:p w:rsidR="00C177B5" w:rsidRPr="000836A4" w:rsidRDefault="00C177B5" w:rsidP="00C177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proofErr w:type="spellStart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ЮИДовцы</w:t>
      </w:r>
      <w:proofErr w:type="spellEnd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подготовили выступление  «Дорожные правила». Ярким представлением </w:t>
      </w:r>
      <w:proofErr w:type="spellStart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ЮИДовцы</w:t>
      </w:r>
      <w:proofErr w:type="spellEnd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рассказали учащимся о безопасном поведении на проезжей части. </w:t>
      </w:r>
    </w:p>
    <w:p w:rsidR="00C177B5" w:rsidRPr="000836A4" w:rsidRDefault="00C177B5" w:rsidP="00C177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proofErr w:type="spellStart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ЮИДовцы</w:t>
      </w:r>
      <w:proofErr w:type="spellEnd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повторили основные правила безопасного поведения на дороге для пешеходов: переход проезжей части по нерегулируемому пешеходному переходу, вопросы по безопасному движению пешеходов,  термины «тротуар», «светофор», виды транспорта и особенности движения пешеходов в зимнее время. Сотрудники Госавтоинспекции напомнили о правилах безопасного поведения на дороге в зимний период.</w:t>
      </w:r>
    </w:p>
    <w:p w:rsidR="00C177B5" w:rsidRPr="000836A4" w:rsidRDefault="00C177B5" w:rsidP="00C177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</w:p>
    <w:p w:rsidR="00C177B5" w:rsidRPr="000836A4" w:rsidRDefault="00C177B5" w:rsidP="00C177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В заключении </w:t>
      </w:r>
      <w:proofErr w:type="spellStart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ЮИДовцы</w:t>
      </w:r>
      <w:proofErr w:type="spellEnd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, сотрудники Госавтоинспекции и общественники пожелали безопасных дорог и успехов в изучении Правил дорожного движения.</w:t>
      </w:r>
    </w:p>
    <w:p w:rsidR="00CE27B2" w:rsidRPr="000836A4" w:rsidRDefault="00CE27B2">
      <w:pPr>
        <w:rPr>
          <w:sz w:val="20"/>
          <w:szCs w:val="20"/>
        </w:rPr>
      </w:pPr>
    </w:p>
    <w:p w:rsidR="00CE27B2" w:rsidRPr="000836A4" w:rsidRDefault="00C177B5">
      <w:pPr>
        <w:rPr>
          <w:sz w:val="20"/>
          <w:szCs w:val="20"/>
        </w:rPr>
      </w:pPr>
      <w:r w:rsidRPr="000836A4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943100" cy="1457325"/>
            <wp:effectExtent l="19050" t="0" r="0" b="0"/>
            <wp:docPr id="1" name="Рисунок 1" descr="C:\Users\Админ\Pictures\image-22-03-24-02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age-22-03-24-02-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72" cy="146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B5" w:rsidRPr="000836A4" w:rsidRDefault="00C177B5">
      <w:pPr>
        <w:rPr>
          <w:sz w:val="20"/>
          <w:szCs w:val="20"/>
        </w:rPr>
      </w:pPr>
    </w:p>
    <w:p w:rsidR="00C177B5" w:rsidRPr="000836A4" w:rsidRDefault="00C177B5" w:rsidP="00C177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Зима — это прекрасное время года, когда можно наслаждаться снегом, лыжами, коньками и другими зимними развлечениями. Но зима также может быть опасным временем года, когда дорога становится скользкой, видимость ухудшается, а температура падает.</w:t>
      </w:r>
    </w:p>
    <w:p w:rsidR="00C177B5" w:rsidRPr="000836A4" w:rsidRDefault="00C177B5" w:rsidP="00C177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</w:p>
    <w:p w:rsidR="00C177B5" w:rsidRPr="000836A4" w:rsidRDefault="00C177B5" w:rsidP="00C177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Поэтому важно знать и соблюдать правила безопасности на дороге, чтобы не попасть в беду и не пострадать. В этой памятке расскажем вам о некоторых опасностях, которые подстерегают пешеходов зимой, и о том, как их избежать.</w:t>
      </w:r>
    </w:p>
    <w:p w:rsidR="00C177B5" w:rsidRPr="000836A4" w:rsidRDefault="00C177B5" w:rsidP="00C177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</w:p>
    <w:p w:rsidR="00C177B5" w:rsidRPr="000836A4" w:rsidRDefault="00C177B5" w:rsidP="00C177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Надеемся, что эта памятка будет полезной и интересной для вас, и вы сможете безопасно и весело провести зиму</w:t>
      </w:r>
    </w:p>
    <w:p w:rsidR="00C177B5" w:rsidRPr="000836A4" w:rsidRDefault="00C177B5">
      <w:pPr>
        <w:rPr>
          <w:sz w:val="20"/>
          <w:szCs w:val="20"/>
        </w:rPr>
      </w:pPr>
    </w:p>
    <w:p w:rsidR="00C177B5" w:rsidRPr="000836A4" w:rsidRDefault="00C177B5">
      <w:pPr>
        <w:rPr>
          <w:sz w:val="20"/>
          <w:szCs w:val="20"/>
        </w:rPr>
      </w:pPr>
      <w:r w:rsidRPr="000836A4">
        <w:rPr>
          <w:noProof/>
          <w:sz w:val="20"/>
          <w:szCs w:val="20"/>
          <w:lang w:eastAsia="ru-RU"/>
        </w:rPr>
        <w:drawing>
          <wp:inline distT="0" distB="0" distL="0" distR="0">
            <wp:extent cx="1847850" cy="1847850"/>
            <wp:effectExtent l="19050" t="0" r="0" b="0"/>
            <wp:docPr id="2" name="Рисунок 2" descr="C:\Users\Админ\AppData\Local\Microsoft\Windows\Temporary Internet Files\Content.Word\image-22-03-24-02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image-22-03-24-02-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6A4">
        <w:rPr>
          <w:noProof/>
          <w:sz w:val="20"/>
          <w:szCs w:val="20"/>
          <w:lang w:eastAsia="ru-RU"/>
        </w:rPr>
        <w:drawing>
          <wp:inline distT="0" distB="0" distL="0" distR="0">
            <wp:extent cx="1752600" cy="1752600"/>
            <wp:effectExtent l="19050" t="0" r="0" b="0"/>
            <wp:docPr id="3" name="Рисунок 5" descr="C:\Users\Админ\AppData\Local\Microsoft\Windows\Temporary Internet Files\Content.Word\image-22-03-24-02-1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image-22-03-24-02-16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B5" w:rsidRPr="000836A4" w:rsidRDefault="00C177B5">
      <w:pPr>
        <w:rPr>
          <w:sz w:val="20"/>
          <w:szCs w:val="20"/>
        </w:rPr>
      </w:pPr>
    </w:p>
    <w:p w:rsidR="00C177B5" w:rsidRPr="000836A4" w:rsidRDefault="00C177B5">
      <w:pPr>
        <w:rPr>
          <w:sz w:val="20"/>
          <w:szCs w:val="20"/>
        </w:rPr>
      </w:pPr>
      <w:r w:rsidRPr="000836A4">
        <w:rPr>
          <w:noProof/>
          <w:sz w:val="20"/>
          <w:szCs w:val="20"/>
          <w:lang w:eastAsia="ru-RU"/>
        </w:rPr>
        <w:drawing>
          <wp:inline distT="0" distB="0" distL="0" distR="0">
            <wp:extent cx="1495425" cy="1495425"/>
            <wp:effectExtent l="19050" t="0" r="9525" b="0"/>
            <wp:docPr id="8" name="Рисунок 8" descr="C:\Users\Админ\AppData\Local\Microsoft\Windows\Temporary Internet Files\Content.Word\image-22-03-24-02-16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Temporary Internet Files\Content.Word\image-22-03-24-02-16-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6A4">
        <w:rPr>
          <w:sz w:val="20"/>
          <w:szCs w:val="20"/>
        </w:rPr>
        <w:t xml:space="preserve"> </w:t>
      </w:r>
      <w:r w:rsidRPr="000836A4">
        <w:rPr>
          <w:noProof/>
          <w:sz w:val="20"/>
          <w:szCs w:val="20"/>
          <w:lang w:eastAsia="ru-RU"/>
        </w:rPr>
        <w:drawing>
          <wp:inline distT="0" distB="0" distL="0" distR="0">
            <wp:extent cx="1914525" cy="1914525"/>
            <wp:effectExtent l="19050" t="0" r="9525" b="0"/>
            <wp:docPr id="11" name="Рисунок 11" descr="C:\Users\Админ\AppData\Local\Microsoft\Windows\Temporary Internet Files\Content.Word\image-22-03-24-02-16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Temporary Internet Files\Content.Word\image-22-03-24-02-16-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B5" w:rsidRPr="000836A4" w:rsidRDefault="00C177B5">
      <w:pPr>
        <w:rPr>
          <w:sz w:val="20"/>
          <w:szCs w:val="20"/>
        </w:rPr>
      </w:pPr>
      <w:r w:rsidRPr="000836A4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562100" cy="1562100"/>
            <wp:effectExtent l="19050" t="0" r="0" b="0"/>
            <wp:docPr id="14" name="Рисунок 14" descr="C:\Users\Админ\AppData\Local\Microsoft\Windows\Temporary Internet Files\Content.Word\image-22-03-24-02-16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AppData\Local\Microsoft\Windows\Temporary Internet Files\Content.Word\image-22-03-24-02-16-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6A4">
        <w:rPr>
          <w:sz w:val="20"/>
          <w:szCs w:val="20"/>
        </w:rPr>
        <w:t xml:space="preserve"> </w:t>
      </w:r>
      <w:r w:rsidRPr="000836A4">
        <w:rPr>
          <w:noProof/>
          <w:sz w:val="20"/>
          <w:szCs w:val="20"/>
          <w:lang w:eastAsia="ru-RU"/>
        </w:rPr>
        <w:drawing>
          <wp:inline distT="0" distB="0" distL="0" distR="0">
            <wp:extent cx="2000250" cy="2000250"/>
            <wp:effectExtent l="19050" t="0" r="0" b="0"/>
            <wp:docPr id="17" name="Рисунок 17" descr="C:\Users\Админ\AppData\Local\Microsoft\Windows\Temporary Internet Files\Content.Word\image-22-03-24-02-16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Temporary Internet Files\Content.Word\image-22-03-24-02-16-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B5" w:rsidRPr="000836A4" w:rsidRDefault="00C177B5">
      <w:pPr>
        <w:rPr>
          <w:sz w:val="20"/>
          <w:szCs w:val="20"/>
        </w:rPr>
      </w:pPr>
      <w:r w:rsidRPr="000836A4">
        <w:rPr>
          <w:noProof/>
          <w:sz w:val="20"/>
          <w:szCs w:val="20"/>
          <w:lang w:eastAsia="ru-RU"/>
        </w:rPr>
        <w:drawing>
          <wp:inline distT="0" distB="0" distL="0" distR="0">
            <wp:extent cx="1695450" cy="1695450"/>
            <wp:effectExtent l="19050" t="0" r="0" b="0"/>
            <wp:docPr id="20" name="Рисунок 20" descr="C:\Users\Админ\AppData\Local\Microsoft\Windows\Temporary Internet Files\Content.Word\image-22-03-24-02-16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AppData\Local\Microsoft\Windows\Temporary Internet Files\Content.Word\image-22-03-24-02-16-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1F3" w:rsidRPr="000836A4" w:rsidRDefault="008061F3">
      <w:pPr>
        <w:rPr>
          <w:sz w:val="20"/>
          <w:szCs w:val="20"/>
        </w:rPr>
      </w:pPr>
    </w:p>
    <w:p w:rsidR="008061F3" w:rsidRPr="000836A4" w:rsidRDefault="008061F3" w:rsidP="008061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В целях профилактики детского дорожно-транспортного травматизма сотрудники </w:t>
      </w:r>
      <w:proofErr w:type="spellStart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Похвистневской</w:t>
      </w:r>
      <w:proofErr w:type="spellEnd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Госавтоинспекции, совместно с представителями Общественного совета при территориальном отделе внутренних дел провели урок безопасности в ГБОУ СОШ им.  П.В. Кравцова села </w:t>
      </w:r>
      <w:proofErr w:type="spellStart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Старопохвистнево</w:t>
      </w:r>
      <w:proofErr w:type="spellEnd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</w:t>
      </w:r>
      <w:proofErr w:type="spellStart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Похвистневского</w:t>
      </w:r>
      <w:proofErr w:type="spellEnd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района. </w:t>
      </w:r>
    </w:p>
    <w:p w:rsidR="008061F3" w:rsidRPr="000836A4" w:rsidRDefault="008061F3" w:rsidP="008061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</w:p>
    <w:p w:rsidR="008061F3" w:rsidRPr="000836A4" w:rsidRDefault="008061F3" w:rsidP="008061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proofErr w:type="gramStart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Сотрудники полиции напомнили несовершеннолетним о том, что перед тем, как начать переходить дорогу, необходимо остановиться у края проезжей части, снять капюшон, наушники, убедиться в безопасности, а при ее переходе исключить все отвлекающие факторы, не забывая внимательно смотреть по сторонам, а также порекомендовали обязательно носить на одежде </w:t>
      </w:r>
      <w:proofErr w:type="spellStart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световозвращающие</w:t>
      </w:r>
      <w:proofErr w:type="spellEnd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элементы, рассказав о том, какую функцию они несут в темное время суток, и</w:t>
      </w:r>
      <w:proofErr w:type="gramEnd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почему их так важно иметь на одежде.</w:t>
      </w:r>
    </w:p>
    <w:p w:rsidR="008061F3" w:rsidRPr="000836A4" w:rsidRDefault="008061F3" w:rsidP="008061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</w:p>
    <w:p w:rsidR="008061F3" w:rsidRPr="000836A4" w:rsidRDefault="008061F3" w:rsidP="008061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В завершение встречи представитель Общественного совета Татьяна </w:t>
      </w:r>
      <w:proofErr w:type="spellStart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Лупцова</w:t>
      </w:r>
      <w:proofErr w:type="spellEnd"/>
      <w:r w:rsidRPr="000836A4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отметила, что регулярная профилактическая работа с подрастающим поколением, позволит обеспечить порядок и безопасность.</w:t>
      </w:r>
    </w:p>
    <w:p w:rsidR="008061F3" w:rsidRPr="000836A4" w:rsidRDefault="008061F3">
      <w:pPr>
        <w:rPr>
          <w:sz w:val="20"/>
          <w:szCs w:val="20"/>
        </w:rPr>
      </w:pPr>
      <w:r w:rsidRPr="000836A4">
        <w:rPr>
          <w:noProof/>
          <w:sz w:val="20"/>
          <w:szCs w:val="20"/>
          <w:lang w:eastAsia="ru-RU"/>
        </w:rPr>
        <w:drawing>
          <wp:inline distT="0" distB="0" distL="0" distR="0">
            <wp:extent cx="2686050" cy="1210821"/>
            <wp:effectExtent l="19050" t="0" r="0" b="0"/>
            <wp:docPr id="23" name="Рисунок 23" descr="C:\Users\Админ\Pictures\image-22-03-24-02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Pictures\image-22-03-24-02-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62" cy="121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B8F" w:rsidRDefault="00DB5B8F"/>
    <w:p w:rsidR="00D96A02" w:rsidRPr="00D96A02" w:rsidRDefault="00D96A02" w:rsidP="00D96A0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</w:pPr>
      <w:proofErr w:type="gramStart"/>
      <w:r w:rsidRPr="00D96A02"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  <w:t>В Самарской области сотрудники полиции задержали подозреваемого в краже из магазина 43 банок консервов</w:t>
      </w:r>
      <w:proofErr w:type="gramEnd"/>
    </w:p>
    <w:p w:rsidR="00D96A02" w:rsidRPr="00D96A02" w:rsidRDefault="00D96A02" w:rsidP="00D96A0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96A0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феврале текущего года в дежурную часть Межмуниципальный отдел МВД России «</w:t>
      </w:r>
      <w:proofErr w:type="spellStart"/>
      <w:r w:rsidRPr="00D96A0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Похвистневский</w:t>
      </w:r>
      <w:proofErr w:type="spellEnd"/>
      <w:r w:rsidRPr="00D96A0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» поступило сообщение от сотрудника одного из сетевых магазинов, который сообщил, что при проведении ревизии обнаружена недостача товара, а именно 43 банки консервов на сумму более 4 тысяч рублей.</w:t>
      </w:r>
    </w:p>
    <w:p w:rsidR="00D96A02" w:rsidRPr="00D96A02" w:rsidRDefault="00D96A02" w:rsidP="00D96A0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96A0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Полицейские осмотрели помещение торговой точки, опросили продавцов, изъяли документацию и просмотрели записи с камер видеонаблюдения. На изъятых кадрах видно, как мужчина, оглядевшись по сторонам и убедившись, что за его действиями никто не наблюдает, взял с прилавка 21 банку с консервами и спрятал в карманы куртки и брюк. После чего </w:t>
      </w:r>
      <w:r w:rsidRPr="00D96A0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 xml:space="preserve">беспрепятственно вышел из магазина. В продолжение своего преступного умысла спустя 25 минут </w:t>
      </w:r>
      <w:proofErr w:type="gramStart"/>
      <w:r w:rsidRPr="00D96A0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подозреваемый</w:t>
      </w:r>
      <w:proofErr w:type="gramEnd"/>
      <w:r w:rsidRPr="00D96A0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вернулся к тому же стеллажу и забрал еще 22 банки.</w:t>
      </w:r>
    </w:p>
    <w:p w:rsidR="00D96A02" w:rsidRPr="00D96A02" w:rsidRDefault="00D96A02" w:rsidP="00D96A0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96A0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 одежде и характерной внешности сотрудники полиции узнали злоумышленника, им оказался мужчина 1990 года рождения, который ранее неоднократно привлекался к уголовной ответственности по ч.1 ст.228 и ч.1 ст.161 УК РФ. Установив местонахождение злоумышленника, сотрудники полиции задержали его и доставили в отдел полиции для дальнейшего разбирательства.</w:t>
      </w:r>
    </w:p>
    <w:p w:rsidR="00D96A02" w:rsidRPr="00D96A02" w:rsidRDefault="00D96A02" w:rsidP="00D96A0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D96A0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Задержанный</w:t>
      </w:r>
      <w:proofErr w:type="gramEnd"/>
      <w:r w:rsidRPr="00D96A0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вину в совершении противоправных деяний признал и пояснил, что похищенное сбыл случайному прохожему, а денежные средства потратил на собственные нужды.</w:t>
      </w:r>
    </w:p>
    <w:p w:rsidR="00D96A02" w:rsidRPr="00D96A02" w:rsidRDefault="00D96A02" w:rsidP="00D96A0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96A0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Отделом дознания МО МВД России «</w:t>
      </w:r>
      <w:proofErr w:type="spellStart"/>
      <w:r w:rsidRPr="00D96A0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Похвистневский</w:t>
      </w:r>
      <w:proofErr w:type="spellEnd"/>
      <w:r w:rsidRPr="00D96A0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» возбуждено уголовное дело по признакам преступления, предусмотренного ч.1 ст.158 УК РФ «кража». В отношении злоумышленника избрана мера пресечения в виде подписки о невыезде. Санкция статьи предусматривает максимальное наказание в виде лишения свободы на срок до двух лет. Расследование дела продолжается.</w:t>
      </w:r>
    </w:p>
    <w:p w:rsidR="00D96A02" w:rsidRDefault="00D96A02" w:rsidP="00D96A02">
      <w:pPr>
        <w:spacing w:after="16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D96A02" w:rsidRDefault="00D96A02" w:rsidP="00D96A02">
      <w:pPr>
        <w:spacing w:after="160" w:line="240" w:lineRule="auto"/>
        <w:rPr>
          <w:rFonts w:ascii="Times New Roman" w:eastAsia="Calibri" w:hAnsi="Times New Roman" w:cs="Times New Roman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2143125" cy="1421979"/>
            <wp:effectExtent l="19050" t="0" r="9525" b="0"/>
            <wp:docPr id="4" name="Рисунок 1" descr="C:\Users\Админ\AppData\Local\Microsoft\Windows\Temporary Internet Files\Content.Word\2024-03-13_16-00-0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2024-03-13_16-00-03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02" w:rsidRDefault="00D96A02" w:rsidP="00D96A02">
      <w:pPr>
        <w:spacing w:after="16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141174" w:rsidRDefault="00141174" w:rsidP="00141174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Самарской области полицейские совместно с общественниками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провели профилактические мероприятия с детьми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Сотрудники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Похвистневской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Госавтоинспекции совместно с председателем Общественного совета при территориальном отделе внутренних дел Татьяной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Вобликовой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 городской площади города Похвистнево провели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профилактическую акцию «Засветись» с юными пешеходами.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Госавтоинспекторы рассказали детям о Правилах перехода проезжей части дороги, о необходимости использования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световозвращающих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элементов на верхней одежде и о мерах безопасности при спуске с горок на санках или тюбингах.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Также убедительно просили несовершеннолетних не кататься с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горок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спуск которых выходит на проезжую часть дороги, не допускать буксировку тюбингов автомобилями!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Татьяна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Вобликова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пожелала всем хорошего настроения и вручила ребятам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световозвращающие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элементы.</w:t>
      </w:r>
    </w:p>
    <w:p w:rsidR="00D96A02" w:rsidRDefault="00D96A02" w:rsidP="00D96A02">
      <w:pPr>
        <w:spacing w:after="16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141174" w:rsidRPr="00D96A02" w:rsidRDefault="00141174" w:rsidP="00D96A02">
      <w:pPr>
        <w:spacing w:after="160" w:line="240" w:lineRule="auto"/>
        <w:rPr>
          <w:rFonts w:ascii="Times New Roman" w:eastAsia="Calibri" w:hAnsi="Times New Roman" w:cs="Times New Roman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1300671" cy="866775"/>
            <wp:effectExtent l="19050" t="0" r="0" b="0"/>
            <wp:docPr id="5" name="Рисунок 4" descr="C:\Users\Админ\AppData\Local\Microsoft\Windows\Temporary Internet Files\Content.Word\AKsy7bWU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AKsy7bWUZk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79" cy="8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174">
        <w:t xml:space="preserve"> </w:t>
      </w:r>
      <w:r>
        <w:rPr>
          <w:noProof/>
          <w:lang w:eastAsia="ru-RU"/>
        </w:rPr>
        <w:drawing>
          <wp:inline distT="0" distB="0" distL="0" distR="0">
            <wp:extent cx="1272085" cy="847725"/>
            <wp:effectExtent l="19050" t="0" r="4265" b="0"/>
            <wp:docPr id="7" name="Рисунок 7" descr="C:\Users\Админ\AppData\Local\Microsoft\Windows\Temporary Internet Files\Content.Word\NvHGAD35P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NvHGAD35P3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8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200" w:vertAnchor="text" w:horzAnchor="margin" w:tblpXSpec="center" w:tblpY="245"/>
        <w:tblW w:w="10170" w:type="dxa"/>
        <w:tblLayout w:type="fixed"/>
        <w:tblLook w:val="00A0" w:firstRow="1" w:lastRow="0" w:firstColumn="1" w:lastColumn="0" w:noHBand="0" w:noVBand="0"/>
      </w:tblPr>
      <w:tblGrid>
        <w:gridCol w:w="10170"/>
      </w:tblGrid>
      <w:tr w:rsidR="00026845" w:rsidRPr="00357EB3" w:rsidTr="00026845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6845" w:rsidRPr="00357EB3" w:rsidRDefault="00026845" w:rsidP="00026845">
            <w:pPr>
              <w:snapToGrid w:val="0"/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Адрес: Самарская область,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Газета составлена и отпечатана                                                                </w:t>
            </w:r>
          </w:p>
          <w:p w:rsidR="00026845" w:rsidRPr="00357EB3" w:rsidRDefault="00026845" w:rsidP="00026845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район, село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Центральная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в администрации сельского поселения                                                        </w:t>
            </w:r>
          </w:p>
          <w:p w:rsidR="00026845" w:rsidRPr="00357EB3" w:rsidRDefault="00026845" w:rsidP="00026845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37 а, тел. 8(846-56) 44-5-73                                            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район                                                      Редактор</w:t>
            </w:r>
          </w:p>
          <w:p w:rsidR="00026845" w:rsidRPr="00357EB3" w:rsidRDefault="00026845" w:rsidP="00026845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экз</w:t>
            </w:r>
            <w:proofErr w:type="spellEnd"/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Н.А.Саушкина</w:t>
            </w:r>
            <w:proofErr w:type="spellEnd"/>
          </w:p>
        </w:tc>
      </w:tr>
      <w:tr w:rsidR="00026845" w:rsidRPr="00357EB3" w:rsidTr="00026845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6845" w:rsidRPr="00357EB3" w:rsidRDefault="00026845" w:rsidP="00026845">
            <w:pPr>
              <w:snapToGrid w:val="0"/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УЧРЕДИТЕЛИ: Администрация сельского поселения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  <w:p w:rsidR="00026845" w:rsidRPr="00357EB3" w:rsidRDefault="00026845" w:rsidP="00026845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ИЗДАТЕЛЬ: Администрация сельского поселения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</w:tr>
    </w:tbl>
    <w:p w:rsidR="00DB5B8F" w:rsidRPr="00D96A02" w:rsidRDefault="00DB5B8F" w:rsidP="00D96A02">
      <w:pPr>
        <w:spacing w:line="240" w:lineRule="auto"/>
        <w:rPr>
          <w:sz w:val="18"/>
          <w:szCs w:val="18"/>
        </w:rPr>
      </w:pPr>
    </w:p>
    <w:p w:rsidR="00D96A02" w:rsidRDefault="00D96A02"/>
    <w:p w:rsidR="00D96A02" w:rsidRDefault="00D96A02"/>
    <w:p w:rsidR="00DB5B8F" w:rsidRDefault="00DB5B8F"/>
    <w:sectPr w:rsidR="00DB5B8F" w:rsidSect="00CE27B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93573"/>
    <w:multiLevelType w:val="multilevel"/>
    <w:tmpl w:val="A3B84A60"/>
    <w:lvl w:ilvl="0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D170E"/>
    <w:multiLevelType w:val="multilevel"/>
    <w:tmpl w:val="EEE0B9E6"/>
    <w:lvl w:ilvl="0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046E4"/>
    <w:multiLevelType w:val="multilevel"/>
    <w:tmpl w:val="AD448A42"/>
    <w:lvl w:ilvl="0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215432"/>
    <w:multiLevelType w:val="multilevel"/>
    <w:tmpl w:val="C504BDA8"/>
    <w:lvl w:ilvl="0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E096D"/>
    <w:multiLevelType w:val="multilevel"/>
    <w:tmpl w:val="79843EB0"/>
    <w:lvl w:ilvl="0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EC28F1"/>
    <w:multiLevelType w:val="multilevel"/>
    <w:tmpl w:val="65C470DC"/>
    <w:lvl w:ilvl="0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EF5FA5"/>
    <w:multiLevelType w:val="multilevel"/>
    <w:tmpl w:val="FACC2CBC"/>
    <w:lvl w:ilvl="0">
      <w:start w:val="8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12" w:hanging="2160"/>
      </w:pPr>
      <w:rPr>
        <w:rFonts w:hint="default"/>
      </w:rPr>
    </w:lvl>
  </w:abstractNum>
  <w:abstractNum w:abstractNumId="7">
    <w:nsid w:val="75952DFC"/>
    <w:multiLevelType w:val="hybridMultilevel"/>
    <w:tmpl w:val="CDE8E9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27B2"/>
    <w:rsid w:val="000135CE"/>
    <w:rsid w:val="00026845"/>
    <w:rsid w:val="000836A4"/>
    <w:rsid w:val="00141174"/>
    <w:rsid w:val="00154951"/>
    <w:rsid w:val="00336957"/>
    <w:rsid w:val="00424480"/>
    <w:rsid w:val="00674E7B"/>
    <w:rsid w:val="008061F3"/>
    <w:rsid w:val="00836F3C"/>
    <w:rsid w:val="008701FE"/>
    <w:rsid w:val="00C177B5"/>
    <w:rsid w:val="00C2227A"/>
    <w:rsid w:val="00CE27B2"/>
    <w:rsid w:val="00D96A02"/>
    <w:rsid w:val="00DB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CE27B2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17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7B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36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5555</Words>
  <Characters>31668</Characters>
  <Application>Microsoft Office Word</Application>
  <DocSecurity>0</DocSecurity>
  <Lines>263</Lines>
  <Paragraphs>74</Paragraphs>
  <ScaleCrop>false</ScaleCrop>
  <Company/>
  <LinksUpToDate>false</LinksUpToDate>
  <CharactersWithSpaces>37149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</cp:lastModifiedBy>
  <cp:revision>15</cp:revision>
  <dcterms:created xsi:type="dcterms:W3CDTF">2024-03-25T05:52:00Z</dcterms:created>
  <dcterms:modified xsi:type="dcterms:W3CDTF">2024-09-27T04:53:00Z</dcterms:modified>
</cp:coreProperties>
</file>