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59" w:rsidRPr="00B74128" w:rsidRDefault="003E4859" w:rsidP="003E4859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eastAsia="Calibri" w:hAnsi="Times New Roman" w:cs="Times New Roman"/>
          <w:sz w:val="18"/>
          <w:szCs w:val="18"/>
        </w:rPr>
      </w:pPr>
      <w:r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аспространяется    бесплатно</w:t>
      </w:r>
    </w:p>
    <w:p w:rsidR="003E4859" w:rsidRPr="00B74128" w:rsidRDefault="003E4859" w:rsidP="003E4859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ВЕСТИ</w:t>
      </w:r>
    </w:p>
    <w:p w:rsidR="003E4859" w:rsidRPr="00B74128" w:rsidRDefault="0070048A" w:rsidP="003E4859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lang w:eastAsia="ru-RU"/>
        </w:rPr>
        <w:t>31</w:t>
      </w:r>
      <w:r w:rsidR="003E4859">
        <w:rPr>
          <w:rFonts w:ascii="Times New Roman" w:eastAsia="Calibri" w:hAnsi="Times New Roman" w:cs="Times New Roman"/>
          <w:b/>
          <w:lang w:eastAsia="ru-RU"/>
        </w:rPr>
        <w:t xml:space="preserve">  июл</w:t>
      </w:r>
      <w:r w:rsidR="003E4859" w:rsidRPr="00B74128">
        <w:rPr>
          <w:rFonts w:ascii="Times New Roman" w:eastAsia="Calibri" w:hAnsi="Times New Roman" w:cs="Times New Roman"/>
          <w:b/>
          <w:lang w:eastAsia="ru-RU"/>
        </w:rPr>
        <w:t xml:space="preserve">я  2024г                                                                     </w:t>
      </w:r>
      <w:r w:rsidR="003E4859" w:rsidRPr="00B74128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 xml:space="preserve">                      </w:t>
      </w:r>
      <w:r w:rsidR="003E4859" w:rsidRPr="00B74128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  </w:t>
      </w:r>
      <w:r w:rsidR="003E4859" w:rsidRPr="00B7412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3E485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№ 31 (665</w:t>
      </w:r>
      <w:r w:rsidR="003E4859" w:rsidRPr="00B741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) ОФИЦИАЛЬНО</w:t>
      </w:r>
    </w:p>
    <w:p w:rsidR="003E4859" w:rsidRPr="00B74128" w:rsidRDefault="003E4859" w:rsidP="003E4859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</w:rPr>
      </w:pPr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3E4859" w:rsidRPr="00B74128" w:rsidRDefault="003E4859" w:rsidP="003E4859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845E9D" w:rsidRDefault="00845E9D"/>
    <w:p w:rsidR="00B71EA0" w:rsidRPr="00B71EA0" w:rsidRDefault="00B71EA0" w:rsidP="00B71EA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71EA0">
        <w:rPr>
          <w:rFonts w:ascii="Times New Roman" w:eastAsia="Calibri" w:hAnsi="Times New Roman" w:cs="Times New Roman"/>
          <w:sz w:val="18"/>
          <w:szCs w:val="18"/>
        </w:rPr>
        <w:t>РОССИЙСКАЯ ФЕДЕРАЦИЯ</w:t>
      </w:r>
    </w:p>
    <w:p w:rsidR="00B71EA0" w:rsidRPr="00B71EA0" w:rsidRDefault="00B71EA0" w:rsidP="00B71EA0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71EA0">
        <w:rPr>
          <w:rFonts w:ascii="Times New Roman" w:eastAsia="Calibri" w:hAnsi="Times New Roman" w:cs="Times New Roman"/>
          <w:b/>
          <w:sz w:val="18"/>
          <w:szCs w:val="18"/>
        </w:rPr>
        <w:t xml:space="preserve">     АДМИНИСТРАЦИЯ</w:t>
      </w:r>
    </w:p>
    <w:p w:rsidR="00B71EA0" w:rsidRPr="00B71EA0" w:rsidRDefault="00B71EA0" w:rsidP="00B71EA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71EA0">
        <w:rPr>
          <w:rFonts w:ascii="Times New Roman" w:eastAsia="Calibri" w:hAnsi="Times New Roman" w:cs="Times New Roman"/>
          <w:sz w:val="18"/>
          <w:szCs w:val="18"/>
        </w:rPr>
        <w:t>СЕЛЬСКОГО ПОСЕЛЕНИЯ</w:t>
      </w:r>
    </w:p>
    <w:p w:rsidR="00B71EA0" w:rsidRPr="00B71EA0" w:rsidRDefault="00B71EA0" w:rsidP="00B71EA0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B71EA0">
        <w:rPr>
          <w:rFonts w:ascii="Times New Roman" w:eastAsia="Calibri" w:hAnsi="Times New Roman" w:cs="Times New Roman"/>
          <w:b/>
          <w:sz w:val="18"/>
          <w:szCs w:val="18"/>
        </w:rPr>
        <w:t xml:space="preserve">       Старый </w:t>
      </w:r>
      <w:proofErr w:type="spellStart"/>
      <w:r w:rsidRPr="00B71EA0">
        <w:rPr>
          <w:rFonts w:ascii="Times New Roman" w:eastAsia="Calibri" w:hAnsi="Times New Roman" w:cs="Times New Roman"/>
          <w:b/>
          <w:sz w:val="18"/>
          <w:szCs w:val="18"/>
        </w:rPr>
        <w:t>Аманак</w:t>
      </w:r>
      <w:proofErr w:type="spellEnd"/>
    </w:p>
    <w:p w:rsidR="00B71EA0" w:rsidRPr="00B71EA0" w:rsidRDefault="00B71EA0" w:rsidP="00B71EA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71EA0">
        <w:rPr>
          <w:rFonts w:ascii="Times New Roman" w:eastAsia="Calibri" w:hAnsi="Times New Roman" w:cs="Times New Roman"/>
          <w:sz w:val="18"/>
          <w:szCs w:val="18"/>
        </w:rPr>
        <w:t>МУНИЦИПАЛЬНОГО РАЙОНА</w:t>
      </w:r>
    </w:p>
    <w:p w:rsidR="00B71EA0" w:rsidRPr="00B71EA0" w:rsidRDefault="00B71EA0" w:rsidP="00B71EA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71EA0">
        <w:rPr>
          <w:rFonts w:ascii="Times New Roman" w:eastAsia="Calibri" w:hAnsi="Times New Roman" w:cs="Times New Roman"/>
          <w:sz w:val="18"/>
          <w:szCs w:val="18"/>
        </w:rPr>
        <w:t xml:space="preserve">       ПОХВИСТНЕВСКИЙ</w:t>
      </w:r>
    </w:p>
    <w:p w:rsidR="00B71EA0" w:rsidRPr="00B71EA0" w:rsidRDefault="00B71EA0" w:rsidP="00B71EA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EA0">
        <w:rPr>
          <w:rFonts w:ascii="Times New Roman" w:eastAsia="Calibri" w:hAnsi="Times New Roman" w:cs="Times New Roman"/>
          <w:sz w:val="18"/>
          <w:szCs w:val="18"/>
        </w:rPr>
        <w:t xml:space="preserve">   САМАРСКОЙ ОБЛАСТИ</w:t>
      </w:r>
    </w:p>
    <w:p w:rsidR="00B71EA0" w:rsidRPr="00B71EA0" w:rsidRDefault="00B71EA0" w:rsidP="00B71E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B71EA0" w:rsidRPr="00B71EA0" w:rsidRDefault="00B71EA0" w:rsidP="00B71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  <w:r w:rsidRPr="00B71EA0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</w:t>
      </w:r>
      <w:proofErr w:type="gramStart"/>
      <w:r w:rsidRPr="00B71EA0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>П</w:t>
      </w:r>
      <w:proofErr w:type="gramEnd"/>
      <w:r w:rsidRPr="00B71EA0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О С Т А Н О В Л Е Н И Е</w:t>
      </w:r>
    </w:p>
    <w:p w:rsidR="00B71EA0" w:rsidRPr="00B71EA0" w:rsidRDefault="00B71EA0" w:rsidP="00B71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</w:pPr>
    </w:p>
    <w:p w:rsidR="00B71EA0" w:rsidRPr="00B71EA0" w:rsidRDefault="00B71EA0" w:rsidP="00B71EA0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B71EA0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</w:t>
      </w:r>
      <w:r w:rsidRPr="00B71EA0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   31.07.2024 год</w:t>
      </w:r>
      <w:r w:rsidRPr="00B71EA0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</w:t>
      </w:r>
      <w:r w:rsidRPr="00B71EA0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№ 47</w:t>
      </w: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внесении изменений в Постановление </w:t>
      </w: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proofErr w:type="gram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</w:t>
      </w: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24.08.2023 года № 96 б «Об утверждении реестра имущества </w:t>
      </w: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муниципальной казны сельского поселения </w:t>
      </w:r>
      <w:proofErr w:type="gram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</w:t>
      </w: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EA0" w:rsidRPr="00B71EA0" w:rsidRDefault="00B71EA0" w:rsidP="00B71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proofErr w:type="gram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п.5. ст. 51 Федерального закона от 06.10.2003 № 131-ФЗ «Об  общих принципах организации местного самоуправления в Российской Федерации», Положением «О муниципальной казне сельского поселения Старый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области», утвержденного Решением Собрания представителей сельского поселения Старый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29.12.2008 № 94А, руководствуясь Уставом сельского поселения Старый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области, Администрация сельского поселения Старый</w:t>
      </w:r>
      <w:proofErr w:type="gram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B71EA0" w:rsidRPr="00B71EA0" w:rsidRDefault="00B71EA0" w:rsidP="00B71EA0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B71E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B71E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Я Е Т:</w:t>
      </w:r>
    </w:p>
    <w:p w:rsidR="00B71EA0" w:rsidRPr="00B71EA0" w:rsidRDefault="00B71EA0" w:rsidP="00B71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Внести следующие изменения в Постановление Администрации сельского поселения </w:t>
      </w:r>
      <w:proofErr w:type="gram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от 24.08.2023 года           № 96 б «Об утверждении реестра имущества муниципальной казны сельского поселения Старый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области»:</w:t>
      </w:r>
    </w:p>
    <w:p w:rsidR="00B71EA0" w:rsidRPr="00B71EA0" w:rsidRDefault="00B71EA0" w:rsidP="00B71E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Реестр имущества муниципальной казны сельского поселения Старый </w:t>
      </w:r>
      <w:proofErr w:type="spellStart"/>
      <w:r w:rsidRPr="00B71E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71E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Самарской области (Приложение 1) изложить в следующей редакции:</w:t>
      </w:r>
    </w:p>
    <w:p w:rsidR="00B71EA0" w:rsidRPr="00B71EA0" w:rsidRDefault="00B71EA0" w:rsidP="00B71E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настоящее Постановление в газете «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Аманакские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Вести» и разместить на официальном сайте Администрации сельского поселения Старый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сети Интернет.</w:t>
      </w:r>
    </w:p>
    <w:p w:rsidR="00B71EA0" w:rsidRPr="00B71EA0" w:rsidRDefault="00B71EA0" w:rsidP="00B71E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Постановление вступает в силу со дня его подписания.</w:t>
      </w:r>
    </w:p>
    <w:p w:rsidR="00B71EA0" w:rsidRPr="00B71EA0" w:rsidRDefault="00B71EA0" w:rsidP="00B71E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Глава поселения                                                                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71EA0" w:rsidRPr="00B71EA0">
          <w:pgSz w:w="11906" w:h="16838"/>
          <w:pgMar w:top="720" w:right="720" w:bottom="720" w:left="720" w:header="709" w:footer="709" w:gutter="0"/>
          <w:cols w:space="720"/>
        </w:sectPr>
      </w:pPr>
    </w:p>
    <w:p w:rsidR="00B71EA0" w:rsidRPr="00B71EA0" w:rsidRDefault="00B71EA0" w:rsidP="00B71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1</w:t>
      </w:r>
    </w:p>
    <w:p w:rsidR="00B71EA0" w:rsidRPr="00B71EA0" w:rsidRDefault="00B71EA0" w:rsidP="00B71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 </w:t>
      </w:r>
    </w:p>
    <w:p w:rsidR="00B71EA0" w:rsidRPr="00B71EA0" w:rsidRDefault="00B71EA0" w:rsidP="00B71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Администрации сельского поселения </w:t>
      </w:r>
    </w:p>
    <w:p w:rsidR="00B71EA0" w:rsidRPr="00B71EA0" w:rsidRDefault="00B71EA0" w:rsidP="00B71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71EA0" w:rsidRPr="00B71EA0" w:rsidRDefault="00B71EA0" w:rsidP="00B71E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Самарской области от  06.03.2024 № 11 </w:t>
      </w:r>
    </w:p>
    <w:p w:rsidR="00B71EA0" w:rsidRPr="00B71EA0" w:rsidRDefault="00B71EA0" w:rsidP="00B71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Реестр имущества муниципальной казны сельского поселения Старый </w:t>
      </w:r>
      <w:proofErr w:type="spellStart"/>
      <w:r w:rsidRPr="00B71E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Аманак</w:t>
      </w:r>
      <w:proofErr w:type="spellEnd"/>
    </w:p>
    <w:p w:rsidR="00B71EA0" w:rsidRPr="00B71EA0" w:rsidRDefault="00B71EA0" w:rsidP="00B71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муниципального района </w:t>
      </w:r>
      <w:proofErr w:type="spellStart"/>
      <w:r w:rsidRPr="00B71E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Похвистневский</w:t>
      </w:r>
      <w:proofErr w:type="spellEnd"/>
      <w:r w:rsidRPr="00B71E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Самарской области за </w:t>
      </w:r>
      <w:r w:rsidRPr="00B71EA0">
        <w:rPr>
          <w:rFonts w:ascii="Times New Roman" w:eastAsia="Times New Roman" w:hAnsi="Times New Roman" w:cs="Times New Roman"/>
          <w:bCs/>
          <w:sz w:val="18"/>
          <w:szCs w:val="18"/>
          <w:highlight w:val="yellow"/>
          <w:lang w:eastAsia="ru-RU"/>
        </w:rPr>
        <w:t>2024 год</w:t>
      </w:r>
    </w:p>
    <w:p w:rsidR="00B71EA0" w:rsidRPr="00B71EA0" w:rsidRDefault="00B71EA0" w:rsidP="00B71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71EA0" w:rsidRPr="00B71EA0" w:rsidRDefault="00B71EA0" w:rsidP="00B71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Реестр 1 .СВЕДЕНИЯ О МУНИЦИПАЛЬНОМ НЕДВИЖИМОМ ИМУЩЕСТВЕ, НАХОДЯЩЕГОСЯ  В МУНИЦИПАЛЬНОЙ СОБСТВЕННОСТИ АДМИНИСТРАЦИИ СЕЛЬСКОГО ПОСЕЛЕНИЯ СТАРЫЙ АМАНАК МУНИЦИПАЛЬНОГО РАЙОНА ПОХВИСТНЕВСКИЙ САМАРСКОЙ ОБЛАСТИ</w:t>
      </w: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440"/>
        <w:gridCol w:w="720"/>
        <w:gridCol w:w="1134"/>
        <w:gridCol w:w="1026"/>
        <w:gridCol w:w="1080"/>
        <w:gridCol w:w="1139"/>
        <w:gridCol w:w="1134"/>
        <w:gridCol w:w="830"/>
        <w:gridCol w:w="1260"/>
        <w:gridCol w:w="850"/>
        <w:gridCol w:w="1037"/>
        <w:gridCol w:w="1549"/>
      </w:tblGrid>
      <w:tr w:rsidR="00B71EA0" w:rsidRPr="00B71EA0" w:rsidTr="00311A11">
        <w:trPr>
          <w:cantSplit/>
          <w:trHeight w:val="3278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144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</w:t>
            </w: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-хождение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 имущества</w:t>
            </w:r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-вый номер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недвижимого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имущес-тва</w:t>
            </w:r>
            <w:proofErr w:type="spellEnd"/>
          </w:p>
        </w:tc>
        <w:tc>
          <w:tcPr>
            <w:tcW w:w="1134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Площадь,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</w:p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(или) иные параметры, </w:t>
            </w: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характери-зующие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физические свойства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недвижи-мого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</w:t>
            </w: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стоимости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недвижи-мого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иму-щества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Амортиза-ции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износе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9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</w:p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кадаст-ровой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стоимости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недви-жимого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1134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возник-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новения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прекраще-ния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3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прекраще-ния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26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документов–оснований </w:t>
            </w: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возникнове-ния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документов–оснований </w:t>
            </w: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прекраще-ния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собствен-ности</w:t>
            </w:r>
            <w:proofErr w:type="spellEnd"/>
          </w:p>
        </w:tc>
        <w:tc>
          <w:tcPr>
            <w:tcW w:w="1037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 </w:t>
            </w:r>
          </w:p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право-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облада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муници-пального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жимого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</w:t>
            </w:r>
            <w:proofErr w:type="spellEnd"/>
          </w:p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тва</w:t>
            </w:r>
            <w:proofErr w:type="spellEnd"/>
          </w:p>
        </w:tc>
        <w:tc>
          <w:tcPr>
            <w:tcW w:w="1549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отношении </w:t>
            </w: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муниципально-го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недвижимо-</w:t>
            </w:r>
          </w:p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B71EA0" w:rsidRPr="00B71EA0" w:rsidRDefault="00B71EA0" w:rsidP="00B71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прекращения</w:t>
            </w:r>
          </w:p>
        </w:tc>
      </w:tr>
      <w:tr w:rsidR="00B71EA0" w:rsidRPr="00B71EA0" w:rsidTr="00311A11"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6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7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</w:t>
            </w:r>
            <w:proofErr w:type="spellStart"/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Центральная, 37А</w:t>
            </w:r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63:29:0706011:98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(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37А  623,7кв.м.)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555 500,00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555 500,00</w:t>
            </w:r>
          </w:p>
        </w:tc>
        <w:tc>
          <w:tcPr>
            <w:tcW w:w="1139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1701162,54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25.08.2006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Свидетельство о государственной регистрации 63-А № 212590 </w:t>
            </w:r>
          </w:p>
        </w:tc>
        <w:tc>
          <w:tcPr>
            <w:tcW w:w="85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сельского поселения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области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Свидетельство о государственной регистрации 63-А № 212590 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автономной котельной клуба,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Фапа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административного здания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Шулайкина,109 а</w:t>
            </w:r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63:29:0706009:117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Отдельностоящее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109а — 20,4кв.м.)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1 221 801,42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200040,62</w:t>
            </w:r>
          </w:p>
        </w:tc>
        <w:tc>
          <w:tcPr>
            <w:tcW w:w="1139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141802,64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16.03.2010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Свидетельство о государственной регистрации 63-АД №385719 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Свидетельство о государственной регистрации 63-АД №385719 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детского сада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Козлова,д.1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63:29:0706006:217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Отдельностоящее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озлова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1/Б — 10,8кв.м.)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601 337,96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108 301,60</w:t>
            </w:r>
          </w:p>
        </w:tc>
        <w:tc>
          <w:tcPr>
            <w:tcW w:w="1139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64993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16.03.2010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Свидетельство о государственной регистрации 63-АД № 385721 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Свидетельство о государственной регистрации 63-АД № 385721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школы, интерната, магазина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д.42к</w:t>
            </w:r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63:29:0706007:124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Отдельностоящее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42к — 46,9кв.м.)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1 132 499,86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188 344,66</w:t>
            </w:r>
          </w:p>
        </w:tc>
        <w:tc>
          <w:tcPr>
            <w:tcW w:w="1139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1 132 499,86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22.08.2008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Свидетельство о государственной регистрации 63-АД № 3857210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Свидетельство о государственной регистрации 63-АД № 3857210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узлов учёта (Сети теплоснабжения)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д.42К</w:t>
            </w:r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369 783,68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369 783,68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</w:tr>
      <w:tr w:rsidR="00B71EA0" w:rsidRPr="00B71EA0" w:rsidTr="00311A11"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Монумент славы (Сооружения)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32 201,0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32 201,0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 объекта, увековечивающего о памяти погибших при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защите отечества</w:t>
            </w:r>
          </w:p>
        </w:tc>
      </w:tr>
      <w:tr w:rsidR="00B71EA0" w:rsidRPr="00B71EA0" w:rsidTr="00311A11"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Обелиск в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удёный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(Сооружения)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Памятник расположен на территории бывшего посёлка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Будёный</w:t>
            </w:r>
            <w:proofErr w:type="spellEnd"/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4 000,00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4 000,00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B71EA0" w:rsidRPr="00B71EA0" w:rsidTr="00311A11"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Обелиск в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(Сооружения)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4 000,00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4 000,00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</w:tr>
      <w:tr w:rsidR="00B71EA0" w:rsidRPr="00B71EA0" w:rsidTr="00311A11"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Обелиск в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таромансуркино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(Сооружения)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Старомансуркино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Старый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объекта, увековечивающего о памяти погибших при защите отечества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Скважина №3067,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63:29:0706001:207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2001 г</w:t>
              </w:r>
            </w:smartTag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130м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реестра муниципальной собственности от 11.09.2018 г № 275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Скважина №3068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63:29:0703007:77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2001 г</w:t>
              </w:r>
            </w:smartTag>
          </w:p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130м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реестра муниципальной собственности от 31.08.2018 г № 277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Скважина № 5277,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63:29:0703007:76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2001 г</w:t>
              </w:r>
            </w:smartTag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реестра муниципальной собственности от 18.05.2018 г № 156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Скважина № 5278,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63:29:0706001:205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2001 г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100 м</w:t>
              </w:r>
            </w:smartTag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реестра муниципальной собственности от 16.08.2018 г № 270</w:t>
            </w:r>
          </w:p>
        </w:tc>
      </w:tr>
      <w:tr w:rsidR="00B71EA0" w:rsidRPr="00B71EA0" w:rsidTr="00311A11">
        <w:trPr>
          <w:trHeight w:val="1150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Скважина № 1555, с. Новый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Новый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63:29:0704001:279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2001 г</w:t>
              </w:r>
            </w:smartTag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40 м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140 м</w:t>
              </w:r>
            </w:smartTag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161 620,00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реестра муниципальной собственности от 18.05.2018 г № 158</w:t>
            </w:r>
          </w:p>
        </w:tc>
      </w:tr>
      <w:tr w:rsidR="00B71EA0" w:rsidRPr="00B71EA0" w:rsidTr="00311A11">
        <w:trPr>
          <w:cantSplit/>
          <w:trHeight w:val="136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Универсальная спортивная площадка 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4 822 249,97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29.11.2017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260 29.12.2017. Акт приема-передачи №28 от 29.12.2017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260  29.12.2017. Акт приема-передачи №28 от 29.12.2017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Водонапорная емкость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севернее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пер.Пионерский</w:t>
            </w:r>
            <w:proofErr w:type="spellEnd"/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63:29:0703007:78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м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42191,10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63 298,80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105496,9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реестра муниципальной собственности от 15.10.2018 г № 319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63:29:00000000:971    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15528 м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2001 г</w:t>
              </w:r>
            </w:smartTag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2 766 292,74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2 766 292,74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реестра муниципальной собственности от 16.08.2018 г № 266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63:29:0000000:940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 м 2001 г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2766292,74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2766292,74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01.02.2011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реестра муниципальной собственности от 16.08.2018 г № 266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Газопровод надземный низкого давления с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63:29:0000000:557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22 871,00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22871,00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01.01.2014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приема-передачи имущества от 22.08.2008 г </w:t>
            </w:r>
          </w:p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 о государственной регистрации 63-АЛ № 098358 от 13.08.2013 г</w:t>
            </w:r>
          </w:p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от 30.05.2013 № А55-4798/2013, выдавший Арбитражным судом Самарской области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Система центральной канализации 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ул. Центральная, ул.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Кирдяшева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Шулайкина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 Козлова</w:t>
            </w:r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63:29:0000000:969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4606 м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4606 м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1971 г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2 472 151,32</w:t>
            </w:r>
          </w:p>
        </w:tc>
        <w:tc>
          <w:tcPr>
            <w:tcW w:w="108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2 472 151,32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Тепловые сети </w:t>
            </w:r>
          </w:p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2001 32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п.м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ул.Козлова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63:29:0706005:234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32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32 000,00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32 000,00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69б от 29.06.2018. Акт приема-передачи №9 от 29.06.201</w:t>
            </w:r>
          </w:p>
        </w:tc>
      </w:tr>
      <w:tr w:rsidR="00B71EA0" w:rsidRPr="00B71EA0" w:rsidTr="00311A11">
        <w:trPr>
          <w:cantSplit/>
          <w:trHeight w:val="2520"/>
        </w:trPr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Тепловые сети 2001 251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п.м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63:29:0706006:226</w:t>
            </w: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251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251 000,00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251 000,00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69б от 29.06.2018. Акт приема-передачи №9 от 29.06.201</w:t>
            </w:r>
          </w:p>
        </w:tc>
      </w:tr>
      <w:tr w:rsidR="00B71EA0" w:rsidRPr="00B71EA0" w:rsidTr="00311A11">
        <w:tc>
          <w:tcPr>
            <w:tcW w:w="64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Тепловые сети 2001 371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п.м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371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371 000,00</w:t>
            </w:r>
          </w:p>
        </w:tc>
        <w:tc>
          <w:tcPr>
            <w:tcW w:w="108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371 000,00</w:t>
            </w:r>
          </w:p>
        </w:tc>
        <w:tc>
          <w:tcPr>
            <w:tcW w:w="113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83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69б от 29.06.2018. Акт приема-передачи №9 от 29.06.2018</w:t>
            </w:r>
          </w:p>
        </w:tc>
        <w:tc>
          <w:tcPr>
            <w:tcW w:w="850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69б от 29.06.2018. Акт приема-передачи №9 от 29.06.201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Земли сельскохозяйственного назначения (1950000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кв.м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.)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кад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.№:63:29:0000000:913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63:29:0000000:913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1950000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7 143 270,78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7143270,78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09.01.2018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2в от 09.01.2018 Акт приема-передачи №4 от 09,01.2018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2в от 09.01.2018 Акт приема-передачи №4 от 09,01.2018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Земли  населенных пунктов  для с/х использования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кад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.№: 63:29:0000000:1036 с. 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63:29:0000000:1036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3 900 000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14 274 000,00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14274000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11.04.2019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№24б  от 11.04.2019 Акт приема-передачи №4 от 11,04.2019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от 31.01.2017 Акт приема-передачи №4 от 31,01.2017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населенных пунктов, разрешенное использование для эксплуатации здания СДК, </w:t>
            </w: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(3782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кв.м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.)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кад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.№:63:29:0706009:16,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63:29:0706009:16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3782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283952,52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283952,52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02.03.2012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области. «О постановке на учет непроизведенных активов, составляющих казну», Акт приема-передачи № 2 от 30.06.2017.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учреждение «Управление культуры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области» (Постановление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31 от 07.07.2014 « О передаче в постоянное (бессрочное) пользование земельного участка»,  Акт приема-передачи №2 от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30.06.2017)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населенных пунктов, разрешенное использование для площадки занятий спортом, </w:t>
            </w: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(449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кв.м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.)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кад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.№:63:29:0706009:337,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109/1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 д.109/1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63:29:07006009:337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449кв.м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485395,94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485395,94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области. «О постановке на учет  муниципального недвижимого имущества №46 от 31.07.2024.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области. «О постановке на учет  муниципального недвижимого имущества №46 от 31.07.2024</w:t>
            </w:r>
          </w:p>
        </w:tc>
      </w:tr>
      <w:tr w:rsidR="00B71EA0" w:rsidRPr="00B71EA0" w:rsidTr="00311A11">
        <w:trPr>
          <w:cantSplit/>
          <w:trHeight w:val="52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сельского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д.109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63:29:0702002:310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Назначение: здание культурно-зрелищного объекта. 20,4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1576804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16.03.2010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области, Договор № 67 о безвозмездной передаче объектов недвижимости от 12.10.2006 г. Свидетельство о государственной регистрации права  63-АЕ  212591 от 09.02.2011,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области, Договор № 67 о безвозмездной передаче объектов недвижимости от 12.10.2006 г. Свидетельство о государственной регистрации права  63-АЕ  212591 от 09.02.2011, 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общедолевая собственность , доля в праве 5/1644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АЗОТ «Россия»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63:29:0000000:91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 га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190041,97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190041,97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сельского поселения № 46 от 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сельского поселения № 46 от 27.05.2021</w:t>
            </w:r>
          </w:p>
        </w:tc>
      </w:tr>
      <w:tr w:rsidR="00B71EA0" w:rsidRPr="00B71EA0" w:rsidTr="00311A11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с/х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п.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1EA0" w:rsidRPr="00B71EA0" w:rsidRDefault="00B71EA0" w:rsidP="00B71E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63:29:0000000:1471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17.05.2022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сельского поселения № 30 от 17.05.2022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сельского поселения № 30 от 17.05.2022</w:t>
            </w:r>
          </w:p>
        </w:tc>
      </w:tr>
    </w:tbl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EA0" w:rsidRPr="00B71EA0" w:rsidRDefault="00B71EA0" w:rsidP="00B71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>2. СВЕДЕНИЯ О МУНИЦИПАЛЬНОМ ДВИЖИМОМ  ИМУЩЕСТВЕ,  НАХОДЯЩЕМСЯ В МУНИЦИПАЛЬНОЙ СОБСТВЕННОСТИ СЕЛЬСКОГО ПОСЕЛЕНИЯ СТАРЫЙ АМАНАК МУНИЦИПАЛЬНОГО РАЙОНА ПОХВИСТНЕВСКИЙ САМАРСКОЙ ОБЛАСТИ</w:t>
      </w:r>
    </w:p>
    <w:p w:rsidR="00B71EA0" w:rsidRPr="00B71EA0" w:rsidRDefault="00B71EA0" w:rsidP="00B71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EA0" w:rsidRPr="00B71EA0" w:rsidRDefault="00B71EA0" w:rsidP="00B71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EA0" w:rsidRPr="00B71EA0" w:rsidRDefault="00B71EA0" w:rsidP="00B71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1EA0" w:rsidRPr="00B71EA0" w:rsidRDefault="00B71EA0" w:rsidP="00B71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7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9"/>
        <w:gridCol w:w="36"/>
        <w:gridCol w:w="1800"/>
        <w:gridCol w:w="1260"/>
        <w:gridCol w:w="1521"/>
        <w:gridCol w:w="1178"/>
        <w:gridCol w:w="1162"/>
        <w:gridCol w:w="1092"/>
        <w:gridCol w:w="1073"/>
        <w:gridCol w:w="1975"/>
        <w:gridCol w:w="1252"/>
        <w:gridCol w:w="1448"/>
        <w:gridCol w:w="1442"/>
        <w:gridCol w:w="1252"/>
      </w:tblGrid>
      <w:tr w:rsidR="00B71EA0" w:rsidRPr="00B71EA0" w:rsidTr="00311A11">
        <w:trPr>
          <w:gridAfter w:val="1"/>
          <w:wAfter w:w="1252" w:type="dxa"/>
          <w:cantSplit/>
          <w:trHeight w:val="2462"/>
        </w:trPr>
        <w:tc>
          <w:tcPr>
            <w:tcW w:w="519" w:type="dxa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tabs>
                <w:tab w:val="left" w:pos="1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движимого имущества</w:t>
            </w:r>
          </w:p>
        </w:tc>
        <w:tc>
          <w:tcPr>
            <w:tcW w:w="1260" w:type="dxa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tabs>
                <w:tab w:val="left" w:pos="12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(местоположение) движимого имущества</w:t>
            </w:r>
          </w:p>
        </w:tc>
        <w:tc>
          <w:tcPr>
            <w:tcW w:w="1521" w:type="dxa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   характеристики (параметры, характеризующие объект)</w:t>
            </w:r>
          </w:p>
        </w:tc>
        <w:tc>
          <w:tcPr>
            <w:tcW w:w="1178" w:type="dxa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имущества</w:t>
            </w:r>
          </w:p>
        </w:tc>
        <w:tc>
          <w:tcPr>
            <w:tcW w:w="1162" w:type="dxa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 (износ)</w:t>
            </w:r>
          </w:p>
        </w:tc>
        <w:tc>
          <w:tcPr>
            <w:tcW w:w="1092" w:type="dxa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 права муниципальной собственности на движимое имущество</w:t>
            </w:r>
          </w:p>
        </w:tc>
        <w:tc>
          <w:tcPr>
            <w:tcW w:w="1073" w:type="dxa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прекращения права муниципальной собственности на движимое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52" w:type="dxa"/>
            <w:shd w:val="clear" w:color="auto" w:fill="FFFFFF"/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документов-оснований  прекращения права муниципальной собственности на движимое имущество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обремениях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 131 АРС 14 (Автомобиль грузовой)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пожарная машина,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Гос.номер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Р024СО163  № двигателя: 5081040, 014353  № шасси: 772838  № кузова: отсутствует Год выпуска: 1987  Цвет: ГОСТ Р50574-2002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403 500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29.12.2008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главы поселения № 16 от 29.12.2008г. «О муниципальной казне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области»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главы поселения № 16 от 29.12.2008г. «О муниципальной казне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области»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Мотопомпа бензиновая EQITECH МБ1600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Мотопомпа бензиновая RTQ-307 с сборе с рукавом всасывающим d=80 мм 1=6м, пожарным рукавом d=51мм 1=20м, с переходной головкой ГП-50/80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30.09.2010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области, Постановление Администрации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758 от 30.09.2010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области, Постановление Администрации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758 от 30.09.2010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ул.Вотлашева-24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ул.Вотлашева-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Гидрант применяется для борьбы с огнём и монтируется в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ул.Ленина-29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6ул.Ленина-29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ул.Ленина-37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ул.Ленина-37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ул.Садовая-43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ул.Садовая-43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Гидрант применяется для борьбы с огнём и монтируется в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ул.Совеиская-92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ул.Шулайкина-22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ул.Шулайкина-22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ул.Шулайкина-32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ул.Шулайкина-32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ул.Шулайкина-38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ул.Шулайкина-38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ул.Шулайкина-104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ул.Шулайкина-104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ул.Вотлашева-30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ул.Вотлашева-30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ул.Зеленая-38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ул.Зеленая-38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Гидрант применяется для борьбы с огнём и монтируется в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Пожарный гидрант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-14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ул.Садовая-16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ул.Садовая-16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ул.Совеиская-22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ул.Совеиская-44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ул.Советская-81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ул.Совеиская-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Гидрант применяется для борьбы с огнём и монтируется в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ул.Шулайкина-2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ул.Шулайкина-2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ул.Шулайкина-8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ул.Шулайкина-8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Пожарный гидрант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ул.Шулайкина-74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ул.Шулайкина-74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Пожарный гидрант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—99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ул.Ленина-117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ул.Ленина-117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ул.Чапаева-36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ул.Чапаева-36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Гидрант применяется для борьбы с огнём и монтируется в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  <w:trHeight w:val="167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гидрант ул.Шулайкина-48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с.Старый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ул.Шулайкина-48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8 600,00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30.11.2016. Акт приема-передачи №1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  <w:trHeight w:val="19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приема-передачи №5 от 31.11.2016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1)Предупреждающий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дор.знак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100 метров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2)Дорожный знак №1.23 «Дети» на флуоресцентной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2)Предупреждающий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дор.знак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100 метров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3)Предупреждающий дор. 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100 метров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4)Дорожный знак №1.23 «Дети» на флуоресцентной подложке(900*900)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№   29.07.2015  АКТ приема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4)Предупреждающий дор. Знак №8.2.1 Зоны действия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100 метров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флуоресцентной подложке(900*900)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29.07.2015  АКТ приема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бензотриммер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Champion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выпуска 2015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23.08.2018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88а  23.08.2018 АКТ приема-передачи №18/1 от 23.08.18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88а   23.08.2018 АКТ приема-передачи №18/1 от 23.08.18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Скамейка деревянная №1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Скамейка деревянная №1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09.01.2018 АКТ приема-передачи №2 от 09.01.18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09.01.2018 АКТ приема-передачи №2 от 09.01.18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Скамейка деревянная №2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Скамейка деревянная №2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09.01.2018 АКТ приема-передачи №2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09.01.18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09.01.2018 АКТ приема-передачи №2 от 09.01.18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Скамейка деревянная №3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Скамейка деревянная №3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09.01.2018 АКТ приема-передачи №2 от 09.01.18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09.01.2018 АКТ приема-передачи №2 от 09.01.18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Скамья парковая(со спинкой, с метал.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Подлокотн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.)-12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Скамья парковая(со спинкой, с метал.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Подлокотн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.)-12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102866,40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102866,40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105а  02.11.2018 АКТ приема-передачи №2 от 02.11.18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105а  02.11.2018 АКТ приема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уличный фонарь-9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уличный фонарь-9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105а  02.11.2018 АКТ приема-передачи №2 от 02.11.18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105а  02.11.2018 АКТ приема</w:t>
            </w:r>
          </w:p>
        </w:tc>
      </w:tr>
      <w:tr w:rsidR="00B71EA0" w:rsidRPr="00B71EA0" w:rsidTr="00311A11">
        <w:trPr>
          <w:gridAfter w:val="1"/>
          <w:wAfter w:w="1252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Урна №1 Благоустройство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двор.тер-ий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№105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Урна №1 Благоустройство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двор.тер-ий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№105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09.01.2018 АКТ приема-передачи №2 от 09.01.18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09.01.2018 АКТ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приема-передачи №2 от 09.01.18</w:t>
            </w:r>
          </w:p>
        </w:tc>
      </w:tr>
      <w:tr w:rsidR="00B71EA0" w:rsidRPr="00B71EA0" w:rsidTr="00311A11">
        <w:trPr>
          <w:gridAfter w:val="1"/>
          <w:wAfter w:w="1252" w:type="dxa"/>
          <w:trHeight w:val="15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Урна №2 Благоустройство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двор.тер-ий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№105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Урна №2 Благоустройство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двор.тер-ий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№105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09.01.2018 АКТ приема-передачи №2 от 09.01.18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 09.01.2018 АКТ приема-передачи №2 от 09.01.18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Урна металлическая опрокидывающаяся-9шт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Урна металлическая опрокидывающаяся-9шт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37872,36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37872,36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105а  02.11.2018 АКТ приема-передачи №2 от 02.11.18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105а  02.11.2018 АКТ приема-передачи №2 от 02.11.18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Урна металлическая опрокидывающаяся-3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Урна металлическая опрокидывающаяся-3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9764,31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9764,31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14.08.2019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84а 14.08.2019 АКТ приема-передачи №26 от 14.08.19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84а 14.08.2019 АКТ приема-передачи №26 от 14.08.19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Агрегат ЭЦВ 6-4-100 (насос)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Агрегат ЭЦВ 6-4-100 (насос)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29 678,00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29678,00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от15.12.2015 АКТ приема-передачи №1 от 15.12.2015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 от15.12.2015 АКТ приема-передачи №1 от 15.12.2015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насос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эвц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6-10-110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насос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эвц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6-10-110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34750,00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33  17.04.2018  АКТ приема-передачи №13 от 28.04.2015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№33  от 17.04.2018 г АКТ приема-передачи №13 от 28.04.2015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 ЭВЦ 6-16-110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 ЭВЦ 6-16-110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45 790,00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45 790,00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33 от17.04..2018 АКТ приема-передачи №1 от 17.04.18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33 от17.04..2018 АКТ приема-передачи №1 от 17.04.18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 СДВ 80/18,сэл/дв.11кв*1500 об/мин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 СДВ 80/18,сэл/дв.11кв*1500 об/мин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97278,00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97278,00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105а  02.11.2018 АКТ приема-передачи №23 от 30.11.18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105а  02.11.2018 АКТ приема-передачи №23 от 30.11.18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Преобразователь частоты 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CONTROL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 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Преобразователь частоты 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CONTROL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 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25829,33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25829,33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52  23.05.2018 АКТ приема-передачи №8 от 08.05.19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52  23.05.2018 АКТ приема-передачи №8 от 08.05.19</w:t>
            </w:r>
          </w:p>
        </w:tc>
        <w:tc>
          <w:tcPr>
            <w:tcW w:w="1252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71EA0" w:rsidRPr="00B71EA0" w:rsidTr="00311A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Скамья со спинкой ,размеры 1950*480*900 мм -3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Скамья со спинкой ,размеры 1950*480*900 мм -3 шт.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22692,30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22692,30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14.08.2019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84а 14.08.2019 АКТ приема-передачи №26 от 14.08.19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84а 14.08.2019 АКТ приема-передачи №26 от 14.08.19</w:t>
            </w:r>
          </w:p>
        </w:tc>
        <w:tc>
          <w:tcPr>
            <w:tcW w:w="1252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tabs>
                <w:tab w:val="left" w:pos="61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CO (RGDCOOMP1) в количестве </w:t>
            </w:r>
          </w:p>
          <w:p w:rsidR="00B71EA0" w:rsidRPr="00B71EA0" w:rsidRDefault="00B71EA0" w:rsidP="00B71EA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CO (RGDCOOMP1) </w:t>
            </w:r>
          </w:p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tabs>
                <w:tab w:val="left" w:pos="61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CO (RGDCOOMP1) в количестве </w:t>
            </w:r>
          </w:p>
          <w:p w:rsidR="00B71EA0" w:rsidRPr="00B71EA0" w:rsidRDefault="00B71EA0" w:rsidP="00B71EA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CO (RGDCOOMP1) </w:t>
            </w:r>
          </w:p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Сигнализатор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CH4 (RGDMETMP1) в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количестве 1 шт.,</w:t>
            </w:r>
          </w:p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Сигнализатор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Seitron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CH4 (RGDMETMP1) в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количестве 1 шт.,</w:t>
            </w:r>
          </w:p>
          <w:p w:rsidR="00B71EA0" w:rsidRPr="00B71EA0" w:rsidRDefault="00B71EA0" w:rsidP="00B71EA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6500,0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104 17.09.2019 АКТ приема-передачи № от 17.09.19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сельского поселения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№ 104 17.09.2019 АКТ приема</w:t>
            </w:r>
          </w:p>
        </w:tc>
        <w:tc>
          <w:tcPr>
            <w:tcW w:w="1252" w:type="dxa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пожарный подземный Н 1500 Ниппель-Сталь 20, Резьба КК-Сч18 ул.Центральная-43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ул.Центральная-43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tabs>
                <w:tab w:val="left" w:pos="618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пожарный подземный Н 1500 Ниппель-Сталь 20, Резьба КК-Сч18 ул.Шулайкина-56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ул.Шулайкина-56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Гидрант применяется для борьбы с огнём и монтируется в пожарном колодце на водопроводной сети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119А от 30.09.2019 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 циркуляционный ВРН 180/340.65Т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 циркуляционный ВРН 180/340.65Т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47585,56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47585,56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119А от 30.09.2019 г АКТ приема-передачи №7/1 от 21.02.20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119А от 30.09.2019 г АКТ приема-передачи №7/1 от 21.02.20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МФУ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Лазерное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HP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laserjet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Pro M125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МФУ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Лазерное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HP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laserjet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Pro M125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10 000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10 000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33а от 28.04.2020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33а от 28.04.2020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Бензотриммер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Варяг БТ-5222Т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2.2 </w:t>
              </w:r>
              <w:proofErr w:type="spellStart"/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Бензотриммер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Варяг БТ-5222Т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.2 л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2.2 </w:t>
              </w:r>
              <w:proofErr w:type="spellStart"/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05.06.2020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58 от 05.06.2020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58 от 05.06.2020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2,5 м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(стальной) с шаровым светильником-9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Фонарь парковый высотой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2,5 м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(стальной) с шаровым светильником-9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89 250,00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89 250,00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Скамейка со спинкой, размеры 1950*480*900 мм-12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Скамейка со спинкой, размеры 1950*480*900 мм-12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26 493,96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26 493,96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Урна металлическая опрокидывающаяся-2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Урна металлическая опрокидывающаяся-2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5457,62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5457,62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Счетчик однофазовый Меркурий 200.02,5(60) многотарифный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Счетчик однофазовый Меркурий 200.02,5(60) многотарифный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1 407,85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1 407,85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20.07.2020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№ 68 от 20.07.2020</w:t>
            </w:r>
          </w:p>
        </w:tc>
      </w:tr>
      <w:tr w:rsidR="00B71EA0" w:rsidRPr="00B71EA0" w:rsidTr="00311A11">
        <w:trPr>
          <w:gridAfter w:val="1"/>
          <w:wAfter w:w="1252" w:type="dxa"/>
          <w:trHeight w:val="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 артезианской скважины (№ 3067)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71EA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112 160,24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112 160,24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 артезианской скважины (№ 3068)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71EA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115 221,73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115 221,73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 артезианской скважины (№ 5277)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71EA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111 141,3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111 141,3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 артезианской скважины (№ 5278)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 восточной окраине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71EA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110 206,13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110 206,13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Ограждение артезианской скважины (№ 1555)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Новый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восточная окраина села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Ограждения водозаборов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71EA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121 912,96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121 912,96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11.09.2020 № 97а</w:t>
            </w:r>
          </w:p>
        </w:tc>
      </w:tr>
      <w:tr w:rsidR="00B71EA0" w:rsidRPr="00B71EA0" w:rsidTr="00311A11">
        <w:trPr>
          <w:gridAfter w:val="1"/>
          <w:wAfter w:w="1252" w:type="dxa"/>
          <w:trHeight w:val="101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Стелла памяти Герою Советского Союза Николаю Михайловичу Козлову «В память потомкам»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Козлова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Память воинам ВОВ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71EA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2020 г</w:t>
              </w:r>
            </w:smartTag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179 938,69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179 938,69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11.11.2020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11.11.2020 № 106 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11.11.2020 № 106 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Ограждения центрального парка села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Самарская область,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с.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ул.Шулайкина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д.109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Ограждения 2020г.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30.06.2020 № 57а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30.06.2020 № 57а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Снегоуборочная машина PATRIOT C67 CE СИБИРЬ(426107667)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Центральная,37а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Машина для уборки снега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PATRIOT C67 CE СИБИРЬ(426107667)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71EA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2021 г</w:t>
              </w:r>
            </w:smartTag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20.02.2021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20.02.2021 № 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20.02.2021 № 16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Центральная,42С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Центральная,42Т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п. Сапожниковский,10Б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Контейнер ТБО 0,75 куба, без крышки, без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с.Новый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Контейнер на территории </w:t>
            </w: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от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31.03.2021 № 27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ТБО 0,75 куба, без крышки, без колес, металл -2мм, размеры (1000*900/800*900/800мм)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Старомансуркино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Контейнер на территории кладбища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31.03.2021 № 27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Громкоговоритель ручной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Громкоговоритель ручной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08.09.2021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08.09.2021 № 84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08.09.2021 № 84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Ограждение 38 панелей общей протяженностью                                               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98 м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(благоустройство общественной территории -"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Сквер"с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,ул. Центральная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Ограждение 38 панелей общей протяженностью                                                </w:t>
            </w:r>
            <w:smartTag w:uri="urn:schemas-microsoft-com:office:smarttags" w:element="metricconverter">
              <w:smartTagPr>
                <w:attr w:name="ProductID" w:val="98 м"/>
              </w:smartTagPr>
              <w:r w:rsidRPr="00B71EA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98 м</w:t>
              </w:r>
            </w:smartTag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(благоустройство общественной территории -"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Сквер"с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67 871,04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67 871,04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 сизая в количестве 15 шт. (благоустройство общественной территории -"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Сквер"с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Ст.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 сельское поселение  Старый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,ул. Центральная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 сизая в количестве 15 шт. (благоустройство общественной территории -"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Сквер"с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С.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Аманак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Центральная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81 261,90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81 261,90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01.10.2021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Гидрант ГП-Н-1500мм Сталь ,установленный в с. Новый </w:t>
            </w:r>
            <w:proofErr w:type="spellStart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Аманак</w:t>
            </w:r>
            <w:proofErr w:type="spellEnd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, ул. Центральная д.1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с. Новый </w:t>
            </w:r>
            <w:proofErr w:type="spellStart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Аманак</w:t>
            </w:r>
            <w:proofErr w:type="spellEnd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, ул. </w:t>
            </w:r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lastRenderedPageBreak/>
              <w:t>Центральная д.1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Гидрант применяется для борьбы с огнём и монтируется в </w:t>
            </w: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пожарном колодце на водопроводной сети</w:t>
            </w:r>
          </w:p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8920,00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09.04.2024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09.04.2024 № 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01.10.2021 № 89</w:t>
            </w:r>
          </w:p>
        </w:tc>
      </w:tr>
      <w:tr w:rsidR="00B71EA0" w:rsidRPr="00B71EA0" w:rsidTr="00311A11">
        <w:trPr>
          <w:gridAfter w:val="1"/>
          <w:wAfter w:w="1252" w:type="dxa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Защитные ограждения тротуаров </w:t>
            </w:r>
            <w:proofErr w:type="spellStart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с.Старый</w:t>
            </w:r>
            <w:proofErr w:type="spellEnd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Аманак.ул.Центральная</w:t>
            </w:r>
            <w:proofErr w:type="spellEnd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- 134 полусферы *1,5м.=201 м., </w:t>
            </w:r>
          </w:p>
          <w:p w:rsidR="00B71EA0" w:rsidRPr="00B71EA0" w:rsidRDefault="00B71EA0" w:rsidP="00B71EA0">
            <w:pPr>
              <w:tabs>
                <w:tab w:val="left" w:pos="618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(-трубы стальные квадратные из стали 40*40м, толщина стенки 1,5 мм (пролет)- 777,20 м; трубы стальные прямоугольные из стали 40*20м, толщина стенки 1,5 мм (пролет) 750,40 м.; трубы стальные квадратные из стали 40*40м, толщина стенки 1,5 мм (столбики) -219,30м.; трубы стальные прямоугольные из стали 40*20м, толщина стенки 1,5 мм (соединение между пролетами)-48,30м.</w:t>
            </w:r>
          </w:p>
          <w:p w:rsidR="00B71EA0" w:rsidRPr="00B71EA0" w:rsidRDefault="00B71EA0" w:rsidP="00B71E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тротуаров </w:t>
            </w:r>
            <w:proofErr w:type="spellStart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с.Старый</w:t>
            </w:r>
            <w:proofErr w:type="spellEnd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Аманак.ул.Центральная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Защитные ограждения тротуаров </w:t>
            </w:r>
            <w:proofErr w:type="spellStart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с.Старый</w:t>
            </w:r>
            <w:proofErr w:type="spellEnd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Аманак.ул.Центральная</w:t>
            </w:r>
            <w:proofErr w:type="spellEnd"/>
            <w:r w:rsidRPr="00B71EA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- 134 полусферы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134088,51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134088,51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06.05.2024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06.05.2024 № 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от 06.05.2024 № 27</w:t>
            </w:r>
          </w:p>
        </w:tc>
      </w:tr>
    </w:tbl>
    <w:p w:rsidR="00B71EA0" w:rsidRPr="00B71EA0" w:rsidRDefault="00B71EA0" w:rsidP="00B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71EA0" w:rsidRPr="00B71EA0" w:rsidRDefault="00B71EA0" w:rsidP="00B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71EA0" w:rsidRPr="00B71EA0" w:rsidRDefault="00B71EA0" w:rsidP="00B7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71EA0" w:rsidRPr="00B71EA0" w:rsidRDefault="00B71EA0" w:rsidP="00B71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1E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  </w:t>
      </w:r>
    </w:p>
    <w:p w:rsidR="00B71EA0" w:rsidRPr="00B71EA0" w:rsidRDefault="00B71EA0" w:rsidP="00B71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538"/>
      </w:tblGrid>
      <w:tr w:rsidR="00B71EA0" w:rsidRPr="00B71EA0" w:rsidTr="00311A11">
        <w:tc>
          <w:tcPr>
            <w:tcW w:w="46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(местонахождение)</w:t>
            </w:r>
          </w:p>
        </w:tc>
        <w:tc>
          <w:tcPr>
            <w:tcW w:w="198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Основной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 и дата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регистрации</w:t>
            </w:r>
          </w:p>
        </w:tc>
        <w:tc>
          <w:tcPr>
            <w:tcW w:w="21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 – основания создания юридического лица (участие муниципального образования в создании (уставном капитале) юридического лица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уставного фонда (для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унитарных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предприя-тий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80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унитарных)</w:t>
            </w:r>
          </w:p>
        </w:tc>
        <w:tc>
          <w:tcPr>
            <w:tcW w:w="153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-сочная численность работников (для </w:t>
            </w:r>
            <w:proofErr w:type="spellStart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учреждений)</w:t>
            </w:r>
          </w:p>
        </w:tc>
      </w:tr>
      <w:tr w:rsidR="00B71EA0" w:rsidRPr="00B71EA0" w:rsidTr="00311A11">
        <w:tc>
          <w:tcPr>
            <w:tcW w:w="468" w:type="dxa"/>
          </w:tcPr>
          <w:p w:rsidR="00B71EA0" w:rsidRPr="00B71EA0" w:rsidRDefault="00B71EA0" w:rsidP="00B71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</w:tcPr>
          <w:p w:rsidR="00B71EA0" w:rsidRPr="00B71EA0" w:rsidRDefault="00B71EA0" w:rsidP="00B71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</w:tcPr>
          <w:p w:rsidR="00B71EA0" w:rsidRPr="00B71EA0" w:rsidRDefault="00B71EA0" w:rsidP="00B71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60" w:type="dxa"/>
          </w:tcPr>
          <w:p w:rsidR="00B71EA0" w:rsidRPr="00B71EA0" w:rsidRDefault="00B71EA0" w:rsidP="00B7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00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8" w:type="dxa"/>
          </w:tcPr>
          <w:p w:rsidR="00B71EA0" w:rsidRPr="00B71EA0" w:rsidRDefault="00B71EA0" w:rsidP="00B7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1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71EA0" w:rsidRPr="00B71EA0" w:rsidRDefault="00B71EA0" w:rsidP="00B71E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71EA0" w:rsidRPr="00B71EA0" w:rsidSect="001B08FC">
          <w:pgSz w:w="16838" w:h="11906" w:orient="landscape"/>
          <w:pgMar w:top="720" w:right="720" w:bottom="720" w:left="720" w:header="709" w:footer="709" w:gutter="0"/>
          <w:cols w:space="720"/>
          <w:docGrid w:linePitch="326"/>
        </w:sectPr>
      </w:pPr>
    </w:p>
    <w:p w:rsidR="00D05358" w:rsidRPr="00CF25C1" w:rsidRDefault="00CF25C1">
      <w:r w:rsidRPr="00626F09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1171CBC2" wp14:editId="55A29224">
            <wp:extent cx="904875" cy="602307"/>
            <wp:effectExtent l="0" t="0" r="0" b="7620"/>
            <wp:docPr id="1" name="Рисунок 1" descr="C:\Users\ASUS\AppData\Local\Temp\7zOC43065D5\к рели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C43065D5\к релиз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62" cy="60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358" w:rsidRPr="00626F09" w:rsidRDefault="00D05358" w:rsidP="00D05358">
      <w:pPr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</w:pPr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>В Самарской области сотрудники полиции и представители Общественного совета в рамках межведомственной комплексной оперативно-профилактической операции «Мак – 2024» проводят встречи с жителями региона</w:t>
      </w:r>
    </w:p>
    <w:p w:rsidR="00D05358" w:rsidRPr="00626F09" w:rsidRDefault="00D05358" w:rsidP="00D05358">
      <w:pPr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</w:pPr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 xml:space="preserve">На территории Самарской области с 22 по 31 июля проводится межведомственная комплексная оперативно-профилактическая операция «Мак – 2024», направленная на выявление, предупреждение и ликвидацию незаконных посевов </w:t>
      </w:r>
      <w:proofErr w:type="spellStart"/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>наркосодержащих</w:t>
      </w:r>
      <w:proofErr w:type="spellEnd"/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 xml:space="preserve"> растений, очагов их дикого произрастания, а также пресечение доступа лиц, занимающихся незаконным оборотом запрещенных веществ, к местам их естественного произрастания, объектам хранения и переработки. Особое внимание уделяется профилактической работе с молодыми людьми.  </w:t>
      </w:r>
    </w:p>
    <w:p w:rsidR="00D05358" w:rsidRPr="00626F09" w:rsidRDefault="00D05358" w:rsidP="00D05358">
      <w:pPr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</w:pPr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 xml:space="preserve">Так, в Похвистнево на базе Дома молодежных организаций начальник отделения по контролю за оборотом наркотиков и председатель Общественного совета территориального органа внутренних дел Татьяна </w:t>
      </w:r>
      <w:proofErr w:type="spellStart"/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>Вобликова</w:t>
      </w:r>
      <w:proofErr w:type="spellEnd"/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 xml:space="preserve"> провели профилактическую встречу с подростками.</w:t>
      </w:r>
    </w:p>
    <w:p w:rsidR="00D05358" w:rsidRPr="00626F09" w:rsidRDefault="00D05358" w:rsidP="00D05358">
      <w:pPr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</w:pPr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 xml:space="preserve">Сотрудник полиции напомнил об уголовной и административной ответственности за культивирование </w:t>
      </w:r>
      <w:proofErr w:type="spellStart"/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>наркосодержащих</w:t>
      </w:r>
      <w:proofErr w:type="spellEnd"/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 xml:space="preserve"> растений, хранение, распространение и употребление запрещенных веществ, а также призвал ребят быть неравнодушными и сообщать об известных фактах незаконного выращивания </w:t>
      </w:r>
      <w:proofErr w:type="spellStart"/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>наркосодержащих</w:t>
      </w:r>
      <w:proofErr w:type="spellEnd"/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 xml:space="preserve"> растений.</w:t>
      </w:r>
    </w:p>
    <w:p w:rsidR="00626F09" w:rsidRPr="00CF25C1" w:rsidRDefault="00D05358">
      <w:pPr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</w:pPr>
      <w:r w:rsidRPr="00626F09">
        <w:rPr>
          <w:rFonts w:ascii="Aptos" w:eastAsia="Aptos" w:hAnsi="Aptos" w:cs="Times New Roman"/>
          <w:kern w:val="2"/>
          <w:sz w:val="18"/>
          <w:szCs w:val="18"/>
          <w14:ligatures w14:val="standardContextual"/>
        </w:rPr>
        <w:t>Подобные мероприятия проводятся на территории всей Самарской области.</w:t>
      </w:r>
    </w:p>
    <w:p w:rsidR="00845E9D" w:rsidRDefault="00626F09">
      <w:r>
        <w:rPr>
          <w:noProof/>
          <w:lang w:eastAsia="ru-RU"/>
        </w:rPr>
        <w:drawing>
          <wp:inline distT="0" distB="0" distL="0" distR="0" wp14:anchorId="3DC2C100" wp14:editId="7372E96D">
            <wp:extent cx="609600" cy="609600"/>
            <wp:effectExtent l="0" t="0" r="0" b="0"/>
            <wp:docPr id="2" name="Рисунок 2" descr="C:\Users\ASUS\AppData\Local\Temp\7zOCC21E61B\вакансия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CC21E61B\вакансия м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09" w:rsidRPr="00626F09" w:rsidRDefault="00626F09" w:rsidP="00626F09">
      <w:pPr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МО МВД России «</w:t>
      </w:r>
      <w:proofErr w:type="spellStart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Похвистневский</w:t>
      </w:r>
      <w:proofErr w:type="spellEnd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» приглашает на службу по должности:</w:t>
      </w:r>
    </w:p>
    <w:p w:rsidR="00626F09" w:rsidRPr="00626F09" w:rsidRDefault="00626F09" w:rsidP="00626F09">
      <w:pPr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 участковый уполномоченный полиции</w:t>
      </w:r>
    </w:p>
    <w:p w:rsidR="00626F09" w:rsidRPr="00626F09" w:rsidRDefault="00626F09" w:rsidP="00626F09">
      <w:pPr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граждан РФ на должности младшего начальствующего состава, годных по состоянию здоровья к военной службе, имеющих образование не ниже среднего, не судимых, граждан из числа бывших сотрудников МВД, а также отслуживших по призыву в Вооруженных Силах Российской Федерации.</w:t>
      </w:r>
    </w:p>
    <w:p w:rsidR="00626F09" w:rsidRPr="00626F09" w:rsidRDefault="00626F09" w:rsidP="00626F09">
      <w:pPr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Заработная плата от 44 500 р.</w:t>
      </w:r>
    </w:p>
    <w:p w:rsidR="00626F09" w:rsidRPr="00626F09" w:rsidRDefault="00626F09" w:rsidP="00626F09">
      <w:pPr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Льготы, предоставляемые сотруднику:</w:t>
      </w:r>
      <w:proofErr w:type="gramStart"/>
      <w:r w:rsidRPr="00626F09">
        <w:rPr>
          <w:rFonts w:ascii="Arial" w:eastAsia="Calibri" w:hAnsi="Arial" w:cs="Arial"/>
          <w:color w:val="000000"/>
          <w:sz w:val="18"/>
          <w:szCs w:val="18"/>
        </w:rPr>
        <w:br/>
      </w: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</w:t>
      </w:r>
      <w:proofErr w:type="gramEnd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возможность получения бесплатного высшего юридического образования в вузах системы МВД России;</w:t>
      </w:r>
      <w:r w:rsidRPr="00626F09">
        <w:rPr>
          <w:rFonts w:ascii="Arial" w:eastAsia="Calibri" w:hAnsi="Arial" w:cs="Arial"/>
          <w:color w:val="000000"/>
          <w:sz w:val="18"/>
          <w:szCs w:val="18"/>
        </w:rPr>
        <w:br/>
      </w: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-возможность карьерного роста;</w:t>
      </w:r>
      <w:r w:rsidRPr="00626F09">
        <w:rPr>
          <w:rFonts w:ascii="Arial" w:eastAsia="Calibri" w:hAnsi="Arial" w:cs="Arial"/>
          <w:color w:val="000000"/>
          <w:sz w:val="18"/>
          <w:szCs w:val="18"/>
        </w:rPr>
        <w:br/>
      </w: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-компенсация найма жилья по договору (для иногородних);</w:t>
      </w:r>
      <w:r w:rsidRPr="00626F09">
        <w:rPr>
          <w:rFonts w:ascii="Arial" w:eastAsia="Calibri" w:hAnsi="Arial" w:cs="Arial"/>
          <w:color w:val="000000"/>
          <w:sz w:val="18"/>
          <w:szCs w:val="18"/>
        </w:rPr>
        <w:br/>
      </w: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-полный социальный пакет (страховка, мед.обслуживание,100% оплачиваемый больничный лист);</w:t>
      </w:r>
      <w:r w:rsidRPr="00626F09">
        <w:rPr>
          <w:rFonts w:ascii="Arial" w:eastAsia="Calibri" w:hAnsi="Arial" w:cs="Arial"/>
          <w:color w:val="000000"/>
          <w:sz w:val="18"/>
          <w:szCs w:val="18"/>
        </w:rPr>
        <w:br/>
      </w: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-предоставление компенсаций за выполнение обязанностей в ночное время и не рабочие праздничные дни.</w:t>
      </w:r>
      <w:r w:rsidRPr="00626F09">
        <w:rPr>
          <w:rFonts w:ascii="Arial" w:eastAsia="Calibri" w:hAnsi="Arial" w:cs="Arial"/>
          <w:color w:val="000000"/>
          <w:sz w:val="18"/>
          <w:szCs w:val="18"/>
        </w:rPr>
        <w:br/>
      </w: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По вопросам трудоустройства обращаться по адресу: </w:t>
      </w:r>
      <w:proofErr w:type="spellStart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</w:t>
      </w:r>
      <w:proofErr w:type="gramStart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.П</w:t>
      </w:r>
      <w:proofErr w:type="gramEnd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охвистнево</w:t>
      </w:r>
      <w:proofErr w:type="spellEnd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, ул. Советская 4 каб.10</w:t>
      </w:r>
      <w:r w:rsidRPr="00626F09">
        <w:rPr>
          <w:rFonts w:ascii="Arial" w:eastAsia="Calibri" w:hAnsi="Arial" w:cs="Arial"/>
          <w:color w:val="000000"/>
          <w:sz w:val="18"/>
          <w:szCs w:val="18"/>
        </w:rPr>
        <w:br/>
      </w: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Контактные телефоны:</w:t>
      </w:r>
      <w:r w:rsidRPr="00626F09">
        <w:rPr>
          <w:rFonts w:ascii="Arial" w:eastAsia="Calibri" w:hAnsi="Arial" w:cs="Arial"/>
          <w:color w:val="000000"/>
          <w:sz w:val="18"/>
          <w:szCs w:val="18"/>
        </w:rPr>
        <w:br/>
      </w: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Начальник </w:t>
      </w:r>
      <w:proofErr w:type="spellStart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Алекян</w:t>
      </w:r>
      <w:proofErr w:type="spellEnd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Юра </w:t>
      </w:r>
      <w:proofErr w:type="spellStart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Рутикович</w:t>
      </w:r>
      <w:proofErr w:type="spellEnd"/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8(84656)2-50-97, 8(84656)2-58-47</w:t>
      </w:r>
      <w:r w:rsidRPr="00626F09">
        <w:rPr>
          <w:rFonts w:ascii="Arial" w:eastAsia="Calibri" w:hAnsi="Arial" w:cs="Arial"/>
          <w:color w:val="000000"/>
          <w:sz w:val="18"/>
          <w:szCs w:val="18"/>
        </w:rPr>
        <w:br/>
      </w:r>
      <w:r w:rsidRPr="00626F09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Отделение по работе с личным составом 8(84656)2-34-69</w:t>
      </w:r>
    </w:p>
    <w:p w:rsidR="00626F09" w:rsidRPr="00626F09" w:rsidRDefault="00626F09" w:rsidP="00626F09">
      <w:pPr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</w:p>
    <w:p w:rsidR="00845E9D" w:rsidRDefault="00845E9D"/>
    <w:tbl>
      <w:tblPr>
        <w:tblpPr w:leftFromText="180" w:rightFromText="180" w:bottomFromText="200" w:vertAnchor="text" w:horzAnchor="margin" w:tblpY="151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CF25C1" w:rsidRPr="00B74128" w:rsidTr="00CF25C1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C1" w:rsidRPr="00B74128" w:rsidRDefault="00CF25C1" w:rsidP="00CF25C1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CF25C1" w:rsidRPr="00B74128" w:rsidRDefault="00CF25C1" w:rsidP="00CF25C1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Центральная       в администрации сельского поселения                                                        </w:t>
            </w:r>
          </w:p>
          <w:p w:rsidR="00CF25C1" w:rsidRPr="00B74128" w:rsidRDefault="00CF25C1" w:rsidP="00CF25C1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CF25C1" w:rsidRPr="00B74128" w:rsidRDefault="00CF25C1" w:rsidP="00CF25C1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CF25C1" w:rsidRPr="00B74128" w:rsidTr="00CF25C1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C1" w:rsidRPr="00B74128" w:rsidRDefault="00CF25C1" w:rsidP="00CF25C1">
            <w:pPr>
              <w:snapToGrid w:val="0"/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CF25C1" w:rsidRPr="00B74128" w:rsidRDefault="00CF25C1" w:rsidP="00CF25C1">
            <w:pPr>
              <w:spacing w:after="0" w:line="276" w:lineRule="auto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Старый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B74128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845E9D" w:rsidRDefault="00845E9D"/>
    <w:p w:rsidR="00845E9D" w:rsidRDefault="00845E9D"/>
    <w:p w:rsidR="00845E9D" w:rsidRDefault="00845E9D"/>
    <w:p w:rsidR="00845E9D" w:rsidRDefault="00845E9D"/>
    <w:p w:rsidR="00845E9D" w:rsidRDefault="00845E9D"/>
    <w:sectPr w:rsidR="0084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A8"/>
    <w:rsid w:val="001B34B8"/>
    <w:rsid w:val="003E4859"/>
    <w:rsid w:val="005507A8"/>
    <w:rsid w:val="00626F09"/>
    <w:rsid w:val="0070048A"/>
    <w:rsid w:val="0070322B"/>
    <w:rsid w:val="00845E9D"/>
    <w:rsid w:val="00B71EA0"/>
    <w:rsid w:val="00CF25C1"/>
    <w:rsid w:val="00D0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5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71E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0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3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EA0"/>
    <w:rPr>
      <w:rFonts w:eastAsia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1EA0"/>
  </w:style>
  <w:style w:type="numbering" w:customStyle="1" w:styleId="110">
    <w:name w:val="Нет списка11"/>
    <w:next w:val="a2"/>
    <w:semiHidden/>
    <w:unhideWhenUsed/>
    <w:rsid w:val="00B71EA0"/>
  </w:style>
  <w:style w:type="table" w:styleId="a5">
    <w:name w:val="Table Grid"/>
    <w:basedOn w:val="a1"/>
    <w:rsid w:val="00B71EA0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5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71E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0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3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EA0"/>
    <w:rPr>
      <w:rFonts w:eastAsia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1EA0"/>
  </w:style>
  <w:style w:type="numbering" w:customStyle="1" w:styleId="110">
    <w:name w:val="Нет списка11"/>
    <w:next w:val="a2"/>
    <w:semiHidden/>
    <w:unhideWhenUsed/>
    <w:rsid w:val="00B71EA0"/>
  </w:style>
  <w:style w:type="table" w:styleId="a5">
    <w:name w:val="Table Grid"/>
    <w:basedOn w:val="a1"/>
    <w:rsid w:val="00B71EA0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9528</Words>
  <Characters>54313</Characters>
  <Application>Microsoft Office Word</Application>
  <DocSecurity>0</DocSecurity>
  <Lines>452</Lines>
  <Paragraphs>127</Paragraphs>
  <ScaleCrop>false</ScaleCrop>
  <Company/>
  <LinksUpToDate>false</LinksUpToDate>
  <CharactersWithSpaces>63714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2024-07-30T04:30:00Z</dcterms:created>
  <dcterms:modified xsi:type="dcterms:W3CDTF">2024-08-23T05:27:00Z</dcterms:modified>
</cp:coreProperties>
</file>