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5917" w:rsidRDefault="00F15917" w:rsidP="00F15917">
      <w:pPr>
        <w:pStyle w:val="a3"/>
        <w:spacing w:after="0" w:line="100" w:lineRule="atLeast"/>
        <w:ind w:right="-284"/>
        <w:rPr>
          <w:rFonts w:ascii="Times New Roman" w:hAnsi="Times New Roman"/>
          <w:sz w:val="18"/>
          <w:szCs w:val="18"/>
        </w:rPr>
      </w:pPr>
      <w:r>
        <w:rPr>
          <w:rFonts w:ascii="Times New Roman" w:hAnsi="Times New Roman"/>
          <w:b/>
          <w:i/>
          <w:sz w:val="48"/>
          <w:szCs w:val="48"/>
          <w:lang w:eastAsia="ru-RU"/>
        </w:rPr>
        <w:t>АМАНАКСКИЕ</w:t>
      </w:r>
      <w:r>
        <w:rPr>
          <w:rFonts w:ascii="Times New Roman" w:hAnsi="Times New Roman"/>
          <w:b/>
          <w:sz w:val="28"/>
          <w:szCs w:val="28"/>
          <w:lang w:eastAsia="ru-RU"/>
        </w:rPr>
        <w:t xml:space="preserve">                                             </w:t>
      </w:r>
      <w:r>
        <w:rPr>
          <w:rFonts w:ascii="Times New Roman" w:hAnsi="Times New Roman"/>
          <w:b/>
          <w:sz w:val="20"/>
          <w:szCs w:val="20"/>
          <w:lang w:eastAsia="ru-RU"/>
        </w:rPr>
        <w:t>Распространяется    бесплатно</w:t>
      </w:r>
    </w:p>
    <w:p w:rsidR="00F15917" w:rsidRDefault="00F15917" w:rsidP="00F15917">
      <w:pPr>
        <w:pStyle w:val="a3"/>
        <w:shd w:val="clear" w:color="auto" w:fill="D9D9D9"/>
        <w:spacing w:after="0" w:line="100" w:lineRule="atLeast"/>
        <w:jc w:val="center"/>
        <w:rPr>
          <w:rFonts w:ascii="Times New Roman" w:hAnsi="Times New Roman"/>
          <w:b/>
          <w:i/>
          <w:sz w:val="48"/>
          <w:szCs w:val="48"/>
          <w:lang w:eastAsia="ru-RU"/>
        </w:rPr>
      </w:pPr>
      <w:r>
        <w:rPr>
          <w:rFonts w:ascii="Times New Roman" w:hAnsi="Times New Roman"/>
          <w:b/>
          <w:i/>
          <w:sz w:val="48"/>
          <w:szCs w:val="48"/>
          <w:lang w:eastAsia="ru-RU"/>
        </w:rPr>
        <w:t>ВЕСТИ</w:t>
      </w:r>
    </w:p>
    <w:p w:rsidR="00F15917" w:rsidRDefault="005A1F64" w:rsidP="00F15917">
      <w:pPr>
        <w:pStyle w:val="a3"/>
        <w:shd w:val="clear" w:color="auto" w:fill="D9D9D9"/>
        <w:spacing w:after="0" w:line="100" w:lineRule="atLeast"/>
        <w:jc w:val="right"/>
        <w:rPr>
          <w:rFonts w:ascii="Times New Roman" w:hAnsi="Times New Roman"/>
        </w:rPr>
      </w:pPr>
      <w:r>
        <w:rPr>
          <w:rFonts w:ascii="Times New Roman" w:hAnsi="Times New Roman"/>
          <w:b/>
          <w:lang w:eastAsia="ru-RU"/>
        </w:rPr>
        <w:t xml:space="preserve"> 07</w:t>
      </w:r>
      <w:r w:rsidR="00F15917">
        <w:rPr>
          <w:rFonts w:ascii="Times New Roman" w:hAnsi="Times New Roman"/>
          <w:b/>
          <w:lang w:eastAsia="ru-RU"/>
        </w:rPr>
        <w:t xml:space="preserve">  декабря 2023г                                                                     </w:t>
      </w:r>
      <w:r w:rsidR="00F15917">
        <w:rPr>
          <w:rFonts w:ascii="Times New Roman" w:hAnsi="Times New Roman"/>
          <w:b/>
          <w:i/>
          <w:sz w:val="40"/>
          <w:szCs w:val="40"/>
          <w:lang w:eastAsia="ru-RU"/>
        </w:rPr>
        <w:t xml:space="preserve">                      </w:t>
      </w:r>
      <w:r w:rsidR="00F15917">
        <w:rPr>
          <w:rFonts w:ascii="Times New Roman" w:hAnsi="Times New Roman"/>
          <w:b/>
          <w:i/>
          <w:sz w:val="48"/>
          <w:szCs w:val="48"/>
          <w:lang w:eastAsia="ru-RU"/>
        </w:rPr>
        <w:t xml:space="preserve">  </w:t>
      </w:r>
      <w:r w:rsidR="00F15917">
        <w:rPr>
          <w:rFonts w:ascii="Times New Roman" w:hAnsi="Times New Roman"/>
          <w:b/>
          <w:sz w:val="40"/>
          <w:szCs w:val="40"/>
          <w:lang w:eastAsia="ru-RU"/>
        </w:rPr>
        <w:t xml:space="preserve">                                                                 </w:t>
      </w:r>
      <w:r w:rsidR="00F15917">
        <w:rPr>
          <w:rFonts w:ascii="Times New Roman" w:hAnsi="Times New Roman"/>
          <w:b/>
          <w:sz w:val="20"/>
          <w:szCs w:val="20"/>
          <w:lang w:eastAsia="ru-RU"/>
        </w:rPr>
        <w:t>№ 60 (630) ОФИЦИАЛЬНО</w:t>
      </w:r>
    </w:p>
    <w:p w:rsidR="00F15917" w:rsidRDefault="00F15917" w:rsidP="00F15917">
      <w:pPr>
        <w:pStyle w:val="a3"/>
        <w:shd w:val="clear" w:color="auto" w:fill="A6A6A6"/>
        <w:spacing w:after="0" w:line="100" w:lineRule="atLeast"/>
        <w:jc w:val="center"/>
        <w:rPr>
          <w:rFonts w:ascii="Times New Roman" w:hAnsi="Times New Roman"/>
        </w:rPr>
      </w:pPr>
      <w:r>
        <w:rPr>
          <w:rFonts w:ascii="Times New Roman" w:hAnsi="Times New Roman"/>
          <w:b/>
          <w:i/>
          <w:sz w:val="18"/>
          <w:szCs w:val="18"/>
          <w:lang w:eastAsia="ru-RU"/>
        </w:rPr>
        <w:t>Информационный вестник Собрания представителей сельского поселения Старый Аманак</w:t>
      </w:r>
    </w:p>
    <w:p w:rsidR="00F15917" w:rsidRPr="0055278A" w:rsidRDefault="00F15917" w:rsidP="00F15917">
      <w:pPr>
        <w:pStyle w:val="a3"/>
        <w:shd w:val="clear" w:color="auto" w:fill="A6A6A6"/>
        <w:spacing w:after="0" w:line="100" w:lineRule="atLeast"/>
        <w:jc w:val="center"/>
        <w:rPr>
          <w:rFonts w:ascii="Times New Roman" w:hAnsi="Times New Roman"/>
          <w:b/>
          <w:i/>
          <w:sz w:val="18"/>
          <w:szCs w:val="18"/>
          <w:lang w:eastAsia="ru-RU"/>
        </w:rPr>
      </w:pPr>
      <w:r>
        <w:rPr>
          <w:rFonts w:ascii="Times New Roman" w:hAnsi="Times New Roman"/>
          <w:b/>
          <w:i/>
          <w:sz w:val="18"/>
          <w:szCs w:val="18"/>
          <w:lang w:eastAsia="ru-RU"/>
        </w:rPr>
        <w:t xml:space="preserve"> муниципального района Похвистневский Самарской области</w:t>
      </w:r>
    </w:p>
    <w:p w:rsidR="000135CE" w:rsidRDefault="000135CE"/>
    <w:p w:rsidR="002E1F3E" w:rsidRDefault="002E1F3E"/>
    <w:tbl>
      <w:tblPr>
        <w:tblW w:w="0" w:type="auto"/>
        <w:tblInd w:w="108" w:type="dxa"/>
        <w:tblLook w:val="04A0"/>
      </w:tblPr>
      <w:tblGrid>
        <w:gridCol w:w="4395"/>
        <w:gridCol w:w="4111"/>
      </w:tblGrid>
      <w:tr w:rsidR="002E1F3E" w:rsidRPr="002E1F3E" w:rsidTr="00C87C41">
        <w:tc>
          <w:tcPr>
            <w:tcW w:w="4395" w:type="dxa"/>
          </w:tcPr>
          <w:p w:rsidR="002E1F3E" w:rsidRPr="002E1F3E" w:rsidRDefault="002E1F3E" w:rsidP="002E1F3E">
            <w:pPr>
              <w:tabs>
                <w:tab w:val="left" w:pos="8085"/>
              </w:tabs>
              <w:ind w:firstLine="34"/>
              <w:jc w:val="center"/>
              <w:rPr>
                <w:b/>
                <w:sz w:val="18"/>
                <w:szCs w:val="18"/>
              </w:rPr>
            </w:pPr>
            <w:r w:rsidRPr="002E1F3E">
              <w:rPr>
                <w:sz w:val="18"/>
                <w:szCs w:val="18"/>
              </w:rPr>
              <w:t>Российская Федерация</w:t>
            </w:r>
          </w:p>
          <w:p w:rsidR="002E1F3E" w:rsidRPr="002E1F3E" w:rsidRDefault="002E1F3E" w:rsidP="002E1F3E">
            <w:pPr>
              <w:ind w:firstLine="34"/>
              <w:jc w:val="center"/>
              <w:rPr>
                <w:b/>
                <w:sz w:val="18"/>
                <w:szCs w:val="18"/>
              </w:rPr>
            </w:pPr>
            <w:r w:rsidRPr="002E1F3E">
              <w:rPr>
                <w:b/>
                <w:sz w:val="18"/>
                <w:szCs w:val="18"/>
              </w:rPr>
              <w:t>Собрание представителей</w:t>
            </w:r>
          </w:p>
          <w:p w:rsidR="002E1F3E" w:rsidRPr="002E1F3E" w:rsidRDefault="002E1F3E" w:rsidP="002E1F3E">
            <w:pPr>
              <w:widowControl w:val="0"/>
              <w:tabs>
                <w:tab w:val="left" w:pos="7125"/>
              </w:tabs>
              <w:suppressAutoHyphens/>
              <w:autoSpaceDE w:val="0"/>
              <w:ind w:firstLine="34"/>
              <w:jc w:val="center"/>
              <w:rPr>
                <w:rFonts w:eastAsia="Arial"/>
                <w:b/>
                <w:bCs/>
                <w:kern w:val="1"/>
                <w:sz w:val="18"/>
                <w:szCs w:val="18"/>
                <w:lang w:eastAsia="ar-SA"/>
              </w:rPr>
            </w:pPr>
            <w:r w:rsidRPr="002E1F3E">
              <w:rPr>
                <w:rFonts w:eastAsia="Arial"/>
                <w:b/>
                <w:bCs/>
                <w:kern w:val="1"/>
                <w:sz w:val="18"/>
                <w:szCs w:val="18"/>
                <w:lang w:eastAsia="ar-SA"/>
              </w:rPr>
              <w:t>сельского поселения</w:t>
            </w:r>
          </w:p>
          <w:p w:rsidR="002E1F3E" w:rsidRPr="002E1F3E" w:rsidRDefault="002E1F3E" w:rsidP="002E1F3E">
            <w:pPr>
              <w:widowControl w:val="0"/>
              <w:suppressAutoHyphens/>
              <w:autoSpaceDE w:val="0"/>
              <w:ind w:firstLine="34"/>
              <w:jc w:val="center"/>
              <w:rPr>
                <w:rFonts w:eastAsia="Arial"/>
                <w:b/>
                <w:bCs/>
                <w:kern w:val="1"/>
                <w:sz w:val="18"/>
                <w:szCs w:val="18"/>
                <w:lang w:eastAsia="ar-SA"/>
              </w:rPr>
            </w:pPr>
            <w:r w:rsidRPr="002E1F3E">
              <w:rPr>
                <w:rFonts w:eastAsia="Arial"/>
                <w:b/>
                <w:bCs/>
                <w:kern w:val="1"/>
                <w:sz w:val="18"/>
                <w:szCs w:val="18"/>
                <w:lang w:eastAsia="ar-SA"/>
              </w:rPr>
              <w:t>Старый Аманак</w:t>
            </w:r>
          </w:p>
          <w:p w:rsidR="002E1F3E" w:rsidRPr="002E1F3E" w:rsidRDefault="002E1F3E" w:rsidP="002E1F3E">
            <w:pPr>
              <w:widowControl w:val="0"/>
              <w:suppressAutoHyphens/>
              <w:autoSpaceDE w:val="0"/>
              <w:ind w:firstLine="34"/>
              <w:jc w:val="center"/>
              <w:rPr>
                <w:rFonts w:eastAsia="Arial"/>
                <w:bCs/>
                <w:kern w:val="1"/>
                <w:sz w:val="18"/>
                <w:szCs w:val="18"/>
                <w:lang w:eastAsia="ar-SA"/>
              </w:rPr>
            </w:pPr>
            <w:r w:rsidRPr="002E1F3E">
              <w:rPr>
                <w:rFonts w:eastAsia="Arial"/>
                <w:bCs/>
                <w:kern w:val="1"/>
                <w:sz w:val="18"/>
                <w:szCs w:val="18"/>
                <w:lang w:eastAsia="ar-SA"/>
              </w:rPr>
              <w:t>муниципального района Похвистневский</w:t>
            </w:r>
          </w:p>
          <w:p w:rsidR="002E1F3E" w:rsidRPr="002E1F3E" w:rsidRDefault="002E1F3E" w:rsidP="002E1F3E">
            <w:pPr>
              <w:widowControl w:val="0"/>
              <w:suppressAutoHyphens/>
              <w:autoSpaceDE w:val="0"/>
              <w:ind w:firstLine="34"/>
              <w:jc w:val="center"/>
              <w:rPr>
                <w:rFonts w:eastAsia="Arial"/>
                <w:bCs/>
                <w:kern w:val="1"/>
                <w:sz w:val="18"/>
                <w:szCs w:val="18"/>
                <w:lang w:eastAsia="ar-SA"/>
              </w:rPr>
            </w:pPr>
            <w:r w:rsidRPr="002E1F3E">
              <w:rPr>
                <w:rFonts w:eastAsia="Arial"/>
                <w:bCs/>
                <w:kern w:val="1"/>
                <w:sz w:val="18"/>
                <w:szCs w:val="18"/>
                <w:lang w:eastAsia="ar-SA"/>
              </w:rPr>
              <w:t>Самарской области</w:t>
            </w:r>
          </w:p>
          <w:p w:rsidR="002E1F3E" w:rsidRPr="002E1F3E" w:rsidRDefault="002E1F3E" w:rsidP="002E1F3E">
            <w:pPr>
              <w:widowControl w:val="0"/>
              <w:suppressAutoHyphens/>
              <w:autoSpaceDE w:val="0"/>
              <w:ind w:firstLine="34"/>
              <w:jc w:val="center"/>
              <w:rPr>
                <w:rFonts w:eastAsia="Arial"/>
                <w:bCs/>
                <w:kern w:val="1"/>
                <w:sz w:val="18"/>
                <w:szCs w:val="18"/>
                <w:lang w:eastAsia="ar-SA"/>
              </w:rPr>
            </w:pPr>
            <w:r w:rsidRPr="002E1F3E">
              <w:rPr>
                <w:rFonts w:eastAsia="Arial"/>
                <w:bCs/>
                <w:kern w:val="1"/>
                <w:sz w:val="18"/>
                <w:szCs w:val="18"/>
                <w:lang w:eastAsia="ar-SA"/>
              </w:rPr>
              <w:t>четвертого созыва</w:t>
            </w:r>
          </w:p>
          <w:p w:rsidR="002E1F3E" w:rsidRPr="002E1F3E" w:rsidRDefault="002E1F3E" w:rsidP="002E1F3E">
            <w:pPr>
              <w:widowControl w:val="0"/>
              <w:suppressAutoHyphens/>
              <w:autoSpaceDE w:val="0"/>
              <w:ind w:firstLine="34"/>
              <w:jc w:val="center"/>
              <w:rPr>
                <w:rFonts w:eastAsia="Arial"/>
                <w:b/>
                <w:bCs/>
                <w:kern w:val="1"/>
                <w:sz w:val="18"/>
                <w:szCs w:val="18"/>
                <w:lang w:eastAsia="ar-SA"/>
              </w:rPr>
            </w:pPr>
            <w:r w:rsidRPr="002E1F3E">
              <w:rPr>
                <w:rFonts w:eastAsia="Arial"/>
                <w:b/>
                <w:bCs/>
                <w:kern w:val="1"/>
                <w:sz w:val="18"/>
                <w:szCs w:val="18"/>
                <w:lang w:eastAsia="ar-SA"/>
              </w:rPr>
              <w:t>Р  Е  Ш  Е  Н  И  Е</w:t>
            </w:r>
          </w:p>
          <w:p w:rsidR="002E1F3E" w:rsidRPr="002E1F3E" w:rsidRDefault="002E1F3E" w:rsidP="002E1F3E">
            <w:pPr>
              <w:ind w:right="49" w:firstLine="34"/>
              <w:jc w:val="center"/>
              <w:rPr>
                <w:color w:val="FF0000"/>
                <w:sz w:val="18"/>
                <w:szCs w:val="18"/>
                <w:u w:val="single"/>
              </w:rPr>
            </w:pPr>
            <w:r w:rsidRPr="002E1F3E">
              <w:rPr>
                <w:bCs/>
                <w:sz w:val="18"/>
                <w:szCs w:val="18"/>
                <w:u w:val="single"/>
              </w:rPr>
              <w:t>07.12.2023</w:t>
            </w:r>
            <w:r w:rsidRPr="002E1F3E">
              <w:rPr>
                <w:sz w:val="18"/>
                <w:szCs w:val="18"/>
              </w:rPr>
              <w:t xml:space="preserve"> № 119</w:t>
            </w:r>
          </w:p>
          <w:p w:rsidR="002E1F3E" w:rsidRPr="002E1F3E" w:rsidRDefault="002E1F3E" w:rsidP="002E1F3E">
            <w:pPr>
              <w:ind w:firstLine="34"/>
              <w:jc w:val="center"/>
              <w:rPr>
                <w:b/>
                <w:bCs/>
                <w:sz w:val="18"/>
                <w:szCs w:val="18"/>
              </w:rPr>
            </w:pPr>
            <w:r w:rsidRPr="002E1F3E">
              <w:rPr>
                <w:sz w:val="18"/>
                <w:szCs w:val="18"/>
              </w:rPr>
              <w:t>с. Старый Аманак</w:t>
            </w:r>
          </w:p>
          <w:p w:rsidR="002E1F3E" w:rsidRPr="002E1F3E" w:rsidRDefault="002E1F3E" w:rsidP="002E1F3E">
            <w:pPr>
              <w:tabs>
                <w:tab w:val="left" w:pos="8085"/>
              </w:tabs>
              <w:rPr>
                <w:sz w:val="18"/>
                <w:szCs w:val="18"/>
              </w:rPr>
            </w:pPr>
          </w:p>
        </w:tc>
        <w:tc>
          <w:tcPr>
            <w:tcW w:w="4111" w:type="dxa"/>
          </w:tcPr>
          <w:p w:rsidR="002E1F3E" w:rsidRPr="002E1F3E" w:rsidRDefault="002E1F3E" w:rsidP="002E1F3E">
            <w:pPr>
              <w:tabs>
                <w:tab w:val="left" w:pos="8085"/>
              </w:tabs>
              <w:ind w:left="-108" w:firstLine="108"/>
              <w:rPr>
                <w:sz w:val="18"/>
                <w:szCs w:val="18"/>
              </w:rPr>
            </w:pPr>
          </w:p>
        </w:tc>
      </w:tr>
    </w:tbl>
    <w:p w:rsidR="002E1F3E" w:rsidRPr="002E1F3E" w:rsidRDefault="002E1F3E" w:rsidP="002E1F3E">
      <w:pPr>
        <w:jc w:val="both"/>
        <w:rPr>
          <w:bCs/>
          <w:sz w:val="18"/>
          <w:szCs w:val="18"/>
        </w:rPr>
      </w:pPr>
      <w:r w:rsidRPr="002E1F3E">
        <w:rPr>
          <w:bCs/>
          <w:sz w:val="18"/>
          <w:szCs w:val="18"/>
        </w:rPr>
        <w:t xml:space="preserve">Об </w:t>
      </w:r>
      <w:r w:rsidRPr="002E1F3E">
        <w:rPr>
          <w:sz w:val="18"/>
          <w:szCs w:val="18"/>
        </w:rPr>
        <w:t>утверждении проекта бюджета</w:t>
      </w:r>
      <w:r w:rsidRPr="002E1F3E">
        <w:rPr>
          <w:bCs/>
          <w:sz w:val="18"/>
          <w:szCs w:val="18"/>
        </w:rPr>
        <w:t xml:space="preserve"> сельского поселения </w:t>
      </w:r>
      <w:r w:rsidRPr="002E1F3E">
        <w:rPr>
          <w:sz w:val="18"/>
          <w:szCs w:val="18"/>
        </w:rPr>
        <w:t>Старый Аманак</w:t>
      </w:r>
    </w:p>
    <w:p w:rsidR="002E1F3E" w:rsidRPr="002E1F3E" w:rsidRDefault="002E1F3E" w:rsidP="002E1F3E">
      <w:pPr>
        <w:jc w:val="both"/>
        <w:rPr>
          <w:bCs/>
          <w:sz w:val="18"/>
          <w:szCs w:val="18"/>
        </w:rPr>
      </w:pPr>
      <w:r w:rsidRPr="002E1F3E">
        <w:rPr>
          <w:bCs/>
          <w:sz w:val="18"/>
          <w:szCs w:val="18"/>
        </w:rPr>
        <w:t xml:space="preserve">муниципального района </w:t>
      </w:r>
      <w:r w:rsidRPr="002E1F3E">
        <w:rPr>
          <w:sz w:val="18"/>
          <w:szCs w:val="18"/>
        </w:rPr>
        <w:fldChar w:fldCharType="begin"/>
      </w:r>
      <w:r w:rsidRPr="002E1F3E">
        <w:rPr>
          <w:sz w:val="18"/>
          <w:szCs w:val="18"/>
        </w:rPr>
        <w:instrText xml:space="preserve"> MERGEFIELD "Название_района" </w:instrText>
      </w:r>
      <w:r w:rsidRPr="002E1F3E">
        <w:rPr>
          <w:sz w:val="18"/>
          <w:szCs w:val="18"/>
        </w:rPr>
        <w:fldChar w:fldCharType="separate"/>
      </w:r>
      <w:r w:rsidRPr="002E1F3E">
        <w:rPr>
          <w:noProof/>
          <w:sz w:val="18"/>
          <w:szCs w:val="18"/>
        </w:rPr>
        <w:t>Похвистневский</w:t>
      </w:r>
      <w:r w:rsidRPr="002E1F3E">
        <w:rPr>
          <w:sz w:val="18"/>
          <w:szCs w:val="18"/>
        </w:rPr>
        <w:fldChar w:fldCharType="end"/>
      </w:r>
      <w:r w:rsidRPr="002E1F3E">
        <w:rPr>
          <w:bCs/>
          <w:sz w:val="18"/>
          <w:szCs w:val="18"/>
        </w:rPr>
        <w:t xml:space="preserve"> Самарской области </w:t>
      </w:r>
    </w:p>
    <w:p w:rsidR="002E1F3E" w:rsidRPr="002E1F3E" w:rsidRDefault="002E1F3E" w:rsidP="002E1F3E">
      <w:pPr>
        <w:jc w:val="both"/>
        <w:rPr>
          <w:bCs/>
          <w:sz w:val="18"/>
          <w:szCs w:val="18"/>
        </w:rPr>
      </w:pPr>
      <w:r w:rsidRPr="002E1F3E">
        <w:rPr>
          <w:bCs/>
          <w:sz w:val="18"/>
          <w:szCs w:val="18"/>
        </w:rPr>
        <w:t>на 2024 год и плановый период 2025 и 2026 годов в первом чтении</w:t>
      </w:r>
    </w:p>
    <w:p w:rsidR="002E1F3E" w:rsidRPr="002E1F3E" w:rsidRDefault="002E1F3E" w:rsidP="002E1F3E">
      <w:pPr>
        <w:tabs>
          <w:tab w:val="left" w:pos="142"/>
        </w:tabs>
        <w:rPr>
          <w:b/>
          <w:sz w:val="18"/>
          <w:szCs w:val="18"/>
        </w:rPr>
      </w:pPr>
    </w:p>
    <w:p w:rsidR="002E1F3E" w:rsidRPr="002E1F3E" w:rsidRDefault="002E1F3E" w:rsidP="002E1F3E">
      <w:pPr>
        <w:tabs>
          <w:tab w:val="left" w:pos="1701"/>
        </w:tabs>
        <w:ind w:firstLine="709"/>
        <w:jc w:val="both"/>
        <w:rPr>
          <w:sz w:val="18"/>
          <w:szCs w:val="18"/>
        </w:rPr>
      </w:pPr>
      <w:r w:rsidRPr="002E1F3E">
        <w:rPr>
          <w:sz w:val="18"/>
          <w:szCs w:val="18"/>
        </w:rPr>
        <w:t xml:space="preserve">В соответствии с Федеральным законом от 06.10.2003 № 131-ФЗ                         «Об общих принципах организации местного самоуправления в Российской Федерации», Положением «О бюджетном устройстве и бюджетном процессе поселения Старый Аманак муниципального района Похвистневский Самарской области», рассмотрев проект бюджета сельского поселения Старый Аманак муниципального района </w:t>
      </w:r>
      <w:r w:rsidRPr="002E1F3E">
        <w:rPr>
          <w:sz w:val="18"/>
          <w:szCs w:val="18"/>
        </w:rPr>
        <w:fldChar w:fldCharType="begin"/>
      </w:r>
      <w:r w:rsidRPr="002E1F3E">
        <w:rPr>
          <w:sz w:val="18"/>
          <w:szCs w:val="18"/>
        </w:rPr>
        <w:instrText xml:space="preserve"> MERGEFIELD "Название_района" </w:instrText>
      </w:r>
      <w:r w:rsidRPr="002E1F3E">
        <w:rPr>
          <w:sz w:val="18"/>
          <w:szCs w:val="18"/>
        </w:rPr>
        <w:fldChar w:fldCharType="separate"/>
      </w:r>
      <w:r w:rsidRPr="002E1F3E">
        <w:rPr>
          <w:noProof/>
          <w:sz w:val="18"/>
          <w:szCs w:val="18"/>
        </w:rPr>
        <w:t>Похвистневский</w:t>
      </w:r>
      <w:r w:rsidRPr="002E1F3E">
        <w:rPr>
          <w:sz w:val="18"/>
          <w:szCs w:val="18"/>
        </w:rPr>
        <w:fldChar w:fldCharType="end"/>
      </w:r>
      <w:r w:rsidRPr="002E1F3E">
        <w:rPr>
          <w:sz w:val="18"/>
          <w:szCs w:val="18"/>
        </w:rPr>
        <w:t xml:space="preserve"> Самарской области на 2024 год и плановый период 2025 и 2026 годов,</w:t>
      </w:r>
    </w:p>
    <w:p w:rsidR="002E1F3E" w:rsidRPr="002E1F3E" w:rsidRDefault="002E1F3E" w:rsidP="002E1F3E">
      <w:pPr>
        <w:tabs>
          <w:tab w:val="left" w:pos="1701"/>
        </w:tabs>
        <w:jc w:val="center"/>
        <w:rPr>
          <w:b/>
          <w:sz w:val="18"/>
          <w:szCs w:val="18"/>
        </w:rPr>
      </w:pPr>
      <w:r w:rsidRPr="002E1F3E">
        <w:rPr>
          <w:b/>
          <w:sz w:val="18"/>
          <w:szCs w:val="18"/>
        </w:rPr>
        <w:t>СОБРАНИЕ ПРЕДСТАВИТЕЛЕЙ ПОСЕЛЕНИЯ</w:t>
      </w:r>
    </w:p>
    <w:p w:rsidR="002E1F3E" w:rsidRPr="002E1F3E" w:rsidRDefault="002E1F3E" w:rsidP="002E1F3E">
      <w:pPr>
        <w:tabs>
          <w:tab w:val="left" w:pos="1701"/>
        </w:tabs>
        <w:jc w:val="center"/>
        <w:rPr>
          <w:b/>
          <w:sz w:val="18"/>
          <w:szCs w:val="18"/>
        </w:rPr>
      </w:pPr>
      <w:r w:rsidRPr="002E1F3E">
        <w:rPr>
          <w:b/>
          <w:sz w:val="18"/>
          <w:szCs w:val="18"/>
        </w:rPr>
        <w:t>Р Е Ш И Л О:</w:t>
      </w:r>
    </w:p>
    <w:p w:rsidR="002E1F3E" w:rsidRPr="002E1F3E" w:rsidRDefault="002E1F3E" w:rsidP="002E1F3E">
      <w:pPr>
        <w:tabs>
          <w:tab w:val="left" w:pos="0"/>
          <w:tab w:val="left" w:pos="567"/>
          <w:tab w:val="left" w:pos="1134"/>
        </w:tabs>
        <w:ind w:left="709"/>
        <w:contextualSpacing/>
        <w:jc w:val="both"/>
        <w:rPr>
          <w:position w:val="6"/>
          <w:sz w:val="18"/>
          <w:szCs w:val="18"/>
        </w:rPr>
      </w:pPr>
      <w:r w:rsidRPr="002E1F3E">
        <w:rPr>
          <w:position w:val="6"/>
          <w:sz w:val="18"/>
          <w:szCs w:val="18"/>
        </w:rPr>
        <w:t>1.Принять в первом чтении проект бюджета сельского поселения Старый Аманак муниципального района Похвистневский на 2024 год и плановый период 2025 и 2026 годов».</w:t>
      </w:r>
    </w:p>
    <w:p w:rsidR="002E1F3E" w:rsidRPr="002E1F3E" w:rsidRDefault="002E1F3E" w:rsidP="002E1F3E">
      <w:pPr>
        <w:tabs>
          <w:tab w:val="left" w:pos="0"/>
          <w:tab w:val="left" w:pos="1134"/>
          <w:tab w:val="left" w:pos="1701"/>
        </w:tabs>
        <w:ind w:firstLine="709"/>
        <w:jc w:val="both"/>
        <w:rPr>
          <w:position w:val="6"/>
          <w:sz w:val="18"/>
          <w:szCs w:val="18"/>
        </w:rPr>
      </w:pPr>
      <w:r w:rsidRPr="002E1F3E">
        <w:rPr>
          <w:position w:val="6"/>
          <w:sz w:val="18"/>
          <w:szCs w:val="18"/>
        </w:rPr>
        <w:t xml:space="preserve">2.     Настоящее Решение вступает в силу со дня его принятия. </w:t>
      </w:r>
    </w:p>
    <w:p w:rsidR="002E1F3E" w:rsidRPr="002E1F3E" w:rsidRDefault="002E1F3E" w:rsidP="002E1F3E">
      <w:pPr>
        <w:tabs>
          <w:tab w:val="left" w:pos="0"/>
          <w:tab w:val="left" w:pos="1134"/>
          <w:tab w:val="left" w:pos="1701"/>
        </w:tabs>
        <w:ind w:firstLine="709"/>
        <w:jc w:val="both"/>
        <w:rPr>
          <w:position w:val="6"/>
          <w:sz w:val="18"/>
          <w:szCs w:val="18"/>
        </w:rPr>
      </w:pPr>
      <w:r w:rsidRPr="002E1F3E">
        <w:rPr>
          <w:position w:val="6"/>
          <w:sz w:val="18"/>
          <w:szCs w:val="18"/>
        </w:rPr>
        <w:t>3. Разместить Решение и проект бюджета на официальном сайте Администрации поселения в сети «Интернет».</w:t>
      </w:r>
    </w:p>
    <w:p w:rsidR="002E1F3E" w:rsidRPr="002E1F3E" w:rsidRDefault="002E1F3E" w:rsidP="002E1F3E">
      <w:pPr>
        <w:tabs>
          <w:tab w:val="left" w:pos="1701"/>
        </w:tabs>
        <w:spacing w:after="120"/>
        <w:jc w:val="both"/>
        <w:rPr>
          <w:b/>
          <w:sz w:val="18"/>
          <w:szCs w:val="18"/>
        </w:rPr>
      </w:pPr>
    </w:p>
    <w:p w:rsidR="002E1F3E" w:rsidRPr="002E1F3E" w:rsidRDefault="002E1F3E" w:rsidP="002E1F3E">
      <w:pPr>
        <w:jc w:val="both"/>
        <w:rPr>
          <w:sz w:val="18"/>
          <w:szCs w:val="18"/>
        </w:rPr>
      </w:pPr>
    </w:p>
    <w:p w:rsidR="002E1F3E" w:rsidRPr="002E1F3E" w:rsidRDefault="002E1F3E" w:rsidP="002E1F3E">
      <w:pPr>
        <w:jc w:val="both"/>
        <w:rPr>
          <w:sz w:val="18"/>
          <w:szCs w:val="18"/>
        </w:rPr>
      </w:pPr>
      <w:r w:rsidRPr="002E1F3E">
        <w:rPr>
          <w:sz w:val="18"/>
          <w:szCs w:val="18"/>
        </w:rPr>
        <w:t xml:space="preserve">Председатель Собрания </w:t>
      </w:r>
    </w:p>
    <w:p w:rsidR="002E1F3E" w:rsidRPr="002E1F3E" w:rsidRDefault="002E1F3E" w:rsidP="002E1F3E">
      <w:pPr>
        <w:jc w:val="both"/>
        <w:rPr>
          <w:sz w:val="18"/>
          <w:szCs w:val="18"/>
        </w:rPr>
      </w:pPr>
      <w:r w:rsidRPr="002E1F3E">
        <w:rPr>
          <w:sz w:val="18"/>
          <w:szCs w:val="18"/>
        </w:rPr>
        <w:t>представителей поселения                                                Е.П.Худанов</w:t>
      </w:r>
    </w:p>
    <w:p w:rsidR="002E1F3E" w:rsidRPr="002E1F3E" w:rsidRDefault="002E1F3E" w:rsidP="002E1F3E">
      <w:pPr>
        <w:tabs>
          <w:tab w:val="left" w:pos="1701"/>
        </w:tabs>
        <w:spacing w:after="120"/>
        <w:jc w:val="both"/>
        <w:rPr>
          <w:b/>
          <w:sz w:val="18"/>
          <w:szCs w:val="18"/>
        </w:rPr>
      </w:pPr>
    </w:p>
    <w:p w:rsidR="002E1F3E" w:rsidRPr="002E1F3E" w:rsidRDefault="002E1F3E" w:rsidP="002E1F3E">
      <w:pPr>
        <w:jc w:val="both"/>
        <w:rPr>
          <w:sz w:val="18"/>
          <w:szCs w:val="18"/>
        </w:rPr>
      </w:pPr>
      <w:r w:rsidRPr="002E1F3E">
        <w:rPr>
          <w:sz w:val="18"/>
          <w:szCs w:val="18"/>
        </w:rPr>
        <w:t>Глава поселения                                                                 Т.А.Ефремова</w:t>
      </w:r>
    </w:p>
    <w:p w:rsidR="002E1F3E" w:rsidRPr="002E1F3E" w:rsidRDefault="002E1F3E" w:rsidP="002E1F3E">
      <w:pPr>
        <w:ind w:firstLine="708"/>
        <w:jc w:val="both"/>
        <w:rPr>
          <w:sz w:val="18"/>
          <w:szCs w:val="18"/>
        </w:rPr>
      </w:pPr>
    </w:p>
    <w:p w:rsidR="002E1F3E" w:rsidRPr="002E1F3E" w:rsidRDefault="002E1F3E" w:rsidP="002E1F3E">
      <w:pPr>
        <w:jc w:val="both"/>
        <w:rPr>
          <w:sz w:val="18"/>
          <w:szCs w:val="18"/>
        </w:rPr>
      </w:pPr>
    </w:p>
    <w:p w:rsidR="002E1F3E" w:rsidRPr="002E1F3E" w:rsidRDefault="002E1F3E" w:rsidP="002E1F3E">
      <w:pPr>
        <w:jc w:val="both"/>
        <w:rPr>
          <w:sz w:val="18"/>
          <w:szCs w:val="18"/>
        </w:rPr>
      </w:pPr>
    </w:p>
    <w:p w:rsidR="002E1F3E" w:rsidRPr="002E1F3E" w:rsidRDefault="002E1F3E" w:rsidP="002E1F3E">
      <w:pPr>
        <w:widowControl w:val="0"/>
        <w:autoSpaceDE w:val="0"/>
        <w:autoSpaceDN w:val="0"/>
        <w:adjustRightInd w:val="0"/>
        <w:jc w:val="both"/>
        <w:rPr>
          <w:sz w:val="18"/>
          <w:szCs w:val="18"/>
        </w:rPr>
      </w:pPr>
    </w:p>
    <w:p w:rsidR="002E1F3E" w:rsidRPr="002E1F3E" w:rsidRDefault="002E1F3E" w:rsidP="002E1F3E">
      <w:pPr>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keepNext/>
        <w:tabs>
          <w:tab w:val="left" w:pos="975"/>
          <w:tab w:val="center" w:pos="2234"/>
        </w:tabs>
        <w:ind w:right="4886"/>
        <w:outlineLvl w:val="1"/>
        <w:rPr>
          <w:b/>
          <w:bCs/>
          <w:sz w:val="18"/>
          <w:szCs w:val="18"/>
          <w:lang/>
        </w:rPr>
      </w:pPr>
      <w:r w:rsidRPr="002E1F3E">
        <w:rPr>
          <w:bCs/>
          <w:sz w:val="18"/>
          <w:szCs w:val="18"/>
          <w:lang/>
        </w:rPr>
        <w:t xml:space="preserve">               </w:t>
      </w:r>
      <w:r w:rsidRPr="002E1F3E">
        <w:rPr>
          <w:b/>
          <w:bCs/>
          <w:sz w:val="18"/>
          <w:szCs w:val="18"/>
          <w:lang/>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0"/>
        <w:gridCol w:w="4761"/>
      </w:tblGrid>
      <w:tr w:rsidR="002E1F3E" w:rsidRPr="002E1F3E" w:rsidTr="00C87C41">
        <w:tc>
          <w:tcPr>
            <w:tcW w:w="5210" w:type="dxa"/>
            <w:tcBorders>
              <w:top w:val="nil"/>
              <w:left w:val="nil"/>
              <w:bottom w:val="nil"/>
              <w:right w:val="nil"/>
            </w:tcBorders>
            <w:shd w:val="clear" w:color="auto" w:fill="auto"/>
          </w:tcPr>
          <w:p w:rsidR="002E1F3E" w:rsidRPr="002E1F3E" w:rsidRDefault="002E1F3E" w:rsidP="002E1F3E">
            <w:pPr>
              <w:keepNext/>
              <w:tabs>
                <w:tab w:val="left" w:pos="975"/>
                <w:tab w:val="center" w:pos="2234"/>
              </w:tabs>
              <w:ind w:right="-46"/>
              <w:outlineLvl w:val="1"/>
              <w:rPr>
                <w:b/>
                <w:bCs/>
                <w:sz w:val="18"/>
                <w:szCs w:val="18"/>
                <w:lang/>
              </w:rPr>
            </w:pPr>
            <w:r w:rsidRPr="002E1F3E">
              <w:rPr>
                <w:b/>
                <w:bCs/>
                <w:sz w:val="18"/>
                <w:szCs w:val="18"/>
                <w:lang/>
              </w:rPr>
              <w:t xml:space="preserve">                     С О Б Р А Н И Е</w:t>
            </w:r>
          </w:p>
          <w:p w:rsidR="002E1F3E" w:rsidRPr="002E1F3E" w:rsidRDefault="002E1F3E" w:rsidP="002E1F3E">
            <w:pPr>
              <w:keepNext/>
              <w:ind w:right="-46"/>
              <w:jc w:val="center"/>
              <w:outlineLvl w:val="2"/>
              <w:rPr>
                <w:b/>
                <w:bCs/>
                <w:sz w:val="18"/>
                <w:szCs w:val="18"/>
                <w:lang/>
              </w:rPr>
            </w:pPr>
            <w:r w:rsidRPr="002E1F3E">
              <w:rPr>
                <w:b/>
                <w:bCs/>
                <w:sz w:val="18"/>
                <w:szCs w:val="18"/>
                <w:lang/>
              </w:rPr>
              <w:t xml:space="preserve">П Р Е Д С Т А В И Т Е Л Е Й     </w:t>
            </w:r>
          </w:p>
          <w:p w:rsidR="002E1F3E" w:rsidRPr="002E1F3E" w:rsidRDefault="002E1F3E" w:rsidP="002E1F3E">
            <w:pPr>
              <w:ind w:right="-46"/>
              <w:jc w:val="center"/>
              <w:rPr>
                <w:b/>
                <w:bCs/>
                <w:sz w:val="18"/>
                <w:szCs w:val="18"/>
              </w:rPr>
            </w:pPr>
            <w:r w:rsidRPr="002E1F3E">
              <w:rPr>
                <w:b/>
                <w:bCs/>
                <w:sz w:val="18"/>
                <w:szCs w:val="18"/>
              </w:rPr>
              <w:t>СЕЛЬСКОГО ПОСЕЛЕНИЯ</w:t>
            </w:r>
          </w:p>
          <w:p w:rsidR="002E1F3E" w:rsidRPr="002E1F3E" w:rsidRDefault="002E1F3E" w:rsidP="002E1F3E">
            <w:pPr>
              <w:ind w:right="-46"/>
              <w:jc w:val="center"/>
              <w:rPr>
                <w:b/>
                <w:bCs/>
                <w:sz w:val="18"/>
                <w:szCs w:val="18"/>
              </w:rPr>
            </w:pPr>
            <w:r w:rsidRPr="002E1F3E">
              <w:rPr>
                <w:b/>
                <w:bCs/>
                <w:sz w:val="18"/>
                <w:szCs w:val="18"/>
              </w:rPr>
              <w:t>СТАРЫЙ АМАНАК</w:t>
            </w:r>
          </w:p>
          <w:p w:rsidR="002E1F3E" w:rsidRPr="002E1F3E" w:rsidRDefault="002E1F3E" w:rsidP="002E1F3E">
            <w:pPr>
              <w:keepNext/>
              <w:ind w:right="-46"/>
              <w:jc w:val="center"/>
              <w:outlineLvl w:val="3"/>
              <w:rPr>
                <w:b/>
                <w:bCs/>
                <w:sz w:val="18"/>
                <w:szCs w:val="18"/>
                <w:lang/>
              </w:rPr>
            </w:pPr>
            <w:r w:rsidRPr="002E1F3E">
              <w:rPr>
                <w:b/>
                <w:bCs/>
                <w:sz w:val="18"/>
                <w:szCs w:val="18"/>
                <w:lang/>
              </w:rPr>
              <w:t>МУНИЦИПАЛЬНОГО РАЙОНА</w:t>
            </w:r>
          </w:p>
          <w:p w:rsidR="002E1F3E" w:rsidRPr="002E1F3E" w:rsidRDefault="002E1F3E" w:rsidP="002E1F3E">
            <w:pPr>
              <w:ind w:right="-46"/>
              <w:jc w:val="center"/>
              <w:rPr>
                <w:b/>
                <w:bCs/>
                <w:sz w:val="18"/>
                <w:szCs w:val="18"/>
              </w:rPr>
            </w:pPr>
            <w:r w:rsidRPr="002E1F3E">
              <w:rPr>
                <w:b/>
                <w:bCs/>
                <w:sz w:val="18"/>
                <w:szCs w:val="18"/>
              </w:rPr>
              <w:t>ПОХВИСТНЕВСКИЙ</w:t>
            </w:r>
          </w:p>
          <w:p w:rsidR="002E1F3E" w:rsidRPr="002E1F3E" w:rsidRDefault="002E1F3E" w:rsidP="002E1F3E">
            <w:pPr>
              <w:ind w:right="-46"/>
              <w:jc w:val="center"/>
              <w:rPr>
                <w:b/>
                <w:bCs/>
                <w:sz w:val="18"/>
                <w:szCs w:val="18"/>
              </w:rPr>
            </w:pPr>
            <w:r w:rsidRPr="002E1F3E">
              <w:rPr>
                <w:b/>
                <w:bCs/>
                <w:sz w:val="18"/>
                <w:szCs w:val="18"/>
              </w:rPr>
              <w:t>САМАРСКОЙ ОБЛАСТИ</w:t>
            </w:r>
          </w:p>
          <w:p w:rsidR="002E1F3E" w:rsidRPr="002E1F3E" w:rsidRDefault="002E1F3E" w:rsidP="002E1F3E">
            <w:pPr>
              <w:ind w:right="-46"/>
              <w:jc w:val="center"/>
              <w:rPr>
                <w:b/>
                <w:bCs/>
                <w:sz w:val="18"/>
                <w:szCs w:val="18"/>
              </w:rPr>
            </w:pPr>
            <w:r w:rsidRPr="002E1F3E">
              <w:rPr>
                <w:b/>
                <w:bCs/>
                <w:sz w:val="18"/>
                <w:szCs w:val="18"/>
              </w:rPr>
              <w:t>четвертого созыва</w:t>
            </w:r>
          </w:p>
          <w:p w:rsidR="002E1F3E" w:rsidRPr="002E1F3E" w:rsidRDefault="002E1F3E" w:rsidP="002E1F3E">
            <w:pPr>
              <w:ind w:right="-46"/>
              <w:jc w:val="center"/>
              <w:rPr>
                <w:b/>
                <w:bCs/>
                <w:sz w:val="18"/>
                <w:szCs w:val="18"/>
              </w:rPr>
            </w:pPr>
          </w:p>
          <w:p w:rsidR="002E1F3E" w:rsidRPr="002E1F3E" w:rsidRDefault="002E1F3E" w:rsidP="002E1F3E">
            <w:pPr>
              <w:keepNext/>
              <w:ind w:right="-46"/>
              <w:jc w:val="center"/>
              <w:outlineLvl w:val="2"/>
              <w:rPr>
                <w:b/>
                <w:bCs/>
                <w:sz w:val="18"/>
                <w:szCs w:val="18"/>
                <w:lang/>
              </w:rPr>
            </w:pPr>
            <w:r w:rsidRPr="002E1F3E">
              <w:rPr>
                <w:b/>
                <w:bCs/>
                <w:sz w:val="18"/>
                <w:szCs w:val="18"/>
                <w:lang/>
              </w:rPr>
              <w:t>Р Е Ш Е Н И Е</w:t>
            </w:r>
          </w:p>
          <w:p w:rsidR="002E1F3E" w:rsidRPr="002E1F3E" w:rsidRDefault="002E1F3E" w:rsidP="002E1F3E">
            <w:pPr>
              <w:ind w:right="-46"/>
              <w:jc w:val="center"/>
              <w:rPr>
                <w:b/>
                <w:bCs/>
                <w:sz w:val="18"/>
                <w:szCs w:val="18"/>
              </w:rPr>
            </w:pPr>
          </w:p>
          <w:p w:rsidR="002E1F3E" w:rsidRPr="002E1F3E" w:rsidRDefault="002E1F3E" w:rsidP="002E1F3E">
            <w:pPr>
              <w:ind w:right="-46"/>
              <w:jc w:val="center"/>
              <w:rPr>
                <w:sz w:val="18"/>
                <w:szCs w:val="18"/>
              </w:rPr>
            </w:pPr>
            <w:r w:rsidRPr="002E1F3E">
              <w:rPr>
                <w:sz w:val="18"/>
                <w:szCs w:val="18"/>
              </w:rPr>
              <w:t xml:space="preserve">   _____________ № _____</w:t>
            </w:r>
          </w:p>
          <w:p w:rsidR="002E1F3E" w:rsidRPr="002E1F3E" w:rsidRDefault="002E1F3E" w:rsidP="002E1F3E">
            <w:pPr>
              <w:keepNext/>
              <w:tabs>
                <w:tab w:val="left" w:pos="975"/>
                <w:tab w:val="center" w:pos="2234"/>
              </w:tabs>
              <w:ind w:right="4886"/>
              <w:outlineLvl w:val="1"/>
              <w:rPr>
                <w:b/>
                <w:bCs/>
                <w:sz w:val="18"/>
                <w:szCs w:val="18"/>
                <w:lang/>
              </w:rPr>
            </w:pPr>
          </w:p>
        </w:tc>
        <w:tc>
          <w:tcPr>
            <w:tcW w:w="5211" w:type="dxa"/>
            <w:tcBorders>
              <w:top w:val="nil"/>
              <w:left w:val="nil"/>
              <w:bottom w:val="nil"/>
              <w:right w:val="nil"/>
            </w:tcBorders>
            <w:shd w:val="clear" w:color="auto" w:fill="auto"/>
          </w:tcPr>
          <w:p w:rsidR="002E1F3E" w:rsidRPr="002E1F3E" w:rsidRDefault="002E1F3E" w:rsidP="002E1F3E">
            <w:pPr>
              <w:keepNext/>
              <w:tabs>
                <w:tab w:val="left" w:pos="975"/>
                <w:tab w:val="center" w:pos="2234"/>
              </w:tabs>
              <w:ind w:right="725"/>
              <w:jc w:val="right"/>
              <w:outlineLvl w:val="1"/>
              <w:rPr>
                <w:b/>
                <w:bCs/>
                <w:sz w:val="18"/>
                <w:szCs w:val="18"/>
                <w:lang/>
              </w:rPr>
            </w:pPr>
            <w:r w:rsidRPr="002E1F3E">
              <w:rPr>
                <w:b/>
                <w:bCs/>
                <w:sz w:val="18"/>
                <w:szCs w:val="18"/>
                <w:lang/>
              </w:rPr>
              <w:t>ПРОЕКТ</w:t>
            </w:r>
          </w:p>
        </w:tc>
      </w:tr>
    </w:tbl>
    <w:p w:rsidR="002E1F3E" w:rsidRPr="002E1F3E" w:rsidRDefault="002E1F3E" w:rsidP="002E1F3E">
      <w:pPr>
        <w:jc w:val="center"/>
        <w:rPr>
          <w:b/>
          <w:sz w:val="18"/>
          <w:szCs w:val="18"/>
        </w:rPr>
      </w:pPr>
    </w:p>
    <w:p w:rsidR="002E1F3E" w:rsidRPr="002E1F3E" w:rsidRDefault="002E1F3E" w:rsidP="002E1F3E">
      <w:pPr>
        <w:jc w:val="center"/>
        <w:rPr>
          <w:b/>
          <w:sz w:val="18"/>
          <w:szCs w:val="18"/>
        </w:rPr>
      </w:pPr>
      <w:r w:rsidRPr="002E1F3E">
        <w:rPr>
          <w:b/>
          <w:sz w:val="18"/>
          <w:szCs w:val="18"/>
        </w:rPr>
        <w:t>О бюджете сельского поселения Старый Аманак</w:t>
      </w:r>
    </w:p>
    <w:p w:rsidR="002E1F3E" w:rsidRPr="002E1F3E" w:rsidRDefault="002E1F3E" w:rsidP="002E1F3E">
      <w:pPr>
        <w:jc w:val="center"/>
        <w:rPr>
          <w:b/>
          <w:sz w:val="18"/>
          <w:szCs w:val="18"/>
        </w:rPr>
      </w:pPr>
      <w:r w:rsidRPr="002E1F3E">
        <w:rPr>
          <w:b/>
          <w:sz w:val="18"/>
          <w:szCs w:val="18"/>
        </w:rPr>
        <w:t>муниципального района Похвистневский Самарской области на 2024 год</w:t>
      </w:r>
    </w:p>
    <w:p w:rsidR="002E1F3E" w:rsidRPr="002E1F3E" w:rsidRDefault="002E1F3E" w:rsidP="002E1F3E">
      <w:pPr>
        <w:jc w:val="center"/>
        <w:rPr>
          <w:b/>
          <w:sz w:val="18"/>
          <w:szCs w:val="18"/>
        </w:rPr>
      </w:pPr>
      <w:r w:rsidRPr="002E1F3E">
        <w:rPr>
          <w:b/>
          <w:sz w:val="18"/>
          <w:szCs w:val="18"/>
        </w:rPr>
        <w:t>и на плановый период 2025 и 2026 годов</w:t>
      </w:r>
    </w:p>
    <w:p w:rsidR="002E1F3E" w:rsidRPr="002E1F3E" w:rsidRDefault="002E1F3E" w:rsidP="002E1F3E">
      <w:pPr>
        <w:jc w:val="center"/>
        <w:rPr>
          <w:b/>
          <w:sz w:val="18"/>
          <w:szCs w:val="18"/>
        </w:rPr>
      </w:pPr>
    </w:p>
    <w:p w:rsidR="002E1F3E" w:rsidRPr="002E1F3E" w:rsidRDefault="002E1F3E" w:rsidP="002E1F3E">
      <w:pPr>
        <w:ind w:firstLine="708"/>
        <w:jc w:val="both"/>
        <w:rPr>
          <w:b/>
          <w:sz w:val="18"/>
          <w:szCs w:val="18"/>
        </w:rPr>
      </w:pPr>
      <w:r w:rsidRPr="002E1F3E">
        <w:rPr>
          <w:b/>
          <w:sz w:val="18"/>
          <w:szCs w:val="18"/>
        </w:rPr>
        <w:t>Статья 1</w:t>
      </w:r>
    </w:p>
    <w:p w:rsidR="002E1F3E" w:rsidRPr="002E1F3E" w:rsidRDefault="002E1F3E" w:rsidP="002E1F3E">
      <w:pPr>
        <w:ind w:firstLine="708"/>
        <w:jc w:val="both"/>
        <w:rPr>
          <w:sz w:val="18"/>
          <w:szCs w:val="18"/>
        </w:rPr>
      </w:pPr>
      <w:r w:rsidRPr="002E1F3E">
        <w:rPr>
          <w:sz w:val="18"/>
          <w:szCs w:val="18"/>
        </w:rPr>
        <w:t xml:space="preserve"> 1. Утвердить основные характеристики бюджета поселения Старый Аманак муниципального района Похвистневский Самарской области на 2024 год: </w:t>
      </w:r>
    </w:p>
    <w:p w:rsidR="002E1F3E" w:rsidRPr="002E1F3E" w:rsidRDefault="002E1F3E" w:rsidP="002E1F3E">
      <w:pPr>
        <w:ind w:firstLine="708"/>
        <w:jc w:val="both"/>
        <w:rPr>
          <w:sz w:val="18"/>
          <w:szCs w:val="18"/>
        </w:rPr>
      </w:pPr>
      <w:r w:rsidRPr="002E1F3E">
        <w:rPr>
          <w:sz w:val="18"/>
          <w:szCs w:val="18"/>
        </w:rPr>
        <w:t>общий объем  доходов – 13 912,0 тыс. рублей;</w:t>
      </w:r>
    </w:p>
    <w:p w:rsidR="002E1F3E" w:rsidRPr="002E1F3E" w:rsidRDefault="002E1F3E" w:rsidP="002E1F3E">
      <w:pPr>
        <w:ind w:firstLine="708"/>
        <w:jc w:val="both"/>
        <w:rPr>
          <w:sz w:val="18"/>
          <w:szCs w:val="18"/>
        </w:rPr>
      </w:pPr>
      <w:r w:rsidRPr="002E1F3E">
        <w:rPr>
          <w:sz w:val="18"/>
          <w:szCs w:val="18"/>
        </w:rPr>
        <w:t xml:space="preserve">общий объем расходов – 14 959,1 тыс. рублей </w:t>
      </w:r>
    </w:p>
    <w:p w:rsidR="002E1F3E" w:rsidRPr="002E1F3E" w:rsidRDefault="002E1F3E" w:rsidP="002E1F3E">
      <w:pPr>
        <w:ind w:firstLine="708"/>
        <w:jc w:val="both"/>
        <w:rPr>
          <w:sz w:val="18"/>
          <w:szCs w:val="18"/>
        </w:rPr>
      </w:pPr>
      <w:r w:rsidRPr="002E1F3E">
        <w:rPr>
          <w:sz w:val="18"/>
          <w:szCs w:val="18"/>
        </w:rPr>
        <w:t>дефицит – 1 047,1 тыс. рублей.</w:t>
      </w:r>
    </w:p>
    <w:p w:rsidR="002E1F3E" w:rsidRPr="002E1F3E" w:rsidRDefault="002E1F3E" w:rsidP="002E1F3E">
      <w:pPr>
        <w:ind w:firstLine="708"/>
        <w:jc w:val="both"/>
        <w:rPr>
          <w:sz w:val="18"/>
          <w:szCs w:val="18"/>
        </w:rPr>
      </w:pPr>
      <w:r w:rsidRPr="002E1F3E">
        <w:rPr>
          <w:sz w:val="18"/>
          <w:szCs w:val="18"/>
        </w:rPr>
        <w:t xml:space="preserve">2. Утвердить основные характеристики бюджета поселения Старый Аманак муниципального района Похвистневский Самарской области на плановый период 2025 года: </w:t>
      </w:r>
    </w:p>
    <w:p w:rsidR="002E1F3E" w:rsidRPr="002E1F3E" w:rsidRDefault="002E1F3E" w:rsidP="002E1F3E">
      <w:pPr>
        <w:ind w:firstLine="708"/>
        <w:jc w:val="both"/>
        <w:rPr>
          <w:sz w:val="18"/>
          <w:szCs w:val="18"/>
        </w:rPr>
      </w:pPr>
      <w:r w:rsidRPr="002E1F3E">
        <w:rPr>
          <w:sz w:val="18"/>
          <w:szCs w:val="18"/>
        </w:rPr>
        <w:t>общий объем  доходов – 12 128,9 тыс. рублей;</w:t>
      </w:r>
    </w:p>
    <w:p w:rsidR="002E1F3E" w:rsidRPr="002E1F3E" w:rsidRDefault="002E1F3E" w:rsidP="002E1F3E">
      <w:pPr>
        <w:ind w:firstLine="708"/>
        <w:jc w:val="both"/>
        <w:rPr>
          <w:sz w:val="18"/>
          <w:szCs w:val="18"/>
        </w:rPr>
      </w:pPr>
      <w:r w:rsidRPr="002E1F3E">
        <w:rPr>
          <w:sz w:val="18"/>
          <w:szCs w:val="18"/>
        </w:rPr>
        <w:t>общий объем расходов – 13 186,9 тыс. рублей;</w:t>
      </w:r>
    </w:p>
    <w:p w:rsidR="002E1F3E" w:rsidRPr="002E1F3E" w:rsidRDefault="002E1F3E" w:rsidP="002E1F3E">
      <w:pPr>
        <w:ind w:firstLine="708"/>
        <w:jc w:val="both"/>
        <w:rPr>
          <w:sz w:val="18"/>
          <w:szCs w:val="18"/>
        </w:rPr>
      </w:pPr>
      <w:r w:rsidRPr="002E1F3E">
        <w:rPr>
          <w:sz w:val="18"/>
          <w:szCs w:val="18"/>
        </w:rPr>
        <w:t>дефицит – 1 058,0 тыс. рублей.</w:t>
      </w:r>
    </w:p>
    <w:p w:rsidR="002E1F3E" w:rsidRPr="002E1F3E" w:rsidRDefault="002E1F3E" w:rsidP="002E1F3E">
      <w:pPr>
        <w:ind w:firstLine="708"/>
        <w:jc w:val="both"/>
        <w:rPr>
          <w:sz w:val="18"/>
          <w:szCs w:val="18"/>
        </w:rPr>
      </w:pPr>
      <w:r w:rsidRPr="002E1F3E">
        <w:rPr>
          <w:sz w:val="18"/>
          <w:szCs w:val="18"/>
        </w:rPr>
        <w:t xml:space="preserve">3. Утвердить основные характеристики бюджета поселения Старый Аманак муниципального района Похвистневский  Самарской области на плановый период 2026 года: </w:t>
      </w:r>
    </w:p>
    <w:p w:rsidR="002E1F3E" w:rsidRPr="002E1F3E" w:rsidRDefault="002E1F3E" w:rsidP="002E1F3E">
      <w:pPr>
        <w:ind w:firstLine="708"/>
        <w:jc w:val="both"/>
        <w:rPr>
          <w:sz w:val="18"/>
          <w:szCs w:val="18"/>
        </w:rPr>
      </w:pPr>
      <w:r w:rsidRPr="002E1F3E">
        <w:rPr>
          <w:sz w:val="18"/>
          <w:szCs w:val="18"/>
        </w:rPr>
        <w:t xml:space="preserve">общий объем  доходов – 12 082,9 тыс. рублей; </w:t>
      </w:r>
    </w:p>
    <w:p w:rsidR="002E1F3E" w:rsidRPr="002E1F3E" w:rsidRDefault="002E1F3E" w:rsidP="002E1F3E">
      <w:pPr>
        <w:ind w:firstLine="708"/>
        <w:jc w:val="both"/>
        <w:rPr>
          <w:sz w:val="18"/>
          <w:szCs w:val="18"/>
        </w:rPr>
      </w:pPr>
      <w:r w:rsidRPr="002E1F3E">
        <w:rPr>
          <w:sz w:val="18"/>
          <w:szCs w:val="18"/>
        </w:rPr>
        <w:t>общий объем расходов – 13 162,6 тыс. рублей;</w:t>
      </w:r>
    </w:p>
    <w:p w:rsidR="002E1F3E" w:rsidRPr="002E1F3E" w:rsidRDefault="002E1F3E" w:rsidP="002E1F3E">
      <w:pPr>
        <w:ind w:firstLine="708"/>
        <w:jc w:val="both"/>
        <w:rPr>
          <w:sz w:val="18"/>
          <w:szCs w:val="18"/>
        </w:rPr>
      </w:pPr>
      <w:r w:rsidRPr="002E1F3E">
        <w:rPr>
          <w:sz w:val="18"/>
          <w:szCs w:val="18"/>
        </w:rPr>
        <w:t>дефицит – 1 079,7 тыс. рублей.</w:t>
      </w:r>
    </w:p>
    <w:p w:rsidR="002E1F3E" w:rsidRPr="002E1F3E" w:rsidRDefault="002E1F3E" w:rsidP="002E1F3E">
      <w:pPr>
        <w:ind w:firstLine="708"/>
        <w:jc w:val="both"/>
        <w:rPr>
          <w:sz w:val="18"/>
          <w:szCs w:val="18"/>
        </w:rPr>
      </w:pPr>
    </w:p>
    <w:p w:rsidR="002E1F3E" w:rsidRPr="002E1F3E" w:rsidRDefault="002E1F3E" w:rsidP="002E1F3E">
      <w:pPr>
        <w:ind w:firstLine="708"/>
        <w:jc w:val="both"/>
        <w:rPr>
          <w:sz w:val="18"/>
          <w:szCs w:val="18"/>
        </w:rPr>
      </w:pPr>
      <w:r w:rsidRPr="002E1F3E">
        <w:rPr>
          <w:b/>
          <w:sz w:val="18"/>
          <w:szCs w:val="18"/>
        </w:rPr>
        <w:t>Статья 2</w:t>
      </w:r>
    </w:p>
    <w:p w:rsidR="002E1F3E" w:rsidRPr="002E1F3E" w:rsidRDefault="002E1F3E" w:rsidP="002E1F3E">
      <w:pPr>
        <w:ind w:firstLine="708"/>
        <w:jc w:val="both"/>
        <w:rPr>
          <w:sz w:val="18"/>
          <w:szCs w:val="18"/>
        </w:rPr>
      </w:pPr>
      <w:r w:rsidRPr="002E1F3E">
        <w:rPr>
          <w:sz w:val="18"/>
          <w:szCs w:val="18"/>
        </w:rPr>
        <w:t>Утвердить общий объем условно утверждаемых расходов:</w:t>
      </w:r>
    </w:p>
    <w:p w:rsidR="002E1F3E" w:rsidRPr="002E1F3E" w:rsidRDefault="002E1F3E" w:rsidP="002E1F3E">
      <w:pPr>
        <w:ind w:firstLine="708"/>
        <w:jc w:val="both"/>
        <w:rPr>
          <w:sz w:val="18"/>
          <w:szCs w:val="18"/>
        </w:rPr>
      </w:pPr>
      <w:r w:rsidRPr="002E1F3E">
        <w:rPr>
          <w:sz w:val="18"/>
          <w:szCs w:val="18"/>
        </w:rPr>
        <w:t>на 2025 год – 330,0 тыс. рублей</w:t>
      </w:r>
    </w:p>
    <w:p w:rsidR="002E1F3E" w:rsidRPr="002E1F3E" w:rsidRDefault="002E1F3E" w:rsidP="002E1F3E">
      <w:pPr>
        <w:ind w:firstLine="708"/>
        <w:jc w:val="both"/>
        <w:rPr>
          <w:sz w:val="18"/>
          <w:szCs w:val="18"/>
        </w:rPr>
      </w:pPr>
      <w:r w:rsidRPr="002E1F3E">
        <w:rPr>
          <w:sz w:val="18"/>
          <w:szCs w:val="18"/>
        </w:rPr>
        <w:t xml:space="preserve">на 2026 год – 659,0 тыс. рублей. </w:t>
      </w:r>
    </w:p>
    <w:p w:rsidR="002E1F3E" w:rsidRPr="002E1F3E" w:rsidRDefault="002E1F3E" w:rsidP="002E1F3E">
      <w:pPr>
        <w:ind w:firstLine="708"/>
        <w:jc w:val="both"/>
        <w:rPr>
          <w:color w:val="FF0000"/>
          <w:sz w:val="18"/>
          <w:szCs w:val="18"/>
        </w:rPr>
      </w:pPr>
    </w:p>
    <w:p w:rsidR="002E1F3E" w:rsidRPr="002E1F3E" w:rsidRDefault="002E1F3E" w:rsidP="002E1F3E">
      <w:pPr>
        <w:ind w:firstLine="708"/>
        <w:jc w:val="both"/>
        <w:rPr>
          <w:sz w:val="18"/>
          <w:szCs w:val="18"/>
        </w:rPr>
      </w:pPr>
      <w:r w:rsidRPr="002E1F3E">
        <w:rPr>
          <w:b/>
          <w:sz w:val="18"/>
          <w:szCs w:val="18"/>
        </w:rPr>
        <w:t>Статья 3</w:t>
      </w:r>
      <w:r w:rsidRPr="002E1F3E">
        <w:rPr>
          <w:sz w:val="18"/>
          <w:szCs w:val="18"/>
        </w:rPr>
        <w:t xml:space="preserve"> </w:t>
      </w:r>
    </w:p>
    <w:p w:rsidR="002E1F3E" w:rsidRPr="002E1F3E" w:rsidRDefault="002E1F3E" w:rsidP="002E1F3E">
      <w:pPr>
        <w:ind w:firstLine="708"/>
        <w:jc w:val="both"/>
        <w:rPr>
          <w:sz w:val="18"/>
          <w:szCs w:val="18"/>
        </w:rPr>
      </w:pPr>
      <w:r w:rsidRPr="002E1F3E">
        <w:rPr>
          <w:sz w:val="18"/>
          <w:szCs w:val="18"/>
        </w:rPr>
        <w:t>Утвердить общий объем бюджетных ассигнований, направляемых на исполнение публичных нормативных обязательств в размере:</w:t>
      </w:r>
    </w:p>
    <w:p w:rsidR="002E1F3E" w:rsidRPr="002E1F3E" w:rsidRDefault="002E1F3E" w:rsidP="002E1F3E">
      <w:pPr>
        <w:ind w:firstLine="708"/>
        <w:jc w:val="both"/>
        <w:rPr>
          <w:sz w:val="18"/>
          <w:szCs w:val="18"/>
        </w:rPr>
      </w:pPr>
      <w:r w:rsidRPr="002E1F3E">
        <w:rPr>
          <w:sz w:val="18"/>
          <w:szCs w:val="18"/>
        </w:rPr>
        <w:t>на 2024 год – 126,5 тыс.  рублей</w:t>
      </w:r>
    </w:p>
    <w:p w:rsidR="002E1F3E" w:rsidRPr="002E1F3E" w:rsidRDefault="002E1F3E" w:rsidP="002E1F3E">
      <w:pPr>
        <w:ind w:firstLine="708"/>
        <w:jc w:val="both"/>
        <w:rPr>
          <w:sz w:val="18"/>
          <w:szCs w:val="18"/>
        </w:rPr>
      </w:pPr>
      <w:r w:rsidRPr="002E1F3E">
        <w:rPr>
          <w:sz w:val="18"/>
          <w:szCs w:val="18"/>
        </w:rPr>
        <w:t>на 2025 год – 126,5 тыс.  рублей</w:t>
      </w:r>
    </w:p>
    <w:p w:rsidR="002E1F3E" w:rsidRPr="002E1F3E" w:rsidRDefault="002E1F3E" w:rsidP="002E1F3E">
      <w:pPr>
        <w:ind w:firstLine="708"/>
        <w:jc w:val="both"/>
        <w:rPr>
          <w:sz w:val="18"/>
          <w:szCs w:val="18"/>
        </w:rPr>
      </w:pPr>
      <w:r w:rsidRPr="002E1F3E">
        <w:rPr>
          <w:sz w:val="18"/>
          <w:szCs w:val="18"/>
        </w:rPr>
        <w:t xml:space="preserve">на 2026 год – 126,5 тыс.  рублей. </w:t>
      </w:r>
    </w:p>
    <w:p w:rsidR="002E1F3E" w:rsidRPr="002E1F3E" w:rsidRDefault="002E1F3E" w:rsidP="002E1F3E">
      <w:pPr>
        <w:ind w:firstLine="708"/>
        <w:jc w:val="both"/>
        <w:rPr>
          <w:color w:val="FF0000"/>
          <w:sz w:val="18"/>
          <w:szCs w:val="18"/>
        </w:rPr>
      </w:pPr>
    </w:p>
    <w:p w:rsidR="002E1F3E" w:rsidRPr="002E1F3E" w:rsidRDefault="002E1F3E" w:rsidP="002E1F3E">
      <w:pPr>
        <w:ind w:firstLine="708"/>
        <w:jc w:val="both"/>
        <w:rPr>
          <w:sz w:val="18"/>
          <w:szCs w:val="18"/>
        </w:rPr>
      </w:pPr>
      <w:r w:rsidRPr="002E1F3E">
        <w:rPr>
          <w:b/>
          <w:sz w:val="18"/>
          <w:szCs w:val="18"/>
        </w:rPr>
        <w:t>Статья 4</w:t>
      </w:r>
      <w:r w:rsidRPr="002E1F3E">
        <w:rPr>
          <w:sz w:val="18"/>
          <w:szCs w:val="18"/>
        </w:rPr>
        <w:t xml:space="preserve"> </w:t>
      </w:r>
    </w:p>
    <w:p w:rsidR="002E1F3E" w:rsidRPr="002E1F3E" w:rsidRDefault="002E1F3E" w:rsidP="002E1F3E">
      <w:pPr>
        <w:ind w:firstLine="708"/>
        <w:jc w:val="both"/>
        <w:rPr>
          <w:sz w:val="18"/>
          <w:szCs w:val="18"/>
        </w:rPr>
      </w:pPr>
      <w:r w:rsidRPr="002E1F3E">
        <w:rPr>
          <w:sz w:val="18"/>
          <w:szCs w:val="18"/>
        </w:rPr>
        <w:t>1.Утвердить объем межбюджетных трансфертов, получаемых из вышестоящих бюджетов в 2024 году в сумме 2 380,7 тыс. рублей; в 2025 году – в сумме  1 548,9 тыс. рублей; в 2026 году – в сумме 1 285,9 тыс. рублей.</w:t>
      </w:r>
    </w:p>
    <w:p w:rsidR="002E1F3E" w:rsidRPr="002E1F3E" w:rsidRDefault="002E1F3E" w:rsidP="002E1F3E">
      <w:pPr>
        <w:ind w:firstLine="708"/>
        <w:jc w:val="both"/>
        <w:rPr>
          <w:sz w:val="18"/>
          <w:szCs w:val="18"/>
        </w:rPr>
      </w:pPr>
    </w:p>
    <w:p w:rsidR="002E1F3E" w:rsidRPr="002E1F3E" w:rsidRDefault="002E1F3E" w:rsidP="002E1F3E">
      <w:pPr>
        <w:ind w:firstLine="708"/>
        <w:jc w:val="both"/>
        <w:rPr>
          <w:sz w:val="18"/>
          <w:szCs w:val="18"/>
        </w:rPr>
      </w:pPr>
      <w:r w:rsidRPr="002E1F3E">
        <w:rPr>
          <w:sz w:val="18"/>
          <w:szCs w:val="18"/>
        </w:rPr>
        <w:t>2. Утвердить объем безвозмездных поступлений в доход бюджета сельского поселения Старый Аманак муниципального района Похвистневский Самарской области в 2024 году в сумме 3 441,4 тыс. рублей; в 2025 году – в сумме  1 548,9 тыс. рублей; в 2026 году – в сумме 1 285,9 тыс. рублей.</w:t>
      </w:r>
    </w:p>
    <w:p w:rsidR="002E1F3E" w:rsidRPr="002E1F3E" w:rsidRDefault="002E1F3E" w:rsidP="002E1F3E">
      <w:pPr>
        <w:ind w:firstLine="708"/>
        <w:jc w:val="both"/>
        <w:rPr>
          <w:b/>
          <w:sz w:val="18"/>
          <w:szCs w:val="18"/>
        </w:rPr>
      </w:pPr>
    </w:p>
    <w:p w:rsidR="002E1F3E" w:rsidRPr="002E1F3E" w:rsidRDefault="002E1F3E" w:rsidP="002E1F3E">
      <w:pPr>
        <w:ind w:firstLine="708"/>
        <w:jc w:val="both"/>
        <w:rPr>
          <w:sz w:val="18"/>
          <w:szCs w:val="18"/>
        </w:rPr>
      </w:pPr>
      <w:r w:rsidRPr="002E1F3E">
        <w:rPr>
          <w:b/>
          <w:sz w:val="18"/>
          <w:szCs w:val="18"/>
        </w:rPr>
        <w:t>Статья 5</w:t>
      </w:r>
      <w:r w:rsidRPr="002E1F3E">
        <w:rPr>
          <w:sz w:val="18"/>
          <w:szCs w:val="18"/>
        </w:rPr>
        <w:t xml:space="preserve"> </w:t>
      </w:r>
    </w:p>
    <w:p w:rsidR="002E1F3E" w:rsidRPr="002E1F3E" w:rsidRDefault="002E1F3E" w:rsidP="002E1F3E">
      <w:pPr>
        <w:ind w:firstLine="708"/>
        <w:jc w:val="both"/>
        <w:rPr>
          <w:sz w:val="18"/>
          <w:szCs w:val="18"/>
        </w:rPr>
      </w:pPr>
      <w:r w:rsidRPr="002E1F3E">
        <w:rPr>
          <w:sz w:val="18"/>
          <w:szCs w:val="18"/>
        </w:rPr>
        <w:t>Образовать в расходной части бюджета сельского поселения резервный фонд Администрации сельского поселения Старый Аманак муниципального района Похвистневский Самарской области:</w:t>
      </w:r>
    </w:p>
    <w:p w:rsidR="002E1F3E" w:rsidRPr="002E1F3E" w:rsidRDefault="002E1F3E" w:rsidP="002E1F3E">
      <w:pPr>
        <w:ind w:firstLine="708"/>
        <w:jc w:val="both"/>
        <w:rPr>
          <w:sz w:val="18"/>
          <w:szCs w:val="18"/>
        </w:rPr>
      </w:pPr>
      <w:r w:rsidRPr="002E1F3E">
        <w:rPr>
          <w:sz w:val="18"/>
          <w:szCs w:val="18"/>
        </w:rPr>
        <w:t>в 2024 году в размере 20,0 тыс. рублей;</w:t>
      </w:r>
    </w:p>
    <w:p w:rsidR="002E1F3E" w:rsidRPr="002E1F3E" w:rsidRDefault="002E1F3E" w:rsidP="002E1F3E">
      <w:pPr>
        <w:ind w:firstLine="708"/>
        <w:jc w:val="both"/>
        <w:rPr>
          <w:sz w:val="18"/>
          <w:szCs w:val="18"/>
        </w:rPr>
      </w:pPr>
      <w:r w:rsidRPr="002E1F3E">
        <w:rPr>
          <w:sz w:val="18"/>
          <w:szCs w:val="18"/>
        </w:rPr>
        <w:t>в 2025 году в размере 20,0 тыс. рублей;</w:t>
      </w:r>
    </w:p>
    <w:p w:rsidR="002E1F3E" w:rsidRPr="002E1F3E" w:rsidRDefault="002E1F3E" w:rsidP="002E1F3E">
      <w:pPr>
        <w:ind w:firstLine="708"/>
        <w:jc w:val="both"/>
        <w:rPr>
          <w:sz w:val="18"/>
          <w:szCs w:val="18"/>
        </w:rPr>
      </w:pPr>
      <w:r w:rsidRPr="002E1F3E">
        <w:rPr>
          <w:sz w:val="18"/>
          <w:szCs w:val="18"/>
        </w:rPr>
        <w:t>в 2026 году в размере 20,0 тыс. рублей.</w:t>
      </w:r>
    </w:p>
    <w:p w:rsidR="002E1F3E" w:rsidRPr="002E1F3E" w:rsidRDefault="002E1F3E" w:rsidP="002E1F3E">
      <w:pPr>
        <w:ind w:firstLine="708"/>
        <w:jc w:val="both"/>
        <w:rPr>
          <w:b/>
          <w:sz w:val="18"/>
          <w:szCs w:val="18"/>
        </w:rPr>
      </w:pPr>
    </w:p>
    <w:p w:rsidR="002E1F3E" w:rsidRPr="002E1F3E" w:rsidRDefault="002E1F3E" w:rsidP="002E1F3E">
      <w:pPr>
        <w:ind w:firstLine="708"/>
        <w:jc w:val="both"/>
        <w:rPr>
          <w:sz w:val="18"/>
          <w:szCs w:val="18"/>
        </w:rPr>
      </w:pPr>
      <w:r w:rsidRPr="002E1F3E">
        <w:rPr>
          <w:b/>
          <w:sz w:val="18"/>
          <w:szCs w:val="18"/>
        </w:rPr>
        <w:t>Статья 6</w:t>
      </w:r>
      <w:r w:rsidRPr="002E1F3E">
        <w:rPr>
          <w:sz w:val="18"/>
          <w:szCs w:val="18"/>
        </w:rPr>
        <w:t xml:space="preserve"> </w:t>
      </w:r>
    </w:p>
    <w:p w:rsidR="002E1F3E" w:rsidRPr="002E1F3E" w:rsidRDefault="002E1F3E" w:rsidP="002E1F3E">
      <w:pPr>
        <w:ind w:firstLine="708"/>
        <w:jc w:val="both"/>
        <w:rPr>
          <w:sz w:val="18"/>
          <w:szCs w:val="18"/>
        </w:rPr>
      </w:pPr>
      <w:r w:rsidRPr="002E1F3E">
        <w:rPr>
          <w:sz w:val="18"/>
          <w:szCs w:val="18"/>
        </w:rPr>
        <w:t>Утвердить объём бюджетных ассигнований дорожного фонда сельского поселения Старый Аманак муниципального района Похвистневский Самарской области:</w:t>
      </w:r>
    </w:p>
    <w:p w:rsidR="002E1F3E" w:rsidRPr="002E1F3E" w:rsidRDefault="002E1F3E" w:rsidP="002E1F3E">
      <w:pPr>
        <w:ind w:firstLine="708"/>
        <w:jc w:val="both"/>
        <w:rPr>
          <w:sz w:val="18"/>
          <w:szCs w:val="18"/>
        </w:rPr>
      </w:pPr>
      <w:r w:rsidRPr="002E1F3E">
        <w:rPr>
          <w:sz w:val="18"/>
          <w:szCs w:val="18"/>
        </w:rPr>
        <w:t>в 2024 году в размере 5 516,0 тыс. рублей;</w:t>
      </w:r>
    </w:p>
    <w:p w:rsidR="002E1F3E" w:rsidRPr="002E1F3E" w:rsidRDefault="002E1F3E" w:rsidP="002E1F3E">
      <w:pPr>
        <w:ind w:firstLine="708"/>
        <w:jc w:val="both"/>
        <w:rPr>
          <w:sz w:val="18"/>
          <w:szCs w:val="18"/>
        </w:rPr>
      </w:pPr>
      <w:r w:rsidRPr="002E1F3E">
        <w:rPr>
          <w:sz w:val="18"/>
          <w:szCs w:val="18"/>
        </w:rPr>
        <w:t>в 2025 году в размере 5 683,0 тыс. рублей;</w:t>
      </w:r>
    </w:p>
    <w:p w:rsidR="002E1F3E" w:rsidRPr="002E1F3E" w:rsidRDefault="002E1F3E" w:rsidP="002E1F3E">
      <w:pPr>
        <w:ind w:firstLine="708"/>
        <w:jc w:val="both"/>
        <w:rPr>
          <w:sz w:val="18"/>
          <w:szCs w:val="18"/>
        </w:rPr>
      </w:pPr>
      <w:r w:rsidRPr="002E1F3E">
        <w:rPr>
          <w:sz w:val="18"/>
          <w:szCs w:val="18"/>
        </w:rPr>
        <w:t>в 2026 году в размере 5 814,0 тыс. рублей.</w:t>
      </w:r>
    </w:p>
    <w:p w:rsidR="002E1F3E" w:rsidRPr="002E1F3E" w:rsidRDefault="002E1F3E" w:rsidP="002E1F3E">
      <w:pPr>
        <w:ind w:firstLine="708"/>
        <w:jc w:val="both"/>
        <w:rPr>
          <w:b/>
          <w:color w:val="FF0000"/>
          <w:sz w:val="18"/>
          <w:szCs w:val="18"/>
        </w:rPr>
      </w:pPr>
    </w:p>
    <w:p w:rsidR="002E1F3E" w:rsidRPr="002E1F3E" w:rsidRDefault="002E1F3E" w:rsidP="002E1F3E">
      <w:pPr>
        <w:ind w:firstLine="708"/>
        <w:jc w:val="both"/>
        <w:rPr>
          <w:sz w:val="18"/>
          <w:szCs w:val="18"/>
        </w:rPr>
      </w:pPr>
      <w:r w:rsidRPr="002E1F3E">
        <w:rPr>
          <w:b/>
          <w:sz w:val="18"/>
          <w:szCs w:val="18"/>
        </w:rPr>
        <w:t>Статья 7</w:t>
      </w:r>
      <w:r w:rsidRPr="002E1F3E">
        <w:rPr>
          <w:sz w:val="18"/>
          <w:szCs w:val="18"/>
        </w:rPr>
        <w:t xml:space="preserve"> </w:t>
      </w:r>
    </w:p>
    <w:p w:rsidR="002E1F3E" w:rsidRPr="002E1F3E" w:rsidRDefault="002E1F3E" w:rsidP="002E1F3E">
      <w:pPr>
        <w:ind w:firstLine="708"/>
        <w:jc w:val="both"/>
        <w:rPr>
          <w:sz w:val="18"/>
          <w:szCs w:val="18"/>
        </w:rPr>
      </w:pPr>
      <w:r w:rsidRPr="002E1F3E">
        <w:rPr>
          <w:sz w:val="18"/>
          <w:szCs w:val="18"/>
        </w:rPr>
        <w:t>Утвердить ведомственную структуру расходов бюджета сельского поселения Старый Аманак муниципального района Похвистневский Самарской области:</w:t>
      </w:r>
    </w:p>
    <w:p w:rsidR="002E1F3E" w:rsidRPr="002E1F3E" w:rsidRDefault="002E1F3E" w:rsidP="002E1F3E">
      <w:pPr>
        <w:ind w:firstLine="708"/>
        <w:jc w:val="both"/>
        <w:rPr>
          <w:sz w:val="18"/>
          <w:szCs w:val="18"/>
        </w:rPr>
      </w:pPr>
      <w:r w:rsidRPr="002E1F3E">
        <w:rPr>
          <w:sz w:val="18"/>
          <w:szCs w:val="18"/>
        </w:rPr>
        <w:t>- на 2024 год согласно приложению 1 к настоящему Решению;</w:t>
      </w:r>
    </w:p>
    <w:p w:rsidR="002E1F3E" w:rsidRPr="002E1F3E" w:rsidRDefault="002E1F3E" w:rsidP="002E1F3E">
      <w:pPr>
        <w:ind w:firstLine="708"/>
        <w:jc w:val="both"/>
        <w:rPr>
          <w:sz w:val="18"/>
          <w:szCs w:val="18"/>
        </w:rPr>
      </w:pPr>
      <w:r w:rsidRPr="002E1F3E">
        <w:rPr>
          <w:sz w:val="18"/>
          <w:szCs w:val="18"/>
        </w:rPr>
        <w:t>- на плановый период 2025 и 2026 годов согласно приложению 2 к настоящему Решению.</w:t>
      </w:r>
    </w:p>
    <w:p w:rsidR="002E1F3E" w:rsidRPr="002E1F3E" w:rsidRDefault="002E1F3E" w:rsidP="002E1F3E">
      <w:pPr>
        <w:ind w:firstLine="708"/>
        <w:jc w:val="both"/>
        <w:rPr>
          <w:b/>
          <w:sz w:val="18"/>
          <w:szCs w:val="18"/>
        </w:rPr>
      </w:pPr>
    </w:p>
    <w:p w:rsidR="002E1F3E" w:rsidRPr="002E1F3E" w:rsidRDefault="002E1F3E" w:rsidP="002E1F3E">
      <w:pPr>
        <w:ind w:firstLine="708"/>
        <w:jc w:val="both"/>
        <w:rPr>
          <w:sz w:val="18"/>
          <w:szCs w:val="18"/>
        </w:rPr>
      </w:pPr>
      <w:r w:rsidRPr="002E1F3E">
        <w:rPr>
          <w:b/>
          <w:sz w:val="18"/>
          <w:szCs w:val="18"/>
        </w:rPr>
        <w:t>Статья 8</w:t>
      </w:r>
      <w:r w:rsidRPr="002E1F3E">
        <w:rPr>
          <w:sz w:val="18"/>
          <w:szCs w:val="18"/>
        </w:rPr>
        <w:t xml:space="preserve"> </w:t>
      </w:r>
    </w:p>
    <w:p w:rsidR="002E1F3E" w:rsidRPr="002E1F3E" w:rsidRDefault="002E1F3E" w:rsidP="002E1F3E">
      <w:pPr>
        <w:ind w:firstLine="708"/>
        <w:jc w:val="both"/>
        <w:rPr>
          <w:sz w:val="18"/>
          <w:szCs w:val="18"/>
        </w:rPr>
      </w:pPr>
      <w:r w:rsidRPr="002E1F3E">
        <w:rPr>
          <w:sz w:val="18"/>
          <w:szCs w:val="18"/>
        </w:rPr>
        <w:t>Утвердить распределение бюджетных ассигнований по  целевым статьям (муниципальным программам и непрограммным направления деятельности), группам видов расходов классификации расходов бюджета сельского поселения Старый Аманак муниципального района Похвистневский Самарской области:</w:t>
      </w:r>
    </w:p>
    <w:p w:rsidR="002E1F3E" w:rsidRPr="002E1F3E" w:rsidRDefault="002E1F3E" w:rsidP="002E1F3E">
      <w:pPr>
        <w:ind w:firstLine="708"/>
        <w:jc w:val="both"/>
        <w:rPr>
          <w:sz w:val="18"/>
          <w:szCs w:val="18"/>
        </w:rPr>
      </w:pPr>
      <w:r w:rsidRPr="002E1F3E">
        <w:rPr>
          <w:sz w:val="18"/>
          <w:szCs w:val="18"/>
        </w:rPr>
        <w:t>- на 2024 год согласно приложению 3 к настоящему Решению;</w:t>
      </w:r>
    </w:p>
    <w:p w:rsidR="002E1F3E" w:rsidRPr="002E1F3E" w:rsidRDefault="002E1F3E" w:rsidP="002E1F3E">
      <w:pPr>
        <w:ind w:firstLine="708"/>
        <w:jc w:val="both"/>
        <w:rPr>
          <w:sz w:val="18"/>
          <w:szCs w:val="18"/>
        </w:rPr>
      </w:pPr>
      <w:r w:rsidRPr="002E1F3E">
        <w:rPr>
          <w:sz w:val="18"/>
          <w:szCs w:val="18"/>
        </w:rPr>
        <w:t>- на плановый период 2025 и 2026 годов согласно приложению 4 к настоящему Решению.</w:t>
      </w:r>
    </w:p>
    <w:p w:rsidR="002E1F3E" w:rsidRPr="002E1F3E" w:rsidRDefault="002E1F3E" w:rsidP="002E1F3E">
      <w:pPr>
        <w:ind w:firstLine="708"/>
        <w:jc w:val="both"/>
        <w:rPr>
          <w:b/>
          <w:sz w:val="18"/>
          <w:szCs w:val="18"/>
        </w:rPr>
      </w:pPr>
    </w:p>
    <w:p w:rsidR="002E1F3E" w:rsidRPr="002E1F3E" w:rsidRDefault="002E1F3E" w:rsidP="002E1F3E">
      <w:pPr>
        <w:ind w:firstLine="708"/>
        <w:jc w:val="both"/>
        <w:rPr>
          <w:sz w:val="18"/>
          <w:szCs w:val="18"/>
        </w:rPr>
      </w:pPr>
      <w:r w:rsidRPr="002E1F3E">
        <w:rPr>
          <w:b/>
          <w:sz w:val="18"/>
          <w:szCs w:val="18"/>
        </w:rPr>
        <w:t>Статья 9</w:t>
      </w:r>
      <w:r w:rsidRPr="002E1F3E">
        <w:rPr>
          <w:sz w:val="18"/>
          <w:szCs w:val="18"/>
        </w:rPr>
        <w:t xml:space="preserve"> </w:t>
      </w:r>
    </w:p>
    <w:p w:rsidR="002E1F3E" w:rsidRPr="002E1F3E" w:rsidRDefault="002E1F3E" w:rsidP="002E1F3E">
      <w:pPr>
        <w:ind w:firstLine="708"/>
        <w:jc w:val="both"/>
        <w:rPr>
          <w:sz w:val="18"/>
          <w:szCs w:val="18"/>
        </w:rPr>
      </w:pPr>
      <w:r w:rsidRPr="002E1F3E">
        <w:rPr>
          <w:sz w:val="18"/>
          <w:szCs w:val="18"/>
        </w:rPr>
        <w:t xml:space="preserve">1. Установить, что в 2024-2026 годах за счет средств бюджета сельского поселения Старый Аманак муниципального района Похвистневский Самарской области на безвозмездной и безвозвратной основе предоставляются субсидии юридическим лицам (за исключением субсидий муниципальным учреждениям), индивидуальным предпринимателям, а также физическим лицам — производителям товаров, работ, услуг, осуществляющим свою деятельность на территории сельского поселения Старый Аманак муниципального района Похвистневский Самарской </w:t>
      </w:r>
      <w:r w:rsidRPr="002E1F3E">
        <w:rPr>
          <w:sz w:val="18"/>
          <w:szCs w:val="18"/>
        </w:rPr>
        <w:lastRenderedPageBreak/>
        <w:t xml:space="preserve">области, в целях возмещения указанным лицам недополученных доходов и (или) финансового обеспечения (возмещения) затрат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если иное </w:t>
      </w:r>
      <w:r w:rsidRPr="002E1F3E">
        <w:rPr>
          <w:rFonts w:eastAsia="Calibri"/>
          <w:sz w:val="18"/>
          <w:szCs w:val="18"/>
        </w:rPr>
        <w:t xml:space="preserve"> не предусмотрено нормативными правовыми </w:t>
      </w:r>
      <w:hyperlink r:id="rId5" w:history="1">
        <w:r w:rsidRPr="002E1F3E">
          <w:rPr>
            <w:rFonts w:eastAsia="Calibri"/>
            <w:sz w:val="18"/>
            <w:szCs w:val="18"/>
          </w:rPr>
          <w:t>актами</w:t>
        </w:r>
      </w:hyperlink>
      <w:r w:rsidRPr="002E1F3E">
        <w:rPr>
          <w:rFonts w:eastAsia="Calibri"/>
          <w:sz w:val="18"/>
          <w:szCs w:val="18"/>
        </w:rPr>
        <w:t xml:space="preserve"> Правительства Российской Федерации)</w:t>
      </w:r>
      <w:r w:rsidRPr="002E1F3E">
        <w:rPr>
          <w:sz w:val="18"/>
          <w:szCs w:val="18"/>
        </w:rPr>
        <w:t>, выполнением работ, оказанием услуг в следующих сферах:</w:t>
      </w:r>
    </w:p>
    <w:p w:rsidR="002E1F3E" w:rsidRPr="002E1F3E" w:rsidRDefault="002E1F3E" w:rsidP="002E1F3E">
      <w:pPr>
        <w:autoSpaceDE w:val="0"/>
        <w:autoSpaceDN w:val="0"/>
        <w:adjustRightInd w:val="0"/>
        <w:ind w:firstLine="709"/>
        <w:jc w:val="both"/>
        <w:rPr>
          <w:sz w:val="18"/>
          <w:szCs w:val="18"/>
        </w:rPr>
      </w:pPr>
      <w:r w:rsidRPr="002E1F3E">
        <w:rPr>
          <w:sz w:val="18"/>
          <w:szCs w:val="18"/>
        </w:rPr>
        <w:t>1) </w:t>
      </w:r>
      <w:r w:rsidRPr="002E1F3E">
        <w:rPr>
          <w:rFonts w:eastAsia="Calibri"/>
          <w:sz w:val="18"/>
          <w:szCs w:val="18"/>
        </w:rPr>
        <w:t>топливно-энергетический комплекс</w:t>
      </w:r>
      <w:r w:rsidRPr="002E1F3E">
        <w:rPr>
          <w:sz w:val="18"/>
          <w:szCs w:val="18"/>
        </w:rPr>
        <w:t>;</w:t>
      </w:r>
    </w:p>
    <w:p w:rsidR="002E1F3E" w:rsidRPr="002E1F3E" w:rsidRDefault="002E1F3E" w:rsidP="002E1F3E">
      <w:pPr>
        <w:autoSpaceDE w:val="0"/>
        <w:autoSpaceDN w:val="0"/>
        <w:adjustRightInd w:val="0"/>
        <w:ind w:firstLine="709"/>
        <w:jc w:val="both"/>
        <w:rPr>
          <w:sz w:val="18"/>
          <w:szCs w:val="18"/>
        </w:rPr>
      </w:pPr>
      <w:r w:rsidRPr="002E1F3E">
        <w:rPr>
          <w:sz w:val="18"/>
          <w:szCs w:val="18"/>
        </w:rPr>
        <w:t>2) сельскохозяйственное производство, заготовка, хранение, переработка, транспортировка и реализация сельскохозяйственной продукции, модернизация объектов агропромышленного комплекса;</w:t>
      </w:r>
    </w:p>
    <w:p w:rsidR="002E1F3E" w:rsidRPr="002E1F3E" w:rsidRDefault="002E1F3E" w:rsidP="002E1F3E">
      <w:pPr>
        <w:autoSpaceDE w:val="0"/>
        <w:autoSpaceDN w:val="0"/>
        <w:adjustRightInd w:val="0"/>
        <w:ind w:firstLine="709"/>
        <w:jc w:val="both"/>
        <w:rPr>
          <w:sz w:val="18"/>
          <w:szCs w:val="18"/>
        </w:rPr>
      </w:pPr>
      <w:r w:rsidRPr="002E1F3E">
        <w:rPr>
          <w:sz w:val="18"/>
          <w:szCs w:val="18"/>
        </w:rPr>
        <w:t>3) транспорт общего пользования, выполняющий регулярные перевозки по муниципальным маршрутам;</w:t>
      </w:r>
    </w:p>
    <w:p w:rsidR="002E1F3E" w:rsidRPr="002E1F3E" w:rsidRDefault="002E1F3E" w:rsidP="002E1F3E">
      <w:pPr>
        <w:autoSpaceDE w:val="0"/>
        <w:autoSpaceDN w:val="0"/>
        <w:adjustRightInd w:val="0"/>
        <w:ind w:firstLine="709"/>
        <w:jc w:val="both"/>
        <w:rPr>
          <w:sz w:val="18"/>
          <w:szCs w:val="18"/>
        </w:rPr>
      </w:pPr>
      <w:r w:rsidRPr="002E1F3E">
        <w:rPr>
          <w:sz w:val="18"/>
          <w:szCs w:val="18"/>
        </w:rPr>
        <w:t>4) реализация мероприятий, посвященных праздничным дням, памятным датам, профессиональным праздникам и иным общественно значимым событиям, включая обеспечение отдельных категорий граждан подарками и новогодними кондитерскими наборами;</w:t>
      </w:r>
    </w:p>
    <w:p w:rsidR="002E1F3E" w:rsidRPr="002E1F3E" w:rsidRDefault="002E1F3E" w:rsidP="002E1F3E">
      <w:pPr>
        <w:autoSpaceDE w:val="0"/>
        <w:autoSpaceDN w:val="0"/>
        <w:adjustRightInd w:val="0"/>
        <w:ind w:firstLine="709"/>
        <w:jc w:val="both"/>
        <w:rPr>
          <w:sz w:val="18"/>
          <w:szCs w:val="18"/>
        </w:rPr>
      </w:pPr>
      <w:r w:rsidRPr="002E1F3E">
        <w:rPr>
          <w:sz w:val="18"/>
          <w:szCs w:val="18"/>
        </w:rPr>
        <w:t>5) связь и информационные технологии;</w:t>
      </w:r>
    </w:p>
    <w:p w:rsidR="002E1F3E" w:rsidRPr="002E1F3E" w:rsidRDefault="002E1F3E" w:rsidP="002E1F3E">
      <w:pPr>
        <w:autoSpaceDE w:val="0"/>
        <w:autoSpaceDN w:val="0"/>
        <w:adjustRightInd w:val="0"/>
        <w:ind w:firstLine="709"/>
        <w:jc w:val="both"/>
        <w:rPr>
          <w:sz w:val="18"/>
          <w:szCs w:val="18"/>
        </w:rPr>
      </w:pPr>
      <w:r w:rsidRPr="002E1F3E">
        <w:rPr>
          <w:sz w:val="18"/>
          <w:szCs w:val="18"/>
        </w:rPr>
        <w:t>6) содействие занятости населения сельского поселения Старый Аманак муниципального района Похвистневский Самарской области, улучшение условий и охрана труда;</w:t>
      </w:r>
    </w:p>
    <w:p w:rsidR="002E1F3E" w:rsidRPr="002E1F3E" w:rsidRDefault="002E1F3E" w:rsidP="002E1F3E">
      <w:pPr>
        <w:autoSpaceDE w:val="0"/>
        <w:autoSpaceDN w:val="0"/>
        <w:adjustRightInd w:val="0"/>
        <w:ind w:firstLine="709"/>
        <w:jc w:val="both"/>
        <w:rPr>
          <w:sz w:val="18"/>
          <w:szCs w:val="18"/>
        </w:rPr>
      </w:pPr>
      <w:r w:rsidRPr="002E1F3E">
        <w:rPr>
          <w:sz w:val="18"/>
          <w:szCs w:val="18"/>
        </w:rPr>
        <w:t>7) массовая информация;</w:t>
      </w:r>
    </w:p>
    <w:p w:rsidR="002E1F3E" w:rsidRPr="002E1F3E" w:rsidRDefault="002E1F3E" w:rsidP="002E1F3E">
      <w:pPr>
        <w:tabs>
          <w:tab w:val="left" w:pos="709"/>
          <w:tab w:val="left" w:pos="993"/>
        </w:tabs>
        <w:autoSpaceDE w:val="0"/>
        <w:autoSpaceDN w:val="0"/>
        <w:adjustRightInd w:val="0"/>
        <w:ind w:firstLine="709"/>
        <w:contextualSpacing/>
        <w:jc w:val="both"/>
        <w:rPr>
          <w:sz w:val="18"/>
          <w:szCs w:val="18"/>
        </w:rPr>
      </w:pPr>
      <w:r w:rsidRPr="002E1F3E">
        <w:rPr>
          <w:sz w:val="18"/>
          <w:szCs w:val="18"/>
        </w:rPr>
        <w:t xml:space="preserve">8) наука, техника, культура, искусство и культурно-просветительная деятельность; </w:t>
      </w:r>
    </w:p>
    <w:p w:rsidR="002E1F3E" w:rsidRPr="002E1F3E" w:rsidRDefault="002E1F3E" w:rsidP="002E1F3E">
      <w:pPr>
        <w:autoSpaceDE w:val="0"/>
        <w:autoSpaceDN w:val="0"/>
        <w:adjustRightInd w:val="0"/>
        <w:ind w:firstLine="709"/>
        <w:jc w:val="both"/>
        <w:rPr>
          <w:sz w:val="18"/>
          <w:szCs w:val="18"/>
        </w:rPr>
      </w:pPr>
      <w:r w:rsidRPr="002E1F3E">
        <w:rPr>
          <w:sz w:val="18"/>
          <w:szCs w:val="18"/>
        </w:rPr>
        <w:t xml:space="preserve">9) спорт и физическая культура; </w:t>
      </w:r>
    </w:p>
    <w:p w:rsidR="002E1F3E" w:rsidRPr="002E1F3E" w:rsidRDefault="002E1F3E" w:rsidP="002E1F3E">
      <w:pPr>
        <w:autoSpaceDE w:val="0"/>
        <w:autoSpaceDN w:val="0"/>
        <w:adjustRightInd w:val="0"/>
        <w:ind w:firstLine="709"/>
        <w:jc w:val="both"/>
        <w:rPr>
          <w:sz w:val="18"/>
          <w:szCs w:val="18"/>
        </w:rPr>
      </w:pPr>
      <w:r w:rsidRPr="002E1F3E">
        <w:rPr>
          <w:sz w:val="18"/>
          <w:szCs w:val="18"/>
        </w:rPr>
        <w:t>10) развитие промышленности сельского поселения Старый Аманак муниципального района Похвистневский Самарской области и повышение ее конкурентоспособности;</w:t>
      </w:r>
    </w:p>
    <w:p w:rsidR="002E1F3E" w:rsidRPr="002E1F3E" w:rsidRDefault="002E1F3E" w:rsidP="002E1F3E">
      <w:pPr>
        <w:tabs>
          <w:tab w:val="left" w:pos="709"/>
        </w:tabs>
        <w:autoSpaceDE w:val="0"/>
        <w:autoSpaceDN w:val="0"/>
        <w:adjustRightInd w:val="0"/>
        <w:ind w:firstLine="709"/>
        <w:jc w:val="both"/>
        <w:rPr>
          <w:sz w:val="18"/>
          <w:szCs w:val="18"/>
        </w:rPr>
      </w:pPr>
      <w:r w:rsidRPr="002E1F3E">
        <w:rPr>
          <w:sz w:val="18"/>
          <w:szCs w:val="18"/>
        </w:rPr>
        <w:t>11) развитие и поддержка туристско-рекреационного комплекса;</w:t>
      </w:r>
    </w:p>
    <w:p w:rsidR="002E1F3E" w:rsidRPr="002E1F3E" w:rsidRDefault="002E1F3E" w:rsidP="002E1F3E">
      <w:pPr>
        <w:tabs>
          <w:tab w:val="left" w:pos="709"/>
        </w:tabs>
        <w:autoSpaceDE w:val="0"/>
        <w:autoSpaceDN w:val="0"/>
        <w:adjustRightInd w:val="0"/>
        <w:ind w:firstLine="709"/>
        <w:jc w:val="both"/>
        <w:rPr>
          <w:sz w:val="18"/>
          <w:szCs w:val="18"/>
        </w:rPr>
      </w:pPr>
      <w:r w:rsidRPr="002E1F3E">
        <w:rPr>
          <w:sz w:val="18"/>
          <w:szCs w:val="18"/>
        </w:rPr>
        <w:t>12) развитие инфраструктуры в области охоты, сохранение охотничьих ресурсов и среды их обитания.</w:t>
      </w:r>
    </w:p>
    <w:p w:rsidR="002E1F3E" w:rsidRPr="002E1F3E" w:rsidRDefault="002E1F3E" w:rsidP="002E1F3E">
      <w:pPr>
        <w:autoSpaceDE w:val="0"/>
        <w:autoSpaceDN w:val="0"/>
        <w:adjustRightInd w:val="0"/>
        <w:ind w:firstLine="709"/>
        <w:jc w:val="both"/>
        <w:rPr>
          <w:sz w:val="18"/>
          <w:szCs w:val="18"/>
        </w:rPr>
      </w:pPr>
      <w:r w:rsidRPr="002E1F3E">
        <w:rPr>
          <w:sz w:val="18"/>
          <w:szCs w:val="18"/>
        </w:rPr>
        <w:t xml:space="preserve">  2. Субсидии предоставляются главным распорядителем средств бюджета сельского поселения Старый Аманак муниципального района Похвистневский Самарской области в соответствии с нормативными правовыми актами Администрации сельского поселения Старый Аманак муниципального района Похвистневский Самарской области, которые должны соответствовать общим требованиям, установленным Правительством Российской Федерации, и определять: </w:t>
      </w:r>
    </w:p>
    <w:p w:rsidR="002E1F3E" w:rsidRPr="002E1F3E" w:rsidRDefault="002E1F3E" w:rsidP="002E1F3E">
      <w:pPr>
        <w:autoSpaceDE w:val="0"/>
        <w:autoSpaceDN w:val="0"/>
        <w:adjustRightInd w:val="0"/>
        <w:ind w:firstLine="709"/>
        <w:jc w:val="both"/>
        <w:rPr>
          <w:sz w:val="18"/>
          <w:szCs w:val="18"/>
        </w:rPr>
      </w:pPr>
      <w:r w:rsidRPr="002E1F3E">
        <w:rPr>
          <w:sz w:val="18"/>
          <w:szCs w:val="18"/>
        </w:rPr>
        <w:t>категории и (или) критерии отбора получателей субсидий;</w:t>
      </w:r>
    </w:p>
    <w:p w:rsidR="002E1F3E" w:rsidRPr="002E1F3E" w:rsidRDefault="002E1F3E" w:rsidP="002E1F3E">
      <w:pPr>
        <w:autoSpaceDE w:val="0"/>
        <w:autoSpaceDN w:val="0"/>
        <w:adjustRightInd w:val="0"/>
        <w:ind w:firstLine="709"/>
        <w:jc w:val="both"/>
        <w:rPr>
          <w:sz w:val="18"/>
          <w:szCs w:val="18"/>
        </w:rPr>
      </w:pPr>
      <w:r w:rsidRPr="002E1F3E">
        <w:rPr>
          <w:sz w:val="18"/>
          <w:szCs w:val="18"/>
        </w:rPr>
        <w:t>цели, условия и порядок предоставления субсидий;</w:t>
      </w:r>
    </w:p>
    <w:p w:rsidR="002E1F3E" w:rsidRPr="002E1F3E" w:rsidRDefault="002E1F3E" w:rsidP="002E1F3E">
      <w:pPr>
        <w:autoSpaceDE w:val="0"/>
        <w:autoSpaceDN w:val="0"/>
        <w:adjustRightInd w:val="0"/>
        <w:ind w:firstLine="709"/>
        <w:jc w:val="both"/>
        <w:rPr>
          <w:sz w:val="18"/>
          <w:szCs w:val="18"/>
        </w:rPr>
      </w:pPr>
      <w:r w:rsidRPr="002E1F3E">
        <w:rPr>
          <w:sz w:val="18"/>
          <w:szCs w:val="18"/>
        </w:rPr>
        <w:t>порядок возврата субсидий в случае нарушения условий, установленных при их предоставлении;</w:t>
      </w:r>
    </w:p>
    <w:p w:rsidR="002E1F3E" w:rsidRPr="002E1F3E" w:rsidRDefault="002E1F3E" w:rsidP="002E1F3E">
      <w:pPr>
        <w:autoSpaceDE w:val="0"/>
        <w:autoSpaceDN w:val="0"/>
        <w:adjustRightInd w:val="0"/>
        <w:ind w:firstLine="709"/>
        <w:jc w:val="both"/>
        <w:rPr>
          <w:sz w:val="18"/>
          <w:szCs w:val="18"/>
        </w:rPr>
      </w:pPr>
      <w:r w:rsidRPr="002E1F3E">
        <w:rPr>
          <w:sz w:val="18"/>
          <w:szCs w:val="18"/>
        </w:rPr>
        <w:t>случаи и порядок возврата в текущем финансовом году получателем субсидий остатков субсидий, предоставленных в целях финансового обеспечения затрат в связи с производством (реализацией) товаров, выполнением работ, оказанием услуг, не использованных в отчетном финансовом году (за исключением субсидий, предоставленных в пределах суммы, необходимой для оплаты денежных обязательств получателя субсидии, источником финансового обеспечения которых являются указанные субсидии);</w:t>
      </w:r>
    </w:p>
    <w:p w:rsidR="002E1F3E" w:rsidRPr="002E1F3E" w:rsidRDefault="002E1F3E" w:rsidP="002E1F3E">
      <w:pPr>
        <w:autoSpaceDE w:val="0"/>
        <w:autoSpaceDN w:val="0"/>
        <w:adjustRightInd w:val="0"/>
        <w:ind w:firstLine="709"/>
        <w:jc w:val="both"/>
        <w:rPr>
          <w:sz w:val="18"/>
          <w:szCs w:val="18"/>
        </w:rPr>
      </w:pPr>
      <w:r w:rsidRPr="002E1F3E">
        <w:rPr>
          <w:sz w:val="18"/>
          <w:szCs w:val="18"/>
        </w:rPr>
        <w:t>положения о проверке главным распорядителем (распорядителем) бюджетных средств, предоставляющим субсидию, и органом государственного, муниципального финансового контроля соблюдения условий, целей и порядка предоставления субсидий их получателями.</w:t>
      </w:r>
    </w:p>
    <w:p w:rsidR="002E1F3E" w:rsidRPr="002E1F3E" w:rsidRDefault="002E1F3E" w:rsidP="002E1F3E">
      <w:pPr>
        <w:ind w:firstLine="708"/>
        <w:jc w:val="both"/>
        <w:rPr>
          <w:sz w:val="18"/>
          <w:szCs w:val="18"/>
        </w:rPr>
      </w:pPr>
      <w:r w:rsidRPr="002E1F3E">
        <w:rPr>
          <w:sz w:val="18"/>
          <w:szCs w:val="18"/>
        </w:rPr>
        <w:t>3. Субсидии юридическим лицам (за исключением субсидий муниципальным учреждениям), индивидуальным предпринимателям, физическим лицам – производителям товаров, работ, услуг, осуществляющим свою деятельность на территории сельского поселения Старый Аманак муниципального района Похвистневский Самарской области, в целях возмещения указанным лицам недополученных доходов и (или) финансового обеспечения (возмещения) затрат в связи с производством (реализацией) товаров (за исключением подакцизных товаров, кроме автомобилей легковых и мотоциклов,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выполнением работ, оказанием услуг могут также предоставляться в случае финансирования непредвиденных расходов за счет средств резервного фонда Администрации сельского поселения Старый Аманак муниципального района Похвистневский Самарской области.</w:t>
      </w:r>
    </w:p>
    <w:p w:rsidR="002E1F3E" w:rsidRPr="002E1F3E" w:rsidRDefault="002E1F3E" w:rsidP="002E1F3E">
      <w:pPr>
        <w:ind w:firstLine="708"/>
        <w:jc w:val="both"/>
        <w:rPr>
          <w:b/>
          <w:sz w:val="18"/>
          <w:szCs w:val="18"/>
        </w:rPr>
      </w:pPr>
    </w:p>
    <w:p w:rsidR="002E1F3E" w:rsidRPr="002E1F3E" w:rsidRDefault="002E1F3E" w:rsidP="002E1F3E">
      <w:pPr>
        <w:ind w:firstLine="708"/>
        <w:jc w:val="both"/>
        <w:rPr>
          <w:sz w:val="18"/>
          <w:szCs w:val="18"/>
        </w:rPr>
      </w:pPr>
      <w:r w:rsidRPr="002E1F3E">
        <w:rPr>
          <w:b/>
          <w:sz w:val="18"/>
          <w:szCs w:val="18"/>
        </w:rPr>
        <w:t>Статья 10</w:t>
      </w:r>
      <w:r w:rsidRPr="002E1F3E">
        <w:rPr>
          <w:sz w:val="18"/>
          <w:szCs w:val="18"/>
        </w:rPr>
        <w:t xml:space="preserve"> </w:t>
      </w:r>
    </w:p>
    <w:p w:rsidR="002E1F3E" w:rsidRPr="002E1F3E" w:rsidRDefault="002E1F3E" w:rsidP="002E1F3E">
      <w:pPr>
        <w:tabs>
          <w:tab w:val="left" w:pos="709"/>
        </w:tabs>
        <w:autoSpaceDE w:val="0"/>
        <w:autoSpaceDN w:val="0"/>
        <w:adjustRightInd w:val="0"/>
        <w:ind w:firstLine="709"/>
        <w:jc w:val="both"/>
        <w:rPr>
          <w:rFonts w:eastAsia="Calibri"/>
          <w:sz w:val="18"/>
          <w:szCs w:val="18"/>
        </w:rPr>
      </w:pPr>
      <w:r w:rsidRPr="002E1F3E">
        <w:rPr>
          <w:sz w:val="18"/>
          <w:szCs w:val="18"/>
        </w:rPr>
        <w:t xml:space="preserve">1. Установить в соответствии с пунктом 3 статьи 217 Бюджетного кодекса Российской Федерации, что основанием для внесения в 2024 – 2026 годах изменений в показатели сводной бюджетной росписи бюджета сельского поселения Старый Аманак муниципального района Похвистневский Самарской области является распределение зарезервированных в составе утвержденных пунктами 8 и 9 настоящего Решения </w:t>
      </w:r>
      <w:r w:rsidRPr="002E1F3E">
        <w:rPr>
          <w:rFonts w:eastAsia="Calibri"/>
          <w:sz w:val="18"/>
          <w:szCs w:val="18"/>
        </w:rPr>
        <w:t>бюджетных ассигнований, предусмотренных по подразделу «Резервные средства» раздела «Общегосударственные вопросы»,  ежегодно на финансовое обеспечение непредвиденных расходов, в том числе на проведение аварийно-восстановительных работ и иных мероприятий, связанных с ликвидацией последствий стихийных бедствий и других чрезвычайных ситуаций.</w:t>
      </w:r>
    </w:p>
    <w:p w:rsidR="002E1F3E" w:rsidRPr="002E1F3E" w:rsidRDefault="002E1F3E" w:rsidP="002E1F3E">
      <w:pPr>
        <w:tabs>
          <w:tab w:val="left" w:pos="709"/>
        </w:tabs>
        <w:autoSpaceDE w:val="0"/>
        <w:autoSpaceDN w:val="0"/>
        <w:adjustRightInd w:val="0"/>
        <w:ind w:firstLine="709"/>
        <w:jc w:val="both"/>
        <w:rPr>
          <w:sz w:val="18"/>
          <w:szCs w:val="18"/>
        </w:rPr>
      </w:pPr>
      <w:r w:rsidRPr="002E1F3E">
        <w:rPr>
          <w:sz w:val="18"/>
          <w:szCs w:val="18"/>
        </w:rPr>
        <w:t>2. Установить в соответствии с пунктом 8 статьи 217 Бюджетного кодекса Российской Федерации, что дополнительными основаниями для внесения в 2024 – 2026 годах изменений в показатели сводной бюджетной росписи бюджета сельского поселения Старый Аманак муниципального района Похвистневский Самарской области  являются:</w:t>
      </w:r>
    </w:p>
    <w:p w:rsidR="002E1F3E" w:rsidRPr="002E1F3E" w:rsidRDefault="002E1F3E" w:rsidP="002E1F3E">
      <w:pPr>
        <w:tabs>
          <w:tab w:val="left" w:pos="709"/>
        </w:tabs>
        <w:autoSpaceDE w:val="0"/>
        <w:autoSpaceDN w:val="0"/>
        <w:adjustRightInd w:val="0"/>
        <w:ind w:firstLine="709"/>
        <w:contextualSpacing/>
        <w:jc w:val="both"/>
        <w:rPr>
          <w:sz w:val="18"/>
          <w:szCs w:val="18"/>
        </w:rPr>
      </w:pPr>
      <w:r w:rsidRPr="002E1F3E">
        <w:rPr>
          <w:sz w:val="18"/>
          <w:szCs w:val="18"/>
        </w:rPr>
        <w:t>1) перераспределение бюджетных ассигнований в пределах средств, предусмотренных статьями 8 и 9 настоящего Решения главным распорядителям средств бюджета сельского поселения Старый Аманак муниципального района Похвистневский Самарской области, на увеличение фонда оплаты труда в целях обеспечения минимальной заработной платы не ниже уровня минимального размера оплаты труда, устанавливаемого на федеральном уровне;</w:t>
      </w:r>
    </w:p>
    <w:p w:rsidR="002E1F3E" w:rsidRPr="002E1F3E" w:rsidRDefault="002E1F3E" w:rsidP="002E1F3E">
      <w:pPr>
        <w:tabs>
          <w:tab w:val="left" w:pos="709"/>
        </w:tabs>
        <w:autoSpaceDE w:val="0"/>
        <w:autoSpaceDN w:val="0"/>
        <w:adjustRightInd w:val="0"/>
        <w:ind w:firstLine="709"/>
        <w:jc w:val="both"/>
        <w:rPr>
          <w:sz w:val="18"/>
          <w:szCs w:val="18"/>
        </w:rPr>
      </w:pPr>
      <w:r w:rsidRPr="002E1F3E">
        <w:rPr>
          <w:sz w:val="18"/>
          <w:szCs w:val="18"/>
        </w:rPr>
        <w:t>2) изменение кодов бюджетной классификации отраженных в настоящем Решении расходов бюджета сельского поселения Старый Аманак муниципального района Похвистневский Самарской области  в случае предоставления некоммерческим организациям субсидий,  предусмотренных статьями 78 и 78</w:t>
      </w:r>
      <w:r w:rsidRPr="002E1F3E">
        <w:rPr>
          <w:sz w:val="18"/>
          <w:szCs w:val="18"/>
          <w:vertAlign w:val="superscript"/>
        </w:rPr>
        <w:t>1</w:t>
      </w:r>
      <w:r w:rsidRPr="002E1F3E">
        <w:rPr>
          <w:sz w:val="18"/>
          <w:szCs w:val="18"/>
        </w:rPr>
        <w:t xml:space="preserve"> Бюджетного кодекса Российской Федерации, по результатам отбора или конкурсных процедур;</w:t>
      </w:r>
    </w:p>
    <w:p w:rsidR="002E1F3E" w:rsidRPr="002E1F3E" w:rsidRDefault="002E1F3E" w:rsidP="002E1F3E">
      <w:pPr>
        <w:tabs>
          <w:tab w:val="left" w:pos="709"/>
        </w:tabs>
        <w:autoSpaceDE w:val="0"/>
        <w:autoSpaceDN w:val="0"/>
        <w:adjustRightInd w:val="0"/>
        <w:ind w:firstLine="709"/>
        <w:jc w:val="both"/>
        <w:rPr>
          <w:sz w:val="18"/>
          <w:szCs w:val="18"/>
        </w:rPr>
      </w:pPr>
      <w:r w:rsidRPr="002E1F3E">
        <w:rPr>
          <w:sz w:val="18"/>
          <w:szCs w:val="18"/>
        </w:rPr>
        <w:lastRenderedPageBreak/>
        <w:t>3) принятие решений Правительством Российской Федерации, федеральными органами исполнительной власти, органами исполнительной власти Самарской области, публично-правовой компанией «Фонд развития территорий» и органами государственных внебюджетных фондов о распределении субсидий, субвенций, иных межбюджетных трансфертов, безвозмездных поступлений, имеющих целевое назначение, а также заключение соглашений, предусматривающих получение субсидий, субвенций, иных межбюджетных трансфертов, безвозмездных поступлений, имеющих целевое назначение, сверх объемов, утвержденных настоящим Решением;</w:t>
      </w:r>
    </w:p>
    <w:p w:rsidR="002E1F3E" w:rsidRPr="002E1F3E" w:rsidRDefault="002E1F3E" w:rsidP="002E1F3E">
      <w:pPr>
        <w:tabs>
          <w:tab w:val="left" w:pos="709"/>
        </w:tabs>
        <w:autoSpaceDE w:val="0"/>
        <w:autoSpaceDN w:val="0"/>
        <w:adjustRightInd w:val="0"/>
        <w:ind w:firstLine="709"/>
        <w:jc w:val="both"/>
        <w:rPr>
          <w:sz w:val="18"/>
          <w:szCs w:val="18"/>
        </w:rPr>
      </w:pPr>
      <w:r w:rsidRPr="002E1F3E">
        <w:rPr>
          <w:sz w:val="18"/>
          <w:szCs w:val="18"/>
        </w:rPr>
        <w:t>4) перераспределение бюджетных ассигнований в целях обеспечения софинансирования за счет средств местного бюджета при предоставлении межбюджетных трансфертов из областного и федерального бюджетов;</w:t>
      </w:r>
    </w:p>
    <w:p w:rsidR="002E1F3E" w:rsidRPr="002E1F3E" w:rsidRDefault="002E1F3E" w:rsidP="002E1F3E">
      <w:pPr>
        <w:tabs>
          <w:tab w:val="left" w:pos="709"/>
        </w:tabs>
        <w:autoSpaceDE w:val="0"/>
        <w:autoSpaceDN w:val="0"/>
        <w:adjustRightInd w:val="0"/>
        <w:ind w:firstLine="709"/>
        <w:jc w:val="both"/>
        <w:rPr>
          <w:sz w:val="18"/>
          <w:szCs w:val="18"/>
        </w:rPr>
      </w:pPr>
      <w:r w:rsidRPr="002E1F3E">
        <w:rPr>
          <w:sz w:val="18"/>
          <w:szCs w:val="18"/>
        </w:rPr>
        <w:t>5) изменение кодов бюджетной классификации отраженных в настоящем Решении расходов бюджета сельского поселения Старый Аманак муниципального района Похвистневский Самарской области, осуществляемых за счет безвозмездных поступлений в бюджет сельского поселения Старый Аманак муниципального района Похвистневский Самарской области, а также остатков безвозмездных поступлений в бюджет сельского поселения Старый Аманак муниципального района Похвистневский Самарской области, сформированных по состоянию на 01.01.2024 года;</w:t>
      </w:r>
    </w:p>
    <w:p w:rsidR="002E1F3E" w:rsidRPr="002E1F3E" w:rsidRDefault="002E1F3E" w:rsidP="002E1F3E">
      <w:pPr>
        <w:tabs>
          <w:tab w:val="left" w:pos="709"/>
        </w:tabs>
        <w:autoSpaceDE w:val="0"/>
        <w:autoSpaceDN w:val="0"/>
        <w:adjustRightInd w:val="0"/>
        <w:ind w:firstLine="709"/>
        <w:jc w:val="both"/>
        <w:rPr>
          <w:sz w:val="18"/>
          <w:szCs w:val="18"/>
        </w:rPr>
      </w:pPr>
      <w:r w:rsidRPr="002E1F3E">
        <w:rPr>
          <w:sz w:val="18"/>
          <w:szCs w:val="18"/>
        </w:rPr>
        <w:t>6) изменение кодов бюджетной классификации отраженных в настоящем Решении расходов бюджета сельского поселения Старый Аманак муниципального района Похвистневский Самарской области  в целях их приведения в соответствие с федеральными правовыми актами и правовыми актами Самарской области;</w:t>
      </w:r>
    </w:p>
    <w:p w:rsidR="002E1F3E" w:rsidRPr="002E1F3E" w:rsidRDefault="002E1F3E" w:rsidP="002E1F3E">
      <w:pPr>
        <w:tabs>
          <w:tab w:val="left" w:pos="709"/>
        </w:tabs>
        <w:autoSpaceDE w:val="0"/>
        <w:autoSpaceDN w:val="0"/>
        <w:adjustRightInd w:val="0"/>
        <w:ind w:firstLine="709"/>
        <w:jc w:val="both"/>
        <w:rPr>
          <w:sz w:val="18"/>
          <w:szCs w:val="18"/>
        </w:rPr>
      </w:pPr>
      <w:r w:rsidRPr="002E1F3E">
        <w:rPr>
          <w:sz w:val="18"/>
          <w:szCs w:val="18"/>
        </w:rPr>
        <w:t>7) изменение кодов бюджетной классификации, которое не затрагивает коды бюджетной классификации, отраженные в настоящем Решении;</w:t>
      </w:r>
    </w:p>
    <w:p w:rsidR="002E1F3E" w:rsidRPr="002E1F3E" w:rsidRDefault="002E1F3E" w:rsidP="002E1F3E">
      <w:pPr>
        <w:tabs>
          <w:tab w:val="left" w:pos="709"/>
        </w:tabs>
        <w:autoSpaceDE w:val="0"/>
        <w:autoSpaceDN w:val="0"/>
        <w:adjustRightInd w:val="0"/>
        <w:ind w:firstLine="709"/>
        <w:jc w:val="both"/>
        <w:rPr>
          <w:sz w:val="18"/>
          <w:szCs w:val="18"/>
        </w:rPr>
      </w:pPr>
      <w:r w:rsidRPr="002E1F3E">
        <w:rPr>
          <w:sz w:val="18"/>
          <w:szCs w:val="18"/>
        </w:rPr>
        <w:t>8) увеличение бюджетных ассигнований по отдельным разделам, подразделам, целевым статьям и видам расходов бюджета за счет экономии по использованию в текущем финансовом году бюджетных ассигнований на оказание муниципальных услуг – в пределах общего объема бюджетных ассигнований, предусмотренных главному распорядителю бюджетных средств в текущем финансовом году на оказание муниципальных услуг, при условии, что увеличение бюджетных ассигнований по соответствующему виду расходов не превышает 10 процентов;</w:t>
      </w:r>
    </w:p>
    <w:p w:rsidR="002E1F3E" w:rsidRPr="002E1F3E" w:rsidRDefault="002E1F3E" w:rsidP="002E1F3E">
      <w:pPr>
        <w:tabs>
          <w:tab w:val="left" w:pos="709"/>
        </w:tabs>
        <w:autoSpaceDE w:val="0"/>
        <w:autoSpaceDN w:val="0"/>
        <w:adjustRightInd w:val="0"/>
        <w:ind w:firstLine="709"/>
        <w:jc w:val="both"/>
        <w:rPr>
          <w:sz w:val="18"/>
          <w:szCs w:val="18"/>
        </w:rPr>
      </w:pPr>
      <w:r w:rsidRPr="002E1F3E">
        <w:rPr>
          <w:sz w:val="18"/>
          <w:szCs w:val="18"/>
        </w:rPr>
        <w:t>9) осуществление выплат, сокращающих долговые обязательства сельского поселения Старый Аманак муниципального района Похвистневский Самарской области;</w:t>
      </w:r>
    </w:p>
    <w:p w:rsidR="002E1F3E" w:rsidRPr="002E1F3E" w:rsidRDefault="002E1F3E" w:rsidP="002E1F3E">
      <w:pPr>
        <w:autoSpaceDE w:val="0"/>
        <w:autoSpaceDN w:val="0"/>
        <w:adjustRightInd w:val="0"/>
        <w:ind w:firstLine="709"/>
        <w:jc w:val="both"/>
        <w:rPr>
          <w:rFonts w:cs="Calibri"/>
          <w:sz w:val="18"/>
          <w:szCs w:val="18"/>
        </w:rPr>
      </w:pPr>
      <w:r w:rsidRPr="002E1F3E">
        <w:rPr>
          <w:sz w:val="18"/>
          <w:szCs w:val="18"/>
        </w:rPr>
        <w:t xml:space="preserve">10) </w:t>
      </w:r>
      <w:r w:rsidRPr="002E1F3E">
        <w:rPr>
          <w:rFonts w:eastAsia="Calibri"/>
          <w:sz w:val="18"/>
          <w:szCs w:val="18"/>
        </w:rPr>
        <w:t xml:space="preserve">перераспределение бюджетных ассигнований на финансовое обеспечение мероприятий, связанных с предотвращением влияния ухудшения экономической ситуации на развитие отраслей экономики, с профилактикой и устранением последствий распространения коронавирусной инфекции, а также на иные цели, определенные Администрацией </w:t>
      </w:r>
      <w:r w:rsidRPr="002E1F3E">
        <w:rPr>
          <w:sz w:val="18"/>
          <w:szCs w:val="18"/>
        </w:rPr>
        <w:t xml:space="preserve">сельского поселения Старый Аманак </w:t>
      </w:r>
      <w:r w:rsidRPr="002E1F3E">
        <w:rPr>
          <w:rFonts w:eastAsia="Calibri"/>
          <w:sz w:val="18"/>
          <w:szCs w:val="18"/>
        </w:rPr>
        <w:t>муниципального района Похвистневский Самарской области.</w:t>
      </w:r>
    </w:p>
    <w:p w:rsidR="002E1F3E" w:rsidRPr="002E1F3E" w:rsidRDefault="002E1F3E" w:rsidP="002E1F3E">
      <w:pPr>
        <w:tabs>
          <w:tab w:val="left" w:pos="709"/>
        </w:tabs>
        <w:autoSpaceDE w:val="0"/>
        <w:autoSpaceDN w:val="0"/>
        <w:adjustRightInd w:val="0"/>
        <w:ind w:firstLine="709"/>
        <w:contextualSpacing/>
        <w:jc w:val="both"/>
        <w:rPr>
          <w:sz w:val="18"/>
          <w:szCs w:val="18"/>
        </w:rPr>
      </w:pPr>
      <w:r w:rsidRPr="002E1F3E">
        <w:rPr>
          <w:sz w:val="18"/>
          <w:szCs w:val="18"/>
        </w:rPr>
        <w:t>Порядок использования (порядок принятия решений об использовании, о перераспределении) бюджетных ассигнований, предусмотренных частью 1 настоящего пункта, устанавливается Администрацией сельского поселения Старый Аманак муниципального района Похвистневский Самарской области.</w:t>
      </w:r>
    </w:p>
    <w:p w:rsidR="002E1F3E" w:rsidRPr="002E1F3E" w:rsidRDefault="002E1F3E" w:rsidP="002E1F3E">
      <w:pPr>
        <w:ind w:firstLine="708"/>
        <w:jc w:val="both"/>
        <w:rPr>
          <w:b/>
          <w:sz w:val="18"/>
          <w:szCs w:val="18"/>
        </w:rPr>
      </w:pPr>
    </w:p>
    <w:p w:rsidR="002E1F3E" w:rsidRPr="002E1F3E" w:rsidRDefault="002E1F3E" w:rsidP="002E1F3E">
      <w:pPr>
        <w:ind w:firstLine="708"/>
        <w:jc w:val="both"/>
        <w:rPr>
          <w:sz w:val="18"/>
          <w:szCs w:val="18"/>
        </w:rPr>
      </w:pPr>
      <w:r w:rsidRPr="002E1F3E">
        <w:rPr>
          <w:b/>
          <w:sz w:val="18"/>
          <w:szCs w:val="18"/>
        </w:rPr>
        <w:t>Статья 11</w:t>
      </w:r>
      <w:r w:rsidRPr="002E1F3E">
        <w:rPr>
          <w:sz w:val="18"/>
          <w:szCs w:val="18"/>
        </w:rPr>
        <w:t xml:space="preserve"> </w:t>
      </w:r>
    </w:p>
    <w:p w:rsidR="002E1F3E" w:rsidRPr="002E1F3E" w:rsidRDefault="002E1F3E" w:rsidP="002E1F3E">
      <w:pPr>
        <w:widowControl w:val="0"/>
        <w:tabs>
          <w:tab w:val="left" w:pos="993"/>
        </w:tabs>
        <w:ind w:firstLine="709"/>
        <w:contextualSpacing/>
        <w:jc w:val="both"/>
        <w:outlineLvl w:val="1"/>
        <w:rPr>
          <w:rFonts w:eastAsia="Calibri"/>
          <w:sz w:val="18"/>
          <w:szCs w:val="18"/>
        </w:rPr>
      </w:pPr>
      <w:r w:rsidRPr="002E1F3E">
        <w:rPr>
          <w:rFonts w:eastAsia="Calibri"/>
          <w:sz w:val="18"/>
          <w:szCs w:val="18"/>
        </w:rPr>
        <w:t>Остатки средств бюджета сельского поселения Старый Аманак</w:t>
      </w:r>
      <w:r w:rsidRPr="002E1F3E">
        <w:rPr>
          <w:rFonts w:ascii="Arial" w:eastAsia="Calibri" w:hAnsi="Arial"/>
          <w:b/>
          <w:sz w:val="18"/>
          <w:szCs w:val="18"/>
        </w:rPr>
        <w:t xml:space="preserve"> </w:t>
      </w:r>
      <w:r w:rsidRPr="002E1F3E">
        <w:rPr>
          <w:rFonts w:eastAsia="Calibri"/>
          <w:sz w:val="18"/>
          <w:szCs w:val="18"/>
        </w:rPr>
        <w:t>муниципального района Похвистневский Самарской области на начало текущего финансового года в соответствии с нормативными правовыми актами Администрации сельского поселения Старый Аманак</w:t>
      </w:r>
      <w:r w:rsidRPr="002E1F3E">
        <w:rPr>
          <w:rFonts w:ascii="Arial" w:eastAsia="Calibri" w:hAnsi="Arial"/>
          <w:b/>
          <w:sz w:val="18"/>
          <w:szCs w:val="18"/>
        </w:rPr>
        <w:t xml:space="preserve"> </w:t>
      </w:r>
      <w:r w:rsidRPr="002E1F3E">
        <w:rPr>
          <w:rFonts w:eastAsia="Calibri"/>
          <w:sz w:val="18"/>
          <w:szCs w:val="18"/>
        </w:rPr>
        <w:t>муниципального района Похвистневский Самарской области, устанавливающими расходные обязательства, могут направляться на увеличение:</w:t>
      </w:r>
    </w:p>
    <w:p w:rsidR="002E1F3E" w:rsidRPr="002E1F3E" w:rsidRDefault="002E1F3E" w:rsidP="002E1F3E">
      <w:pPr>
        <w:widowControl w:val="0"/>
        <w:tabs>
          <w:tab w:val="left" w:pos="993"/>
        </w:tabs>
        <w:ind w:firstLine="709"/>
        <w:contextualSpacing/>
        <w:jc w:val="both"/>
        <w:outlineLvl w:val="1"/>
        <w:rPr>
          <w:rFonts w:eastAsia="Calibri"/>
          <w:sz w:val="18"/>
          <w:szCs w:val="18"/>
        </w:rPr>
      </w:pPr>
      <w:r w:rsidRPr="002E1F3E">
        <w:rPr>
          <w:rFonts w:eastAsia="Calibri"/>
          <w:sz w:val="18"/>
          <w:szCs w:val="18"/>
        </w:rPr>
        <w:t>бюджетных ассигнований на оплату заключенных от имени</w:t>
      </w:r>
      <w:r w:rsidRPr="002E1F3E">
        <w:rPr>
          <w:rFonts w:ascii="Arial" w:eastAsia="Calibri" w:hAnsi="Arial"/>
          <w:b/>
          <w:sz w:val="18"/>
          <w:szCs w:val="18"/>
        </w:rPr>
        <w:t xml:space="preserve"> </w:t>
      </w:r>
      <w:r w:rsidRPr="002E1F3E">
        <w:rPr>
          <w:rFonts w:eastAsia="Calibri"/>
          <w:sz w:val="18"/>
          <w:szCs w:val="18"/>
        </w:rPr>
        <w:t>сельского поселения Старый Аманак муниципального района Похвистневский Самарской области 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отчетном финансовом году, в объеме, не превышающем остатка не использованных на начало текущего финансового года бюджетных ассигнований на исполнение указанных муниципальных контрактов;</w:t>
      </w:r>
    </w:p>
    <w:p w:rsidR="002E1F3E" w:rsidRPr="002E1F3E" w:rsidRDefault="002E1F3E" w:rsidP="002E1F3E">
      <w:pPr>
        <w:widowControl w:val="0"/>
        <w:tabs>
          <w:tab w:val="left" w:pos="993"/>
        </w:tabs>
        <w:ind w:firstLine="709"/>
        <w:contextualSpacing/>
        <w:jc w:val="both"/>
        <w:outlineLvl w:val="1"/>
        <w:rPr>
          <w:rFonts w:eastAsia="Calibri"/>
          <w:sz w:val="18"/>
          <w:szCs w:val="18"/>
        </w:rPr>
      </w:pPr>
      <w:r w:rsidRPr="002E1F3E">
        <w:rPr>
          <w:rFonts w:eastAsia="Calibri"/>
          <w:sz w:val="18"/>
          <w:szCs w:val="18"/>
        </w:rPr>
        <w:t>Остатки средств бюджета сельского поселения Старый Аманак муниципального района Похвистневский Самарской области на начало текущего финансового года также могут направляться на покрытие временных кассовых разрывов.</w:t>
      </w:r>
    </w:p>
    <w:p w:rsidR="002E1F3E" w:rsidRPr="002E1F3E" w:rsidRDefault="002E1F3E" w:rsidP="002E1F3E">
      <w:pPr>
        <w:ind w:firstLine="708"/>
        <w:jc w:val="both"/>
        <w:rPr>
          <w:b/>
          <w:sz w:val="18"/>
          <w:szCs w:val="18"/>
        </w:rPr>
      </w:pPr>
    </w:p>
    <w:p w:rsidR="002E1F3E" w:rsidRPr="002E1F3E" w:rsidRDefault="002E1F3E" w:rsidP="002E1F3E">
      <w:pPr>
        <w:ind w:firstLine="708"/>
        <w:jc w:val="both"/>
        <w:rPr>
          <w:sz w:val="18"/>
          <w:szCs w:val="18"/>
        </w:rPr>
      </w:pPr>
      <w:r w:rsidRPr="002E1F3E">
        <w:rPr>
          <w:b/>
          <w:sz w:val="18"/>
          <w:szCs w:val="18"/>
        </w:rPr>
        <w:t>Статья 12</w:t>
      </w:r>
      <w:r w:rsidRPr="002E1F3E">
        <w:rPr>
          <w:sz w:val="18"/>
          <w:szCs w:val="18"/>
        </w:rPr>
        <w:t xml:space="preserve"> </w:t>
      </w:r>
    </w:p>
    <w:p w:rsidR="002E1F3E" w:rsidRPr="002E1F3E" w:rsidRDefault="002E1F3E" w:rsidP="002E1F3E">
      <w:pPr>
        <w:ind w:firstLine="708"/>
        <w:jc w:val="both"/>
        <w:rPr>
          <w:sz w:val="18"/>
          <w:szCs w:val="18"/>
        </w:rPr>
      </w:pPr>
      <w:r w:rsidRPr="002E1F3E">
        <w:rPr>
          <w:sz w:val="18"/>
          <w:szCs w:val="18"/>
        </w:rPr>
        <w:t>1. Утвердить объем межбюджетных трансфертов на 2024 год бюджету муниципального района Похвистневский Самарской области из бюджета сельского поселения Старый Аманак муниципального района Похвистневский Самарской области на осуществление части полномочий по решению вопросов местного значения в соответствии с заключенными соглашениями, в размерах согласно приложению 5 к настоящему Решению.</w:t>
      </w:r>
      <w:r w:rsidRPr="002E1F3E">
        <w:rPr>
          <w:sz w:val="18"/>
          <w:szCs w:val="18"/>
        </w:rPr>
        <w:tab/>
      </w:r>
    </w:p>
    <w:p w:rsidR="002E1F3E" w:rsidRPr="002E1F3E" w:rsidRDefault="002E1F3E" w:rsidP="002E1F3E">
      <w:pPr>
        <w:ind w:firstLine="708"/>
        <w:jc w:val="both"/>
        <w:rPr>
          <w:sz w:val="18"/>
          <w:szCs w:val="18"/>
        </w:rPr>
      </w:pPr>
      <w:r w:rsidRPr="002E1F3E">
        <w:rPr>
          <w:sz w:val="18"/>
          <w:szCs w:val="18"/>
        </w:rPr>
        <w:t>2.Утвердить объем межбюджетных трансфертов на 2025-2026 год бюджету муниципального района Похвистневский Самарской области из бюджета сельского поселения Старый Аманак муниципального района Похвистневский Самарской области на осуществление части полномочий по решению вопросов местного значения в соответствии с заключенными соглашениями, в размерах согласно приложению 6 к настоящему Решению.</w:t>
      </w:r>
    </w:p>
    <w:p w:rsidR="002E1F3E" w:rsidRPr="002E1F3E" w:rsidRDefault="002E1F3E" w:rsidP="002E1F3E">
      <w:pPr>
        <w:ind w:firstLine="708"/>
        <w:jc w:val="both"/>
        <w:rPr>
          <w:b/>
          <w:sz w:val="18"/>
          <w:szCs w:val="18"/>
        </w:rPr>
      </w:pPr>
    </w:p>
    <w:p w:rsidR="002E1F3E" w:rsidRPr="002E1F3E" w:rsidRDefault="002E1F3E" w:rsidP="002E1F3E">
      <w:pPr>
        <w:ind w:firstLine="708"/>
        <w:jc w:val="both"/>
        <w:rPr>
          <w:sz w:val="18"/>
          <w:szCs w:val="18"/>
        </w:rPr>
      </w:pPr>
      <w:r w:rsidRPr="002E1F3E">
        <w:rPr>
          <w:b/>
          <w:sz w:val="18"/>
          <w:szCs w:val="18"/>
        </w:rPr>
        <w:t>Статья 13</w:t>
      </w:r>
      <w:r w:rsidRPr="002E1F3E">
        <w:rPr>
          <w:sz w:val="18"/>
          <w:szCs w:val="18"/>
        </w:rPr>
        <w:t xml:space="preserve"> </w:t>
      </w:r>
    </w:p>
    <w:p w:rsidR="002E1F3E" w:rsidRPr="002E1F3E" w:rsidRDefault="002E1F3E" w:rsidP="002E1F3E">
      <w:pPr>
        <w:ind w:firstLine="708"/>
        <w:jc w:val="both"/>
        <w:rPr>
          <w:sz w:val="18"/>
          <w:szCs w:val="18"/>
        </w:rPr>
      </w:pPr>
      <w:r w:rsidRPr="002E1F3E">
        <w:rPr>
          <w:sz w:val="18"/>
          <w:szCs w:val="18"/>
        </w:rPr>
        <w:t>1. Установить, что в 2024 году Администрацией сельского поселения Старый Аманак муниципального района Похвистневский Самарской области осуществляет казначейское сопровождение следующих средств, указанных в подпункте 21.1,   предоставляемых из бюджета поселения, в порядке, установленном Администрацией сельского поселения Старый Аманак муниципального района Похвистневский Самарской области.</w:t>
      </w:r>
    </w:p>
    <w:p w:rsidR="002E1F3E" w:rsidRPr="002E1F3E" w:rsidRDefault="002E1F3E" w:rsidP="002E1F3E">
      <w:pPr>
        <w:shd w:val="clear" w:color="auto" w:fill="FFFFFF"/>
        <w:ind w:firstLine="720"/>
        <w:jc w:val="both"/>
        <w:rPr>
          <w:rFonts w:eastAsia="Calibri"/>
          <w:sz w:val="18"/>
          <w:szCs w:val="18"/>
        </w:rPr>
      </w:pPr>
      <w:r w:rsidRPr="002E1F3E">
        <w:rPr>
          <w:rFonts w:eastAsia="Calibri"/>
          <w:sz w:val="18"/>
          <w:szCs w:val="18"/>
        </w:rPr>
        <w:t>2. Установить, что казначейскому сопровождению подлежат:</w:t>
      </w:r>
    </w:p>
    <w:p w:rsidR="002E1F3E" w:rsidRPr="002E1F3E" w:rsidRDefault="002E1F3E" w:rsidP="002E1F3E">
      <w:pPr>
        <w:widowControl w:val="0"/>
        <w:autoSpaceDE w:val="0"/>
        <w:autoSpaceDN w:val="0"/>
        <w:adjustRightInd w:val="0"/>
        <w:ind w:firstLine="709"/>
        <w:jc w:val="both"/>
        <w:rPr>
          <w:sz w:val="18"/>
          <w:szCs w:val="18"/>
        </w:rPr>
      </w:pPr>
      <w:r w:rsidRPr="002E1F3E">
        <w:rPr>
          <w:sz w:val="18"/>
          <w:szCs w:val="18"/>
        </w:rPr>
        <w:t>расчеты по муниципальным контрактам о поставке товаров, выполнении работ, оказании услуг (далее – муниципальный контракт), заключенным  в 2024 году на сумму 100 000 тыс. рублей и более, если условиями данных муниципальных контрактов предусмотрены авансовые платежи;</w:t>
      </w:r>
    </w:p>
    <w:p w:rsidR="002E1F3E" w:rsidRPr="002E1F3E" w:rsidRDefault="002E1F3E" w:rsidP="002E1F3E">
      <w:pPr>
        <w:autoSpaceDE w:val="0"/>
        <w:autoSpaceDN w:val="0"/>
        <w:adjustRightInd w:val="0"/>
        <w:ind w:firstLine="709"/>
        <w:jc w:val="both"/>
        <w:rPr>
          <w:sz w:val="18"/>
          <w:szCs w:val="18"/>
        </w:rPr>
      </w:pPr>
      <w:r w:rsidRPr="002E1F3E">
        <w:rPr>
          <w:sz w:val="18"/>
          <w:szCs w:val="18"/>
        </w:rPr>
        <w:t>авансовые платежи по контрактам (договорам) о поставке товаров, выполнении работ, оказании услуг, заключенным исполнителями (соисполнителями) на сумму 50 000 тыс. рублей и более в рамках исполнения муниципальных контрактов, указанных в абзаце втором настоящего пункта.</w:t>
      </w:r>
    </w:p>
    <w:p w:rsidR="002E1F3E" w:rsidRPr="002E1F3E" w:rsidRDefault="002E1F3E" w:rsidP="002E1F3E">
      <w:pPr>
        <w:tabs>
          <w:tab w:val="left" w:pos="709"/>
        </w:tabs>
        <w:ind w:firstLine="709"/>
        <w:contextualSpacing/>
        <w:jc w:val="both"/>
        <w:rPr>
          <w:sz w:val="18"/>
          <w:szCs w:val="18"/>
        </w:rPr>
      </w:pPr>
      <w:r w:rsidRPr="002E1F3E">
        <w:rPr>
          <w:sz w:val="18"/>
          <w:szCs w:val="18"/>
        </w:rPr>
        <w:lastRenderedPageBreak/>
        <w:t>3. Положения подпункта 21.1 не распространяются на средства, в отношении которых казначейское сопровождение осуществляется т</w:t>
      </w:r>
      <w:r w:rsidRPr="002E1F3E">
        <w:rPr>
          <w:rFonts w:eastAsia="Calibri"/>
          <w:sz w:val="18"/>
          <w:szCs w:val="18"/>
        </w:rPr>
        <w:t xml:space="preserve">ерриториальными органами Федерального казначейства </w:t>
      </w:r>
      <w:r w:rsidRPr="002E1F3E">
        <w:rPr>
          <w:sz w:val="18"/>
          <w:szCs w:val="18"/>
        </w:rPr>
        <w:t xml:space="preserve">в соответствии с федеральным законом о федеральном бюджете </w:t>
      </w:r>
      <w:r w:rsidRPr="002E1F3E">
        <w:rPr>
          <w:sz w:val="18"/>
          <w:szCs w:val="18"/>
        </w:rPr>
        <w:br/>
        <w:t>на текущий финансовый год и плановый период, а также средства, определенные статьей 242</w:t>
      </w:r>
      <w:r w:rsidRPr="002E1F3E">
        <w:rPr>
          <w:sz w:val="18"/>
          <w:szCs w:val="18"/>
          <w:vertAlign w:val="superscript"/>
        </w:rPr>
        <w:t>27</w:t>
      </w:r>
      <w:r w:rsidRPr="002E1F3E">
        <w:rPr>
          <w:sz w:val="18"/>
          <w:szCs w:val="18"/>
        </w:rPr>
        <w:t xml:space="preserve"> Бюджетного кодекса Российской Федерации.</w:t>
      </w:r>
    </w:p>
    <w:p w:rsidR="002E1F3E" w:rsidRPr="002E1F3E" w:rsidRDefault="002E1F3E" w:rsidP="002E1F3E">
      <w:pPr>
        <w:ind w:firstLine="708"/>
        <w:jc w:val="both"/>
        <w:rPr>
          <w:b/>
          <w:sz w:val="18"/>
          <w:szCs w:val="18"/>
        </w:rPr>
      </w:pPr>
    </w:p>
    <w:p w:rsidR="002E1F3E" w:rsidRPr="002E1F3E" w:rsidRDefault="002E1F3E" w:rsidP="002E1F3E">
      <w:pPr>
        <w:ind w:firstLine="708"/>
        <w:jc w:val="both"/>
        <w:rPr>
          <w:b/>
          <w:sz w:val="18"/>
          <w:szCs w:val="18"/>
        </w:rPr>
      </w:pPr>
    </w:p>
    <w:p w:rsidR="002E1F3E" w:rsidRPr="002E1F3E" w:rsidRDefault="002E1F3E" w:rsidP="002E1F3E">
      <w:pPr>
        <w:ind w:firstLine="708"/>
        <w:jc w:val="both"/>
        <w:rPr>
          <w:b/>
          <w:sz w:val="18"/>
          <w:szCs w:val="18"/>
        </w:rPr>
      </w:pPr>
    </w:p>
    <w:p w:rsidR="002E1F3E" w:rsidRPr="002E1F3E" w:rsidRDefault="002E1F3E" w:rsidP="002E1F3E">
      <w:pPr>
        <w:ind w:firstLine="708"/>
        <w:jc w:val="both"/>
        <w:rPr>
          <w:sz w:val="18"/>
          <w:szCs w:val="18"/>
        </w:rPr>
      </w:pPr>
      <w:r w:rsidRPr="002E1F3E">
        <w:rPr>
          <w:b/>
          <w:sz w:val="18"/>
          <w:szCs w:val="18"/>
        </w:rPr>
        <w:t>Статья 14</w:t>
      </w:r>
      <w:r w:rsidRPr="002E1F3E">
        <w:rPr>
          <w:sz w:val="18"/>
          <w:szCs w:val="18"/>
        </w:rPr>
        <w:t xml:space="preserve"> </w:t>
      </w:r>
    </w:p>
    <w:p w:rsidR="002E1F3E" w:rsidRPr="002E1F3E" w:rsidRDefault="002E1F3E" w:rsidP="002E1F3E">
      <w:pPr>
        <w:ind w:firstLine="708"/>
        <w:jc w:val="both"/>
        <w:rPr>
          <w:sz w:val="18"/>
          <w:szCs w:val="18"/>
        </w:rPr>
      </w:pPr>
      <w:r w:rsidRPr="002E1F3E">
        <w:rPr>
          <w:sz w:val="18"/>
          <w:szCs w:val="18"/>
        </w:rPr>
        <w:t>Утвердить предельный объем муниципального внутреннего долга бюджета сельского поселения Старый Аманак муниципального района Похвистневский Самарской области:</w:t>
      </w:r>
    </w:p>
    <w:p w:rsidR="002E1F3E" w:rsidRPr="002E1F3E" w:rsidRDefault="002E1F3E" w:rsidP="002E1F3E">
      <w:pPr>
        <w:ind w:firstLine="708"/>
        <w:jc w:val="both"/>
        <w:rPr>
          <w:sz w:val="18"/>
          <w:szCs w:val="18"/>
        </w:rPr>
      </w:pPr>
      <w:r w:rsidRPr="002E1F3E">
        <w:rPr>
          <w:sz w:val="18"/>
          <w:szCs w:val="18"/>
        </w:rPr>
        <w:t>в 2024 году в размере 0 тыс. рублей;</w:t>
      </w:r>
    </w:p>
    <w:p w:rsidR="002E1F3E" w:rsidRPr="002E1F3E" w:rsidRDefault="002E1F3E" w:rsidP="002E1F3E">
      <w:pPr>
        <w:ind w:firstLine="708"/>
        <w:jc w:val="both"/>
        <w:rPr>
          <w:sz w:val="18"/>
          <w:szCs w:val="18"/>
        </w:rPr>
      </w:pPr>
      <w:r w:rsidRPr="002E1F3E">
        <w:rPr>
          <w:sz w:val="18"/>
          <w:szCs w:val="18"/>
        </w:rPr>
        <w:t>в 2025 году в размере 0 тыс. рублей;</w:t>
      </w:r>
    </w:p>
    <w:p w:rsidR="002E1F3E" w:rsidRPr="002E1F3E" w:rsidRDefault="002E1F3E" w:rsidP="002E1F3E">
      <w:pPr>
        <w:ind w:firstLine="708"/>
        <w:jc w:val="both"/>
        <w:rPr>
          <w:sz w:val="18"/>
          <w:szCs w:val="18"/>
        </w:rPr>
      </w:pPr>
      <w:r w:rsidRPr="002E1F3E">
        <w:rPr>
          <w:sz w:val="18"/>
          <w:szCs w:val="18"/>
        </w:rPr>
        <w:t>в 2026 году в размере 0 тыс. рублей.</w:t>
      </w:r>
    </w:p>
    <w:p w:rsidR="002E1F3E" w:rsidRPr="002E1F3E" w:rsidRDefault="002E1F3E" w:rsidP="002E1F3E">
      <w:pPr>
        <w:ind w:firstLine="708"/>
        <w:jc w:val="both"/>
        <w:rPr>
          <w:b/>
          <w:sz w:val="18"/>
          <w:szCs w:val="18"/>
        </w:rPr>
      </w:pPr>
    </w:p>
    <w:p w:rsidR="002E1F3E" w:rsidRPr="002E1F3E" w:rsidRDefault="002E1F3E" w:rsidP="002E1F3E">
      <w:pPr>
        <w:ind w:firstLine="708"/>
        <w:jc w:val="both"/>
        <w:rPr>
          <w:sz w:val="18"/>
          <w:szCs w:val="18"/>
        </w:rPr>
      </w:pPr>
      <w:r w:rsidRPr="002E1F3E">
        <w:rPr>
          <w:b/>
          <w:sz w:val="18"/>
          <w:szCs w:val="18"/>
        </w:rPr>
        <w:t>Статья 15</w:t>
      </w:r>
      <w:r w:rsidRPr="002E1F3E">
        <w:rPr>
          <w:sz w:val="18"/>
          <w:szCs w:val="18"/>
        </w:rPr>
        <w:t xml:space="preserve"> </w:t>
      </w:r>
    </w:p>
    <w:p w:rsidR="002E1F3E" w:rsidRPr="002E1F3E" w:rsidRDefault="002E1F3E" w:rsidP="002E1F3E">
      <w:pPr>
        <w:ind w:firstLine="708"/>
        <w:jc w:val="both"/>
        <w:rPr>
          <w:sz w:val="18"/>
          <w:szCs w:val="18"/>
        </w:rPr>
      </w:pPr>
      <w:r w:rsidRPr="002E1F3E">
        <w:rPr>
          <w:sz w:val="18"/>
          <w:szCs w:val="18"/>
        </w:rPr>
        <w:t>Установить верхний предел муниципального внутреннего долга сельского поселения Старый Аманак муниципального района Похвистневский Самарской области:</w:t>
      </w:r>
    </w:p>
    <w:p w:rsidR="002E1F3E" w:rsidRPr="002E1F3E" w:rsidRDefault="002E1F3E" w:rsidP="002E1F3E">
      <w:pPr>
        <w:ind w:firstLine="708"/>
        <w:jc w:val="both"/>
        <w:rPr>
          <w:sz w:val="18"/>
          <w:szCs w:val="18"/>
        </w:rPr>
      </w:pPr>
      <w:r w:rsidRPr="002E1F3E">
        <w:rPr>
          <w:sz w:val="18"/>
          <w:szCs w:val="18"/>
        </w:rPr>
        <w:t>на 1 января 2025 года в сумме 0 тыс. рублей, в том числе верхний предел долга по муниципальным гарантиям в сумме  0 тыс. рублей;</w:t>
      </w:r>
    </w:p>
    <w:p w:rsidR="002E1F3E" w:rsidRPr="002E1F3E" w:rsidRDefault="002E1F3E" w:rsidP="002E1F3E">
      <w:pPr>
        <w:ind w:firstLine="708"/>
        <w:jc w:val="both"/>
        <w:rPr>
          <w:sz w:val="18"/>
          <w:szCs w:val="18"/>
        </w:rPr>
      </w:pPr>
      <w:r w:rsidRPr="002E1F3E">
        <w:rPr>
          <w:sz w:val="18"/>
          <w:szCs w:val="18"/>
        </w:rPr>
        <w:t>на 1 января 2026 года в сумме 0 тыс. рублей, в том числе верхний предел долга по муниципальным гарантиям в сумме  0 тыс. рублей;</w:t>
      </w:r>
    </w:p>
    <w:p w:rsidR="002E1F3E" w:rsidRPr="002E1F3E" w:rsidRDefault="002E1F3E" w:rsidP="002E1F3E">
      <w:pPr>
        <w:ind w:firstLine="708"/>
        <w:jc w:val="both"/>
        <w:rPr>
          <w:sz w:val="18"/>
          <w:szCs w:val="18"/>
        </w:rPr>
      </w:pPr>
      <w:r w:rsidRPr="002E1F3E">
        <w:rPr>
          <w:sz w:val="18"/>
          <w:szCs w:val="18"/>
        </w:rPr>
        <w:t>на 1 января 2027 года в сумме 0 тыс. рублей, в том числе верхний предел долга по муниципальным гарантиям в сумме  0 тыс. рублей.</w:t>
      </w:r>
    </w:p>
    <w:p w:rsidR="002E1F3E" w:rsidRPr="002E1F3E" w:rsidRDefault="002E1F3E" w:rsidP="002E1F3E">
      <w:pPr>
        <w:ind w:firstLine="708"/>
        <w:jc w:val="both"/>
        <w:rPr>
          <w:sz w:val="18"/>
          <w:szCs w:val="18"/>
        </w:rPr>
      </w:pPr>
      <w:r w:rsidRPr="002E1F3E">
        <w:rPr>
          <w:sz w:val="18"/>
          <w:szCs w:val="18"/>
        </w:rPr>
        <w:t>В том числе внутреннего долга по муниципальным гарантиям 0 тыс. руб.</w:t>
      </w:r>
    </w:p>
    <w:p w:rsidR="002E1F3E" w:rsidRPr="002E1F3E" w:rsidRDefault="002E1F3E" w:rsidP="002E1F3E">
      <w:pPr>
        <w:ind w:firstLine="708"/>
        <w:jc w:val="both"/>
        <w:rPr>
          <w:b/>
          <w:sz w:val="18"/>
          <w:szCs w:val="18"/>
        </w:rPr>
      </w:pPr>
    </w:p>
    <w:p w:rsidR="002E1F3E" w:rsidRPr="002E1F3E" w:rsidRDefault="002E1F3E" w:rsidP="002E1F3E">
      <w:pPr>
        <w:ind w:firstLine="708"/>
        <w:jc w:val="both"/>
        <w:rPr>
          <w:sz w:val="18"/>
          <w:szCs w:val="18"/>
        </w:rPr>
      </w:pPr>
      <w:r w:rsidRPr="002E1F3E">
        <w:rPr>
          <w:b/>
          <w:sz w:val="18"/>
          <w:szCs w:val="18"/>
        </w:rPr>
        <w:t>Статья 16</w:t>
      </w:r>
      <w:r w:rsidRPr="002E1F3E">
        <w:rPr>
          <w:sz w:val="18"/>
          <w:szCs w:val="18"/>
        </w:rPr>
        <w:t xml:space="preserve"> </w:t>
      </w:r>
    </w:p>
    <w:p w:rsidR="002E1F3E" w:rsidRPr="002E1F3E" w:rsidRDefault="002E1F3E" w:rsidP="002E1F3E">
      <w:pPr>
        <w:ind w:firstLine="708"/>
        <w:jc w:val="both"/>
        <w:rPr>
          <w:sz w:val="18"/>
          <w:szCs w:val="18"/>
        </w:rPr>
      </w:pPr>
      <w:r w:rsidRPr="002E1F3E">
        <w:rPr>
          <w:sz w:val="18"/>
          <w:szCs w:val="18"/>
        </w:rPr>
        <w:t>Установить предельные объемы расходов на обслуживание муниципального долга сельского поселения Старый Аманак муниципального района Похвистневский Самарской области:</w:t>
      </w:r>
    </w:p>
    <w:p w:rsidR="002E1F3E" w:rsidRPr="002E1F3E" w:rsidRDefault="002E1F3E" w:rsidP="002E1F3E">
      <w:pPr>
        <w:ind w:firstLine="708"/>
        <w:jc w:val="both"/>
        <w:rPr>
          <w:sz w:val="18"/>
          <w:szCs w:val="18"/>
        </w:rPr>
      </w:pPr>
      <w:r w:rsidRPr="002E1F3E">
        <w:rPr>
          <w:sz w:val="18"/>
          <w:szCs w:val="18"/>
        </w:rPr>
        <w:t>в 2024 году – 0 тыс. рублей;</w:t>
      </w:r>
    </w:p>
    <w:p w:rsidR="002E1F3E" w:rsidRPr="002E1F3E" w:rsidRDefault="002E1F3E" w:rsidP="002E1F3E">
      <w:pPr>
        <w:ind w:firstLine="708"/>
        <w:jc w:val="both"/>
        <w:rPr>
          <w:sz w:val="18"/>
          <w:szCs w:val="18"/>
        </w:rPr>
      </w:pPr>
      <w:r w:rsidRPr="002E1F3E">
        <w:rPr>
          <w:sz w:val="18"/>
          <w:szCs w:val="18"/>
        </w:rPr>
        <w:t>в 2025 году – 0 тыс. рублей</w:t>
      </w:r>
    </w:p>
    <w:p w:rsidR="002E1F3E" w:rsidRPr="002E1F3E" w:rsidRDefault="002E1F3E" w:rsidP="002E1F3E">
      <w:pPr>
        <w:ind w:firstLine="708"/>
        <w:jc w:val="both"/>
        <w:rPr>
          <w:sz w:val="18"/>
          <w:szCs w:val="18"/>
        </w:rPr>
      </w:pPr>
      <w:r w:rsidRPr="002E1F3E">
        <w:rPr>
          <w:sz w:val="18"/>
          <w:szCs w:val="18"/>
        </w:rPr>
        <w:t>в 2026 году – 0 тыс. рублей.</w:t>
      </w:r>
    </w:p>
    <w:p w:rsidR="002E1F3E" w:rsidRPr="002E1F3E" w:rsidRDefault="002E1F3E" w:rsidP="002E1F3E">
      <w:pPr>
        <w:ind w:firstLine="708"/>
        <w:jc w:val="both"/>
        <w:rPr>
          <w:b/>
          <w:sz w:val="18"/>
          <w:szCs w:val="18"/>
        </w:rPr>
      </w:pPr>
    </w:p>
    <w:p w:rsidR="002E1F3E" w:rsidRPr="002E1F3E" w:rsidRDefault="002E1F3E" w:rsidP="002E1F3E">
      <w:pPr>
        <w:ind w:firstLine="708"/>
        <w:jc w:val="both"/>
        <w:rPr>
          <w:sz w:val="18"/>
          <w:szCs w:val="18"/>
        </w:rPr>
      </w:pPr>
      <w:r w:rsidRPr="002E1F3E">
        <w:rPr>
          <w:b/>
          <w:sz w:val="18"/>
          <w:szCs w:val="18"/>
        </w:rPr>
        <w:t>Статья 17</w:t>
      </w:r>
      <w:r w:rsidRPr="002E1F3E">
        <w:rPr>
          <w:sz w:val="18"/>
          <w:szCs w:val="18"/>
        </w:rPr>
        <w:t xml:space="preserve"> </w:t>
      </w:r>
    </w:p>
    <w:p w:rsidR="002E1F3E" w:rsidRPr="002E1F3E" w:rsidRDefault="002E1F3E" w:rsidP="002E1F3E">
      <w:pPr>
        <w:ind w:firstLine="708"/>
        <w:jc w:val="both"/>
        <w:rPr>
          <w:sz w:val="18"/>
          <w:szCs w:val="18"/>
        </w:rPr>
      </w:pPr>
      <w:r w:rsidRPr="002E1F3E">
        <w:rPr>
          <w:sz w:val="18"/>
          <w:szCs w:val="18"/>
        </w:rPr>
        <w:t>1. Утвердить источники внутреннего финансирования дефицита бюджета сельского  поселения Старый Аманак муниципального района Похвистневский Самарской области на 2024 год согласно приложению 7 к настоящему Решению.</w:t>
      </w:r>
    </w:p>
    <w:p w:rsidR="002E1F3E" w:rsidRPr="002E1F3E" w:rsidRDefault="002E1F3E" w:rsidP="002E1F3E">
      <w:pPr>
        <w:ind w:firstLine="708"/>
        <w:jc w:val="both"/>
        <w:rPr>
          <w:sz w:val="18"/>
          <w:szCs w:val="18"/>
        </w:rPr>
      </w:pPr>
      <w:r w:rsidRPr="002E1F3E">
        <w:rPr>
          <w:sz w:val="18"/>
          <w:szCs w:val="18"/>
        </w:rPr>
        <w:t>2. Утвердить источники внутреннего финансирования дефицита бюджета сельского поселения Старый Аманак муниципального района Похвистневский Самарской области на плановый период 2025 и 2026 годов согласно приложению 8 к настоящему Решению.</w:t>
      </w:r>
    </w:p>
    <w:p w:rsidR="002E1F3E" w:rsidRPr="002E1F3E" w:rsidRDefault="002E1F3E" w:rsidP="002E1F3E">
      <w:pPr>
        <w:ind w:firstLine="708"/>
        <w:jc w:val="both"/>
        <w:rPr>
          <w:b/>
          <w:sz w:val="18"/>
          <w:szCs w:val="18"/>
        </w:rPr>
      </w:pPr>
    </w:p>
    <w:p w:rsidR="002E1F3E" w:rsidRPr="002E1F3E" w:rsidRDefault="002E1F3E" w:rsidP="002E1F3E">
      <w:pPr>
        <w:ind w:firstLine="708"/>
        <w:jc w:val="both"/>
        <w:rPr>
          <w:sz w:val="18"/>
          <w:szCs w:val="18"/>
        </w:rPr>
      </w:pPr>
      <w:r w:rsidRPr="002E1F3E">
        <w:rPr>
          <w:b/>
          <w:sz w:val="18"/>
          <w:szCs w:val="18"/>
        </w:rPr>
        <w:t>Статья 18</w:t>
      </w:r>
      <w:r w:rsidRPr="002E1F3E">
        <w:rPr>
          <w:sz w:val="18"/>
          <w:szCs w:val="18"/>
        </w:rPr>
        <w:t xml:space="preserve"> </w:t>
      </w:r>
    </w:p>
    <w:p w:rsidR="002E1F3E" w:rsidRPr="002E1F3E" w:rsidRDefault="002E1F3E" w:rsidP="002E1F3E">
      <w:pPr>
        <w:jc w:val="both"/>
        <w:rPr>
          <w:sz w:val="18"/>
          <w:szCs w:val="18"/>
        </w:rPr>
      </w:pPr>
      <w:r w:rsidRPr="002E1F3E">
        <w:rPr>
          <w:sz w:val="18"/>
          <w:szCs w:val="18"/>
        </w:rPr>
        <w:tab/>
        <w:t>Утвердить программу муниципальных внутренних заимствований на 2024 год и на плановый период  2025 и 2026 годов согласно приложению 9 к настоящему Решению.</w:t>
      </w:r>
    </w:p>
    <w:p w:rsidR="002E1F3E" w:rsidRPr="002E1F3E" w:rsidRDefault="002E1F3E" w:rsidP="002E1F3E">
      <w:pPr>
        <w:ind w:firstLine="708"/>
        <w:jc w:val="both"/>
        <w:rPr>
          <w:b/>
          <w:sz w:val="18"/>
          <w:szCs w:val="18"/>
        </w:rPr>
      </w:pPr>
    </w:p>
    <w:p w:rsidR="002E1F3E" w:rsidRPr="002E1F3E" w:rsidRDefault="002E1F3E" w:rsidP="002E1F3E">
      <w:pPr>
        <w:ind w:firstLine="708"/>
        <w:jc w:val="both"/>
        <w:rPr>
          <w:sz w:val="18"/>
          <w:szCs w:val="18"/>
        </w:rPr>
      </w:pPr>
      <w:r w:rsidRPr="002E1F3E">
        <w:rPr>
          <w:b/>
          <w:sz w:val="18"/>
          <w:szCs w:val="18"/>
        </w:rPr>
        <w:t>Статья 19</w:t>
      </w:r>
      <w:r w:rsidRPr="002E1F3E">
        <w:rPr>
          <w:sz w:val="18"/>
          <w:szCs w:val="18"/>
        </w:rPr>
        <w:t xml:space="preserve"> </w:t>
      </w:r>
    </w:p>
    <w:p w:rsidR="002E1F3E" w:rsidRPr="002E1F3E" w:rsidRDefault="002E1F3E" w:rsidP="002E1F3E">
      <w:pPr>
        <w:jc w:val="both"/>
        <w:rPr>
          <w:sz w:val="18"/>
          <w:szCs w:val="18"/>
        </w:rPr>
      </w:pPr>
      <w:r w:rsidRPr="002E1F3E">
        <w:rPr>
          <w:sz w:val="18"/>
          <w:szCs w:val="18"/>
        </w:rPr>
        <w:t xml:space="preserve">           Утвердить программу муниципальных гарантий сельского поселения Старый Аманак муниципального района Похвистневский Самарской области на 2024 год и на плановый период 2025 и 2026 годов согласно приложению 10 к настоящему Решению.</w:t>
      </w:r>
    </w:p>
    <w:p w:rsidR="002E1F3E" w:rsidRPr="002E1F3E" w:rsidRDefault="002E1F3E" w:rsidP="002E1F3E">
      <w:pPr>
        <w:ind w:firstLine="708"/>
        <w:jc w:val="both"/>
        <w:rPr>
          <w:b/>
          <w:sz w:val="18"/>
          <w:szCs w:val="18"/>
        </w:rPr>
      </w:pPr>
    </w:p>
    <w:p w:rsidR="002E1F3E" w:rsidRPr="002E1F3E" w:rsidRDefault="002E1F3E" w:rsidP="002E1F3E">
      <w:pPr>
        <w:ind w:firstLine="708"/>
        <w:jc w:val="both"/>
        <w:rPr>
          <w:sz w:val="18"/>
          <w:szCs w:val="18"/>
        </w:rPr>
      </w:pPr>
      <w:r w:rsidRPr="002E1F3E">
        <w:rPr>
          <w:b/>
          <w:sz w:val="18"/>
          <w:szCs w:val="18"/>
        </w:rPr>
        <w:t>Статья 20</w:t>
      </w:r>
      <w:r w:rsidRPr="002E1F3E">
        <w:rPr>
          <w:sz w:val="18"/>
          <w:szCs w:val="18"/>
        </w:rPr>
        <w:t xml:space="preserve"> </w:t>
      </w:r>
    </w:p>
    <w:p w:rsidR="002E1F3E" w:rsidRPr="002E1F3E" w:rsidRDefault="002E1F3E" w:rsidP="002E1F3E">
      <w:pPr>
        <w:jc w:val="both"/>
        <w:rPr>
          <w:sz w:val="18"/>
          <w:szCs w:val="18"/>
        </w:rPr>
      </w:pPr>
      <w:r w:rsidRPr="002E1F3E">
        <w:rPr>
          <w:sz w:val="18"/>
          <w:szCs w:val="18"/>
        </w:rPr>
        <w:t xml:space="preserve">           1. Настоящее Решение вступает в силу 1 января 2024 года и действует по 31 декабря 2026 года.               </w:t>
      </w:r>
    </w:p>
    <w:p w:rsidR="002E1F3E" w:rsidRPr="002E1F3E" w:rsidRDefault="002E1F3E" w:rsidP="002E1F3E">
      <w:pPr>
        <w:ind w:firstLine="708"/>
        <w:jc w:val="both"/>
        <w:rPr>
          <w:sz w:val="18"/>
          <w:szCs w:val="18"/>
        </w:rPr>
      </w:pPr>
      <w:r w:rsidRPr="002E1F3E">
        <w:rPr>
          <w:rFonts w:eastAsia="Calibri"/>
          <w:sz w:val="18"/>
          <w:szCs w:val="18"/>
        </w:rPr>
        <w:t xml:space="preserve">2. Со дня вступления в силу настоящего Решения признать утратившим силу Решение </w:t>
      </w:r>
      <w:r w:rsidRPr="002E1F3E">
        <w:rPr>
          <w:sz w:val="18"/>
          <w:szCs w:val="18"/>
        </w:rPr>
        <w:t>Собрания представителей сельского поселения Старый Аманак муниципального района Похвистневский от 19.12.2022 г. № 79 «О бюджете сельского поселения Старый Аманак муниципального района Похвистневский Самарской области на 2023 год и на плановый период 2024 и 2025 годов».</w:t>
      </w:r>
    </w:p>
    <w:p w:rsidR="002E1F3E" w:rsidRPr="002E1F3E" w:rsidRDefault="002E1F3E" w:rsidP="002E1F3E">
      <w:pPr>
        <w:ind w:firstLine="708"/>
        <w:jc w:val="both"/>
        <w:rPr>
          <w:sz w:val="18"/>
          <w:szCs w:val="18"/>
        </w:rPr>
      </w:pPr>
      <w:r w:rsidRPr="002E1F3E">
        <w:rPr>
          <w:sz w:val="18"/>
          <w:szCs w:val="18"/>
        </w:rPr>
        <w:t xml:space="preserve">                              </w:t>
      </w:r>
    </w:p>
    <w:p w:rsidR="002E1F3E" w:rsidRPr="002E1F3E" w:rsidRDefault="002E1F3E" w:rsidP="002E1F3E">
      <w:pPr>
        <w:rPr>
          <w:sz w:val="18"/>
          <w:szCs w:val="18"/>
        </w:rPr>
      </w:pPr>
      <w:r w:rsidRPr="002E1F3E">
        <w:rPr>
          <w:sz w:val="18"/>
          <w:szCs w:val="18"/>
        </w:rPr>
        <w:t xml:space="preserve">            Председатель собрания представителей                                                Е.П. Худанов </w:t>
      </w:r>
    </w:p>
    <w:p w:rsidR="002E1F3E" w:rsidRPr="002E1F3E" w:rsidRDefault="002E1F3E" w:rsidP="002E1F3E">
      <w:pPr>
        <w:rPr>
          <w:sz w:val="18"/>
          <w:szCs w:val="18"/>
        </w:rPr>
      </w:pPr>
    </w:p>
    <w:p w:rsidR="002E1F3E" w:rsidRPr="002E1F3E" w:rsidRDefault="002E1F3E" w:rsidP="002E1F3E">
      <w:pPr>
        <w:jc w:val="both"/>
        <w:rPr>
          <w:sz w:val="18"/>
          <w:szCs w:val="18"/>
        </w:rPr>
      </w:pPr>
      <w:r w:rsidRPr="002E1F3E">
        <w:rPr>
          <w:sz w:val="18"/>
          <w:szCs w:val="18"/>
        </w:rPr>
        <w:t xml:space="preserve">            Глава поселения                                                                                    Т.А.Ефремова</w:t>
      </w:r>
    </w:p>
    <w:p w:rsidR="002E1F3E" w:rsidRDefault="002E1F3E" w:rsidP="002E1F3E">
      <w:pPr>
        <w:jc w:val="right"/>
        <w:rPr>
          <w:sz w:val="18"/>
          <w:szCs w:val="18"/>
        </w:rPr>
      </w:pPr>
    </w:p>
    <w:p w:rsidR="002E1F3E" w:rsidRDefault="002E1F3E" w:rsidP="002E1F3E">
      <w:pPr>
        <w:jc w:val="right"/>
        <w:rPr>
          <w:sz w:val="18"/>
          <w:szCs w:val="18"/>
        </w:rPr>
      </w:pPr>
    </w:p>
    <w:p w:rsid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r w:rsidRPr="002E1F3E">
        <w:rPr>
          <w:sz w:val="18"/>
          <w:szCs w:val="18"/>
        </w:rPr>
        <w:t>Приложение № 1</w:t>
      </w:r>
    </w:p>
    <w:p w:rsidR="002E1F3E" w:rsidRPr="002E1F3E" w:rsidRDefault="002E1F3E" w:rsidP="002E1F3E">
      <w:pPr>
        <w:jc w:val="right"/>
        <w:rPr>
          <w:sz w:val="18"/>
          <w:szCs w:val="18"/>
        </w:rPr>
      </w:pPr>
      <w:r w:rsidRPr="002E1F3E">
        <w:rPr>
          <w:sz w:val="18"/>
          <w:szCs w:val="18"/>
        </w:rPr>
        <w:t xml:space="preserve">                                                                                                                        к Решению </w:t>
      </w:r>
    </w:p>
    <w:p w:rsidR="002E1F3E" w:rsidRPr="002E1F3E" w:rsidRDefault="002E1F3E" w:rsidP="002E1F3E">
      <w:pPr>
        <w:jc w:val="right"/>
        <w:rPr>
          <w:sz w:val="18"/>
          <w:szCs w:val="18"/>
        </w:rPr>
      </w:pPr>
      <w:r w:rsidRPr="002E1F3E">
        <w:rPr>
          <w:sz w:val="18"/>
          <w:szCs w:val="18"/>
        </w:rPr>
        <w:t xml:space="preserve">  «О  бюджете сельского поселения Старый Аманак</w:t>
      </w:r>
    </w:p>
    <w:p w:rsidR="002E1F3E" w:rsidRPr="002E1F3E" w:rsidRDefault="002E1F3E" w:rsidP="002E1F3E">
      <w:pPr>
        <w:jc w:val="right"/>
        <w:rPr>
          <w:sz w:val="18"/>
          <w:szCs w:val="18"/>
        </w:rPr>
      </w:pPr>
      <w:r w:rsidRPr="002E1F3E">
        <w:rPr>
          <w:sz w:val="18"/>
          <w:szCs w:val="18"/>
        </w:rPr>
        <w:t>муниципального района Похвистневский Самарской области</w:t>
      </w:r>
    </w:p>
    <w:p w:rsidR="002E1F3E" w:rsidRPr="002E1F3E" w:rsidRDefault="002E1F3E" w:rsidP="002E1F3E">
      <w:pPr>
        <w:jc w:val="right"/>
        <w:rPr>
          <w:sz w:val="18"/>
          <w:szCs w:val="18"/>
        </w:rPr>
      </w:pPr>
      <w:r w:rsidRPr="002E1F3E">
        <w:rPr>
          <w:sz w:val="18"/>
          <w:szCs w:val="18"/>
        </w:rPr>
        <w:t xml:space="preserve"> на 2024 год и на плановый период 2025 и 2026 годов»</w:t>
      </w:r>
    </w:p>
    <w:p w:rsidR="002E1F3E" w:rsidRPr="002E1F3E" w:rsidRDefault="002E1F3E" w:rsidP="002E1F3E">
      <w:pPr>
        <w:jc w:val="right"/>
        <w:rPr>
          <w:sz w:val="18"/>
          <w:szCs w:val="18"/>
        </w:rPr>
      </w:pPr>
    </w:p>
    <w:p w:rsidR="002E1F3E" w:rsidRPr="002E1F3E" w:rsidRDefault="002E1F3E" w:rsidP="002E1F3E">
      <w:pPr>
        <w:jc w:val="center"/>
        <w:rPr>
          <w:b/>
          <w:sz w:val="18"/>
          <w:szCs w:val="18"/>
        </w:rPr>
      </w:pPr>
      <w:r w:rsidRPr="002E1F3E">
        <w:rPr>
          <w:b/>
          <w:sz w:val="18"/>
          <w:szCs w:val="18"/>
        </w:rPr>
        <w:lastRenderedPageBreak/>
        <w:t>Ведомственная структура расходов бюджета сельского поселения Старый Аманак муниципального района Похвистневский Самарской области на 2024 год</w:t>
      </w:r>
    </w:p>
    <w:p w:rsidR="002E1F3E" w:rsidRPr="002E1F3E" w:rsidRDefault="002E1F3E" w:rsidP="002E1F3E">
      <w:pPr>
        <w:jc w:val="center"/>
        <w:rPr>
          <w:color w:val="FF0000"/>
          <w:sz w:val="18"/>
          <w:szCs w:val="18"/>
        </w:rPr>
      </w:pPr>
    </w:p>
    <w:tbl>
      <w:tblPr>
        <w:tblW w:w="10261"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4028"/>
        <w:gridCol w:w="652"/>
        <w:gridCol w:w="640"/>
        <w:gridCol w:w="1400"/>
        <w:gridCol w:w="664"/>
        <w:gridCol w:w="1000"/>
        <w:gridCol w:w="1157"/>
      </w:tblGrid>
      <w:tr w:rsidR="002E1F3E" w:rsidRPr="002E1F3E" w:rsidTr="002E1F3E">
        <w:tc>
          <w:tcPr>
            <w:tcW w:w="720" w:type="dxa"/>
            <w:vMerge w:val="restart"/>
          </w:tcPr>
          <w:p w:rsidR="002E1F3E" w:rsidRPr="002E1F3E" w:rsidRDefault="002E1F3E" w:rsidP="002E1F3E">
            <w:pPr>
              <w:jc w:val="center"/>
              <w:rPr>
                <w:sz w:val="18"/>
                <w:szCs w:val="18"/>
              </w:rPr>
            </w:pPr>
            <w:r w:rsidRPr="002E1F3E">
              <w:rPr>
                <w:sz w:val="18"/>
                <w:szCs w:val="18"/>
              </w:rPr>
              <w:t xml:space="preserve">Код </w:t>
            </w:r>
          </w:p>
          <w:p w:rsidR="002E1F3E" w:rsidRPr="002E1F3E" w:rsidRDefault="002E1F3E" w:rsidP="002E1F3E">
            <w:pPr>
              <w:jc w:val="center"/>
              <w:rPr>
                <w:sz w:val="18"/>
                <w:szCs w:val="18"/>
              </w:rPr>
            </w:pPr>
            <w:r w:rsidRPr="002E1F3E">
              <w:rPr>
                <w:sz w:val="18"/>
                <w:szCs w:val="18"/>
              </w:rPr>
              <w:t>ГРБС</w:t>
            </w:r>
          </w:p>
        </w:tc>
        <w:tc>
          <w:tcPr>
            <w:tcW w:w="4028" w:type="dxa"/>
            <w:vMerge w:val="restart"/>
          </w:tcPr>
          <w:p w:rsidR="002E1F3E" w:rsidRPr="002E1F3E" w:rsidRDefault="002E1F3E" w:rsidP="002E1F3E">
            <w:pPr>
              <w:jc w:val="center"/>
              <w:rPr>
                <w:sz w:val="18"/>
                <w:szCs w:val="18"/>
              </w:rPr>
            </w:pPr>
            <w:r w:rsidRPr="002E1F3E">
              <w:rPr>
                <w:bCs/>
                <w:sz w:val="18"/>
                <w:szCs w:val="18"/>
              </w:rPr>
              <w:t>Наименование главного распорядителя средств бюджета муниципального образования, раздела, подраздела, целевой статьи (муниципальным программам и непрограммным направлениям деятельности), группы и подгруппы видов расходов</w:t>
            </w:r>
          </w:p>
        </w:tc>
        <w:tc>
          <w:tcPr>
            <w:tcW w:w="652" w:type="dxa"/>
            <w:vMerge w:val="restart"/>
          </w:tcPr>
          <w:p w:rsidR="002E1F3E" w:rsidRPr="002E1F3E" w:rsidRDefault="002E1F3E" w:rsidP="002E1F3E">
            <w:pPr>
              <w:jc w:val="center"/>
              <w:rPr>
                <w:sz w:val="18"/>
                <w:szCs w:val="18"/>
              </w:rPr>
            </w:pPr>
            <w:r w:rsidRPr="002E1F3E">
              <w:rPr>
                <w:sz w:val="18"/>
                <w:szCs w:val="18"/>
              </w:rPr>
              <w:t>Рз</w:t>
            </w:r>
          </w:p>
        </w:tc>
        <w:tc>
          <w:tcPr>
            <w:tcW w:w="640" w:type="dxa"/>
            <w:vMerge w:val="restart"/>
          </w:tcPr>
          <w:p w:rsidR="002E1F3E" w:rsidRPr="002E1F3E" w:rsidRDefault="002E1F3E" w:rsidP="002E1F3E">
            <w:pPr>
              <w:jc w:val="center"/>
              <w:rPr>
                <w:sz w:val="18"/>
                <w:szCs w:val="18"/>
              </w:rPr>
            </w:pPr>
            <w:r w:rsidRPr="002E1F3E">
              <w:rPr>
                <w:sz w:val="18"/>
                <w:szCs w:val="18"/>
              </w:rPr>
              <w:t>ПР</w:t>
            </w:r>
          </w:p>
        </w:tc>
        <w:tc>
          <w:tcPr>
            <w:tcW w:w="1400" w:type="dxa"/>
            <w:vMerge w:val="restart"/>
          </w:tcPr>
          <w:p w:rsidR="002E1F3E" w:rsidRPr="002E1F3E" w:rsidRDefault="002E1F3E" w:rsidP="002E1F3E">
            <w:pPr>
              <w:jc w:val="center"/>
              <w:rPr>
                <w:sz w:val="18"/>
                <w:szCs w:val="18"/>
              </w:rPr>
            </w:pPr>
            <w:r w:rsidRPr="002E1F3E">
              <w:rPr>
                <w:sz w:val="18"/>
                <w:szCs w:val="18"/>
              </w:rPr>
              <w:t>ЦСР</w:t>
            </w:r>
          </w:p>
        </w:tc>
        <w:tc>
          <w:tcPr>
            <w:tcW w:w="664" w:type="dxa"/>
            <w:vMerge w:val="restart"/>
          </w:tcPr>
          <w:p w:rsidR="002E1F3E" w:rsidRPr="002E1F3E" w:rsidRDefault="002E1F3E" w:rsidP="002E1F3E">
            <w:pPr>
              <w:jc w:val="center"/>
              <w:rPr>
                <w:sz w:val="18"/>
                <w:szCs w:val="18"/>
              </w:rPr>
            </w:pPr>
            <w:r w:rsidRPr="002E1F3E">
              <w:rPr>
                <w:sz w:val="18"/>
                <w:szCs w:val="18"/>
              </w:rPr>
              <w:t>ВР</w:t>
            </w:r>
          </w:p>
        </w:tc>
        <w:tc>
          <w:tcPr>
            <w:tcW w:w="2157" w:type="dxa"/>
            <w:gridSpan w:val="2"/>
          </w:tcPr>
          <w:p w:rsidR="002E1F3E" w:rsidRPr="002E1F3E" w:rsidRDefault="002E1F3E" w:rsidP="002E1F3E">
            <w:pPr>
              <w:jc w:val="center"/>
              <w:rPr>
                <w:sz w:val="18"/>
                <w:szCs w:val="18"/>
              </w:rPr>
            </w:pPr>
            <w:r w:rsidRPr="002E1F3E">
              <w:rPr>
                <w:sz w:val="18"/>
                <w:szCs w:val="18"/>
              </w:rPr>
              <w:t>Сумма, тыс. руб.</w:t>
            </w:r>
          </w:p>
        </w:tc>
      </w:tr>
      <w:tr w:rsidR="002E1F3E" w:rsidRPr="002E1F3E" w:rsidTr="002E1F3E">
        <w:tc>
          <w:tcPr>
            <w:tcW w:w="720" w:type="dxa"/>
            <w:vMerge/>
          </w:tcPr>
          <w:p w:rsidR="002E1F3E" w:rsidRPr="002E1F3E" w:rsidRDefault="002E1F3E" w:rsidP="002E1F3E">
            <w:pPr>
              <w:jc w:val="right"/>
              <w:rPr>
                <w:sz w:val="18"/>
                <w:szCs w:val="18"/>
              </w:rPr>
            </w:pPr>
          </w:p>
        </w:tc>
        <w:tc>
          <w:tcPr>
            <w:tcW w:w="4028" w:type="dxa"/>
            <w:vMerge/>
          </w:tcPr>
          <w:p w:rsidR="002E1F3E" w:rsidRPr="002E1F3E" w:rsidRDefault="002E1F3E" w:rsidP="002E1F3E">
            <w:pPr>
              <w:jc w:val="right"/>
              <w:rPr>
                <w:sz w:val="18"/>
                <w:szCs w:val="18"/>
              </w:rPr>
            </w:pPr>
          </w:p>
        </w:tc>
        <w:tc>
          <w:tcPr>
            <w:tcW w:w="652" w:type="dxa"/>
            <w:vMerge/>
          </w:tcPr>
          <w:p w:rsidR="002E1F3E" w:rsidRPr="002E1F3E" w:rsidRDefault="002E1F3E" w:rsidP="002E1F3E">
            <w:pPr>
              <w:jc w:val="right"/>
              <w:rPr>
                <w:sz w:val="18"/>
                <w:szCs w:val="18"/>
              </w:rPr>
            </w:pPr>
          </w:p>
        </w:tc>
        <w:tc>
          <w:tcPr>
            <w:tcW w:w="640" w:type="dxa"/>
            <w:vMerge/>
          </w:tcPr>
          <w:p w:rsidR="002E1F3E" w:rsidRPr="002E1F3E" w:rsidRDefault="002E1F3E" w:rsidP="002E1F3E">
            <w:pPr>
              <w:jc w:val="right"/>
              <w:rPr>
                <w:sz w:val="18"/>
                <w:szCs w:val="18"/>
              </w:rPr>
            </w:pPr>
          </w:p>
        </w:tc>
        <w:tc>
          <w:tcPr>
            <w:tcW w:w="1400" w:type="dxa"/>
            <w:vMerge/>
          </w:tcPr>
          <w:p w:rsidR="002E1F3E" w:rsidRPr="002E1F3E" w:rsidRDefault="002E1F3E" w:rsidP="002E1F3E">
            <w:pPr>
              <w:jc w:val="right"/>
              <w:rPr>
                <w:sz w:val="18"/>
                <w:szCs w:val="18"/>
              </w:rPr>
            </w:pPr>
          </w:p>
        </w:tc>
        <w:tc>
          <w:tcPr>
            <w:tcW w:w="664" w:type="dxa"/>
            <w:vMerge/>
          </w:tcPr>
          <w:p w:rsidR="002E1F3E" w:rsidRPr="002E1F3E" w:rsidRDefault="002E1F3E" w:rsidP="002E1F3E">
            <w:pPr>
              <w:jc w:val="right"/>
              <w:rPr>
                <w:sz w:val="18"/>
                <w:szCs w:val="18"/>
              </w:rPr>
            </w:pPr>
          </w:p>
        </w:tc>
        <w:tc>
          <w:tcPr>
            <w:tcW w:w="1000" w:type="dxa"/>
          </w:tcPr>
          <w:p w:rsidR="002E1F3E" w:rsidRPr="002E1F3E" w:rsidRDefault="002E1F3E" w:rsidP="002E1F3E">
            <w:pPr>
              <w:jc w:val="center"/>
              <w:rPr>
                <w:sz w:val="18"/>
                <w:szCs w:val="18"/>
              </w:rPr>
            </w:pPr>
            <w:r w:rsidRPr="002E1F3E">
              <w:rPr>
                <w:sz w:val="18"/>
                <w:szCs w:val="18"/>
              </w:rPr>
              <w:t>всего</w:t>
            </w:r>
          </w:p>
        </w:tc>
        <w:tc>
          <w:tcPr>
            <w:tcW w:w="1157" w:type="dxa"/>
          </w:tcPr>
          <w:p w:rsidR="002E1F3E" w:rsidRPr="002E1F3E" w:rsidRDefault="002E1F3E" w:rsidP="002E1F3E">
            <w:pPr>
              <w:jc w:val="center"/>
              <w:rPr>
                <w:sz w:val="18"/>
                <w:szCs w:val="18"/>
              </w:rPr>
            </w:pPr>
            <w:r w:rsidRPr="002E1F3E">
              <w:rPr>
                <w:color w:val="000000"/>
                <w:sz w:val="18"/>
                <w:szCs w:val="18"/>
              </w:rPr>
              <w:t>в том числе за счет целевых средств вышестоящих бюджетов</w:t>
            </w:r>
          </w:p>
        </w:tc>
      </w:tr>
      <w:tr w:rsidR="002E1F3E" w:rsidRPr="002E1F3E" w:rsidTr="002E1F3E">
        <w:tc>
          <w:tcPr>
            <w:tcW w:w="720" w:type="dxa"/>
          </w:tcPr>
          <w:p w:rsidR="002E1F3E" w:rsidRPr="002E1F3E" w:rsidRDefault="002E1F3E" w:rsidP="002E1F3E">
            <w:pPr>
              <w:jc w:val="center"/>
              <w:rPr>
                <w:sz w:val="18"/>
                <w:szCs w:val="18"/>
              </w:rPr>
            </w:pPr>
            <w:r w:rsidRPr="002E1F3E">
              <w:rPr>
                <w:sz w:val="18"/>
                <w:szCs w:val="18"/>
              </w:rPr>
              <w:t>1</w:t>
            </w:r>
          </w:p>
        </w:tc>
        <w:tc>
          <w:tcPr>
            <w:tcW w:w="4028" w:type="dxa"/>
          </w:tcPr>
          <w:p w:rsidR="002E1F3E" w:rsidRPr="002E1F3E" w:rsidRDefault="002E1F3E" w:rsidP="002E1F3E">
            <w:pPr>
              <w:jc w:val="center"/>
              <w:rPr>
                <w:sz w:val="18"/>
                <w:szCs w:val="18"/>
              </w:rPr>
            </w:pPr>
            <w:r w:rsidRPr="002E1F3E">
              <w:rPr>
                <w:sz w:val="18"/>
                <w:szCs w:val="18"/>
              </w:rPr>
              <w:t>2</w:t>
            </w:r>
          </w:p>
        </w:tc>
        <w:tc>
          <w:tcPr>
            <w:tcW w:w="652" w:type="dxa"/>
          </w:tcPr>
          <w:p w:rsidR="002E1F3E" w:rsidRPr="002E1F3E" w:rsidRDefault="002E1F3E" w:rsidP="002E1F3E">
            <w:pPr>
              <w:jc w:val="center"/>
              <w:rPr>
                <w:sz w:val="18"/>
                <w:szCs w:val="18"/>
              </w:rPr>
            </w:pPr>
            <w:r w:rsidRPr="002E1F3E">
              <w:rPr>
                <w:sz w:val="18"/>
                <w:szCs w:val="18"/>
              </w:rPr>
              <w:t>3</w:t>
            </w:r>
          </w:p>
        </w:tc>
        <w:tc>
          <w:tcPr>
            <w:tcW w:w="640" w:type="dxa"/>
          </w:tcPr>
          <w:p w:rsidR="002E1F3E" w:rsidRPr="002E1F3E" w:rsidRDefault="002E1F3E" w:rsidP="002E1F3E">
            <w:pPr>
              <w:jc w:val="center"/>
              <w:rPr>
                <w:sz w:val="18"/>
                <w:szCs w:val="18"/>
              </w:rPr>
            </w:pPr>
            <w:r w:rsidRPr="002E1F3E">
              <w:rPr>
                <w:sz w:val="18"/>
                <w:szCs w:val="18"/>
              </w:rPr>
              <w:t>4</w:t>
            </w:r>
          </w:p>
        </w:tc>
        <w:tc>
          <w:tcPr>
            <w:tcW w:w="1400" w:type="dxa"/>
          </w:tcPr>
          <w:p w:rsidR="002E1F3E" w:rsidRPr="002E1F3E" w:rsidRDefault="002E1F3E" w:rsidP="002E1F3E">
            <w:pPr>
              <w:jc w:val="center"/>
              <w:rPr>
                <w:sz w:val="18"/>
                <w:szCs w:val="18"/>
              </w:rPr>
            </w:pPr>
            <w:r w:rsidRPr="002E1F3E">
              <w:rPr>
                <w:sz w:val="18"/>
                <w:szCs w:val="18"/>
              </w:rPr>
              <w:t>5</w:t>
            </w:r>
          </w:p>
        </w:tc>
        <w:tc>
          <w:tcPr>
            <w:tcW w:w="664" w:type="dxa"/>
          </w:tcPr>
          <w:p w:rsidR="002E1F3E" w:rsidRPr="002E1F3E" w:rsidRDefault="002E1F3E" w:rsidP="002E1F3E">
            <w:pPr>
              <w:jc w:val="center"/>
              <w:rPr>
                <w:sz w:val="18"/>
                <w:szCs w:val="18"/>
              </w:rPr>
            </w:pPr>
            <w:r w:rsidRPr="002E1F3E">
              <w:rPr>
                <w:sz w:val="18"/>
                <w:szCs w:val="18"/>
              </w:rPr>
              <w:t>6</w:t>
            </w:r>
          </w:p>
        </w:tc>
        <w:tc>
          <w:tcPr>
            <w:tcW w:w="1000" w:type="dxa"/>
          </w:tcPr>
          <w:p w:rsidR="002E1F3E" w:rsidRPr="002E1F3E" w:rsidRDefault="002E1F3E" w:rsidP="002E1F3E">
            <w:pPr>
              <w:jc w:val="center"/>
              <w:rPr>
                <w:sz w:val="18"/>
                <w:szCs w:val="18"/>
              </w:rPr>
            </w:pPr>
            <w:r w:rsidRPr="002E1F3E">
              <w:rPr>
                <w:sz w:val="18"/>
                <w:szCs w:val="18"/>
              </w:rPr>
              <w:t>7</w:t>
            </w:r>
          </w:p>
        </w:tc>
        <w:tc>
          <w:tcPr>
            <w:tcW w:w="1157" w:type="dxa"/>
          </w:tcPr>
          <w:p w:rsidR="002E1F3E" w:rsidRPr="002E1F3E" w:rsidRDefault="002E1F3E" w:rsidP="002E1F3E">
            <w:pPr>
              <w:jc w:val="center"/>
              <w:rPr>
                <w:sz w:val="18"/>
                <w:szCs w:val="18"/>
              </w:rPr>
            </w:pPr>
            <w:r w:rsidRPr="002E1F3E">
              <w:rPr>
                <w:sz w:val="18"/>
                <w:szCs w:val="18"/>
              </w:rPr>
              <w:t>8</w:t>
            </w:r>
          </w:p>
        </w:tc>
      </w:tr>
      <w:tr w:rsidR="002E1F3E" w:rsidRPr="002E1F3E" w:rsidTr="002E1F3E">
        <w:tc>
          <w:tcPr>
            <w:tcW w:w="720" w:type="dxa"/>
          </w:tcPr>
          <w:p w:rsidR="002E1F3E" w:rsidRPr="002E1F3E" w:rsidRDefault="002E1F3E" w:rsidP="002E1F3E">
            <w:pPr>
              <w:jc w:val="center"/>
              <w:rPr>
                <w:b/>
                <w:sz w:val="18"/>
                <w:szCs w:val="18"/>
              </w:rPr>
            </w:pPr>
            <w:r w:rsidRPr="002E1F3E">
              <w:rPr>
                <w:b/>
                <w:sz w:val="18"/>
                <w:szCs w:val="18"/>
              </w:rPr>
              <w:t>407</w:t>
            </w:r>
          </w:p>
        </w:tc>
        <w:tc>
          <w:tcPr>
            <w:tcW w:w="4028" w:type="dxa"/>
          </w:tcPr>
          <w:p w:rsidR="002E1F3E" w:rsidRPr="002E1F3E" w:rsidRDefault="002E1F3E" w:rsidP="002E1F3E">
            <w:pPr>
              <w:rPr>
                <w:b/>
                <w:sz w:val="18"/>
                <w:szCs w:val="18"/>
              </w:rPr>
            </w:pPr>
            <w:r w:rsidRPr="002E1F3E">
              <w:rPr>
                <w:b/>
                <w:sz w:val="18"/>
                <w:szCs w:val="18"/>
              </w:rPr>
              <w:t>Администрация сельского поселения Старый Аманак муниципального района Похвистневский Самарской области</w:t>
            </w:r>
          </w:p>
        </w:tc>
        <w:tc>
          <w:tcPr>
            <w:tcW w:w="652" w:type="dxa"/>
          </w:tcPr>
          <w:p w:rsidR="002E1F3E" w:rsidRPr="002E1F3E" w:rsidRDefault="002E1F3E" w:rsidP="002E1F3E">
            <w:pPr>
              <w:jc w:val="center"/>
              <w:rPr>
                <w:b/>
                <w:sz w:val="18"/>
                <w:szCs w:val="18"/>
              </w:rPr>
            </w:pPr>
          </w:p>
        </w:tc>
        <w:tc>
          <w:tcPr>
            <w:tcW w:w="640" w:type="dxa"/>
          </w:tcPr>
          <w:p w:rsidR="002E1F3E" w:rsidRPr="002E1F3E" w:rsidRDefault="002E1F3E" w:rsidP="002E1F3E">
            <w:pPr>
              <w:jc w:val="center"/>
              <w:rPr>
                <w:b/>
                <w:sz w:val="18"/>
                <w:szCs w:val="18"/>
              </w:rPr>
            </w:pPr>
          </w:p>
        </w:tc>
        <w:tc>
          <w:tcPr>
            <w:tcW w:w="1400" w:type="dxa"/>
          </w:tcPr>
          <w:p w:rsidR="002E1F3E" w:rsidRPr="002E1F3E" w:rsidRDefault="002E1F3E" w:rsidP="002E1F3E">
            <w:pPr>
              <w:jc w:val="center"/>
              <w:rPr>
                <w:b/>
                <w:sz w:val="18"/>
                <w:szCs w:val="18"/>
              </w:rPr>
            </w:pPr>
          </w:p>
        </w:tc>
        <w:tc>
          <w:tcPr>
            <w:tcW w:w="664" w:type="dxa"/>
          </w:tcPr>
          <w:p w:rsidR="002E1F3E" w:rsidRPr="002E1F3E" w:rsidRDefault="002E1F3E" w:rsidP="002E1F3E">
            <w:pPr>
              <w:jc w:val="center"/>
              <w:rPr>
                <w:b/>
                <w:sz w:val="18"/>
                <w:szCs w:val="18"/>
              </w:rPr>
            </w:pPr>
          </w:p>
        </w:tc>
        <w:tc>
          <w:tcPr>
            <w:tcW w:w="1000" w:type="dxa"/>
          </w:tcPr>
          <w:p w:rsidR="002E1F3E" w:rsidRPr="002E1F3E" w:rsidRDefault="002E1F3E" w:rsidP="002E1F3E">
            <w:pPr>
              <w:jc w:val="center"/>
              <w:rPr>
                <w:b/>
                <w:sz w:val="18"/>
                <w:szCs w:val="18"/>
              </w:rPr>
            </w:pPr>
            <w:r w:rsidRPr="002E1F3E">
              <w:rPr>
                <w:b/>
                <w:sz w:val="18"/>
                <w:szCs w:val="18"/>
              </w:rPr>
              <w:t>14959,1</w:t>
            </w:r>
          </w:p>
        </w:tc>
        <w:tc>
          <w:tcPr>
            <w:tcW w:w="1157" w:type="dxa"/>
          </w:tcPr>
          <w:p w:rsidR="002E1F3E" w:rsidRPr="002E1F3E" w:rsidRDefault="002E1F3E" w:rsidP="002E1F3E">
            <w:pPr>
              <w:jc w:val="center"/>
              <w:rPr>
                <w:b/>
                <w:sz w:val="18"/>
                <w:szCs w:val="18"/>
              </w:rPr>
            </w:pPr>
            <w:r w:rsidRPr="002E1F3E">
              <w:rPr>
                <w:b/>
                <w:sz w:val="18"/>
                <w:szCs w:val="18"/>
              </w:rPr>
              <w:t>1392,7</w:t>
            </w: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Функционирование высшего должностного лица субъекта Российской Федерации и муниципального образования</w:t>
            </w:r>
          </w:p>
        </w:tc>
        <w:tc>
          <w:tcPr>
            <w:tcW w:w="652" w:type="dxa"/>
          </w:tcPr>
          <w:p w:rsidR="002E1F3E" w:rsidRPr="002E1F3E" w:rsidRDefault="002E1F3E" w:rsidP="002E1F3E">
            <w:pPr>
              <w:jc w:val="center"/>
              <w:rPr>
                <w:sz w:val="18"/>
                <w:szCs w:val="18"/>
              </w:rPr>
            </w:pPr>
            <w:r w:rsidRPr="002E1F3E">
              <w:rPr>
                <w:sz w:val="18"/>
                <w:szCs w:val="18"/>
              </w:rPr>
              <w:t>01</w:t>
            </w:r>
          </w:p>
        </w:tc>
        <w:tc>
          <w:tcPr>
            <w:tcW w:w="640" w:type="dxa"/>
          </w:tcPr>
          <w:p w:rsidR="002E1F3E" w:rsidRPr="002E1F3E" w:rsidRDefault="002E1F3E" w:rsidP="002E1F3E">
            <w:pPr>
              <w:jc w:val="center"/>
              <w:rPr>
                <w:sz w:val="18"/>
                <w:szCs w:val="18"/>
              </w:rPr>
            </w:pPr>
            <w:r w:rsidRPr="002E1F3E">
              <w:rPr>
                <w:sz w:val="18"/>
                <w:szCs w:val="18"/>
              </w:rPr>
              <w:t>02</w:t>
            </w:r>
          </w:p>
        </w:tc>
        <w:tc>
          <w:tcPr>
            <w:tcW w:w="1400" w:type="dxa"/>
          </w:tcPr>
          <w:p w:rsidR="002E1F3E" w:rsidRPr="002E1F3E" w:rsidRDefault="002E1F3E" w:rsidP="002E1F3E">
            <w:pPr>
              <w:jc w:val="center"/>
              <w:rPr>
                <w:sz w:val="18"/>
                <w:szCs w:val="18"/>
              </w:rPr>
            </w:pPr>
          </w:p>
        </w:tc>
        <w:tc>
          <w:tcPr>
            <w:tcW w:w="664" w:type="dxa"/>
          </w:tcPr>
          <w:p w:rsidR="002E1F3E" w:rsidRPr="002E1F3E" w:rsidRDefault="002E1F3E" w:rsidP="002E1F3E">
            <w:pPr>
              <w:jc w:val="center"/>
              <w:rPr>
                <w:sz w:val="18"/>
                <w:szCs w:val="18"/>
              </w:rPr>
            </w:pPr>
          </w:p>
        </w:tc>
        <w:tc>
          <w:tcPr>
            <w:tcW w:w="1000" w:type="dxa"/>
          </w:tcPr>
          <w:p w:rsidR="002E1F3E" w:rsidRPr="002E1F3E" w:rsidRDefault="002E1F3E" w:rsidP="002E1F3E">
            <w:pPr>
              <w:jc w:val="center"/>
              <w:rPr>
                <w:sz w:val="18"/>
                <w:szCs w:val="18"/>
              </w:rPr>
            </w:pPr>
            <w:r w:rsidRPr="002E1F3E">
              <w:rPr>
                <w:sz w:val="18"/>
                <w:szCs w:val="18"/>
              </w:rPr>
              <w:t>1108,3</w:t>
            </w:r>
          </w:p>
        </w:tc>
        <w:tc>
          <w:tcPr>
            <w:tcW w:w="1157" w:type="dxa"/>
          </w:tcPr>
          <w:p w:rsidR="002E1F3E" w:rsidRPr="002E1F3E" w:rsidRDefault="002E1F3E" w:rsidP="002E1F3E">
            <w:pPr>
              <w:jc w:val="center"/>
              <w:rPr>
                <w:color w:val="FF0000"/>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bCs/>
                <w:sz w:val="18"/>
                <w:szCs w:val="18"/>
              </w:rPr>
              <w:t xml:space="preserve">Муниципальная программа </w:t>
            </w:r>
            <w:r w:rsidRPr="002E1F3E">
              <w:rPr>
                <w:sz w:val="18"/>
                <w:szCs w:val="18"/>
              </w:rPr>
              <w:t>«Комплексное развитие сельского поселения Старый Аманак</w:t>
            </w:r>
            <w:r w:rsidRPr="002E1F3E">
              <w:rPr>
                <w:bCs/>
                <w:sz w:val="18"/>
                <w:szCs w:val="18"/>
              </w:rPr>
              <w:t xml:space="preserve"> </w:t>
            </w:r>
            <w:r w:rsidRPr="002E1F3E">
              <w:rPr>
                <w:sz w:val="18"/>
                <w:szCs w:val="18"/>
              </w:rPr>
              <w:t>муниципального района Похвистневский Самарской области на 2024-2028 годы»</w:t>
            </w:r>
          </w:p>
        </w:tc>
        <w:tc>
          <w:tcPr>
            <w:tcW w:w="652" w:type="dxa"/>
          </w:tcPr>
          <w:p w:rsidR="002E1F3E" w:rsidRPr="002E1F3E" w:rsidRDefault="002E1F3E" w:rsidP="002E1F3E">
            <w:pPr>
              <w:jc w:val="center"/>
              <w:rPr>
                <w:sz w:val="18"/>
                <w:szCs w:val="18"/>
              </w:rPr>
            </w:pPr>
            <w:r w:rsidRPr="002E1F3E">
              <w:rPr>
                <w:sz w:val="18"/>
                <w:szCs w:val="18"/>
              </w:rPr>
              <w:t>01</w:t>
            </w:r>
          </w:p>
        </w:tc>
        <w:tc>
          <w:tcPr>
            <w:tcW w:w="640" w:type="dxa"/>
          </w:tcPr>
          <w:p w:rsidR="002E1F3E" w:rsidRPr="002E1F3E" w:rsidRDefault="002E1F3E" w:rsidP="002E1F3E">
            <w:pPr>
              <w:jc w:val="center"/>
              <w:rPr>
                <w:sz w:val="18"/>
                <w:szCs w:val="18"/>
              </w:rPr>
            </w:pPr>
            <w:r w:rsidRPr="002E1F3E">
              <w:rPr>
                <w:sz w:val="18"/>
                <w:szCs w:val="18"/>
              </w:rPr>
              <w:t>02</w:t>
            </w:r>
          </w:p>
        </w:tc>
        <w:tc>
          <w:tcPr>
            <w:tcW w:w="1400" w:type="dxa"/>
          </w:tcPr>
          <w:p w:rsidR="002E1F3E" w:rsidRPr="002E1F3E" w:rsidRDefault="002E1F3E" w:rsidP="002E1F3E">
            <w:pPr>
              <w:jc w:val="center"/>
              <w:rPr>
                <w:sz w:val="18"/>
                <w:szCs w:val="18"/>
              </w:rPr>
            </w:pPr>
            <w:r w:rsidRPr="002E1F3E">
              <w:rPr>
                <w:sz w:val="18"/>
                <w:szCs w:val="18"/>
              </w:rPr>
              <w:t>8500000000</w:t>
            </w:r>
          </w:p>
        </w:tc>
        <w:tc>
          <w:tcPr>
            <w:tcW w:w="664" w:type="dxa"/>
          </w:tcPr>
          <w:p w:rsidR="002E1F3E" w:rsidRPr="002E1F3E" w:rsidRDefault="002E1F3E" w:rsidP="002E1F3E">
            <w:pPr>
              <w:jc w:val="center"/>
              <w:rPr>
                <w:sz w:val="18"/>
                <w:szCs w:val="18"/>
              </w:rPr>
            </w:pPr>
          </w:p>
        </w:tc>
        <w:tc>
          <w:tcPr>
            <w:tcW w:w="1000" w:type="dxa"/>
          </w:tcPr>
          <w:p w:rsidR="002E1F3E" w:rsidRPr="002E1F3E" w:rsidRDefault="002E1F3E" w:rsidP="002E1F3E">
            <w:pPr>
              <w:jc w:val="center"/>
              <w:rPr>
                <w:sz w:val="18"/>
                <w:szCs w:val="18"/>
              </w:rPr>
            </w:pPr>
            <w:r w:rsidRPr="002E1F3E">
              <w:rPr>
                <w:sz w:val="18"/>
                <w:szCs w:val="18"/>
              </w:rPr>
              <w:t>1108,3</w:t>
            </w:r>
          </w:p>
        </w:tc>
        <w:tc>
          <w:tcPr>
            <w:tcW w:w="1157" w:type="dxa"/>
          </w:tcPr>
          <w:p w:rsidR="002E1F3E" w:rsidRPr="002E1F3E" w:rsidRDefault="002E1F3E" w:rsidP="002E1F3E">
            <w:pPr>
              <w:jc w:val="center"/>
              <w:rPr>
                <w:color w:val="FF0000"/>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Подпрограмма «Муниципальное управление в сельском поселении Старый Аманак»</w:t>
            </w:r>
          </w:p>
        </w:tc>
        <w:tc>
          <w:tcPr>
            <w:tcW w:w="652" w:type="dxa"/>
          </w:tcPr>
          <w:p w:rsidR="002E1F3E" w:rsidRPr="002E1F3E" w:rsidRDefault="002E1F3E" w:rsidP="002E1F3E">
            <w:pPr>
              <w:jc w:val="center"/>
              <w:rPr>
                <w:sz w:val="18"/>
                <w:szCs w:val="18"/>
              </w:rPr>
            </w:pPr>
            <w:r w:rsidRPr="002E1F3E">
              <w:rPr>
                <w:sz w:val="18"/>
                <w:szCs w:val="18"/>
              </w:rPr>
              <w:t>01</w:t>
            </w:r>
          </w:p>
        </w:tc>
        <w:tc>
          <w:tcPr>
            <w:tcW w:w="640" w:type="dxa"/>
          </w:tcPr>
          <w:p w:rsidR="002E1F3E" w:rsidRPr="002E1F3E" w:rsidRDefault="002E1F3E" w:rsidP="002E1F3E">
            <w:pPr>
              <w:jc w:val="center"/>
              <w:rPr>
                <w:sz w:val="18"/>
                <w:szCs w:val="18"/>
              </w:rPr>
            </w:pPr>
            <w:r w:rsidRPr="002E1F3E">
              <w:rPr>
                <w:sz w:val="18"/>
                <w:szCs w:val="18"/>
              </w:rPr>
              <w:t>02</w:t>
            </w:r>
          </w:p>
        </w:tc>
        <w:tc>
          <w:tcPr>
            <w:tcW w:w="1400" w:type="dxa"/>
          </w:tcPr>
          <w:p w:rsidR="002E1F3E" w:rsidRPr="002E1F3E" w:rsidRDefault="002E1F3E" w:rsidP="002E1F3E">
            <w:pPr>
              <w:jc w:val="center"/>
              <w:rPr>
                <w:sz w:val="18"/>
                <w:szCs w:val="18"/>
              </w:rPr>
            </w:pPr>
            <w:r w:rsidRPr="002E1F3E">
              <w:rPr>
                <w:sz w:val="18"/>
                <w:szCs w:val="18"/>
              </w:rPr>
              <w:t>8520000000</w:t>
            </w:r>
          </w:p>
        </w:tc>
        <w:tc>
          <w:tcPr>
            <w:tcW w:w="664" w:type="dxa"/>
          </w:tcPr>
          <w:p w:rsidR="002E1F3E" w:rsidRPr="002E1F3E" w:rsidRDefault="002E1F3E" w:rsidP="002E1F3E">
            <w:pPr>
              <w:jc w:val="center"/>
              <w:rPr>
                <w:sz w:val="18"/>
                <w:szCs w:val="18"/>
              </w:rPr>
            </w:pPr>
          </w:p>
        </w:tc>
        <w:tc>
          <w:tcPr>
            <w:tcW w:w="1000" w:type="dxa"/>
          </w:tcPr>
          <w:p w:rsidR="002E1F3E" w:rsidRPr="002E1F3E" w:rsidRDefault="002E1F3E" w:rsidP="002E1F3E">
            <w:pPr>
              <w:jc w:val="center"/>
              <w:rPr>
                <w:sz w:val="18"/>
                <w:szCs w:val="18"/>
              </w:rPr>
            </w:pPr>
            <w:r w:rsidRPr="002E1F3E">
              <w:rPr>
                <w:sz w:val="18"/>
                <w:szCs w:val="18"/>
              </w:rPr>
              <w:t>1108,3</w:t>
            </w:r>
          </w:p>
        </w:tc>
        <w:tc>
          <w:tcPr>
            <w:tcW w:w="1157" w:type="dxa"/>
          </w:tcPr>
          <w:p w:rsidR="002E1F3E" w:rsidRPr="002E1F3E" w:rsidRDefault="002E1F3E" w:rsidP="002E1F3E">
            <w:pPr>
              <w:jc w:val="center"/>
              <w:rPr>
                <w:color w:val="FF0000"/>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Pr>
          <w:p w:rsidR="002E1F3E" w:rsidRPr="002E1F3E" w:rsidRDefault="002E1F3E" w:rsidP="002E1F3E">
            <w:pPr>
              <w:jc w:val="center"/>
              <w:rPr>
                <w:sz w:val="18"/>
                <w:szCs w:val="18"/>
              </w:rPr>
            </w:pPr>
            <w:r w:rsidRPr="002E1F3E">
              <w:rPr>
                <w:sz w:val="18"/>
                <w:szCs w:val="18"/>
              </w:rPr>
              <w:t>01</w:t>
            </w:r>
          </w:p>
        </w:tc>
        <w:tc>
          <w:tcPr>
            <w:tcW w:w="640" w:type="dxa"/>
          </w:tcPr>
          <w:p w:rsidR="002E1F3E" w:rsidRPr="002E1F3E" w:rsidRDefault="002E1F3E" w:rsidP="002E1F3E">
            <w:pPr>
              <w:jc w:val="center"/>
              <w:rPr>
                <w:sz w:val="18"/>
                <w:szCs w:val="18"/>
              </w:rPr>
            </w:pPr>
            <w:r w:rsidRPr="002E1F3E">
              <w:rPr>
                <w:sz w:val="18"/>
                <w:szCs w:val="18"/>
              </w:rPr>
              <w:t>02</w:t>
            </w:r>
          </w:p>
        </w:tc>
        <w:tc>
          <w:tcPr>
            <w:tcW w:w="1400" w:type="dxa"/>
          </w:tcPr>
          <w:p w:rsidR="002E1F3E" w:rsidRPr="002E1F3E" w:rsidRDefault="002E1F3E" w:rsidP="002E1F3E">
            <w:pPr>
              <w:jc w:val="center"/>
              <w:rPr>
                <w:sz w:val="18"/>
                <w:szCs w:val="18"/>
              </w:rPr>
            </w:pPr>
            <w:r w:rsidRPr="002E1F3E">
              <w:rPr>
                <w:sz w:val="18"/>
                <w:szCs w:val="18"/>
              </w:rPr>
              <w:t>8520000000</w:t>
            </w:r>
          </w:p>
        </w:tc>
        <w:tc>
          <w:tcPr>
            <w:tcW w:w="664" w:type="dxa"/>
          </w:tcPr>
          <w:p w:rsidR="002E1F3E" w:rsidRPr="002E1F3E" w:rsidRDefault="002E1F3E" w:rsidP="002E1F3E">
            <w:pPr>
              <w:jc w:val="center"/>
              <w:rPr>
                <w:sz w:val="18"/>
                <w:szCs w:val="18"/>
              </w:rPr>
            </w:pPr>
            <w:r w:rsidRPr="002E1F3E">
              <w:rPr>
                <w:sz w:val="18"/>
                <w:szCs w:val="18"/>
              </w:rPr>
              <w:t>100</w:t>
            </w:r>
          </w:p>
        </w:tc>
        <w:tc>
          <w:tcPr>
            <w:tcW w:w="1000" w:type="dxa"/>
          </w:tcPr>
          <w:p w:rsidR="002E1F3E" w:rsidRPr="002E1F3E" w:rsidRDefault="002E1F3E" w:rsidP="002E1F3E">
            <w:pPr>
              <w:jc w:val="center"/>
              <w:rPr>
                <w:sz w:val="18"/>
                <w:szCs w:val="18"/>
              </w:rPr>
            </w:pPr>
            <w:r w:rsidRPr="002E1F3E">
              <w:rPr>
                <w:sz w:val="18"/>
                <w:szCs w:val="18"/>
              </w:rPr>
              <w:t>1108,3</w:t>
            </w:r>
          </w:p>
        </w:tc>
        <w:tc>
          <w:tcPr>
            <w:tcW w:w="1157" w:type="dxa"/>
          </w:tcPr>
          <w:p w:rsidR="002E1F3E" w:rsidRPr="002E1F3E" w:rsidRDefault="002E1F3E" w:rsidP="002E1F3E">
            <w:pPr>
              <w:jc w:val="center"/>
              <w:rPr>
                <w:color w:val="FF0000"/>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Расходы на выплаты персоналу государственных (муниципальных) органов</w:t>
            </w:r>
          </w:p>
        </w:tc>
        <w:tc>
          <w:tcPr>
            <w:tcW w:w="652" w:type="dxa"/>
          </w:tcPr>
          <w:p w:rsidR="002E1F3E" w:rsidRPr="002E1F3E" w:rsidRDefault="002E1F3E" w:rsidP="002E1F3E">
            <w:pPr>
              <w:jc w:val="center"/>
              <w:rPr>
                <w:sz w:val="18"/>
                <w:szCs w:val="18"/>
              </w:rPr>
            </w:pPr>
            <w:r w:rsidRPr="002E1F3E">
              <w:rPr>
                <w:sz w:val="18"/>
                <w:szCs w:val="18"/>
              </w:rPr>
              <w:t>01</w:t>
            </w:r>
          </w:p>
        </w:tc>
        <w:tc>
          <w:tcPr>
            <w:tcW w:w="640" w:type="dxa"/>
          </w:tcPr>
          <w:p w:rsidR="002E1F3E" w:rsidRPr="002E1F3E" w:rsidRDefault="002E1F3E" w:rsidP="002E1F3E">
            <w:pPr>
              <w:jc w:val="center"/>
              <w:rPr>
                <w:sz w:val="18"/>
                <w:szCs w:val="18"/>
              </w:rPr>
            </w:pPr>
            <w:r w:rsidRPr="002E1F3E">
              <w:rPr>
                <w:sz w:val="18"/>
                <w:szCs w:val="18"/>
              </w:rPr>
              <w:t>02</w:t>
            </w:r>
          </w:p>
        </w:tc>
        <w:tc>
          <w:tcPr>
            <w:tcW w:w="1400" w:type="dxa"/>
          </w:tcPr>
          <w:p w:rsidR="002E1F3E" w:rsidRPr="002E1F3E" w:rsidRDefault="002E1F3E" w:rsidP="002E1F3E">
            <w:pPr>
              <w:jc w:val="center"/>
              <w:rPr>
                <w:sz w:val="18"/>
                <w:szCs w:val="18"/>
              </w:rPr>
            </w:pPr>
            <w:r w:rsidRPr="002E1F3E">
              <w:rPr>
                <w:sz w:val="18"/>
                <w:szCs w:val="18"/>
              </w:rPr>
              <w:t>8520000000</w:t>
            </w:r>
          </w:p>
        </w:tc>
        <w:tc>
          <w:tcPr>
            <w:tcW w:w="664" w:type="dxa"/>
          </w:tcPr>
          <w:p w:rsidR="002E1F3E" w:rsidRPr="002E1F3E" w:rsidRDefault="002E1F3E" w:rsidP="002E1F3E">
            <w:pPr>
              <w:jc w:val="center"/>
              <w:rPr>
                <w:sz w:val="18"/>
                <w:szCs w:val="18"/>
              </w:rPr>
            </w:pPr>
            <w:r w:rsidRPr="002E1F3E">
              <w:rPr>
                <w:sz w:val="18"/>
                <w:szCs w:val="18"/>
              </w:rPr>
              <w:t>120</w:t>
            </w:r>
          </w:p>
        </w:tc>
        <w:tc>
          <w:tcPr>
            <w:tcW w:w="1000" w:type="dxa"/>
          </w:tcPr>
          <w:p w:rsidR="002E1F3E" w:rsidRPr="002E1F3E" w:rsidRDefault="002E1F3E" w:rsidP="002E1F3E">
            <w:pPr>
              <w:jc w:val="center"/>
              <w:rPr>
                <w:sz w:val="18"/>
                <w:szCs w:val="18"/>
              </w:rPr>
            </w:pPr>
            <w:r w:rsidRPr="002E1F3E">
              <w:rPr>
                <w:sz w:val="18"/>
                <w:szCs w:val="18"/>
              </w:rPr>
              <w:t>1108,3</w:t>
            </w:r>
          </w:p>
        </w:tc>
        <w:tc>
          <w:tcPr>
            <w:tcW w:w="1157" w:type="dxa"/>
          </w:tcPr>
          <w:p w:rsidR="002E1F3E" w:rsidRPr="002E1F3E" w:rsidRDefault="002E1F3E" w:rsidP="002E1F3E">
            <w:pPr>
              <w:jc w:val="center"/>
              <w:rPr>
                <w:color w:val="FF0000"/>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52" w:type="dxa"/>
          </w:tcPr>
          <w:p w:rsidR="002E1F3E" w:rsidRPr="002E1F3E" w:rsidRDefault="002E1F3E" w:rsidP="002E1F3E">
            <w:pPr>
              <w:jc w:val="center"/>
              <w:rPr>
                <w:sz w:val="18"/>
                <w:szCs w:val="18"/>
              </w:rPr>
            </w:pPr>
            <w:r w:rsidRPr="002E1F3E">
              <w:rPr>
                <w:sz w:val="18"/>
                <w:szCs w:val="18"/>
              </w:rPr>
              <w:t>01</w:t>
            </w:r>
          </w:p>
        </w:tc>
        <w:tc>
          <w:tcPr>
            <w:tcW w:w="640" w:type="dxa"/>
          </w:tcPr>
          <w:p w:rsidR="002E1F3E" w:rsidRPr="002E1F3E" w:rsidRDefault="002E1F3E" w:rsidP="002E1F3E">
            <w:pPr>
              <w:jc w:val="center"/>
              <w:rPr>
                <w:sz w:val="18"/>
                <w:szCs w:val="18"/>
              </w:rPr>
            </w:pPr>
            <w:r w:rsidRPr="002E1F3E">
              <w:rPr>
                <w:sz w:val="18"/>
                <w:szCs w:val="18"/>
              </w:rPr>
              <w:t>04</w:t>
            </w:r>
          </w:p>
        </w:tc>
        <w:tc>
          <w:tcPr>
            <w:tcW w:w="1400" w:type="dxa"/>
          </w:tcPr>
          <w:p w:rsidR="002E1F3E" w:rsidRPr="002E1F3E" w:rsidRDefault="002E1F3E" w:rsidP="002E1F3E">
            <w:pPr>
              <w:jc w:val="center"/>
              <w:rPr>
                <w:sz w:val="18"/>
                <w:szCs w:val="18"/>
              </w:rPr>
            </w:pPr>
          </w:p>
        </w:tc>
        <w:tc>
          <w:tcPr>
            <w:tcW w:w="664" w:type="dxa"/>
          </w:tcPr>
          <w:p w:rsidR="002E1F3E" w:rsidRPr="002E1F3E" w:rsidRDefault="002E1F3E" w:rsidP="002E1F3E">
            <w:pPr>
              <w:jc w:val="center"/>
              <w:rPr>
                <w:sz w:val="18"/>
                <w:szCs w:val="18"/>
              </w:rPr>
            </w:pPr>
          </w:p>
        </w:tc>
        <w:tc>
          <w:tcPr>
            <w:tcW w:w="1000" w:type="dxa"/>
          </w:tcPr>
          <w:p w:rsidR="002E1F3E" w:rsidRPr="002E1F3E" w:rsidRDefault="002E1F3E" w:rsidP="002E1F3E">
            <w:pPr>
              <w:jc w:val="center"/>
              <w:rPr>
                <w:sz w:val="18"/>
                <w:szCs w:val="18"/>
              </w:rPr>
            </w:pPr>
            <w:r w:rsidRPr="002E1F3E">
              <w:rPr>
                <w:sz w:val="18"/>
                <w:szCs w:val="18"/>
              </w:rPr>
              <w:t>2072,1</w:t>
            </w:r>
          </w:p>
        </w:tc>
        <w:tc>
          <w:tcPr>
            <w:tcW w:w="1157" w:type="dxa"/>
          </w:tcPr>
          <w:p w:rsidR="002E1F3E" w:rsidRPr="002E1F3E" w:rsidRDefault="002E1F3E" w:rsidP="002E1F3E">
            <w:pPr>
              <w:jc w:val="center"/>
              <w:rPr>
                <w:color w:val="FF0000"/>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bCs/>
                <w:sz w:val="18"/>
                <w:szCs w:val="18"/>
              </w:rPr>
              <w:t xml:space="preserve">Муниципальная программа </w:t>
            </w:r>
            <w:r w:rsidRPr="002E1F3E">
              <w:rPr>
                <w:sz w:val="18"/>
                <w:szCs w:val="18"/>
              </w:rPr>
              <w:t>«Комплексное развитие сельского поселения Старый Аманак</w:t>
            </w:r>
            <w:r w:rsidRPr="002E1F3E">
              <w:rPr>
                <w:bCs/>
                <w:sz w:val="18"/>
                <w:szCs w:val="18"/>
              </w:rPr>
              <w:t xml:space="preserve"> </w:t>
            </w:r>
            <w:r w:rsidRPr="002E1F3E">
              <w:rPr>
                <w:sz w:val="18"/>
                <w:szCs w:val="18"/>
              </w:rPr>
              <w:t>муниципального района Похвистневский Самарской области на 2024-2028 годы»</w:t>
            </w:r>
          </w:p>
        </w:tc>
        <w:tc>
          <w:tcPr>
            <w:tcW w:w="652" w:type="dxa"/>
          </w:tcPr>
          <w:p w:rsidR="002E1F3E" w:rsidRPr="002E1F3E" w:rsidRDefault="002E1F3E" w:rsidP="002E1F3E">
            <w:pPr>
              <w:jc w:val="center"/>
              <w:rPr>
                <w:sz w:val="18"/>
                <w:szCs w:val="18"/>
              </w:rPr>
            </w:pPr>
            <w:r w:rsidRPr="002E1F3E">
              <w:rPr>
                <w:sz w:val="18"/>
                <w:szCs w:val="18"/>
              </w:rPr>
              <w:t>01</w:t>
            </w:r>
          </w:p>
        </w:tc>
        <w:tc>
          <w:tcPr>
            <w:tcW w:w="640" w:type="dxa"/>
          </w:tcPr>
          <w:p w:rsidR="002E1F3E" w:rsidRPr="002E1F3E" w:rsidRDefault="002E1F3E" w:rsidP="002E1F3E">
            <w:pPr>
              <w:jc w:val="center"/>
              <w:rPr>
                <w:sz w:val="18"/>
                <w:szCs w:val="18"/>
              </w:rPr>
            </w:pPr>
            <w:r w:rsidRPr="002E1F3E">
              <w:rPr>
                <w:sz w:val="18"/>
                <w:szCs w:val="18"/>
              </w:rPr>
              <w:t>04</w:t>
            </w:r>
          </w:p>
        </w:tc>
        <w:tc>
          <w:tcPr>
            <w:tcW w:w="1400" w:type="dxa"/>
          </w:tcPr>
          <w:p w:rsidR="002E1F3E" w:rsidRPr="002E1F3E" w:rsidRDefault="002E1F3E" w:rsidP="002E1F3E">
            <w:pPr>
              <w:jc w:val="center"/>
              <w:rPr>
                <w:sz w:val="18"/>
                <w:szCs w:val="18"/>
              </w:rPr>
            </w:pPr>
            <w:r w:rsidRPr="002E1F3E">
              <w:rPr>
                <w:sz w:val="18"/>
                <w:szCs w:val="18"/>
              </w:rPr>
              <w:t>85200000000</w:t>
            </w:r>
          </w:p>
        </w:tc>
        <w:tc>
          <w:tcPr>
            <w:tcW w:w="664" w:type="dxa"/>
          </w:tcPr>
          <w:p w:rsidR="002E1F3E" w:rsidRPr="002E1F3E" w:rsidRDefault="002E1F3E" w:rsidP="002E1F3E">
            <w:pPr>
              <w:jc w:val="center"/>
              <w:rPr>
                <w:sz w:val="18"/>
                <w:szCs w:val="18"/>
              </w:rPr>
            </w:pPr>
          </w:p>
        </w:tc>
        <w:tc>
          <w:tcPr>
            <w:tcW w:w="1000" w:type="dxa"/>
          </w:tcPr>
          <w:p w:rsidR="002E1F3E" w:rsidRPr="002E1F3E" w:rsidRDefault="002E1F3E" w:rsidP="002E1F3E">
            <w:pPr>
              <w:jc w:val="center"/>
              <w:rPr>
                <w:sz w:val="18"/>
                <w:szCs w:val="18"/>
              </w:rPr>
            </w:pPr>
            <w:r w:rsidRPr="002E1F3E">
              <w:rPr>
                <w:sz w:val="18"/>
                <w:szCs w:val="18"/>
              </w:rPr>
              <w:t>2072,1</w:t>
            </w:r>
          </w:p>
        </w:tc>
        <w:tc>
          <w:tcPr>
            <w:tcW w:w="1157" w:type="dxa"/>
          </w:tcPr>
          <w:p w:rsidR="002E1F3E" w:rsidRPr="002E1F3E" w:rsidRDefault="002E1F3E" w:rsidP="002E1F3E">
            <w:pPr>
              <w:jc w:val="center"/>
              <w:rPr>
                <w:color w:val="FF0000"/>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Подпрограмма «Муниципальное управление в сельском поселении Старый Аманак»</w:t>
            </w:r>
          </w:p>
        </w:tc>
        <w:tc>
          <w:tcPr>
            <w:tcW w:w="652" w:type="dxa"/>
          </w:tcPr>
          <w:p w:rsidR="002E1F3E" w:rsidRPr="002E1F3E" w:rsidRDefault="002E1F3E" w:rsidP="002E1F3E">
            <w:pPr>
              <w:jc w:val="center"/>
              <w:rPr>
                <w:sz w:val="18"/>
                <w:szCs w:val="18"/>
              </w:rPr>
            </w:pPr>
            <w:r w:rsidRPr="002E1F3E">
              <w:rPr>
                <w:sz w:val="18"/>
                <w:szCs w:val="18"/>
              </w:rPr>
              <w:t>01</w:t>
            </w:r>
          </w:p>
        </w:tc>
        <w:tc>
          <w:tcPr>
            <w:tcW w:w="640" w:type="dxa"/>
          </w:tcPr>
          <w:p w:rsidR="002E1F3E" w:rsidRPr="002E1F3E" w:rsidRDefault="002E1F3E" w:rsidP="002E1F3E">
            <w:pPr>
              <w:jc w:val="center"/>
              <w:rPr>
                <w:sz w:val="18"/>
                <w:szCs w:val="18"/>
              </w:rPr>
            </w:pPr>
            <w:r w:rsidRPr="002E1F3E">
              <w:rPr>
                <w:sz w:val="18"/>
                <w:szCs w:val="18"/>
              </w:rPr>
              <w:t>04</w:t>
            </w:r>
          </w:p>
        </w:tc>
        <w:tc>
          <w:tcPr>
            <w:tcW w:w="1400" w:type="dxa"/>
          </w:tcPr>
          <w:p w:rsidR="002E1F3E" w:rsidRPr="002E1F3E" w:rsidRDefault="002E1F3E" w:rsidP="002E1F3E">
            <w:pPr>
              <w:jc w:val="center"/>
              <w:rPr>
                <w:sz w:val="18"/>
                <w:szCs w:val="18"/>
              </w:rPr>
            </w:pPr>
            <w:r w:rsidRPr="002E1F3E">
              <w:rPr>
                <w:sz w:val="18"/>
                <w:szCs w:val="18"/>
              </w:rPr>
              <w:t>8520000000</w:t>
            </w:r>
          </w:p>
        </w:tc>
        <w:tc>
          <w:tcPr>
            <w:tcW w:w="664" w:type="dxa"/>
          </w:tcPr>
          <w:p w:rsidR="002E1F3E" w:rsidRPr="002E1F3E" w:rsidRDefault="002E1F3E" w:rsidP="002E1F3E">
            <w:pPr>
              <w:jc w:val="center"/>
              <w:rPr>
                <w:sz w:val="18"/>
                <w:szCs w:val="18"/>
              </w:rPr>
            </w:pPr>
          </w:p>
        </w:tc>
        <w:tc>
          <w:tcPr>
            <w:tcW w:w="1000" w:type="dxa"/>
          </w:tcPr>
          <w:p w:rsidR="002E1F3E" w:rsidRPr="002E1F3E" w:rsidRDefault="002E1F3E" w:rsidP="002E1F3E">
            <w:pPr>
              <w:jc w:val="center"/>
              <w:rPr>
                <w:sz w:val="18"/>
                <w:szCs w:val="18"/>
              </w:rPr>
            </w:pPr>
            <w:r w:rsidRPr="002E1F3E">
              <w:rPr>
                <w:sz w:val="18"/>
                <w:szCs w:val="18"/>
              </w:rPr>
              <w:t>2072,1</w:t>
            </w:r>
          </w:p>
        </w:tc>
        <w:tc>
          <w:tcPr>
            <w:tcW w:w="1157" w:type="dxa"/>
          </w:tcPr>
          <w:p w:rsidR="002E1F3E" w:rsidRPr="002E1F3E" w:rsidRDefault="002E1F3E" w:rsidP="002E1F3E">
            <w:pPr>
              <w:jc w:val="center"/>
              <w:rPr>
                <w:color w:val="FF0000"/>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Pr>
          <w:p w:rsidR="002E1F3E" w:rsidRPr="002E1F3E" w:rsidRDefault="002E1F3E" w:rsidP="002E1F3E">
            <w:pPr>
              <w:jc w:val="center"/>
              <w:rPr>
                <w:sz w:val="18"/>
                <w:szCs w:val="18"/>
              </w:rPr>
            </w:pPr>
            <w:r w:rsidRPr="002E1F3E">
              <w:rPr>
                <w:sz w:val="18"/>
                <w:szCs w:val="18"/>
              </w:rPr>
              <w:t>01</w:t>
            </w:r>
          </w:p>
        </w:tc>
        <w:tc>
          <w:tcPr>
            <w:tcW w:w="640" w:type="dxa"/>
          </w:tcPr>
          <w:p w:rsidR="002E1F3E" w:rsidRPr="002E1F3E" w:rsidRDefault="002E1F3E" w:rsidP="002E1F3E">
            <w:pPr>
              <w:jc w:val="center"/>
              <w:rPr>
                <w:sz w:val="18"/>
                <w:szCs w:val="18"/>
              </w:rPr>
            </w:pPr>
            <w:r w:rsidRPr="002E1F3E">
              <w:rPr>
                <w:sz w:val="18"/>
                <w:szCs w:val="18"/>
              </w:rPr>
              <w:t>04</w:t>
            </w:r>
          </w:p>
        </w:tc>
        <w:tc>
          <w:tcPr>
            <w:tcW w:w="1400" w:type="dxa"/>
          </w:tcPr>
          <w:p w:rsidR="002E1F3E" w:rsidRPr="002E1F3E" w:rsidRDefault="002E1F3E" w:rsidP="002E1F3E">
            <w:pPr>
              <w:jc w:val="center"/>
              <w:rPr>
                <w:sz w:val="18"/>
                <w:szCs w:val="18"/>
              </w:rPr>
            </w:pPr>
            <w:r w:rsidRPr="002E1F3E">
              <w:rPr>
                <w:sz w:val="18"/>
                <w:szCs w:val="18"/>
              </w:rPr>
              <w:t>8520000000</w:t>
            </w:r>
          </w:p>
        </w:tc>
        <w:tc>
          <w:tcPr>
            <w:tcW w:w="664" w:type="dxa"/>
          </w:tcPr>
          <w:p w:rsidR="002E1F3E" w:rsidRPr="002E1F3E" w:rsidRDefault="002E1F3E" w:rsidP="002E1F3E">
            <w:pPr>
              <w:jc w:val="center"/>
              <w:rPr>
                <w:sz w:val="18"/>
                <w:szCs w:val="18"/>
              </w:rPr>
            </w:pPr>
            <w:r w:rsidRPr="002E1F3E">
              <w:rPr>
                <w:sz w:val="18"/>
                <w:szCs w:val="18"/>
              </w:rPr>
              <w:t>100</w:t>
            </w:r>
          </w:p>
        </w:tc>
        <w:tc>
          <w:tcPr>
            <w:tcW w:w="1000" w:type="dxa"/>
          </w:tcPr>
          <w:p w:rsidR="002E1F3E" w:rsidRPr="002E1F3E" w:rsidRDefault="002E1F3E" w:rsidP="002E1F3E">
            <w:pPr>
              <w:jc w:val="center"/>
              <w:rPr>
                <w:sz w:val="18"/>
                <w:szCs w:val="18"/>
              </w:rPr>
            </w:pPr>
            <w:r w:rsidRPr="002E1F3E">
              <w:rPr>
                <w:sz w:val="18"/>
                <w:szCs w:val="18"/>
              </w:rPr>
              <w:t>1158,5</w:t>
            </w:r>
          </w:p>
        </w:tc>
        <w:tc>
          <w:tcPr>
            <w:tcW w:w="1157" w:type="dxa"/>
          </w:tcPr>
          <w:p w:rsidR="002E1F3E" w:rsidRPr="002E1F3E" w:rsidRDefault="002E1F3E" w:rsidP="002E1F3E">
            <w:pPr>
              <w:jc w:val="center"/>
              <w:rPr>
                <w:color w:val="FF0000"/>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Расходы на выплаты персоналу государственных (муниципальных) органов</w:t>
            </w:r>
          </w:p>
        </w:tc>
        <w:tc>
          <w:tcPr>
            <w:tcW w:w="652" w:type="dxa"/>
          </w:tcPr>
          <w:p w:rsidR="002E1F3E" w:rsidRPr="002E1F3E" w:rsidRDefault="002E1F3E" w:rsidP="002E1F3E">
            <w:pPr>
              <w:jc w:val="center"/>
              <w:rPr>
                <w:sz w:val="18"/>
                <w:szCs w:val="18"/>
              </w:rPr>
            </w:pPr>
            <w:r w:rsidRPr="002E1F3E">
              <w:rPr>
                <w:sz w:val="18"/>
                <w:szCs w:val="18"/>
              </w:rPr>
              <w:t>01</w:t>
            </w:r>
          </w:p>
        </w:tc>
        <w:tc>
          <w:tcPr>
            <w:tcW w:w="640" w:type="dxa"/>
          </w:tcPr>
          <w:p w:rsidR="002E1F3E" w:rsidRPr="002E1F3E" w:rsidRDefault="002E1F3E" w:rsidP="002E1F3E">
            <w:pPr>
              <w:jc w:val="center"/>
              <w:rPr>
                <w:sz w:val="18"/>
                <w:szCs w:val="18"/>
              </w:rPr>
            </w:pPr>
            <w:r w:rsidRPr="002E1F3E">
              <w:rPr>
                <w:sz w:val="18"/>
                <w:szCs w:val="18"/>
              </w:rPr>
              <w:t>04</w:t>
            </w:r>
          </w:p>
        </w:tc>
        <w:tc>
          <w:tcPr>
            <w:tcW w:w="1400" w:type="dxa"/>
          </w:tcPr>
          <w:p w:rsidR="002E1F3E" w:rsidRPr="002E1F3E" w:rsidRDefault="002E1F3E" w:rsidP="002E1F3E">
            <w:pPr>
              <w:jc w:val="center"/>
              <w:rPr>
                <w:sz w:val="18"/>
                <w:szCs w:val="18"/>
              </w:rPr>
            </w:pPr>
            <w:r w:rsidRPr="002E1F3E">
              <w:rPr>
                <w:sz w:val="18"/>
                <w:szCs w:val="18"/>
              </w:rPr>
              <w:t>8520000000</w:t>
            </w:r>
          </w:p>
        </w:tc>
        <w:tc>
          <w:tcPr>
            <w:tcW w:w="664" w:type="dxa"/>
          </w:tcPr>
          <w:p w:rsidR="002E1F3E" w:rsidRPr="002E1F3E" w:rsidRDefault="002E1F3E" w:rsidP="002E1F3E">
            <w:pPr>
              <w:jc w:val="center"/>
              <w:rPr>
                <w:sz w:val="18"/>
                <w:szCs w:val="18"/>
              </w:rPr>
            </w:pPr>
            <w:r w:rsidRPr="002E1F3E">
              <w:rPr>
                <w:sz w:val="18"/>
                <w:szCs w:val="18"/>
              </w:rPr>
              <w:t>120</w:t>
            </w:r>
          </w:p>
        </w:tc>
        <w:tc>
          <w:tcPr>
            <w:tcW w:w="1000" w:type="dxa"/>
          </w:tcPr>
          <w:p w:rsidR="002E1F3E" w:rsidRPr="002E1F3E" w:rsidRDefault="002E1F3E" w:rsidP="002E1F3E">
            <w:pPr>
              <w:jc w:val="center"/>
              <w:rPr>
                <w:sz w:val="18"/>
                <w:szCs w:val="18"/>
              </w:rPr>
            </w:pPr>
            <w:r w:rsidRPr="002E1F3E">
              <w:rPr>
                <w:sz w:val="18"/>
                <w:szCs w:val="18"/>
              </w:rPr>
              <w:t>1158,5</w:t>
            </w:r>
          </w:p>
        </w:tc>
        <w:tc>
          <w:tcPr>
            <w:tcW w:w="1157" w:type="dxa"/>
          </w:tcPr>
          <w:p w:rsidR="002E1F3E" w:rsidRPr="002E1F3E" w:rsidRDefault="002E1F3E" w:rsidP="002E1F3E">
            <w:pPr>
              <w:jc w:val="center"/>
              <w:rPr>
                <w:color w:val="FF0000"/>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Закупка товаров, работ и услуг для государственных (муниципальных) нужд</w:t>
            </w:r>
          </w:p>
        </w:tc>
        <w:tc>
          <w:tcPr>
            <w:tcW w:w="652" w:type="dxa"/>
          </w:tcPr>
          <w:p w:rsidR="002E1F3E" w:rsidRPr="002E1F3E" w:rsidRDefault="002E1F3E" w:rsidP="002E1F3E">
            <w:pPr>
              <w:jc w:val="center"/>
              <w:rPr>
                <w:sz w:val="18"/>
                <w:szCs w:val="18"/>
              </w:rPr>
            </w:pPr>
            <w:r w:rsidRPr="002E1F3E">
              <w:rPr>
                <w:sz w:val="18"/>
                <w:szCs w:val="18"/>
              </w:rPr>
              <w:t>01</w:t>
            </w:r>
          </w:p>
        </w:tc>
        <w:tc>
          <w:tcPr>
            <w:tcW w:w="640" w:type="dxa"/>
          </w:tcPr>
          <w:p w:rsidR="002E1F3E" w:rsidRPr="002E1F3E" w:rsidRDefault="002E1F3E" w:rsidP="002E1F3E">
            <w:pPr>
              <w:jc w:val="center"/>
              <w:rPr>
                <w:sz w:val="18"/>
                <w:szCs w:val="18"/>
              </w:rPr>
            </w:pPr>
            <w:r w:rsidRPr="002E1F3E">
              <w:rPr>
                <w:sz w:val="18"/>
                <w:szCs w:val="18"/>
              </w:rPr>
              <w:t>04</w:t>
            </w:r>
          </w:p>
        </w:tc>
        <w:tc>
          <w:tcPr>
            <w:tcW w:w="1400" w:type="dxa"/>
          </w:tcPr>
          <w:p w:rsidR="002E1F3E" w:rsidRPr="002E1F3E" w:rsidRDefault="002E1F3E" w:rsidP="002E1F3E">
            <w:pPr>
              <w:jc w:val="center"/>
              <w:rPr>
                <w:sz w:val="18"/>
                <w:szCs w:val="18"/>
              </w:rPr>
            </w:pPr>
            <w:r w:rsidRPr="002E1F3E">
              <w:rPr>
                <w:sz w:val="18"/>
                <w:szCs w:val="18"/>
              </w:rPr>
              <w:t>8520000000</w:t>
            </w:r>
          </w:p>
        </w:tc>
        <w:tc>
          <w:tcPr>
            <w:tcW w:w="664" w:type="dxa"/>
          </w:tcPr>
          <w:p w:rsidR="002E1F3E" w:rsidRPr="002E1F3E" w:rsidRDefault="002E1F3E" w:rsidP="002E1F3E">
            <w:pPr>
              <w:jc w:val="center"/>
              <w:rPr>
                <w:sz w:val="18"/>
                <w:szCs w:val="18"/>
              </w:rPr>
            </w:pPr>
            <w:r w:rsidRPr="002E1F3E">
              <w:rPr>
                <w:sz w:val="18"/>
                <w:szCs w:val="18"/>
              </w:rPr>
              <w:t>200</w:t>
            </w:r>
          </w:p>
        </w:tc>
        <w:tc>
          <w:tcPr>
            <w:tcW w:w="1000" w:type="dxa"/>
          </w:tcPr>
          <w:p w:rsidR="002E1F3E" w:rsidRPr="002E1F3E" w:rsidRDefault="002E1F3E" w:rsidP="002E1F3E">
            <w:pPr>
              <w:jc w:val="center"/>
              <w:rPr>
                <w:sz w:val="18"/>
                <w:szCs w:val="18"/>
              </w:rPr>
            </w:pPr>
            <w:r w:rsidRPr="002E1F3E">
              <w:rPr>
                <w:sz w:val="18"/>
                <w:szCs w:val="18"/>
              </w:rPr>
              <w:t>702,3</w:t>
            </w:r>
          </w:p>
        </w:tc>
        <w:tc>
          <w:tcPr>
            <w:tcW w:w="1157" w:type="dxa"/>
          </w:tcPr>
          <w:p w:rsidR="002E1F3E" w:rsidRPr="002E1F3E" w:rsidRDefault="002E1F3E" w:rsidP="002E1F3E">
            <w:pPr>
              <w:jc w:val="center"/>
              <w:rPr>
                <w:color w:val="FF0000"/>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Иные закупки товаров, работ и услуг для обеспечения государственных (муниципальных) нужд</w:t>
            </w:r>
          </w:p>
        </w:tc>
        <w:tc>
          <w:tcPr>
            <w:tcW w:w="652" w:type="dxa"/>
          </w:tcPr>
          <w:p w:rsidR="002E1F3E" w:rsidRPr="002E1F3E" w:rsidRDefault="002E1F3E" w:rsidP="002E1F3E">
            <w:pPr>
              <w:jc w:val="center"/>
              <w:rPr>
                <w:sz w:val="18"/>
                <w:szCs w:val="18"/>
              </w:rPr>
            </w:pPr>
            <w:r w:rsidRPr="002E1F3E">
              <w:rPr>
                <w:sz w:val="18"/>
                <w:szCs w:val="18"/>
              </w:rPr>
              <w:t>01</w:t>
            </w:r>
          </w:p>
        </w:tc>
        <w:tc>
          <w:tcPr>
            <w:tcW w:w="640" w:type="dxa"/>
          </w:tcPr>
          <w:p w:rsidR="002E1F3E" w:rsidRPr="002E1F3E" w:rsidRDefault="002E1F3E" w:rsidP="002E1F3E">
            <w:pPr>
              <w:jc w:val="center"/>
              <w:rPr>
                <w:sz w:val="18"/>
                <w:szCs w:val="18"/>
              </w:rPr>
            </w:pPr>
            <w:r w:rsidRPr="002E1F3E">
              <w:rPr>
                <w:sz w:val="18"/>
                <w:szCs w:val="18"/>
              </w:rPr>
              <w:t>04</w:t>
            </w:r>
          </w:p>
        </w:tc>
        <w:tc>
          <w:tcPr>
            <w:tcW w:w="1400" w:type="dxa"/>
          </w:tcPr>
          <w:p w:rsidR="002E1F3E" w:rsidRPr="002E1F3E" w:rsidRDefault="002E1F3E" w:rsidP="002E1F3E">
            <w:pPr>
              <w:jc w:val="center"/>
              <w:rPr>
                <w:sz w:val="18"/>
                <w:szCs w:val="18"/>
              </w:rPr>
            </w:pPr>
            <w:r w:rsidRPr="002E1F3E">
              <w:rPr>
                <w:sz w:val="18"/>
                <w:szCs w:val="18"/>
              </w:rPr>
              <w:t>8520000000</w:t>
            </w:r>
          </w:p>
        </w:tc>
        <w:tc>
          <w:tcPr>
            <w:tcW w:w="664" w:type="dxa"/>
          </w:tcPr>
          <w:p w:rsidR="002E1F3E" w:rsidRPr="002E1F3E" w:rsidRDefault="002E1F3E" w:rsidP="002E1F3E">
            <w:pPr>
              <w:jc w:val="center"/>
              <w:rPr>
                <w:sz w:val="18"/>
                <w:szCs w:val="18"/>
              </w:rPr>
            </w:pPr>
            <w:r w:rsidRPr="002E1F3E">
              <w:rPr>
                <w:sz w:val="18"/>
                <w:szCs w:val="18"/>
              </w:rPr>
              <w:t>240</w:t>
            </w:r>
          </w:p>
        </w:tc>
        <w:tc>
          <w:tcPr>
            <w:tcW w:w="1000" w:type="dxa"/>
          </w:tcPr>
          <w:p w:rsidR="002E1F3E" w:rsidRPr="002E1F3E" w:rsidRDefault="002E1F3E" w:rsidP="002E1F3E">
            <w:pPr>
              <w:jc w:val="center"/>
              <w:rPr>
                <w:sz w:val="18"/>
                <w:szCs w:val="18"/>
              </w:rPr>
            </w:pPr>
            <w:r w:rsidRPr="002E1F3E">
              <w:rPr>
                <w:sz w:val="18"/>
                <w:szCs w:val="18"/>
              </w:rPr>
              <w:t>702,3</w:t>
            </w:r>
          </w:p>
        </w:tc>
        <w:tc>
          <w:tcPr>
            <w:tcW w:w="1157" w:type="dxa"/>
          </w:tcPr>
          <w:p w:rsidR="002E1F3E" w:rsidRPr="002E1F3E" w:rsidRDefault="002E1F3E" w:rsidP="002E1F3E">
            <w:pPr>
              <w:jc w:val="center"/>
              <w:rPr>
                <w:color w:val="FF0000"/>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Межбюджетные трансферты</w:t>
            </w:r>
          </w:p>
        </w:tc>
        <w:tc>
          <w:tcPr>
            <w:tcW w:w="652" w:type="dxa"/>
          </w:tcPr>
          <w:p w:rsidR="002E1F3E" w:rsidRPr="002E1F3E" w:rsidRDefault="002E1F3E" w:rsidP="002E1F3E">
            <w:pPr>
              <w:jc w:val="center"/>
              <w:rPr>
                <w:sz w:val="18"/>
                <w:szCs w:val="18"/>
              </w:rPr>
            </w:pPr>
            <w:r w:rsidRPr="002E1F3E">
              <w:rPr>
                <w:sz w:val="18"/>
                <w:szCs w:val="18"/>
              </w:rPr>
              <w:t>01</w:t>
            </w:r>
          </w:p>
        </w:tc>
        <w:tc>
          <w:tcPr>
            <w:tcW w:w="640" w:type="dxa"/>
          </w:tcPr>
          <w:p w:rsidR="002E1F3E" w:rsidRPr="002E1F3E" w:rsidRDefault="002E1F3E" w:rsidP="002E1F3E">
            <w:pPr>
              <w:jc w:val="center"/>
              <w:rPr>
                <w:sz w:val="18"/>
                <w:szCs w:val="18"/>
              </w:rPr>
            </w:pPr>
            <w:r w:rsidRPr="002E1F3E">
              <w:rPr>
                <w:sz w:val="18"/>
                <w:szCs w:val="18"/>
              </w:rPr>
              <w:t>04</w:t>
            </w:r>
          </w:p>
        </w:tc>
        <w:tc>
          <w:tcPr>
            <w:tcW w:w="1400" w:type="dxa"/>
          </w:tcPr>
          <w:p w:rsidR="002E1F3E" w:rsidRPr="002E1F3E" w:rsidRDefault="002E1F3E" w:rsidP="002E1F3E">
            <w:pPr>
              <w:jc w:val="center"/>
              <w:rPr>
                <w:sz w:val="18"/>
                <w:szCs w:val="18"/>
              </w:rPr>
            </w:pPr>
            <w:r w:rsidRPr="002E1F3E">
              <w:rPr>
                <w:sz w:val="18"/>
                <w:szCs w:val="18"/>
              </w:rPr>
              <w:t>8520000000</w:t>
            </w:r>
          </w:p>
        </w:tc>
        <w:tc>
          <w:tcPr>
            <w:tcW w:w="664" w:type="dxa"/>
          </w:tcPr>
          <w:p w:rsidR="002E1F3E" w:rsidRPr="002E1F3E" w:rsidRDefault="002E1F3E" w:rsidP="002E1F3E">
            <w:pPr>
              <w:jc w:val="center"/>
              <w:rPr>
                <w:sz w:val="18"/>
                <w:szCs w:val="18"/>
              </w:rPr>
            </w:pPr>
            <w:r w:rsidRPr="002E1F3E">
              <w:rPr>
                <w:sz w:val="18"/>
                <w:szCs w:val="18"/>
              </w:rPr>
              <w:t>500</w:t>
            </w:r>
          </w:p>
        </w:tc>
        <w:tc>
          <w:tcPr>
            <w:tcW w:w="1000" w:type="dxa"/>
          </w:tcPr>
          <w:p w:rsidR="002E1F3E" w:rsidRPr="002E1F3E" w:rsidRDefault="002E1F3E" w:rsidP="002E1F3E">
            <w:pPr>
              <w:jc w:val="center"/>
              <w:rPr>
                <w:sz w:val="18"/>
                <w:szCs w:val="18"/>
              </w:rPr>
            </w:pPr>
            <w:r w:rsidRPr="002E1F3E">
              <w:rPr>
                <w:sz w:val="18"/>
                <w:szCs w:val="18"/>
              </w:rPr>
              <w:t>209,3</w:t>
            </w:r>
          </w:p>
        </w:tc>
        <w:tc>
          <w:tcPr>
            <w:tcW w:w="1157" w:type="dxa"/>
          </w:tcPr>
          <w:p w:rsidR="002E1F3E" w:rsidRPr="002E1F3E" w:rsidRDefault="002E1F3E" w:rsidP="002E1F3E">
            <w:pPr>
              <w:jc w:val="center"/>
              <w:rPr>
                <w:color w:val="FF0000"/>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Иные межбюджетные трансферты</w:t>
            </w:r>
          </w:p>
        </w:tc>
        <w:tc>
          <w:tcPr>
            <w:tcW w:w="652" w:type="dxa"/>
          </w:tcPr>
          <w:p w:rsidR="002E1F3E" w:rsidRPr="002E1F3E" w:rsidRDefault="002E1F3E" w:rsidP="002E1F3E">
            <w:pPr>
              <w:jc w:val="center"/>
              <w:rPr>
                <w:sz w:val="18"/>
                <w:szCs w:val="18"/>
              </w:rPr>
            </w:pPr>
            <w:r w:rsidRPr="002E1F3E">
              <w:rPr>
                <w:sz w:val="18"/>
                <w:szCs w:val="18"/>
              </w:rPr>
              <w:t>01</w:t>
            </w:r>
          </w:p>
        </w:tc>
        <w:tc>
          <w:tcPr>
            <w:tcW w:w="640" w:type="dxa"/>
          </w:tcPr>
          <w:p w:rsidR="002E1F3E" w:rsidRPr="002E1F3E" w:rsidRDefault="002E1F3E" w:rsidP="002E1F3E">
            <w:pPr>
              <w:jc w:val="center"/>
              <w:rPr>
                <w:sz w:val="18"/>
                <w:szCs w:val="18"/>
              </w:rPr>
            </w:pPr>
            <w:r w:rsidRPr="002E1F3E">
              <w:rPr>
                <w:sz w:val="18"/>
                <w:szCs w:val="18"/>
              </w:rPr>
              <w:t>04</w:t>
            </w:r>
          </w:p>
        </w:tc>
        <w:tc>
          <w:tcPr>
            <w:tcW w:w="1400" w:type="dxa"/>
          </w:tcPr>
          <w:p w:rsidR="002E1F3E" w:rsidRPr="002E1F3E" w:rsidRDefault="002E1F3E" w:rsidP="002E1F3E">
            <w:pPr>
              <w:jc w:val="center"/>
              <w:rPr>
                <w:sz w:val="18"/>
                <w:szCs w:val="18"/>
              </w:rPr>
            </w:pPr>
            <w:r w:rsidRPr="002E1F3E">
              <w:rPr>
                <w:sz w:val="18"/>
                <w:szCs w:val="18"/>
              </w:rPr>
              <w:t>8520000000</w:t>
            </w:r>
          </w:p>
        </w:tc>
        <w:tc>
          <w:tcPr>
            <w:tcW w:w="664" w:type="dxa"/>
          </w:tcPr>
          <w:p w:rsidR="002E1F3E" w:rsidRPr="002E1F3E" w:rsidRDefault="002E1F3E" w:rsidP="002E1F3E">
            <w:pPr>
              <w:jc w:val="center"/>
              <w:rPr>
                <w:sz w:val="18"/>
                <w:szCs w:val="18"/>
              </w:rPr>
            </w:pPr>
            <w:r w:rsidRPr="002E1F3E">
              <w:rPr>
                <w:sz w:val="18"/>
                <w:szCs w:val="18"/>
              </w:rPr>
              <w:t>540</w:t>
            </w:r>
          </w:p>
        </w:tc>
        <w:tc>
          <w:tcPr>
            <w:tcW w:w="1000" w:type="dxa"/>
          </w:tcPr>
          <w:p w:rsidR="002E1F3E" w:rsidRPr="002E1F3E" w:rsidRDefault="002E1F3E" w:rsidP="002E1F3E">
            <w:pPr>
              <w:jc w:val="center"/>
              <w:rPr>
                <w:sz w:val="18"/>
                <w:szCs w:val="18"/>
              </w:rPr>
            </w:pPr>
            <w:r w:rsidRPr="002E1F3E">
              <w:rPr>
                <w:sz w:val="18"/>
                <w:szCs w:val="18"/>
              </w:rPr>
              <w:t>209,3</w:t>
            </w:r>
          </w:p>
        </w:tc>
        <w:tc>
          <w:tcPr>
            <w:tcW w:w="1157" w:type="dxa"/>
          </w:tcPr>
          <w:p w:rsidR="002E1F3E" w:rsidRPr="002E1F3E" w:rsidRDefault="002E1F3E" w:rsidP="002E1F3E">
            <w:pPr>
              <w:jc w:val="center"/>
              <w:rPr>
                <w:color w:val="FF0000"/>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Иные бюджетные ассигнования</w:t>
            </w:r>
          </w:p>
        </w:tc>
        <w:tc>
          <w:tcPr>
            <w:tcW w:w="652" w:type="dxa"/>
          </w:tcPr>
          <w:p w:rsidR="002E1F3E" w:rsidRPr="002E1F3E" w:rsidRDefault="002E1F3E" w:rsidP="002E1F3E">
            <w:pPr>
              <w:jc w:val="center"/>
              <w:rPr>
                <w:sz w:val="18"/>
                <w:szCs w:val="18"/>
              </w:rPr>
            </w:pPr>
            <w:r w:rsidRPr="002E1F3E">
              <w:rPr>
                <w:sz w:val="18"/>
                <w:szCs w:val="18"/>
              </w:rPr>
              <w:t>01</w:t>
            </w:r>
          </w:p>
        </w:tc>
        <w:tc>
          <w:tcPr>
            <w:tcW w:w="640" w:type="dxa"/>
          </w:tcPr>
          <w:p w:rsidR="002E1F3E" w:rsidRPr="002E1F3E" w:rsidRDefault="002E1F3E" w:rsidP="002E1F3E">
            <w:pPr>
              <w:jc w:val="center"/>
              <w:rPr>
                <w:sz w:val="18"/>
                <w:szCs w:val="18"/>
              </w:rPr>
            </w:pPr>
            <w:r w:rsidRPr="002E1F3E">
              <w:rPr>
                <w:sz w:val="18"/>
                <w:szCs w:val="18"/>
              </w:rPr>
              <w:t>04</w:t>
            </w:r>
          </w:p>
        </w:tc>
        <w:tc>
          <w:tcPr>
            <w:tcW w:w="1400" w:type="dxa"/>
          </w:tcPr>
          <w:p w:rsidR="002E1F3E" w:rsidRPr="002E1F3E" w:rsidRDefault="002E1F3E" w:rsidP="002E1F3E">
            <w:pPr>
              <w:jc w:val="center"/>
              <w:rPr>
                <w:sz w:val="18"/>
                <w:szCs w:val="18"/>
              </w:rPr>
            </w:pPr>
            <w:r w:rsidRPr="002E1F3E">
              <w:rPr>
                <w:sz w:val="18"/>
                <w:szCs w:val="18"/>
              </w:rPr>
              <w:t>8520000000</w:t>
            </w:r>
          </w:p>
        </w:tc>
        <w:tc>
          <w:tcPr>
            <w:tcW w:w="664" w:type="dxa"/>
          </w:tcPr>
          <w:p w:rsidR="002E1F3E" w:rsidRPr="002E1F3E" w:rsidRDefault="002E1F3E" w:rsidP="002E1F3E">
            <w:pPr>
              <w:jc w:val="center"/>
              <w:rPr>
                <w:sz w:val="18"/>
                <w:szCs w:val="18"/>
              </w:rPr>
            </w:pPr>
            <w:r w:rsidRPr="002E1F3E">
              <w:rPr>
                <w:sz w:val="18"/>
                <w:szCs w:val="18"/>
              </w:rPr>
              <w:t>800</w:t>
            </w:r>
          </w:p>
        </w:tc>
        <w:tc>
          <w:tcPr>
            <w:tcW w:w="1000" w:type="dxa"/>
          </w:tcPr>
          <w:p w:rsidR="002E1F3E" w:rsidRPr="002E1F3E" w:rsidRDefault="002E1F3E" w:rsidP="002E1F3E">
            <w:pPr>
              <w:jc w:val="center"/>
              <w:rPr>
                <w:sz w:val="18"/>
                <w:szCs w:val="18"/>
              </w:rPr>
            </w:pPr>
            <w:r w:rsidRPr="002E1F3E">
              <w:rPr>
                <w:sz w:val="18"/>
                <w:szCs w:val="18"/>
              </w:rPr>
              <w:t>2,0</w:t>
            </w:r>
          </w:p>
        </w:tc>
        <w:tc>
          <w:tcPr>
            <w:tcW w:w="1157" w:type="dxa"/>
          </w:tcPr>
          <w:p w:rsidR="002E1F3E" w:rsidRPr="002E1F3E" w:rsidRDefault="002E1F3E" w:rsidP="002E1F3E">
            <w:pPr>
              <w:jc w:val="center"/>
              <w:rPr>
                <w:color w:val="FF0000"/>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Уплата налогов, сборов и иных платежей</w:t>
            </w:r>
          </w:p>
        </w:tc>
        <w:tc>
          <w:tcPr>
            <w:tcW w:w="652" w:type="dxa"/>
          </w:tcPr>
          <w:p w:rsidR="002E1F3E" w:rsidRPr="002E1F3E" w:rsidRDefault="002E1F3E" w:rsidP="002E1F3E">
            <w:pPr>
              <w:jc w:val="center"/>
              <w:rPr>
                <w:sz w:val="18"/>
                <w:szCs w:val="18"/>
              </w:rPr>
            </w:pPr>
            <w:r w:rsidRPr="002E1F3E">
              <w:rPr>
                <w:sz w:val="18"/>
                <w:szCs w:val="18"/>
              </w:rPr>
              <w:t>01</w:t>
            </w:r>
          </w:p>
        </w:tc>
        <w:tc>
          <w:tcPr>
            <w:tcW w:w="640" w:type="dxa"/>
          </w:tcPr>
          <w:p w:rsidR="002E1F3E" w:rsidRPr="002E1F3E" w:rsidRDefault="002E1F3E" w:rsidP="002E1F3E">
            <w:pPr>
              <w:jc w:val="center"/>
              <w:rPr>
                <w:sz w:val="18"/>
                <w:szCs w:val="18"/>
              </w:rPr>
            </w:pPr>
            <w:r w:rsidRPr="002E1F3E">
              <w:rPr>
                <w:sz w:val="18"/>
                <w:szCs w:val="18"/>
              </w:rPr>
              <w:t>04</w:t>
            </w:r>
          </w:p>
        </w:tc>
        <w:tc>
          <w:tcPr>
            <w:tcW w:w="1400" w:type="dxa"/>
          </w:tcPr>
          <w:p w:rsidR="002E1F3E" w:rsidRPr="002E1F3E" w:rsidRDefault="002E1F3E" w:rsidP="002E1F3E">
            <w:pPr>
              <w:jc w:val="center"/>
              <w:rPr>
                <w:sz w:val="18"/>
                <w:szCs w:val="18"/>
              </w:rPr>
            </w:pPr>
            <w:r w:rsidRPr="002E1F3E">
              <w:rPr>
                <w:sz w:val="18"/>
                <w:szCs w:val="18"/>
              </w:rPr>
              <w:t>8520000000</w:t>
            </w:r>
          </w:p>
        </w:tc>
        <w:tc>
          <w:tcPr>
            <w:tcW w:w="664" w:type="dxa"/>
          </w:tcPr>
          <w:p w:rsidR="002E1F3E" w:rsidRPr="002E1F3E" w:rsidRDefault="002E1F3E" w:rsidP="002E1F3E">
            <w:pPr>
              <w:jc w:val="center"/>
              <w:rPr>
                <w:sz w:val="18"/>
                <w:szCs w:val="18"/>
              </w:rPr>
            </w:pPr>
            <w:r w:rsidRPr="002E1F3E">
              <w:rPr>
                <w:sz w:val="18"/>
                <w:szCs w:val="18"/>
              </w:rPr>
              <w:t>850</w:t>
            </w:r>
          </w:p>
        </w:tc>
        <w:tc>
          <w:tcPr>
            <w:tcW w:w="1000" w:type="dxa"/>
          </w:tcPr>
          <w:p w:rsidR="002E1F3E" w:rsidRPr="002E1F3E" w:rsidRDefault="002E1F3E" w:rsidP="002E1F3E">
            <w:pPr>
              <w:jc w:val="center"/>
              <w:rPr>
                <w:sz w:val="18"/>
                <w:szCs w:val="18"/>
              </w:rPr>
            </w:pPr>
            <w:r w:rsidRPr="002E1F3E">
              <w:rPr>
                <w:sz w:val="18"/>
                <w:szCs w:val="18"/>
              </w:rPr>
              <w:t>2,0</w:t>
            </w:r>
          </w:p>
        </w:tc>
        <w:tc>
          <w:tcPr>
            <w:tcW w:w="1157" w:type="dxa"/>
          </w:tcPr>
          <w:p w:rsidR="002E1F3E" w:rsidRPr="002E1F3E" w:rsidRDefault="002E1F3E" w:rsidP="002E1F3E">
            <w:pPr>
              <w:jc w:val="center"/>
              <w:rPr>
                <w:color w:val="FF0000"/>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Резервные фонды</w:t>
            </w:r>
          </w:p>
        </w:tc>
        <w:tc>
          <w:tcPr>
            <w:tcW w:w="652" w:type="dxa"/>
          </w:tcPr>
          <w:p w:rsidR="002E1F3E" w:rsidRPr="002E1F3E" w:rsidRDefault="002E1F3E" w:rsidP="002E1F3E">
            <w:pPr>
              <w:jc w:val="center"/>
              <w:rPr>
                <w:sz w:val="18"/>
                <w:szCs w:val="18"/>
              </w:rPr>
            </w:pPr>
            <w:r w:rsidRPr="002E1F3E">
              <w:rPr>
                <w:sz w:val="18"/>
                <w:szCs w:val="18"/>
              </w:rPr>
              <w:t>01</w:t>
            </w:r>
          </w:p>
        </w:tc>
        <w:tc>
          <w:tcPr>
            <w:tcW w:w="640" w:type="dxa"/>
          </w:tcPr>
          <w:p w:rsidR="002E1F3E" w:rsidRPr="002E1F3E" w:rsidRDefault="002E1F3E" w:rsidP="002E1F3E">
            <w:pPr>
              <w:jc w:val="center"/>
              <w:rPr>
                <w:sz w:val="18"/>
                <w:szCs w:val="18"/>
              </w:rPr>
            </w:pPr>
            <w:r w:rsidRPr="002E1F3E">
              <w:rPr>
                <w:sz w:val="18"/>
                <w:szCs w:val="18"/>
              </w:rPr>
              <w:t>11</w:t>
            </w:r>
          </w:p>
        </w:tc>
        <w:tc>
          <w:tcPr>
            <w:tcW w:w="1400" w:type="dxa"/>
          </w:tcPr>
          <w:p w:rsidR="002E1F3E" w:rsidRPr="002E1F3E" w:rsidRDefault="002E1F3E" w:rsidP="002E1F3E">
            <w:pPr>
              <w:jc w:val="center"/>
              <w:rPr>
                <w:sz w:val="18"/>
                <w:szCs w:val="18"/>
              </w:rPr>
            </w:pPr>
          </w:p>
        </w:tc>
        <w:tc>
          <w:tcPr>
            <w:tcW w:w="664" w:type="dxa"/>
          </w:tcPr>
          <w:p w:rsidR="002E1F3E" w:rsidRPr="002E1F3E" w:rsidRDefault="002E1F3E" w:rsidP="002E1F3E">
            <w:pPr>
              <w:jc w:val="center"/>
              <w:rPr>
                <w:sz w:val="18"/>
                <w:szCs w:val="18"/>
              </w:rPr>
            </w:pPr>
          </w:p>
        </w:tc>
        <w:tc>
          <w:tcPr>
            <w:tcW w:w="1000" w:type="dxa"/>
          </w:tcPr>
          <w:p w:rsidR="002E1F3E" w:rsidRPr="002E1F3E" w:rsidRDefault="002E1F3E" w:rsidP="002E1F3E">
            <w:pPr>
              <w:jc w:val="center"/>
              <w:rPr>
                <w:sz w:val="18"/>
                <w:szCs w:val="18"/>
              </w:rPr>
            </w:pPr>
            <w:r w:rsidRPr="002E1F3E">
              <w:rPr>
                <w:sz w:val="18"/>
                <w:szCs w:val="18"/>
              </w:rPr>
              <w:t>20,0</w:t>
            </w:r>
          </w:p>
        </w:tc>
        <w:tc>
          <w:tcPr>
            <w:tcW w:w="1157" w:type="dxa"/>
          </w:tcPr>
          <w:p w:rsidR="002E1F3E" w:rsidRPr="002E1F3E" w:rsidRDefault="002E1F3E" w:rsidP="002E1F3E">
            <w:pPr>
              <w:jc w:val="center"/>
              <w:rPr>
                <w:color w:val="FF0000"/>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bCs/>
                <w:sz w:val="18"/>
                <w:szCs w:val="18"/>
              </w:rPr>
              <w:t xml:space="preserve">Муниципальная программа </w:t>
            </w:r>
            <w:r w:rsidRPr="002E1F3E">
              <w:rPr>
                <w:sz w:val="18"/>
                <w:szCs w:val="18"/>
              </w:rPr>
              <w:t>«Комплексное развитие сельского поселения Старый Аманак</w:t>
            </w:r>
            <w:r w:rsidRPr="002E1F3E">
              <w:rPr>
                <w:bCs/>
                <w:sz w:val="18"/>
                <w:szCs w:val="18"/>
              </w:rPr>
              <w:t xml:space="preserve"> </w:t>
            </w:r>
            <w:r w:rsidRPr="002E1F3E">
              <w:rPr>
                <w:sz w:val="18"/>
                <w:szCs w:val="18"/>
              </w:rPr>
              <w:t>муниципального района Похвистневский Самарской области на 2024-2028 годы»</w:t>
            </w:r>
          </w:p>
        </w:tc>
        <w:tc>
          <w:tcPr>
            <w:tcW w:w="652" w:type="dxa"/>
          </w:tcPr>
          <w:p w:rsidR="002E1F3E" w:rsidRPr="002E1F3E" w:rsidRDefault="002E1F3E" w:rsidP="002E1F3E">
            <w:pPr>
              <w:jc w:val="center"/>
              <w:rPr>
                <w:sz w:val="18"/>
                <w:szCs w:val="18"/>
              </w:rPr>
            </w:pPr>
            <w:r w:rsidRPr="002E1F3E">
              <w:rPr>
                <w:sz w:val="18"/>
                <w:szCs w:val="18"/>
              </w:rPr>
              <w:t>01</w:t>
            </w:r>
          </w:p>
        </w:tc>
        <w:tc>
          <w:tcPr>
            <w:tcW w:w="640" w:type="dxa"/>
          </w:tcPr>
          <w:p w:rsidR="002E1F3E" w:rsidRPr="002E1F3E" w:rsidRDefault="002E1F3E" w:rsidP="002E1F3E">
            <w:pPr>
              <w:jc w:val="center"/>
              <w:rPr>
                <w:sz w:val="18"/>
                <w:szCs w:val="18"/>
              </w:rPr>
            </w:pPr>
            <w:r w:rsidRPr="002E1F3E">
              <w:rPr>
                <w:sz w:val="18"/>
                <w:szCs w:val="18"/>
              </w:rPr>
              <w:t>11</w:t>
            </w:r>
          </w:p>
        </w:tc>
        <w:tc>
          <w:tcPr>
            <w:tcW w:w="1400" w:type="dxa"/>
          </w:tcPr>
          <w:p w:rsidR="002E1F3E" w:rsidRPr="002E1F3E" w:rsidRDefault="002E1F3E" w:rsidP="002E1F3E">
            <w:pPr>
              <w:jc w:val="center"/>
              <w:rPr>
                <w:sz w:val="18"/>
                <w:szCs w:val="18"/>
              </w:rPr>
            </w:pPr>
            <w:r w:rsidRPr="002E1F3E">
              <w:rPr>
                <w:sz w:val="18"/>
                <w:szCs w:val="18"/>
              </w:rPr>
              <w:t>8500000000</w:t>
            </w:r>
          </w:p>
        </w:tc>
        <w:tc>
          <w:tcPr>
            <w:tcW w:w="664" w:type="dxa"/>
          </w:tcPr>
          <w:p w:rsidR="002E1F3E" w:rsidRPr="002E1F3E" w:rsidRDefault="002E1F3E" w:rsidP="002E1F3E">
            <w:pPr>
              <w:jc w:val="center"/>
              <w:rPr>
                <w:sz w:val="18"/>
                <w:szCs w:val="18"/>
              </w:rPr>
            </w:pPr>
          </w:p>
        </w:tc>
        <w:tc>
          <w:tcPr>
            <w:tcW w:w="1000" w:type="dxa"/>
          </w:tcPr>
          <w:p w:rsidR="002E1F3E" w:rsidRPr="002E1F3E" w:rsidRDefault="002E1F3E" w:rsidP="002E1F3E">
            <w:pPr>
              <w:jc w:val="center"/>
              <w:rPr>
                <w:sz w:val="18"/>
                <w:szCs w:val="18"/>
              </w:rPr>
            </w:pPr>
            <w:r w:rsidRPr="002E1F3E">
              <w:rPr>
                <w:sz w:val="18"/>
                <w:szCs w:val="18"/>
              </w:rPr>
              <w:t>20,0</w:t>
            </w:r>
          </w:p>
        </w:tc>
        <w:tc>
          <w:tcPr>
            <w:tcW w:w="1157" w:type="dxa"/>
          </w:tcPr>
          <w:p w:rsidR="002E1F3E" w:rsidRPr="002E1F3E" w:rsidRDefault="002E1F3E" w:rsidP="002E1F3E">
            <w:pPr>
              <w:jc w:val="center"/>
              <w:rPr>
                <w:color w:val="FF0000"/>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Подпрограмма «Муниципальное управление в сельском поселении Старый Аманак»</w:t>
            </w:r>
          </w:p>
        </w:tc>
        <w:tc>
          <w:tcPr>
            <w:tcW w:w="652" w:type="dxa"/>
          </w:tcPr>
          <w:p w:rsidR="002E1F3E" w:rsidRPr="002E1F3E" w:rsidRDefault="002E1F3E" w:rsidP="002E1F3E">
            <w:pPr>
              <w:jc w:val="center"/>
              <w:rPr>
                <w:sz w:val="18"/>
                <w:szCs w:val="18"/>
              </w:rPr>
            </w:pPr>
            <w:r w:rsidRPr="002E1F3E">
              <w:rPr>
                <w:sz w:val="18"/>
                <w:szCs w:val="18"/>
              </w:rPr>
              <w:t>01</w:t>
            </w:r>
          </w:p>
        </w:tc>
        <w:tc>
          <w:tcPr>
            <w:tcW w:w="640" w:type="dxa"/>
          </w:tcPr>
          <w:p w:rsidR="002E1F3E" w:rsidRPr="002E1F3E" w:rsidRDefault="002E1F3E" w:rsidP="002E1F3E">
            <w:pPr>
              <w:jc w:val="center"/>
              <w:rPr>
                <w:sz w:val="18"/>
                <w:szCs w:val="18"/>
              </w:rPr>
            </w:pPr>
            <w:r w:rsidRPr="002E1F3E">
              <w:rPr>
                <w:sz w:val="18"/>
                <w:szCs w:val="18"/>
              </w:rPr>
              <w:t>11</w:t>
            </w:r>
          </w:p>
        </w:tc>
        <w:tc>
          <w:tcPr>
            <w:tcW w:w="1400" w:type="dxa"/>
          </w:tcPr>
          <w:p w:rsidR="002E1F3E" w:rsidRPr="002E1F3E" w:rsidRDefault="002E1F3E" w:rsidP="002E1F3E">
            <w:pPr>
              <w:jc w:val="center"/>
              <w:rPr>
                <w:sz w:val="18"/>
                <w:szCs w:val="18"/>
              </w:rPr>
            </w:pPr>
            <w:r w:rsidRPr="002E1F3E">
              <w:rPr>
                <w:sz w:val="18"/>
                <w:szCs w:val="18"/>
              </w:rPr>
              <w:t>8520000000</w:t>
            </w:r>
          </w:p>
        </w:tc>
        <w:tc>
          <w:tcPr>
            <w:tcW w:w="664" w:type="dxa"/>
          </w:tcPr>
          <w:p w:rsidR="002E1F3E" w:rsidRPr="002E1F3E" w:rsidRDefault="002E1F3E" w:rsidP="002E1F3E">
            <w:pPr>
              <w:jc w:val="center"/>
              <w:rPr>
                <w:sz w:val="18"/>
                <w:szCs w:val="18"/>
              </w:rPr>
            </w:pPr>
          </w:p>
        </w:tc>
        <w:tc>
          <w:tcPr>
            <w:tcW w:w="1000" w:type="dxa"/>
          </w:tcPr>
          <w:p w:rsidR="002E1F3E" w:rsidRPr="002E1F3E" w:rsidRDefault="002E1F3E" w:rsidP="002E1F3E">
            <w:pPr>
              <w:jc w:val="center"/>
              <w:rPr>
                <w:sz w:val="18"/>
                <w:szCs w:val="18"/>
              </w:rPr>
            </w:pPr>
            <w:r w:rsidRPr="002E1F3E">
              <w:rPr>
                <w:sz w:val="18"/>
                <w:szCs w:val="18"/>
              </w:rPr>
              <w:t>20,0</w:t>
            </w:r>
          </w:p>
        </w:tc>
        <w:tc>
          <w:tcPr>
            <w:tcW w:w="1157" w:type="dxa"/>
          </w:tcPr>
          <w:p w:rsidR="002E1F3E" w:rsidRPr="002E1F3E" w:rsidRDefault="002E1F3E" w:rsidP="002E1F3E">
            <w:pPr>
              <w:jc w:val="center"/>
              <w:rPr>
                <w:color w:val="FF0000"/>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Иные бюджетные ассигнования</w:t>
            </w:r>
          </w:p>
        </w:tc>
        <w:tc>
          <w:tcPr>
            <w:tcW w:w="652" w:type="dxa"/>
          </w:tcPr>
          <w:p w:rsidR="002E1F3E" w:rsidRPr="002E1F3E" w:rsidRDefault="002E1F3E" w:rsidP="002E1F3E">
            <w:pPr>
              <w:jc w:val="center"/>
              <w:rPr>
                <w:sz w:val="18"/>
                <w:szCs w:val="18"/>
              </w:rPr>
            </w:pPr>
            <w:r w:rsidRPr="002E1F3E">
              <w:rPr>
                <w:sz w:val="18"/>
                <w:szCs w:val="18"/>
              </w:rPr>
              <w:t>01</w:t>
            </w:r>
          </w:p>
        </w:tc>
        <w:tc>
          <w:tcPr>
            <w:tcW w:w="640" w:type="dxa"/>
          </w:tcPr>
          <w:p w:rsidR="002E1F3E" w:rsidRPr="002E1F3E" w:rsidRDefault="002E1F3E" w:rsidP="002E1F3E">
            <w:pPr>
              <w:jc w:val="center"/>
              <w:rPr>
                <w:sz w:val="18"/>
                <w:szCs w:val="18"/>
              </w:rPr>
            </w:pPr>
            <w:r w:rsidRPr="002E1F3E">
              <w:rPr>
                <w:sz w:val="18"/>
                <w:szCs w:val="18"/>
              </w:rPr>
              <w:t>11</w:t>
            </w:r>
          </w:p>
        </w:tc>
        <w:tc>
          <w:tcPr>
            <w:tcW w:w="1400" w:type="dxa"/>
          </w:tcPr>
          <w:p w:rsidR="002E1F3E" w:rsidRPr="002E1F3E" w:rsidRDefault="002E1F3E" w:rsidP="002E1F3E">
            <w:pPr>
              <w:jc w:val="center"/>
              <w:rPr>
                <w:sz w:val="18"/>
                <w:szCs w:val="18"/>
              </w:rPr>
            </w:pPr>
            <w:r w:rsidRPr="002E1F3E">
              <w:rPr>
                <w:sz w:val="18"/>
                <w:szCs w:val="18"/>
              </w:rPr>
              <w:t>8520000000</w:t>
            </w:r>
          </w:p>
        </w:tc>
        <w:tc>
          <w:tcPr>
            <w:tcW w:w="664" w:type="dxa"/>
          </w:tcPr>
          <w:p w:rsidR="002E1F3E" w:rsidRPr="002E1F3E" w:rsidRDefault="002E1F3E" w:rsidP="002E1F3E">
            <w:pPr>
              <w:jc w:val="center"/>
              <w:rPr>
                <w:sz w:val="18"/>
                <w:szCs w:val="18"/>
              </w:rPr>
            </w:pPr>
            <w:r w:rsidRPr="002E1F3E">
              <w:rPr>
                <w:sz w:val="18"/>
                <w:szCs w:val="18"/>
              </w:rPr>
              <w:t>800</w:t>
            </w:r>
          </w:p>
        </w:tc>
        <w:tc>
          <w:tcPr>
            <w:tcW w:w="1000" w:type="dxa"/>
          </w:tcPr>
          <w:p w:rsidR="002E1F3E" w:rsidRPr="002E1F3E" w:rsidRDefault="002E1F3E" w:rsidP="002E1F3E">
            <w:pPr>
              <w:jc w:val="center"/>
              <w:rPr>
                <w:sz w:val="18"/>
                <w:szCs w:val="18"/>
              </w:rPr>
            </w:pPr>
            <w:r w:rsidRPr="002E1F3E">
              <w:rPr>
                <w:sz w:val="18"/>
                <w:szCs w:val="18"/>
              </w:rPr>
              <w:t>20,0</w:t>
            </w:r>
          </w:p>
        </w:tc>
        <w:tc>
          <w:tcPr>
            <w:tcW w:w="1157" w:type="dxa"/>
          </w:tcPr>
          <w:p w:rsidR="002E1F3E" w:rsidRPr="002E1F3E" w:rsidRDefault="002E1F3E" w:rsidP="002E1F3E">
            <w:pPr>
              <w:jc w:val="center"/>
              <w:rPr>
                <w:color w:val="FF0000"/>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Резервные средства</w:t>
            </w:r>
          </w:p>
        </w:tc>
        <w:tc>
          <w:tcPr>
            <w:tcW w:w="652" w:type="dxa"/>
          </w:tcPr>
          <w:p w:rsidR="002E1F3E" w:rsidRPr="002E1F3E" w:rsidRDefault="002E1F3E" w:rsidP="002E1F3E">
            <w:pPr>
              <w:jc w:val="center"/>
              <w:rPr>
                <w:sz w:val="18"/>
                <w:szCs w:val="18"/>
              </w:rPr>
            </w:pPr>
            <w:r w:rsidRPr="002E1F3E">
              <w:rPr>
                <w:sz w:val="18"/>
                <w:szCs w:val="18"/>
              </w:rPr>
              <w:t>01</w:t>
            </w:r>
          </w:p>
        </w:tc>
        <w:tc>
          <w:tcPr>
            <w:tcW w:w="640" w:type="dxa"/>
          </w:tcPr>
          <w:p w:rsidR="002E1F3E" w:rsidRPr="002E1F3E" w:rsidRDefault="002E1F3E" w:rsidP="002E1F3E">
            <w:pPr>
              <w:jc w:val="center"/>
              <w:rPr>
                <w:sz w:val="18"/>
                <w:szCs w:val="18"/>
              </w:rPr>
            </w:pPr>
            <w:r w:rsidRPr="002E1F3E">
              <w:rPr>
                <w:sz w:val="18"/>
                <w:szCs w:val="18"/>
              </w:rPr>
              <w:t>11</w:t>
            </w:r>
          </w:p>
        </w:tc>
        <w:tc>
          <w:tcPr>
            <w:tcW w:w="1400" w:type="dxa"/>
          </w:tcPr>
          <w:p w:rsidR="002E1F3E" w:rsidRPr="002E1F3E" w:rsidRDefault="002E1F3E" w:rsidP="002E1F3E">
            <w:pPr>
              <w:jc w:val="center"/>
              <w:rPr>
                <w:sz w:val="18"/>
                <w:szCs w:val="18"/>
              </w:rPr>
            </w:pPr>
            <w:r w:rsidRPr="002E1F3E">
              <w:rPr>
                <w:sz w:val="18"/>
                <w:szCs w:val="18"/>
              </w:rPr>
              <w:t>8520000000</w:t>
            </w:r>
          </w:p>
        </w:tc>
        <w:tc>
          <w:tcPr>
            <w:tcW w:w="664" w:type="dxa"/>
          </w:tcPr>
          <w:p w:rsidR="002E1F3E" w:rsidRPr="002E1F3E" w:rsidRDefault="002E1F3E" w:rsidP="002E1F3E">
            <w:pPr>
              <w:jc w:val="center"/>
              <w:rPr>
                <w:sz w:val="18"/>
                <w:szCs w:val="18"/>
              </w:rPr>
            </w:pPr>
            <w:r w:rsidRPr="002E1F3E">
              <w:rPr>
                <w:sz w:val="18"/>
                <w:szCs w:val="18"/>
              </w:rPr>
              <w:t>870</w:t>
            </w:r>
          </w:p>
        </w:tc>
        <w:tc>
          <w:tcPr>
            <w:tcW w:w="1000" w:type="dxa"/>
          </w:tcPr>
          <w:p w:rsidR="002E1F3E" w:rsidRPr="002E1F3E" w:rsidRDefault="002E1F3E" w:rsidP="002E1F3E">
            <w:pPr>
              <w:jc w:val="center"/>
              <w:rPr>
                <w:sz w:val="18"/>
                <w:szCs w:val="18"/>
              </w:rPr>
            </w:pPr>
            <w:r w:rsidRPr="002E1F3E">
              <w:rPr>
                <w:sz w:val="18"/>
                <w:szCs w:val="18"/>
              </w:rPr>
              <w:t>20,0</w:t>
            </w:r>
          </w:p>
        </w:tc>
        <w:tc>
          <w:tcPr>
            <w:tcW w:w="1157" w:type="dxa"/>
          </w:tcPr>
          <w:p w:rsidR="002E1F3E" w:rsidRPr="002E1F3E" w:rsidRDefault="002E1F3E" w:rsidP="002E1F3E">
            <w:pPr>
              <w:jc w:val="center"/>
              <w:rPr>
                <w:color w:val="FF0000"/>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Другие общегосударственные вопросы</w:t>
            </w:r>
          </w:p>
        </w:tc>
        <w:tc>
          <w:tcPr>
            <w:tcW w:w="652" w:type="dxa"/>
          </w:tcPr>
          <w:p w:rsidR="002E1F3E" w:rsidRPr="002E1F3E" w:rsidRDefault="002E1F3E" w:rsidP="002E1F3E">
            <w:pPr>
              <w:jc w:val="center"/>
              <w:rPr>
                <w:sz w:val="18"/>
                <w:szCs w:val="18"/>
              </w:rPr>
            </w:pPr>
            <w:r w:rsidRPr="002E1F3E">
              <w:rPr>
                <w:sz w:val="18"/>
                <w:szCs w:val="18"/>
              </w:rPr>
              <w:t>01</w:t>
            </w:r>
          </w:p>
        </w:tc>
        <w:tc>
          <w:tcPr>
            <w:tcW w:w="640" w:type="dxa"/>
          </w:tcPr>
          <w:p w:rsidR="002E1F3E" w:rsidRPr="002E1F3E" w:rsidRDefault="002E1F3E" w:rsidP="002E1F3E">
            <w:pPr>
              <w:jc w:val="center"/>
              <w:rPr>
                <w:sz w:val="18"/>
                <w:szCs w:val="18"/>
              </w:rPr>
            </w:pPr>
            <w:r w:rsidRPr="002E1F3E">
              <w:rPr>
                <w:sz w:val="18"/>
                <w:szCs w:val="18"/>
              </w:rPr>
              <w:t>13</w:t>
            </w:r>
          </w:p>
        </w:tc>
        <w:tc>
          <w:tcPr>
            <w:tcW w:w="1400" w:type="dxa"/>
          </w:tcPr>
          <w:p w:rsidR="002E1F3E" w:rsidRPr="002E1F3E" w:rsidRDefault="002E1F3E" w:rsidP="002E1F3E">
            <w:pPr>
              <w:jc w:val="center"/>
              <w:rPr>
                <w:sz w:val="18"/>
                <w:szCs w:val="18"/>
              </w:rPr>
            </w:pPr>
          </w:p>
        </w:tc>
        <w:tc>
          <w:tcPr>
            <w:tcW w:w="664" w:type="dxa"/>
          </w:tcPr>
          <w:p w:rsidR="002E1F3E" w:rsidRPr="002E1F3E" w:rsidRDefault="002E1F3E" w:rsidP="002E1F3E">
            <w:pPr>
              <w:jc w:val="center"/>
              <w:rPr>
                <w:sz w:val="18"/>
                <w:szCs w:val="18"/>
              </w:rPr>
            </w:pPr>
          </w:p>
        </w:tc>
        <w:tc>
          <w:tcPr>
            <w:tcW w:w="1000" w:type="dxa"/>
          </w:tcPr>
          <w:p w:rsidR="002E1F3E" w:rsidRPr="002E1F3E" w:rsidRDefault="002E1F3E" w:rsidP="002E1F3E">
            <w:pPr>
              <w:jc w:val="center"/>
              <w:rPr>
                <w:sz w:val="18"/>
                <w:szCs w:val="18"/>
              </w:rPr>
            </w:pPr>
            <w:r w:rsidRPr="002E1F3E">
              <w:rPr>
                <w:sz w:val="18"/>
                <w:szCs w:val="18"/>
              </w:rPr>
              <w:t>139,2</w:t>
            </w:r>
          </w:p>
        </w:tc>
        <w:tc>
          <w:tcPr>
            <w:tcW w:w="1157" w:type="dxa"/>
          </w:tcPr>
          <w:p w:rsidR="002E1F3E" w:rsidRPr="002E1F3E" w:rsidRDefault="002E1F3E" w:rsidP="002E1F3E">
            <w:pPr>
              <w:jc w:val="center"/>
              <w:rPr>
                <w:color w:val="FF0000"/>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bCs/>
                <w:sz w:val="18"/>
                <w:szCs w:val="18"/>
              </w:rPr>
              <w:t xml:space="preserve">Муниципальная программа </w:t>
            </w:r>
            <w:r w:rsidRPr="002E1F3E">
              <w:rPr>
                <w:sz w:val="18"/>
                <w:szCs w:val="18"/>
              </w:rPr>
              <w:t>«Комплексное развитие сельского поселения Старый Аманак</w:t>
            </w:r>
            <w:r w:rsidRPr="002E1F3E">
              <w:rPr>
                <w:bCs/>
                <w:sz w:val="18"/>
                <w:szCs w:val="18"/>
              </w:rPr>
              <w:t xml:space="preserve"> </w:t>
            </w:r>
            <w:r w:rsidRPr="002E1F3E">
              <w:rPr>
                <w:sz w:val="18"/>
                <w:szCs w:val="18"/>
              </w:rPr>
              <w:t xml:space="preserve">муниципального района Похвистневский </w:t>
            </w:r>
            <w:r w:rsidRPr="002E1F3E">
              <w:rPr>
                <w:sz w:val="18"/>
                <w:szCs w:val="18"/>
              </w:rPr>
              <w:lastRenderedPageBreak/>
              <w:t>Самарской области на 2024-2028 годы»</w:t>
            </w:r>
          </w:p>
        </w:tc>
        <w:tc>
          <w:tcPr>
            <w:tcW w:w="652" w:type="dxa"/>
          </w:tcPr>
          <w:p w:rsidR="002E1F3E" w:rsidRPr="002E1F3E" w:rsidRDefault="002E1F3E" w:rsidP="002E1F3E">
            <w:pPr>
              <w:jc w:val="center"/>
              <w:rPr>
                <w:sz w:val="18"/>
                <w:szCs w:val="18"/>
              </w:rPr>
            </w:pPr>
            <w:r w:rsidRPr="002E1F3E">
              <w:rPr>
                <w:sz w:val="18"/>
                <w:szCs w:val="18"/>
              </w:rPr>
              <w:lastRenderedPageBreak/>
              <w:t>01</w:t>
            </w:r>
          </w:p>
        </w:tc>
        <w:tc>
          <w:tcPr>
            <w:tcW w:w="640" w:type="dxa"/>
          </w:tcPr>
          <w:p w:rsidR="002E1F3E" w:rsidRPr="002E1F3E" w:rsidRDefault="002E1F3E" w:rsidP="002E1F3E">
            <w:pPr>
              <w:jc w:val="center"/>
              <w:rPr>
                <w:sz w:val="18"/>
                <w:szCs w:val="18"/>
              </w:rPr>
            </w:pPr>
            <w:r w:rsidRPr="002E1F3E">
              <w:rPr>
                <w:sz w:val="18"/>
                <w:szCs w:val="18"/>
              </w:rPr>
              <w:t>13</w:t>
            </w:r>
          </w:p>
        </w:tc>
        <w:tc>
          <w:tcPr>
            <w:tcW w:w="1400" w:type="dxa"/>
          </w:tcPr>
          <w:p w:rsidR="002E1F3E" w:rsidRPr="002E1F3E" w:rsidRDefault="002E1F3E" w:rsidP="002E1F3E">
            <w:pPr>
              <w:jc w:val="center"/>
              <w:rPr>
                <w:sz w:val="18"/>
                <w:szCs w:val="18"/>
              </w:rPr>
            </w:pPr>
            <w:r w:rsidRPr="002E1F3E">
              <w:rPr>
                <w:sz w:val="18"/>
                <w:szCs w:val="18"/>
              </w:rPr>
              <w:t>8500000000</w:t>
            </w:r>
          </w:p>
        </w:tc>
        <w:tc>
          <w:tcPr>
            <w:tcW w:w="664" w:type="dxa"/>
          </w:tcPr>
          <w:p w:rsidR="002E1F3E" w:rsidRPr="002E1F3E" w:rsidRDefault="002E1F3E" w:rsidP="002E1F3E">
            <w:pPr>
              <w:jc w:val="center"/>
              <w:rPr>
                <w:sz w:val="18"/>
                <w:szCs w:val="18"/>
              </w:rPr>
            </w:pPr>
          </w:p>
        </w:tc>
        <w:tc>
          <w:tcPr>
            <w:tcW w:w="1000" w:type="dxa"/>
          </w:tcPr>
          <w:p w:rsidR="002E1F3E" w:rsidRPr="002E1F3E" w:rsidRDefault="002E1F3E" w:rsidP="002E1F3E">
            <w:pPr>
              <w:jc w:val="center"/>
              <w:rPr>
                <w:sz w:val="18"/>
                <w:szCs w:val="18"/>
              </w:rPr>
            </w:pPr>
            <w:r w:rsidRPr="002E1F3E">
              <w:rPr>
                <w:sz w:val="18"/>
                <w:szCs w:val="18"/>
              </w:rPr>
              <w:t>139,2</w:t>
            </w:r>
          </w:p>
        </w:tc>
        <w:tc>
          <w:tcPr>
            <w:tcW w:w="1157" w:type="dxa"/>
          </w:tcPr>
          <w:p w:rsidR="002E1F3E" w:rsidRPr="002E1F3E" w:rsidRDefault="002E1F3E" w:rsidP="002E1F3E">
            <w:pPr>
              <w:jc w:val="center"/>
              <w:rPr>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Подпрограмма «Муниципальное управление в сельском поселении Старый Аманак»</w:t>
            </w:r>
          </w:p>
        </w:tc>
        <w:tc>
          <w:tcPr>
            <w:tcW w:w="652" w:type="dxa"/>
          </w:tcPr>
          <w:p w:rsidR="002E1F3E" w:rsidRPr="002E1F3E" w:rsidRDefault="002E1F3E" w:rsidP="002E1F3E">
            <w:pPr>
              <w:jc w:val="center"/>
              <w:rPr>
                <w:sz w:val="18"/>
                <w:szCs w:val="18"/>
              </w:rPr>
            </w:pPr>
            <w:r w:rsidRPr="002E1F3E">
              <w:rPr>
                <w:sz w:val="18"/>
                <w:szCs w:val="18"/>
              </w:rPr>
              <w:t>01</w:t>
            </w:r>
          </w:p>
        </w:tc>
        <w:tc>
          <w:tcPr>
            <w:tcW w:w="640" w:type="dxa"/>
          </w:tcPr>
          <w:p w:rsidR="002E1F3E" w:rsidRPr="002E1F3E" w:rsidRDefault="002E1F3E" w:rsidP="002E1F3E">
            <w:pPr>
              <w:jc w:val="center"/>
              <w:rPr>
                <w:sz w:val="18"/>
                <w:szCs w:val="18"/>
              </w:rPr>
            </w:pPr>
            <w:r w:rsidRPr="002E1F3E">
              <w:rPr>
                <w:sz w:val="18"/>
                <w:szCs w:val="18"/>
              </w:rPr>
              <w:t>13</w:t>
            </w:r>
          </w:p>
        </w:tc>
        <w:tc>
          <w:tcPr>
            <w:tcW w:w="1400" w:type="dxa"/>
          </w:tcPr>
          <w:p w:rsidR="002E1F3E" w:rsidRPr="002E1F3E" w:rsidRDefault="002E1F3E" w:rsidP="002E1F3E">
            <w:pPr>
              <w:jc w:val="center"/>
              <w:rPr>
                <w:sz w:val="18"/>
                <w:szCs w:val="18"/>
              </w:rPr>
            </w:pPr>
            <w:r w:rsidRPr="002E1F3E">
              <w:rPr>
                <w:sz w:val="18"/>
                <w:szCs w:val="18"/>
              </w:rPr>
              <w:t>8520000000</w:t>
            </w:r>
          </w:p>
        </w:tc>
        <w:tc>
          <w:tcPr>
            <w:tcW w:w="664" w:type="dxa"/>
          </w:tcPr>
          <w:p w:rsidR="002E1F3E" w:rsidRPr="002E1F3E" w:rsidRDefault="002E1F3E" w:rsidP="002E1F3E">
            <w:pPr>
              <w:jc w:val="center"/>
              <w:rPr>
                <w:sz w:val="18"/>
                <w:szCs w:val="18"/>
              </w:rPr>
            </w:pPr>
          </w:p>
        </w:tc>
        <w:tc>
          <w:tcPr>
            <w:tcW w:w="1000" w:type="dxa"/>
          </w:tcPr>
          <w:p w:rsidR="002E1F3E" w:rsidRPr="002E1F3E" w:rsidRDefault="002E1F3E" w:rsidP="002E1F3E">
            <w:pPr>
              <w:jc w:val="center"/>
              <w:rPr>
                <w:sz w:val="18"/>
                <w:szCs w:val="18"/>
              </w:rPr>
            </w:pPr>
            <w:r w:rsidRPr="002E1F3E">
              <w:rPr>
                <w:sz w:val="18"/>
                <w:szCs w:val="18"/>
              </w:rPr>
              <w:t>129,2</w:t>
            </w:r>
          </w:p>
        </w:tc>
        <w:tc>
          <w:tcPr>
            <w:tcW w:w="1157" w:type="dxa"/>
          </w:tcPr>
          <w:p w:rsidR="002E1F3E" w:rsidRPr="002E1F3E" w:rsidRDefault="002E1F3E" w:rsidP="002E1F3E">
            <w:pPr>
              <w:jc w:val="center"/>
              <w:rPr>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Закупка товаров, работ и услуг для государственных (муниципальных) нужд</w:t>
            </w:r>
          </w:p>
        </w:tc>
        <w:tc>
          <w:tcPr>
            <w:tcW w:w="652" w:type="dxa"/>
          </w:tcPr>
          <w:p w:rsidR="002E1F3E" w:rsidRPr="002E1F3E" w:rsidRDefault="002E1F3E" w:rsidP="002E1F3E">
            <w:pPr>
              <w:jc w:val="center"/>
              <w:rPr>
                <w:sz w:val="18"/>
                <w:szCs w:val="18"/>
              </w:rPr>
            </w:pPr>
            <w:r w:rsidRPr="002E1F3E">
              <w:rPr>
                <w:sz w:val="18"/>
                <w:szCs w:val="18"/>
              </w:rPr>
              <w:t>01</w:t>
            </w:r>
          </w:p>
        </w:tc>
        <w:tc>
          <w:tcPr>
            <w:tcW w:w="640" w:type="dxa"/>
          </w:tcPr>
          <w:p w:rsidR="002E1F3E" w:rsidRPr="002E1F3E" w:rsidRDefault="002E1F3E" w:rsidP="002E1F3E">
            <w:pPr>
              <w:jc w:val="center"/>
              <w:rPr>
                <w:sz w:val="18"/>
                <w:szCs w:val="18"/>
              </w:rPr>
            </w:pPr>
            <w:r w:rsidRPr="002E1F3E">
              <w:rPr>
                <w:sz w:val="18"/>
                <w:szCs w:val="18"/>
              </w:rPr>
              <w:t>13</w:t>
            </w:r>
          </w:p>
        </w:tc>
        <w:tc>
          <w:tcPr>
            <w:tcW w:w="1400" w:type="dxa"/>
          </w:tcPr>
          <w:p w:rsidR="002E1F3E" w:rsidRPr="002E1F3E" w:rsidRDefault="002E1F3E" w:rsidP="002E1F3E">
            <w:pPr>
              <w:jc w:val="center"/>
              <w:rPr>
                <w:sz w:val="18"/>
                <w:szCs w:val="18"/>
              </w:rPr>
            </w:pPr>
            <w:r w:rsidRPr="002E1F3E">
              <w:rPr>
                <w:sz w:val="18"/>
                <w:szCs w:val="18"/>
              </w:rPr>
              <w:t>8520000000</w:t>
            </w:r>
          </w:p>
        </w:tc>
        <w:tc>
          <w:tcPr>
            <w:tcW w:w="664" w:type="dxa"/>
          </w:tcPr>
          <w:p w:rsidR="002E1F3E" w:rsidRPr="002E1F3E" w:rsidRDefault="002E1F3E" w:rsidP="002E1F3E">
            <w:pPr>
              <w:jc w:val="center"/>
              <w:rPr>
                <w:sz w:val="18"/>
                <w:szCs w:val="18"/>
              </w:rPr>
            </w:pPr>
            <w:r w:rsidRPr="002E1F3E">
              <w:rPr>
                <w:sz w:val="18"/>
                <w:szCs w:val="18"/>
              </w:rPr>
              <w:t>200</w:t>
            </w:r>
          </w:p>
        </w:tc>
        <w:tc>
          <w:tcPr>
            <w:tcW w:w="1000" w:type="dxa"/>
          </w:tcPr>
          <w:p w:rsidR="002E1F3E" w:rsidRPr="002E1F3E" w:rsidRDefault="002E1F3E" w:rsidP="002E1F3E">
            <w:pPr>
              <w:jc w:val="center"/>
              <w:rPr>
                <w:sz w:val="18"/>
                <w:szCs w:val="18"/>
              </w:rPr>
            </w:pPr>
            <w:r w:rsidRPr="002E1F3E">
              <w:rPr>
                <w:sz w:val="18"/>
                <w:szCs w:val="18"/>
              </w:rPr>
              <w:t>61,6</w:t>
            </w:r>
          </w:p>
        </w:tc>
        <w:tc>
          <w:tcPr>
            <w:tcW w:w="1157" w:type="dxa"/>
          </w:tcPr>
          <w:p w:rsidR="002E1F3E" w:rsidRPr="002E1F3E" w:rsidRDefault="002E1F3E" w:rsidP="002E1F3E">
            <w:pPr>
              <w:jc w:val="center"/>
              <w:rPr>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Иные закупки товаров, работ и услуг для обеспечения государственных (муниципальных) нужд</w:t>
            </w:r>
          </w:p>
        </w:tc>
        <w:tc>
          <w:tcPr>
            <w:tcW w:w="652" w:type="dxa"/>
          </w:tcPr>
          <w:p w:rsidR="002E1F3E" w:rsidRPr="002E1F3E" w:rsidRDefault="002E1F3E" w:rsidP="002E1F3E">
            <w:pPr>
              <w:jc w:val="center"/>
              <w:rPr>
                <w:sz w:val="18"/>
                <w:szCs w:val="18"/>
              </w:rPr>
            </w:pPr>
            <w:r w:rsidRPr="002E1F3E">
              <w:rPr>
                <w:sz w:val="18"/>
                <w:szCs w:val="18"/>
              </w:rPr>
              <w:t>01</w:t>
            </w:r>
          </w:p>
        </w:tc>
        <w:tc>
          <w:tcPr>
            <w:tcW w:w="640" w:type="dxa"/>
          </w:tcPr>
          <w:p w:rsidR="002E1F3E" w:rsidRPr="002E1F3E" w:rsidRDefault="002E1F3E" w:rsidP="002E1F3E">
            <w:pPr>
              <w:jc w:val="center"/>
              <w:rPr>
                <w:sz w:val="18"/>
                <w:szCs w:val="18"/>
              </w:rPr>
            </w:pPr>
            <w:r w:rsidRPr="002E1F3E">
              <w:rPr>
                <w:sz w:val="18"/>
                <w:szCs w:val="18"/>
              </w:rPr>
              <w:t>13</w:t>
            </w:r>
          </w:p>
        </w:tc>
        <w:tc>
          <w:tcPr>
            <w:tcW w:w="1400" w:type="dxa"/>
          </w:tcPr>
          <w:p w:rsidR="002E1F3E" w:rsidRPr="002E1F3E" w:rsidRDefault="002E1F3E" w:rsidP="002E1F3E">
            <w:pPr>
              <w:jc w:val="center"/>
              <w:rPr>
                <w:sz w:val="18"/>
                <w:szCs w:val="18"/>
              </w:rPr>
            </w:pPr>
            <w:r w:rsidRPr="002E1F3E">
              <w:rPr>
                <w:sz w:val="18"/>
                <w:szCs w:val="18"/>
              </w:rPr>
              <w:t>8520000000</w:t>
            </w:r>
          </w:p>
        </w:tc>
        <w:tc>
          <w:tcPr>
            <w:tcW w:w="664" w:type="dxa"/>
          </w:tcPr>
          <w:p w:rsidR="002E1F3E" w:rsidRPr="002E1F3E" w:rsidRDefault="002E1F3E" w:rsidP="002E1F3E">
            <w:pPr>
              <w:jc w:val="center"/>
              <w:rPr>
                <w:sz w:val="18"/>
                <w:szCs w:val="18"/>
              </w:rPr>
            </w:pPr>
            <w:r w:rsidRPr="002E1F3E">
              <w:rPr>
                <w:sz w:val="18"/>
                <w:szCs w:val="18"/>
              </w:rPr>
              <w:t>240</w:t>
            </w:r>
          </w:p>
        </w:tc>
        <w:tc>
          <w:tcPr>
            <w:tcW w:w="1000" w:type="dxa"/>
          </w:tcPr>
          <w:p w:rsidR="002E1F3E" w:rsidRPr="002E1F3E" w:rsidRDefault="002E1F3E" w:rsidP="002E1F3E">
            <w:pPr>
              <w:jc w:val="center"/>
              <w:rPr>
                <w:sz w:val="18"/>
                <w:szCs w:val="18"/>
              </w:rPr>
            </w:pPr>
            <w:r w:rsidRPr="002E1F3E">
              <w:rPr>
                <w:sz w:val="18"/>
                <w:szCs w:val="18"/>
              </w:rPr>
              <w:t>61,6</w:t>
            </w:r>
          </w:p>
        </w:tc>
        <w:tc>
          <w:tcPr>
            <w:tcW w:w="1157" w:type="dxa"/>
          </w:tcPr>
          <w:p w:rsidR="002E1F3E" w:rsidRPr="002E1F3E" w:rsidRDefault="002E1F3E" w:rsidP="002E1F3E">
            <w:pPr>
              <w:jc w:val="center"/>
              <w:rPr>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Иные бюджетные ассигнования</w:t>
            </w:r>
          </w:p>
        </w:tc>
        <w:tc>
          <w:tcPr>
            <w:tcW w:w="652" w:type="dxa"/>
          </w:tcPr>
          <w:p w:rsidR="002E1F3E" w:rsidRPr="002E1F3E" w:rsidRDefault="002E1F3E" w:rsidP="002E1F3E">
            <w:pPr>
              <w:jc w:val="center"/>
              <w:rPr>
                <w:sz w:val="18"/>
                <w:szCs w:val="18"/>
              </w:rPr>
            </w:pPr>
            <w:r w:rsidRPr="002E1F3E">
              <w:rPr>
                <w:sz w:val="18"/>
                <w:szCs w:val="18"/>
              </w:rPr>
              <w:t>01</w:t>
            </w:r>
          </w:p>
        </w:tc>
        <w:tc>
          <w:tcPr>
            <w:tcW w:w="640" w:type="dxa"/>
          </w:tcPr>
          <w:p w:rsidR="002E1F3E" w:rsidRPr="002E1F3E" w:rsidRDefault="002E1F3E" w:rsidP="002E1F3E">
            <w:pPr>
              <w:jc w:val="center"/>
              <w:rPr>
                <w:sz w:val="18"/>
                <w:szCs w:val="18"/>
              </w:rPr>
            </w:pPr>
            <w:r w:rsidRPr="002E1F3E">
              <w:rPr>
                <w:sz w:val="18"/>
                <w:szCs w:val="18"/>
              </w:rPr>
              <w:t>13</w:t>
            </w:r>
          </w:p>
        </w:tc>
        <w:tc>
          <w:tcPr>
            <w:tcW w:w="1400" w:type="dxa"/>
          </w:tcPr>
          <w:p w:rsidR="002E1F3E" w:rsidRPr="002E1F3E" w:rsidRDefault="002E1F3E" w:rsidP="002E1F3E">
            <w:pPr>
              <w:jc w:val="center"/>
              <w:rPr>
                <w:sz w:val="18"/>
                <w:szCs w:val="18"/>
              </w:rPr>
            </w:pPr>
            <w:r w:rsidRPr="002E1F3E">
              <w:rPr>
                <w:sz w:val="18"/>
                <w:szCs w:val="18"/>
              </w:rPr>
              <w:t>8520000000</w:t>
            </w:r>
          </w:p>
        </w:tc>
        <w:tc>
          <w:tcPr>
            <w:tcW w:w="664" w:type="dxa"/>
          </w:tcPr>
          <w:p w:rsidR="002E1F3E" w:rsidRPr="002E1F3E" w:rsidRDefault="002E1F3E" w:rsidP="002E1F3E">
            <w:pPr>
              <w:jc w:val="center"/>
              <w:rPr>
                <w:sz w:val="18"/>
                <w:szCs w:val="18"/>
              </w:rPr>
            </w:pPr>
            <w:r w:rsidRPr="002E1F3E">
              <w:rPr>
                <w:sz w:val="18"/>
                <w:szCs w:val="18"/>
              </w:rPr>
              <w:t>800</w:t>
            </w:r>
          </w:p>
        </w:tc>
        <w:tc>
          <w:tcPr>
            <w:tcW w:w="1000" w:type="dxa"/>
          </w:tcPr>
          <w:p w:rsidR="002E1F3E" w:rsidRPr="002E1F3E" w:rsidRDefault="002E1F3E" w:rsidP="002E1F3E">
            <w:pPr>
              <w:jc w:val="center"/>
              <w:rPr>
                <w:sz w:val="18"/>
                <w:szCs w:val="18"/>
              </w:rPr>
            </w:pPr>
            <w:r w:rsidRPr="002E1F3E">
              <w:rPr>
                <w:sz w:val="18"/>
                <w:szCs w:val="18"/>
              </w:rPr>
              <w:t>67,6</w:t>
            </w:r>
          </w:p>
        </w:tc>
        <w:tc>
          <w:tcPr>
            <w:tcW w:w="1157" w:type="dxa"/>
          </w:tcPr>
          <w:p w:rsidR="002E1F3E" w:rsidRPr="002E1F3E" w:rsidRDefault="002E1F3E" w:rsidP="002E1F3E">
            <w:pPr>
              <w:jc w:val="center"/>
              <w:rPr>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Уплата налогов, сборов и иных платежей</w:t>
            </w:r>
          </w:p>
        </w:tc>
        <w:tc>
          <w:tcPr>
            <w:tcW w:w="652" w:type="dxa"/>
          </w:tcPr>
          <w:p w:rsidR="002E1F3E" w:rsidRPr="002E1F3E" w:rsidRDefault="002E1F3E" w:rsidP="002E1F3E">
            <w:pPr>
              <w:jc w:val="center"/>
              <w:rPr>
                <w:sz w:val="18"/>
                <w:szCs w:val="18"/>
              </w:rPr>
            </w:pPr>
            <w:r w:rsidRPr="002E1F3E">
              <w:rPr>
                <w:sz w:val="18"/>
                <w:szCs w:val="18"/>
              </w:rPr>
              <w:t>01</w:t>
            </w:r>
          </w:p>
        </w:tc>
        <w:tc>
          <w:tcPr>
            <w:tcW w:w="640" w:type="dxa"/>
          </w:tcPr>
          <w:p w:rsidR="002E1F3E" w:rsidRPr="002E1F3E" w:rsidRDefault="002E1F3E" w:rsidP="002E1F3E">
            <w:pPr>
              <w:jc w:val="center"/>
              <w:rPr>
                <w:sz w:val="18"/>
                <w:szCs w:val="18"/>
              </w:rPr>
            </w:pPr>
            <w:r w:rsidRPr="002E1F3E">
              <w:rPr>
                <w:sz w:val="18"/>
                <w:szCs w:val="18"/>
              </w:rPr>
              <w:t>13</w:t>
            </w:r>
          </w:p>
        </w:tc>
        <w:tc>
          <w:tcPr>
            <w:tcW w:w="1400" w:type="dxa"/>
          </w:tcPr>
          <w:p w:rsidR="002E1F3E" w:rsidRPr="002E1F3E" w:rsidRDefault="002E1F3E" w:rsidP="002E1F3E">
            <w:pPr>
              <w:jc w:val="center"/>
              <w:rPr>
                <w:sz w:val="18"/>
                <w:szCs w:val="18"/>
              </w:rPr>
            </w:pPr>
            <w:r w:rsidRPr="002E1F3E">
              <w:rPr>
                <w:sz w:val="18"/>
                <w:szCs w:val="18"/>
              </w:rPr>
              <w:t>8520000000</w:t>
            </w:r>
          </w:p>
        </w:tc>
        <w:tc>
          <w:tcPr>
            <w:tcW w:w="664" w:type="dxa"/>
          </w:tcPr>
          <w:p w:rsidR="002E1F3E" w:rsidRPr="002E1F3E" w:rsidRDefault="002E1F3E" w:rsidP="002E1F3E">
            <w:pPr>
              <w:jc w:val="center"/>
              <w:rPr>
                <w:sz w:val="18"/>
                <w:szCs w:val="18"/>
              </w:rPr>
            </w:pPr>
            <w:r w:rsidRPr="002E1F3E">
              <w:rPr>
                <w:sz w:val="18"/>
                <w:szCs w:val="18"/>
              </w:rPr>
              <w:t>850</w:t>
            </w:r>
          </w:p>
        </w:tc>
        <w:tc>
          <w:tcPr>
            <w:tcW w:w="1000" w:type="dxa"/>
          </w:tcPr>
          <w:p w:rsidR="002E1F3E" w:rsidRPr="002E1F3E" w:rsidRDefault="002E1F3E" w:rsidP="002E1F3E">
            <w:pPr>
              <w:jc w:val="center"/>
              <w:rPr>
                <w:sz w:val="18"/>
                <w:szCs w:val="18"/>
              </w:rPr>
            </w:pPr>
            <w:r w:rsidRPr="002E1F3E">
              <w:rPr>
                <w:sz w:val="18"/>
                <w:szCs w:val="18"/>
              </w:rPr>
              <w:t>67,6</w:t>
            </w:r>
          </w:p>
        </w:tc>
        <w:tc>
          <w:tcPr>
            <w:tcW w:w="1157" w:type="dxa"/>
          </w:tcPr>
          <w:p w:rsidR="002E1F3E" w:rsidRPr="002E1F3E" w:rsidRDefault="002E1F3E" w:rsidP="002E1F3E">
            <w:pPr>
              <w:jc w:val="center"/>
              <w:rPr>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Подпрограмма «Предупреждение и ликвидация чрезвычайных ситуаций и стихийных бедствий, обеспечение пожарной безопасности и деятельности добровольных формирований населения в границах сельского поселения Старый Аманак»</w:t>
            </w:r>
          </w:p>
        </w:tc>
        <w:tc>
          <w:tcPr>
            <w:tcW w:w="652" w:type="dxa"/>
          </w:tcPr>
          <w:p w:rsidR="002E1F3E" w:rsidRPr="002E1F3E" w:rsidRDefault="002E1F3E" w:rsidP="002E1F3E">
            <w:pPr>
              <w:jc w:val="center"/>
              <w:rPr>
                <w:sz w:val="18"/>
                <w:szCs w:val="18"/>
              </w:rPr>
            </w:pPr>
            <w:r w:rsidRPr="002E1F3E">
              <w:rPr>
                <w:sz w:val="18"/>
                <w:szCs w:val="18"/>
              </w:rPr>
              <w:t>01</w:t>
            </w:r>
          </w:p>
        </w:tc>
        <w:tc>
          <w:tcPr>
            <w:tcW w:w="640" w:type="dxa"/>
          </w:tcPr>
          <w:p w:rsidR="002E1F3E" w:rsidRPr="002E1F3E" w:rsidRDefault="002E1F3E" w:rsidP="002E1F3E">
            <w:pPr>
              <w:jc w:val="center"/>
              <w:rPr>
                <w:sz w:val="18"/>
                <w:szCs w:val="18"/>
              </w:rPr>
            </w:pPr>
            <w:r w:rsidRPr="002E1F3E">
              <w:rPr>
                <w:sz w:val="18"/>
                <w:szCs w:val="18"/>
              </w:rPr>
              <w:t>13</w:t>
            </w:r>
          </w:p>
        </w:tc>
        <w:tc>
          <w:tcPr>
            <w:tcW w:w="1400" w:type="dxa"/>
          </w:tcPr>
          <w:p w:rsidR="002E1F3E" w:rsidRPr="002E1F3E" w:rsidRDefault="002E1F3E" w:rsidP="002E1F3E">
            <w:pPr>
              <w:jc w:val="center"/>
              <w:rPr>
                <w:b/>
                <w:sz w:val="18"/>
                <w:szCs w:val="18"/>
              </w:rPr>
            </w:pPr>
            <w:r w:rsidRPr="002E1F3E">
              <w:rPr>
                <w:sz w:val="18"/>
                <w:szCs w:val="18"/>
              </w:rPr>
              <w:t>8530000000</w:t>
            </w:r>
          </w:p>
        </w:tc>
        <w:tc>
          <w:tcPr>
            <w:tcW w:w="664" w:type="dxa"/>
          </w:tcPr>
          <w:p w:rsidR="002E1F3E" w:rsidRPr="002E1F3E" w:rsidRDefault="002E1F3E" w:rsidP="002E1F3E">
            <w:pPr>
              <w:jc w:val="center"/>
              <w:rPr>
                <w:sz w:val="18"/>
                <w:szCs w:val="18"/>
              </w:rPr>
            </w:pPr>
          </w:p>
        </w:tc>
        <w:tc>
          <w:tcPr>
            <w:tcW w:w="1000" w:type="dxa"/>
          </w:tcPr>
          <w:p w:rsidR="002E1F3E" w:rsidRPr="002E1F3E" w:rsidRDefault="002E1F3E" w:rsidP="002E1F3E">
            <w:pPr>
              <w:jc w:val="center"/>
              <w:rPr>
                <w:sz w:val="18"/>
                <w:szCs w:val="18"/>
              </w:rPr>
            </w:pPr>
            <w:r w:rsidRPr="002E1F3E">
              <w:rPr>
                <w:sz w:val="18"/>
                <w:szCs w:val="18"/>
              </w:rPr>
              <w:t>10,0</w:t>
            </w:r>
          </w:p>
        </w:tc>
        <w:tc>
          <w:tcPr>
            <w:tcW w:w="1157" w:type="dxa"/>
          </w:tcPr>
          <w:p w:rsidR="002E1F3E" w:rsidRPr="002E1F3E" w:rsidRDefault="002E1F3E" w:rsidP="002E1F3E">
            <w:pPr>
              <w:jc w:val="center"/>
              <w:rPr>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Закупка товаров, работ и услуг для государственных (муниципальных) нужд</w:t>
            </w:r>
          </w:p>
        </w:tc>
        <w:tc>
          <w:tcPr>
            <w:tcW w:w="652" w:type="dxa"/>
          </w:tcPr>
          <w:p w:rsidR="002E1F3E" w:rsidRPr="002E1F3E" w:rsidRDefault="002E1F3E" w:rsidP="002E1F3E">
            <w:pPr>
              <w:jc w:val="center"/>
              <w:rPr>
                <w:sz w:val="18"/>
                <w:szCs w:val="18"/>
              </w:rPr>
            </w:pPr>
            <w:r w:rsidRPr="002E1F3E">
              <w:rPr>
                <w:sz w:val="18"/>
                <w:szCs w:val="18"/>
              </w:rPr>
              <w:t>01</w:t>
            </w:r>
          </w:p>
        </w:tc>
        <w:tc>
          <w:tcPr>
            <w:tcW w:w="640" w:type="dxa"/>
          </w:tcPr>
          <w:p w:rsidR="002E1F3E" w:rsidRPr="002E1F3E" w:rsidRDefault="002E1F3E" w:rsidP="002E1F3E">
            <w:pPr>
              <w:jc w:val="center"/>
              <w:rPr>
                <w:sz w:val="18"/>
                <w:szCs w:val="18"/>
              </w:rPr>
            </w:pPr>
            <w:r w:rsidRPr="002E1F3E">
              <w:rPr>
                <w:sz w:val="18"/>
                <w:szCs w:val="18"/>
              </w:rPr>
              <w:t>13</w:t>
            </w:r>
          </w:p>
        </w:tc>
        <w:tc>
          <w:tcPr>
            <w:tcW w:w="1400" w:type="dxa"/>
          </w:tcPr>
          <w:p w:rsidR="002E1F3E" w:rsidRPr="002E1F3E" w:rsidRDefault="002E1F3E" w:rsidP="002E1F3E">
            <w:pPr>
              <w:jc w:val="center"/>
              <w:rPr>
                <w:b/>
                <w:sz w:val="18"/>
                <w:szCs w:val="18"/>
              </w:rPr>
            </w:pPr>
            <w:r w:rsidRPr="002E1F3E">
              <w:rPr>
                <w:sz w:val="18"/>
                <w:szCs w:val="18"/>
              </w:rPr>
              <w:t>8530000000</w:t>
            </w:r>
          </w:p>
        </w:tc>
        <w:tc>
          <w:tcPr>
            <w:tcW w:w="664" w:type="dxa"/>
          </w:tcPr>
          <w:p w:rsidR="002E1F3E" w:rsidRPr="002E1F3E" w:rsidRDefault="002E1F3E" w:rsidP="002E1F3E">
            <w:pPr>
              <w:jc w:val="center"/>
              <w:rPr>
                <w:sz w:val="18"/>
                <w:szCs w:val="18"/>
              </w:rPr>
            </w:pPr>
            <w:r w:rsidRPr="002E1F3E">
              <w:rPr>
                <w:sz w:val="18"/>
                <w:szCs w:val="18"/>
              </w:rPr>
              <w:t>200</w:t>
            </w:r>
          </w:p>
        </w:tc>
        <w:tc>
          <w:tcPr>
            <w:tcW w:w="1000" w:type="dxa"/>
          </w:tcPr>
          <w:p w:rsidR="002E1F3E" w:rsidRPr="002E1F3E" w:rsidRDefault="002E1F3E" w:rsidP="002E1F3E">
            <w:pPr>
              <w:jc w:val="center"/>
              <w:rPr>
                <w:sz w:val="18"/>
                <w:szCs w:val="18"/>
              </w:rPr>
            </w:pPr>
            <w:r w:rsidRPr="002E1F3E">
              <w:rPr>
                <w:sz w:val="18"/>
                <w:szCs w:val="18"/>
              </w:rPr>
              <w:t>10,0</w:t>
            </w:r>
          </w:p>
        </w:tc>
        <w:tc>
          <w:tcPr>
            <w:tcW w:w="1157" w:type="dxa"/>
          </w:tcPr>
          <w:p w:rsidR="002E1F3E" w:rsidRPr="002E1F3E" w:rsidRDefault="002E1F3E" w:rsidP="002E1F3E">
            <w:pPr>
              <w:jc w:val="center"/>
              <w:rPr>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Иные закупки товаров, работ и услуг для обеспечения государственных (муниципальных) нужд</w:t>
            </w:r>
          </w:p>
        </w:tc>
        <w:tc>
          <w:tcPr>
            <w:tcW w:w="652" w:type="dxa"/>
          </w:tcPr>
          <w:p w:rsidR="002E1F3E" w:rsidRPr="002E1F3E" w:rsidRDefault="002E1F3E" w:rsidP="002E1F3E">
            <w:pPr>
              <w:jc w:val="center"/>
              <w:rPr>
                <w:sz w:val="18"/>
                <w:szCs w:val="18"/>
              </w:rPr>
            </w:pPr>
            <w:r w:rsidRPr="002E1F3E">
              <w:rPr>
                <w:sz w:val="18"/>
                <w:szCs w:val="18"/>
              </w:rPr>
              <w:t>01</w:t>
            </w:r>
          </w:p>
        </w:tc>
        <w:tc>
          <w:tcPr>
            <w:tcW w:w="640" w:type="dxa"/>
          </w:tcPr>
          <w:p w:rsidR="002E1F3E" w:rsidRPr="002E1F3E" w:rsidRDefault="002E1F3E" w:rsidP="002E1F3E">
            <w:pPr>
              <w:jc w:val="center"/>
              <w:rPr>
                <w:sz w:val="18"/>
                <w:szCs w:val="18"/>
              </w:rPr>
            </w:pPr>
            <w:r w:rsidRPr="002E1F3E">
              <w:rPr>
                <w:sz w:val="18"/>
                <w:szCs w:val="18"/>
              </w:rPr>
              <w:t>13</w:t>
            </w:r>
          </w:p>
        </w:tc>
        <w:tc>
          <w:tcPr>
            <w:tcW w:w="1400" w:type="dxa"/>
          </w:tcPr>
          <w:p w:rsidR="002E1F3E" w:rsidRPr="002E1F3E" w:rsidRDefault="002E1F3E" w:rsidP="002E1F3E">
            <w:pPr>
              <w:jc w:val="center"/>
              <w:rPr>
                <w:b/>
                <w:sz w:val="18"/>
                <w:szCs w:val="18"/>
              </w:rPr>
            </w:pPr>
            <w:r w:rsidRPr="002E1F3E">
              <w:rPr>
                <w:sz w:val="18"/>
                <w:szCs w:val="18"/>
              </w:rPr>
              <w:t>8530000000</w:t>
            </w:r>
          </w:p>
        </w:tc>
        <w:tc>
          <w:tcPr>
            <w:tcW w:w="664" w:type="dxa"/>
          </w:tcPr>
          <w:p w:rsidR="002E1F3E" w:rsidRPr="002E1F3E" w:rsidRDefault="002E1F3E" w:rsidP="002E1F3E">
            <w:pPr>
              <w:jc w:val="center"/>
              <w:rPr>
                <w:sz w:val="18"/>
                <w:szCs w:val="18"/>
              </w:rPr>
            </w:pPr>
            <w:r w:rsidRPr="002E1F3E">
              <w:rPr>
                <w:sz w:val="18"/>
                <w:szCs w:val="18"/>
              </w:rPr>
              <w:t>240</w:t>
            </w:r>
          </w:p>
        </w:tc>
        <w:tc>
          <w:tcPr>
            <w:tcW w:w="1000" w:type="dxa"/>
          </w:tcPr>
          <w:p w:rsidR="002E1F3E" w:rsidRPr="002E1F3E" w:rsidRDefault="002E1F3E" w:rsidP="002E1F3E">
            <w:pPr>
              <w:jc w:val="center"/>
              <w:rPr>
                <w:sz w:val="18"/>
                <w:szCs w:val="18"/>
              </w:rPr>
            </w:pPr>
            <w:r w:rsidRPr="002E1F3E">
              <w:rPr>
                <w:sz w:val="18"/>
                <w:szCs w:val="18"/>
              </w:rPr>
              <w:t>10,0</w:t>
            </w:r>
          </w:p>
        </w:tc>
        <w:tc>
          <w:tcPr>
            <w:tcW w:w="1157" w:type="dxa"/>
          </w:tcPr>
          <w:p w:rsidR="002E1F3E" w:rsidRPr="002E1F3E" w:rsidRDefault="002E1F3E" w:rsidP="002E1F3E">
            <w:pPr>
              <w:jc w:val="center"/>
              <w:rPr>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Защита населения и территории от чрезвычайных ситуаций природного и техногенного характера, пожарная безопасность</w:t>
            </w:r>
          </w:p>
        </w:tc>
        <w:tc>
          <w:tcPr>
            <w:tcW w:w="652" w:type="dxa"/>
          </w:tcPr>
          <w:p w:rsidR="002E1F3E" w:rsidRPr="002E1F3E" w:rsidRDefault="002E1F3E" w:rsidP="002E1F3E">
            <w:pPr>
              <w:jc w:val="center"/>
              <w:rPr>
                <w:sz w:val="18"/>
                <w:szCs w:val="18"/>
              </w:rPr>
            </w:pPr>
            <w:r w:rsidRPr="002E1F3E">
              <w:rPr>
                <w:sz w:val="18"/>
                <w:szCs w:val="18"/>
              </w:rPr>
              <w:t>03</w:t>
            </w:r>
          </w:p>
        </w:tc>
        <w:tc>
          <w:tcPr>
            <w:tcW w:w="640" w:type="dxa"/>
          </w:tcPr>
          <w:p w:rsidR="002E1F3E" w:rsidRPr="002E1F3E" w:rsidRDefault="002E1F3E" w:rsidP="002E1F3E">
            <w:pPr>
              <w:jc w:val="center"/>
              <w:rPr>
                <w:sz w:val="18"/>
                <w:szCs w:val="18"/>
              </w:rPr>
            </w:pPr>
            <w:r w:rsidRPr="002E1F3E">
              <w:rPr>
                <w:sz w:val="18"/>
                <w:szCs w:val="18"/>
              </w:rPr>
              <w:t>10</w:t>
            </w:r>
          </w:p>
        </w:tc>
        <w:tc>
          <w:tcPr>
            <w:tcW w:w="1400" w:type="dxa"/>
          </w:tcPr>
          <w:p w:rsidR="002E1F3E" w:rsidRPr="002E1F3E" w:rsidRDefault="002E1F3E" w:rsidP="002E1F3E">
            <w:pPr>
              <w:jc w:val="center"/>
              <w:rPr>
                <w:sz w:val="18"/>
                <w:szCs w:val="18"/>
              </w:rPr>
            </w:pPr>
          </w:p>
        </w:tc>
        <w:tc>
          <w:tcPr>
            <w:tcW w:w="664" w:type="dxa"/>
          </w:tcPr>
          <w:p w:rsidR="002E1F3E" w:rsidRPr="002E1F3E" w:rsidRDefault="002E1F3E" w:rsidP="002E1F3E">
            <w:pPr>
              <w:jc w:val="center"/>
              <w:rPr>
                <w:sz w:val="18"/>
                <w:szCs w:val="18"/>
              </w:rPr>
            </w:pPr>
          </w:p>
        </w:tc>
        <w:tc>
          <w:tcPr>
            <w:tcW w:w="1000" w:type="dxa"/>
          </w:tcPr>
          <w:p w:rsidR="002E1F3E" w:rsidRPr="002E1F3E" w:rsidRDefault="002E1F3E" w:rsidP="002E1F3E">
            <w:pPr>
              <w:jc w:val="center"/>
              <w:rPr>
                <w:sz w:val="18"/>
                <w:szCs w:val="18"/>
              </w:rPr>
            </w:pPr>
            <w:r w:rsidRPr="002E1F3E">
              <w:rPr>
                <w:sz w:val="18"/>
                <w:szCs w:val="18"/>
              </w:rPr>
              <w:t>124,7</w:t>
            </w:r>
          </w:p>
        </w:tc>
        <w:tc>
          <w:tcPr>
            <w:tcW w:w="1157" w:type="dxa"/>
          </w:tcPr>
          <w:p w:rsidR="002E1F3E" w:rsidRPr="002E1F3E" w:rsidRDefault="002E1F3E" w:rsidP="002E1F3E">
            <w:pPr>
              <w:jc w:val="center"/>
              <w:rPr>
                <w:color w:val="FF0000"/>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bCs/>
                <w:sz w:val="18"/>
                <w:szCs w:val="18"/>
              </w:rPr>
              <w:t xml:space="preserve">Муниципальная программа </w:t>
            </w:r>
            <w:r w:rsidRPr="002E1F3E">
              <w:rPr>
                <w:sz w:val="18"/>
                <w:szCs w:val="18"/>
              </w:rPr>
              <w:t>«Комплексное развитие сельского поселения Старый Аманак</w:t>
            </w:r>
            <w:r w:rsidRPr="002E1F3E">
              <w:rPr>
                <w:bCs/>
                <w:sz w:val="18"/>
                <w:szCs w:val="18"/>
              </w:rPr>
              <w:t xml:space="preserve"> </w:t>
            </w:r>
            <w:r w:rsidRPr="002E1F3E">
              <w:rPr>
                <w:sz w:val="18"/>
                <w:szCs w:val="18"/>
              </w:rPr>
              <w:t>муниципального района Похвистневский Самарской области на 2024-2028 годы»</w:t>
            </w:r>
          </w:p>
        </w:tc>
        <w:tc>
          <w:tcPr>
            <w:tcW w:w="652" w:type="dxa"/>
          </w:tcPr>
          <w:p w:rsidR="002E1F3E" w:rsidRPr="002E1F3E" w:rsidRDefault="002E1F3E" w:rsidP="002E1F3E">
            <w:pPr>
              <w:jc w:val="center"/>
              <w:rPr>
                <w:sz w:val="18"/>
                <w:szCs w:val="18"/>
              </w:rPr>
            </w:pPr>
            <w:r w:rsidRPr="002E1F3E">
              <w:rPr>
                <w:sz w:val="18"/>
                <w:szCs w:val="18"/>
              </w:rPr>
              <w:t>03</w:t>
            </w:r>
          </w:p>
        </w:tc>
        <w:tc>
          <w:tcPr>
            <w:tcW w:w="640" w:type="dxa"/>
          </w:tcPr>
          <w:p w:rsidR="002E1F3E" w:rsidRPr="002E1F3E" w:rsidRDefault="002E1F3E" w:rsidP="002E1F3E">
            <w:pPr>
              <w:jc w:val="center"/>
              <w:rPr>
                <w:sz w:val="18"/>
                <w:szCs w:val="18"/>
              </w:rPr>
            </w:pPr>
            <w:r w:rsidRPr="002E1F3E">
              <w:rPr>
                <w:sz w:val="18"/>
                <w:szCs w:val="18"/>
              </w:rPr>
              <w:t>10</w:t>
            </w:r>
          </w:p>
        </w:tc>
        <w:tc>
          <w:tcPr>
            <w:tcW w:w="1400" w:type="dxa"/>
          </w:tcPr>
          <w:p w:rsidR="002E1F3E" w:rsidRPr="002E1F3E" w:rsidRDefault="002E1F3E" w:rsidP="002E1F3E">
            <w:pPr>
              <w:jc w:val="center"/>
              <w:rPr>
                <w:sz w:val="18"/>
                <w:szCs w:val="18"/>
              </w:rPr>
            </w:pPr>
            <w:r w:rsidRPr="002E1F3E">
              <w:rPr>
                <w:sz w:val="18"/>
                <w:szCs w:val="18"/>
              </w:rPr>
              <w:t>8500000000</w:t>
            </w:r>
          </w:p>
        </w:tc>
        <w:tc>
          <w:tcPr>
            <w:tcW w:w="664" w:type="dxa"/>
          </w:tcPr>
          <w:p w:rsidR="002E1F3E" w:rsidRPr="002E1F3E" w:rsidRDefault="002E1F3E" w:rsidP="002E1F3E">
            <w:pPr>
              <w:jc w:val="center"/>
              <w:rPr>
                <w:sz w:val="18"/>
                <w:szCs w:val="18"/>
              </w:rPr>
            </w:pPr>
          </w:p>
        </w:tc>
        <w:tc>
          <w:tcPr>
            <w:tcW w:w="1000" w:type="dxa"/>
          </w:tcPr>
          <w:p w:rsidR="002E1F3E" w:rsidRPr="002E1F3E" w:rsidRDefault="002E1F3E" w:rsidP="002E1F3E">
            <w:pPr>
              <w:jc w:val="center"/>
              <w:rPr>
                <w:sz w:val="18"/>
                <w:szCs w:val="18"/>
              </w:rPr>
            </w:pPr>
            <w:r w:rsidRPr="002E1F3E">
              <w:rPr>
                <w:sz w:val="18"/>
                <w:szCs w:val="18"/>
              </w:rPr>
              <w:t>124,7</w:t>
            </w:r>
          </w:p>
        </w:tc>
        <w:tc>
          <w:tcPr>
            <w:tcW w:w="1157" w:type="dxa"/>
          </w:tcPr>
          <w:p w:rsidR="002E1F3E" w:rsidRPr="002E1F3E" w:rsidRDefault="002E1F3E" w:rsidP="002E1F3E">
            <w:pPr>
              <w:jc w:val="center"/>
              <w:rPr>
                <w:color w:val="FF0000"/>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Подпрограмма «Предупреждение и ликвидация чрезвычайных ситуаций и стихийных бедствий, обеспечение пожарной безопасности и деятельности добровольных формирований населения в границах сельского поселения Старый Аманак»</w:t>
            </w:r>
          </w:p>
        </w:tc>
        <w:tc>
          <w:tcPr>
            <w:tcW w:w="652" w:type="dxa"/>
          </w:tcPr>
          <w:p w:rsidR="002E1F3E" w:rsidRPr="002E1F3E" w:rsidRDefault="002E1F3E" w:rsidP="002E1F3E">
            <w:pPr>
              <w:jc w:val="center"/>
              <w:rPr>
                <w:sz w:val="18"/>
                <w:szCs w:val="18"/>
              </w:rPr>
            </w:pPr>
            <w:r w:rsidRPr="002E1F3E">
              <w:rPr>
                <w:sz w:val="18"/>
                <w:szCs w:val="18"/>
              </w:rPr>
              <w:t>03</w:t>
            </w:r>
          </w:p>
        </w:tc>
        <w:tc>
          <w:tcPr>
            <w:tcW w:w="640" w:type="dxa"/>
          </w:tcPr>
          <w:p w:rsidR="002E1F3E" w:rsidRPr="002E1F3E" w:rsidRDefault="002E1F3E" w:rsidP="002E1F3E">
            <w:pPr>
              <w:jc w:val="center"/>
              <w:rPr>
                <w:sz w:val="18"/>
                <w:szCs w:val="18"/>
              </w:rPr>
            </w:pPr>
            <w:r w:rsidRPr="002E1F3E">
              <w:rPr>
                <w:sz w:val="18"/>
                <w:szCs w:val="18"/>
              </w:rPr>
              <w:t>10</w:t>
            </w:r>
          </w:p>
        </w:tc>
        <w:tc>
          <w:tcPr>
            <w:tcW w:w="1400" w:type="dxa"/>
          </w:tcPr>
          <w:p w:rsidR="002E1F3E" w:rsidRPr="002E1F3E" w:rsidRDefault="002E1F3E" w:rsidP="002E1F3E">
            <w:pPr>
              <w:jc w:val="center"/>
              <w:rPr>
                <w:sz w:val="18"/>
                <w:szCs w:val="18"/>
              </w:rPr>
            </w:pPr>
            <w:r w:rsidRPr="002E1F3E">
              <w:rPr>
                <w:sz w:val="18"/>
                <w:szCs w:val="18"/>
              </w:rPr>
              <w:t>8530000000</w:t>
            </w:r>
          </w:p>
        </w:tc>
        <w:tc>
          <w:tcPr>
            <w:tcW w:w="664" w:type="dxa"/>
          </w:tcPr>
          <w:p w:rsidR="002E1F3E" w:rsidRPr="002E1F3E" w:rsidRDefault="002E1F3E" w:rsidP="002E1F3E">
            <w:pPr>
              <w:jc w:val="center"/>
              <w:rPr>
                <w:sz w:val="18"/>
                <w:szCs w:val="18"/>
              </w:rPr>
            </w:pPr>
          </w:p>
        </w:tc>
        <w:tc>
          <w:tcPr>
            <w:tcW w:w="1000" w:type="dxa"/>
          </w:tcPr>
          <w:p w:rsidR="002E1F3E" w:rsidRPr="002E1F3E" w:rsidRDefault="002E1F3E" w:rsidP="002E1F3E">
            <w:pPr>
              <w:jc w:val="center"/>
              <w:rPr>
                <w:sz w:val="18"/>
                <w:szCs w:val="18"/>
              </w:rPr>
            </w:pPr>
            <w:r w:rsidRPr="002E1F3E">
              <w:rPr>
                <w:sz w:val="18"/>
                <w:szCs w:val="18"/>
              </w:rPr>
              <w:t>124,7</w:t>
            </w:r>
          </w:p>
        </w:tc>
        <w:tc>
          <w:tcPr>
            <w:tcW w:w="1157" w:type="dxa"/>
          </w:tcPr>
          <w:p w:rsidR="002E1F3E" w:rsidRPr="002E1F3E" w:rsidRDefault="002E1F3E" w:rsidP="002E1F3E">
            <w:pPr>
              <w:jc w:val="center"/>
              <w:rPr>
                <w:color w:val="FF0000"/>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Закупка товаров, работ и услуг для государственных (муниципальных) нужд</w:t>
            </w:r>
          </w:p>
        </w:tc>
        <w:tc>
          <w:tcPr>
            <w:tcW w:w="652" w:type="dxa"/>
          </w:tcPr>
          <w:p w:rsidR="002E1F3E" w:rsidRPr="002E1F3E" w:rsidRDefault="002E1F3E" w:rsidP="002E1F3E">
            <w:pPr>
              <w:jc w:val="center"/>
              <w:rPr>
                <w:sz w:val="18"/>
                <w:szCs w:val="18"/>
              </w:rPr>
            </w:pPr>
            <w:r w:rsidRPr="002E1F3E">
              <w:rPr>
                <w:sz w:val="18"/>
                <w:szCs w:val="18"/>
              </w:rPr>
              <w:t>03</w:t>
            </w:r>
          </w:p>
        </w:tc>
        <w:tc>
          <w:tcPr>
            <w:tcW w:w="640" w:type="dxa"/>
          </w:tcPr>
          <w:p w:rsidR="002E1F3E" w:rsidRPr="002E1F3E" w:rsidRDefault="002E1F3E" w:rsidP="002E1F3E">
            <w:pPr>
              <w:jc w:val="center"/>
              <w:rPr>
                <w:sz w:val="18"/>
                <w:szCs w:val="18"/>
              </w:rPr>
            </w:pPr>
            <w:r w:rsidRPr="002E1F3E">
              <w:rPr>
                <w:sz w:val="18"/>
                <w:szCs w:val="18"/>
              </w:rPr>
              <w:t>10</w:t>
            </w:r>
          </w:p>
        </w:tc>
        <w:tc>
          <w:tcPr>
            <w:tcW w:w="1400" w:type="dxa"/>
          </w:tcPr>
          <w:p w:rsidR="002E1F3E" w:rsidRPr="002E1F3E" w:rsidRDefault="002E1F3E" w:rsidP="002E1F3E">
            <w:pPr>
              <w:jc w:val="center"/>
              <w:rPr>
                <w:sz w:val="18"/>
                <w:szCs w:val="18"/>
              </w:rPr>
            </w:pPr>
            <w:r w:rsidRPr="002E1F3E">
              <w:rPr>
                <w:sz w:val="18"/>
                <w:szCs w:val="18"/>
              </w:rPr>
              <w:t>8530000000</w:t>
            </w:r>
          </w:p>
        </w:tc>
        <w:tc>
          <w:tcPr>
            <w:tcW w:w="664" w:type="dxa"/>
          </w:tcPr>
          <w:p w:rsidR="002E1F3E" w:rsidRPr="002E1F3E" w:rsidRDefault="002E1F3E" w:rsidP="002E1F3E">
            <w:pPr>
              <w:jc w:val="center"/>
              <w:rPr>
                <w:sz w:val="18"/>
                <w:szCs w:val="18"/>
              </w:rPr>
            </w:pPr>
            <w:r w:rsidRPr="002E1F3E">
              <w:rPr>
                <w:sz w:val="18"/>
                <w:szCs w:val="18"/>
              </w:rPr>
              <w:t>200</w:t>
            </w:r>
          </w:p>
        </w:tc>
        <w:tc>
          <w:tcPr>
            <w:tcW w:w="1000" w:type="dxa"/>
          </w:tcPr>
          <w:p w:rsidR="002E1F3E" w:rsidRPr="002E1F3E" w:rsidRDefault="002E1F3E" w:rsidP="002E1F3E">
            <w:pPr>
              <w:jc w:val="center"/>
              <w:rPr>
                <w:sz w:val="18"/>
                <w:szCs w:val="18"/>
              </w:rPr>
            </w:pPr>
            <w:r w:rsidRPr="002E1F3E">
              <w:rPr>
                <w:sz w:val="18"/>
                <w:szCs w:val="18"/>
              </w:rPr>
              <w:t>117,2</w:t>
            </w:r>
          </w:p>
        </w:tc>
        <w:tc>
          <w:tcPr>
            <w:tcW w:w="1157" w:type="dxa"/>
          </w:tcPr>
          <w:p w:rsidR="002E1F3E" w:rsidRPr="002E1F3E" w:rsidRDefault="002E1F3E" w:rsidP="002E1F3E">
            <w:pPr>
              <w:jc w:val="center"/>
              <w:rPr>
                <w:color w:val="FF0000"/>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Иные закупки товаров, работ и услуг для обеспечения государственных (муниципальных) нужд</w:t>
            </w:r>
          </w:p>
        </w:tc>
        <w:tc>
          <w:tcPr>
            <w:tcW w:w="652" w:type="dxa"/>
          </w:tcPr>
          <w:p w:rsidR="002E1F3E" w:rsidRPr="002E1F3E" w:rsidRDefault="002E1F3E" w:rsidP="002E1F3E">
            <w:pPr>
              <w:jc w:val="center"/>
              <w:rPr>
                <w:sz w:val="18"/>
                <w:szCs w:val="18"/>
              </w:rPr>
            </w:pPr>
            <w:r w:rsidRPr="002E1F3E">
              <w:rPr>
                <w:sz w:val="18"/>
                <w:szCs w:val="18"/>
              </w:rPr>
              <w:t>03</w:t>
            </w:r>
          </w:p>
        </w:tc>
        <w:tc>
          <w:tcPr>
            <w:tcW w:w="640" w:type="dxa"/>
          </w:tcPr>
          <w:p w:rsidR="002E1F3E" w:rsidRPr="002E1F3E" w:rsidRDefault="002E1F3E" w:rsidP="002E1F3E">
            <w:pPr>
              <w:jc w:val="center"/>
              <w:rPr>
                <w:sz w:val="18"/>
                <w:szCs w:val="18"/>
              </w:rPr>
            </w:pPr>
            <w:r w:rsidRPr="002E1F3E">
              <w:rPr>
                <w:sz w:val="18"/>
                <w:szCs w:val="18"/>
              </w:rPr>
              <w:t>10</w:t>
            </w:r>
          </w:p>
        </w:tc>
        <w:tc>
          <w:tcPr>
            <w:tcW w:w="1400" w:type="dxa"/>
          </w:tcPr>
          <w:p w:rsidR="002E1F3E" w:rsidRPr="002E1F3E" w:rsidRDefault="002E1F3E" w:rsidP="002E1F3E">
            <w:pPr>
              <w:jc w:val="center"/>
              <w:rPr>
                <w:sz w:val="18"/>
                <w:szCs w:val="18"/>
              </w:rPr>
            </w:pPr>
            <w:r w:rsidRPr="002E1F3E">
              <w:rPr>
                <w:sz w:val="18"/>
                <w:szCs w:val="18"/>
              </w:rPr>
              <w:t>8530000000</w:t>
            </w:r>
          </w:p>
        </w:tc>
        <w:tc>
          <w:tcPr>
            <w:tcW w:w="664" w:type="dxa"/>
          </w:tcPr>
          <w:p w:rsidR="002E1F3E" w:rsidRPr="002E1F3E" w:rsidRDefault="002E1F3E" w:rsidP="002E1F3E">
            <w:pPr>
              <w:jc w:val="center"/>
              <w:rPr>
                <w:sz w:val="18"/>
                <w:szCs w:val="18"/>
              </w:rPr>
            </w:pPr>
            <w:r w:rsidRPr="002E1F3E">
              <w:rPr>
                <w:sz w:val="18"/>
                <w:szCs w:val="18"/>
              </w:rPr>
              <w:t>240</w:t>
            </w:r>
          </w:p>
        </w:tc>
        <w:tc>
          <w:tcPr>
            <w:tcW w:w="1000" w:type="dxa"/>
          </w:tcPr>
          <w:p w:rsidR="002E1F3E" w:rsidRPr="002E1F3E" w:rsidRDefault="002E1F3E" w:rsidP="002E1F3E">
            <w:pPr>
              <w:jc w:val="center"/>
              <w:rPr>
                <w:sz w:val="18"/>
                <w:szCs w:val="18"/>
              </w:rPr>
            </w:pPr>
            <w:r w:rsidRPr="002E1F3E">
              <w:rPr>
                <w:sz w:val="18"/>
                <w:szCs w:val="18"/>
              </w:rPr>
              <w:t>117,2</w:t>
            </w:r>
          </w:p>
        </w:tc>
        <w:tc>
          <w:tcPr>
            <w:tcW w:w="1157" w:type="dxa"/>
          </w:tcPr>
          <w:p w:rsidR="002E1F3E" w:rsidRPr="002E1F3E" w:rsidRDefault="002E1F3E" w:rsidP="002E1F3E">
            <w:pPr>
              <w:jc w:val="center"/>
              <w:rPr>
                <w:color w:val="FF0000"/>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Иные бюджетные ассигнования</w:t>
            </w:r>
          </w:p>
        </w:tc>
        <w:tc>
          <w:tcPr>
            <w:tcW w:w="652" w:type="dxa"/>
          </w:tcPr>
          <w:p w:rsidR="002E1F3E" w:rsidRPr="002E1F3E" w:rsidRDefault="002E1F3E" w:rsidP="002E1F3E">
            <w:pPr>
              <w:jc w:val="center"/>
              <w:rPr>
                <w:sz w:val="18"/>
                <w:szCs w:val="18"/>
              </w:rPr>
            </w:pPr>
            <w:r w:rsidRPr="002E1F3E">
              <w:rPr>
                <w:sz w:val="18"/>
                <w:szCs w:val="18"/>
              </w:rPr>
              <w:t>03</w:t>
            </w:r>
          </w:p>
        </w:tc>
        <w:tc>
          <w:tcPr>
            <w:tcW w:w="640" w:type="dxa"/>
          </w:tcPr>
          <w:p w:rsidR="002E1F3E" w:rsidRPr="002E1F3E" w:rsidRDefault="002E1F3E" w:rsidP="002E1F3E">
            <w:pPr>
              <w:jc w:val="center"/>
              <w:rPr>
                <w:sz w:val="18"/>
                <w:szCs w:val="18"/>
              </w:rPr>
            </w:pPr>
            <w:r w:rsidRPr="002E1F3E">
              <w:rPr>
                <w:sz w:val="18"/>
                <w:szCs w:val="18"/>
              </w:rPr>
              <w:t>10</w:t>
            </w:r>
          </w:p>
        </w:tc>
        <w:tc>
          <w:tcPr>
            <w:tcW w:w="1400" w:type="dxa"/>
          </w:tcPr>
          <w:p w:rsidR="002E1F3E" w:rsidRPr="002E1F3E" w:rsidRDefault="002E1F3E" w:rsidP="002E1F3E">
            <w:pPr>
              <w:jc w:val="center"/>
              <w:rPr>
                <w:sz w:val="18"/>
                <w:szCs w:val="18"/>
              </w:rPr>
            </w:pPr>
            <w:r w:rsidRPr="002E1F3E">
              <w:rPr>
                <w:sz w:val="18"/>
                <w:szCs w:val="18"/>
              </w:rPr>
              <w:t>8530000000</w:t>
            </w:r>
          </w:p>
        </w:tc>
        <w:tc>
          <w:tcPr>
            <w:tcW w:w="664" w:type="dxa"/>
          </w:tcPr>
          <w:p w:rsidR="002E1F3E" w:rsidRPr="002E1F3E" w:rsidRDefault="002E1F3E" w:rsidP="002E1F3E">
            <w:pPr>
              <w:jc w:val="center"/>
              <w:rPr>
                <w:sz w:val="18"/>
                <w:szCs w:val="18"/>
              </w:rPr>
            </w:pPr>
            <w:r w:rsidRPr="002E1F3E">
              <w:rPr>
                <w:sz w:val="18"/>
                <w:szCs w:val="18"/>
              </w:rPr>
              <w:t>800</w:t>
            </w:r>
          </w:p>
        </w:tc>
        <w:tc>
          <w:tcPr>
            <w:tcW w:w="1000" w:type="dxa"/>
          </w:tcPr>
          <w:p w:rsidR="002E1F3E" w:rsidRPr="002E1F3E" w:rsidRDefault="002E1F3E" w:rsidP="002E1F3E">
            <w:pPr>
              <w:jc w:val="center"/>
              <w:rPr>
                <w:sz w:val="18"/>
                <w:szCs w:val="18"/>
              </w:rPr>
            </w:pPr>
            <w:r w:rsidRPr="002E1F3E">
              <w:rPr>
                <w:sz w:val="18"/>
                <w:szCs w:val="18"/>
              </w:rPr>
              <w:t>7,5</w:t>
            </w:r>
          </w:p>
        </w:tc>
        <w:tc>
          <w:tcPr>
            <w:tcW w:w="1157" w:type="dxa"/>
          </w:tcPr>
          <w:p w:rsidR="002E1F3E" w:rsidRPr="002E1F3E" w:rsidRDefault="002E1F3E" w:rsidP="002E1F3E">
            <w:pPr>
              <w:jc w:val="center"/>
              <w:rPr>
                <w:color w:val="FF0000"/>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Уплата налогов, сборов и иных платежей</w:t>
            </w:r>
          </w:p>
        </w:tc>
        <w:tc>
          <w:tcPr>
            <w:tcW w:w="652" w:type="dxa"/>
          </w:tcPr>
          <w:p w:rsidR="002E1F3E" w:rsidRPr="002E1F3E" w:rsidRDefault="002E1F3E" w:rsidP="002E1F3E">
            <w:pPr>
              <w:jc w:val="center"/>
              <w:rPr>
                <w:sz w:val="18"/>
                <w:szCs w:val="18"/>
              </w:rPr>
            </w:pPr>
            <w:r w:rsidRPr="002E1F3E">
              <w:rPr>
                <w:sz w:val="18"/>
                <w:szCs w:val="18"/>
              </w:rPr>
              <w:t>03</w:t>
            </w:r>
          </w:p>
        </w:tc>
        <w:tc>
          <w:tcPr>
            <w:tcW w:w="640" w:type="dxa"/>
          </w:tcPr>
          <w:p w:rsidR="002E1F3E" w:rsidRPr="002E1F3E" w:rsidRDefault="002E1F3E" w:rsidP="002E1F3E">
            <w:pPr>
              <w:jc w:val="center"/>
              <w:rPr>
                <w:sz w:val="18"/>
                <w:szCs w:val="18"/>
              </w:rPr>
            </w:pPr>
            <w:r w:rsidRPr="002E1F3E">
              <w:rPr>
                <w:sz w:val="18"/>
                <w:szCs w:val="18"/>
              </w:rPr>
              <w:t>10</w:t>
            </w:r>
          </w:p>
        </w:tc>
        <w:tc>
          <w:tcPr>
            <w:tcW w:w="1400" w:type="dxa"/>
          </w:tcPr>
          <w:p w:rsidR="002E1F3E" w:rsidRPr="002E1F3E" w:rsidRDefault="002E1F3E" w:rsidP="002E1F3E">
            <w:pPr>
              <w:jc w:val="center"/>
              <w:rPr>
                <w:sz w:val="18"/>
                <w:szCs w:val="18"/>
              </w:rPr>
            </w:pPr>
            <w:r w:rsidRPr="002E1F3E">
              <w:rPr>
                <w:sz w:val="18"/>
                <w:szCs w:val="18"/>
              </w:rPr>
              <w:t>8530000000</w:t>
            </w:r>
          </w:p>
        </w:tc>
        <w:tc>
          <w:tcPr>
            <w:tcW w:w="664" w:type="dxa"/>
          </w:tcPr>
          <w:p w:rsidR="002E1F3E" w:rsidRPr="002E1F3E" w:rsidRDefault="002E1F3E" w:rsidP="002E1F3E">
            <w:pPr>
              <w:jc w:val="center"/>
              <w:rPr>
                <w:sz w:val="18"/>
                <w:szCs w:val="18"/>
              </w:rPr>
            </w:pPr>
            <w:r w:rsidRPr="002E1F3E">
              <w:rPr>
                <w:sz w:val="18"/>
                <w:szCs w:val="18"/>
              </w:rPr>
              <w:t>850</w:t>
            </w:r>
          </w:p>
        </w:tc>
        <w:tc>
          <w:tcPr>
            <w:tcW w:w="1000" w:type="dxa"/>
          </w:tcPr>
          <w:p w:rsidR="002E1F3E" w:rsidRPr="002E1F3E" w:rsidRDefault="002E1F3E" w:rsidP="002E1F3E">
            <w:pPr>
              <w:jc w:val="center"/>
              <w:rPr>
                <w:sz w:val="18"/>
                <w:szCs w:val="18"/>
              </w:rPr>
            </w:pPr>
            <w:r w:rsidRPr="002E1F3E">
              <w:rPr>
                <w:sz w:val="18"/>
                <w:szCs w:val="18"/>
              </w:rPr>
              <w:t>7,5</w:t>
            </w:r>
          </w:p>
        </w:tc>
        <w:tc>
          <w:tcPr>
            <w:tcW w:w="1157" w:type="dxa"/>
          </w:tcPr>
          <w:p w:rsidR="002E1F3E" w:rsidRPr="002E1F3E" w:rsidRDefault="002E1F3E" w:rsidP="002E1F3E">
            <w:pPr>
              <w:jc w:val="center"/>
              <w:rPr>
                <w:color w:val="FF0000"/>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Другие вопросы в области национальной безопасности и правоохранительной деятельности</w:t>
            </w:r>
          </w:p>
        </w:tc>
        <w:tc>
          <w:tcPr>
            <w:tcW w:w="652" w:type="dxa"/>
          </w:tcPr>
          <w:p w:rsidR="002E1F3E" w:rsidRPr="002E1F3E" w:rsidRDefault="002E1F3E" w:rsidP="002E1F3E">
            <w:pPr>
              <w:jc w:val="center"/>
              <w:rPr>
                <w:sz w:val="18"/>
                <w:szCs w:val="18"/>
              </w:rPr>
            </w:pPr>
            <w:r w:rsidRPr="002E1F3E">
              <w:rPr>
                <w:sz w:val="18"/>
                <w:szCs w:val="18"/>
              </w:rPr>
              <w:t>03</w:t>
            </w:r>
          </w:p>
        </w:tc>
        <w:tc>
          <w:tcPr>
            <w:tcW w:w="640" w:type="dxa"/>
          </w:tcPr>
          <w:p w:rsidR="002E1F3E" w:rsidRPr="002E1F3E" w:rsidRDefault="002E1F3E" w:rsidP="002E1F3E">
            <w:pPr>
              <w:jc w:val="center"/>
              <w:rPr>
                <w:sz w:val="18"/>
                <w:szCs w:val="18"/>
              </w:rPr>
            </w:pPr>
            <w:r w:rsidRPr="002E1F3E">
              <w:rPr>
                <w:sz w:val="18"/>
                <w:szCs w:val="18"/>
              </w:rPr>
              <w:t>14</w:t>
            </w:r>
          </w:p>
        </w:tc>
        <w:tc>
          <w:tcPr>
            <w:tcW w:w="1400" w:type="dxa"/>
          </w:tcPr>
          <w:p w:rsidR="002E1F3E" w:rsidRPr="002E1F3E" w:rsidRDefault="002E1F3E" w:rsidP="002E1F3E">
            <w:pPr>
              <w:jc w:val="center"/>
              <w:rPr>
                <w:sz w:val="18"/>
                <w:szCs w:val="18"/>
              </w:rPr>
            </w:pPr>
          </w:p>
        </w:tc>
        <w:tc>
          <w:tcPr>
            <w:tcW w:w="664" w:type="dxa"/>
          </w:tcPr>
          <w:p w:rsidR="002E1F3E" w:rsidRPr="002E1F3E" w:rsidRDefault="002E1F3E" w:rsidP="002E1F3E">
            <w:pPr>
              <w:jc w:val="center"/>
              <w:rPr>
                <w:sz w:val="18"/>
                <w:szCs w:val="18"/>
              </w:rPr>
            </w:pPr>
          </w:p>
        </w:tc>
        <w:tc>
          <w:tcPr>
            <w:tcW w:w="1000" w:type="dxa"/>
          </w:tcPr>
          <w:p w:rsidR="002E1F3E" w:rsidRPr="002E1F3E" w:rsidRDefault="002E1F3E" w:rsidP="002E1F3E">
            <w:pPr>
              <w:jc w:val="center"/>
              <w:rPr>
                <w:sz w:val="18"/>
                <w:szCs w:val="18"/>
              </w:rPr>
            </w:pPr>
            <w:r w:rsidRPr="002E1F3E">
              <w:rPr>
                <w:sz w:val="18"/>
                <w:szCs w:val="18"/>
              </w:rPr>
              <w:t>76,8</w:t>
            </w:r>
          </w:p>
        </w:tc>
        <w:tc>
          <w:tcPr>
            <w:tcW w:w="1157" w:type="dxa"/>
          </w:tcPr>
          <w:p w:rsidR="002E1F3E" w:rsidRPr="002E1F3E" w:rsidRDefault="002E1F3E" w:rsidP="002E1F3E">
            <w:pPr>
              <w:jc w:val="center"/>
              <w:rPr>
                <w:color w:val="FF0000"/>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bCs/>
                <w:sz w:val="18"/>
                <w:szCs w:val="18"/>
              </w:rPr>
              <w:t xml:space="preserve">Муниципальная программа </w:t>
            </w:r>
            <w:r w:rsidRPr="002E1F3E">
              <w:rPr>
                <w:sz w:val="18"/>
                <w:szCs w:val="18"/>
              </w:rPr>
              <w:t>«Комплексное развитие сельского поселения Старый Аманак</w:t>
            </w:r>
            <w:r w:rsidRPr="002E1F3E">
              <w:rPr>
                <w:bCs/>
                <w:sz w:val="18"/>
                <w:szCs w:val="18"/>
              </w:rPr>
              <w:t xml:space="preserve"> </w:t>
            </w:r>
            <w:r w:rsidRPr="002E1F3E">
              <w:rPr>
                <w:sz w:val="18"/>
                <w:szCs w:val="18"/>
              </w:rPr>
              <w:t>муниципального района Похвистневский Самарской области на 2024-2028 годы»</w:t>
            </w:r>
          </w:p>
        </w:tc>
        <w:tc>
          <w:tcPr>
            <w:tcW w:w="652" w:type="dxa"/>
          </w:tcPr>
          <w:p w:rsidR="002E1F3E" w:rsidRPr="002E1F3E" w:rsidRDefault="002E1F3E" w:rsidP="002E1F3E">
            <w:pPr>
              <w:jc w:val="center"/>
              <w:rPr>
                <w:sz w:val="18"/>
                <w:szCs w:val="18"/>
              </w:rPr>
            </w:pPr>
            <w:r w:rsidRPr="002E1F3E">
              <w:rPr>
                <w:sz w:val="18"/>
                <w:szCs w:val="18"/>
              </w:rPr>
              <w:t>03</w:t>
            </w:r>
          </w:p>
        </w:tc>
        <w:tc>
          <w:tcPr>
            <w:tcW w:w="640" w:type="dxa"/>
          </w:tcPr>
          <w:p w:rsidR="002E1F3E" w:rsidRPr="002E1F3E" w:rsidRDefault="002E1F3E" w:rsidP="002E1F3E">
            <w:pPr>
              <w:jc w:val="center"/>
              <w:rPr>
                <w:sz w:val="18"/>
                <w:szCs w:val="18"/>
              </w:rPr>
            </w:pPr>
            <w:r w:rsidRPr="002E1F3E">
              <w:rPr>
                <w:sz w:val="18"/>
                <w:szCs w:val="18"/>
              </w:rPr>
              <w:t>14</w:t>
            </w:r>
          </w:p>
        </w:tc>
        <w:tc>
          <w:tcPr>
            <w:tcW w:w="1400" w:type="dxa"/>
          </w:tcPr>
          <w:p w:rsidR="002E1F3E" w:rsidRPr="002E1F3E" w:rsidRDefault="002E1F3E" w:rsidP="002E1F3E">
            <w:pPr>
              <w:jc w:val="center"/>
              <w:rPr>
                <w:sz w:val="18"/>
                <w:szCs w:val="18"/>
              </w:rPr>
            </w:pPr>
            <w:r w:rsidRPr="002E1F3E">
              <w:rPr>
                <w:sz w:val="18"/>
                <w:szCs w:val="18"/>
              </w:rPr>
              <w:t>8500000000</w:t>
            </w:r>
          </w:p>
        </w:tc>
        <w:tc>
          <w:tcPr>
            <w:tcW w:w="664" w:type="dxa"/>
          </w:tcPr>
          <w:p w:rsidR="002E1F3E" w:rsidRPr="002E1F3E" w:rsidRDefault="002E1F3E" w:rsidP="002E1F3E">
            <w:pPr>
              <w:jc w:val="center"/>
              <w:rPr>
                <w:sz w:val="18"/>
                <w:szCs w:val="18"/>
              </w:rPr>
            </w:pPr>
          </w:p>
        </w:tc>
        <w:tc>
          <w:tcPr>
            <w:tcW w:w="1000" w:type="dxa"/>
          </w:tcPr>
          <w:p w:rsidR="002E1F3E" w:rsidRPr="002E1F3E" w:rsidRDefault="002E1F3E" w:rsidP="002E1F3E">
            <w:pPr>
              <w:jc w:val="center"/>
              <w:rPr>
                <w:sz w:val="18"/>
                <w:szCs w:val="18"/>
              </w:rPr>
            </w:pPr>
            <w:r w:rsidRPr="002E1F3E">
              <w:rPr>
                <w:sz w:val="18"/>
                <w:szCs w:val="18"/>
              </w:rPr>
              <w:t>76,8</w:t>
            </w:r>
          </w:p>
        </w:tc>
        <w:tc>
          <w:tcPr>
            <w:tcW w:w="1157" w:type="dxa"/>
          </w:tcPr>
          <w:p w:rsidR="002E1F3E" w:rsidRPr="002E1F3E" w:rsidRDefault="002E1F3E" w:rsidP="002E1F3E">
            <w:pPr>
              <w:jc w:val="center"/>
              <w:rPr>
                <w:color w:val="FF0000"/>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Подпрограмма «Предупреждение и ликвидация чрезвычайных ситуаций и стихийных бедствий, обеспечение пожарной безопасности и деятельности добровольных формирований населения в границах сельского поселения Старый Аманак»</w:t>
            </w:r>
          </w:p>
        </w:tc>
        <w:tc>
          <w:tcPr>
            <w:tcW w:w="652" w:type="dxa"/>
          </w:tcPr>
          <w:p w:rsidR="002E1F3E" w:rsidRPr="002E1F3E" w:rsidRDefault="002E1F3E" w:rsidP="002E1F3E">
            <w:pPr>
              <w:jc w:val="center"/>
              <w:rPr>
                <w:sz w:val="18"/>
                <w:szCs w:val="18"/>
              </w:rPr>
            </w:pPr>
            <w:r w:rsidRPr="002E1F3E">
              <w:rPr>
                <w:sz w:val="18"/>
                <w:szCs w:val="18"/>
              </w:rPr>
              <w:t>03</w:t>
            </w:r>
          </w:p>
        </w:tc>
        <w:tc>
          <w:tcPr>
            <w:tcW w:w="640" w:type="dxa"/>
          </w:tcPr>
          <w:p w:rsidR="002E1F3E" w:rsidRPr="002E1F3E" w:rsidRDefault="002E1F3E" w:rsidP="002E1F3E">
            <w:pPr>
              <w:jc w:val="center"/>
              <w:rPr>
                <w:sz w:val="18"/>
                <w:szCs w:val="18"/>
              </w:rPr>
            </w:pPr>
            <w:r w:rsidRPr="002E1F3E">
              <w:rPr>
                <w:sz w:val="18"/>
                <w:szCs w:val="18"/>
              </w:rPr>
              <w:t>14</w:t>
            </w:r>
          </w:p>
        </w:tc>
        <w:tc>
          <w:tcPr>
            <w:tcW w:w="1400" w:type="dxa"/>
          </w:tcPr>
          <w:p w:rsidR="002E1F3E" w:rsidRPr="002E1F3E" w:rsidRDefault="002E1F3E" w:rsidP="002E1F3E">
            <w:pPr>
              <w:jc w:val="center"/>
              <w:rPr>
                <w:sz w:val="18"/>
                <w:szCs w:val="18"/>
              </w:rPr>
            </w:pPr>
            <w:r w:rsidRPr="002E1F3E">
              <w:rPr>
                <w:sz w:val="18"/>
                <w:szCs w:val="18"/>
              </w:rPr>
              <w:t>8530000000</w:t>
            </w:r>
          </w:p>
        </w:tc>
        <w:tc>
          <w:tcPr>
            <w:tcW w:w="664" w:type="dxa"/>
          </w:tcPr>
          <w:p w:rsidR="002E1F3E" w:rsidRPr="002E1F3E" w:rsidRDefault="002E1F3E" w:rsidP="002E1F3E">
            <w:pPr>
              <w:jc w:val="center"/>
              <w:rPr>
                <w:sz w:val="18"/>
                <w:szCs w:val="18"/>
              </w:rPr>
            </w:pPr>
          </w:p>
        </w:tc>
        <w:tc>
          <w:tcPr>
            <w:tcW w:w="1000" w:type="dxa"/>
          </w:tcPr>
          <w:p w:rsidR="002E1F3E" w:rsidRPr="002E1F3E" w:rsidRDefault="002E1F3E" w:rsidP="002E1F3E">
            <w:pPr>
              <w:jc w:val="center"/>
              <w:rPr>
                <w:sz w:val="18"/>
                <w:szCs w:val="18"/>
              </w:rPr>
            </w:pPr>
            <w:r w:rsidRPr="002E1F3E">
              <w:rPr>
                <w:sz w:val="18"/>
                <w:szCs w:val="18"/>
              </w:rPr>
              <w:t>76,8</w:t>
            </w:r>
          </w:p>
        </w:tc>
        <w:tc>
          <w:tcPr>
            <w:tcW w:w="1157" w:type="dxa"/>
          </w:tcPr>
          <w:p w:rsidR="002E1F3E" w:rsidRPr="002E1F3E" w:rsidRDefault="002E1F3E" w:rsidP="002E1F3E">
            <w:pPr>
              <w:jc w:val="center"/>
              <w:rPr>
                <w:color w:val="FF0000"/>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Закупка товаров, работ и услуг для государственных (муниципальных) нужд</w:t>
            </w:r>
          </w:p>
        </w:tc>
        <w:tc>
          <w:tcPr>
            <w:tcW w:w="652" w:type="dxa"/>
          </w:tcPr>
          <w:p w:rsidR="002E1F3E" w:rsidRPr="002E1F3E" w:rsidRDefault="002E1F3E" w:rsidP="002E1F3E">
            <w:pPr>
              <w:jc w:val="center"/>
              <w:rPr>
                <w:sz w:val="18"/>
                <w:szCs w:val="18"/>
              </w:rPr>
            </w:pPr>
            <w:r w:rsidRPr="002E1F3E">
              <w:rPr>
                <w:sz w:val="18"/>
                <w:szCs w:val="18"/>
              </w:rPr>
              <w:t>03</w:t>
            </w:r>
          </w:p>
        </w:tc>
        <w:tc>
          <w:tcPr>
            <w:tcW w:w="640" w:type="dxa"/>
          </w:tcPr>
          <w:p w:rsidR="002E1F3E" w:rsidRPr="002E1F3E" w:rsidRDefault="002E1F3E" w:rsidP="002E1F3E">
            <w:pPr>
              <w:jc w:val="center"/>
              <w:rPr>
                <w:sz w:val="18"/>
                <w:szCs w:val="18"/>
              </w:rPr>
            </w:pPr>
            <w:r w:rsidRPr="002E1F3E">
              <w:rPr>
                <w:sz w:val="18"/>
                <w:szCs w:val="18"/>
              </w:rPr>
              <w:t>14</w:t>
            </w:r>
          </w:p>
        </w:tc>
        <w:tc>
          <w:tcPr>
            <w:tcW w:w="1400" w:type="dxa"/>
          </w:tcPr>
          <w:p w:rsidR="002E1F3E" w:rsidRPr="002E1F3E" w:rsidRDefault="002E1F3E" w:rsidP="002E1F3E">
            <w:pPr>
              <w:jc w:val="center"/>
              <w:rPr>
                <w:sz w:val="18"/>
                <w:szCs w:val="18"/>
              </w:rPr>
            </w:pPr>
            <w:r w:rsidRPr="002E1F3E">
              <w:rPr>
                <w:sz w:val="18"/>
                <w:szCs w:val="18"/>
              </w:rPr>
              <w:t>8530000000</w:t>
            </w:r>
          </w:p>
        </w:tc>
        <w:tc>
          <w:tcPr>
            <w:tcW w:w="664" w:type="dxa"/>
          </w:tcPr>
          <w:p w:rsidR="002E1F3E" w:rsidRPr="002E1F3E" w:rsidRDefault="002E1F3E" w:rsidP="002E1F3E">
            <w:pPr>
              <w:jc w:val="center"/>
              <w:rPr>
                <w:sz w:val="18"/>
                <w:szCs w:val="18"/>
              </w:rPr>
            </w:pPr>
            <w:r w:rsidRPr="002E1F3E">
              <w:rPr>
                <w:sz w:val="18"/>
                <w:szCs w:val="18"/>
              </w:rPr>
              <w:t>200</w:t>
            </w:r>
          </w:p>
        </w:tc>
        <w:tc>
          <w:tcPr>
            <w:tcW w:w="1000" w:type="dxa"/>
          </w:tcPr>
          <w:p w:rsidR="002E1F3E" w:rsidRPr="002E1F3E" w:rsidRDefault="002E1F3E" w:rsidP="002E1F3E">
            <w:pPr>
              <w:jc w:val="center"/>
              <w:rPr>
                <w:sz w:val="18"/>
                <w:szCs w:val="18"/>
              </w:rPr>
            </w:pPr>
            <w:r w:rsidRPr="002E1F3E">
              <w:rPr>
                <w:sz w:val="18"/>
                <w:szCs w:val="18"/>
              </w:rPr>
              <w:t>76,8</w:t>
            </w:r>
          </w:p>
        </w:tc>
        <w:tc>
          <w:tcPr>
            <w:tcW w:w="1157" w:type="dxa"/>
          </w:tcPr>
          <w:p w:rsidR="002E1F3E" w:rsidRPr="002E1F3E" w:rsidRDefault="002E1F3E" w:rsidP="002E1F3E">
            <w:pPr>
              <w:jc w:val="center"/>
              <w:rPr>
                <w:color w:val="FF0000"/>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Иные закупки товаров, работ и услуг для обеспечения государственных (муниципальных) нужд</w:t>
            </w:r>
          </w:p>
        </w:tc>
        <w:tc>
          <w:tcPr>
            <w:tcW w:w="652" w:type="dxa"/>
          </w:tcPr>
          <w:p w:rsidR="002E1F3E" w:rsidRPr="002E1F3E" w:rsidRDefault="002E1F3E" w:rsidP="002E1F3E">
            <w:pPr>
              <w:jc w:val="center"/>
              <w:rPr>
                <w:sz w:val="18"/>
                <w:szCs w:val="18"/>
              </w:rPr>
            </w:pPr>
            <w:r w:rsidRPr="002E1F3E">
              <w:rPr>
                <w:sz w:val="18"/>
                <w:szCs w:val="18"/>
              </w:rPr>
              <w:t>03</w:t>
            </w:r>
          </w:p>
        </w:tc>
        <w:tc>
          <w:tcPr>
            <w:tcW w:w="640" w:type="dxa"/>
          </w:tcPr>
          <w:p w:rsidR="002E1F3E" w:rsidRPr="002E1F3E" w:rsidRDefault="002E1F3E" w:rsidP="002E1F3E">
            <w:pPr>
              <w:jc w:val="center"/>
              <w:rPr>
                <w:sz w:val="18"/>
                <w:szCs w:val="18"/>
              </w:rPr>
            </w:pPr>
            <w:r w:rsidRPr="002E1F3E">
              <w:rPr>
                <w:sz w:val="18"/>
                <w:szCs w:val="18"/>
              </w:rPr>
              <w:t>14</w:t>
            </w:r>
          </w:p>
        </w:tc>
        <w:tc>
          <w:tcPr>
            <w:tcW w:w="1400" w:type="dxa"/>
          </w:tcPr>
          <w:p w:rsidR="002E1F3E" w:rsidRPr="002E1F3E" w:rsidRDefault="002E1F3E" w:rsidP="002E1F3E">
            <w:pPr>
              <w:jc w:val="center"/>
              <w:rPr>
                <w:sz w:val="18"/>
                <w:szCs w:val="18"/>
              </w:rPr>
            </w:pPr>
            <w:r w:rsidRPr="002E1F3E">
              <w:rPr>
                <w:sz w:val="18"/>
                <w:szCs w:val="18"/>
              </w:rPr>
              <w:t>8530000000</w:t>
            </w:r>
          </w:p>
        </w:tc>
        <w:tc>
          <w:tcPr>
            <w:tcW w:w="664" w:type="dxa"/>
          </w:tcPr>
          <w:p w:rsidR="002E1F3E" w:rsidRPr="002E1F3E" w:rsidRDefault="002E1F3E" w:rsidP="002E1F3E">
            <w:pPr>
              <w:jc w:val="center"/>
              <w:rPr>
                <w:sz w:val="18"/>
                <w:szCs w:val="18"/>
              </w:rPr>
            </w:pPr>
            <w:r w:rsidRPr="002E1F3E">
              <w:rPr>
                <w:sz w:val="18"/>
                <w:szCs w:val="18"/>
              </w:rPr>
              <w:t>240</w:t>
            </w:r>
          </w:p>
        </w:tc>
        <w:tc>
          <w:tcPr>
            <w:tcW w:w="1000" w:type="dxa"/>
          </w:tcPr>
          <w:p w:rsidR="002E1F3E" w:rsidRPr="002E1F3E" w:rsidRDefault="002E1F3E" w:rsidP="002E1F3E">
            <w:pPr>
              <w:jc w:val="center"/>
              <w:rPr>
                <w:sz w:val="18"/>
                <w:szCs w:val="18"/>
              </w:rPr>
            </w:pPr>
            <w:r w:rsidRPr="002E1F3E">
              <w:rPr>
                <w:sz w:val="18"/>
                <w:szCs w:val="18"/>
              </w:rPr>
              <w:t>76,8</w:t>
            </w:r>
          </w:p>
        </w:tc>
        <w:tc>
          <w:tcPr>
            <w:tcW w:w="1157" w:type="dxa"/>
          </w:tcPr>
          <w:p w:rsidR="002E1F3E" w:rsidRPr="002E1F3E" w:rsidRDefault="002E1F3E" w:rsidP="002E1F3E">
            <w:pPr>
              <w:jc w:val="center"/>
              <w:rPr>
                <w:color w:val="FF0000"/>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Дорожное хозяйство (дорожные фонды)</w:t>
            </w:r>
          </w:p>
        </w:tc>
        <w:tc>
          <w:tcPr>
            <w:tcW w:w="652" w:type="dxa"/>
          </w:tcPr>
          <w:p w:rsidR="002E1F3E" w:rsidRPr="002E1F3E" w:rsidRDefault="002E1F3E" w:rsidP="002E1F3E">
            <w:pPr>
              <w:jc w:val="center"/>
              <w:rPr>
                <w:sz w:val="18"/>
                <w:szCs w:val="18"/>
              </w:rPr>
            </w:pPr>
            <w:r w:rsidRPr="002E1F3E">
              <w:rPr>
                <w:sz w:val="18"/>
                <w:szCs w:val="18"/>
              </w:rPr>
              <w:t>04</w:t>
            </w:r>
          </w:p>
        </w:tc>
        <w:tc>
          <w:tcPr>
            <w:tcW w:w="640" w:type="dxa"/>
          </w:tcPr>
          <w:p w:rsidR="002E1F3E" w:rsidRPr="002E1F3E" w:rsidRDefault="002E1F3E" w:rsidP="002E1F3E">
            <w:pPr>
              <w:jc w:val="center"/>
              <w:rPr>
                <w:sz w:val="18"/>
                <w:szCs w:val="18"/>
              </w:rPr>
            </w:pPr>
            <w:r w:rsidRPr="002E1F3E">
              <w:rPr>
                <w:sz w:val="18"/>
                <w:szCs w:val="18"/>
              </w:rPr>
              <w:t>09</w:t>
            </w:r>
          </w:p>
        </w:tc>
        <w:tc>
          <w:tcPr>
            <w:tcW w:w="1400" w:type="dxa"/>
          </w:tcPr>
          <w:p w:rsidR="002E1F3E" w:rsidRPr="002E1F3E" w:rsidRDefault="002E1F3E" w:rsidP="002E1F3E">
            <w:pPr>
              <w:jc w:val="center"/>
              <w:rPr>
                <w:sz w:val="18"/>
                <w:szCs w:val="18"/>
              </w:rPr>
            </w:pPr>
          </w:p>
        </w:tc>
        <w:tc>
          <w:tcPr>
            <w:tcW w:w="664" w:type="dxa"/>
          </w:tcPr>
          <w:p w:rsidR="002E1F3E" w:rsidRPr="002E1F3E" w:rsidRDefault="002E1F3E" w:rsidP="002E1F3E">
            <w:pPr>
              <w:jc w:val="center"/>
              <w:rPr>
                <w:sz w:val="18"/>
                <w:szCs w:val="18"/>
              </w:rPr>
            </w:pPr>
          </w:p>
        </w:tc>
        <w:tc>
          <w:tcPr>
            <w:tcW w:w="1000" w:type="dxa"/>
          </w:tcPr>
          <w:p w:rsidR="002E1F3E" w:rsidRPr="002E1F3E" w:rsidRDefault="002E1F3E" w:rsidP="002E1F3E">
            <w:pPr>
              <w:jc w:val="center"/>
              <w:rPr>
                <w:sz w:val="18"/>
                <w:szCs w:val="18"/>
              </w:rPr>
            </w:pPr>
            <w:r w:rsidRPr="002E1F3E">
              <w:rPr>
                <w:sz w:val="18"/>
                <w:szCs w:val="18"/>
              </w:rPr>
              <w:t>5728,7</w:t>
            </w:r>
          </w:p>
        </w:tc>
        <w:tc>
          <w:tcPr>
            <w:tcW w:w="1157" w:type="dxa"/>
          </w:tcPr>
          <w:p w:rsidR="002E1F3E" w:rsidRPr="002E1F3E" w:rsidRDefault="002E1F3E" w:rsidP="002E1F3E">
            <w:pPr>
              <w:jc w:val="center"/>
              <w:rPr>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bCs/>
                <w:sz w:val="18"/>
                <w:szCs w:val="18"/>
              </w:rPr>
              <w:t xml:space="preserve">Муниципальная программа </w:t>
            </w:r>
            <w:r w:rsidRPr="002E1F3E">
              <w:rPr>
                <w:sz w:val="18"/>
                <w:szCs w:val="18"/>
              </w:rPr>
              <w:t>«Комплексное развитие сельского поселения Старый Аманак</w:t>
            </w:r>
            <w:r w:rsidRPr="002E1F3E">
              <w:rPr>
                <w:bCs/>
                <w:sz w:val="18"/>
                <w:szCs w:val="18"/>
              </w:rPr>
              <w:t xml:space="preserve"> </w:t>
            </w:r>
            <w:r w:rsidRPr="002E1F3E">
              <w:rPr>
                <w:sz w:val="18"/>
                <w:szCs w:val="18"/>
              </w:rPr>
              <w:t>муниципального района Похвистневский Самарской области на 2024-2028 годы»</w:t>
            </w:r>
          </w:p>
        </w:tc>
        <w:tc>
          <w:tcPr>
            <w:tcW w:w="652" w:type="dxa"/>
          </w:tcPr>
          <w:p w:rsidR="002E1F3E" w:rsidRPr="002E1F3E" w:rsidRDefault="002E1F3E" w:rsidP="002E1F3E">
            <w:pPr>
              <w:jc w:val="center"/>
              <w:rPr>
                <w:sz w:val="18"/>
                <w:szCs w:val="18"/>
              </w:rPr>
            </w:pPr>
            <w:r w:rsidRPr="002E1F3E">
              <w:rPr>
                <w:sz w:val="18"/>
                <w:szCs w:val="18"/>
              </w:rPr>
              <w:t>04</w:t>
            </w:r>
          </w:p>
        </w:tc>
        <w:tc>
          <w:tcPr>
            <w:tcW w:w="640" w:type="dxa"/>
          </w:tcPr>
          <w:p w:rsidR="002E1F3E" w:rsidRPr="002E1F3E" w:rsidRDefault="002E1F3E" w:rsidP="002E1F3E">
            <w:pPr>
              <w:jc w:val="center"/>
              <w:rPr>
                <w:sz w:val="18"/>
                <w:szCs w:val="18"/>
              </w:rPr>
            </w:pPr>
            <w:r w:rsidRPr="002E1F3E">
              <w:rPr>
                <w:sz w:val="18"/>
                <w:szCs w:val="18"/>
              </w:rPr>
              <w:t>09</w:t>
            </w:r>
          </w:p>
        </w:tc>
        <w:tc>
          <w:tcPr>
            <w:tcW w:w="1400" w:type="dxa"/>
          </w:tcPr>
          <w:p w:rsidR="002E1F3E" w:rsidRPr="002E1F3E" w:rsidRDefault="002E1F3E" w:rsidP="002E1F3E">
            <w:pPr>
              <w:jc w:val="center"/>
              <w:rPr>
                <w:sz w:val="18"/>
                <w:szCs w:val="18"/>
              </w:rPr>
            </w:pPr>
            <w:r w:rsidRPr="002E1F3E">
              <w:rPr>
                <w:sz w:val="18"/>
                <w:szCs w:val="18"/>
              </w:rPr>
              <w:t>8500000000</w:t>
            </w:r>
          </w:p>
        </w:tc>
        <w:tc>
          <w:tcPr>
            <w:tcW w:w="664" w:type="dxa"/>
          </w:tcPr>
          <w:p w:rsidR="002E1F3E" w:rsidRPr="002E1F3E" w:rsidRDefault="002E1F3E" w:rsidP="002E1F3E">
            <w:pPr>
              <w:jc w:val="center"/>
              <w:rPr>
                <w:sz w:val="18"/>
                <w:szCs w:val="18"/>
              </w:rPr>
            </w:pPr>
          </w:p>
        </w:tc>
        <w:tc>
          <w:tcPr>
            <w:tcW w:w="1000" w:type="dxa"/>
          </w:tcPr>
          <w:p w:rsidR="002E1F3E" w:rsidRPr="002E1F3E" w:rsidRDefault="002E1F3E" w:rsidP="002E1F3E">
            <w:pPr>
              <w:jc w:val="center"/>
              <w:rPr>
                <w:sz w:val="18"/>
                <w:szCs w:val="18"/>
              </w:rPr>
            </w:pPr>
            <w:r w:rsidRPr="002E1F3E">
              <w:rPr>
                <w:sz w:val="18"/>
                <w:szCs w:val="18"/>
              </w:rPr>
              <w:t>5728,7</w:t>
            </w:r>
          </w:p>
        </w:tc>
        <w:tc>
          <w:tcPr>
            <w:tcW w:w="1157" w:type="dxa"/>
          </w:tcPr>
          <w:p w:rsidR="002E1F3E" w:rsidRPr="002E1F3E" w:rsidRDefault="002E1F3E" w:rsidP="002E1F3E">
            <w:pPr>
              <w:jc w:val="center"/>
              <w:rPr>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ind w:hanging="108"/>
              <w:rPr>
                <w:sz w:val="18"/>
                <w:szCs w:val="18"/>
              </w:rPr>
            </w:pPr>
            <w:r w:rsidRPr="002E1F3E">
              <w:rPr>
                <w:sz w:val="18"/>
                <w:szCs w:val="18"/>
              </w:rPr>
              <w:t xml:space="preserve">  Подпрограмма </w:t>
            </w:r>
            <w:r w:rsidRPr="002E1F3E">
              <w:rPr>
                <w:b/>
                <w:sz w:val="18"/>
                <w:szCs w:val="18"/>
              </w:rPr>
              <w:t>«</w:t>
            </w:r>
            <w:r w:rsidRPr="002E1F3E">
              <w:rPr>
                <w:sz w:val="18"/>
                <w:szCs w:val="18"/>
              </w:rPr>
              <w:t>Модернизация и развитие автомобильных дорог общего пользования местного значения сельского поселения Старый Аманак»</w:t>
            </w:r>
          </w:p>
        </w:tc>
        <w:tc>
          <w:tcPr>
            <w:tcW w:w="652" w:type="dxa"/>
          </w:tcPr>
          <w:p w:rsidR="002E1F3E" w:rsidRPr="002E1F3E" w:rsidRDefault="002E1F3E" w:rsidP="002E1F3E">
            <w:pPr>
              <w:jc w:val="center"/>
              <w:rPr>
                <w:sz w:val="18"/>
                <w:szCs w:val="18"/>
              </w:rPr>
            </w:pPr>
            <w:r w:rsidRPr="002E1F3E">
              <w:rPr>
                <w:sz w:val="18"/>
                <w:szCs w:val="18"/>
              </w:rPr>
              <w:t>04</w:t>
            </w:r>
          </w:p>
        </w:tc>
        <w:tc>
          <w:tcPr>
            <w:tcW w:w="640" w:type="dxa"/>
          </w:tcPr>
          <w:p w:rsidR="002E1F3E" w:rsidRPr="002E1F3E" w:rsidRDefault="002E1F3E" w:rsidP="002E1F3E">
            <w:pPr>
              <w:jc w:val="center"/>
              <w:rPr>
                <w:sz w:val="18"/>
                <w:szCs w:val="18"/>
              </w:rPr>
            </w:pPr>
            <w:r w:rsidRPr="002E1F3E">
              <w:rPr>
                <w:sz w:val="18"/>
                <w:szCs w:val="18"/>
              </w:rPr>
              <w:t>09</w:t>
            </w:r>
          </w:p>
        </w:tc>
        <w:tc>
          <w:tcPr>
            <w:tcW w:w="1400" w:type="dxa"/>
          </w:tcPr>
          <w:p w:rsidR="002E1F3E" w:rsidRPr="002E1F3E" w:rsidRDefault="002E1F3E" w:rsidP="002E1F3E">
            <w:pPr>
              <w:jc w:val="center"/>
              <w:rPr>
                <w:sz w:val="18"/>
                <w:szCs w:val="18"/>
              </w:rPr>
            </w:pPr>
            <w:r w:rsidRPr="002E1F3E">
              <w:rPr>
                <w:sz w:val="18"/>
                <w:szCs w:val="18"/>
              </w:rPr>
              <w:t>8540000000</w:t>
            </w:r>
          </w:p>
        </w:tc>
        <w:tc>
          <w:tcPr>
            <w:tcW w:w="664" w:type="dxa"/>
          </w:tcPr>
          <w:p w:rsidR="002E1F3E" w:rsidRPr="002E1F3E" w:rsidRDefault="002E1F3E" w:rsidP="002E1F3E">
            <w:pPr>
              <w:jc w:val="center"/>
              <w:rPr>
                <w:sz w:val="18"/>
                <w:szCs w:val="18"/>
              </w:rPr>
            </w:pPr>
          </w:p>
        </w:tc>
        <w:tc>
          <w:tcPr>
            <w:tcW w:w="1000" w:type="dxa"/>
          </w:tcPr>
          <w:p w:rsidR="002E1F3E" w:rsidRPr="002E1F3E" w:rsidRDefault="002E1F3E" w:rsidP="002E1F3E">
            <w:pPr>
              <w:jc w:val="center"/>
              <w:rPr>
                <w:sz w:val="18"/>
                <w:szCs w:val="18"/>
              </w:rPr>
            </w:pPr>
            <w:r w:rsidRPr="002E1F3E">
              <w:rPr>
                <w:sz w:val="18"/>
                <w:szCs w:val="18"/>
              </w:rPr>
              <w:t>5728,7</w:t>
            </w:r>
          </w:p>
        </w:tc>
        <w:tc>
          <w:tcPr>
            <w:tcW w:w="1157" w:type="dxa"/>
          </w:tcPr>
          <w:p w:rsidR="002E1F3E" w:rsidRPr="002E1F3E" w:rsidRDefault="002E1F3E" w:rsidP="002E1F3E">
            <w:pPr>
              <w:jc w:val="center"/>
              <w:rPr>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Закупка товаров, работ и услуг для государственных (муниципальных) нужд</w:t>
            </w:r>
          </w:p>
        </w:tc>
        <w:tc>
          <w:tcPr>
            <w:tcW w:w="652" w:type="dxa"/>
          </w:tcPr>
          <w:p w:rsidR="002E1F3E" w:rsidRPr="002E1F3E" w:rsidRDefault="002E1F3E" w:rsidP="002E1F3E">
            <w:pPr>
              <w:jc w:val="center"/>
              <w:rPr>
                <w:sz w:val="18"/>
                <w:szCs w:val="18"/>
              </w:rPr>
            </w:pPr>
            <w:r w:rsidRPr="002E1F3E">
              <w:rPr>
                <w:sz w:val="18"/>
                <w:szCs w:val="18"/>
              </w:rPr>
              <w:t>04</w:t>
            </w:r>
          </w:p>
        </w:tc>
        <w:tc>
          <w:tcPr>
            <w:tcW w:w="640" w:type="dxa"/>
          </w:tcPr>
          <w:p w:rsidR="002E1F3E" w:rsidRPr="002E1F3E" w:rsidRDefault="002E1F3E" w:rsidP="002E1F3E">
            <w:pPr>
              <w:jc w:val="center"/>
              <w:rPr>
                <w:sz w:val="18"/>
                <w:szCs w:val="18"/>
              </w:rPr>
            </w:pPr>
            <w:r w:rsidRPr="002E1F3E">
              <w:rPr>
                <w:sz w:val="18"/>
                <w:szCs w:val="18"/>
              </w:rPr>
              <w:t>09</w:t>
            </w:r>
          </w:p>
        </w:tc>
        <w:tc>
          <w:tcPr>
            <w:tcW w:w="1400" w:type="dxa"/>
          </w:tcPr>
          <w:p w:rsidR="002E1F3E" w:rsidRPr="002E1F3E" w:rsidRDefault="002E1F3E" w:rsidP="002E1F3E">
            <w:pPr>
              <w:jc w:val="center"/>
              <w:rPr>
                <w:sz w:val="18"/>
                <w:szCs w:val="18"/>
              </w:rPr>
            </w:pPr>
            <w:r w:rsidRPr="002E1F3E">
              <w:rPr>
                <w:sz w:val="18"/>
                <w:szCs w:val="18"/>
              </w:rPr>
              <w:t>8540000000</w:t>
            </w:r>
          </w:p>
        </w:tc>
        <w:tc>
          <w:tcPr>
            <w:tcW w:w="664" w:type="dxa"/>
          </w:tcPr>
          <w:p w:rsidR="002E1F3E" w:rsidRPr="002E1F3E" w:rsidRDefault="002E1F3E" w:rsidP="002E1F3E">
            <w:pPr>
              <w:jc w:val="center"/>
              <w:rPr>
                <w:sz w:val="18"/>
                <w:szCs w:val="18"/>
              </w:rPr>
            </w:pPr>
            <w:r w:rsidRPr="002E1F3E">
              <w:rPr>
                <w:sz w:val="18"/>
                <w:szCs w:val="18"/>
              </w:rPr>
              <w:t>200</w:t>
            </w:r>
          </w:p>
        </w:tc>
        <w:tc>
          <w:tcPr>
            <w:tcW w:w="1000" w:type="dxa"/>
          </w:tcPr>
          <w:p w:rsidR="002E1F3E" w:rsidRPr="002E1F3E" w:rsidRDefault="002E1F3E" w:rsidP="002E1F3E">
            <w:pPr>
              <w:jc w:val="center"/>
              <w:rPr>
                <w:sz w:val="18"/>
                <w:szCs w:val="18"/>
              </w:rPr>
            </w:pPr>
            <w:r w:rsidRPr="002E1F3E">
              <w:rPr>
                <w:sz w:val="18"/>
                <w:szCs w:val="18"/>
              </w:rPr>
              <w:t>5516,0</w:t>
            </w:r>
          </w:p>
        </w:tc>
        <w:tc>
          <w:tcPr>
            <w:tcW w:w="1157" w:type="dxa"/>
          </w:tcPr>
          <w:p w:rsidR="002E1F3E" w:rsidRPr="002E1F3E" w:rsidRDefault="002E1F3E" w:rsidP="002E1F3E">
            <w:pPr>
              <w:jc w:val="center"/>
              <w:rPr>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Иные закупки товаров, работ и услуг для обеспечения государственных (муниципальных) нужд</w:t>
            </w:r>
          </w:p>
        </w:tc>
        <w:tc>
          <w:tcPr>
            <w:tcW w:w="652" w:type="dxa"/>
          </w:tcPr>
          <w:p w:rsidR="002E1F3E" w:rsidRPr="002E1F3E" w:rsidRDefault="002E1F3E" w:rsidP="002E1F3E">
            <w:pPr>
              <w:jc w:val="center"/>
              <w:rPr>
                <w:sz w:val="18"/>
                <w:szCs w:val="18"/>
              </w:rPr>
            </w:pPr>
            <w:r w:rsidRPr="002E1F3E">
              <w:rPr>
                <w:sz w:val="18"/>
                <w:szCs w:val="18"/>
              </w:rPr>
              <w:t>04</w:t>
            </w:r>
          </w:p>
        </w:tc>
        <w:tc>
          <w:tcPr>
            <w:tcW w:w="640" w:type="dxa"/>
          </w:tcPr>
          <w:p w:rsidR="002E1F3E" w:rsidRPr="002E1F3E" w:rsidRDefault="002E1F3E" w:rsidP="002E1F3E">
            <w:pPr>
              <w:jc w:val="center"/>
              <w:rPr>
                <w:sz w:val="18"/>
                <w:szCs w:val="18"/>
              </w:rPr>
            </w:pPr>
            <w:r w:rsidRPr="002E1F3E">
              <w:rPr>
                <w:sz w:val="18"/>
                <w:szCs w:val="18"/>
              </w:rPr>
              <w:t>09</w:t>
            </w:r>
          </w:p>
        </w:tc>
        <w:tc>
          <w:tcPr>
            <w:tcW w:w="1400" w:type="dxa"/>
          </w:tcPr>
          <w:p w:rsidR="002E1F3E" w:rsidRPr="002E1F3E" w:rsidRDefault="002E1F3E" w:rsidP="002E1F3E">
            <w:pPr>
              <w:jc w:val="center"/>
              <w:rPr>
                <w:sz w:val="18"/>
                <w:szCs w:val="18"/>
              </w:rPr>
            </w:pPr>
            <w:r w:rsidRPr="002E1F3E">
              <w:rPr>
                <w:sz w:val="18"/>
                <w:szCs w:val="18"/>
              </w:rPr>
              <w:t>8540000000</w:t>
            </w:r>
          </w:p>
        </w:tc>
        <w:tc>
          <w:tcPr>
            <w:tcW w:w="664" w:type="dxa"/>
          </w:tcPr>
          <w:p w:rsidR="002E1F3E" w:rsidRPr="002E1F3E" w:rsidRDefault="002E1F3E" w:rsidP="002E1F3E">
            <w:pPr>
              <w:jc w:val="center"/>
              <w:rPr>
                <w:sz w:val="18"/>
                <w:szCs w:val="18"/>
              </w:rPr>
            </w:pPr>
            <w:r w:rsidRPr="002E1F3E">
              <w:rPr>
                <w:sz w:val="18"/>
                <w:szCs w:val="18"/>
              </w:rPr>
              <w:t>240</w:t>
            </w:r>
          </w:p>
        </w:tc>
        <w:tc>
          <w:tcPr>
            <w:tcW w:w="1000" w:type="dxa"/>
          </w:tcPr>
          <w:p w:rsidR="002E1F3E" w:rsidRPr="002E1F3E" w:rsidRDefault="002E1F3E" w:rsidP="002E1F3E">
            <w:pPr>
              <w:jc w:val="center"/>
              <w:rPr>
                <w:sz w:val="18"/>
                <w:szCs w:val="18"/>
              </w:rPr>
            </w:pPr>
            <w:r w:rsidRPr="002E1F3E">
              <w:rPr>
                <w:sz w:val="18"/>
                <w:szCs w:val="18"/>
              </w:rPr>
              <w:t>5516,0</w:t>
            </w:r>
          </w:p>
        </w:tc>
        <w:tc>
          <w:tcPr>
            <w:tcW w:w="1157" w:type="dxa"/>
          </w:tcPr>
          <w:p w:rsidR="002E1F3E" w:rsidRPr="002E1F3E" w:rsidRDefault="002E1F3E" w:rsidP="002E1F3E">
            <w:pPr>
              <w:jc w:val="center"/>
              <w:rPr>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Иные бюджетные ассигнования</w:t>
            </w:r>
          </w:p>
        </w:tc>
        <w:tc>
          <w:tcPr>
            <w:tcW w:w="652" w:type="dxa"/>
          </w:tcPr>
          <w:p w:rsidR="002E1F3E" w:rsidRPr="002E1F3E" w:rsidRDefault="002E1F3E" w:rsidP="002E1F3E">
            <w:pPr>
              <w:jc w:val="center"/>
              <w:rPr>
                <w:sz w:val="18"/>
                <w:szCs w:val="18"/>
              </w:rPr>
            </w:pPr>
            <w:r w:rsidRPr="002E1F3E">
              <w:rPr>
                <w:sz w:val="18"/>
                <w:szCs w:val="18"/>
              </w:rPr>
              <w:t>04</w:t>
            </w:r>
          </w:p>
        </w:tc>
        <w:tc>
          <w:tcPr>
            <w:tcW w:w="640" w:type="dxa"/>
          </w:tcPr>
          <w:p w:rsidR="002E1F3E" w:rsidRPr="002E1F3E" w:rsidRDefault="002E1F3E" w:rsidP="002E1F3E">
            <w:pPr>
              <w:jc w:val="center"/>
              <w:rPr>
                <w:sz w:val="18"/>
                <w:szCs w:val="18"/>
              </w:rPr>
            </w:pPr>
            <w:r w:rsidRPr="002E1F3E">
              <w:rPr>
                <w:sz w:val="18"/>
                <w:szCs w:val="18"/>
              </w:rPr>
              <w:t>09</w:t>
            </w:r>
          </w:p>
        </w:tc>
        <w:tc>
          <w:tcPr>
            <w:tcW w:w="1400" w:type="dxa"/>
          </w:tcPr>
          <w:p w:rsidR="002E1F3E" w:rsidRPr="002E1F3E" w:rsidRDefault="002E1F3E" w:rsidP="002E1F3E">
            <w:pPr>
              <w:jc w:val="center"/>
              <w:rPr>
                <w:sz w:val="18"/>
                <w:szCs w:val="18"/>
              </w:rPr>
            </w:pPr>
            <w:r w:rsidRPr="002E1F3E">
              <w:rPr>
                <w:sz w:val="18"/>
                <w:szCs w:val="18"/>
              </w:rPr>
              <w:t>8540000000</w:t>
            </w:r>
          </w:p>
        </w:tc>
        <w:tc>
          <w:tcPr>
            <w:tcW w:w="664" w:type="dxa"/>
          </w:tcPr>
          <w:p w:rsidR="002E1F3E" w:rsidRPr="002E1F3E" w:rsidRDefault="002E1F3E" w:rsidP="002E1F3E">
            <w:pPr>
              <w:jc w:val="center"/>
              <w:rPr>
                <w:sz w:val="18"/>
                <w:szCs w:val="18"/>
              </w:rPr>
            </w:pPr>
            <w:r w:rsidRPr="002E1F3E">
              <w:rPr>
                <w:sz w:val="18"/>
                <w:szCs w:val="18"/>
              </w:rPr>
              <w:t>800</w:t>
            </w:r>
          </w:p>
        </w:tc>
        <w:tc>
          <w:tcPr>
            <w:tcW w:w="1000" w:type="dxa"/>
          </w:tcPr>
          <w:p w:rsidR="002E1F3E" w:rsidRPr="002E1F3E" w:rsidRDefault="002E1F3E" w:rsidP="002E1F3E">
            <w:pPr>
              <w:jc w:val="center"/>
              <w:rPr>
                <w:sz w:val="18"/>
                <w:szCs w:val="18"/>
              </w:rPr>
            </w:pPr>
            <w:r w:rsidRPr="002E1F3E">
              <w:rPr>
                <w:sz w:val="18"/>
                <w:szCs w:val="18"/>
              </w:rPr>
              <w:t>212,7</w:t>
            </w:r>
          </w:p>
        </w:tc>
        <w:tc>
          <w:tcPr>
            <w:tcW w:w="1157" w:type="dxa"/>
          </w:tcPr>
          <w:p w:rsidR="002E1F3E" w:rsidRPr="002E1F3E" w:rsidRDefault="002E1F3E" w:rsidP="002E1F3E">
            <w:pPr>
              <w:jc w:val="center"/>
              <w:rPr>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Уплата налогов, сборов и иных платежей</w:t>
            </w:r>
          </w:p>
        </w:tc>
        <w:tc>
          <w:tcPr>
            <w:tcW w:w="652" w:type="dxa"/>
          </w:tcPr>
          <w:p w:rsidR="002E1F3E" w:rsidRPr="002E1F3E" w:rsidRDefault="002E1F3E" w:rsidP="002E1F3E">
            <w:pPr>
              <w:jc w:val="center"/>
              <w:rPr>
                <w:sz w:val="18"/>
                <w:szCs w:val="18"/>
              </w:rPr>
            </w:pPr>
            <w:r w:rsidRPr="002E1F3E">
              <w:rPr>
                <w:sz w:val="18"/>
                <w:szCs w:val="18"/>
              </w:rPr>
              <w:t>04</w:t>
            </w:r>
          </w:p>
        </w:tc>
        <w:tc>
          <w:tcPr>
            <w:tcW w:w="640" w:type="dxa"/>
          </w:tcPr>
          <w:p w:rsidR="002E1F3E" w:rsidRPr="002E1F3E" w:rsidRDefault="002E1F3E" w:rsidP="002E1F3E">
            <w:pPr>
              <w:jc w:val="center"/>
              <w:rPr>
                <w:sz w:val="18"/>
                <w:szCs w:val="18"/>
              </w:rPr>
            </w:pPr>
            <w:r w:rsidRPr="002E1F3E">
              <w:rPr>
                <w:sz w:val="18"/>
                <w:szCs w:val="18"/>
              </w:rPr>
              <w:t>09</w:t>
            </w:r>
          </w:p>
        </w:tc>
        <w:tc>
          <w:tcPr>
            <w:tcW w:w="1400" w:type="dxa"/>
          </w:tcPr>
          <w:p w:rsidR="002E1F3E" w:rsidRPr="002E1F3E" w:rsidRDefault="002E1F3E" w:rsidP="002E1F3E">
            <w:pPr>
              <w:jc w:val="center"/>
              <w:rPr>
                <w:sz w:val="18"/>
                <w:szCs w:val="18"/>
              </w:rPr>
            </w:pPr>
            <w:r w:rsidRPr="002E1F3E">
              <w:rPr>
                <w:sz w:val="18"/>
                <w:szCs w:val="18"/>
              </w:rPr>
              <w:t>8540000000</w:t>
            </w:r>
          </w:p>
        </w:tc>
        <w:tc>
          <w:tcPr>
            <w:tcW w:w="664" w:type="dxa"/>
          </w:tcPr>
          <w:p w:rsidR="002E1F3E" w:rsidRPr="002E1F3E" w:rsidRDefault="002E1F3E" w:rsidP="002E1F3E">
            <w:pPr>
              <w:jc w:val="center"/>
              <w:rPr>
                <w:sz w:val="18"/>
                <w:szCs w:val="18"/>
              </w:rPr>
            </w:pPr>
            <w:r w:rsidRPr="002E1F3E">
              <w:rPr>
                <w:sz w:val="18"/>
                <w:szCs w:val="18"/>
              </w:rPr>
              <w:t>850</w:t>
            </w:r>
          </w:p>
        </w:tc>
        <w:tc>
          <w:tcPr>
            <w:tcW w:w="1000" w:type="dxa"/>
          </w:tcPr>
          <w:p w:rsidR="002E1F3E" w:rsidRPr="002E1F3E" w:rsidRDefault="002E1F3E" w:rsidP="002E1F3E">
            <w:pPr>
              <w:jc w:val="center"/>
              <w:rPr>
                <w:sz w:val="18"/>
                <w:szCs w:val="18"/>
              </w:rPr>
            </w:pPr>
            <w:r w:rsidRPr="002E1F3E">
              <w:rPr>
                <w:sz w:val="18"/>
                <w:szCs w:val="18"/>
              </w:rPr>
              <w:t>212,7</w:t>
            </w:r>
          </w:p>
        </w:tc>
        <w:tc>
          <w:tcPr>
            <w:tcW w:w="1157" w:type="dxa"/>
          </w:tcPr>
          <w:p w:rsidR="002E1F3E" w:rsidRPr="002E1F3E" w:rsidRDefault="002E1F3E" w:rsidP="002E1F3E">
            <w:pPr>
              <w:jc w:val="center"/>
              <w:rPr>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Коммунальное хозяйство</w:t>
            </w:r>
          </w:p>
        </w:tc>
        <w:tc>
          <w:tcPr>
            <w:tcW w:w="652" w:type="dxa"/>
          </w:tcPr>
          <w:p w:rsidR="002E1F3E" w:rsidRPr="002E1F3E" w:rsidRDefault="002E1F3E" w:rsidP="002E1F3E">
            <w:pPr>
              <w:jc w:val="center"/>
              <w:rPr>
                <w:sz w:val="18"/>
                <w:szCs w:val="18"/>
              </w:rPr>
            </w:pPr>
            <w:r w:rsidRPr="002E1F3E">
              <w:rPr>
                <w:sz w:val="18"/>
                <w:szCs w:val="18"/>
              </w:rPr>
              <w:t>05</w:t>
            </w:r>
          </w:p>
        </w:tc>
        <w:tc>
          <w:tcPr>
            <w:tcW w:w="640" w:type="dxa"/>
          </w:tcPr>
          <w:p w:rsidR="002E1F3E" w:rsidRPr="002E1F3E" w:rsidRDefault="002E1F3E" w:rsidP="002E1F3E">
            <w:pPr>
              <w:jc w:val="center"/>
              <w:rPr>
                <w:sz w:val="18"/>
                <w:szCs w:val="18"/>
              </w:rPr>
            </w:pPr>
            <w:r w:rsidRPr="002E1F3E">
              <w:rPr>
                <w:sz w:val="18"/>
                <w:szCs w:val="18"/>
              </w:rPr>
              <w:t>02</w:t>
            </w:r>
          </w:p>
        </w:tc>
        <w:tc>
          <w:tcPr>
            <w:tcW w:w="1400" w:type="dxa"/>
          </w:tcPr>
          <w:p w:rsidR="002E1F3E" w:rsidRPr="002E1F3E" w:rsidRDefault="002E1F3E" w:rsidP="002E1F3E">
            <w:pPr>
              <w:jc w:val="center"/>
              <w:rPr>
                <w:sz w:val="18"/>
                <w:szCs w:val="18"/>
              </w:rPr>
            </w:pPr>
          </w:p>
        </w:tc>
        <w:tc>
          <w:tcPr>
            <w:tcW w:w="664" w:type="dxa"/>
          </w:tcPr>
          <w:p w:rsidR="002E1F3E" w:rsidRPr="002E1F3E" w:rsidRDefault="002E1F3E" w:rsidP="002E1F3E">
            <w:pPr>
              <w:jc w:val="center"/>
              <w:rPr>
                <w:sz w:val="18"/>
                <w:szCs w:val="18"/>
              </w:rPr>
            </w:pPr>
          </w:p>
        </w:tc>
        <w:tc>
          <w:tcPr>
            <w:tcW w:w="1000" w:type="dxa"/>
          </w:tcPr>
          <w:p w:rsidR="002E1F3E" w:rsidRPr="002E1F3E" w:rsidRDefault="002E1F3E" w:rsidP="002E1F3E">
            <w:pPr>
              <w:jc w:val="center"/>
              <w:rPr>
                <w:sz w:val="18"/>
                <w:szCs w:val="18"/>
              </w:rPr>
            </w:pPr>
            <w:r w:rsidRPr="002E1F3E">
              <w:rPr>
                <w:sz w:val="18"/>
                <w:szCs w:val="18"/>
              </w:rPr>
              <w:t>180,0</w:t>
            </w:r>
          </w:p>
        </w:tc>
        <w:tc>
          <w:tcPr>
            <w:tcW w:w="1157" w:type="dxa"/>
          </w:tcPr>
          <w:p w:rsidR="002E1F3E" w:rsidRPr="002E1F3E" w:rsidRDefault="002E1F3E" w:rsidP="002E1F3E">
            <w:pPr>
              <w:jc w:val="center"/>
              <w:rPr>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bCs/>
                <w:sz w:val="18"/>
                <w:szCs w:val="18"/>
              </w:rPr>
              <w:t xml:space="preserve">Муниципальная программа </w:t>
            </w:r>
            <w:r w:rsidRPr="002E1F3E">
              <w:rPr>
                <w:sz w:val="18"/>
                <w:szCs w:val="18"/>
              </w:rPr>
              <w:t>«Комплексное развитие сельского поселения Старый Аманак</w:t>
            </w:r>
            <w:r w:rsidRPr="002E1F3E">
              <w:rPr>
                <w:bCs/>
                <w:sz w:val="18"/>
                <w:szCs w:val="18"/>
              </w:rPr>
              <w:t xml:space="preserve"> </w:t>
            </w:r>
            <w:r w:rsidRPr="002E1F3E">
              <w:rPr>
                <w:sz w:val="18"/>
                <w:szCs w:val="18"/>
              </w:rPr>
              <w:t>муниципального района Похвистневский Самарской области на 2024-2028 годы»</w:t>
            </w:r>
          </w:p>
        </w:tc>
        <w:tc>
          <w:tcPr>
            <w:tcW w:w="652" w:type="dxa"/>
          </w:tcPr>
          <w:p w:rsidR="002E1F3E" w:rsidRPr="002E1F3E" w:rsidRDefault="002E1F3E" w:rsidP="002E1F3E">
            <w:pPr>
              <w:jc w:val="center"/>
              <w:rPr>
                <w:sz w:val="18"/>
                <w:szCs w:val="18"/>
              </w:rPr>
            </w:pPr>
            <w:r w:rsidRPr="002E1F3E">
              <w:rPr>
                <w:sz w:val="18"/>
                <w:szCs w:val="18"/>
              </w:rPr>
              <w:t>05</w:t>
            </w:r>
          </w:p>
        </w:tc>
        <w:tc>
          <w:tcPr>
            <w:tcW w:w="640" w:type="dxa"/>
          </w:tcPr>
          <w:p w:rsidR="002E1F3E" w:rsidRPr="002E1F3E" w:rsidRDefault="002E1F3E" w:rsidP="002E1F3E">
            <w:pPr>
              <w:jc w:val="center"/>
              <w:rPr>
                <w:sz w:val="18"/>
                <w:szCs w:val="18"/>
              </w:rPr>
            </w:pPr>
            <w:r w:rsidRPr="002E1F3E">
              <w:rPr>
                <w:sz w:val="18"/>
                <w:szCs w:val="18"/>
              </w:rPr>
              <w:t>02</w:t>
            </w:r>
          </w:p>
        </w:tc>
        <w:tc>
          <w:tcPr>
            <w:tcW w:w="1400" w:type="dxa"/>
          </w:tcPr>
          <w:p w:rsidR="002E1F3E" w:rsidRPr="002E1F3E" w:rsidRDefault="002E1F3E" w:rsidP="002E1F3E">
            <w:pPr>
              <w:jc w:val="center"/>
              <w:rPr>
                <w:sz w:val="18"/>
                <w:szCs w:val="18"/>
              </w:rPr>
            </w:pPr>
            <w:r w:rsidRPr="002E1F3E">
              <w:rPr>
                <w:sz w:val="18"/>
                <w:szCs w:val="18"/>
              </w:rPr>
              <w:t>8500000000</w:t>
            </w:r>
          </w:p>
        </w:tc>
        <w:tc>
          <w:tcPr>
            <w:tcW w:w="664" w:type="dxa"/>
          </w:tcPr>
          <w:p w:rsidR="002E1F3E" w:rsidRPr="002E1F3E" w:rsidRDefault="002E1F3E" w:rsidP="002E1F3E">
            <w:pPr>
              <w:jc w:val="center"/>
              <w:rPr>
                <w:sz w:val="18"/>
                <w:szCs w:val="18"/>
              </w:rPr>
            </w:pPr>
          </w:p>
        </w:tc>
        <w:tc>
          <w:tcPr>
            <w:tcW w:w="1000" w:type="dxa"/>
          </w:tcPr>
          <w:p w:rsidR="002E1F3E" w:rsidRPr="002E1F3E" w:rsidRDefault="002E1F3E" w:rsidP="002E1F3E">
            <w:pPr>
              <w:jc w:val="center"/>
              <w:rPr>
                <w:sz w:val="18"/>
                <w:szCs w:val="18"/>
              </w:rPr>
            </w:pPr>
            <w:r w:rsidRPr="002E1F3E">
              <w:rPr>
                <w:sz w:val="18"/>
                <w:szCs w:val="18"/>
              </w:rPr>
              <w:t>180,0</w:t>
            </w:r>
          </w:p>
        </w:tc>
        <w:tc>
          <w:tcPr>
            <w:tcW w:w="1157" w:type="dxa"/>
          </w:tcPr>
          <w:p w:rsidR="002E1F3E" w:rsidRPr="002E1F3E" w:rsidRDefault="002E1F3E" w:rsidP="002E1F3E">
            <w:pPr>
              <w:jc w:val="center"/>
              <w:rPr>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Подпрограмма «Комплексное развитие системы жилищно-коммунального хозяйства сельского поселения Старый Аманак»</w:t>
            </w:r>
          </w:p>
        </w:tc>
        <w:tc>
          <w:tcPr>
            <w:tcW w:w="652" w:type="dxa"/>
          </w:tcPr>
          <w:p w:rsidR="002E1F3E" w:rsidRPr="002E1F3E" w:rsidRDefault="002E1F3E" w:rsidP="002E1F3E">
            <w:pPr>
              <w:jc w:val="center"/>
              <w:rPr>
                <w:sz w:val="18"/>
                <w:szCs w:val="18"/>
              </w:rPr>
            </w:pPr>
            <w:r w:rsidRPr="002E1F3E">
              <w:rPr>
                <w:sz w:val="18"/>
                <w:szCs w:val="18"/>
              </w:rPr>
              <w:t>05</w:t>
            </w:r>
          </w:p>
        </w:tc>
        <w:tc>
          <w:tcPr>
            <w:tcW w:w="640" w:type="dxa"/>
          </w:tcPr>
          <w:p w:rsidR="002E1F3E" w:rsidRPr="002E1F3E" w:rsidRDefault="002E1F3E" w:rsidP="002E1F3E">
            <w:pPr>
              <w:jc w:val="center"/>
              <w:rPr>
                <w:sz w:val="18"/>
                <w:szCs w:val="18"/>
              </w:rPr>
            </w:pPr>
            <w:r w:rsidRPr="002E1F3E">
              <w:rPr>
                <w:sz w:val="18"/>
                <w:szCs w:val="18"/>
              </w:rPr>
              <w:t>02</w:t>
            </w:r>
          </w:p>
        </w:tc>
        <w:tc>
          <w:tcPr>
            <w:tcW w:w="1400" w:type="dxa"/>
          </w:tcPr>
          <w:p w:rsidR="002E1F3E" w:rsidRPr="002E1F3E" w:rsidRDefault="002E1F3E" w:rsidP="002E1F3E">
            <w:pPr>
              <w:jc w:val="center"/>
              <w:rPr>
                <w:sz w:val="18"/>
                <w:szCs w:val="18"/>
              </w:rPr>
            </w:pPr>
            <w:r w:rsidRPr="002E1F3E">
              <w:rPr>
                <w:sz w:val="18"/>
                <w:szCs w:val="18"/>
              </w:rPr>
              <w:t>8510000000</w:t>
            </w:r>
          </w:p>
        </w:tc>
        <w:tc>
          <w:tcPr>
            <w:tcW w:w="664" w:type="dxa"/>
          </w:tcPr>
          <w:p w:rsidR="002E1F3E" w:rsidRPr="002E1F3E" w:rsidRDefault="002E1F3E" w:rsidP="002E1F3E">
            <w:pPr>
              <w:jc w:val="center"/>
              <w:rPr>
                <w:sz w:val="18"/>
                <w:szCs w:val="18"/>
              </w:rPr>
            </w:pPr>
          </w:p>
        </w:tc>
        <w:tc>
          <w:tcPr>
            <w:tcW w:w="1000" w:type="dxa"/>
          </w:tcPr>
          <w:p w:rsidR="002E1F3E" w:rsidRPr="002E1F3E" w:rsidRDefault="002E1F3E" w:rsidP="002E1F3E">
            <w:pPr>
              <w:jc w:val="center"/>
              <w:rPr>
                <w:sz w:val="18"/>
                <w:szCs w:val="18"/>
              </w:rPr>
            </w:pPr>
            <w:r w:rsidRPr="002E1F3E">
              <w:rPr>
                <w:sz w:val="18"/>
                <w:szCs w:val="18"/>
              </w:rPr>
              <w:t>180,0</w:t>
            </w:r>
          </w:p>
        </w:tc>
        <w:tc>
          <w:tcPr>
            <w:tcW w:w="1157" w:type="dxa"/>
          </w:tcPr>
          <w:p w:rsidR="002E1F3E" w:rsidRPr="002E1F3E" w:rsidRDefault="002E1F3E" w:rsidP="002E1F3E">
            <w:pPr>
              <w:jc w:val="center"/>
              <w:rPr>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Закупка товаров, работ и услуг для государственных (муниципальных) нужд</w:t>
            </w:r>
          </w:p>
        </w:tc>
        <w:tc>
          <w:tcPr>
            <w:tcW w:w="652" w:type="dxa"/>
          </w:tcPr>
          <w:p w:rsidR="002E1F3E" w:rsidRPr="002E1F3E" w:rsidRDefault="002E1F3E" w:rsidP="002E1F3E">
            <w:pPr>
              <w:jc w:val="center"/>
              <w:rPr>
                <w:sz w:val="18"/>
                <w:szCs w:val="18"/>
              </w:rPr>
            </w:pPr>
            <w:r w:rsidRPr="002E1F3E">
              <w:rPr>
                <w:sz w:val="18"/>
                <w:szCs w:val="18"/>
              </w:rPr>
              <w:t>05</w:t>
            </w:r>
          </w:p>
        </w:tc>
        <w:tc>
          <w:tcPr>
            <w:tcW w:w="640" w:type="dxa"/>
          </w:tcPr>
          <w:p w:rsidR="002E1F3E" w:rsidRPr="002E1F3E" w:rsidRDefault="002E1F3E" w:rsidP="002E1F3E">
            <w:pPr>
              <w:jc w:val="center"/>
              <w:rPr>
                <w:sz w:val="18"/>
                <w:szCs w:val="18"/>
              </w:rPr>
            </w:pPr>
            <w:r w:rsidRPr="002E1F3E">
              <w:rPr>
                <w:sz w:val="18"/>
                <w:szCs w:val="18"/>
              </w:rPr>
              <w:t>02</w:t>
            </w:r>
          </w:p>
        </w:tc>
        <w:tc>
          <w:tcPr>
            <w:tcW w:w="1400" w:type="dxa"/>
          </w:tcPr>
          <w:p w:rsidR="002E1F3E" w:rsidRPr="002E1F3E" w:rsidRDefault="002E1F3E" w:rsidP="002E1F3E">
            <w:pPr>
              <w:jc w:val="center"/>
              <w:rPr>
                <w:sz w:val="18"/>
                <w:szCs w:val="18"/>
              </w:rPr>
            </w:pPr>
            <w:r w:rsidRPr="002E1F3E">
              <w:rPr>
                <w:sz w:val="18"/>
                <w:szCs w:val="18"/>
              </w:rPr>
              <w:t>8510000000</w:t>
            </w:r>
          </w:p>
        </w:tc>
        <w:tc>
          <w:tcPr>
            <w:tcW w:w="664" w:type="dxa"/>
          </w:tcPr>
          <w:p w:rsidR="002E1F3E" w:rsidRPr="002E1F3E" w:rsidRDefault="002E1F3E" w:rsidP="002E1F3E">
            <w:pPr>
              <w:jc w:val="center"/>
              <w:rPr>
                <w:sz w:val="18"/>
                <w:szCs w:val="18"/>
              </w:rPr>
            </w:pPr>
            <w:r w:rsidRPr="002E1F3E">
              <w:rPr>
                <w:sz w:val="18"/>
                <w:szCs w:val="18"/>
              </w:rPr>
              <w:t>200</w:t>
            </w:r>
          </w:p>
        </w:tc>
        <w:tc>
          <w:tcPr>
            <w:tcW w:w="1000" w:type="dxa"/>
          </w:tcPr>
          <w:p w:rsidR="002E1F3E" w:rsidRPr="002E1F3E" w:rsidRDefault="002E1F3E" w:rsidP="002E1F3E">
            <w:pPr>
              <w:jc w:val="center"/>
              <w:rPr>
                <w:sz w:val="18"/>
                <w:szCs w:val="18"/>
              </w:rPr>
            </w:pPr>
            <w:r w:rsidRPr="002E1F3E">
              <w:rPr>
                <w:sz w:val="18"/>
                <w:szCs w:val="18"/>
              </w:rPr>
              <w:t>114,2</w:t>
            </w:r>
          </w:p>
        </w:tc>
        <w:tc>
          <w:tcPr>
            <w:tcW w:w="1157" w:type="dxa"/>
          </w:tcPr>
          <w:p w:rsidR="002E1F3E" w:rsidRPr="002E1F3E" w:rsidRDefault="002E1F3E" w:rsidP="002E1F3E">
            <w:pPr>
              <w:jc w:val="center"/>
              <w:rPr>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Иные закупки товаров, работ и услуг для обеспечения государственных (муниципальных) нужд</w:t>
            </w:r>
          </w:p>
        </w:tc>
        <w:tc>
          <w:tcPr>
            <w:tcW w:w="652" w:type="dxa"/>
          </w:tcPr>
          <w:p w:rsidR="002E1F3E" w:rsidRPr="002E1F3E" w:rsidRDefault="002E1F3E" w:rsidP="002E1F3E">
            <w:pPr>
              <w:jc w:val="center"/>
              <w:rPr>
                <w:sz w:val="18"/>
                <w:szCs w:val="18"/>
              </w:rPr>
            </w:pPr>
            <w:r w:rsidRPr="002E1F3E">
              <w:rPr>
                <w:sz w:val="18"/>
                <w:szCs w:val="18"/>
              </w:rPr>
              <w:t>05</w:t>
            </w:r>
          </w:p>
        </w:tc>
        <w:tc>
          <w:tcPr>
            <w:tcW w:w="640" w:type="dxa"/>
          </w:tcPr>
          <w:p w:rsidR="002E1F3E" w:rsidRPr="002E1F3E" w:rsidRDefault="002E1F3E" w:rsidP="002E1F3E">
            <w:pPr>
              <w:jc w:val="center"/>
              <w:rPr>
                <w:sz w:val="18"/>
                <w:szCs w:val="18"/>
              </w:rPr>
            </w:pPr>
            <w:r w:rsidRPr="002E1F3E">
              <w:rPr>
                <w:sz w:val="18"/>
                <w:szCs w:val="18"/>
              </w:rPr>
              <w:t>02</w:t>
            </w:r>
          </w:p>
        </w:tc>
        <w:tc>
          <w:tcPr>
            <w:tcW w:w="1400" w:type="dxa"/>
          </w:tcPr>
          <w:p w:rsidR="002E1F3E" w:rsidRPr="002E1F3E" w:rsidRDefault="002E1F3E" w:rsidP="002E1F3E">
            <w:pPr>
              <w:jc w:val="center"/>
              <w:rPr>
                <w:sz w:val="18"/>
                <w:szCs w:val="18"/>
              </w:rPr>
            </w:pPr>
            <w:r w:rsidRPr="002E1F3E">
              <w:rPr>
                <w:sz w:val="18"/>
                <w:szCs w:val="18"/>
              </w:rPr>
              <w:t>8510000000</w:t>
            </w:r>
          </w:p>
        </w:tc>
        <w:tc>
          <w:tcPr>
            <w:tcW w:w="664" w:type="dxa"/>
          </w:tcPr>
          <w:p w:rsidR="002E1F3E" w:rsidRPr="002E1F3E" w:rsidRDefault="002E1F3E" w:rsidP="002E1F3E">
            <w:pPr>
              <w:jc w:val="center"/>
              <w:rPr>
                <w:sz w:val="18"/>
                <w:szCs w:val="18"/>
              </w:rPr>
            </w:pPr>
            <w:r w:rsidRPr="002E1F3E">
              <w:rPr>
                <w:sz w:val="18"/>
                <w:szCs w:val="18"/>
              </w:rPr>
              <w:t>240</w:t>
            </w:r>
          </w:p>
        </w:tc>
        <w:tc>
          <w:tcPr>
            <w:tcW w:w="1000" w:type="dxa"/>
          </w:tcPr>
          <w:p w:rsidR="002E1F3E" w:rsidRPr="002E1F3E" w:rsidRDefault="002E1F3E" w:rsidP="002E1F3E">
            <w:pPr>
              <w:jc w:val="center"/>
              <w:rPr>
                <w:sz w:val="18"/>
                <w:szCs w:val="18"/>
              </w:rPr>
            </w:pPr>
            <w:r w:rsidRPr="002E1F3E">
              <w:rPr>
                <w:sz w:val="18"/>
                <w:szCs w:val="18"/>
              </w:rPr>
              <w:t>114,2</w:t>
            </w:r>
          </w:p>
        </w:tc>
        <w:tc>
          <w:tcPr>
            <w:tcW w:w="1157" w:type="dxa"/>
          </w:tcPr>
          <w:p w:rsidR="002E1F3E" w:rsidRPr="002E1F3E" w:rsidRDefault="002E1F3E" w:rsidP="002E1F3E">
            <w:pPr>
              <w:jc w:val="center"/>
              <w:rPr>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Иные бюджетные ассигнования</w:t>
            </w:r>
          </w:p>
        </w:tc>
        <w:tc>
          <w:tcPr>
            <w:tcW w:w="652" w:type="dxa"/>
          </w:tcPr>
          <w:p w:rsidR="002E1F3E" w:rsidRPr="002E1F3E" w:rsidRDefault="002E1F3E" w:rsidP="002E1F3E">
            <w:pPr>
              <w:jc w:val="center"/>
              <w:rPr>
                <w:sz w:val="18"/>
                <w:szCs w:val="18"/>
              </w:rPr>
            </w:pPr>
            <w:r w:rsidRPr="002E1F3E">
              <w:rPr>
                <w:sz w:val="18"/>
                <w:szCs w:val="18"/>
              </w:rPr>
              <w:t>05</w:t>
            </w:r>
          </w:p>
        </w:tc>
        <w:tc>
          <w:tcPr>
            <w:tcW w:w="640" w:type="dxa"/>
          </w:tcPr>
          <w:p w:rsidR="002E1F3E" w:rsidRPr="002E1F3E" w:rsidRDefault="002E1F3E" w:rsidP="002E1F3E">
            <w:pPr>
              <w:jc w:val="center"/>
              <w:rPr>
                <w:sz w:val="18"/>
                <w:szCs w:val="18"/>
              </w:rPr>
            </w:pPr>
            <w:r w:rsidRPr="002E1F3E">
              <w:rPr>
                <w:sz w:val="18"/>
                <w:szCs w:val="18"/>
              </w:rPr>
              <w:t>02</w:t>
            </w:r>
          </w:p>
        </w:tc>
        <w:tc>
          <w:tcPr>
            <w:tcW w:w="1400" w:type="dxa"/>
          </w:tcPr>
          <w:p w:rsidR="002E1F3E" w:rsidRPr="002E1F3E" w:rsidRDefault="002E1F3E" w:rsidP="002E1F3E">
            <w:pPr>
              <w:jc w:val="center"/>
              <w:rPr>
                <w:sz w:val="18"/>
                <w:szCs w:val="18"/>
              </w:rPr>
            </w:pPr>
            <w:r w:rsidRPr="002E1F3E">
              <w:rPr>
                <w:sz w:val="18"/>
                <w:szCs w:val="18"/>
              </w:rPr>
              <w:t>8510000000</w:t>
            </w:r>
          </w:p>
        </w:tc>
        <w:tc>
          <w:tcPr>
            <w:tcW w:w="664" w:type="dxa"/>
          </w:tcPr>
          <w:p w:rsidR="002E1F3E" w:rsidRPr="002E1F3E" w:rsidRDefault="002E1F3E" w:rsidP="002E1F3E">
            <w:pPr>
              <w:jc w:val="center"/>
              <w:rPr>
                <w:sz w:val="18"/>
                <w:szCs w:val="18"/>
              </w:rPr>
            </w:pPr>
            <w:r w:rsidRPr="002E1F3E">
              <w:rPr>
                <w:sz w:val="18"/>
                <w:szCs w:val="18"/>
              </w:rPr>
              <w:t>800</w:t>
            </w:r>
          </w:p>
        </w:tc>
        <w:tc>
          <w:tcPr>
            <w:tcW w:w="1000" w:type="dxa"/>
          </w:tcPr>
          <w:p w:rsidR="002E1F3E" w:rsidRPr="002E1F3E" w:rsidRDefault="002E1F3E" w:rsidP="002E1F3E">
            <w:pPr>
              <w:jc w:val="center"/>
              <w:rPr>
                <w:sz w:val="18"/>
                <w:szCs w:val="18"/>
              </w:rPr>
            </w:pPr>
            <w:r w:rsidRPr="002E1F3E">
              <w:rPr>
                <w:sz w:val="18"/>
                <w:szCs w:val="18"/>
              </w:rPr>
              <w:t>65,8</w:t>
            </w:r>
          </w:p>
        </w:tc>
        <w:tc>
          <w:tcPr>
            <w:tcW w:w="1157" w:type="dxa"/>
          </w:tcPr>
          <w:p w:rsidR="002E1F3E" w:rsidRPr="002E1F3E" w:rsidRDefault="002E1F3E" w:rsidP="002E1F3E">
            <w:pPr>
              <w:jc w:val="center"/>
              <w:rPr>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Уплата налогов, сборов и иных платежей</w:t>
            </w:r>
          </w:p>
        </w:tc>
        <w:tc>
          <w:tcPr>
            <w:tcW w:w="652" w:type="dxa"/>
          </w:tcPr>
          <w:p w:rsidR="002E1F3E" w:rsidRPr="002E1F3E" w:rsidRDefault="002E1F3E" w:rsidP="002E1F3E">
            <w:pPr>
              <w:jc w:val="center"/>
              <w:rPr>
                <w:sz w:val="18"/>
                <w:szCs w:val="18"/>
              </w:rPr>
            </w:pPr>
            <w:r w:rsidRPr="002E1F3E">
              <w:rPr>
                <w:sz w:val="18"/>
                <w:szCs w:val="18"/>
              </w:rPr>
              <w:t>05</w:t>
            </w:r>
          </w:p>
        </w:tc>
        <w:tc>
          <w:tcPr>
            <w:tcW w:w="640" w:type="dxa"/>
          </w:tcPr>
          <w:p w:rsidR="002E1F3E" w:rsidRPr="002E1F3E" w:rsidRDefault="002E1F3E" w:rsidP="002E1F3E">
            <w:pPr>
              <w:jc w:val="center"/>
              <w:rPr>
                <w:sz w:val="18"/>
                <w:szCs w:val="18"/>
              </w:rPr>
            </w:pPr>
            <w:r w:rsidRPr="002E1F3E">
              <w:rPr>
                <w:sz w:val="18"/>
                <w:szCs w:val="18"/>
              </w:rPr>
              <w:t>02</w:t>
            </w:r>
          </w:p>
        </w:tc>
        <w:tc>
          <w:tcPr>
            <w:tcW w:w="1400" w:type="dxa"/>
          </w:tcPr>
          <w:p w:rsidR="002E1F3E" w:rsidRPr="002E1F3E" w:rsidRDefault="002E1F3E" w:rsidP="002E1F3E">
            <w:pPr>
              <w:jc w:val="center"/>
              <w:rPr>
                <w:sz w:val="18"/>
                <w:szCs w:val="18"/>
              </w:rPr>
            </w:pPr>
            <w:r w:rsidRPr="002E1F3E">
              <w:rPr>
                <w:sz w:val="18"/>
                <w:szCs w:val="18"/>
              </w:rPr>
              <w:t>8510000000</w:t>
            </w:r>
          </w:p>
        </w:tc>
        <w:tc>
          <w:tcPr>
            <w:tcW w:w="664" w:type="dxa"/>
          </w:tcPr>
          <w:p w:rsidR="002E1F3E" w:rsidRPr="002E1F3E" w:rsidRDefault="002E1F3E" w:rsidP="002E1F3E">
            <w:pPr>
              <w:jc w:val="center"/>
              <w:rPr>
                <w:sz w:val="18"/>
                <w:szCs w:val="18"/>
              </w:rPr>
            </w:pPr>
            <w:r w:rsidRPr="002E1F3E">
              <w:rPr>
                <w:sz w:val="18"/>
                <w:szCs w:val="18"/>
              </w:rPr>
              <w:t>850</w:t>
            </w:r>
          </w:p>
        </w:tc>
        <w:tc>
          <w:tcPr>
            <w:tcW w:w="1000" w:type="dxa"/>
          </w:tcPr>
          <w:p w:rsidR="002E1F3E" w:rsidRPr="002E1F3E" w:rsidRDefault="002E1F3E" w:rsidP="002E1F3E">
            <w:pPr>
              <w:jc w:val="center"/>
              <w:rPr>
                <w:sz w:val="18"/>
                <w:szCs w:val="18"/>
              </w:rPr>
            </w:pPr>
            <w:r w:rsidRPr="002E1F3E">
              <w:rPr>
                <w:sz w:val="18"/>
                <w:szCs w:val="18"/>
              </w:rPr>
              <w:t>65,8</w:t>
            </w:r>
          </w:p>
        </w:tc>
        <w:tc>
          <w:tcPr>
            <w:tcW w:w="1157" w:type="dxa"/>
          </w:tcPr>
          <w:p w:rsidR="002E1F3E" w:rsidRPr="002E1F3E" w:rsidRDefault="002E1F3E" w:rsidP="002E1F3E">
            <w:pPr>
              <w:jc w:val="center"/>
              <w:rPr>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Благоустройство</w:t>
            </w:r>
          </w:p>
        </w:tc>
        <w:tc>
          <w:tcPr>
            <w:tcW w:w="652" w:type="dxa"/>
          </w:tcPr>
          <w:p w:rsidR="002E1F3E" w:rsidRPr="002E1F3E" w:rsidRDefault="002E1F3E" w:rsidP="002E1F3E">
            <w:pPr>
              <w:jc w:val="center"/>
              <w:rPr>
                <w:sz w:val="18"/>
                <w:szCs w:val="18"/>
              </w:rPr>
            </w:pPr>
            <w:r w:rsidRPr="002E1F3E">
              <w:rPr>
                <w:sz w:val="18"/>
                <w:szCs w:val="18"/>
              </w:rPr>
              <w:t>05</w:t>
            </w:r>
          </w:p>
        </w:tc>
        <w:tc>
          <w:tcPr>
            <w:tcW w:w="640" w:type="dxa"/>
          </w:tcPr>
          <w:p w:rsidR="002E1F3E" w:rsidRPr="002E1F3E" w:rsidRDefault="002E1F3E" w:rsidP="002E1F3E">
            <w:pPr>
              <w:jc w:val="center"/>
              <w:rPr>
                <w:sz w:val="18"/>
                <w:szCs w:val="18"/>
              </w:rPr>
            </w:pPr>
            <w:r w:rsidRPr="002E1F3E">
              <w:rPr>
                <w:sz w:val="18"/>
                <w:szCs w:val="18"/>
              </w:rPr>
              <w:t>03</w:t>
            </w:r>
          </w:p>
        </w:tc>
        <w:tc>
          <w:tcPr>
            <w:tcW w:w="1400" w:type="dxa"/>
          </w:tcPr>
          <w:p w:rsidR="002E1F3E" w:rsidRPr="002E1F3E" w:rsidRDefault="002E1F3E" w:rsidP="002E1F3E">
            <w:pPr>
              <w:jc w:val="center"/>
              <w:rPr>
                <w:sz w:val="18"/>
                <w:szCs w:val="18"/>
              </w:rPr>
            </w:pPr>
          </w:p>
        </w:tc>
        <w:tc>
          <w:tcPr>
            <w:tcW w:w="664" w:type="dxa"/>
          </w:tcPr>
          <w:p w:rsidR="002E1F3E" w:rsidRPr="002E1F3E" w:rsidRDefault="002E1F3E" w:rsidP="002E1F3E">
            <w:pPr>
              <w:jc w:val="center"/>
              <w:rPr>
                <w:sz w:val="18"/>
                <w:szCs w:val="18"/>
              </w:rPr>
            </w:pPr>
          </w:p>
        </w:tc>
        <w:tc>
          <w:tcPr>
            <w:tcW w:w="1000" w:type="dxa"/>
          </w:tcPr>
          <w:p w:rsidR="002E1F3E" w:rsidRPr="002E1F3E" w:rsidRDefault="002E1F3E" w:rsidP="002E1F3E">
            <w:pPr>
              <w:jc w:val="center"/>
              <w:rPr>
                <w:sz w:val="18"/>
                <w:szCs w:val="18"/>
              </w:rPr>
            </w:pPr>
            <w:r w:rsidRPr="002E1F3E">
              <w:rPr>
                <w:sz w:val="18"/>
                <w:szCs w:val="18"/>
              </w:rPr>
              <w:t>4363,0</w:t>
            </w:r>
          </w:p>
        </w:tc>
        <w:tc>
          <w:tcPr>
            <w:tcW w:w="1157" w:type="dxa"/>
          </w:tcPr>
          <w:p w:rsidR="002E1F3E" w:rsidRPr="002E1F3E" w:rsidRDefault="002E1F3E" w:rsidP="002E1F3E">
            <w:pPr>
              <w:jc w:val="center"/>
              <w:rPr>
                <w:sz w:val="18"/>
                <w:szCs w:val="18"/>
              </w:rPr>
            </w:pPr>
            <w:r w:rsidRPr="002E1F3E">
              <w:rPr>
                <w:sz w:val="18"/>
                <w:szCs w:val="18"/>
              </w:rPr>
              <w:t>1392,7</w:t>
            </w: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ind w:hanging="108"/>
              <w:rPr>
                <w:sz w:val="18"/>
                <w:szCs w:val="18"/>
              </w:rPr>
            </w:pPr>
            <w:r w:rsidRPr="002E1F3E">
              <w:rPr>
                <w:sz w:val="18"/>
                <w:szCs w:val="18"/>
              </w:rPr>
              <w:t xml:space="preserve">  </w:t>
            </w:r>
            <w:r w:rsidRPr="002E1F3E">
              <w:rPr>
                <w:bCs/>
                <w:sz w:val="18"/>
                <w:szCs w:val="18"/>
              </w:rPr>
              <w:t xml:space="preserve">Муниципальная программа </w:t>
            </w:r>
            <w:r w:rsidRPr="002E1F3E">
              <w:rPr>
                <w:sz w:val="18"/>
                <w:szCs w:val="18"/>
              </w:rPr>
              <w:t>«Комплексное развитие сельского поселения Старый Аманак</w:t>
            </w:r>
            <w:r w:rsidRPr="002E1F3E">
              <w:rPr>
                <w:bCs/>
                <w:sz w:val="18"/>
                <w:szCs w:val="18"/>
              </w:rPr>
              <w:t xml:space="preserve"> </w:t>
            </w:r>
            <w:r w:rsidRPr="002E1F3E">
              <w:rPr>
                <w:sz w:val="18"/>
                <w:szCs w:val="18"/>
              </w:rPr>
              <w:t>муниципального района Похвистневский Самарской области на 2024-2028 годы»</w:t>
            </w:r>
          </w:p>
        </w:tc>
        <w:tc>
          <w:tcPr>
            <w:tcW w:w="652" w:type="dxa"/>
          </w:tcPr>
          <w:p w:rsidR="002E1F3E" w:rsidRPr="002E1F3E" w:rsidRDefault="002E1F3E" w:rsidP="002E1F3E">
            <w:pPr>
              <w:jc w:val="center"/>
              <w:rPr>
                <w:sz w:val="18"/>
                <w:szCs w:val="18"/>
              </w:rPr>
            </w:pPr>
            <w:r w:rsidRPr="002E1F3E">
              <w:rPr>
                <w:sz w:val="18"/>
                <w:szCs w:val="18"/>
              </w:rPr>
              <w:t>05</w:t>
            </w:r>
          </w:p>
        </w:tc>
        <w:tc>
          <w:tcPr>
            <w:tcW w:w="640" w:type="dxa"/>
          </w:tcPr>
          <w:p w:rsidR="002E1F3E" w:rsidRPr="002E1F3E" w:rsidRDefault="002E1F3E" w:rsidP="002E1F3E">
            <w:pPr>
              <w:jc w:val="center"/>
              <w:rPr>
                <w:sz w:val="18"/>
                <w:szCs w:val="18"/>
              </w:rPr>
            </w:pPr>
            <w:r w:rsidRPr="002E1F3E">
              <w:rPr>
                <w:sz w:val="18"/>
                <w:szCs w:val="18"/>
              </w:rPr>
              <w:t>03</w:t>
            </w:r>
          </w:p>
        </w:tc>
        <w:tc>
          <w:tcPr>
            <w:tcW w:w="1400" w:type="dxa"/>
          </w:tcPr>
          <w:p w:rsidR="002E1F3E" w:rsidRPr="002E1F3E" w:rsidRDefault="002E1F3E" w:rsidP="002E1F3E">
            <w:pPr>
              <w:jc w:val="center"/>
              <w:rPr>
                <w:sz w:val="18"/>
                <w:szCs w:val="18"/>
              </w:rPr>
            </w:pPr>
            <w:r w:rsidRPr="002E1F3E">
              <w:rPr>
                <w:sz w:val="18"/>
                <w:szCs w:val="18"/>
              </w:rPr>
              <w:t>8500000000</w:t>
            </w:r>
          </w:p>
        </w:tc>
        <w:tc>
          <w:tcPr>
            <w:tcW w:w="664" w:type="dxa"/>
          </w:tcPr>
          <w:p w:rsidR="002E1F3E" w:rsidRPr="002E1F3E" w:rsidRDefault="002E1F3E" w:rsidP="002E1F3E">
            <w:pPr>
              <w:jc w:val="center"/>
              <w:rPr>
                <w:sz w:val="18"/>
                <w:szCs w:val="18"/>
              </w:rPr>
            </w:pPr>
          </w:p>
        </w:tc>
        <w:tc>
          <w:tcPr>
            <w:tcW w:w="1000" w:type="dxa"/>
          </w:tcPr>
          <w:p w:rsidR="002E1F3E" w:rsidRPr="002E1F3E" w:rsidRDefault="002E1F3E" w:rsidP="002E1F3E">
            <w:pPr>
              <w:jc w:val="center"/>
              <w:rPr>
                <w:sz w:val="18"/>
                <w:szCs w:val="18"/>
              </w:rPr>
            </w:pPr>
            <w:r w:rsidRPr="002E1F3E">
              <w:rPr>
                <w:sz w:val="18"/>
                <w:szCs w:val="18"/>
              </w:rPr>
              <w:t>3912,4</w:t>
            </w:r>
          </w:p>
        </w:tc>
        <w:tc>
          <w:tcPr>
            <w:tcW w:w="1157" w:type="dxa"/>
          </w:tcPr>
          <w:p w:rsidR="002E1F3E" w:rsidRPr="002E1F3E" w:rsidRDefault="002E1F3E" w:rsidP="002E1F3E">
            <w:pPr>
              <w:jc w:val="center"/>
              <w:rPr>
                <w:sz w:val="18"/>
                <w:szCs w:val="18"/>
              </w:rPr>
            </w:pPr>
            <w:r w:rsidRPr="002E1F3E">
              <w:rPr>
                <w:sz w:val="18"/>
                <w:szCs w:val="18"/>
              </w:rPr>
              <w:t>1060,7</w:t>
            </w: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Подпрограмма «Комплексное развитие системы жилищно-коммунального хозяйства сельского поселения Старый Аманак»</w:t>
            </w:r>
          </w:p>
        </w:tc>
        <w:tc>
          <w:tcPr>
            <w:tcW w:w="652" w:type="dxa"/>
          </w:tcPr>
          <w:p w:rsidR="002E1F3E" w:rsidRPr="002E1F3E" w:rsidRDefault="002E1F3E" w:rsidP="002E1F3E">
            <w:pPr>
              <w:jc w:val="center"/>
              <w:rPr>
                <w:sz w:val="18"/>
                <w:szCs w:val="18"/>
              </w:rPr>
            </w:pPr>
            <w:r w:rsidRPr="002E1F3E">
              <w:rPr>
                <w:sz w:val="18"/>
                <w:szCs w:val="18"/>
              </w:rPr>
              <w:t>05</w:t>
            </w:r>
          </w:p>
        </w:tc>
        <w:tc>
          <w:tcPr>
            <w:tcW w:w="640" w:type="dxa"/>
          </w:tcPr>
          <w:p w:rsidR="002E1F3E" w:rsidRPr="002E1F3E" w:rsidRDefault="002E1F3E" w:rsidP="002E1F3E">
            <w:pPr>
              <w:jc w:val="center"/>
              <w:rPr>
                <w:sz w:val="18"/>
                <w:szCs w:val="18"/>
              </w:rPr>
            </w:pPr>
            <w:r w:rsidRPr="002E1F3E">
              <w:rPr>
                <w:sz w:val="18"/>
                <w:szCs w:val="18"/>
              </w:rPr>
              <w:t>03</w:t>
            </w:r>
          </w:p>
        </w:tc>
        <w:tc>
          <w:tcPr>
            <w:tcW w:w="1400" w:type="dxa"/>
          </w:tcPr>
          <w:p w:rsidR="002E1F3E" w:rsidRPr="002E1F3E" w:rsidRDefault="002E1F3E" w:rsidP="002E1F3E">
            <w:pPr>
              <w:jc w:val="center"/>
              <w:rPr>
                <w:sz w:val="18"/>
                <w:szCs w:val="18"/>
              </w:rPr>
            </w:pPr>
            <w:r w:rsidRPr="002E1F3E">
              <w:rPr>
                <w:sz w:val="18"/>
                <w:szCs w:val="18"/>
              </w:rPr>
              <w:t>8510000000</w:t>
            </w:r>
          </w:p>
        </w:tc>
        <w:tc>
          <w:tcPr>
            <w:tcW w:w="664" w:type="dxa"/>
          </w:tcPr>
          <w:p w:rsidR="002E1F3E" w:rsidRPr="002E1F3E" w:rsidRDefault="002E1F3E" w:rsidP="002E1F3E">
            <w:pPr>
              <w:jc w:val="center"/>
              <w:rPr>
                <w:sz w:val="18"/>
                <w:szCs w:val="18"/>
              </w:rPr>
            </w:pPr>
          </w:p>
        </w:tc>
        <w:tc>
          <w:tcPr>
            <w:tcW w:w="1000" w:type="dxa"/>
          </w:tcPr>
          <w:p w:rsidR="002E1F3E" w:rsidRPr="002E1F3E" w:rsidRDefault="002E1F3E" w:rsidP="002E1F3E">
            <w:pPr>
              <w:jc w:val="center"/>
              <w:rPr>
                <w:sz w:val="18"/>
                <w:szCs w:val="18"/>
              </w:rPr>
            </w:pPr>
            <w:r w:rsidRPr="002E1F3E">
              <w:rPr>
                <w:sz w:val="18"/>
                <w:szCs w:val="18"/>
              </w:rPr>
              <w:t>3772,8</w:t>
            </w:r>
          </w:p>
        </w:tc>
        <w:tc>
          <w:tcPr>
            <w:tcW w:w="1157" w:type="dxa"/>
          </w:tcPr>
          <w:p w:rsidR="002E1F3E" w:rsidRPr="002E1F3E" w:rsidRDefault="002E1F3E" w:rsidP="002E1F3E">
            <w:pPr>
              <w:jc w:val="center"/>
              <w:rPr>
                <w:sz w:val="18"/>
                <w:szCs w:val="18"/>
              </w:rPr>
            </w:pPr>
            <w:r w:rsidRPr="002E1F3E">
              <w:rPr>
                <w:sz w:val="18"/>
                <w:szCs w:val="18"/>
              </w:rPr>
              <w:t>1060,7</w:t>
            </w: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Закупка товаров, работ и услуг для государственных (муниципальных) нужд</w:t>
            </w:r>
          </w:p>
        </w:tc>
        <w:tc>
          <w:tcPr>
            <w:tcW w:w="652" w:type="dxa"/>
          </w:tcPr>
          <w:p w:rsidR="002E1F3E" w:rsidRPr="002E1F3E" w:rsidRDefault="002E1F3E" w:rsidP="002E1F3E">
            <w:pPr>
              <w:jc w:val="center"/>
              <w:rPr>
                <w:sz w:val="18"/>
                <w:szCs w:val="18"/>
              </w:rPr>
            </w:pPr>
            <w:r w:rsidRPr="002E1F3E">
              <w:rPr>
                <w:sz w:val="18"/>
                <w:szCs w:val="18"/>
              </w:rPr>
              <w:t>05</w:t>
            </w:r>
          </w:p>
        </w:tc>
        <w:tc>
          <w:tcPr>
            <w:tcW w:w="640" w:type="dxa"/>
          </w:tcPr>
          <w:p w:rsidR="002E1F3E" w:rsidRPr="002E1F3E" w:rsidRDefault="002E1F3E" w:rsidP="002E1F3E">
            <w:pPr>
              <w:jc w:val="center"/>
              <w:rPr>
                <w:sz w:val="18"/>
                <w:szCs w:val="18"/>
              </w:rPr>
            </w:pPr>
            <w:r w:rsidRPr="002E1F3E">
              <w:rPr>
                <w:sz w:val="18"/>
                <w:szCs w:val="18"/>
              </w:rPr>
              <w:t>03</w:t>
            </w:r>
          </w:p>
        </w:tc>
        <w:tc>
          <w:tcPr>
            <w:tcW w:w="1400" w:type="dxa"/>
          </w:tcPr>
          <w:p w:rsidR="002E1F3E" w:rsidRPr="002E1F3E" w:rsidRDefault="002E1F3E" w:rsidP="002E1F3E">
            <w:pPr>
              <w:jc w:val="center"/>
              <w:rPr>
                <w:sz w:val="18"/>
                <w:szCs w:val="18"/>
              </w:rPr>
            </w:pPr>
            <w:r w:rsidRPr="002E1F3E">
              <w:rPr>
                <w:sz w:val="18"/>
                <w:szCs w:val="18"/>
              </w:rPr>
              <w:t>8510000000</w:t>
            </w:r>
          </w:p>
        </w:tc>
        <w:tc>
          <w:tcPr>
            <w:tcW w:w="664" w:type="dxa"/>
          </w:tcPr>
          <w:p w:rsidR="002E1F3E" w:rsidRPr="002E1F3E" w:rsidRDefault="002E1F3E" w:rsidP="002E1F3E">
            <w:pPr>
              <w:jc w:val="center"/>
              <w:rPr>
                <w:sz w:val="18"/>
                <w:szCs w:val="18"/>
              </w:rPr>
            </w:pPr>
            <w:r w:rsidRPr="002E1F3E">
              <w:rPr>
                <w:sz w:val="18"/>
                <w:szCs w:val="18"/>
              </w:rPr>
              <w:t>200</w:t>
            </w:r>
          </w:p>
        </w:tc>
        <w:tc>
          <w:tcPr>
            <w:tcW w:w="1000" w:type="dxa"/>
          </w:tcPr>
          <w:p w:rsidR="002E1F3E" w:rsidRPr="002E1F3E" w:rsidRDefault="002E1F3E" w:rsidP="002E1F3E">
            <w:pPr>
              <w:jc w:val="center"/>
              <w:rPr>
                <w:sz w:val="18"/>
                <w:szCs w:val="18"/>
              </w:rPr>
            </w:pPr>
            <w:r w:rsidRPr="002E1F3E">
              <w:rPr>
                <w:sz w:val="18"/>
                <w:szCs w:val="18"/>
              </w:rPr>
              <w:t>3186,5</w:t>
            </w:r>
          </w:p>
        </w:tc>
        <w:tc>
          <w:tcPr>
            <w:tcW w:w="1157" w:type="dxa"/>
          </w:tcPr>
          <w:p w:rsidR="002E1F3E" w:rsidRPr="002E1F3E" w:rsidRDefault="002E1F3E" w:rsidP="002E1F3E">
            <w:pPr>
              <w:jc w:val="center"/>
              <w:rPr>
                <w:sz w:val="18"/>
                <w:szCs w:val="18"/>
              </w:rPr>
            </w:pPr>
            <w:r w:rsidRPr="002E1F3E">
              <w:rPr>
                <w:sz w:val="18"/>
                <w:szCs w:val="18"/>
              </w:rPr>
              <w:t>1060,7</w:t>
            </w: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Иные закупки товаров, работ и услуг для обеспечения государственных (муниципальных) нужд</w:t>
            </w:r>
          </w:p>
        </w:tc>
        <w:tc>
          <w:tcPr>
            <w:tcW w:w="652" w:type="dxa"/>
          </w:tcPr>
          <w:p w:rsidR="002E1F3E" w:rsidRPr="002E1F3E" w:rsidRDefault="002E1F3E" w:rsidP="002E1F3E">
            <w:pPr>
              <w:jc w:val="center"/>
              <w:rPr>
                <w:sz w:val="18"/>
                <w:szCs w:val="18"/>
              </w:rPr>
            </w:pPr>
            <w:r w:rsidRPr="002E1F3E">
              <w:rPr>
                <w:sz w:val="18"/>
                <w:szCs w:val="18"/>
              </w:rPr>
              <w:t>05</w:t>
            </w:r>
          </w:p>
        </w:tc>
        <w:tc>
          <w:tcPr>
            <w:tcW w:w="640" w:type="dxa"/>
          </w:tcPr>
          <w:p w:rsidR="002E1F3E" w:rsidRPr="002E1F3E" w:rsidRDefault="002E1F3E" w:rsidP="002E1F3E">
            <w:pPr>
              <w:jc w:val="center"/>
              <w:rPr>
                <w:sz w:val="18"/>
                <w:szCs w:val="18"/>
              </w:rPr>
            </w:pPr>
            <w:r w:rsidRPr="002E1F3E">
              <w:rPr>
                <w:sz w:val="18"/>
                <w:szCs w:val="18"/>
              </w:rPr>
              <w:t>03</w:t>
            </w:r>
          </w:p>
        </w:tc>
        <w:tc>
          <w:tcPr>
            <w:tcW w:w="1400" w:type="dxa"/>
          </w:tcPr>
          <w:p w:rsidR="002E1F3E" w:rsidRPr="002E1F3E" w:rsidRDefault="002E1F3E" w:rsidP="002E1F3E">
            <w:pPr>
              <w:jc w:val="center"/>
              <w:rPr>
                <w:sz w:val="18"/>
                <w:szCs w:val="18"/>
              </w:rPr>
            </w:pPr>
            <w:r w:rsidRPr="002E1F3E">
              <w:rPr>
                <w:sz w:val="18"/>
                <w:szCs w:val="18"/>
              </w:rPr>
              <w:t>8510000000</w:t>
            </w:r>
          </w:p>
        </w:tc>
        <w:tc>
          <w:tcPr>
            <w:tcW w:w="664" w:type="dxa"/>
          </w:tcPr>
          <w:p w:rsidR="002E1F3E" w:rsidRPr="002E1F3E" w:rsidRDefault="002E1F3E" w:rsidP="002E1F3E">
            <w:pPr>
              <w:jc w:val="center"/>
              <w:rPr>
                <w:sz w:val="18"/>
                <w:szCs w:val="18"/>
              </w:rPr>
            </w:pPr>
            <w:r w:rsidRPr="002E1F3E">
              <w:rPr>
                <w:sz w:val="18"/>
                <w:szCs w:val="18"/>
              </w:rPr>
              <w:t>240</w:t>
            </w:r>
          </w:p>
        </w:tc>
        <w:tc>
          <w:tcPr>
            <w:tcW w:w="1000" w:type="dxa"/>
          </w:tcPr>
          <w:p w:rsidR="002E1F3E" w:rsidRPr="002E1F3E" w:rsidRDefault="002E1F3E" w:rsidP="002E1F3E">
            <w:pPr>
              <w:jc w:val="center"/>
              <w:rPr>
                <w:sz w:val="18"/>
                <w:szCs w:val="18"/>
              </w:rPr>
            </w:pPr>
            <w:r w:rsidRPr="002E1F3E">
              <w:rPr>
                <w:sz w:val="18"/>
                <w:szCs w:val="18"/>
              </w:rPr>
              <w:t>3186,5</w:t>
            </w:r>
          </w:p>
        </w:tc>
        <w:tc>
          <w:tcPr>
            <w:tcW w:w="1157" w:type="dxa"/>
          </w:tcPr>
          <w:p w:rsidR="002E1F3E" w:rsidRPr="002E1F3E" w:rsidRDefault="002E1F3E" w:rsidP="002E1F3E">
            <w:pPr>
              <w:jc w:val="center"/>
              <w:rPr>
                <w:sz w:val="18"/>
                <w:szCs w:val="18"/>
              </w:rPr>
            </w:pPr>
            <w:r w:rsidRPr="002E1F3E">
              <w:rPr>
                <w:sz w:val="18"/>
                <w:szCs w:val="18"/>
              </w:rPr>
              <w:t>1060,7</w:t>
            </w: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Иные бюджетные ассигнования</w:t>
            </w:r>
          </w:p>
        </w:tc>
        <w:tc>
          <w:tcPr>
            <w:tcW w:w="652" w:type="dxa"/>
          </w:tcPr>
          <w:p w:rsidR="002E1F3E" w:rsidRPr="002E1F3E" w:rsidRDefault="002E1F3E" w:rsidP="002E1F3E">
            <w:pPr>
              <w:jc w:val="center"/>
              <w:rPr>
                <w:sz w:val="18"/>
                <w:szCs w:val="18"/>
              </w:rPr>
            </w:pPr>
            <w:r w:rsidRPr="002E1F3E">
              <w:rPr>
                <w:sz w:val="18"/>
                <w:szCs w:val="18"/>
              </w:rPr>
              <w:t>05</w:t>
            </w:r>
          </w:p>
        </w:tc>
        <w:tc>
          <w:tcPr>
            <w:tcW w:w="640" w:type="dxa"/>
          </w:tcPr>
          <w:p w:rsidR="002E1F3E" w:rsidRPr="002E1F3E" w:rsidRDefault="002E1F3E" w:rsidP="002E1F3E">
            <w:pPr>
              <w:jc w:val="center"/>
              <w:rPr>
                <w:sz w:val="18"/>
                <w:szCs w:val="18"/>
              </w:rPr>
            </w:pPr>
            <w:r w:rsidRPr="002E1F3E">
              <w:rPr>
                <w:sz w:val="18"/>
                <w:szCs w:val="18"/>
              </w:rPr>
              <w:t>03</w:t>
            </w:r>
          </w:p>
        </w:tc>
        <w:tc>
          <w:tcPr>
            <w:tcW w:w="1400" w:type="dxa"/>
          </w:tcPr>
          <w:p w:rsidR="002E1F3E" w:rsidRPr="002E1F3E" w:rsidRDefault="002E1F3E" w:rsidP="002E1F3E">
            <w:pPr>
              <w:jc w:val="center"/>
              <w:rPr>
                <w:sz w:val="18"/>
                <w:szCs w:val="18"/>
              </w:rPr>
            </w:pPr>
            <w:r w:rsidRPr="002E1F3E">
              <w:rPr>
                <w:sz w:val="18"/>
                <w:szCs w:val="18"/>
              </w:rPr>
              <w:t>8510000000</w:t>
            </w:r>
          </w:p>
        </w:tc>
        <w:tc>
          <w:tcPr>
            <w:tcW w:w="664" w:type="dxa"/>
          </w:tcPr>
          <w:p w:rsidR="002E1F3E" w:rsidRPr="002E1F3E" w:rsidRDefault="002E1F3E" w:rsidP="002E1F3E">
            <w:pPr>
              <w:jc w:val="center"/>
              <w:rPr>
                <w:sz w:val="18"/>
                <w:szCs w:val="18"/>
              </w:rPr>
            </w:pPr>
            <w:r w:rsidRPr="002E1F3E">
              <w:rPr>
                <w:sz w:val="18"/>
                <w:szCs w:val="18"/>
              </w:rPr>
              <w:t>800</w:t>
            </w:r>
          </w:p>
        </w:tc>
        <w:tc>
          <w:tcPr>
            <w:tcW w:w="1000" w:type="dxa"/>
          </w:tcPr>
          <w:p w:rsidR="002E1F3E" w:rsidRPr="002E1F3E" w:rsidRDefault="002E1F3E" w:rsidP="002E1F3E">
            <w:pPr>
              <w:jc w:val="center"/>
              <w:rPr>
                <w:sz w:val="18"/>
                <w:szCs w:val="18"/>
              </w:rPr>
            </w:pPr>
            <w:r w:rsidRPr="002E1F3E">
              <w:rPr>
                <w:sz w:val="18"/>
                <w:szCs w:val="18"/>
              </w:rPr>
              <w:t>586,3</w:t>
            </w:r>
          </w:p>
        </w:tc>
        <w:tc>
          <w:tcPr>
            <w:tcW w:w="1157" w:type="dxa"/>
          </w:tcPr>
          <w:p w:rsidR="002E1F3E" w:rsidRPr="002E1F3E" w:rsidRDefault="002E1F3E" w:rsidP="002E1F3E">
            <w:pPr>
              <w:jc w:val="center"/>
              <w:rPr>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Уплата налогов, сборов и иных платежей</w:t>
            </w:r>
          </w:p>
        </w:tc>
        <w:tc>
          <w:tcPr>
            <w:tcW w:w="652" w:type="dxa"/>
          </w:tcPr>
          <w:p w:rsidR="002E1F3E" w:rsidRPr="002E1F3E" w:rsidRDefault="002E1F3E" w:rsidP="002E1F3E">
            <w:pPr>
              <w:jc w:val="center"/>
              <w:rPr>
                <w:sz w:val="18"/>
                <w:szCs w:val="18"/>
              </w:rPr>
            </w:pPr>
            <w:r w:rsidRPr="002E1F3E">
              <w:rPr>
                <w:sz w:val="18"/>
                <w:szCs w:val="18"/>
              </w:rPr>
              <w:t>05</w:t>
            </w:r>
          </w:p>
        </w:tc>
        <w:tc>
          <w:tcPr>
            <w:tcW w:w="640" w:type="dxa"/>
          </w:tcPr>
          <w:p w:rsidR="002E1F3E" w:rsidRPr="002E1F3E" w:rsidRDefault="002E1F3E" w:rsidP="002E1F3E">
            <w:pPr>
              <w:jc w:val="center"/>
              <w:rPr>
                <w:sz w:val="18"/>
                <w:szCs w:val="18"/>
              </w:rPr>
            </w:pPr>
            <w:r w:rsidRPr="002E1F3E">
              <w:rPr>
                <w:sz w:val="18"/>
                <w:szCs w:val="18"/>
              </w:rPr>
              <w:t>03</w:t>
            </w:r>
          </w:p>
        </w:tc>
        <w:tc>
          <w:tcPr>
            <w:tcW w:w="1400" w:type="dxa"/>
          </w:tcPr>
          <w:p w:rsidR="002E1F3E" w:rsidRPr="002E1F3E" w:rsidRDefault="002E1F3E" w:rsidP="002E1F3E">
            <w:pPr>
              <w:jc w:val="center"/>
              <w:rPr>
                <w:sz w:val="18"/>
                <w:szCs w:val="18"/>
              </w:rPr>
            </w:pPr>
            <w:r w:rsidRPr="002E1F3E">
              <w:rPr>
                <w:sz w:val="18"/>
                <w:szCs w:val="18"/>
              </w:rPr>
              <w:t>8510000000</w:t>
            </w:r>
          </w:p>
        </w:tc>
        <w:tc>
          <w:tcPr>
            <w:tcW w:w="664" w:type="dxa"/>
          </w:tcPr>
          <w:p w:rsidR="002E1F3E" w:rsidRPr="002E1F3E" w:rsidRDefault="002E1F3E" w:rsidP="002E1F3E">
            <w:pPr>
              <w:jc w:val="center"/>
              <w:rPr>
                <w:sz w:val="18"/>
                <w:szCs w:val="18"/>
              </w:rPr>
            </w:pPr>
            <w:r w:rsidRPr="002E1F3E">
              <w:rPr>
                <w:sz w:val="18"/>
                <w:szCs w:val="18"/>
              </w:rPr>
              <w:t>850</w:t>
            </w:r>
          </w:p>
        </w:tc>
        <w:tc>
          <w:tcPr>
            <w:tcW w:w="1000" w:type="dxa"/>
          </w:tcPr>
          <w:p w:rsidR="002E1F3E" w:rsidRPr="002E1F3E" w:rsidRDefault="002E1F3E" w:rsidP="002E1F3E">
            <w:pPr>
              <w:jc w:val="center"/>
              <w:rPr>
                <w:sz w:val="18"/>
                <w:szCs w:val="18"/>
              </w:rPr>
            </w:pPr>
            <w:r w:rsidRPr="002E1F3E">
              <w:rPr>
                <w:sz w:val="18"/>
                <w:szCs w:val="18"/>
              </w:rPr>
              <w:t>586,3</w:t>
            </w:r>
          </w:p>
        </w:tc>
        <w:tc>
          <w:tcPr>
            <w:tcW w:w="1157" w:type="dxa"/>
          </w:tcPr>
          <w:p w:rsidR="002E1F3E" w:rsidRPr="002E1F3E" w:rsidRDefault="002E1F3E" w:rsidP="002E1F3E">
            <w:pPr>
              <w:jc w:val="center"/>
              <w:rPr>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Подпрограмма «Реализация мероприятий по поддержке общественного проекта развития территории сельского поселения Старый Аманак»</w:t>
            </w:r>
          </w:p>
        </w:tc>
        <w:tc>
          <w:tcPr>
            <w:tcW w:w="652" w:type="dxa"/>
          </w:tcPr>
          <w:p w:rsidR="002E1F3E" w:rsidRPr="002E1F3E" w:rsidRDefault="002E1F3E" w:rsidP="002E1F3E">
            <w:pPr>
              <w:jc w:val="center"/>
              <w:rPr>
                <w:sz w:val="18"/>
                <w:szCs w:val="18"/>
              </w:rPr>
            </w:pPr>
            <w:r w:rsidRPr="002E1F3E">
              <w:rPr>
                <w:sz w:val="18"/>
                <w:szCs w:val="18"/>
              </w:rPr>
              <w:t>05</w:t>
            </w:r>
          </w:p>
        </w:tc>
        <w:tc>
          <w:tcPr>
            <w:tcW w:w="640" w:type="dxa"/>
          </w:tcPr>
          <w:p w:rsidR="002E1F3E" w:rsidRPr="002E1F3E" w:rsidRDefault="002E1F3E" w:rsidP="002E1F3E">
            <w:pPr>
              <w:jc w:val="center"/>
              <w:rPr>
                <w:sz w:val="18"/>
                <w:szCs w:val="18"/>
              </w:rPr>
            </w:pPr>
            <w:r w:rsidRPr="002E1F3E">
              <w:rPr>
                <w:sz w:val="18"/>
                <w:szCs w:val="18"/>
              </w:rPr>
              <w:t>03</w:t>
            </w:r>
          </w:p>
        </w:tc>
        <w:tc>
          <w:tcPr>
            <w:tcW w:w="1400" w:type="dxa"/>
          </w:tcPr>
          <w:p w:rsidR="002E1F3E" w:rsidRPr="002E1F3E" w:rsidRDefault="002E1F3E" w:rsidP="002E1F3E">
            <w:pPr>
              <w:jc w:val="center"/>
              <w:rPr>
                <w:sz w:val="18"/>
                <w:szCs w:val="18"/>
              </w:rPr>
            </w:pPr>
            <w:r w:rsidRPr="002E1F3E">
              <w:rPr>
                <w:sz w:val="18"/>
                <w:szCs w:val="18"/>
              </w:rPr>
              <w:t>8570000000</w:t>
            </w:r>
          </w:p>
        </w:tc>
        <w:tc>
          <w:tcPr>
            <w:tcW w:w="664" w:type="dxa"/>
          </w:tcPr>
          <w:p w:rsidR="002E1F3E" w:rsidRPr="002E1F3E" w:rsidRDefault="002E1F3E" w:rsidP="002E1F3E">
            <w:pPr>
              <w:jc w:val="center"/>
              <w:rPr>
                <w:sz w:val="18"/>
                <w:szCs w:val="18"/>
              </w:rPr>
            </w:pPr>
          </w:p>
        </w:tc>
        <w:tc>
          <w:tcPr>
            <w:tcW w:w="1000" w:type="dxa"/>
          </w:tcPr>
          <w:p w:rsidR="002E1F3E" w:rsidRPr="002E1F3E" w:rsidRDefault="002E1F3E" w:rsidP="002E1F3E">
            <w:pPr>
              <w:jc w:val="center"/>
              <w:rPr>
                <w:sz w:val="18"/>
                <w:szCs w:val="18"/>
              </w:rPr>
            </w:pPr>
            <w:r w:rsidRPr="002E1F3E">
              <w:rPr>
                <w:sz w:val="18"/>
                <w:szCs w:val="18"/>
              </w:rPr>
              <w:t>139,6</w:t>
            </w:r>
          </w:p>
        </w:tc>
        <w:tc>
          <w:tcPr>
            <w:tcW w:w="1157" w:type="dxa"/>
          </w:tcPr>
          <w:p w:rsidR="002E1F3E" w:rsidRPr="002E1F3E" w:rsidRDefault="002E1F3E" w:rsidP="002E1F3E">
            <w:pPr>
              <w:jc w:val="center"/>
              <w:rPr>
                <w:color w:val="FF0000"/>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Закупка товаров, работ и услуг для государственных (муниципальных) нужд</w:t>
            </w:r>
          </w:p>
        </w:tc>
        <w:tc>
          <w:tcPr>
            <w:tcW w:w="652" w:type="dxa"/>
          </w:tcPr>
          <w:p w:rsidR="002E1F3E" w:rsidRPr="002E1F3E" w:rsidRDefault="002E1F3E" w:rsidP="002E1F3E">
            <w:pPr>
              <w:jc w:val="center"/>
              <w:rPr>
                <w:sz w:val="18"/>
                <w:szCs w:val="18"/>
              </w:rPr>
            </w:pPr>
            <w:r w:rsidRPr="002E1F3E">
              <w:rPr>
                <w:sz w:val="18"/>
                <w:szCs w:val="18"/>
              </w:rPr>
              <w:t>05</w:t>
            </w:r>
          </w:p>
        </w:tc>
        <w:tc>
          <w:tcPr>
            <w:tcW w:w="640" w:type="dxa"/>
          </w:tcPr>
          <w:p w:rsidR="002E1F3E" w:rsidRPr="002E1F3E" w:rsidRDefault="002E1F3E" w:rsidP="002E1F3E">
            <w:pPr>
              <w:jc w:val="center"/>
              <w:rPr>
                <w:sz w:val="18"/>
                <w:szCs w:val="18"/>
              </w:rPr>
            </w:pPr>
            <w:r w:rsidRPr="002E1F3E">
              <w:rPr>
                <w:sz w:val="18"/>
                <w:szCs w:val="18"/>
              </w:rPr>
              <w:t>03</w:t>
            </w:r>
          </w:p>
        </w:tc>
        <w:tc>
          <w:tcPr>
            <w:tcW w:w="1400" w:type="dxa"/>
          </w:tcPr>
          <w:p w:rsidR="002E1F3E" w:rsidRPr="002E1F3E" w:rsidRDefault="002E1F3E" w:rsidP="002E1F3E">
            <w:pPr>
              <w:jc w:val="center"/>
              <w:rPr>
                <w:sz w:val="18"/>
                <w:szCs w:val="18"/>
              </w:rPr>
            </w:pPr>
            <w:r w:rsidRPr="002E1F3E">
              <w:rPr>
                <w:sz w:val="18"/>
                <w:szCs w:val="18"/>
              </w:rPr>
              <w:t>8570000000</w:t>
            </w:r>
          </w:p>
        </w:tc>
        <w:tc>
          <w:tcPr>
            <w:tcW w:w="664" w:type="dxa"/>
          </w:tcPr>
          <w:p w:rsidR="002E1F3E" w:rsidRPr="002E1F3E" w:rsidRDefault="002E1F3E" w:rsidP="002E1F3E">
            <w:pPr>
              <w:jc w:val="center"/>
              <w:rPr>
                <w:sz w:val="18"/>
                <w:szCs w:val="18"/>
              </w:rPr>
            </w:pPr>
            <w:r w:rsidRPr="002E1F3E">
              <w:rPr>
                <w:sz w:val="18"/>
                <w:szCs w:val="18"/>
              </w:rPr>
              <w:t>200</w:t>
            </w:r>
          </w:p>
        </w:tc>
        <w:tc>
          <w:tcPr>
            <w:tcW w:w="1000" w:type="dxa"/>
          </w:tcPr>
          <w:p w:rsidR="002E1F3E" w:rsidRPr="002E1F3E" w:rsidRDefault="002E1F3E" w:rsidP="002E1F3E">
            <w:pPr>
              <w:jc w:val="center"/>
              <w:rPr>
                <w:sz w:val="18"/>
                <w:szCs w:val="18"/>
              </w:rPr>
            </w:pPr>
            <w:r w:rsidRPr="002E1F3E">
              <w:rPr>
                <w:sz w:val="18"/>
                <w:szCs w:val="18"/>
              </w:rPr>
              <w:t>139,6</w:t>
            </w:r>
          </w:p>
        </w:tc>
        <w:tc>
          <w:tcPr>
            <w:tcW w:w="1157" w:type="dxa"/>
          </w:tcPr>
          <w:p w:rsidR="002E1F3E" w:rsidRPr="002E1F3E" w:rsidRDefault="002E1F3E" w:rsidP="002E1F3E">
            <w:pPr>
              <w:jc w:val="center"/>
              <w:rPr>
                <w:color w:val="FF0000"/>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Иные закупки товаров, работ и услуг для обеспечения государственных (муниципальных) нужд</w:t>
            </w:r>
          </w:p>
        </w:tc>
        <w:tc>
          <w:tcPr>
            <w:tcW w:w="652" w:type="dxa"/>
          </w:tcPr>
          <w:p w:rsidR="002E1F3E" w:rsidRPr="002E1F3E" w:rsidRDefault="002E1F3E" w:rsidP="002E1F3E">
            <w:pPr>
              <w:jc w:val="center"/>
              <w:rPr>
                <w:sz w:val="18"/>
                <w:szCs w:val="18"/>
              </w:rPr>
            </w:pPr>
            <w:r w:rsidRPr="002E1F3E">
              <w:rPr>
                <w:sz w:val="18"/>
                <w:szCs w:val="18"/>
              </w:rPr>
              <w:t>05</w:t>
            </w:r>
          </w:p>
        </w:tc>
        <w:tc>
          <w:tcPr>
            <w:tcW w:w="640" w:type="dxa"/>
          </w:tcPr>
          <w:p w:rsidR="002E1F3E" w:rsidRPr="002E1F3E" w:rsidRDefault="002E1F3E" w:rsidP="002E1F3E">
            <w:pPr>
              <w:jc w:val="center"/>
              <w:rPr>
                <w:sz w:val="18"/>
                <w:szCs w:val="18"/>
              </w:rPr>
            </w:pPr>
            <w:r w:rsidRPr="002E1F3E">
              <w:rPr>
                <w:sz w:val="18"/>
                <w:szCs w:val="18"/>
              </w:rPr>
              <w:t>03</w:t>
            </w:r>
          </w:p>
        </w:tc>
        <w:tc>
          <w:tcPr>
            <w:tcW w:w="1400" w:type="dxa"/>
          </w:tcPr>
          <w:p w:rsidR="002E1F3E" w:rsidRPr="002E1F3E" w:rsidRDefault="002E1F3E" w:rsidP="002E1F3E">
            <w:pPr>
              <w:jc w:val="center"/>
              <w:rPr>
                <w:sz w:val="18"/>
                <w:szCs w:val="18"/>
              </w:rPr>
            </w:pPr>
            <w:r w:rsidRPr="002E1F3E">
              <w:rPr>
                <w:sz w:val="18"/>
                <w:szCs w:val="18"/>
              </w:rPr>
              <w:t>8570000000</w:t>
            </w:r>
          </w:p>
        </w:tc>
        <w:tc>
          <w:tcPr>
            <w:tcW w:w="664" w:type="dxa"/>
          </w:tcPr>
          <w:p w:rsidR="002E1F3E" w:rsidRPr="002E1F3E" w:rsidRDefault="002E1F3E" w:rsidP="002E1F3E">
            <w:pPr>
              <w:jc w:val="center"/>
              <w:rPr>
                <w:sz w:val="18"/>
                <w:szCs w:val="18"/>
              </w:rPr>
            </w:pPr>
            <w:r w:rsidRPr="002E1F3E">
              <w:rPr>
                <w:sz w:val="18"/>
                <w:szCs w:val="18"/>
              </w:rPr>
              <w:t>240</w:t>
            </w:r>
          </w:p>
        </w:tc>
        <w:tc>
          <w:tcPr>
            <w:tcW w:w="1000" w:type="dxa"/>
          </w:tcPr>
          <w:p w:rsidR="002E1F3E" w:rsidRPr="002E1F3E" w:rsidRDefault="002E1F3E" w:rsidP="002E1F3E">
            <w:pPr>
              <w:jc w:val="center"/>
              <w:rPr>
                <w:sz w:val="18"/>
                <w:szCs w:val="18"/>
              </w:rPr>
            </w:pPr>
            <w:r w:rsidRPr="002E1F3E">
              <w:rPr>
                <w:sz w:val="18"/>
                <w:szCs w:val="18"/>
              </w:rPr>
              <w:t>139,6</w:t>
            </w:r>
          </w:p>
        </w:tc>
        <w:tc>
          <w:tcPr>
            <w:tcW w:w="1157" w:type="dxa"/>
          </w:tcPr>
          <w:p w:rsidR="002E1F3E" w:rsidRPr="002E1F3E" w:rsidRDefault="002E1F3E" w:rsidP="002E1F3E">
            <w:pPr>
              <w:jc w:val="center"/>
              <w:rPr>
                <w:color w:val="FF0000"/>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Муниципальная программа «Формирование комфортной городской среды на территории  сельского поселения Старый Аманак м.р. Похвистневский Самарской области»</w:t>
            </w:r>
          </w:p>
        </w:tc>
        <w:tc>
          <w:tcPr>
            <w:tcW w:w="652" w:type="dxa"/>
          </w:tcPr>
          <w:p w:rsidR="002E1F3E" w:rsidRPr="002E1F3E" w:rsidRDefault="002E1F3E" w:rsidP="002E1F3E">
            <w:pPr>
              <w:jc w:val="center"/>
              <w:rPr>
                <w:sz w:val="18"/>
                <w:szCs w:val="18"/>
              </w:rPr>
            </w:pPr>
            <w:r w:rsidRPr="002E1F3E">
              <w:rPr>
                <w:sz w:val="18"/>
                <w:szCs w:val="18"/>
              </w:rPr>
              <w:t>05</w:t>
            </w:r>
          </w:p>
        </w:tc>
        <w:tc>
          <w:tcPr>
            <w:tcW w:w="640" w:type="dxa"/>
          </w:tcPr>
          <w:p w:rsidR="002E1F3E" w:rsidRPr="002E1F3E" w:rsidRDefault="002E1F3E" w:rsidP="002E1F3E">
            <w:pPr>
              <w:jc w:val="center"/>
              <w:rPr>
                <w:sz w:val="18"/>
                <w:szCs w:val="18"/>
              </w:rPr>
            </w:pPr>
            <w:r w:rsidRPr="002E1F3E">
              <w:rPr>
                <w:sz w:val="18"/>
                <w:szCs w:val="18"/>
              </w:rPr>
              <w:t>03</w:t>
            </w:r>
          </w:p>
        </w:tc>
        <w:tc>
          <w:tcPr>
            <w:tcW w:w="1400" w:type="dxa"/>
          </w:tcPr>
          <w:p w:rsidR="002E1F3E" w:rsidRPr="002E1F3E" w:rsidRDefault="002E1F3E" w:rsidP="002E1F3E">
            <w:pPr>
              <w:jc w:val="center"/>
              <w:rPr>
                <w:sz w:val="18"/>
                <w:szCs w:val="18"/>
              </w:rPr>
            </w:pPr>
            <w:r w:rsidRPr="002E1F3E">
              <w:rPr>
                <w:sz w:val="18"/>
                <w:szCs w:val="18"/>
              </w:rPr>
              <w:t>8700000000</w:t>
            </w:r>
          </w:p>
        </w:tc>
        <w:tc>
          <w:tcPr>
            <w:tcW w:w="664" w:type="dxa"/>
          </w:tcPr>
          <w:p w:rsidR="002E1F3E" w:rsidRPr="002E1F3E" w:rsidRDefault="002E1F3E" w:rsidP="002E1F3E">
            <w:pPr>
              <w:jc w:val="center"/>
              <w:rPr>
                <w:sz w:val="18"/>
                <w:szCs w:val="18"/>
              </w:rPr>
            </w:pPr>
          </w:p>
        </w:tc>
        <w:tc>
          <w:tcPr>
            <w:tcW w:w="1000" w:type="dxa"/>
          </w:tcPr>
          <w:p w:rsidR="002E1F3E" w:rsidRPr="002E1F3E" w:rsidRDefault="002E1F3E" w:rsidP="002E1F3E">
            <w:pPr>
              <w:jc w:val="center"/>
              <w:rPr>
                <w:sz w:val="18"/>
                <w:szCs w:val="18"/>
              </w:rPr>
            </w:pPr>
            <w:r w:rsidRPr="002E1F3E">
              <w:rPr>
                <w:sz w:val="18"/>
                <w:szCs w:val="18"/>
              </w:rPr>
              <w:t>450,6</w:t>
            </w:r>
          </w:p>
        </w:tc>
        <w:tc>
          <w:tcPr>
            <w:tcW w:w="1157" w:type="dxa"/>
          </w:tcPr>
          <w:p w:rsidR="002E1F3E" w:rsidRPr="002E1F3E" w:rsidRDefault="002E1F3E" w:rsidP="002E1F3E">
            <w:pPr>
              <w:jc w:val="center"/>
              <w:rPr>
                <w:color w:val="000000"/>
                <w:sz w:val="18"/>
                <w:szCs w:val="18"/>
              </w:rPr>
            </w:pPr>
            <w:r w:rsidRPr="002E1F3E">
              <w:rPr>
                <w:color w:val="000000"/>
                <w:sz w:val="18"/>
                <w:szCs w:val="18"/>
              </w:rPr>
              <w:t>332,0</w:t>
            </w: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Закупка товаров, работ и услуг для государственных (муниципальных) нужд</w:t>
            </w:r>
          </w:p>
        </w:tc>
        <w:tc>
          <w:tcPr>
            <w:tcW w:w="652" w:type="dxa"/>
          </w:tcPr>
          <w:p w:rsidR="002E1F3E" w:rsidRPr="002E1F3E" w:rsidRDefault="002E1F3E" w:rsidP="002E1F3E">
            <w:pPr>
              <w:jc w:val="center"/>
              <w:rPr>
                <w:sz w:val="18"/>
                <w:szCs w:val="18"/>
              </w:rPr>
            </w:pPr>
            <w:r w:rsidRPr="002E1F3E">
              <w:rPr>
                <w:sz w:val="18"/>
                <w:szCs w:val="18"/>
              </w:rPr>
              <w:t>05</w:t>
            </w:r>
          </w:p>
        </w:tc>
        <w:tc>
          <w:tcPr>
            <w:tcW w:w="640" w:type="dxa"/>
          </w:tcPr>
          <w:p w:rsidR="002E1F3E" w:rsidRPr="002E1F3E" w:rsidRDefault="002E1F3E" w:rsidP="002E1F3E">
            <w:pPr>
              <w:jc w:val="center"/>
              <w:rPr>
                <w:sz w:val="18"/>
                <w:szCs w:val="18"/>
              </w:rPr>
            </w:pPr>
            <w:r w:rsidRPr="002E1F3E">
              <w:rPr>
                <w:sz w:val="18"/>
                <w:szCs w:val="18"/>
              </w:rPr>
              <w:t>03</w:t>
            </w:r>
          </w:p>
        </w:tc>
        <w:tc>
          <w:tcPr>
            <w:tcW w:w="1400" w:type="dxa"/>
          </w:tcPr>
          <w:p w:rsidR="002E1F3E" w:rsidRPr="002E1F3E" w:rsidRDefault="002E1F3E" w:rsidP="002E1F3E">
            <w:pPr>
              <w:jc w:val="center"/>
              <w:rPr>
                <w:sz w:val="18"/>
                <w:szCs w:val="18"/>
              </w:rPr>
            </w:pPr>
            <w:r w:rsidRPr="002E1F3E">
              <w:rPr>
                <w:sz w:val="18"/>
                <w:szCs w:val="18"/>
              </w:rPr>
              <w:t>8700000000</w:t>
            </w:r>
          </w:p>
        </w:tc>
        <w:tc>
          <w:tcPr>
            <w:tcW w:w="664" w:type="dxa"/>
          </w:tcPr>
          <w:p w:rsidR="002E1F3E" w:rsidRPr="002E1F3E" w:rsidRDefault="002E1F3E" w:rsidP="002E1F3E">
            <w:pPr>
              <w:jc w:val="center"/>
              <w:rPr>
                <w:sz w:val="18"/>
                <w:szCs w:val="18"/>
              </w:rPr>
            </w:pPr>
            <w:r w:rsidRPr="002E1F3E">
              <w:rPr>
                <w:sz w:val="18"/>
                <w:szCs w:val="18"/>
              </w:rPr>
              <w:t>200</w:t>
            </w:r>
          </w:p>
        </w:tc>
        <w:tc>
          <w:tcPr>
            <w:tcW w:w="1000" w:type="dxa"/>
          </w:tcPr>
          <w:p w:rsidR="002E1F3E" w:rsidRPr="002E1F3E" w:rsidRDefault="002E1F3E" w:rsidP="002E1F3E">
            <w:pPr>
              <w:jc w:val="center"/>
              <w:rPr>
                <w:sz w:val="18"/>
                <w:szCs w:val="18"/>
              </w:rPr>
            </w:pPr>
            <w:r w:rsidRPr="002E1F3E">
              <w:rPr>
                <w:sz w:val="18"/>
                <w:szCs w:val="18"/>
              </w:rPr>
              <w:t>450,6</w:t>
            </w:r>
          </w:p>
        </w:tc>
        <w:tc>
          <w:tcPr>
            <w:tcW w:w="1157" w:type="dxa"/>
          </w:tcPr>
          <w:p w:rsidR="002E1F3E" w:rsidRPr="002E1F3E" w:rsidRDefault="002E1F3E" w:rsidP="002E1F3E">
            <w:pPr>
              <w:jc w:val="center"/>
              <w:rPr>
                <w:color w:val="000000"/>
                <w:sz w:val="18"/>
                <w:szCs w:val="18"/>
              </w:rPr>
            </w:pPr>
            <w:r w:rsidRPr="002E1F3E">
              <w:rPr>
                <w:color w:val="000000"/>
                <w:sz w:val="18"/>
                <w:szCs w:val="18"/>
              </w:rPr>
              <w:t>332,0</w:t>
            </w: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Иные закупки товаров, работ и услуг для обеспечения государственных (муниципальных) нужд</w:t>
            </w:r>
          </w:p>
        </w:tc>
        <w:tc>
          <w:tcPr>
            <w:tcW w:w="652" w:type="dxa"/>
          </w:tcPr>
          <w:p w:rsidR="002E1F3E" w:rsidRPr="002E1F3E" w:rsidRDefault="002E1F3E" w:rsidP="002E1F3E">
            <w:pPr>
              <w:jc w:val="center"/>
              <w:rPr>
                <w:sz w:val="18"/>
                <w:szCs w:val="18"/>
              </w:rPr>
            </w:pPr>
            <w:r w:rsidRPr="002E1F3E">
              <w:rPr>
                <w:sz w:val="18"/>
                <w:szCs w:val="18"/>
              </w:rPr>
              <w:t>05</w:t>
            </w:r>
          </w:p>
        </w:tc>
        <w:tc>
          <w:tcPr>
            <w:tcW w:w="640" w:type="dxa"/>
          </w:tcPr>
          <w:p w:rsidR="002E1F3E" w:rsidRPr="002E1F3E" w:rsidRDefault="002E1F3E" w:rsidP="002E1F3E">
            <w:pPr>
              <w:jc w:val="center"/>
              <w:rPr>
                <w:sz w:val="18"/>
                <w:szCs w:val="18"/>
              </w:rPr>
            </w:pPr>
            <w:r w:rsidRPr="002E1F3E">
              <w:rPr>
                <w:sz w:val="18"/>
                <w:szCs w:val="18"/>
              </w:rPr>
              <w:t>03</w:t>
            </w:r>
          </w:p>
        </w:tc>
        <w:tc>
          <w:tcPr>
            <w:tcW w:w="1400" w:type="dxa"/>
          </w:tcPr>
          <w:p w:rsidR="002E1F3E" w:rsidRPr="002E1F3E" w:rsidRDefault="002E1F3E" w:rsidP="002E1F3E">
            <w:pPr>
              <w:jc w:val="center"/>
              <w:rPr>
                <w:sz w:val="18"/>
                <w:szCs w:val="18"/>
              </w:rPr>
            </w:pPr>
            <w:r w:rsidRPr="002E1F3E">
              <w:rPr>
                <w:sz w:val="18"/>
                <w:szCs w:val="18"/>
              </w:rPr>
              <w:t>8700000000</w:t>
            </w:r>
          </w:p>
        </w:tc>
        <w:tc>
          <w:tcPr>
            <w:tcW w:w="664" w:type="dxa"/>
          </w:tcPr>
          <w:p w:rsidR="002E1F3E" w:rsidRPr="002E1F3E" w:rsidRDefault="002E1F3E" w:rsidP="002E1F3E">
            <w:pPr>
              <w:jc w:val="center"/>
              <w:rPr>
                <w:sz w:val="18"/>
                <w:szCs w:val="18"/>
              </w:rPr>
            </w:pPr>
            <w:r w:rsidRPr="002E1F3E">
              <w:rPr>
                <w:sz w:val="18"/>
                <w:szCs w:val="18"/>
              </w:rPr>
              <w:t>240</w:t>
            </w:r>
          </w:p>
        </w:tc>
        <w:tc>
          <w:tcPr>
            <w:tcW w:w="1000" w:type="dxa"/>
          </w:tcPr>
          <w:p w:rsidR="002E1F3E" w:rsidRPr="002E1F3E" w:rsidRDefault="002E1F3E" w:rsidP="002E1F3E">
            <w:pPr>
              <w:jc w:val="center"/>
              <w:rPr>
                <w:sz w:val="18"/>
                <w:szCs w:val="18"/>
              </w:rPr>
            </w:pPr>
            <w:r w:rsidRPr="002E1F3E">
              <w:rPr>
                <w:sz w:val="18"/>
                <w:szCs w:val="18"/>
              </w:rPr>
              <w:t>450,6</w:t>
            </w:r>
          </w:p>
        </w:tc>
        <w:tc>
          <w:tcPr>
            <w:tcW w:w="1157" w:type="dxa"/>
          </w:tcPr>
          <w:p w:rsidR="002E1F3E" w:rsidRPr="002E1F3E" w:rsidRDefault="002E1F3E" w:rsidP="002E1F3E">
            <w:pPr>
              <w:jc w:val="center"/>
              <w:rPr>
                <w:color w:val="000000"/>
                <w:sz w:val="18"/>
                <w:szCs w:val="18"/>
              </w:rPr>
            </w:pPr>
            <w:r w:rsidRPr="002E1F3E">
              <w:rPr>
                <w:color w:val="000000"/>
                <w:sz w:val="18"/>
                <w:szCs w:val="18"/>
              </w:rPr>
              <w:t>332,0</w:t>
            </w: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Профессиональная подготовка, переподготовка и повышение квалификации</w:t>
            </w:r>
          </w:p>
        </w:tc>
        <w:tc>
          <w:tcPr>
            <w:tcW w:w="652" w:type="dxa"/>
          </w:tcPr>
          <w:p w:rsidR="002E1F3E" w:rsidRPr="002E1F3E" w:rsidRDefault="002E1F3E" w:rsidP="002E1F3E">
            <w:pPr>
              <w:jc w:val="center"/>
              <w:rPr>
                <w:sz w:val="18"/>
                <w:szCs w:val="18"/>
              </w:rPr>
            </w:pPr>
            <w:r w:rsidRPr="002E1F3E">
              <w:rPr>
                <w:sz w:val="18"/>
                <w:szCs w:val="18"/>
              </w:rPr>
              <w:t>07</w:t>
            </w:r>
          </w:p>
        </w:tc>
        <w:tc>
          <w:tcPr>
            <w:tcW w:w="640" w:type="dxa"/>
          </w:tcPr>
          <w:p w:rsidR="002E1F3E" w:rsidRPr="002E1F3E" w:rsidRDefault="002E1F3E" w:rsidP="002E1F3E">
            <w:pPr>
              <w:jc w:val="center"/>
              <w:rPr>
                <w:sz w:val="18"/>
                <w:szCs w:val="18"/>
              </w:rPr>
            </w:pPr>
            <w:r w:rsidRPr="002E1F3E">
              <w:rPr>
                <w:sz w:val="18"/>
                <w:szCs w:val="18"/>
              </w:rPr>
              <w:t>05</w:t>
            </w:r>
          </w:p>
        </w:tc>
        <w:tc>
          <w:tcPr>
            <w:tcW w:w="1400" w:type="dxa"/>
          </w:tcPr>
          <w:p w:rsidR="002E1F3E" w:rsidRPr="002E1F3E" w:rsidRDefault="002E1F3E" w:rsidP="002E1F3E">
            <w:pPr>
              <w:jc w:val="center"/>
              <w:rPr>
                <w:sz w:val="18"/>
                <w:szCs w:val="18"/>
              </w:rPr>
            </w:pPr>
          </w:p>
        </w:tc>
        <w:tc>
          <w:tcPr>
            <w:tcW w:w="664" w:type="dxa"/>
          </w:tcPr>
          <w:p w:rsidR="002E1F3E" w:rsidRPr="002E1F3E" w:rsidRDefault="002E1F3E" w:rsidP="002E1F3E">
            <w:pPr>
              <w:jc w:val="center"/>
              <w:rPr>
                <w:sz w:val="18"/>
                <w:szCs w:val="18"/>
              </w:rPr>
            </w:pPr>
          </w:p>
        </w:tc>
        <w:tc>
          <w:tcPr>
            <w:tcW w:w="1000" w:type="dxa"/>
          </w:tcPr>
          <w:p w:rsidR="002E1F3E" w:rsidRPr="002E1F3E" w:rsidRDefault="002E1F3E" w:rsidP="002E1F3E">
            <w:pPr>
              <w:jc w:val="center"/>
              <w:rPr>
                <w:sz w:val="18"/>
                <w:szCs w:val="18"/>
              </w:rPr>
            </w:pPr>
            <w:r w:rsidRPr="002E1F3E">
              <w:rPr>
                <w:sz w:val="18"/>
                <w:szCs w:val="18"/>
              </w:rPr>
              <w:t>5,0</w:t>
            </w:r>
          </w:p>
        </w:tc>
        <w:tc>
          <w:tcPr>
            <w:tcW w:w="1157" w:type="dxa"/>
          </w:tcPr>
          <w:p w:rsidR="002E1F3E" w:rsidRPr="002E1F3E" w:rsidRDefault="002E1F3E" w:rsidP="002E1F3E">
            <w:pPr>
              <w:jc w:val="center"/>
              <w:rPr>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bCs/>
                <w:sz w:val="18"/>
                <w:szCs w:val="18"/>
              </w:rPr>
              <w:t xml:space="preserve">Муниципальная программа </w:t>
            </w:r>
            <w:r w:rsidRPr="002E1F3E">
              <w:rPr>
                <w:sz w:val="18"/>
                <w:szCs w:val="18"/>
              </w:rPr>
              <w:t>«Комплексное развитие сельского поселения Старый Аманак</w:t>
            </w:r>
            <w:r w:rsidRPr="002E1F3E">
              <w:rPr>
                <w:bCs/>
                <w:sz w:val="18"/>
                <w:szCs w:val="18"/>
              </w:rPr>
              <w:t xml:space="preserve"> </w:t>
            </w:r>
            <w:r w:rsidRPr="002E1F3E">
              <w:rPr>
                <w:sz w:val="18"/>
                <w:szCs w:val="18"/>
              </w:rPr>
              <w:t>муниципального района Похвистневский Самарской области на 2024-2028 годы»</w:t>
            </w:r>
          </w:p>
        </w:tc>
        <w:tc>
          <w:tcPr>
            <w:tcW w:w="652" w:type="dxa"/>
          </w:tcPr>
          <w:p w:rsidR="002E1F3E" w:rsidRPr="002E1F3E" w:rsidRDefault="002E1F3E" w:rsidP="002E1F3E">
            <w:pPr>
              <w:jc w:val="center"/>
              <w:rPr>
                <w:sz w:val="18"/>
                <w:szCs w:val="18"/>
              </w:rPr>
            </w:pPr>
            <w:r w:rsidRPr="002E1F3E">
              <w:rPr>
                <w:sz w:val="18"/>
                <w:szCs w:val="18"/>
              </w:rPr>
              <w:t>07</w:t>
            </w:r>
          </w:p>
        </w:tc>
        <w:tc>
          <w:tcPr>
            <w:tcW w:w="640" w:type="dxa"/>
          </w:tcPr>
          <w:p w:rsidR="002E1F3E" w:rsidRPr="002E1F3E" w:rsidRDefault="002E1F3E" w:rsidP="002E1F3E">
            <w:pPr>
              <w:jc w:val="center"/>
              <w:rPr>
                <w:sz w:val="18"/>
                <w:szCs w:val="18"/>
              </w:rPr>
            </w:pPr>
            <w:r w:rsidRPr="002E1F3E">
              <w:rPr>
                <w:sz w:val="18"/>
                <w:szCs w:val="18"/>
              </w:rPr>
              <w:t>05</w:t>
            </w:r>
          </w:p>
        </w:tc>
        <w:tc>
          <w:tcPr>
            <w:tcW w:w="1400" w:type="dxa"/>
          </w:tcPr>
          <w:p w:rsidR="002E1F3E" w:rsidRPr="002E1F3E" w:rsidRDefault="002E1F3E" w:rsidP="002E1F3E">
            <w:pPr>
              <w:jc w:val="center"/>
              <w:rPr>
                <w:sz w:val="18"/>
                <w:szCs w:val="18"/>
              </w:rPr>
            </w:pPr>
            <w:r w:rsidRPr="002E1F3E">
              <w:rPr>
                <w:sz w:val="18"/>
                <w:szCs w:val="18"/>
              </w:rPr>
              <w:t>8500000000</w:t>
            </w:r>
          </w:p>
        </w:tc>
        <w:tc>
          <w:tcPr>
            <w:tcW w:w="664" w:type="dxa"/>
          </w:tcPr>
          <w:p w:rsidR="002E1F3E" w:rsidRPr="002E1F3E" w:rsidRDefault="002E1F3E" w:rsidP="002E1F3E">
            <w:pPr>
              <w:jc w:val="center"/>
              <w:rPr>
                <w:sz w:val="18"/>
                <w:szCs w:val="18"/>
              </w:rPr>
            </w:pPr>
          </w:p>
        </w:tc>
        <w:tc>
          <w:tcPr>
            <w:tcW w:w="1000" w:type="dxa"/>
          </w:tcPr>
          <w:p w:rsidR="002E1F3E" w:rsidRPr="002E1F3E" w:rsidRDefault="002E1F3E" w:rsidP="002E1F3E">
            <w:pPr>
              <w:jc w:val="center"/>
              <w:rPr>
                <w:sz w:val="18"/>
                <w:szCs w:val="18"/>
              </w:rPr>
            </w:pPr>
            <w:r w:rsidRPr="002E1F3E">
              <w:rPr>
                <w:sz w:val="18"/>
                <w:szCs w:val="18"/>
              </w:rPr>
              <w:t>5,0</w:t>
            </w:r>
          </w:p>
        </w:tc>
        <w:tc>
          <w:tcPr>
            <w:tcW w:w="1157" w:type="dxa"/>
          </w:tcPr>
          <w:p w:rsidR="002E1F3E" w:rsidRPr="002E1F3E" w:rsidRDefault="002E1F3E" w:rsidP="002E1F3E">
            <w:pPr>
              <w:jc w:val="center"/>
              <w:rPr>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Подпрограмма «Муниципальное управление в сельском поселении Старый Аманак»</w:t>
            </w:r>
          </w:p>
        </w:tc>
        <w:tc>
          <w:tcPr>
            <w:tcW w:w="652" w:type="dxa"/>
          </w:tcPr>
          <w:p w:rsidR="002E1F3E" w:rsidRPr="002E1F3E" w:rsidRDefault="002E1F3E" w:rsidP="002E1F3E">
            <w:pPr>
              <w:jc w:val="center"/>
              <w:rPr>
                <w:sz w:val="18"/>
                <w:szCs w:val="18"/>
              </w:rPr>
            </w:pPr>
            <w:r w:rsidRPr="002E1F3E">
              <w:rPr>
                <w:sz w:val="18"/>
                <w:szCs w:val="18"/>
              </w:rPr>
              <w:t>07</w:t>
            </w:r>
          </w:p>
        </w:tc>
        <w:tc>
          <w:tcPr>
            <w:tcW w:w="640" w:type="dxa"/>
          </w:tcPr>
          <w:p w:rsidR="002E1F3E" w:rsidRPr="002E1F3E" w:rsidRDefault="002E1F3E" w:rsidP="002E1F3E">
            <w:pPr>
              <w:jc w:val="center"/>
              <w:rPr>
                <w:sz w:val="18"/>
                <w:szCs w:val="18"/>
              </w:rPr>
            </w:pPr>
            <w:r w:rsidRPr="002E1F3E">
              <w:rPr>
                <w:sz w:val="18"/>
                <w:szCs w:val="18"/>
              </w:rPr>
              <w:t>05</w:t>
            </w:r>
          </w:p>
        </w:tc>
        <w:tc>
          <w:tcPr>
            <w:tcW w:w="1400" w:type="dxa"/>
          </w:tcPr>
          <w:p w:rsidR="002E1F3E" w:rsidRPr="002E1F3E" w:rsidRDefault="002E1F3E" w:rsidP="002E1F3E">
            <w:pPr>
              <w:jc w:val="center"/>
              <w:rPr>
                <w:sz w:val="18"/>
                <w:szCs w:val="18"/>
              </w:rPr>
            </w:pPr>
            <w:r w:rsidRPr="002E1F3E">
              <w:rPr>
                <w:sz w:val="18"/>
                <w:szCs w:val="18"/>
              </w:rPr>
              <w:t>8520000000</w:t>
            </w:r>
          </w:p>
        </w:tc>
        <w:tc>
          <w:tcPr>
            <w:tcW w:w="664" w:type="dxa"/>
          </w:tcPr>
          <w:p w:rsidR="002E1F3E" w:rsidRPr="002E1F3E" w:rsidRDefault="002E1F3E" w:rsidP="002E1F3E">
            <w:pPr>
              <w:jc w:val="center"/>
              <w:rPr>
                <w:sz w:val="18"/>
                <w:szCs w:val="18"/>
              </w:rPr>
            </w:pPr>
          </w:p>
        </w:tc>
        <w:tc>
          <w:tcPr>
            <w:tcW w:w="1000" w:type="dxa"/>
          </w:tcPr>
          <w:p w:rsidR="002E1F3E" w:rsidRPr="002E1F3E" w:rsidRDefault="002E1F3E" w:rsidP="002E1F3E">
            <w:pPr>
              <w:jc w:val="center"/>
              <w:rPr>
                <w:sz w:val="18"/>
                <w:szCs w:val="18"/>
              </w:rPr>
            </w:pPr>
            <w:r w:rsidRPr="002E1F3E">
              <w:rPr>
                <w:sz w:val="18"/>
                <w:szCs w:val="18"/>
              </w:rPr>
              <w:t>5,0</w:t>
            </w:r>
          </w:p>
        </w:tc>
        <w:tc>
          <w:tcPr>
            <w:tcW w:w="1157" w:type="dxa"/>
          </w:tcPr>
          <w:p w:rsidR="002E1F3E" w:rsidRPr="002E1F3E" w:rsidRDefault="002E1F3E" w:rsidP="002E1F3E">
            <w:pPr>
              <w:jc w:val="center"/>
              <w:rPr>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Закупка товаров, работ и услуг для государственных (муниципальных) нужд</w:t>
            </w:r>
          </w:p>
        </w:tc>
        <w:tc>
          <w:tcPr>
            <w:tcW w:w="652" w:type="dxa"/>
          </w:tcPr>
          <w:p w:rsidR="002E1F3E" w:rsidRPr="002E1F3E" w:rsidRDefault="002E1F3E" w:rsidP="002E1F3E">
            <w:pPr>
              <w:jc w:val="center"/>
              <w:rPr>
                <w:sz w:val="18"/>
                <w:szCs w:val="18"/>
              </w:rPr>
            </w:pPr>
            <w:r w:rsidRPr="002E1F3E">
              <w:rPr>
                <w:sz w:val="18"/>
                <w:szCs w:val="18"/>
              </w:rPr>
              <w:t>07</w:t>
            </w:r>
          </w:p>
        </w:tc>
        <w:tc>
          <w:tcPr>
            <w:tcW w:w="640" w:type="dxa"/>
          </w:tcPr>
          <w:p w:rsidR="002E1F3E" w:rsidRPr="002E1F3E" w:rsidRDefault="002E1F3E" w:rsidP="002E1F3E">
            <w:pPr>
              <w:jc w:val="center"/>
              <w:rPr>
                <w:sz w:val="18"/>
                <w:szCs w:val="18"/>
              </w:rPr>
            </w:pPr>
            <w:r w:rsidRPr="002E1F3E">
              <w:rPr>
                <w:sz w:val="18"/>
                <w:szCs w:val="18"/>
              </w:rPr>
              <w:t>05</w:t>
            </w:r>
          </w:p>
        </w:tc>
        <w:tc>
          <w:tcPr>
            <w:tcW w:w="1400" w:type="dxa"/>
          </w:tcPr>
          <w:p w:rsidR="002E1F3E" w:rsidRPr="002E1F3E" w:rsidRDefault="002E1F3E" w:rsidP="002E1F3E">
            <w:pPr>
              <w:jc w:val="center"/>
              <w:rPr>
                <w:sz w:val="18"/>
                <w:szCs w:val="18"/>
              </w:rPr>
            </w:pPr>
            <w:r w:rsidRPr="002E1F3E">
              <w:rPr>
                <w:sz w:val="18"/>
                <w:szCs w:val="18"/>
              </w:rPr>
              <w:t>8520000000</w:t>
            </w:r>
          </w:p>
        </w:tc>
        <w:tc>
          <w:tcPr>
            <w:tcW w:w="664" w:type="dxa"/>
          </w:tcPr>
          <w:p w:rsidR="002E1F3E" w:rsidRPr="002E1F3E" w:rsidRDefault="002E1F3E" w:rsidP="002E1F3E">
            <w:pPr>
              <w:jc w:val="center"/>
              <w:rPr>
                <w:sz w:val="18"/>
                <w:szCs w:val="18"/>
              </w:rPr>
            </w:pPr>
            <w:r w:rsidRPr="002E1F3E">
              <w:rPr>
                <w:sz w:val="18"/>
                <w:szCs w:val="18"/>
              </w:rPr>
              <w:t>200</w:t>
            </w:r>
          </w:p>
        </w:tc>
        <w:tc>
          <w:tcPr>
            <w:tcW w:w="1000" w:type="dxa"/>
          </w:tcPr>
          <w:p w:rsidR="002E1F3E" w:rsidRPr="002E1F3E" w:rsidRDefault="002E1F3E" w:rsidP="002E1F3E">
            <w:pPr>
              <w:jc w:val="center"/>
              <w:rPr>
                <w:sz w:val="18"/>
                <w:szCs w:val="18"/>
              </w:rPr>
            </w:pPr>
            <w:r w:rsidRPr="002E1F3E">
              <w:rPr>
                <w:sz w:val="18"/>
                <w:szCs w:val="18"/>
              </w:rPr>
              <w:t>5,0</w:t>
            </w:r>
          </w:p>
        </w:tc>
        <w:tc>
          <w:tcPr>
            <w:tcW w:w="1157" w:type="dxa"/>
          </w:tcPr>
          <w:p w:rsidR="002E1F3E" w:rsidRPr="002E1F3E" w:rsidRDefault="002E1F3E" w:rsidP="002E1F3E">
            <w:pPr>
              <w:jc w:val="center"/>
              <w:rPr>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Иные закупки товаров, работ и услуг для обеспечения государственных (муниципальных) нужд</w:t>
            </w:r>
          </w:p>
        </w:tc>
        <w:tc>
          <w:tcPr>
            <w:tcW w:w="652" w:type="dxa"/>
          </w:tcPr>
          <w:p w:rsidR="002E1F3E" w:rsidRPr="002E1F3E" w:rsidRDefault="002E1F3E" w:rsidP="002E1F3E">
            <w:pPr>
              <w:jc w:val="center"/>
              <w:rPr>
                <w:sz w:val="18"/>
                <w:szCs w:val="18"/>
              </w:rPr>
            </w:pPr>
            <w:r w:rsidRPr="002E1F3E">
              <w:rPr>
                <w:sz w:val="18"/>
                <w:szCs w:val="18"/>
              </w:rPr>
              <w:t>07</w:t>
            </w:r>
          </w:p>
        </w:tc>
        <w:tc>
          <w:tcPr>
            <w:tcW w:w="640" w:type="dxa"/>
          </w:tcPr>
          <w:p w:rsidR="002E1F3E" w:rsidRPr="002E1F3E" w:rsidRDefault="002E1F3E" w:rsidP="002E1F3E">
            <w:pPr>
              <w:jc w:val="center"/>
              <w:rPr>
                <w:sz w:val="18"/>
                <w:szCs w:val="18"/>
              </w:rPr>
            </w:pPr>
            <w:r w:rsidRPr="002E1F3E">
              <w:rPr>
                <w:sz w:val="18"/>
                <w:szCs w:val="18"/>
              </w:rPr>
              <w:t>05</w:t>
            </w:r>
          </w:p>
        </w:tc>
        <w:tc>
          <w:tcPr>
            <w:tcW w:w="1400" w:type="dxa"/>
          </w:tcPr>
          <w:p w:rsidR="002E1F3E" w:rsidRPr="002E1F3E" w:rsidRDefault="002E1F3E" w:rsidP="002E1F3E">
            <w:pPr>
              <w:jc w:val="center"/>
              <w:rPr>
                <w:sz w:val="18"/>
                <w:szCs w:val="18"/>
              </w:rPr>
            </w:pPr>
            <w:r w:rsidRPr="002E1F3E">
              <w:rPr>
                <w:sz w:val="18"/>
                <w:szCs w:val="18"/>
              </w:rPr>
              <w:t>8520000000</w:t>
            </w:r>
          </w:p>
        </w:tc>
        <w:tc>
          <w:tcPr>
            <w:tcW w:w="664" w:type="dxa"/>
          </w:tcPr>
          <w:p w:rsidR="002E1F3E" w:rsidRPr="002E1F3E" w:rsidRDefault="002E1F3E" w:rsidP="002E1F3E">
            <w:pPr>
              <w:jc w:val="center"/>
              <w:rPr>
                <w:sz w:val="18"/>
                <w:szCs w:val="18"/>
              </w:rPr>
            </w:pPr>
            <w:r w:rsidRPr="002E1F3E">
              <w:rPr>
                <w:sz w:val="18"/>
                <w:szCs w:val="18"/>
              </w:rPr>
              <w:t>240</w:t>
            </w:r>
          </w:p>
        </w:tc>
        <w:tc>
          <w:tcPr>
            <w:tcW w:w="1000" w:type="dxa"/>
          </w:tcPr>
          <w:p w:rsidR="002E1F3E" w:rsidRPr="002E1F3E" w:rsidRDefault="002E1F3E" w:rsidP="002E1F3E">
            <w:pPr>
              <w:jc w:val="center"/>
              <w:rPr>
                <w:sz w:val="18"/>
                <w:szCs w:val="18"/>
              </w:rPr>
            </w:pPr>
            <w:r w:rsidRPr="002E1F3E">
              <w:rPr>
                <w:sz w:val="18"/>
                <w:szCs w:val="18"/>
              </w:rPr>
              <w:t>5,0</w:t>
            </w:r>
          </w:p>
        </w:tc>
        <w:tc>
          <w:tcPr>
            <w:tcW w:w="1157" w:type="dxa"/>
          </w:tcPr>
          <w:p w:rsidR="002E1F3E" w:rsidRPr="002E1F3E" w:rsidRDefault="002E1F3E" w:rsidP="002E1F3E">
            <w:pPr>
              <w:jc w:val="center"/>
              <w:rPr>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Культура</w:t>
            </w:r>
          </w:p>
        </w:tc>
        <w:tc>
          <w:tcPr>
            <w:tcW w:w="652" w:type="dxa"/>
          </w:tcPr>
          <w:p w:rsidR="002E1F3E" w:rsidRPr="002E1F3E" w:rsidRDefault="002E1F3E" w:rsidP="002E1F3E">
            <w:pPr>
              <w:jc w:val="center"/>
              <w:rPr>
                <w:sz w:val="18"/>
                <w:szCs w:val="18"/>
              </w:rPr>
            </w:pPr>
            <w:r w:rsidRPr="002E1F3E">
              <w:rPr>
                <w:sz w:val="18"/>
                <w:szCs w:val="18"/>
              </w:rPr>
              <w:t>08</w:t>
            </w:r>
          </w:p>
        </w:tc>
        <w:tc>
          <w:tcPr>
            <w:tcW w:w="640" w:type="dxa"/>
          </w:tcPr>
          <w:p w:rsidR="002E1F3E" w:rsidRPr="002E1F3E" w:rsidRDefault="002E1F3E" w:rsidP="002E1F3E">
            <w:pPr>
              <w:jc w:val="center"/>
              <w:rPr>
                <w:sz w:val="18"/>
                <w:szCs w:val="18"/>
              </w:rPr>
            </w:pPr>
            <w:r w:rsidRPr="002E1F3E">
              <w:rPr>
                <w:sz w:val="18"/>
                <w:szCs w:val="18"/>
              </w:rPr>
              <w:t>01</w:t>
            </w:r>
          </w:p>
        </w:tc>
        <w:tc>
          <w:tcPr>
            <w:tcW w:w="1400" w:type="dxa"/>
          </w:tcPr>
          <w:p w:rsidR="002E1F3E" w:rsidRPr="002E1F3E" w:rsidRDefault="002E1F3E" w:rsidP="002E1F3E">
            <w:pPr>
              <w:jc w:val="center"/>
              <w:rPr>
                <w:sz w:val="18"/>
                <w:szCs w:val="18"/>
              </w:rPr>
            </w:pPr>
          </w:p>
        </w:tc>
        <w:tc>
          <w:tcPr>
            <w:tcW w:w="664" w:type="dxa"/>
          </w:tcPr>
          <w:p w:rsidR="002E1F3E" w:rsidRPr="002E1F3E" w:rsidRDefault="002E1F3E" w:rsidP="002E1F3E">
            <w:pPr>
              <w:jc w:val="center"/>
              <w:rPr>
                <w:sz w:val="18"/>
                <w:szCs w:val="18"/>
              </w:rPr>
            </w:pPr>
          </w:p>
        </w:tc>
        <w:tc>
          <w:tcPr>
            <w:tcW w:w="1000" w:type="dxa"/>
          </w:tcPr>
          <w:p w:rsidR="002E1F3E" w:rsidRPr="002E1F3E" w:rsidRDefault="002E1F3E" w:rsidP="002E1F3E">
            <w:pPr>
              <w:jc w:val="center"/>
              <w:rPr>
                <w:sz w:val="18"/>
                <w:szCs w:val="18"/>
              </w:rPr>
            </w:pPr>
            <w:r w:rsidRPr="002E1F3E">
              <w:rPr>
                <w:sz w:val="18"/>
                <w:szCs w:val="18"/>
              </w:rPr>
              <w:t>952,3</w:t>
            </w:r>
          </w:p>
        </w:tc>
        <w:tc>
          <w:tcPr>
            <w:tcW w:w="1157" w:type="dxa"/>
          </w:tcPr>
          <w:p w:rsidR="002E1F3E" w:rsidRPr="002E1F3E" w:rsidRDefault="002E1F3E" w:rsidP="002E1F3E">
            <w:pPr>
              <w:jc w:val="center"/>
              <w:rPr>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bCs/>
                <w:sz w:val="18"/>
                <w:szCs w:val="18"/>
              </w:rPr>
              <w:t xml:space="preserve">Муниципальная программа </w:t>
            </w:r>
            <w:r w:rsidRPr="002E1F3E">
              <w:rPr>
                <w:sz w:val="18"/>
                <w:szCs w:val="18"/>
              </w:rPr>
              <w:t>«Комплексное развитие сельского поселения Старый Аманак</w:t>
            </w:r>
            <w:r w:rsidRPr="002E1F3E">
              <w:rPr>
                <w:bCs/>
                <w:sz w:val="18"/>
                <w:szCs w:val="18"/>
              </w:rPr>
              <w:t xml:space="preserve"> </w:t>
            </w:r>
            <w:r w:rsidRPr="002E1F3E">
              <w:rPr>
                <w:sz w:val="18"/>
                <w:szCs w:val="18"/>
              </w:rPr>
              <w:t xml:space="preserve">муниципального района Похвистневский </w:t>
            </w:r>
            <w:r w:rsidRPr="002E1F3E">
              <w:rPr>
                <w:sz w:val="18"/>
                <w:szCs w:val="18"/>
              </w:rPr>
              <w:lastRenderedPageBreak/>
              <w:t>Самарской области на 2024-2028 годы»</w:t>
            </w:r>
          </w:p>
        </w:tc>
        <w:tc>
          <w:tcPr>
            <w:tcW w:w="652" w:type="dxa"/>
          </w:tcPr>
          <w:p w:rsidR="002E1F3E" w:rsidRPr="002E1F3E" w:rsidRDefault="002E1F3E" w:rsidP="002E1F3E">
            <w:pPr>
              <w:jc w:val="center"/>
              <w:rPr>
                <w:sz w:val="18"/>
                <w:szCs w:val="18"/>
              </w:rPr>
            </w:pPr>
            <w:r w:rsidRPr="002E1F3E">
              <w:rPr>
                <w:sz w:val="18"/>
                <w:szCs w:val="18"/>
              </w:rPr>
              <w:lastRenderedPageBreak/>
              <w:t>08</w:t>
            </w:r>
          </w:p>
        </w:tc>
        <w:tc>
          <w:tcPr>
            <w:tcW w:w="640" w:type="dxa"/>
          </w:tcPr>
          <w:p w:rsidR="002E1F3E" w:rsidRPr="002E1F3E" w:rsidRDefault="002E1F3E" w:rsidP="002E1F3E">
            <w:pPr>
              <w:jc w:val="center"/>
              <w:rPr>
                <w:sz w:val="18"/>
                <w:szCs w:val="18"/>
              </w:rPr>
            </w:pPr>
            <w:r w:rsidRPr="002E1F3E">
              <w:rPr>
                <w:sz w:val="18"/>
                <w:szCs w:val="18"/>
              </w:rPr>
              <w:t>01</w:t>
            </w:r>
          </w:p>
        </w:tc>
        <w:tc>
          <w:tcPr>
            <w:tcW w:w="1400" w:type="dxa"/>
          </w:tcPr>
          <w:p w:rsidR="002E1F3E" w:rsidRPr="002E1F3E" w:rsidRDefault="002E1F3E" w:rsidP="002E1F3E">
            <w:pPr>
              <w:jc w:val="center"/>
              <w:rPr>
                <w:sz w:val="18"/>
                <w:szCs w:val="18"/>
              </w:rPr>
            </w:pPr>
            <w:r w:rsidRPr="002E1F3E">
              <w:rPr>
                <w:sz w:val="18"/>
                <w:szCs w:val="18"/>
              </w:rPr>
              <w:t>8500000000</w:t>
            </w:r>
          </w:p>
        </w:tc>
        <w:tc>
          <w:tcPr>
            <w:tcW w:w="664" w:type="dxa"/>
          </w:tcPr>
          <w:p w:rsidR="002E1F3E" w:rsidRPr="002E1F3E" w:rsidRDefault="002E1F3E" w:rsidP="002E1F3E">
            <w:pPr>
              <w:jc w:val="center"/>
              <w:rPr>
                <w:sz w:val="18"/>
                <w:szCs w:val="18"/>
              </w:rPr>
            </w:pPr>
          </w:p>
        </w:tc>
        <w:tc>
          <w:tcPr>
            <w:tcW w:w="1000" w:type="dxa"/>
          </w:tcPr>
          <w:p w:rsidR="002E1F3E" w:rsidRPr="002E1F3E" w:rsidRDefault="002E1F3E" w:rsidP="002E1F3E">
            <w:pPr>
              <w:jc w:val="center"/>
              <w:rPr>
                <w:sz w:val="18"/>
                <w:szCs w:val="18"/>
              </w:rPr>
            </w:pPr>
            <w:r w:rsidRPr="002E1F3E">
              <w:rPr>
                <w:sz w:val="18"/>
                <w:szCs w:val="18"/>
              </w:rPr>
              <w:t>952,3</w:t>
            </w:r>
          </w:p>
        </w:tc>
        <w:tc>
          <w:tcPr>
            <w:tcW w:w="1157" w:type="dxa"/>
          </w:tcPr>
          <w:p w:rsidR="002E1F3E" w:rsidRPr="002E1F3E" w:rsidRDefault="002E1F3E" w:rsidP="002E1F3E">
            <w:pPr>
              <w:jc w:val="center"/>
              <w:rPr>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Подпрограмма «Развитие культуры на территории сельского поселения Старый Аманак»</w:t>
            </w:r>
          </w:p>
        </w:tc>
        <w:tc>
          <w:tcPr>
            <w:tcW w:w="652" w:type="dxa"/>
          </w:tcPr>
          <w:p w:rsidR="002E1F3E" w:rsidRPr="002E1F3E" w:rsidRDefault="002E1F3E" w:rsidP="002E1F3E">
            <w:pPr>
              <w:jc w:val="center"/>
              <w:rPr>
                <w:sz w:val="18"/>
                <w:szCs w:val="18"/>
              </w:rPr>
            </w:pPr>
            <w:r w:rsidRPr="002E1F3E">
              <w:rPr>
                <w:sz w:val="18"/>
                <w:szCs w:val="18"/>
              </w:rPr>
              <w:t>08</w:t>
            </w:r>
          </w:p>
        </w:tc>
        <w:tc>
          <w:tcPr>
            <w:tcW w:w="640" w:type="dxa"/>
          </w:tcPr>
          <w:p w:rsidR="002E1F3E" w:rsidRPr="002E1F3E" w:rsidRDefault="002E1F3E" w:rsidP="002E1F3E">
            <w:pPr>
              <w:jc w:val="center"/>
              <w:rPr>
                <w:sz w:val="18"/>
                <w:szCs w:val="18"/>
              </w:rPr>
            </w:pPr>
            <w:r w:rsidRPr="002E1F3E">
              <w:rPr>
                <w:sz w:val="18"/>
                <w:szCs w:val="18"/>
              </w:rPr>
              <w:t>01</w:t>
            </w:r>
          </w:p>
        </w:tc>
        <w:tc>
          <w:tcPr>
            <w:tcW w:w="1400" w:type="dxa"/>
          </w:tcPr>
          <w:p w:rsidR="002E1F3E" w:rsidRPr="002E1F3E" w:rsidRDefault="002E1F3E" w:rsidP="002E1F3E">
            <w:pPr>
              <w:jc w:val="center"/>
              <w:rPr>
                <w:sz w:val="18"/>
                <w:szCs w:val="18"/>
              </w:rPr>
            </w:pPr>
            <w:r w:rsidRPr="002E1F3E">
              <w:rPr>
                <w:sz w:val="18"/>
                <w:szCs w:val="18"/>
              </w:rPr>
              <w:t>8580000000</w:t>
            </w:r>
          </w:p>
        </w:tc>
        <w:tc>
          <w:tcPr>
            <w:tcW w:w="664" w:type="dxa"/>
          </w:tcPr>
          <w:p w:rsidR="002E1F3E" w:rsidRPr="002E1F3E" w:rsidRDefault="002E1F3E" w:rsidP="002E1F3E">
            <w:pPr>
              <w:jc w:val="center"/>
              <w:rPr>
                <w:sz w:val="18"/>
                <w:szCs w:val="18"/>
              </w:rPr>
            </w:pPr>
          </w:p>
        </w:tc>
        <w:tc>
          <w:tcPr>
            <w:tcW w:w="1000" w:type="dxa"/>
          </w:tcPr>
          <w:p w:rsidR="002E1F3E" w:rsidRPr="002E1F3E" w:rsidRDefault="002E1F3E" w:rsidP="002E1F3E">
            <w:pPr>
              <w:jc w:val="center"/>
              <w:rPr>
                <w:sz w:val="18"/>
                <w:szCs w:val="18"/>
              </w:rPr>
            </w:pPr>
            <w:r w:rsidRPr="002E1F3E">
              <w:rPr>
                <w:sz w:val="18"/>
                <w:szCs w:val="18"/>
              </w:rPr>
              <w:t>952,3</w:t>
            </w:r>
          </w:p>
        </w:tc>
        <w:tc>
          <w:tcPr>
            <w:tcW w:w="1157" w:type="dxa"/>
          </w:tcPr>
          <w:p w:rsidR="002E1F3E" w:rsidRPr="002E1F3E" w:rsidRDefault="002E1F3E" w:rsidP="002E1F3E">
            <w:pPr>
              <w:jc w:val="center"/>
              <w:rPr>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Закупка товаров, работ и услуг для государственных (муниципальных) нужд</w:t>
            </w:r>
          </w:p>
        </w:tc>
        <w:tc>
          <w:tcPr>
            <w:tcW w:w="652" w:type="dxa"/>
          </w:tcPr>
          <w:p w:rsidR="002E1F3E" w:rsidRPr="002E1F3E" w:rsidRDefault="002E1F3E" w:rsidP="002E1F3E">
            <w:pPr>
              <w:jc w:val="center"/>
              <w:rPr>
                <w:sz w:val="18"/>
                <w:szCs w:val="18"/>
              </w:rPr>
            </w:pPr>
            <w:r w:rsidRPr="002E1F3E">
              <w:rPr>
                <w:sz w:val="18"/>
                <w:szCs w:val="18"/>
              </w:rPr>
              <w:t>08</w:t>
            </w:r>
          </w:p>
        </w:tc>
        <w:tc>
          <w:tcPr>
            <w:tcW w:w="640" w:type="dxa"/>
          </w:tcPr>
          <w:p w:rsidR="002E1F3E" w:rsidRPr="002E1F3E" w:rsidRDefault="002E1F3E" w:rsidP="002E1F3E">
            <w:pPr>
              <w:jc w:val="center"/>
              <w:rPr>
                <w:sz w:val="18"/>
                <w:szCs w:val="18"/>
              </w:rPr>
            </w:pPr>
            <w:r w:rsidRPr="002E1F3E">
              <w:rPr>
                <w:sz w:val="18"/>
                <w:szCs w:val="18"/>
              </w:rPr>
              <w:t>01</w:t>
            </w:r>
          </w:p>
        </w:tc>
        <w:tc>
          <w:tcPr>
            <w:tcW w:w="1400" w:type="dxa"/>
          </w:tcPr>
          <w:p w:rsidR="002E1F3E" w:rsidRPr="002E1F3E" w:rsidRDefault="002E1F3E" w:rsidP="002E1F3E">
            <w:pPr>
              <w:jc w:val="center"/>
              <w:rPr>
                <w:sz w:val="18"/>
                <w:szCs w:val="18"/>
              </w:rPr>
            </w:pPr>
            <w:r w:rsidRPr="002E1F3E">
              <w:rPr>
                <w:sz w:val="18"/>
                <w:szCs w:val="18"/>
              </w:rPr>
              <w:t>8580000000</w:t>
            </w:r>
          </w:p>
        </w:tc>
        <w:tc>
          <w:tcPr>
            <w:tcW w:w="664" w:type="dxa"/>
          </w:tcPr>
          <w:p w:rsidR="002E1F3E" w:rsidRPr="002E1F3E" w:rsidRDefault="002E1F3E" w:rsidP="002E1F3E">
            <w:pPr>
              <w:jc w:val="center"/>
              <w:rPr>
                <w:sz w:val="18"/>
                <w:szCs w:val="18"/>
              </w:rPr>
            </w:pPr>
            <w:r w:rsidRPr="002E1F3E">
              <w:rPr>
                <w:sz w:val="18"/>
                <w:szCs w:val="18"/>
              </w:rPr>
              <w:t>200</w:t>
            </w:r>
          </w:p>
        </w:tc>
        <w:tc>
          <w:tcPr>
            <w:tcW w:w="1000" w:type="dxa"/>
          </w:tcPr>
          <w:p w:rsidR="002E1F3E" w:rsidRPr="002E1F3E" w:rsidRDefault="002E1F3E" w:rsidP="002E1F3E">
            <w:pPr>
              <w:jc w:val="center"/>
              <w:rPr>
                <w:sz w:val="18"/>
                <w:szCs w:val="18"/>
              </w:rPr>
            </w:pPr>
            <w:r w:rsidRPr="002E1F3E">
              <w:rPr>
                <w:sz w:val="18"/>
                <w:szCs w:val="18"/>
              </w:rPr>
              <w:t>18,0</w:t>
            </w:r>
          </w:p>
        </w:tc>
        <w:tc>
          <w:tcPr>
            <w:tcW w:w="1157" w:type="dxa"/>
          </w:tcPr>
          <w:p w:rsidR="002E1F3E" w:rsidRPr="002E1F3E" w:rsidRDefault="002E1F3E" w:rsidP="002E1F3E">
            <w:pPr>
              <w:jc w:val="center"/>
              <w:rPr>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Иные закупки товаров, работ и услуг для обеспечения государственных (муниципальных) нужд</w:t>
            </w:r>
          </w:p>
        </w:tc>
        <w:tc>
          <w:tcPr>
            <w:tcW w:w="652" w:type="dxa"/>
          </w:tcPr>
          <w:p w:rsidR="002E1F3E" w:rsidRPr="002E1F3E" w:rsidRDefault="002E1F3E" w:rsidP="002E1F3E">
            <w:pPr>
              <w:jc w:val="center"/>
              <w:rPr>
                <w:sz w:val="18"/>
                <w:szCs w:val="18"/>
              </w:rPr>
            </w:pPr>
            <w:r w:rsidRPr="002E1F3E">
              <w:rPr>
                <w:sz w:val="18"/>
                <w:szCs w:val="18"/>
              </w:rPr>
              <w:t>08</w:t>
            </w:r>
          </w:p>
        </w:tc>
        <w:tc>
          <w:tcPr>
            <w:tcW w:w="640" w:type="dxa"/>
          </w:tcPr>
          <w:p w:rsidR="002E1F3E" w:rsidRPr="002E1F3E" w:rsidRDefault="002E1F3E" w:rsidP="002E1F3E">
            <w:pPr>
              <w:jc w:val="center"/>
              <w:rPr>
                <w:sz w:val="18"/>
                <w:szCs w:val="18"/>
              </w:rPr>
            </w:pPr>
            <w:r w:rsidRPr="002E1F3E">
              <w:rPr>
                <w:sz w:val="18"/>
                <w:szCs w:val="18"/>
              </w:rPr>
              <w:t>01</w:t>
            </w:r>
          </w:p>
        </w:tc>
        <w:tc>
          <w:tcPr>
            <w:tcW w:w="1400" w:type="dxa"/>
          </w:tcPr>
          <w:p w:rsidR="002E1F3E" w:rsidRPr="002E1F3E" w:rsidRDefault="002E1F3E" w:rsidP="002E1F3E">
            <w:pPr>
              <w:jc w:val="center"/>
              <w:rPr>
                <w:sz w:val="18"/>
                <w:szCs w:val="18"/>
              </w:rPr>
            </w:pPr>
            <w:r w:rsidRPr="002E1F3E">
              <w:rPr>
                <w:sz w:val="18"/>
                <w:szCs w:val="18"/>
              </w:rPr>
              <w:t>8580000000</w:t>
            </w:r>
          </w:p>
        </w:tc>
        <w:tc>
          <w:tcPr>
            <w:tcW w:w="664" w:type="dxa"/>
          </w:tcPr>
          <w:p w:rsidR="002E1F3E" w:rsidRPr="002E1F3E" w:rsidRDefault="002E1F3E" w:rsidP="002E1F3E">
            <w:pPr>
              <w:jc w:val="center"/>
              <w:rPr>
                <w:sz w:val="18"/>
                <w:szCs w:val="18"/>
              </w:rPr>
            </w:pPr>
            <w:r w:rsidRPr="002E1F3E">
              <w:rPr>
                <w:sz w:val="18"/>
                <w:szCs w:val="18"/>
              </w:rPr>
              <w:t>240</w:t>
            </w:r>
          </w:p>
        </w:tc>
        <w:tc>
          <w:tcPr>
            <w:tcW w:w="1000" w:type="dxa"/>
          </w:tcPr>
          <w:p w:rsidR="002E1F3E" w:rsidRPr="002E1F3E" w:rsidRDefault="002E1F3E" w:rsidP="002E1F3E">
            <w:pPr>
              <w:jc w:val="center"/>
              <w:rPr>
                <w:sz w:val="18"/>
                <w:szCs w:val="18"/>
              </w:rPr>
            </w:pPr>
            <w:r w:rsidRPr="002E1F3E">
              <w:rPr>
                <w:sz w:val="18"/>
                <w:szCs w:val="18"/>
              </w:rPr>
              <w:t>18,0</w:t>
            </w:r>
          </w:p>
        </w:tc>
        <w:tc>
          <w:tcPr>
            <w:tcW w:w="1157" w:type="dxa"/>
          </w:tcPr>
          <w:p w:rsidR="002E1F3E" w:rsidRPr="002E1F3E" w:rsidRDefault="002E1F3E" w:rsidP="002E1F3E">
            <w:pPr>
              <w:jc w:val="center"/>
              <w:rPr>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Межбюджетные трансферты</w:t>
            </w:r>
          </w:p>
        </w:tc>
        <w:tc>
          <w:tcPr>
            <w:tcW w:w="652" w:type="dxa"/>
          </w:tcPr>
          <w:p w:rsidR="002E1F3E" w:rsidRPr="002E1F3E" w:rsidRDefault="002E1F3E" w:rsidP="002E1F3E">
            <w:pPr>
              <w:jc w:val="center"/>
              <w:rPr>
                <w:sz w:val="18"/>
                <w:szCs w:val="18"/>
              </w:rPr>
            </w:pPr>
            <w:r w:rsidRPr="002E1F3E">
              <w:rPr>
                <w:sz w:val="18"/>
                <w:szCs w:val="18"/>
              </w:rPr>
              <w:t>08</w:t>
            </w:r>
          </w:p>
        </w:tc>
        <w:tc>
          <w:tcPr>
            <w:tcW w:w="640" w:type="dxa"/>
          </w:tcPr>
          <w:p w:rsidR="002E1F3E" w:rsidRPr="002E1F3E" w:rsidRDefault="002E1F3E" w:rsidP="002E1F3E">
            <w:pPr>
              <w:jc w:val="center"/>
              <w:rPr>
                <w:sz w:val="18"/>
                <w:szCs w:val="18"/>
              </w:rPr>
            </w:pPr>
            <w:r w:rsidRPr="002E1F3E">
              <w:rPr>
                <w:sz w:val="18"/>
                <w:szCs w:val="18"/>
              </w:rPr>
              <w:t>01</w:t>
            </w:r>
          </w:p>
        </w:tc>
        <w:tc>
          <w:tcPr>
            <w:tcW w:w="1400" w:type="dxa"/>
          </w:tcPr>
          <w:p w:rsidR="002E1F3E" w:rsidRPr="002E1F3E" w:rsidRDefault="002E1F3E" w:rsidP="002E1F3E">
            <w:pPr>
              <w:jc w:val="center"/>
              <w:rPr>
                <w:sz w:val="18"/>
                <w:szCs w:val="18"/>
              </w:rPr>
            </w:pPr>
            <w:r w:rsidRPr="002E1F3E">
              <w:rPr>
                <w:sz w:val="18"/>
                <w:szCs w:val="18"/>
              </w:rPr>
              <w:t>8580000000</w:t>
            </w:r>
          </w:p>
        </w:tc>
        <w:tc>
          <w:tcPr>
            <w:tcW w:w="664" w:type="dxa"/>
          </w:tcPr>
          <w:p w:rsidR="002E1F3E" w:rsidRPr="002E1F3E" w:rsidRDefault="002E1F3E" w:rsidP="002E1F3E">
            <w:pPr>
              <w:jc w:val="center"/>
              <w:rPr>
                <w:sz w:val="18"/>
                <w:szCs w:val="18"/>
              </w:rPr>
            </w:pPr>
            <w:r w:rsidRPr="002E1F3E">
              <w:rPr>
                <w:sz w:val="18"/>
                <w:szCs w:val="18"/>
              </w:rPr>
              <w:t>500</w:t>
            </w:r>
          </w:p>
        </w:tc>
        <w:tc>
          <w:tcPr>
            <w:tcW w:w="1000" w:type="dxa"/>
          </w:tcPr>
          <w:p w:rsidR="002E1F3E" w:rsidRPr="002E1F3E" w:rsidRDefault="002E1F3E" w:rsidP="002E1F3E">
            <w:pPr>
              <w:jc w:val="center"/>
              <w:rPr>
                <w:sz w:val="18"/>
                <w:szCs w:val="18"/>
              </w:rPr>
            </w:pPr>
            <w:r w:rsidRPr="002E1F3E">
              <w:rPr>
                <w:sz w:val="18"/>
                <w:szCs w:val="18"/>
              </w:rPr>
              <w:t>934,3</w:t>
            </w:r>
          </w:p>
        </w:tc>
        <w:tc>
          <w:tcPr>
            <w:tcW w:w="1157" w:type="dxa"/>
          </w:tcPr>
          <w:p w:rsidR="002E1F3E" w:rsidRPr="002E1F3E" w:rsidRDefault="002E1F3E" w:rsidP="002E1F3E">
            <w:pPr>
              <w:jc w:val="center"/>
              <w:rPr>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Иные межбюджетные трансферты</w:t>
            </w:r>
          </w:p>
        </w:tc>
        <w:tc>
          <w:tcPr>
            <w:tcW w:w="652" w:type="dxa"/>
          </w:tcPr>
          <w:p w:rsidR="002E1F3E" w:rsidRPr="002E1F3E" w:rsidRDefault="002E1F3E" w:rsidP="002E1F3E">
            <w:pPr>
              <w:jc w:val="center"/>
              <w:rPr>
                <w:sz w:val="18"/>
                <w:szCs w:val="18"/>
              </w:rPr>
            </w:pPr>
            <w:r w:rsidRPr="002E1F3E">
              <w:rPr>
                <w:sz w:val="18"/>
                <w:szCs w:val="18"/>
              </w:rPr>
              <w:t>08</w:t>
            </w:r>
          </w:p>
        </w:tc>
        <w:tc>
          <w:tcPr>
            <w:tcW w:w="640" w:type="dxa"/>
          </w:tcPr>
          <w:p w:rsidR="002E1F3E" w:rsidRPr="002E1F3E" w:rsidRDefault="002E1F3E" w:rsidP="002E1F3E">
            <w:pPr>
              <w:jc w:val="center"/>
              <w:rPr>
                <w:sz w:val="18"/>
                <w:szCs w:val="18"/>
              </w:rPr>
            </w:pPr>
            <w:r w:rsidRPr="002E1F3E">
              <w:rPr>
                <w:sz w:val="18"/>
                <w:szCs w:val="18"/>
              </w:rPr>
              <w:t>01</w:t>
            </w:r>
          </w:p>
        </w:tc>
        <w:tc>
          <w:tcPr>
            <w:tcW w:w="1400" w:type="dxa"/>
          </w:tcPr>
          <w:p w:rsidR="002E1F3E" w:rsidRPr="002E1F3E" w:rsidRDefault="002E1F3E" w:rsidP="002E1F3E">
            <w:pPr>
              <w:jc w:val="center"/>
              <w:rPr>
                <w:sz w:val="18"/>
                <w:szCs w:val="18"/>
              </w:rPr>
            </w:pPr>
            <w:r w:rsidRPr="002E1F3E">
              <w:rPr>
                <w:sz w:val="18"/>
                <w:szCs w:val="18"/>
              </w:rPr>
              <w:t>8580000000</w:t>
            </w:r>
          </w:p>
        </w:tc>
        <w:tc>
          <w:tcPr>
            <w:tcW w:w="664" w:type="dxa"/>
          </w:tcPr>
          <w:p w:rsidR="002E1F3E" w:rsidRPr="002E1F3E" w:rsidRDefault="002E1F3E" w:rsidP="002E1F3E">
            <w:pPr>
              <w:jc w:val="center"/>
              <w:rPr>
                <w:sz w:val="18"/>
                <w:szCs w:val="18"/>
              </w:rPr>
            </w:pPr>
            <w:r w:rsidRPr="002E1F3E">
              <w:rPr>
                <w:sz w:val="18"/>
                <w:szCs w:val="18"/>
              </w:rPr>
              <w:t>540</w:t>
            </w:r>
          </w:p>
        </w:tc>
        <w:tc>
          <w:tcPr>
            <w:tcW w:w="1000" w:type="dxa"/>
          </w:tcPr>
          <w:p w:rsidR="002E1F3E" w:rsidRPr="002E1F3E" w:rsidRDefault="002E1F3E" w:rsidP="002E1F3E">
            <w:pPr>
              <w:jc w:val="center"/>
              <w:rPr>
                <w:sz w:val="18"/>
                <w:szCs w:val="18"/>
              </w:rPr>
            </w:pPr>
            <w:r w:rsidRPr="002E1F3E">
              <w:rPr>
                <w:sz w:val="18"/>
                <w:szCs w:val="18"/>
              </w:rPr>
              <w:t>934,3</w:t>
            </w:r>
          </w:p>
        </w:tc>
        <w:tc>
          <w:tcPr>
            <w:tcW w:w="1157" w:type="dxa"/>
          </w:tcPr>
          <w:p w:rsidR="002E1F3E" w:rsidRPr="002E1F3E" w:rsidRDefault="002E1F3E" w:rsidP="002E1F3E">
            <w:pPr>
              <w:jc w:val="center"/>
              <w:rPr>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Пенсионное обеспечение</w:t>
            </w:r>
          </w:p>
        </w:tc>
        <w:tc>
          <w:tcPr>
            <w:tcW w:w="652" w:type="dxa"/>
          </w:tcPr>
          <w:p w:rsidR="002E1F3E" w:rsidRPr="002E1F3E" w:rsidRDefault="002E1F3E" w:rsidP="002E1F3E">
            <w:pPr>
              <w:jc w:val="center"/>
              <w:rPr>
                <w:sz w:val="18"/>
                <w:szCs w:val="18"/>
              </w:rPr>
            </w:pPr>
            <w:r w:rsidRPr="002E1F3E">
              <w:rPr>
                <w:sz w:val="18"/>
                <w:szCs w:val="18"/>
              </w:rPr>
              <w:t>10</w:t>
            </w:r>
          </w:p>
        </w:tc>
        <w:tc>
          <w:tcPr>
            <w:tcW w:w="640" w:type="dxa"/>
          </w:tcPr>
          <w:p w:rsidR="002E1F3E" w:rsidRPr="002E1F3E" w:rsidRDefault="002E1F3E" w:rsidP="002E1F3E">
            <w:pPr>
              <w:jc w:val="center"/>
              <w:rPr>
                <w:sz w:val="18"/>
                <w:szCs w:val="18"/>
              </w:rPr>
            </w:pPr>
            <w:r w:rsidRPr="002E1F3E">
              <w:rPr>
                <w:sz w:val="18"/>
                <w:szCs w:val="18"/>
              </w:rPr>
              <w:t>01</w:t>
            </w:r>
          </w:p>
        </w:tc>
        <w:tc>
          <w:tcPr>
            <w:tcW w:w="1400" w:type="dxa"/>
          </w:tcPr>
          <w:p w:rsidR="002E1F3E" w:rsidRPr="002E1F3E" w:rsidRDefault="002E1F3E" w:rsidP="002E1F3E">
            <w:pPr>
              <w:jc w:val="center"/>
              <w:rPr>
                <w:sz w:val="18"/>
                <w:szCs w:val="18"/>
              </w:rPr>
            </w:pPr>
          </w:p>
        </w:tc>
        <w:tc>
          <w:tcPr>
            <w:tcW w:w="664" w:type="dxa"/>
          </w:tcPr>
          <w:p w:rsidR="002E1F3E" w:rsidRPr="002E1F3E" w:rsidRDefault="002E1F3E" w:rsidP="002E1F3E">
            <w:pPr>
              <w:jc w:val="center"/>
              <w:rPr>
                <w:sz w:val="18"/>
                <w:szCs w:val="18"/>
              </w:rPr>
            </w:pPr>
          </w:p>
        </w:tc>
        <w:tc>
          <w:tcPr>
            <w:tcW w:w="1000" w:type="dxa"/>
          </w:tcPr>
          <w:p w:rsidR="002E1F3E" w:rsidRPr="002E1F3E" w:rsidRDefault="002E1F3E" w:rsidP="002E1F3E">
            <w:pPr>
              <w:jc w:val="center"/>
              <w:rPr>
                <w:sz w:val="18"/>
                <w:szCs w:val="18"/>
              </w:rPr>
            </w:pPr>
            <w:r w:rsidRPr="002E1F3E">
              <w:rPr>
                <w:sz w:val="18"/>
                <w:szCs w:val="18"/>
              </w:rPr>
              <w:t>126,5</w:t>
            </w:r>
          </w:p>
        </w:tc>
        <w:tc>
          <w:tcPr>
            <w:tcW w:w="1157" w:type="dxa"/>
          </w:tcPr>
          <w:p w:rsidR="002E1F3E" w:rsidRPr="002E1F3E" w:rsidRDefault="002E1F3E" w:rsidP="002E1F3E">
            <w:pPr>
              <w:jc w:val="center"/>
              <w:rPr>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bCs/>
                <w:sz w:val="18"/>
                <w:szCs w:val="18"/>
              </w:rPr>
              <w:t xml:space="preserve">Муниципальная программа </w:t>
            </w:r>
            <w:r w:rsidRPr="002E1F3E">
              <w:rPr>
                <w:sz w:val="18"/>
                <w:szCs w:val="18"/>
              </w:rPr>
              <w:t>«Комплексное развитие сельского поселения Старый Аманак</w:t>
            </w:r>
            <w:r w:rsidRPr="002E1F3E">
              <w:rPr>
                <w:bCs/>
                <w:sz w:val="18"/>
                <w:szCs w:val="18"/>
              </w:rPr>
              <w:t xml:space="preserve"> </w:t>
            </w:r>
            <w:r w:rsidRPr="002E1F3E">
              <w:rPr>
                <w:sz w:val="18"/>
                <w:szCs w:val="18"/>
              </w:rPr>
              <w:t>муниципального района Похвистневский Самарской области на 2024-2028 годы»</w:t>
            </w:r>
          </w:p>
        </w:tc>
        <w:tc>
          <w:tcPr>
            <w:tcW w:w="652" w:type="dxa"/>
          </w:tcPr>
          <w:p w:rsidR="002E1F3E" w:rsidRPr="002E1F3E" w:rsidRDefault="002E1F3E" w:rsidP="002E1F3E">
            <w:pPr>
              <w:jc w:val="center"/>
              <w:rPr>
                <w:sz w:val="18"/>
                <w:szCs w:val="18"/>
              </w:rPr>
            </w:pPr>
            <w:r w:rsidRPr="002E1F3E">
              <w:rPr>
                <w:sz w:val="18"/>
                <w:szCs w:val="18"/>
              </w:rPr>
              <w:t>10</w:t>
            </w:r>
          </w:p>
        </w:tc>
        <w:tc>
          <w:tcPr>
            <w:tcW w:w="640" w:type="dxa"/>
          </w:tcPr>
          <w:p w:rsidR="002E1F3E" w:rsidRPr="002E1F3E" w:rsidRDefault="002E1F3E" w:rsidP="002E1F3E">
            <w:pPr>
              <w:jc w:val="center"/>
              <w:rPr>
                <w:sz w:val="18"/>
                <w:szCs w:val="18"/>
              </w:rPr>
            </w:pPr>
            <w:r w:rsidRPr="002E1F3E">
              <w:rPr>
                <w:sz w:val="18"/>
                <w:szCs w:val="18"/>
              </w:rPr>
              <w:t>01</w:t>
            </w:r>
          </w:p>
        </w:tc>
        <w:tc>
          <w:tcPr>
            <w:tcW w:w="1400" w:type="dxa"/>
          </w:tcPr>
          <w:p w:rsidR="002E1F3E" w:rsidRPr="002E1F3E" w:rsidRDefault="002E1F3E" w:rsidP="002E1F3E">
            <w:pPr>
              <w:jc w:val="center"/>
              <w:rPr>
                <w:sz w:val="18"/>
                <w:szCs w:val="18"/>
              </w:rPr>
            </w:pPr>
            <w:r w:rsidRPr="002E1F3E">
              <w:rPr>
                <w:sz w:val="18"/>
                <w:szCs w:val="18"/>
              </w:rPr>
              <w:t>8500000000</w:t>
            </w:r>
          </w:p>
        </w:tc>
        <w:tc>
          <w:tcPr>
            <w:tcW w:w="664" w:type="dxa"/>
          </w:tcPr>
          <w:p w:rsidR="002E1F3E" w:rsidRPr="002E1F3E" w:rsidRDefault="002E1F3E" w:rsidP="002E1F3E">
            <w:pPr>
              <w:jc w:val="center"/>
              <w:rPr>
                <w:sz w:val="18"/>
                <w:szCs w:val="18"/>
              </w:rPr>
            </w:pPr>
          </w:p>
        </w:tc>
        <w:tc>
          <w:tcPr>
            <w:tcW w:w="1000" w:type="dxa"/>
          </w:tcPr>
          <w:p w:rsidR="002E1F3E" w:rsidRPr="002E1F3E" w:rsidRDefault="002E1F3E" w:rsidP="002E1F3E">
            <w:pPr>
              <w:jc w:val="center"/>
              <w:rPr>
                <w:sz w:val="18"/>
                <w:szCs w:val="18"/>
              </w:rPr>
            </w:pPr>
            <w:r w:rsidRPr="002E1F3E">
              <w:rPr>
                <w:sz w:val="18"/>
                <w:szCs w:val="18"/>
              </w:rPr>
              <w:t>126,5</w:t>
            </w:r>
          </w:p>
        </w:tc>
        <w:tc>
          <w:tcPr>
            <w:tcW w:w="1157" w:type="dxa"/>
          </w:tcPr>
          <w:p w:rsidR="002E1F3E" w:rsidRPr="002E1F3E" w:rsidRDefault="002E1F3E" w:rsidP="002E1F3E">
            <w:pPr>
              <w:jc w:val="center"/>
              <w:rPr>
                <w:color w:val="FF0000"/>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Подпрограмма «Муниципальное управление в сельском поселении Старый Аманак»</w:t>
            </w:r>
          </w:p>
        </w:tc>
        <w:tc>
          <w:tcPr>
            <w:tcW w:w="652" w:type="dxa"/>
          </w:tcPr>
          <w:p w:rsidR="002E1F3E" w:rsidRPr="002E1F3E" w:rsidRDefault="002E1F3E" w:rsidP="002E1F3E">
            <w:pPr>
              <w:jc w:val="center"/>
              <w:rPr>
                <w:sz w:val="18"/>
                <w:szCs w:val="18"/>
              </w:rPr>
            </w:pPr>
            <w:r w:rsidRPr="002E1F3E">
              <w:rPr>
                <w:sz w:val="18"/>
                <w:szCs w:val="18"/>
              </w:rPr>
              <w:t>10</w:t>
            </w:r>
          </w:p>
        </w:tc>
        <w:tc>
          <w:tcPr>
            <w:tcW w:w="640" w:type="dxa"/>
          </w:tcPr>
          <w:p w:rsidR="002E1F3E" w:rsidRPr="002E1F3E" w:rsidRDefault="002E1F3E" w:rsidP="002E1F3E">
            <w:pPr>
              <w:jc w:val="center"/>
              <w:rPr>
                <w:sz w:val="18"/>
                <w:szCs w:val="18"/>
              </w:rPr>
            </w:pPr>
            <w:r w:rsidRPr="002E1F3E">
              <w:rPr>
                <w:sz w:val="18"/>
                <w:szCs w:val="18"/>
              </w:rPr>
              <w:t>01</w:t>
            </w:r>
          </w:p>
        </w:tc>
        <w:tc>
          <w:tcPr>
            <w:tcW w:w="1400" w:type="dxa"/>
          </w:tcPr>
          <w:p w:rsidR="002E1F3E" w:rsidRPr="002E1F3E" w:rsidRDefault="002E1F3E" w:rsidP="002E1F3E">
            <w:pPr>
              <w:jc w:val="center"/>
              <w:rPr>
                <w:sz w:val="18"/>
                <w:szCs w:val="18"/>
              </w:rPr>
            </w:pPr>
            <w:r w:rsidRPr="002E1F3E">
              <w:rPr>
                <w:sz w:val="18"/>
                <w:szCs w:val="18"/>
              </w:rPr>
              <w:t>8520000000</w:t>
            </w:r>
          </w:p>
        </w:tc>
        <w:tc>
          <w:tcPr>
            <w:tcW w:w="664" w:type="dxa"/>
          </w:tcPr>
          <w:p w:rsidR="002E1F3E" w:rsidRPr="002E1F3E" w:rsidRDefault="002E1F3E" w:rsidP="002E1F3E">
            <w:pPr>
              <w:jc w:val="center"/>
              <w:rPr>
                <w:sz w:val="18"/>
                <w:szCs w:val="18"/>
              </w:rPr>
            </w:pPr>
          </w:p>
        </w:tc>
        <w:tc>
          <w:tcPr>
            <w:tcW w:w="1000" w:type="dxa"/>
          </w:tcPr>
          <w:p w:rsidR="002E1F3E" w:rsidRPr="002E1F3E" w:rsidRDefault="002E1F3E" w:rsidP="002E1F3E">
            <w:pPr>
              <w:jc w:val="center"/>
              <w:rPr>
                <w:sz w:val="18"/>
                <w:szCs w:val="18"/>
              </w:rPr>
            </w:pPr>
            <w:r w:rsidRPr="002E1F3E">
              <w:rPr>
                <w:sz w:val="18"/>
                <w:szCs w:val="18"/>
              </w:rPr>
              <w:t>126,5</w:t>
            </w:r>
          </w:p>
        </w:tc>
        <w:tc>
          <w:tcPr>
            <w:tcW w:w="1157" w:type="dxa"/>
          </w:tcPr>
          <w:p w:rsidR="002E1F3E" w:rsidRPr="002E1F3E" w:rsidRDefault="002E1F3E" w:rsidP="002E1F3E">
            <w:pPr>
              <w:jc w:val="center"/>
              <w:rPr>
                <w:color w:val="FF0000"/>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Социальное обеспечение и иные выплаты населению</w:t>
            </w:r>
          </w:p>
        </w:tc>
        <w:tc>
          <w:tcPr>
            <w:tcW w:w="652" w:type="dxa"/>
          </w:tcPr>
          <w:p w:rsidR="002E1F3E" w:rsidRPr="002E1F3E" w:rsidRDefault="002E1F3E" w:rsidP="002E1F3E">
            <w:pPr>
              <w:jc w:val="center"/>
              <w:rPr>
                <w:sz w:val="18"/>
                <w:szCs w:val="18"/>
              </w:rPr>
            </w:pPr>
            <w:r w:rsidRPr="002E1F3E">
              <w:rPr>
                <w:sz w:val="18"/>
                <w:szCs w:val="18"/>
              </w:rPr>
              <w:t>10</w:t>
            </w:r>
          </w:p>
        </w:tc>
        <w:tc>
          <w:tcPr>
            <w:tcW w:w="640" w:type="dxa"/>
          </w:tcPr>
          <w:p w:rsidR="002E1F3E" w:rsidRPr="002E1F3E" w:rsidRDefault="002E1F3E" w:rsidP="002E1F3E">
            <w:pPr>
              <w:jc w:val="center"/>
              <w:rPr>
                <w:sz w:val="18"/>
                <w:szCs w:val="18"/>
              </w:rPr>
            </w:pPr>
            <w:r w:rsidRPr="002E1F3E">
              <w:rPr>
                <w:sz w:val="18"/>
                <w:szCs w:val="18"/>
              </w:rPr>
              <w:t>01</w:t>
            </w:r>
          </w:p>
        </w:tc>
        <w:tc>
          <w:tcPr>
            <w:tcW w:w="1400" w:type="dxa"/>
          </w:tcPr>
          <w:p w:rsidR="002E1F3E" w:rsidRPr="002E1F3E" w:rsidRDefault="002E1F3E" w:rsidP="002E1F3E">
            <w:pPr>
              <w:jc w:val="center"/>
              <w:rPr>
                <w:sz w:val="18"/>
                <w:szCs w:val="18"/>
              </w:rPr>
            </w:pPr>
            <w:r w:rsidRPr="002E1F3E">
              <w:rPr>
                <w:sz w:val="18"/>
                <w:szCs w:val="18"/>
              </w:rPr>
              <w:t>8520000000</w:t>
            </w:r>
          </w:p>
        </w:tc>
        <w:tc>
          <w:tcPr>
            <w:tcW w:w="664" w:type="dxa"/>
          </w:tcPr>
          <w:p w:rsidR="002E1F3E" w:rsidRPr="002E1F3E" w:rsidRDefault="002E1F3E" w:rsidP="002E1F3E">
            <w:pPr>
              <w:jc w:val="center"/>
              <w:rPr>
                <w:sz w:val="18"/>
                <w:szCs w:val="18"/>
              </w:rPr>
            </w:pPr>
            <w:r w:rsidRPr="002E1F3E">
              <w:rPr>
                <w:sz w:val="18"/>
                <w:szCs w:val="18"/>
              </w:rPr>
              <w:t>300</w:t>
            </w:r>
          </w:p>
        </w:tc>
        <w:tc>
          <w:tcPr>
            <w:tcW w:w="1000" w:type="dxa"/>
          </w:tcPr>
          <w:p w:rsidR="002E1F3E" w:rsidRPr="002E1F3E" w:rsidRDefault="002E1F3E" w:rsidP="002E1F3E">
            <w:pPr>
              <w:jc w:val="center"/>
              <w:rPr>
                <w:sz w:val="18"/>
                <w:szCs w:val="18"/>
              </w:rPr>
            </w:pPr>
            <w:r w:rsidRPr="002E1F3E">
              <w:rPr>
                <w:sz w:val="18"/>
                <w:szCs w:val="18"/>
              </w:rPr>
              <w:t>126,5</w:t>
            </w:r>
          </w:p>
        </w:tc>
        <w:tc>
          <w:tcPr>
            <w:tcW w:w="1157" w:type="dxa"/>
          </w:tcPr>
          <w:p w:rsidR="002E1F3E" w:rsidRPr="002E1F3E" w:rsidRDefault="002E1F3E" w:rsidP="002E1F3E">
            <w:pPr>
              <w:jc w:val="center"/>
              <w:rPr>
                <w:color w:val="FF0000"/>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Публичные нормативные социальные выплаты гражданам</w:t>
            </w:r>
          </w:p>
        </w:tc>
        <w:tc>
          <w:tcPr>
            <w:tcW w:w="652" w:type="dxa"/>
          </w:tcPr>
          <w:p w:rsidR="002E1F3E" w:rsidRPr="002E1F3E" w:rsidRDefault="002E1F3E" w:rsidP="002E1F3E">
            <w:pPr>
              <w:jc w:val="center"/>
              <w:rPr>
                <w:sz w:val="18"/>
                <w:szCs w:val="18"/>
              </w:rPr>
            </w:pPr>
            <w:r w:rsidRPr="002E1F3E">
              <w:rPr>
                <w:sz w:val="18"/>
                <w:szCs w:val="18"/>
              </w:rPr>
              <w:t>10</w:t>
            </w:r>
          </w:p>
        </w:tc>
        <w:tc>
          <w:tcPr>
            <w:tcW w:w="640" w:type="dxa"/>
          </w:tcPr>
          <w:p w:rsidR="002E1F3E" w:rsidRPr="002E1F3E" w:rsidRDefault="002E1F3E" w:rsidP="002E1F3E">
            <w:pPr>
              <w:jc w:val="center"/>
              <w:rPr>
                <w:sz w:val="18"/>
                <w:szCs w:val="18"/>
              </w:rPr>
            </w:pPr>
            <w:r w:rsidRPr="002E1F3E">
              <w:rPr>
                <w:sz w:val="18"/>
                <w:szCs w:val="18"/>
              </w:rPr>
              <w:t>01</w:t>
            </w:r>
          </w:p>
        </w:tc>
        <w:tc>
          <w:tcPr>
            <w:tcW w:w="1400" w:type="dxa"/>
          </w:tcPr>
          <w:p w:rsidR="002E1F3E" w:rsidRPr="002E1F3E" w:rsidRDefault="002E1F3E" w:rsidP="002E1F3E">
            <w:pPr>
              <w:jc w:val="center"/>
              <w:rPr>
                <w:sz w:val="18"/>
                <w:szCs w:val="18"/>
              </w:rPr>
            </w:pPr>
            <w:r w:rsidRPr="002E1F3E">
              <w:rPr>
                <w:sz w:val="18"/>
                <w:szCs w:val="18"/>
              </w:rPr>
              <w:t>8520000000</w:t>
            </w:r>
          </w:p>
        </w:tc>
        <w:tc>
          <w:tcPr>
            <w:tcW w:w="664" w:type="dxa"/>
          </w:tcPr>
          <w:p w:rsidR="002E1F3E" w:rsidRPr="002E1F3E" w:rsidRDefault="002E1F3E" w:rsidP="002E1F3E">
            <w:pPr>
              <w:jc w:val="center"/>
              <w:rPr>
                <w:sz w:val="18"/>
                <w:szCs w:val="18"/>
              </w:rPr>
            </w:pPr>
            <w:r w:rsidRPr="002E1F3E">
              <w:rPr>
                <w:sz w:val="18"/>
                <w:szCs w:val="18"/>
              </w:rPr>
              <w:t>310</w:t>
            </w:r>
          </w:p>
        </w:tc>
        <w:tc>
          <w:tcPr>
            <w:tcW w:w="1000" w:type="dxa"/>
          </w:tcPr>
          <w:p w:rsidR="002E1F3E" w:rsidRPr="002E1F3E" w:rsidRDefault="002E1F3E" w:rsidP="002E1F3E">
            <w:pPr>
              <w:jc w:val="center"/>
              <w:rPr>
                <w:sz w:val="18"/>
                <w:szCs w:val="18"/>
              </w:rPr>
            </w:pPr>
            <w:r w:rsidRPr="002E1F3E">
              <w:rPr>
                <w:sz w:val="18"/>
                <w:szCs w:val="18"/>
              </w:rPr>
              <w:t>126,5</w:t>
            </w:r>
          </w:p>
        </w:tc>
        <w:tc>
          <w:tcPr>
            <w:tcW w:w="1157" w:type="dxa"/>
          </w:tcPr>
          <w:p w:rsidR="002E1F3E" w:rsidRPr="002E1F3E" w:rsidRDefault="002E1F3E" w:rsidP="002E1F3E">
            <w:pPr>
              <w:jc w:val="center"/>
              <w:rPr>
                <w:color w:val="FF0000"/>
                <w:sz w:val="18"/>
                <w:szCs w:val="18"/>
              </w:rPr>
            </w:pPr>
          </w:p>
        </w:tc>
      </w:tr>
      <w:tr w:rsidR="002E1F3E" w:rsidRPr="002E1F3E" w:rsidTr="002E1F3E">
        <w:trPr>
          <w:trHeight w:val="133"/>
        </w:trPr>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 xml:space="preserve">Физическая культура </w:t>
            </w:r>
          </w:p>
        </w:tc>
        <w:tc>
          <w:tcPr>
            <w:tcW w:w="652" w:type="dxa"/>
          </w:tcPr>
          <w:p w:rsidR="002E1F3E" w:rsidRPr="002E1F3E" w:rsidRDefault="002E1F3E" w:rsidP="002E1F3E">
            <w:pPr>
              <w:jc w:val="center"/>
              <w:rPr>
                <w:sz w:val="18"/>
                <w:szCs w:val="18"/>
              </w:rPr>
            </w:pPr>
            <w:r w:rsidRPr="002E1F3E">
              <w:rPr>
                <w:sz w:val="18"/>
                <w:szCs w:val="18"/>
              </w:rPr>
              <w:t>11</w:t>
            </w:r>
          </w:p>
        </w:tc>
        <w:tc>
          <w:tcPr>
            <w:tcW w:w="640" w:type="dxa"/>
          </w:tcPr>
          <w:p w:rsidR="002E1F3E" w:rsidRPr="002E1F3E" w:rsidRDefault="002E1F3E" w:rsidP="002E1F3E">
            <w:pPr>
              <w:jc w:val="center"/>
              <w:rPr>
                <w:sz w:val="18"/>
                <w:szCs w:val="18"/>
              </w:rPr>
            </w:pPr>
            <w:r w:rsidRPr="002E1F3E">
              <w:rPr>
                <w:sz w:val="18"/>
                <w:szCs w:val="18"/>
              </w:rPr>
              <w:t>01</w:t>
            </w:r>
          </w:p>
        </w:tc>
        <w:tc>
          <w:tcPr>
            <w:tcW w:w="1400" w:type="dxa"/>
          </w:tcPr>
          <w:p w:rsidR="002E1F3E" w:rsidRPr="002E1F3E" w:rsidRDefault="002E1F3E" w:rsidP="002E1F3E">
            <w:pPr>
              <w:jc w:val="center"/>
              <w:rPr>
                <w:sz w:val="18"/>
                <w:szCs w:val="18"/>
              </w:rPr>
            </w:pPr>
          </w:p>
        </w:tc>
        <w:tc>
          <w:tcPr>
            <w:tcW w:w="664" w:type="dxa"/>
          </w:tcPr>
          <w:p w:rsidR="002E1F3E" w:rsidRPr="002E1F3E" w:rsidRDefault="002E1F3E" w:rsidP="002E1F3E">
            <w:pPr>
              <w:jc w:val="center"/>
              <w:rPr>
                <w:sz w:val="18"/>
                <w:szCs w:val="18"/>
              </w:rPr>
            </w:pPr>
          </w:p>
        </w:tc>
        <w:tc>
          <w:tcPr>
            <w:tcW w:w="1000" w:type="dxa"/>
          </w:tcPr>
          <w:p w:rsidR="002E1F3E" w:rsidRPr="002E1F3E" w:rsidRDefault="002E1F3E" w:rsidP="002E1F3E">
            <w:pPr>
              <w:jc w:val="center"/>
              <w:rPr>
                <w:sz w:val="18"/>
                <w:szCs w:val="18"/>
              </w:rPr>
            </w:pPr>
            <w:r w:rsidRPr="002E1F3E">
              <w:rPr>
                <w:sz w:val="18"/>
                <w:szCs w:val="18"/>
              </w:rPr>
              <w:t>57,5</w:t>
            </w:r>
          </w:p>
        </w:tc>
        <w:tc>
          <w:tcPr>
            <w:tcW w:w="1157" w:type="dxa"/>
          </w:tcPr>
          <w:p w:rsidR="002E1F3E" w:rsidRPr="002E1F3E" w:rsidRDefault="002E1F3E" w:rsidP="002E1F3E">
            <w:pPr>
              <w:jc w:val="center"/>
              <w:rPr>
                <w:color w:val="FF0000"/>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bCs/>
                <w:sz w:val="18"/>
                <w:szCs w:val="18"/>
              </w:rPr>
              <w:t xml:space="preserve">Муниципальная программа </w:t>
            </w:r>
            <w:r w:rsidRPr="002E1F3E">
              <w:rPr>
                <w:sz w:val="18"/>
                <w:szCs w:val="18"/>
              </w:rPr>
              <w:t>«Комплексное развитие сельского поселения Старый Аманак</w:t>
            </w:r>
            <w:r w:rsidRPr="002E1F3E">
              <w:rPr>
                <w:bCs/>
                <w:sz w:val="18"/>
                <w:szCs w:val="18"/>
              </w:rPr>
              <w:t xml:space="preserve"> </w:t>
            </w:r>
            <w:r w:rsidRPr="002E1F3E">
              <w:rPr>
                <w:sz w:val="18"/>
                <w:szCs w:val="18"/>
              </w:rPr>
              <w:t>муниципального района Похвистневский Самарской области на 2024-2028 годы»</w:t>
            </w:r>
          </w:p>
        </w:tc>
        <w:tc>
          <w:tcPr>
            <w:tcW w:w="652" w:type="dxa"/>
          </w:tcPr>
          <w:p w:rsidR="002E1F3E" w:rsidRPr="002E1F3E" w:rsidRDefault="002E1F3E" w:rsidP="002E1F3E">
            <w:pPr>
              <w:jc w:val="center"/>
              <w:rPr>
                <w:sz w:val="18"/>
                <w:szCs w:val="18"/>
              </w:rPr>
            </w:pPr>
            <w:r w:rsidRPr="002E1F3E">
              <w:rPr>
                <w:sz w:val="18"/>
                <w:szCs w:val="18"/>
              </w:rPr>
              <w:t>11</w:t>
            </w:r>
          </w:p>
        </w:tc>
        <w:tc>
          <w:tcPr>
            <w:tcW w:w="640" w:type="dxa"/>
          </w:tcPr>
          <w:p w:rsidR="002E1F3E" w:rsidRPr="002E1F3E" w:rsidRDefault="002E1F3E" w:rsidP="002E1F3E">
            <w:pPr>
              <w:jc w:val="center"/>
              <w:rPr>
                <w:sz w:val="18"/>
                <w:szCs w:val="18"/>
              </w:rPr>
            </w:pPr>
            <w:r w:rsidRPr="002E1F3E">
              <w:rPr>
                <w:sz w:val="18"/>
                <w:szCs w:val="18"/>
              </w:rPr>
              <w:t>01</w:t>
            </w:r>
          </w:p>
        </w:tc>
        <w:tc>
          <w:tcPr>
            <w:tcW w:w="1400" w:type="dxa"/>
          </w:tcPr>
          <w:p w:rsidR="002E1F3E" w:rsidRPr="002E1F3E" w:rsidRDefault="002E1F3E" w:rsidP="002E1F3E">
            <w:pPr>
              <w:jc w:val="center"/>
              <w:rPr>
                <w:sz w:val="18"/>
                <w:szCs w:val="18"/>
              </w:rPr>
            </w:pPr>
            <w:r w:rsidRPr="002E1F3E">
              <w:rPr>
                <w:sz w:val="18"/>
                <w:szCs w:val="18"/>
              </w:rPr>
              <w:t>8500000000</w:t>
            </w:r>
          </w:p>
        </w:tc>
        <w:tc>
          <w:tcPr>
            <w:tcW w:w="664" w:type="dxa"/>
          </w:tcPr>
          <w:p w:rsidR="002E1F3E" w:rsidRPr="002E1F3E" w:rsidRDefault="002E1F3E" w:rsidP="002E1F3E">
            <w:pPr>
              <w:jc w:val="center"/>
              <w:rPr>
                <w:sz w:val="18"/>
                <w:szCs w:val="18"/>
              </w:rPr>
            </w:pPr>
          </w:p>
        </w:tc>
        <w:tc>
          <w:tcPr>
            <w:tcW w:w="1000" w:type="dxa"/>
          </w:tcPr>
          <w:p w:rsidR="002E1F3E" w:rsidRPr="002E1F3E" w:rsidRDefault="002E1F3E" w:rsidP="002E1F3E">
            <w:pPr>
              <w:jc w:val="center"/>
              <w:rPr>
                <w:sz w:val="18"/>
                <w:szCs w:val="18"/>
              </w:rPr>
            </w:pPr>
            <w:r w:rsidRPr="002E1F3E">
              <w:rPr>
                <w:sz w:val="18"/>
                <w:szCs w:val="18"/>
              </w:rPr>
              <w:t>57,5</w:t>
            </w:r>
          </w:p>
        </w:tc>
        <w:tc>
          <w:tcPr>
            <w:tcW w:w="1157" w:type="dxa"/>
          </w:tcPr>
          <w:p w:rsidR="002E1F3E" w:rsidRPr="002E1F3E" w:rsidRDefault="002E1F3E" w:rsidP="002E1F3E">
            <w:pPr>
              <w:jc w:val="center"/>
              <w:rPr>
                <w:color w:val="FF0000"/>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Подпрограмма «Развитие физической культуры и спорта на территории сельского поселения Старый Аманак»</w:t>
            </w:r>
          </w:p>
        </w:tc>
        <w:tc>
          <w:tcPr>
            <w:tcW w:w="652" w:type="dxa"/>
          </w:tcPr>
          <w:p w:rsidR="002E1F3E" w:rsidRPr="002E1F3E" w:rsidRDefault="002E1F3E" w:rsidP="002E1F3E">
            <w:pPr>
              <w:jc w:val="center"/>
              <w:rPr>
                <w:sz w:val="18"/>
                <w:szCs w:val="18"/>
              </w:rPr>
            </w:pPr>
            <w:r w:rsidRPr="002E1F3E">
              <w:rPr>
                <w:sz w:val="18"/>
                <w:szCs w:val="18"/>
              </w:rPr>
              <w:t>11</w:t>
            </w:r>
          </w:p>
        </w:tc>
        <w:tc>
          <w:tcPr>
            <w:tcW w:w="640" w:type="dxa"/>
          </w:tcPr>
          <w:p w:rsidR="002E1F3E" w:rsidRPr="002E1F3E" w:rsidRDefault="002E1F3E" w:rsidP="002E1F3E">
            <w:pPr>
              <w:jc w:val="center"/>
              <w:rPr>
                <w:sz w:val="18"/>
                <w:szCs w:val="18"/>
              </w:rPr>
            </w:pPr>
            <w:r w:rsidRPr="002E1F3E">
              <w:rPr>
                <w:sz w:val="18"/>
                <w:szCs w:val="18"/>
              </w:rPr>
              <w:t>01</w:t>
            </w:r>
          </w:p>
        </w:tc>
        <w:tc>
          <w:tcPr>
            <w:tcW w:w="1400" w:type="dxa"/>
          </w:tcPr>
          <w:p w:rsidR="002E1F3E" w:rsidRPr="002E1F3E" w:rsidRDefault="002E1F3E" w:rsidP="002E1F3E">
            <w:pPr>
              <w:jc w:val="center"/>
              <w:rPr>
                <w:sz w:val="18"/>
                <w:szCs w:val="18"/>
              </w:rPr>
            </w:pPr>
            <w:r w:rsidRPr="002E1F3E">
              <w:rPr>
                <w:sz w:val="18"/>
                <w:szCs w:val="18"/>
              </w:rPr>
              <w:t>8560000000</w:t>
            </w:r>
          </w:p>
        </w:tc>
        <w:tc>
          <w:tcPr>
            <w:tcW w:w="664" w:type="dxa"/>
          </w:tcPr>
          <w:p w:rsidR="002E1F3E" w:rsidRPr="002E1F3E" w:rsidRDefault="002E1F3E" w:rsidP="002E1F3E">
            <w:pPr>
              <w:jc w:val="center"/>
              <w:rPr>
                <w:sz w:val="18"/>
                <w:szCs w:val="18"/>
              </w:rPr>
            </w:pPr>
          </w:p>
        </w:tc>
        <w:tc>
          <w:tcPr>
            <w:tcW w:w="1000" w:type="dxa"/>
          </w:tcPr>
          <w:p w:rsidR="002E1F3E" w:rsidRPr="002E1F3E" w:rsidRDefault="002E1F3E" w:rsidP="002E1F3E">
            <w:pPr>
              <w:jc w:val="center"/>
              <w:rPr>
                <w:sz w:val="18"/>
                <w:szCs w:val="18"/>
              </w:rPr>
            </w:pPr>
            <w:r w:rsidRPr="002E1F3E">
              <w:rPr>
                <w:sz w:val="18"/>
                <w:szCs w:val="18"/>
              </w:rPr>
              <w:t>57,5</w:t>
            </w:r>
          </w:p>
        </w:tc>
        <w:tc>
          <w:tcPr>
            <w:tcW w:w="1157" w:type="dxa"/>
          </w:tcPr>
          <w:p w:rsidR="002E1F3E" w:rsidRPr="002E1F3E" w:rsidRDefault="002E1F3E" w:rsidP="002E1F3E">
            <w:pPr>
              <w:jc w:val="center"/>
              <w:rPr>
                <w:color w:val="FF0000"/>
                <w:sz w:val="18"/>
                <w:szCs w:val="18"/>
              </w:rPr>
            </w:pPr>
          </w:p>
        </w:tc>
      </w:tr>
      <w:tr w:rsidR="002E1F3E" w:rsidRPr="002E1F3E" w:rsidTr="002E1F3E">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Закупка товаров, работ и услуг для государственных (муниципальных) нужд</w:t>
            </w:r>
          </w:p>
        </w:tc>
        <w:tc>
          <w:tcPr>
            <w:tcW w:w="652" w:type="dxa"/>
          </w:tcPr>
          <w:p w:rsidR="002E1F3E" w:rsidRPr="002E1F3E" w:rsidRDefault="002E1F3E" w:rsidP="002E1F3E">
            <w:pPr>
              <w:jc w:val="center"/>
              <w:rPr>
                <w:sz w:val="18"/>
                <w:szCs w:val="18"/>
              </w:rPr>
            </w:pPr>
            <w:r w:rsidRPr="002E1F3E">
              <w:rPr>
                <w:sz w:val="18"/>
                <w:szCs w:val="18"/>
              </w:rPr>
              <w:t>11</w:t>
            </w:r>
          </w:p>
        </w:tc>
        <w:tc>
          <w:tcPr>
            <w:tcW w:w="640" w:type="dxa"/>
          </w:tcPr>
          <w:p w:rsidR="002E1F3E" w:rsidRPr="002E1F3E" w:rsidRDefault="002E1F3E" w:rsidP="002E1F3E">
            <w:pPr>
              <w:jc w:val="center"/>
              <w:rPr>
                <w:sz w:val="18"/>
                <w:szCs w:val="18"/>
              </w:rPr>
            </w:pPr>
            <w:r w:rsidRPr="002E1F3E">
              <w:rPr>
                <w:sz w:val="18"/>
                <w:szCs w:val="18"/>
              </w:rPr>
              <w:t>01</w:t>
            </w:r>
          </w:p>
        </w:tc>
        <w:tc>
          <w:tcPr>
            <w:tcW w:w="1400" w:type="dxa"/>
          </w:tcPr>
          <w:p w:rsidR="002E1F3E" w:rsidRPr="002E1F3E" w:rsidRDefault="002E1F3E" w:rsidP="002E1F3E">
            <w:pPr>
              <w:jc w:val="center"/>
              <w:rPr>
                <w:sz w:val="18"/>
                <w:szCs w:val="18"/>
              </w:rPr>
            </w:pPr>
            <w:r w:rsidRPr="002E1F3E">
              <w:rPr>
                <w:sz w:val="18"/>
                <w:szCs w:val="18"/>
              </w:rPr>
              <w:t>8560000000</w:t>
            </w:r>
          </w:p>
        </w:tc>
        <w:tc>
          <w:tcPr>
            <w:tcW w:w="664" w:type="dxa"/>
          </w:tcPr>
          <w:p w:rsidR="002E1F3E" w:rsidRPr="002E1F3E" w:rsidRDefault="002E1F3E" w:rsidP="002E1F3E">
            <w:pPr>
              <w:jc w:val="center"/>
              <w:rPr>
                <w:sz w:val="18"/>
                <w:szCs w:val="18"/>
              </w:rPr>
            </w:pPr>
            <w:r w:rsidRPr="002E1F3E">
              <w:rPr>
                <w:sz w:val="18"/>
                <w:szCs w:val="18"/>
              </w:rPr>
              <w:t>200</w:t>
            </w:r>
          </w:p>
        </w:tc>
        <w:tc>
          <w:tcPr>
            <w:tcW w:w="1000" w:type="dxa"/>
          </w:tcPr>
          <w:p w:rsidR="002E1F3E" w:rsidRPr="002E1F3E" w:rsidRDefault="002E1F3E" w:rsidP="002E1F3E">
            <w:pPr>
              <w:jc w:val="center"/>
              <w:rPr>
                <w:sz w:val="18"/>
                <w:szCs w:val="18"/>
              </w:rPr>
            </w:pPr>
            <w:r w:rsidRPr="002E1F3E">
              <w:rPr>
                <w:sz w:val="18"/>
                <w:szCs w:val="18"/>
              </w:rPr>
              <w:t>23,1</w:t>
            </w:r>
          </w:p>
        </w:tc>
        <w:tc>
          <w:tcPr>
            <w:tcW w:w="1157" w:type="dxa"/>
          </w:tcPr>
          <w:p w:rsidR="002E1F3E" w:rsidRPr="002E1F3E" w:rsidRDefault="002E1F3E" w:rsidP="002E1F3E">
            <w:pPr>
              <w:jc w:val="center"/>
              <w:rPr>
                <w:color w:val="FF0000"/>
                <w:sz w:val="18"/>
                <w:szCs w:val="18"/>
              </w:rPr>
            </w:pPr>
          </w:p>
        </w:tc>
      </w:tr>
      <w:tr w:rsidR="002E1F3E" w:rsidRPr="002E1F3E" w:rsidTr="002E1F3E">
        <w:trPr>
          <w:trHeight w:val="635"/>
        </w:trPr>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Иные закупки товаров, работ и услуг для обеспечения государственных (муниципальных) нужд</w:t>
            </w:r>
          </w:p>
        </w:tc>
        <w:tc>
          <w:tcPr>
            <w:tcW w:w="652" w:type="dxa"/>
          </w:tcPr>
          <w:p w:rsidR="002E1F3E" w:rsidRPr="002E1F3E" w:rsidRDefault="002E1F3E" w:rsidP="002E1F3E">
            <w:pPr>
              <w:jc w:val="center"/>
              <w:rPr>
                <w:sz w:val="18"/>
                <w:szCs w:val="18"/>
              </w:rPr>
            </w:pPr>
            <w:r w:rsidRPr="002E1F3E">
              <w:rPr>
                <w:sz w:val="18"/>
                <w:szCs w:val="18"/>
              </w:rPr>
              <w:t>11</w:t>
            </w:r>
          </w:p>
        </w:tc>
        <w:tc>
          <w:tcPr>
            <w:tcW w:w="640" w:type="dxa"/>
          </w:tcPr>
          <w:p w:rsidR="002E1F3E" w:rsidRPr="002E1F3E" w:rsidRDefault="002E1F3E" w:rsidP="002E1F3E">
            <w:pPr>
              <w:jc w:val="center"/>
              <w:rPr>
                <w:sz w:val="18"/>
                <w:szCs w:val="18"/>
              </w:rPr>
            </w:pPr>
            <w:r w:rsidRPr="002E1F3E">
              <w:rPr>
                <w:sz w:val="18"/>
                <w:szCs w:val="18"/>
              </w:rPr>
              <w:t>01</w:t>
            </w:r>
          </w:p>
        </w:tc>
        <w:tc>
          <w:tcPr>
            <w:tcW w:w="1400" w:type="dxa"/>
          </w:tcPr>
          <w:p w:rsidR="002E1F3E" w:rsidRPr="002E1F3E" w:rsidRDefault="002E1F3E" w:rsidP="002E1F3E">
            <w:pPr>
              <w:jc w:val="center"/>
              <w:rPr>
                <w:sz w:val="18"/>
                <w:szCs w:val="18"/>
              </w:rPr>
            </w:pPr>
            <w:r w:rsidRPr="002E1F3E">
              <w:rPr>
                <w:sz w:val="18"/>
                <w:szCs w:val="18"/>
              </w:rPr>
              <w:t>8560000000</w:t>
            </w:r>
          </w:p>
        </w:tc>
        <w:tc>
          <w:tcPr>
            <w:tcW w:w="664" w:type="dxa"/>
          </w:tcPr>
          <w:p w:rsidR="002E1F3E" w:rsidRPr="002E1F3E" w:rsidRDefault="002E1F3E" w:rsidP="002E1F3E">
            <w:pPr>
              <w:jc w:val="center"/>
              <w:rPr>
                <w:sz w:val="18"/>
                <w:szCs w:val="18"/>
              </w:rPr>
            </w:pPr>
            <w:r w:rsidRPr="002E1F3E">
              <w:rPr>
                <w:sz w:val="18"/>
                <w:szCs w:val="18"/>
              </w:rPr>
              <w:t>240</w:t>
            </w:r>
          </w:p>
        </w:tc>
        <w:tc>
          <w:tcPr>
            <w:tcW w:w="1000" w:type="dxa"/>
          </w:tcPr>
          <w:p w:rsidR="002E1F3E" w:rsidRPr="002E1F3E" w:rsidRDefault="002E1F3E" w:rsidP="002E1F3E">
            <w:pPr>
              <w:jc w:val="center"/>
              <w:rPr>
                <w:sz w:val="18"/>
                <w:szCs w:val="18"/>
              </w:rPr>
            </w:pPr>
            <w:r w:rsidRPr="002E1F3E">
              <w:rPr>
                <w:sz w:val="18"/>
                <w:szCs w:val="18"/>
              </w:rPr>
              <w:t>23,1</w:t>
            </w:r>
          </w:p>
        </w:tc>
        <w:tc>
          <w:tcPr>
            <w:tcW w:w="1157" w:type="dxa"/>
          </w:tcPr>
          <w:p w:rsidR="002E1F3E" w:rsidRPr="002E1F3E" w:rsidRDefault="002E1F3E" w:rsidP="002E1F3E">
            <w:pPr>
              <w:jc w:val="center"/>
              <w:rPr>
                <w:color w:val="FF0000"/>
                <w:sz w:val="18"/>
                <w:szCs w:val="18"/>
              </w:rPr>
            </w:pPr>
          </w:p>
        </w:tc>
      </w:tr>
      <w:tr w:rsidR="002E1F3E" w:rsidRPr="002E1F3E" w:rsidTr="002E1F3E">
        <w:trPr>
          <w:trHeight w:val="327"/>
        </w:trPr>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Иные бюджетные ассигнования</w:t>
            </w:r>
          </w:p>
        </w:tc>
        <w:tc>
          <w:tcPr>
            <w:tcW w:w="652" w:type="dxa"/>
          </w:tcPr>
          <w:p w:rsidR="002E1F3E" w:rsidRPr="002E1F3E" w:rsidRDefault="002E1F3E" w:rsidP="002E1F3E">
            <w:pPr>
              <w:jc w:val="center"/>
              <w:rPr>
                <w:sz w:val="18"/>
                <w:szCs w:val="18"/>
              </w:rPr>
            </w:pPr>
            <w:r w:rsidRPr="002E1F3E">
              <w:rPr>
                <w:sz w:val="18"/>
                <w:szCs w:val="18"/>
              </w:rPr>
              <w:t>11</w:t>
            </w:r>
          </w:p>
        </w:tc>
        <w:tc>
          <w:tcPr>
            <w:tcW w:w="640" w:type="dxa"/>
          </w:tcPr>
          <w:p w:rsidR="002E1F3E" w:rsidRPr="002E1F3E" w:rsidRDefault="002E1F3E" w:rsidP="002E1F3E">
            <w:pPr>
              <w:jc w:val="center"/>
              <w:rPr>
                <w:sz w:val="18"/>
                <w:szCs w:val="18"/>
              </w:rPr>
            </w:pPr>
            <w:r w:rsidRPr="002E1F3E">
              <w:rPr>
                <w:sz w:val="18"/>
                <w:szCs w:val="18"/>
              </w:rPr>
              <w:t>01</w:t>
            </w:r>
          </w:p>
        </w:tc>
        <w:tc>
          <w:tcPr>
            <w:tcW w:w="1400" w:type="dxa"/>
          </w:tcPr>
          <w:p w:rsidR="002E1F3E" w:rsidRPr="002E1F3E" w:rsidRDefault="002E1F3E" w:rsidP="002E1F3E">
            <w:pPr>
              <w:jc w:val="center"/>
              <w:rPr>
                <w:sz w:val="18"/>
                <w:szCs w:val="18"/>
              </w:rPr>
            </w:pPr>
            <w:r w:rsidRPr="002E1F3E">
              <w:rPr>
                <w:sz w:val="18"/>
                <w:szCs w:val="18"/>
              </w:rPr>
              <w:t>8560000000</w:t>
            </w:r>
          </w:p>
        </w:tc>
        <w:tc>
          <w:tcPr>
            <w:tcW w:w="664" w:type="dxa"/>
          </w:tcPr>
          <w:p w:rsidR="002E1F3E" w:rsidRPr="002E1F3E" w:rsidRDefault="002E1F3E" w:rsidP="002E1F3E">
            <w:pPr>
              <w:jc w:val="center"/>
              <w:rPr>
                <w:sz w:val="18"/>
                <w:szCs w:val="18"/>
              </w:rPr>
            </w:pPr>
            <w:r w:rsidRPr="002E1F3E">
              <w:rPr>
                <w:sz w:val="18"/>
                <w:szCs w:val="18"/>
              </w:rPr>
              <w:t>800</w:t>
            </w:r>
          </w:p>
        </w:tc>
        <w:tc>
          <w:tcPr>
            <w:tcW w:w="1000" w:type="dxa"/>
          </w:tcPr>
          <w:p w:rsidR="002E1F3E" w:rsidRPr="002E1F3E" w:rsidRDefault="002E1F3E" w:rsidP="002E1F3E">
            <w:pPr>
              <w:jc w:val="center"/>
              <w:rPr>
                <w:sz w:val="18"/>
                <w:szCs w:val="18"/>
              </w:rPr>
            </w:pPr>
            <w:r w:rsidRPr="002E1F3E">
              <w:rPr>
                <w:sz w:val="18"/>
                <w:szCs w:val="18"/>
              </w:rPr>
              <w:t>34,4</w:t>
            </w:r>
          </w:p>
        </w:tc>
        <w:tc>
          <w:tcPr>
            <w:tcW w:w="1157" w:type="dxa"/>
          </w:tcPr>
          <w:p w:rsidR="002E1F3E" w:rsidRPr="002E1F3E" w:rsidRDefault="002E1F3E" w:rsidP="002E1F3E">
            <w:pPr>
              <w:jc w:val="center"/>
              <w:rPr>
                <w:color w:val="FF0000"/>
                <w:sz w:val="18"/>
                <w:szCs w:val="18"/>
              </w:rPr>
            </w:pPr>
          </w:p>
        </w:tc>
      </w:tr>
      <w:tr w:rsidR="002E1F3E" w:rsidRPr="002E1F3E" w:rsidTr="002E1F3E">
        <w:trPr>
          <w:trHeight w:val="198"/>
        </w:trPr>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Уплата налогов, сборов и иных платежей</w:t>
            </w:r>
          </w:p>
        </w:tc>
        <w:tc>
          <w:tcPr>
            <w:tcW w:w="652" w:type="dxa"/>
          </w:tcPr>
          <w:p w:rsidR="002E1F3E" w:rsidRPr="002E1F3E" w:rsidRDefault="002E1F3E" w:rsidP="002E1F3E">
            <w:pPr>
              <w:jc w:val="center"/>
              <w:rPr>
                <w:sz w:val="18"/>
                <w:szCs w:val="18"/>
              </w:rPr>
            </w:pPr>
            <w:r w:rsidRPr="002E1F3E">
              <w:rPr>
                <w:sz w:val="18"/>
                <w:szCs w:val="18"/>
              </w:rPr>
              <w:t>11</w:t>
            </w:r>
          </w:p>
        </w:tc>
        <w:tc>
          <w:tcPr>
            <w:tcW w:w="640" w:type="dxa"/>
          </w:tcPr>
          <w:p w:rsidR="002E1F3E" w:rsidRPr="002E1F3E" w:rsidRDefault="002E1F3E" w:rsidP="002E1F3E">
            <w:pPr>
              <w:jc w:val="center"/>
              <w:rPr>
                <w:sz w:val="18"/>
                <w:szCs w:val="18"/>
              </w:rPr>
            </w:pPr>
            <w:r w:rsidRPr="002E1F3E">
              <w:rPr>
                <w:sz w:val="18"/>
                <w:szCs w:val="18"/>
              </w:rPr>
              <w:t>01</w:t>
            </w:r>
          </w:p>
        </w:tc>
        <w:tc>
          <w:tcPr>
            <w:tcW w:w="1400" w:type="dxa"/>
          </w:tcPr>
          <w:p w:rsidR="002E1F3E" w:rsidRPr="002E1F3E" w:rsidRDefault="002E1F3E" w:rsidP="002E1F3E">
            <w:pPr>
              <w:jc w:val="center"/>
              <w:rPr>
                <w:sz w:val="18"/>
                <w:szCs w:val="18"/>
              </w:rPr>
            </w:pPr>
            <w:r w:rsidRPr="002E1F3E">
              <w:rPr>
                <w:sz w:val="18"/>
                <w:szCs w:val="18"/>
              </w:rPr>
              <w:t>8560000000</w:t>
            </w:r>
          </w:p>
        </w:tc>
        <w:tc>
          <w:tcPr>
            <w:tcW w:w="664" w:type="dxa"/>
          </w:tcPr>
          <w:p w:rsidR="002E1F3E" w:rsidRPr="002E1F3E" w:rsidRDefault="002E1F3E" w:rsidP="002E1F3E">
            <w:pPr>
              <w:jc w:val="center"/>
              <w:rPr>
                <w:sz w:val="18"/>
                <w:szCs w:val="18"/>
              </w:rPr>
            </w:pPr>
            <w:r w:rsidRPr="002E1F3E">
              <w:rPr>
                <w:sz w:val="18"/>
                <w:szCs w:val="18"/>
              </w:rPr>
              <w:t>850</w:t>
            </w:r>
          </w:p>
        </w:tc>
        <w:tc>
          <w:tcPr>
            <w:tcW w:w="1000" w:type="dxa"/>
          </w:tcPr>
          <w:p w:rsidR="002E1F3E" w:rsidRPr="002E1F3E" w:rsidRDefault="002E1F3E" w:rsidP="002E1F3E">
            <w:pPr>
              <w:jc w:val="center"/>
              <w:rPr>
                <w:sz w:val="18"/>
                <w:szCs w:val="18"/>
              </w:rPr>
            </w:pPr>
            <w:r w:rsidRPr="002E1F3E">
              <w:rPr>
                <w:sz w:val="18"/>
                <w:szCs w:val="18"/>
              </w:rPr>
              <w:t>34,4</w:t>
            </w:r>
          </w:p>
        </w:tc>
        <w:tc>
          <w:tcPr>
            <w:tcW w:w="1157" w:type="dxa"/>
          </w:tcPr>
          <w:p w:rsidR="002E1F3E" w:rsidRPr="002E1F3E" w:rsidRDefault="002E1F3E" w:rsidP="002E1F3E">
            <w:pPr>
              <w:jc w:val="center"/>
              <w:rPr>
                <w:color w:val="FF0000"/>
                <w:sz w:val="18"/>
                <w:szCs w:val="18"/>
              </w:rPr>
            </w:pPr>
          </w:p>
        </w:tc>
      </w:tr>
      <w:tr w:rsidR="002E1F3E" w:rsidRPr="002E1F3E" w:rsidTr="002E1F3E">
        <w:trPr>
          <w:trHeight w:val="198"/>
        </w:trPr>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Периодическая печать и издательства</w:t>
            </w:r>
          </w:p>
        </w:tc>
        <w:tc>
          <w:tcPr>
            <w:tcW w:w="652" w:type="dxa"/>
          </w:tcPr>
          <w:p w:rsidR="002E1F3E" w:rsidRPr="002E1F3E" w:rsidRDefault="002E1F3E" w:rsidP="002E1F3E">
            <w:pPr>
              <w:jc w:val="center"/>
              <w:rPr>
                <w:sz w:val="18"/>
                <w:szCs w:val="18"/>
              </w:rPr>
            </w:pPr>
            <w:r w:rsidRPr="002E1F3E">
              <w:rPr>
                <w:sz w:val="18"/>
                <w:szCs w:val="18"/>
              </w:rPr>
              <w:t>12</w:t>
            </w:r>
          </w:p>
        </w:tc>
        <w:tc>
          <w:tcPr>
            <w:tcW w:w="640" w:type="dxa"/>
          </w:tcPr>
          <w:p w:rsidR="002E1F3E" w:rsidRPr="002E1F3E" w:rsidRDefault="002E1F3E" w:rsidP="002E1F3E">
            <w:pPr>
              <w:jc w:val="center"/>
              <w:rPr>
                <w:sz w:val="18"/>
                <w:szCs w:val="18"/>
              </w:rPr>
            </w:pPr>
            <w:r w:rsidRPr="002E1F3E">
              <w:rPr>
                <w:sz w:val="18"/>
                <w:szCs w:val="18"/>
              </w:rPr>
              <w:t>02</w:t>
            </w:r>
          </w:p>
        </w:tc>
        <w:tc>
          <w:tcPr>
            <w:tcW w:w="1400" w:type="dxa"/>
          </w:tcPr>
          <w:p w:rsidR="002E1F3E" w:rsidRPr="002E1F3E" w:rsidRDefault="002E1F3E" w:rsidP="002E1F3E">
            <w:pPr>
              <w:jc w:val="center"/>
              <w:rPr>
                <w:sz w:val="18"/>
                <w:szCs w:val="18"/>
              </w:rPr>
            </w:pPr>
          </w:p>
        </w:tc>
        <w:tc>
          <w:tcPr>
            <w:tcW w:w="664" w:type="dxa"/>
          </w:tcPr>
          <w:p w:rsidR="002E1F3E" w:rsidRPr="002E1F3E" w:rsidRDefault="002E1F3E" w:rsidP="002E1F3E">
            <w:pPr>
              <w:jc w:val="center"/>
              <w:rPr>
                <w:sz w:val="18"/>
                <w:szCs w:val="18"/>
              </w:rPr>
            </w:pPr>
          </w:p>
        </w:tc>
        <w:tc>
          <w:tcPr>
            <w:tcW w:w="1000" w:type="dxa"/>
          </w:tcPr>
          <w:p w:rsidR="002E1F3E" w:rsidRPr="002E1F3E" w:rsidRDefault="002E1F3E" w:rsidP="002E1F3E">
            <w:pPr>
              <w:jc w:val="center"/>
              <w:rPr>
                <w:sz w:val="18"/>
                <w:szCs w:val="18"/>
              </w:rPr>
            </w:pPr>
            <w:r w:rsidRPr="002E1F3E">
              <w:rPr>
                <w:sz w:val="18"/>
                <w:szCs w:val="18"/>
              </w:rPr>
              <w:t>5,0</w:t>
            </w:r>
          </w:p>
        </w:tc>
        <w:tc>
          <w:tcPr>
            <w:tcW w:w="1157" w:type="dxa"/>
          </w:tcPr>
          <w:p w:rsidR="002E1F3E" w:rsidRPr="002E1F3E" w:rsidRDefault="002E1F3E" w:rsidP="002E1F3E">
            <w:pPr>
              <w:jc w:val="center"/>
              <w:rPr>
                <w:color w:val="FF0000"/>
                <w:sz w:val="18"/>
                <w:szCs w:val="18"/>
              </w:rPr>
            </w:pPr>
          </w:p>
        </w:tc>
      </w:tr>
      <w:tr w:rsidR="002E1F3E" w:rsidRPr="002E1F3E" w:rsidTr="002E1F3E">
        <w:trPr>
          <w:trHeight w:val="198"/>
        </w:trPr>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bCs/>
                <w:sz w:val="18"/>
                <w:szCs w:val="18"/>
              </w:rPr>
              <w:t xml:space="preserve">Муниципальная программа </w:t>
            </w:r>
            <w:r w:rsidRPr="002E1F3E">
              <w:rPr>
                <w:sz w:val="18"/>
                <w:szCs w:val="18"/>
              </w:rPr>
              <w:t>«Комплексное развитие сельского поселения Старый Аманак</w:t>
            </w:r>
            <w:r w:rsidRPr="002E1F3E">
              <w:rPr>
                <w:bCs/>
                <w:sz w:val="18"/>
                <w:szCs w:val="18"/>
              </w:rPr>
              <w:t xml:space="preserve"> </w:t>
            </w:r>
            <w:r w:rsidRPr="002E1F3E">
              <w:rPr>
                <w:sz w:val="18"/>
                <w:szCs w:val="18"/>
              </w:rPr>
              <w:t>муниципального района Похвистневский Самарской области на 2024-2028 годы»</w:t>
            </w:r>
          </w:p>
        </w:tc>
        <w:tc>
          <w:tcPr>
            <w:tcW w:w="652" w:type="dxa"/>
          </w:tcPr>
          <w:p w:rsidR="002E1F3E" w:rsidRPr="002E1F3E" w:rsidRDefault="002E1F3E" w:rsidP="002E1F3E">
            <w:pPr>
              <w:jc w:val="center"/>
              <w:rPr>
                <w:sz w:val="18"/>
                <w:szCs w:val="18"/>
              </w:rPr>
            </w:pPr>
            <w:r w:rsidRPr="002E1F3E">
              <w:rPr>
                <w:sz w:val="18"/>
                <w:szCs w:val="18"/>
              </w:rPr>
              <w:t>12</w:t>
            </w:r>
          </w:p>
        </w:tc>
        <w:tc>
          <w:tcPr>
            <w:tcW w:w="640" w:type="dxa"/>
          </w:tcPr>
          <w:p w:rsidR="002E1F3E" w:rsidRPr="002E1F3E" w:rsidRDefault="002E1F3E" w:rsidP="002E1F3E">
            <w:pPr>
              <w:jc w:val="center"/>
              <w:rPr>
                <w:sz w:val="18"/>
                <w:szCs w:val="18"/>
              </w:rPr>
            </w:pPr>
            <w:r w:rsidRPr="002E1F3E">
              <w:rPr>
                <w:sz w:val="18"/>
                <w:szCs w:val="18"/>
              </w:rPr>
              <w:t>02</w:t>
            </w:r>
          </w:p>
        </w:tc>
        <w:tc>
          <w:tcPr>
            <w:tcW w:w="1400" w:type="dxa"/>
          </w:tcPr>
          <w:p w:rsidR="002E1F3E" w:rsidRPr="002E1F3E" w:rsidRDefault="002E1F3E" w:rsidP="002E1F3E">
            <w:pPr>
              <w:jc w:val="center"/>
              <w:rPr>
                <w:sz w:val="18"/>
                <w:szCs w:val="18"/>
              </w:rPr>
            </w:pPr>
            <w:r w:rsidRPr="002E1F3E">
              <w:rPr>
                <w:sz w:val="18"/>
                <w:szCs w:val="18"/>
              </w:rPr>
              <w:t>8500000000</w:t>
            </w:r>
          </w:p>
        </w:tc>
        <w:tc>
          <w:tcPr>
            <w:tcW w:w="664" w:type="dxa"/>
          </w:tcPr>
          <w:p w:rsidR="002E1F3E" w:rsidRPr="002E1F3E" w:rsidRDefault="002E1F3E" w:rsidP="002E1F3E">
            <w:pPr>
              <w:jc w:val="center"/>
              <w:rPr>
                <w:sz w:val="18"/>
                <w:szCs w:val="18"/>
              </w:rPr>
            </w:pPr>
          </w:p>
        </w:tc>
        <w:tc>
          <w:tcPr>
            <w:tcW w:w="1000" w:type="dxa"/>
          </w:tcPr>
          <w:p w:rsidR="002E1F3E" w:rsidRPr="002E1F3E" w:rsidRDefault="002E1F3E" w:rsidP="002E1F3E">
            <w:pPr>
              <w:jc w:val="center"/>
              <w:rPr>
                <w:sz w:val="18"/>
                <w:szCs w:val="18"/>
              </w:rPr>
            </w:pPr>
            <w:r w:rsidRPr="002E1F3E">
              <w:rPr>
                <w:sz w:val="18"/>
                <w:szCs w:val="18"/>
              </w:rPr>
              <w:t>5,0</w:t>
            </w:r>
          </w:p>
        </w:tc>
        <w:tc>
          <w:tcPr>
            <w:tcW w:w="1157" w:type="dxa"/>
          </w:tcPr>
          <w:p w:rsidR="002E1F3E" w:rsidRPr="002E1F3E" w:rsidRDefault="002E1F3E" w:rsidP="002E1F3E">
            <w:pPr>
              <w:jc w:val="center"/>
              <w:rPr>
                <w:color w:val="FF0000"/>
                <w:sz w:val="18"/>
                <w:szCs w:val="18"/>
              </w:rPr>
            </w:pPr>
          </w:p>
        </w:tc>
      </w:tr>
      <w:tr w:rsidR="002E1F3E" w:rsidRPr="002E1F3E" w:rsidTr="002E1F3E">
        <w:trPr>
          <w:trHeight w:val="198"/>
        </w:trPr>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Подпрограмма «Муниципальное управление в сельском поселении Старый Аманак»</w:t>
            </w:r>
          </w:p>
        </w:tc>
        <w:tc>
          <w:tcPr>
            <w:tcW w:w="652" w:type="dxa"/>
          </w:tcPr>
          <w:p w:rsidR="002E1F3E" w:rsidRPr="002E1F3E" w:rsidRDefault="002E1F3E" w:rsidP="002E1F3E">
            <w:pPr>
              <w:jc w:val="center"/>
              <w:rPr>
                <w:sz w:val="18"/>
                <w:szCs w:val="18"/>
              </w:rPr>
            </w:pPr>
            <w:r w:rsidRPr="002E1F3E">
              <w:rPr>
                <w:sz w:val="18"/>
                <w:szCs w:val="18"/>
              </w:rPr>
              <w:t>12</w:t>
            </w:r>
          </w:p>
        </w:tc>
        <w:tc>
          <w:tcPr>
            <w:tcW w:w="640" w:type="dxa"/>
          </w:tcPr>
          <w:p w:rsidR="002E1F3E" w:rsidRPr="002E1F3E" w:rsidRDefault="002E1F3E" w:rsidP="002E1F3E">
            <w:pPr>
              <w:jc w:val="center"/>
              <w:rPr>
                <w:sz w:val="18"/>
                <w:szCs w:val="18"/>
              </w:rPr>
            </w:pPr>
            <w:r w:rsidRPr="002E1F3E">
              <w:rPr>
                <w:sz w:val="18"/>
                <w:szCs w:val="18"/>
              </w:rPr>
              <w:t>02</w:t>
            </w:r>
          </w:p>
        </w:tc>
        <w:tc>
          <w:tcPr>
            <w:tcW w:w="1400" w:type="dxa"/>
          </w:tcPr>
          <w:p w:rsidR="002E1F3E" w:rsidRPr="002E1F3E" w:rsidRDefault="002E1F3E" w:rsidP="002E1F3E">
            <w:pPr>
              <w:jc w:val="center"/>
              <w:rPr>
                <w:sz w:val="18"/>
                <w:szCs w:val="18"/>
              </w:rPr>
            </w:pPr>
            <w:r w:rsidRPr="002E1F3E">
              <w:rPr>
                <w:sz w:val="18"/>
                <w:szCs w:val="18"/>
              </w:rPr>
              <w:t>8520000000</w:t>
            </w:r>
          </w:p>
        </w:tc>
        <w:tc>
          <w:tcPr>
            <w:tcW w:w="664" w:type="dxa"/>
          </w:tcPr>
          <w:p w:rsidR="002E1F3E" w:rsidRPr="002E1F3E" w:rsidRDefault="002E1F3E" w:rsidP="002E1F3E">
            <w:pPr>
              <w:jc w:val="center"/>
              <w:rPr>
                <w:sz w:val="18"/>
                <w:szCs w:val="18"/>
              </w:rPr>
            </w:pPr>
          </w:p>
        </w:tc>
        <w:tc>
          <w:tcPr>
            <w:tcW w:w="1000" w:type="dxa"/>
          </w:tcPr>
          <w:p w:rsidR="002E1F3E" w:rsidRPr="002E1F3E" w:rsidRDefault="002E1F3E" w:rsidP="002E1F3E">
            <w:pPr>
              <w:jc w:val="center"/>
              <w:rPr>
                <w:sz w:val="18"/>
                <w:szCs w:val="18"/>
              </w:rPr>
            </w:pPr>
            <w:r w:rsidRPr="002E1F3E">
              <w:rPr>
                <w:sz w:val="18"/>
                <w:szCs w:val="18"/>
              </w:rPr>
              <w:t>5,0</w:t>
            </w:r>
          </w:p>
        </w:tc>
        <w:tc>
          <w:tcPr>
            <w:tcW w:w="1157" w:type="dxa"/>
          </w:tcPr>
          <w:p w:rsidR="002E1F3E" w:rsidRPr="002E1F3E" w:rsidRDefault="002E1F3E" w:rsidP="002E1F3E">
            <w:pPr>
              <w:jc w:val="center"/>
              <w:rPr>
                <w:color w:val="FF0000"/>
                <w:sz w:val="18"/>
                <w:szCs w:val="18"/>
              </w:rPr>
            </w:pPr>
          </w:p>
        </w:tc>
      </w:tr>
      <w:tr w:rsidR="002E1F3E" w:rsidRPr="002E1F3E" w:rsidTr="002E1F3E">
        <w:trPr>
          <w:trHeight w:val="198"/>
        </w:trPr>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Закупка товаров, работ и услуг для государственных (муниципальных) нужд</w:t>
            </w:r>
          </w:p>
        </w:tc>
        <w:tc>
          <w:tcPr>
            <w:tcW w:w="652" w:type="dxa"/>
          </w:tcPr>
          <w:p w:rsidR="002E1F3E" w:rsidRPr="002E1F3E" w:rsidRDefault="002E1F3E" w:rsidP="002E1F3E">
            <w:pPr>
              <w:jc w:val="center"/>
              <w:rPr>
                <w:sz w:val="18"/>
                <w:szCs w:val="18"/>
              </w:rPr>
            </w:pPr>
            <w:r w:rsidRPr="002E1F3E">
              <w:rPr>
                <w:sz w:val="18"/>
                <w:szCs w:val="18"/>
              </w:rPr>
              <w:t>12</w:t>
            </w:r>
          </w:p>
        </w:tc>
        <w:tc>
          <w:tcPr>
            <w:tcW w:w="640" w:type="dxa"/>
          </w:tcPr>
          <w:p w:rsidR="002E1F3E" w:rsidRPr="002E1F3E" w:rsidRDefault="002E1F3E" w:rsidP="002E1F3E">
            <w:pPr>
              <w:jc w:val="center"/>
              <w:rPr>
                <w:sz w:val="18"/>
                <w:szCs w:val="18"/>
              </w:rPr>
            </w:pPr>
            <w:r w:rsidRPr="002E1F3E">
              <w:rPr>
                <w:sz w:val="18"/>
                <w:szCs w:val="18"/>
              </w:rPr>
              <w:t>02</w:t>
            </w:r>
          </w:p>
        </w:tc>
        <w:tc>
          <w:tcPr>
            <w:tcW w:w="1400" w:type="dxa"/>
          </w:tcPr>
          <w:p w:rsidR="002E1F3E" w:rsidRPr="002E1F3E" w:rsidRDefault="002E1F3E" w:rsidP="002E1F3E">
            <w:pPr>
              <w:jc w:val="center"/>
              <w:rPr>
                <w:sz w:val="18"/>
                <w:szCs w:val="18"/>
              </w:rPr>
            </w:pPr>
            <w:r w:rsidRPr="002E1F3E">
              <w:rPr>
                <w:sz w:val="18"/>
                <w:szCs w:val="18"/>
              </w:rPr>
              <w:t>8520000000</w:t>
            </w:r>
          </w:p>
        </w:tc>
        <w:tc>
          <w:tcPr>
            <w:tcW w:w="664" w:type="dxa"/>
          </w:tcPr>
          <w:p w:rsidR="002E1F3E" w:rsidRPr="002E1F3E" w:rsidRDefault="002E1F3E" w:rsidP="002E1F3E">
            <w:pPr>
              <w:jc w:val="center"/>
              <w:rPr>
                <w:sz w:val="18"/>
                <w:szCs w:val="18"/>
              </w:rPr>
            </w:pPr>
            <w:r w:rsidRPr="002E1F3E">
              <w:rPr>
                <w:sz w:val="18"/>
                <w:szCs w:val="18"/>
              </w:rPr>
              <w:t>200</w:t>
            </w:r>
          </w:p>
        </w:tc>
        <w:tc>
          <w:tcPr>
            <w:tcW w:w="1000" w:type="dxa"/>
          </w:tcPr>
          <w:p w:rsidR="002E1F3E" w:rsidRPr="002E1F3E" w:rsidRDefault="002E1F3E" w:rsidP="002E1F3E">
            <w:pPr>
              <w:jc w:val="center"/>
              <w:rPr>
                <w:sz w:val="18"/>
                <w:szCs w:val="18"/>
              </w:rPr>
            </w:pPr>
            <w:r w:rsidRPr="002E1F3E">
              <w:rPr>
                <w:sz w:val="18"/>
                <w:szCs w:val="18"/>
              </w:rPr>
              <w:t>5,0</w:t>
            </w:r>
          </w:p>
        </w:tc>
        <w:tc>
          <w:tcPr>
            <w:tcW w:w="1157" w:type="dxa"/>
          </w:tcPr>
          <w:p w:rsidR="002E1F3E" w:rsidRPr="002E1F3E" w:rsidRDefault="002E1F3E" w:rsidP="002E1F3E">
            <w:pPr>
              <w:jc w:val="center"/>
              <w:rPr>
                <w:color w:val="FF0000"/>
                <w:sz w:val="18"/>
                <w:szCs w:val="18"/>
              </w:rPr>
            </w:pPr>
          </w:p>
        </w:tc>
      </w:tr>
      <w:tr w:rsidR="002E1F3E" w:rsidRPr="002E1F3E" w:rsidTr="002E1F3E">
        <w:trPr>
          <w:trHeight w:val="198"/>
        </w:trPr>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sz w:val="18"/>
                <w:szCs w:val="18"/>
              </w:rPr>
              <w:t>Иные закупки товаров, работ и услуг для обеспечения государственных (муниципальных) нужд</w:t>
            </w:r>
          </w:p>
        </w:tc>
        <w:tc>
          <w:tcPr>
            <w:tcW w:w="652" w:type="dxa"/>
          </w:tcPr>
          <w:p w:rsidR="002E1F3E" w:rsidRPr="002E1F3E" w:rsidRDefault="002E1F3E" w:rsidP="002E1F3E">
            <w:pPr>
              <w:jc w:val="center"/>
              <w:rPr>
                <w:sz w:val="18"/>
                <w:szCs w:val="18"/>
              </w:rPr>
            </w:pPr>
            <w:r w:rsidRPr="002E1F3E">
              <w:rPr>
                <w:sz w:val="18"/>
                <w:szCs w:val="18"/>
              </w:rPr>
              <w:t>12</w:t>
            </w:r>
          </w:p>
        </w:tc>
        <w:tc>
          <w:tcPr>
            <w:tcW w:w="640" w:type="dxa"/>
          </w:tcPr>
          <w:p w:rsidR="002E1F3E" w:rsidRPr="002E1F3E" w:rsidRDefault="002E1F3E" w:rsidP="002E1F3E">
            <w:pPr>
              <w:jc w:val="center"/>
              <w:rPr>
                <w:sz w:val="18"/>
                <w:szCs w:val="18"/>
              </w:rPr>
            </w:pPr>
            <w:r w:rsidRPr="002E1F3E">
              <w:rPr>
                <w:sz w:val="18"/>
                <w:szCs w:val="18"/>
              </w:rPr>
              <w:t>02</w:t>
            </w:r>
          </w:p>
        </w:tc>
        <w:tc>
          <w:tcPr>
            <w:tcW w:w="1400" w:type="dxa"/>
          </w:tcPr>
          <w:p w:rsidR="002E1F3E" w:rsidRPr="002E1F3E" w:rsidRDefault="002E1F3E" w:rsidP="002E1F3E">
            <w:pPr>
              <w:jc w:val="center"/>
              <w:rPr>
                <w:sz w:val="18"/>
                <w:szCs w:val="18"/>
              </w:rPr>
            </w:pPr>
            <w:r w:rsidRPr="002E1F3E">
              <w:rPr>
                <w:sz w:val="18"/>
                <w:szCs w:val="18"/>
              </w:rPr>
              <w:t>8520000000</w:t>
            </w:r>
          </w:p>
        </w:tc>
        <w:tc>
          <w:tcPr>
            <w:tcW w:w="664" w:type="dxa"/>
          </w:tcPr>
          <w:p w:rsidR="002E1F3E" w:rsidRPr="002E1F3E" w:rsidRDefault="002E1F3E" w:rsidP="002E1F3E">
            <w:pPr>
              <w:jc w:val="center"/>
              <w:rPr>
                <w:sz w:val="18"/>
                <w:szCs w:val="18"/>
              </w:rPr>
            </w:pPr>
            <w:r w:rsidRPr="002E1F3E">
              <w:rPr>
                <w:sz w:val="18"/>
                <w:szCs w:val="18"/>
              </w:rPr>
              <w:t>240</w:t>
            </w:r>
          </w:p>
        </w:tc>
        <w:tc>
          <w:tcPr>
            <w:tcW w:w="1000" w:type="dxa"/>
          </w:tcPr>
          <w:p w:rsidR="002E1F3E" w:rsidRPr="002E1F3E" w:rsidRDefault="002E1F3E" w:rsidP="002E1F3E">
            <w:pPr>
              <w:jc w:val="center"/>
              <w:rPr>
                <w:sz w:val="18"/>
                <w:szCs w:val="18"/>
              </w:rPr>
            </w:pPr>
            <w:r w:rsidRPr="002E1F3E">
              <w:rPr>
                <w:sz w:val="18"/>
                <w:szCs w:val="18"/>
              </w:rPr>
              <w:t>5,0</w:t>
            </w:r>
          </w:p>
        </w:tc>
        <w:tc>
          <w:tcPr>
            <w:tcW w:w="1157" w:type="dxa"/>
          </w:tcPr>
          <w:p w:rsidR="002E1F3E" w:rsidRPr="002E1F3E" w:rsidRDefault="002E1F3E" w:rsidP="002E1F3E">
            <w:pPr>
              <w:jc w:val="center"/>
              <w:rPr>
                <w:color w:val="FF0000"/>
                <w:sz w:val="18"/>
                <w:szCs w:val="18"/>
              </w:rPr>
            </w:pPr>
          </w:p>
        </w:tc>
      </w:tr>
      <w:tr w:rsidR="002E1F3E" w:rsidRPr="002E1F3E" w:rsidTr="002E1F3E">
        <w:trPr>
          <w:trHeight w:val="198"/>
        </w:trPr>
        <w:tc>
          <w:tcPr>
            <w:tcW w:w="720" w:type="dxa"/>
          </w:tcPr>
          <w:p w:rsidR="002E1F3E" w:rsidRPr="002E1F3E" w:rsidRDefault="002E1F3E" w:rsidP="002E1F3E">
            <w:pPr>
              <w:jc w:val="center"/>
              <w:rPr>
                <w:sz w:val="18"/>
                <w:szCs w:val="18"/>
              </w:rPr>
            </w:pPr>
          </w:p>
        </w:tc>
        <w:tc>
          <w:tcPr>
            <w:tcW w:w="4028" w:type="dxa"/>
          </w:tcPr>
          <w:p w:rsidR="002E1F3E" w:rsidRPr="002E1F3E" w:rsidRDefault="002E1F3E" w:rsidP="002E1F3E">
            <w:pPr>
              <w:rPr>
                <w:sz w:val="18"/>
                <w:szCs w:val="18"/>
              </w:rPr>
            </w:pPr>
            <w:r w:rsidRPr="002E1F3E">
              <w:rPr>
                <w:b/>
                <w:sz w:val="18"/>
                <w:szCs w:val="18"/>
              </w:rPr>
              <w:t>Всего:</w:t>
            </w:r>
          </w:p>
        </w:tc>
        <w:tc>
          <w:tcPr>
            <w:tcW w:w="652" w:type="dxa"/>
          </w:tcPr>
          <w:p w:rsidR="002E1F3E" w:rsidRPr="002E1F3E" w:rsidRDefault="002E1F3E" w:rsidP="002E1F3E">
            <w:pPr>
              <w:jc w:val="center"/>
              <w:rPr>
                <w:color w:val="FF0000"/>
                <w:sz w:val="18"/>
                <w:szCs w:val="18"/>
              </w:rPr>
            </w:pPr>
          </w:p>
        </w:tc>
        <w:tc>
          <w:tcPr>
            <w:tcW w:w="640" w:type="dxa"/>
          </w:tcPr>
          <w:p w:rsidR="002E1F3E" w:rsidRPr="002E1F3E" w:rsidRDefault="002E1F3E" w:rsidP="002E1F3E">
            <w:pPr>
              <w:jc w:val="center"/>
              <w:rPr>
                <w:color w:val="FF0000"/>
                <w:sz w:val="18"/>
                <w:szCs w:val="18"/>
              </w:rPr>
            </w:pPr>
          </w:p>
        </w:tc>
        <w:tc>
          <w:tcPr>
            <w:tcW w:w="1400" w:type="dxa"/>
          </w:tcPr>
          <w:p w:rsidR="002E1F3E" w:rsidRPr="002E1F3E" w:rsidRDefault="002E1F3E" w:rsidP="002E1F3E">
            <w:pPr>
              <w:jc w:val="center"/>
              <w:rPr>
                <w:color w:val="FF0000"/>
                <w:sz w:val="18"/>
                <w:szCs w:val="18"/>
              </w:rPr>
            </w:pPr>
          </w:p>
        </w:tc>
        <w:tc>
          <w:tcPr>
            <w:tcW w:w="664" w:type="dxa"/>
          </w:tcPr>
          <w:p w:rsidR="002E1F3E" w:rsidRPr="002E1F3E" w:rsidRDefault="002E1F3E" w:rsidP="002E1F3E">
            <w:pPr>
              <w:jc w:val="center"/>
              <w:rPr>
                <w:color w:val="FF0000"/>
                <w:sz w:val="18"/>
                <w:szCs w:val="18"/>
              </w:rPr>
            </w:pPr>
          </w:p>
        </w:tc>
        <w:tc>
          <w:tcPr>
            <w:tcW w:w="1000" w:type="dxa"/>
          </w:tcPr>
          <w:p w:rsidR="002E1F3E" w:rsidRPr="002E1F3E" w:rsidRDefault="002E1F3E" w:rsidP="002E1F3E">
            <w:pPr>
              <w:jc w:val="center"/>
              <w:rPr>
                <w:b/>
                <w:sz w:val="18"/>
                <w:szCs w:val="18"/>
              </w:rPr>
            </w:pPr>
            <w:r w:rsidRPr="002E1F3E">
              <w:rPr>
                <w:b/>
                <w:sz w:val="18"/>
                <w:szCs w:val="18"/>
              </w:rPr>
              <w:t>14959,1</w:t>
            </w:r>
          </w:p>
        </w:tc>
        <w:tc>
          <w:tcPr>
            <w:tcW w:w="1157" w:type="dxa"/>
          </w:tcPr>
          <w:p w:rsidR="002E1F3E" w:rsidRPr="002E1F3E" w:rsidRDefault="002E1F3E" w:rsidP="002E1F3E">
            <w:pPr>
              <w:jc w:val="center"/>
              <w:rPr>
                <w:b/>
                <w:sz w:val="18"/>
                <w:szCs w:val="18"/>
              </w:rPr>
            </w:pPr>
            <w:r w:rsidRPr="002E1F3E">
              <w:rPr>
                <w:b/>
                <w:sz w:val="18"/>
                <w:szCs w:val="18"/>
              </w:rPr>
              <w:t>1392,7</w:t>
            </w:r>
          </w:p>
        </w:tc>
      </w:tr>
    </w:tbl>
    <w:p w:rsidR="002E1F3E" w:rsidRPr="002E1F3E" w:rsidRDefault="002E1F3E" w:rsidP="002E1F3E">
      <w:pPr>
        <w:ind w:left="360"/>
        <w:rPr>
          <w:color w:val="FF0000"/>
          <w:sz w:val="18"/>
          <w:szCs w:val="18"/>
        </w:rPr>
      </w:pPr>
    </w:p>
    <w:p w:rsidR="002E1F3E" w:rsidRPr="002E1F3E" w:rsidRDefault="002E1F3E" w:rsidP="002E1F3E">
      <w:pPr>
        <w:rPr>
          <w:sz w:val="18"/>
          <w:szCs w:val="18"/>
        </w:rPr>
      </w:pPr>
      <w:r w:rsidRPr="002E1F3E">
        <w:rPr>
          <w:color w:val="FF0000"/>
          <w:sz w:val="18"/>
          <w:szCs w:val="18"/>
        </w:rPr>
        <w:t xml:space="preserve">                                                                              </w:t>
      </w:r>
      <w:r w:rsidRPr="002E1F3E">
        <w:rPr>
          <w:sz w:val="18"/>
          <w:szCs w:val="18"/>
        </w:rPr>
        <w:t xml:space="preserve"> </w:t>
      </w:r>
    </w:p>
    <w:p w:rsidR="002E1F3E" w:rsidRPr="002E1F3E" w:rsidRDefault="002E1F3E" w:rsidP="002E1F3E">
      <w:pPr>
        <w:rPr>
          <w:sz w:val="18"/>
          <w:szCs w:val="18"/>
        </w:rPr>
      </w:pPr>
    </w:p>
    <w:p w:rsidR="002E1F3E" w:rsidRPr="002E1F3E" w:rsidRDefault="002E1F3E" w:rsidP="002E1F3E">
      <w:pPr>
        <w:rPr>
          <w:sz w:val="18"/>
          <w:szCs w:val="18"/>
        </w:rPr>
      </w:pPr>
    </w:p>
    <w:p w:rsidR="002E1F3E" w:rsidRPr="002E1F3E" w:rsidRDefault="002E1F3E" w:rsidP="002E1F3E">
      <w:pPr>
        <w:rPr>
          <w:sz w:val="18"/>
          <w:szCs w:val="18"/>
        </w:rPr>
      </w:pPr>
      <w:r w:rsidRPr="002E1F3E">
        <w:rPr>
          <w:sz w:val="18"/>
          <w:szCs w:val="18"/>
        </w:rPr>
        <w:t xml:space="preserve">                                                                                                                                                 Приложение № 2</w:t>
      </w:r>
    </w:p>
    <w:p w:rsidR="002E1F3E" w:rsidRPr="002E1F3E" w:rsidRDefault="002E1F3E" w:rsidP="002E1F3E">
      <w:pPr>
        <w:jc w:val="right"/>
        <w:rPr>
          <w:sz w:val="18"/>
          <w:szCs w:val="18"/>
        </w:rPr>
      </w:pPr>
      <w:r w:rsidRPr="002E1F3E">
        <w:rPr>
          <w:sz w:val="18"/>
          <w:szCs w:val="18"/>
        </w:rPr>
        <w:t xml:space="preserve">                                                                                                                              «О  бюджете сельского поселения Старый Аманак</w:t>
      </w:r>
    </w:p>
    <w:p w:rsidR="002E1F3E" w:rsidRPr="002E1F3E" w:rsidRDefault="002E1F3E" w:rsidP="002E1F3E">
      <w:pPr>
        <w:jc w:val="right"/>
        <w:rPr>
          <w:sz w:val="18"/>
          <w:szCs w:val="18"/>
        </w:rPr>
      </w:pPr>
      <w:r w:rsidRPr="002E1F3E">
        <w:rPr>
          <w:sz w:val="18"/>
          <w:szCs w:val="18"/>
        </w:rPr>
        <w:t>муниципального района Похвистневский Самарской области</w:t>
      </w:r>
    </w:p>
    <w:p w:rsidR="002E1F3E" w:rsidRPr="002E1F3E" w:rsidRDefault="002E1F3E" w:rsidP="002E1F3E">
      <w:pPr>
        <w:jc w:val="right"/>
        <w:rPr>
          <w:sz w:val="18"/>
          <w:szCs w:val="18"/>
        </w:rPr>
      </w:pPr>
      <w:r w:rsidRPr="002E1F3E">
        <w:rPr>
          <w:sz w:val="18"/>
          <w:szCs w:val="18"/>
        </w:rPr>
        <w:t xml:space="preserve"> на 2024 год и на плановый период 2025 и 2026 годов»</w:t>
      </w:r>
    </w:p>
    <w:p w:rsidR="002E1F3E" w:rsidRPr="002E1F3E" w:rsidRDefault="002E1F3E" w:rsidP="002E1F3E">
      <w:pPr>
        <w:jc w:val="right"/>
        <w:rPr>
          <w:sz w:val="18"/>
          <w:szCs w:val="18"/>
        </w:rPr>
      </w:pPr>
    </w:p>
    <w:p w:rsidR="002E1F3E" w:rsidRPr="002E1F3E" w:rsidRDefault="002E1F3E" w:rsidP="002E1F3E">
      <w:pPr>
        <w:jc w:val="center"/>
        <w:rPr>
          <w:sz w:val="18"/>
          <w:szCs w:val="18"/>
        </w:rPr>
      </w:pPr>
      <w:r w:rsidRPr="002E1F3E">
        <w:rPr>
          <w:b/>
          <w:sz w:val="18"/>
          <w:szCs w:val="18"/>
        </w:rPr>
        <w:t>Ведомственная структура расходов бюджета сельского поселения Старый Аманак муниципального района Похвистневский Самарской области  на плановый период 2025 и 2026 годов</w:t>
      </w:r>
      <w:r w:rsidRPr="002E1F3E">
        <w:rPr>
          <w:sz w:val="18"/>
          <w:szCs w:val="18"/>
        </w:rPr>
        <w:t xml:space="preserve">  </w:t>
      </w:r>
    </w:p>
    <w:p w:rsidR="002E1F3E" w:rsidRPr="002E1F3E" w:rsidRDefault="002E1F3E" w:rsidP="002E1F3E">
      <w:pPr>
        <w:jc w:val="center"/>
        <w:rPr>
          <w:sz w:val="18"/>
          <w:szCs w:val="18"/>
        </w:rPr>
      </w:pPr>
      <w:r w:rsidRPr="002E1F3E">
        <w:rPr>
          <w:sz w:val="18"/>
          <w:szCs w:val="18"/>
        </w:rPr>
        <w:t xml:space="preserve">                                                                                                        </w:t>
      </w:r>
    </w:p>
    <w:tbl>
      <w:tblPr>
        <w:tblW w:w="10545"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0"/>
        <w:gridCol w:w="3000"/>
        <w:gridCol w:w="480"/>
        <w:gridCol w:w="480"/>
        <w:gridCol w:w="1320"/>
        <w:gridCol w:w="600"/>
        <w:gridCol w:w="960"/>
        <w:gridCol w:w="960"/>
        <w:gridCol w:w="960"/>
        <w:gridCol w:w="945"/>
      </w:tblGrid>
      <w:tr w:rsidR="002E1F3E" w:rsidRPr="002E1F3E" w:rsidTr="002E1F3E">
        <w:tc>
          <w:tcPr>
            <w:tcW w:w="840" w:type="dxa"/>
            <w:vMerge w:val="restart"/>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 xml:space="preserve">Код </w:t>
            </w:r>
          </w:p>
          <w:p w:rsidR="002E1F3E" w:rsidRPr="002E1F3E" w:rsidRDefault="002E1F3E" w:rsidP="002E1F3E">
            <w:pPr>
              <w:jc w:val="center"/>
              <w:rPr>
                <w:sz w:val="18"/>
                <w:szCs w:val="18"/>
              </w:rPr>
            </w:pPr>
            <w:r w:rsidRPr="002E1F3E">
              <w:rPr>
                <w:sz w:val="18"/>
                <w:szCs w:val="18"/>
              </w:rPr>
              <w:t>ГРБС</w:t>
            </w:r>
          </w:p>
        </w:tc>
        <w:tc>
          <w:tcPr>
            <w:tcW w:w="3000" w:type="dxa"/>
            <w:vMerge w:val="restart"/>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bCs/>
                <w:sz w:val="18"/>
                <w:szCs w:val="18"/>
              </w:rPr>
              <w:t xml:space="preserve">Наименование главного распорядителя средств бюджета муниципального образования, раздела, подраздела, целевой статьи (муниципальным программам и непрограммным направлениям </w:t>
            </w:r>
            <w:r w:rsidRPr="002E1F3E">
              <w:rPr>
                <w:bCs/>
                <w:sz w:val="18"/>
                <w:szCs w:val="18"/>
              </w:rPr>
              <w:lastRenderedPageBreak/>
              <w:t>деятельности), группы и подгруппы видов расходов</w:t>
            </w:r>
          </w:p>
        </w:tc>
        <w:tc>
          <w:tcPr>
            <w:tcW w:w="480" w:type="dxa"/>
            <w:vMerge w:val="restart"/>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lastRenderedPageBreak/>
              <w:t>Рз</w:t>
            </w:r>
          </w:p>
        </w:tc>
        <w:tc>
          <w:tcPr>
            <w:tcW w:w="480" w:type="dxa"/>
            <w:vMerge w:val="restart"/>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ПР</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ЦСР</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ВР</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Сумма, тыс. руб.</w:t>
            </w:r>
          </w:p>
          <w:p w:rsidR="002E1F3E" w:rsidRPr="002E1F3E" w:rsidRDefault="002E1F3E" w:rsidP="002E1F3E">
            <w:pPr>
              <w:jc w:val="center"/>
              <w:rPr>
                <w:sz w:val="18"/>
                <w:szCs w:val="18"/>
              </w:rPr>
            </w:pPr>
            <w:r w:rsidRPr="002E1F3E">
              <w:rPr>
                <w:sz w:val="18"/>
                <w:szCs w:val="18"/>
              </w:rPr>
              <w:t>2025год</w:t>
            </w:r>
          </w:p>
        </w:tc>
        <w:tc>
          <w:tcPr>
            <w:tcW w:w="1905" w:type="dxa"/>
            <w:gridSpan w:val="2"/>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Сумма, тыс. руб.</w:t>
            </w:r>
          </w:p>
          <w:p w:rsidR="002E1F3E" w:rsidRPr="002E1F3E" w:rsidRDefault="002E1F3E" w:rsidP="002E1F3E">
            <w:pPr>
              <w:jc w:val="center"/>
              <w:rPr>
                <w:sz w:val="18"/>
                <w:szCs w:val="18"/>
              </w:rPr>
            </w:pPr>
            <w:r w:rsidRPr="002E1F3E">
              <w:rPr>
                <w:sz w:val="18"/>
                <w:szCs w:val="18"/>
              </w:rPr>
              <w:t>2026 год</w:t>
            </w:r>
          </w:p>
        </w:tc>
      </w:tr>
      <w:tr w:rsidR="002E1F3E" w:rsidRPr="002E1F3E" w:rsidTr="002E1F3E">
        <w:tc>
          <w:tcPr>
            <w:tcW w:w="8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E1F3E" w:rsidRPr="002E1F3E" w:rsidRDefault="002E1F3E" w:rsidP="002E1F3E">
            <w:pPr>
              <w:rPr>
                <w:sz w:val="18"/>
                <w:szCs w:val="18"/>
              </w:rPr>
            </w:pPr>
          </w:p>
        </w:tc>
        <w:tc>
          <w:tcPr>
            <w:tcW w:w="30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E1F3E" w:rsidRPr="002E1F3E" w:rsidRDefault="002E1F3E" w:rsidP="002E1F3E">
            <w:pPr>
              <w:rPr>
                <w:sz w:val="18"/>
                <w:szCs w:val="18"/>
              </w:rPr>
            </w:pPr>
          </w:p>
        </w:tc>
        <w:tc>
          <w:tcPr>
            <w:tcW w:w="4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E1F3E" w:rsidRPr="002E1F3E" w:rsidRDefault="002E1F3E" w:rsidP="002E1F3E">
            <w:pPr>
              <w:rPr>
                <w:sz w:val="18"/>
                <w:szCs w:val="18"/>
              </w:rPr>
            </w:pPr>
          </w:p>
        </w:tc>
        <w:tc>
          <w:tcPr>
            <w:tcW w:w="4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E1F3E" w:rsidRPr="002E1F3E" w:rsidRDefault="002E1F3E" w:rsidP="002E1F3E">
            <w:pPr>
              <w:rPr>
                <w:sz w:val="18"/>
                <w:szCs w:val="18"/>
              </w:rPr>
            </w:pPr>
          </w:p>
        </w:tc>
        <w:tc>
          <w:tcPr>
            <w:tcW w:w="13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E1F3E" w:rsidRPr="002E1F3E" w:rsidRDefault="002E1F3E" w:rsidP="002E1F3E">
            <w:pPr>
              <w:rPr>
                <w:sz w:val="18"/>
                <w:szCs w:val="18"/>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E1F3E" w:rsidRPr="002E1F3E" w:rsidRDefault="002E1F3E" w:rsidP="002E1F3E">
            <w:pP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всего</w:t>
            </w:r>
          </w:p>
        </w:tc>
        <w:tc>
          <w:tcPr>
            <w:tcW w:w="960" w:type="dxa"/>
            <w:tcBorders>
              <w:top w:val="single" w:sz="4" w:space="0" w:color="auto"/>
              <w:left w:val="single" w:sz="4" w:space="0" w:color="auto"/>
              <w:bottom w:val="single" w:sz="4" w:space="0" w:color="auto"/>
              <w:right w:val="single" w:sz="4" w:space="0" w:color="auto"/>
            </w:tcBorders>
            <w:shd w:val="clear" w:color="auto" w:fill="auto"/>
          </w:tcPr>
          <w:tbl>
            <w:tblPr>
              <w:tblOverlap w:val="never"/>
              <w:tblW w:w="869" w:type="dxa"/>
              <w:jc w:val="center"/>
              <w:tblLayout w:type="fixed"/>
              <w:tblCellMar>
                <w:left w:w="0" w:type="dxa"/>
                <w:right w:w="0" w:type="dxa"/>
              </w:tblCellMar>
              <w:tblLook w:val="01E0"/>
            </w:tblPr>
            <w:tblGrid>
              <w:gridCol w:w="869"/>
            </w:tblGrid>
            <w:tr w:rsidR="002E1F3E" w:rsidRPr="002E1F3E" w:rsidTr="00C87C41">
              <w:trPr>
                <w:trHeight w:val="856"/>
                <w:jc w:val="center"/>
              </w:trPr>
              <w:tc>
                <w:tcPr>
                  <w:tcW w:w="869" w:type="dxa"/>
                  <w:tcMar>
                    <w:top w:w="0" w:type="dxa"/>
                    <w:left w:w="0" w:type="dxa"/>
                    <w:bottom w:w="0" w:type="dxa"/>
                    <w:right w:w="0" w:type="dxa"/>
                  </w:tcMar>
                </w:tcPr>
                <w:p w:rsidR="002E1F3E" w:rsidRPr="002E1F3E" w:rsidRDefault="002E1F3E" w:rsidP="002E1F3E">
                  <w:pPr>
                    <w:jc w:val="center"/>
                    <w:rPr>
                      <w:sz w:val="18"/>
                      <w:szCs w:val="18"/>
                    </w:rPr>
                  </w:pPr>
                  <w:r w:rsidRPr="002E1F3E">
                    <w:rPr>
                      <w:color w:val="000000"/>
                      <w:sz w:val="18"/>
                      <w:szCs w:val="18"/>
                    </w:rPr>
                    <w:t xml:space="preserve">в том числе за счет целевых </w:t>
                  </w:r>
                  <w:r w:rsidRPr="002E1F3E">
                    <w:rPr>
                      <w:color w:val="000000"/>
                      <w:sz w:val="18"/>
                      <w:szCs w:val="18"/>
                    </w:rPr>
                    <w:lastRenderedPageBreak/>
                    <w:t>средств вышестоящих бюджетов</w:t>
                  </w:r>
                </w:p>
              </w:tc>
            </w:tr>
          </w:tbl>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lastRenderedPageBreak/>
              <w:t>всего</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color w:val="000000"/>
                <w:sz w:val="18"/>
                <w:szCs w:val="18"/>
              </w:rPr>
              <w:t xml:space="preserve">в том числе за счет целевых </w:t>
            </w:r>
            <w:r w:rsidRPr="002E1F3E">
              <w:rPr>
                <w:color w:val="000000"/>
                <w:sz w:val="18"/>
                <w:szCs w:val="18"/>
              </w:rPr>
              <w:lastRenderedPageBreak/>
              <w:t>средств вышестоящих бюджетов</w:t>
            </w: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lastRenderedPageBreak/>
              <w:t>1</w:t>
            </w: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3</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4</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5</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6</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7</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9</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10</w:t>
            </w: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b/>
                <w:sz w:val="18"/>
                <w:szCs w:val="18"/>
              </w:rPr>
            </w:pPr>
            <w:r w:rsidRPr="002E1F3E">
              <w:rPr>
                <w:b/>
                <w:sz w:val="18"/>
                <w:szCs w:val="18"/>
              </w:rPr>
              <w:t>407</w:t>
            </w: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b/>
                <w:sz w:val="18"/>
                <w:szCs w:val="18"/>
              </w:rPr>
            </w:pPr>
            <w:r w:rsidRPr="002E1F3E">
              <w:rPr>
                <w:b/>
                <w:sz w:val="18"/>
                <w:szCs w:val="18"/>
              </w:rPr>
              <w:t>Администрация сельского поселения Старый Аманак муниципального района Похвистневский Самарской области</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b/>
                <w:sz w:val="18"/>
                <w:szCs w:val="18"/>
              </w:rPr>
            </w:pP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b/>
                <w:sz w:val="18"/>
                <w:szCs w:val="18"/>
              </w:rPr>
            </w:pP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b/>
                <w:sz w:val="18"/>
                <w:szCs w:val="18"/>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b/>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b/>
                <w:sz w:val="18"/>
                <w:szCs w:val="18"/>
                <w:lang w:eastAsia="en-US"/>
              </w:rPr>
            </w:pPr>
            <w:r w:rsidRPr="002E1F3E">
              <w:rPr>
                <w:b/>
                <w:sz w:val="18"/>
                <w:szCs w:val="18"/>
                <w:lang w:eastAsia="en-US"/>
              </w:rPr>
              <w:t>13186,9</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b/>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b/>
                <w:sz w:val="18"/>
                <w:szCs w:val="18"/>
                <w:lang w:eastAsia="en-US"/>
              </w:rPr>
            </w:pPr>
            <w:r w:rsidRPr="002E1F3E">
              <w:rPr>
                <w:b/>
                <w:sz w:val="18"/>
                <w:szCs w:val="18"/>
                <w:lang w:eastAsia="en-US"/>
              </w:rPr>
              <w:t>13162,9</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Функционирование высшего должностного лица субъекта Российской Федерации и муниципального образования</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01</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02</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1013,9</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1013,9</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bCs/>
                <w:sz w:val="18"/>
                <w:szCs w:val="18"/>
              </w:rPr>
              <w:t xml:space="preserve">Муниципальная программа </w:t>
            </w:r>
            <w:r w:rsidRPr="002E1F3E">
              <w:rPr>
                <w:sz w:val="18"/>
                <w:szCs w:val="18"/>
              </w:rPr>
              <w:t>«Комплексное развитие сельского поселения Старый Аманак</w:t>
            </w:r>
            <w:r w:rsidRPr="002E1F3E">
              <w:rPr>
                <w:bCs/>
                <w:sz w:val="18"/>
                <w:szCs w:val="18"/>
              </w:rPr>
              <w:t xml:space="preserve"> </w:t>
            </w:r>
            <w:r w:rsidRPr="002E1F3E">
              <w:rPr>
                <w:sz w:val="18"/>
                <w:szCs w:val="18"/>
              </w:rPr>
              <w:t>муниципального района Похвистневский Самарской области на 2024-2028 годы»</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01</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02</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8500000000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1013,9</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1013,9</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Подпрограмма «Муниципальное управление в сельском поселении Старый Аманак»</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01</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02</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8520000000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1013,9</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1013,9</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3000" w:type="dxa"/>
          </w:tcPr>
          <w:p w:rsidR="002E1F3E" w:rsidRPr="002E1F3E" w:rsidRDefault="002E1F3E" w:rsidP="002E1F3E">
            <w:pPr>
              <w:rPr>
                <w:sz w:val="18"/>
                <w:szCs w:val="18"/>
              </w:rPr>
            </w:pPr>
            <w:r w:rsidRPr="002E1F3E">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80" w:type="dxa"/>
          </w:tcPr>
          <w:p w:rsidR="002E1F3E" w:rsidRPr="002E1F3E" w:rsidRDefault="002E1F3E" w:rsidP="002E1F3E">
            <w:pPr>
              <w:jc w:val="center"/>
              <w:rPr>
                <w:sz w:val="18"/>
                <w:szCs w:val="18"/>
              </w:rPr>
            </w:pPr>
            <w:r w:rsidRPr="002E1F3E">
              <w:rPr>
                <w:sz w:val="18"/>
                <w:szCs w:val="18"/>
              </w:rPr>
              <w:t>01</w:t>
            </w:r>
          </w:p>
        </w:tc>
        <w:tc>
          <w:tcPr>
            <w:tcW w:w="480" w:type="dxa"/>
          </w:tcPr>
          <w:p w:rsidR="002E1F3E" w:rsidRPr="002E1F3E" w:rsidRDefault="002E1F3E" w:rsidP="002E1F3E">
            <w:pPr>
              <w:jc w:val="center"/>
              <w:rPr>
                <w:sz w:val="18"/>
                <w:szCs w:val="18"/>
              </w:rPr>
            </w:pPr>
            <w:r w:rsidRPr="002E1F3E">
              <w:rPr>
                <w:sz w:val="18"/>
                <w:szCs w:val="18"/>
              </w:rPr>
              <w:t>02</w:t>
            </w:r>
          </w:p>
        </w:tc>
        <w:tc>
          <w:tcPr>
            <w:tcW w:w="1320" w:type="dxa"/>
          </w:tcPr>
          <w:p w:rsidR="002E1F3E" w:rsidRPr="002E1F3E" w:rsidRDefault="002E1F3E" w:rsidP="002E1F3E">
            <w:pPr>
              <w:jc w:val="center"/>
              <w:rPr>
                <w:sz w:val="18"/>
                <w:szCs w:val="18"/>
              </w:rPr>
            </w:pPr>
            <w:r w:rsidRPr="002E1F3E">
              <w:rPr>
                <w:sz w:val="18"/>
                <w:szCs w:val="18"/>
              </w:rPr>
              <w:t>8520000000</w:t>
            </w:r>
          </w:p>
        </w:tc>
        <w:tc>
          <w:tcPr>
            <w:tcW w:w="600" w:type="dxa"/>
          </w:tcPr>
          <w:p w:rsidR="002E1F3E" w:rsidRPr="002E1F3E" w:rsidRDefault="002E1F3E" w:rsidP="002E1F3E">
            <w:pPr>
              <w:jc w:val="center"/>
              <w:rPr>
                <w:sz w:val="18"/>
                <w:szCs w:val="18"/>
              </w:rPr>
            </w:pPr>
            <w:r w:rsidRPr="002E1F3E">
              <w:rPr>
                <w:sz w:val="18"/>
                <w:szCs w:val="18"/>
              </w:rPr>
              <w:t>100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1013,9</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1013,9</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Расходы на выплаты персоналу государственных (муниципальных) органов</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01</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02</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8520000000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120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1013,9</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1013,9</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01</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04</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2051,2</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2079,0</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bCs/>
                <w:sz w:val="18"/>
                <w:szCs w:val="18"/>
              </w:rPr>
              <w:t xml:space="preserve">Муниципальная программа </w:t>
            </w:r>
            <w:r w:rsidRPr="002E1F3E">
              <w:rPr>
                <w:sz w:val="18"/>
                <w:szCs w:val="18"/>
              </w:rPr>
              <w:t>«Комплексное развитие сельского поселения Старый Аманак</w:t>
            </w:r>
            <w:r w:rsidRPr="002E1F3E">
              <w:rPr>
                <w:bCs/>
                <w:sz w:val="18"/>
                <w:szCs w:val="18"/>
              </w:rPr>
              <w:t xml:space="preserve"> </w:t>
            </w:r>
            <w:r w:rsidRPr="002E1F3E">
              <w:rPr>
                <w:sz w:val="18"/>
                <w:szCs w:val="18"/>
              </w:rPr>
              <w:t>муниципального района Похвистневский Самарской области на 2024-2028 годы»</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01</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04</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8500000000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2051,2</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2079,0</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Подпрограмма «Муниципальное управление в сельском поселении Старый Аманак»</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01</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04</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8520000000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2051,2</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2079,0</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Pr>
          <w:p w:rsidR="002E1F3E" w:rsidRPr="002E1F3E" w:rsidRDefault="002E1F3E" w:rsidP="002E1F3E">
            <w:pPr>
              <w:rPr>
                <w:sz w:val="18"/>
                <w:szCs w:val="18"/>
              </w:rPr>
            </w:pPr>
            <w:r w:rsidRPr="002E1F3E">
              <w:rPr>
                <w:sz w:val="18"/>
                <w:szCs w:val="18"/>
              </w:rPr>
              <w:t>Закупка товаров, работ и услуг для государственных (муниципальных) нужд</w:t>
            </w:r>
          </w:p>
        </w:tc>
        <w:tc>
          <w:tcPr>
            <w:tcW w:w="480" w:type="dxa"/>
          </w:tcPr>
          <w:p w:rsidR="002E1F3E" w:rsidRPr="002E1F3E" w:rsidRDefault="002E1F3E" w:rsidP="002E1F3E">
            <w:pPr>
              <w:jc w:val="center"/>
              <w:rPr>
                <w:sz w:val="18"/>
                <w:szCs w:val="18"/>
              </w:rPr>
            </w:pPr>
            <w:r w:rsidRPr="002E1F3E">
              <w:rPr>
                <w:sz w:val="18"/>
                <w:szCs w:val="18"/>
              </w:rPr>
              <w:t>01</w:t>
            </w:r>
          </w:p>
        </w:tc>
        <w:tc>
          <w:tcPr>
            <w:tcW w:w="480" w:type="dxa"/>
          </w:tcPr>
          <w:p w:rsidR="002E1F3E" w:rsidRPr="002E1F3E" w:rsidRDefault="002E1F3E" w:rsidP="002E1F3E">
            <w:pPr>
              <w:jc w:val="center"/>
              <w:rPr>
                <w:sz w:val="18"/>
                <w:szCs w:val="18"/>
              </w:rPr>
            </w:pPr>
            <w:r w:rsidRPr="002E1F3E">
              <w:rPr>
                <w:sz w:val="18"/>
                <w:szCs w:val="18"/>
              </w:rPr>
              <w:t>04</w:t>
            </w:r>
          </w:p>
        </w:tc>
        <w:tc>
          <w:tcPr>
            <w:tcW w:w="1320" w:type="dxa"/>
          </w:tcPr>
          <w:p w:rsidR="002E1F3E" w:rsidRPr="002E1F3E" w:rsidRDefault="002E1F3E" w:rsidP="002E1F3E">
            <w:pPr>
              <w:jc w:val="center"/>
              <w:rPr>
                <w:sz w:val="18"/>
                <w:szCs w:val="18"/>
              </w:rPr>
            </w:pPr>
            <w:r w:rsidRPr="002E1F3E">
              <w:rPr>
                <w:sz w:val="18"/>
                <w:szCs w:val="18"/>
              </w:rPr>
              <w:t>8520000000</w:t>
            </w:r>
          </w:p>
        </w:tc>
        <w:tc>
          <w:tcPr>
            <w:tcW w:w="600" w:type="dxa"/>
          </w:tcPr>
          <w:p w:rsidR="002E1F3E" w:rsidRPr="002E1F3E" w:rsidRDefault="002E1F3E" w:rsidP="002E1F3E">
            <w:pPr>
              <w:jc w:val="center"/>
              <w:rPr>
                <w:sz w:val="18"/>
                <w:szCs w:val="18"/>
              </w:rPr>
            </w:pPr>
            <w:r w:rsidRPr="002E1F3E">
              <w:rPr>
                <w:sz w:val="18"/>
                <w:szCs w:val="18"/>
              </w:rPr>
              <w:t>100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1110,4</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1110,4</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Расходы на выплаты персоналу государственных (муниципальных) органов</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01</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04</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8520000000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120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1110,4</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1110,4</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Pr>
          <w:p w:rsidR="002E1F3E" w:rsidRPr="002E1F3E" w:rsidRDefault="002E1F3E" w:rsidP="002E1F3E">
            <w:pPr>
              <w:rPr>
                <w:sz w:val="18"/>
                <w:szCs w:val="18"/>
              </w:rPr>
            </w:pPr>
            <w:r w:rsidRPr="002E1F3E">
              <w:rPr>
                <w:sz w:val="18"/>
                <w:szCs w:val="18"/>
              </w:rPr>
              <w:t>Закупка товаров, работ и услуг для государственных (муниципальных) нужд</w:t>
            </w:r>
          </w:p>
        </w:tc>
        <w:tc>
          <w:tcPr>
            <w:tcW w:w="480" w:type="dxa"/>
          </w:tcPr>
          <w:p w:rsidR="002E1F3E" w:rsidRPr="002E1F3E" w:rsidRDefault="002E1F3E" w:rsidP="002E1F3E">
            <w:pPr>
              <w:jc w:val="center"/>
              <w:rPr>
                <w:sz w:val="18"/>
                <w:szCs w:val="18"/>
              </w:rPr>
            </w:pPr>
            <w:r w:rsidRPr="002E1F3E">
              <w:rPr>
                <w:sz w:val="18"/>
                <w:szCs w:val="18"/>
              </w:rPr>
              <w:t>01</w:t>
            </w:r>
          </w:p>
        </w:tc>
        <w:tc>
          <w:tcPr>
            <w:tcW w:w="480" w:type="dxa"/>
          </w:tcPr>
          <w:p w:rsidR="002E1F3E" w:rsidRPr="002E1F3E" w:rsidRDefault="002E1F3E" w:rsidP="002E1F3E">
            <w:pPr>
              <w:jc w:val="center"/>
              <w:rPr>
                <w:sz w:val="18"/>
                <w:szCs w:val="18"/>
              </w:rPr>
            </w:pPr>
            <w:r w:rsidRPr="002E1F3E">
              <w:rPr>
                <w:sz w:val="18"/>
                <w:szCs w:val="18"/>
              </w:rPr>
              <w:t>04</w:t>
            </w:r>
          </w:p>
        </w:tc>
        <w:tc>
          <w:tcPr>
            <w:tcW w:w="1320" w:type="dxa"/>
          </w:tcPr>
          <w:p w:rsidR="002E1F3E" w:rsidRPr="002E1F3E" w:rsidRDefault="002E1F3E" w:rsidP="002E1F3E">
            <w:pPr>
              <w:jc w:val="center"/>
              <w:rPr>
                <w:sz w:val="18"/>
                <w:szCs w:val="18"/>
              </w:rPr>
            </w:pPr>
            <w:r w:rsidRPr="002E1F3E">
              <w:rPr>
                <w:sz w:val="18"/>
                <w:szCs w:val="18"/>
              </w:rPr>
              <w:t>8520000000</w:t>
            </w:r>
          </w:p>
        </w:tc>
        <w:tc>
          <w:tcPr>
            <w:tcW w:w="600" w:type="dxa"/>
          </w:tcPr>
          <w:p w:rsidR="002E1F3E" w:rsidRPr="002E1F3E" w:rsidRDefault="002E1F3E" w:rsidP="002E1F3E">
            <w:pPr>
              <w:jc w:val="center"/>
              <w:rPr>
                <w:sz w:val="18"/>
                <w:szCs w:val="18"/>
              </w:rPr>
            </w:pPr>
            <w:r w:rsidRPr="002E1F3E">
              <w:rPr>
                <w:sz w:val="18"/>
                <w:szCs w:val="18"/>
              </w:rPr>
              <w:t>200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729,5</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757,3</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Иные закупки товаров, работ и услуг для обеспечения государственных (муниципальных) нужд</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01</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04</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8520000000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240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729,5</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757,3</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Pr>
          <w:p w:rsidR="002E1F3E" w:rsidRPr="002E1F3E" w:rsidRDefault="002E1F3E" w:rsidP="002E1F3E">
            <w:pPr>
              <w:rPr>
                <w:sz w:val="18"/>
                <w:szCs w:val="18"/>
              </w:rPr>
            </w:pPr>
            <w:r w:rsidRPr="002E1F3E">
              <w:rPr>
                <w:sz w:val="18"/>
                <w:szCs w:val="18"/>
              </w:rPr>
              <w:t>Межбюджетные трансферты</w:t>
            </w:r>
          </w:p>
        </w:tc>
        <w:tc>
          <w:tcPr>
            <w:tcW w:w="480" w:type="dxa"/>
          </w:tcPr>
          <w:p w:rsidR="002E1F3E" w:rsidRPr="002E1F3E" w:rsidRDefault="002E1F3E" w:rsidP="002E1F3E">
            <w:pPr>
              <w:jc w:val="center"/>
              <w:rPr>
                <w:sz w:val="18"/>
                <w:szCs w:val="18"/>
              </w:rPr>
            </w:pPr>
            <w:r w:rsidRPr="002E1F3E">
              <w:rPr>
                <w:sz w:val="18"/>
                <w:szCs w:val="18"/>
              </w:rPr>
              <w:t>01</w:t>
            </w:r>
          </w:p>
        </w:tc>
        <w:tc>
          <w:tcPr>
            <w:tcW w:w="480" w:type="dxa"/>
          </w:tcPr>
          <w:p w:rsidR="002E1F3E" w:rsidRPr="002E1F3E" w:rsidRDefault="002E1F3E" w:rsidP="002E1F3E">
            <w:pPr>
              <w:jc w:val="center"/>
              <w:rPr>
                <w:sz w:val="18"/>
                <w:szCs w:val="18"/>
              </w:rPr>
            </w:pPr>
            <w:r w:rsidRPr="002E1F3E">
              <w:rPr>
                <w:sz w:val="18"/>
                <w:szCs w:val="18"/>
              </w:rPr>
              <w:t>04</w:t>
            </w:r>
          </w:p>
        </w:tc>
        <w:tc>
          <w:tcPr>
            <w:tcW w:w="1320" w:type="dxa"/>
          </w:tcPr>
          <w:p w:rsidR="002E1F3E" w:rsidRPr="002E1F3E" w:rsidRDefault="002E1F3E" w:rsidP="002E1F3E">
            <w:pPr>
              <w:jc w:val="center"/>
              <w:rPr>
                <w:sz w:val="18"/>
                <w:szCs w:val="18"/>
              </w:rPr>
            </w:pPr>
            <w:r w:rsidRPr="002E1F3E">
              <w:rPr>
                <w:sz w:val="18"/>
                <w:szCs w:val="18"/>
              </w:rPr>
              <w:t>8520000000</w:t>
            </w:r>
          </w:p>
        </w:tc>
        <w:tc>
          <w:tcPr>
            <w:tcW w:w="600" w:type="dxa"/>
          </w:tcPr>
          <w:p w:rsidR="002E1F3E" w:rsidRPr="002E1F3E" w:rsidRDefault="002E1F3E" w:rsidP="002E1F3E">
            <w:pPr>
              <w:jc w:val="center"/>
              <w:rPr>
                <w:sz w:val="18"/>
                <w:szCs w:val="18"/>
              </w:rPr>
            </w:pPr>
            <w:r w:rsidRPr="002E1F3E">
              <w:rPr>
                <w:sz w:val="18"/>
                <w:szCs w:val="18"/>
              </w:rPr>
              <w:t>500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209,3</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209,3</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Иные межбюджетные трансферты</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01</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04</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8520000000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540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209,3</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209,3</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Pr>
          <w:p w:rsidR="002E1F3E" w:rsidRPr="002E1F3E" w:rsidRDefault="002E1F3E" w:rsidP="002E1F3E">
            <w:pPr>
              <w:rPr>
                <w:sz w:val="18"/>
                <w:szCs w:val="18"/>
              </w:rPr>
            </w:pPr>
            <w:r w:rsidRPr="002E1F3E">
              <w:rPr>
                <w:sz w:val="18"/>
                <w:szCs w:val="18"/>
              </w:rPr>
              <w:t>Иные бюджетные ассигнования</w:t>
            </w:r>
          </w:p>
        </w:tc>
        <w:tc>
          <w:tcPr>
            <w:tcW w:w="480" w:type="dxa"/>
          </w:tcPr>
          <w:p w:rsidR="002E1F3E" w:rsidRPr="002E1F3E" w:rsidRDefault="002E1F3E" w:rsidP="002E1F3E">
            <w:pPr>
              <w:jc w:val="center"/>
              <w:rPr>
                <w:sz w:val="18"/>
                <w:szCs w:val="18"/>
              </w:rPr>
            </w:pPr>
            <w:r w:rsidRPr="002E1F3E">
              <w:rPr>
                <w:sz w:val="18"/>
                <w:szCs w:val="18"/>
              </w:rPr>
              <w:t>01</w:t>
            </w:r>
          </w:p>
        </w:tc>
        <w:tc>
          <w:tcPr>
            <w:tcW w:w="480" w:type="dxa"/>
          </w:tcPr>
          <w:p w:rsidR="002E1F3E" w:rsidRPr="002E1F3E" w:rsidRDefault="002E1F3E" w:rsidP="002E1F3E">
            <w:pPr>
              <w:jc w:val="center"/>
              <w:rPr>
                <w:sz w:val="18"/>
                <w:szCs w:val="18"/>
              </w:rPr>
            </w:pPr>
            <w:r w:rsidRPr="002E1F3E">
              <w:rPr>
                <w:sz w:val="18"/>
                <w:szCs w:val="18"/>
              </w:rPr>
              <w:t>04</w:t>
            </w:r>
          </w:p>
        </w:tc>
        <w:tc>
          <w:tcPr>
            <w:tcW w:w="1320" w:type="dxa"/>
          </w:tcPr>
          <w:p w:rsidR="002E1F3E" w:rsidRPr="002E1F3E" w:rsidRDefault="002E1F3E" w:rsidP="002E1F3E">
            <w:pPr>
              <w:jc w:val="center"/>
              <w:rPr>
                <w:sz w:val="18"/>
                <w:szCs w:val="18"/>
              </w:rPr>
            </w:pPr>
            <w:r w:rsidRPr="002E1F3E">
              <w:rPr>
                <w:sz w:val="18"/>
                <w:szCs w:val="18"/>
              </w:rPr>
              <w:t>8520000000</w:t>
            </w:r>
          </w:p>
        </w:tc>
        <w:tc>
          <w:tcPr>
            <w:tcW w:w="600" w:type="dxa"/>
          </w:tcPr>
          <w:p w:rsidR="002E1F3E" w:rsidRPr="002E1F3E" w:rsidRDefault="002E1F3E" w:rsidP="002E1F3E">
            <w:pPr>
              <w:jc w:val="center"/>
              <w:rPr>
                <w:sz w:val="18"/>
                <w:szCs w:val="18"/>
              </w:rPr>
            </w:pPr>
            <w:r w:rsidRPr="002E1F3E">
              <w:rPr>
                <w:sz w:val="18"/>
                <w:szCs w:val="18"/>
              </w:rPr>
              <w:t>800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2,0</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Уплата налогов, сборов и иных платежей</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01</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04</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8520000000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2,0</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Резервные фонды</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01</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11</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20,0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20,0</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bCs/>
                <w:sz w:val="18"/>
                <w:szCs w:val="18"/>
              </w:rPr>
              <w:t xml:space="preserve">Муниципальная программа </w:t>
            </w:r>
            <w:r w:rsidRPr="002E1F3E">
              <w:rPr>
                <w:sz w:val="18"/>
                <w:szCs w:val="18"/>
              </w:rPr>
              <w:lastRenderedPageBreak/>
              <w:t>«Комплексное развитие сельского поселения Старый Аманак</w:t>
            </w:r>
            <w:r w:rsidRPr="002E1F3E">
              <w:rPr>
                <w:bCs/>
                <w:sz w:val="18"/>
                <w:szCs w:val="18"/>
              </w:rPr>
              <w:t xml:space="preserve"> </w:t>
            </w:r>
            <w:r w:rsidRPr="002E1F3E">
              <w:rPr>
                <w:sz w:val="18"/>
                <w:szCs w:val="18"/>
              </w:rPr>
              <w:t>муниципального района Похвистневский Самарской области на 2024-2028 годы»</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lastRenderedPageBreak/>
              <w:t>01</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11</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8500000000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20,0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20,0</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Подпрограмма «Муниципальное управление в сельском поселении Старый Аманак»</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01</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11</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8520000000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20,0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20,0</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Pr>
          <w:p w:rsidR="002E1F3E" w:rsidRPr="002E1F3E" w:rsidRDefault="002E1F3E" w:rsidP="002E1F3E">
            <w:pPr>
              <w:rPr>
                <w:sz w:val="18"/>
                <w:szCs w:val="18"/>
              </w:rPr>
            </w:pPr>
            <w:r w:rsidRPr="002E1F3E">
              <w:rPr>
                <w:sz w:val="18"/>
                <w:szCs w:val="18"/>
              </w:rPr>
              <w:t>Иные бюджетные ассигнования</w:t>
            </w:r>
          </w:p>
        </w:tc>
        <w:tc>
          <w:tcPr>
            <w:tcW w:w="480" w:type="dxa"/>
          </w:tcPr>
          <w:p w:rsidR="002E1F3E" w:rsidRPr="002E1F3E" w:rsidRDefault="002E1F3E" w:rsidP="002E1F3E">
            <w:pPr>
              <w:jc w:val="center"/>
              <w:rPr>
                <w:sz w:val="18"/>
                <w:szCs w:val="18"/>
              </w:rPr>
            </w:pPr>
            <w:r w:rsidRPr="002E1F3E">
              <w:rPr>
                <w:sz w:val="18"/>
                <w:szCs w:val="18"/>
              </w:rPr>
              <w:t>01</w:t>
            </w:r>
          </w:p>
        </w:tc>
        <w:tc>
          <w:tcPr>
            <w:tcW w:w="480" w:type="dxa"/>
          </w:tcPr>
          <w:p w:rsidR="002E1F3E" w:rsidRPr="002E1F3E" w:rsidRDefault="002E1F3E" w:rsidP="002E1F3E">
            <w:pPr>
              <w:jc w:val="center"/>
              <w:rPr>
                <w:sz w:val="18"/>
                <w:szCs w:val="18"/>
              </w:rPr>
            </w:pPr>
            <w:r w:rsidRPr="002E1F3E">
              <w:rPr>
                <w:sz w:val="18"/>
                <w:szCs w:val="18"/>
              </w:rPr>
              <w:t>11</w:t>
            </w:r>
          </w:p>
        </w:tc>
        <w:tc>
          <w:tcPr>
            <w:tcW w:w="1320" w:type="dxa"/>
          </w:tcPr>
          <w:p w:rsidR="002E1F3E" w:rsidRPr="002E1F3E" w:rsidRDefault="002E1F3E" w:rsidP="002E1F3E">
            <w:pPr>
              <w:jc w:val="center"/>
              <w:rPr>
                <w:sz w:val="18"/>
                <w:szCs w:val="18"/>
              </w:rPr>
            </w:pPr>
            <w:r w:rsidRPr="002E1F3E">
              <w:rPr>
                <w:sz w:val="18"/>
                <w:szCs w:val="18"/>
              </w:rPr>
              <w:t>8520000000</w:t>
            </w:r>
          </w:p>
        </w:tc>
        <w:tc>
          <w:tcPr>
            <w:tcW w:w="600" w:type="dxa"/>
          </w:tcPr>
          <w:p w:rsidR="002E1F3E" w:rsidRPr="002E1F3E" w:rsidRDefault="002E1F3E" w:rsidP="002E1F3E">
            <w:pPr>
              <w:jc w:val="center"/>
              <w:rPr>
                <w:sz w:val="18"/>
                <w:szCs w:val="18"/>
              </w:rPr>
            </w:pPr>
            <w:r w:rsidRPr="002E1F3E">
              <w:rPr>
                <w:sz w:val="18"/>
                <w:szCs w:val="18"/>
              </w:rPr>
              <w:t>800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20,0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20,0</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Резервные средства</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01</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11</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8520000000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870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20,0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20,0</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Другие общегосударственные вопросы</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01</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13</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139,2</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139,2</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bCs/>
                <w:sz w:val="18"/>
                <w:szCs w:val="18"/>
              </w:rPr>
              <w:t xml:space="preserve">Муниципальная программа </w:t>
            </w:r>
            <w:r w:rsidRPr="002E1F3E">
              <w:rPr>
                <w:sz w:val="18"/>
                <w:szCs w:val="18"/>
              </w:rPr>
              <w:t>«Комплексное развитие сельского поселения Старый Аманак</w:t>
            </w:r>
            <w:r w:rsidRPr="002E1F3E">
              <w:rPr>
                <w:bCs/>
                <w:sz w:val="18"/>
                <w:szCs w:val="18"/>
              </w:rPr>
              <w:t xml:space="preserve"> </w:t>
            </w:r>
            <w:r w:rsidRPr="002E1F3E">
              <w:rPr>
                <w:sz w:val="18"/>
                <w:szCs w:val="18"/>
              </w:rPr>
              <w:t>муниципального района Похвистневский Самарской области на 2024-2028 годы»</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01</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13</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8500000000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139,2</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139,2</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Подпрограмма «Муниципальное управление в сельском поселении Старый Аманак»</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01</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13</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8520000000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129,2</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129,2</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Закупка товаров, работ и услуг для государственных (муниципальных) нужд</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01</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13</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8520000000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200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61,6</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61,6</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Иные закупки товаров, работ и услуг для обеспечения государственных (муниципальных) нужд</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01</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13</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8520000000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240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61,6</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61,6</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Иные бюджетные ассигнования</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01</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13</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8520000000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800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67,6</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67,6</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Уплата налогов, сборов и иных платежей</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01</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13</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8520000000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67,6</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67,6</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Подпрограмма «Предупреждение и ликвидация чрезвычайных ситуаций и стихийных бедствий, обеспечение пожарной безопасности и деятельности добровольных формирований населения в границах сельского поселения Старый Аманак»</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01</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13</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b/>
                <w:sz w:val="18"/>
                <w:szCs w:val="18"/>
              </w:rPr>
            </w:pPr>
            <w:r w:rsidRPr="002E1F3E">
              <w:rPr>
                <w:sz w:val="18"/>
                <w:szCs w:val="18"/>
              </w:rPr>
              <w:t>8530000000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10,0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10,0</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Закупка товаров, работ и услуг для государственных (муниципальных) нужд</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01</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13</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8530000000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200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10,0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10,0</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Иные закупки товаров, работ и услуг для обеспечения государственных (муниципальных) нужд</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01</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13</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b/>
                <w:sz w:val="18"/>
                <w:szCs w:val="18"/>
              </w:rPr>
            </w:pPr>
            <w:r w:rsidRPr="002E1F3E">
              <w:rPr>
                <w:sz w:val="18"/>
                <w:szCs w:val="18"/>
              </w:rPr>
              <w:t>8530000000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240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10,0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10,0</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Защита населения и территории от чрезвычайных ситуаций природного и техногенного характера, пожарная безопасность</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03</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10</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124,7</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124,7</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bCs/>
                <w:sz w:val="18"/>
                <w:szCs w:val="18"/>
              </w:rPr>
              <w:t xml:space="preserve">Муниципальная программа </w:t>
            </w:r>
            <w:r w:rsidRPr="002E1F3E">
              <w:rPr>
                <w:sz w:val="18"/>
                <w:szCs w:val="18"/>
              </w:rPr>
              <w:t>«Комплексное развитие сельского поселения Старый Аманак</w:t>
            </w:r>
            <w:r w:rsidRPr="002E1F3E">
              <w:rPr>
                <w:bCs/>
                <w:sz w:val="18"/>
                <w:szCs w:val="18"/>
              </w:rPr>
              <w:t xml:space="preserve"> </w:t>
            </w:r>
            <w:r w:rsidRPr="002E1F3E">
              <w:rPr>
                <w:sz w:val="18"/>
                <w:szCs w:val="18"/>
              </w:rPr>
              <w:t>муниципального района Похвистневский Самарской области на 2024-2028 годы»</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03</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10</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8500000000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124,7</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124,7</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Подпрограмма «Предупреждение и ликвидация чрезвычайных ситуаций и стихийных бедствий, обеспечение пожарной безопасности и деятельности добровольных формирований населения в границах сельского поселения Старый Аманак»</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03</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10</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8530000000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124,7</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124,7</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Закупка товаров, работ и услуг для государственных (муниципальных) нужд</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03</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10</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8530000000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200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117,2</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117,2</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 xml:space="preserve">Иные закупки товаров, работ и услуг для обеспечения государственных (муниципальных) </w:t>
            </w:r>
            <w:r w:rsidRPr="002E1F3E">
              <w:rPr>
                <w:sz w:val="18"/>
                <w:szCs w:val="18"/>
              </w:rPr>
              <w:lastRenderedPageBreak/>
              <w:t>нужд</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lastRenderedPageBreak/>
              <w:t>03</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10</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8530000000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240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117,2</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117,2</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3000" w:type="dxa"/>
          </w:tcPr>
          <w:p w:rsidR="002E1F3E" w:rsidRPr="002E1F3E" w:rsidRDefault="002E1F3E" w:rsidP="002E1F3E">
            <w:pPr>
              <w:rPr>
                <w:sz w:val="18"/>
                <w:szCs w:val="18"/>
              </w:rPr>
            </w:pPr>
            <w:r w:rsidRPr="002E1F3E">
              <w:rPr>
                <w:sz w:val="18"/>
                <w:szCs w:val="18"/>
              </w:rPr>
              <w:t>Иные бюджетные ассигнования</w:t>
            </w:r>
          </w:p>
        </w:tc>
        <w:tc>
          <w:tcPr>
            <w:tcW w:w="480" w:type="dxa"/>
          </w:tcPr>
          <w:p w:rsidR="002E1F3E" w:rsidRPr="002E1F3E" w:rsidRDefault="002E1F3E" w:rsidP="002E1F3E">
            <w:pPr>
              <w:jc w:val="center"/>
              <w:rPr>
                <w:sz w:val="18"/>
                <w:szCs w:val="18"/>
              </w:rPr>
            </w:pPr>
            <w:r w:rsidRPr="002E1F3E">
              <w:rPr>
                <w:sz w:val="18"/>
                <w:szCs w:val="18"/>
              </w:rPr>
              <w:t>03</w:t>
            </w:r>
          </w:p>
        </w:tc>
        <w:tc>
          <w:tcPr>
            <w:tcW w:w="480" w:type="dxa"/>
          </w:tcPr>
          <w:p w:rsidR="002E1F3E" w:rsidRPr="002E1F3E" w:rsidRDefault="002E1F3E" w:rsidP="002E1F3E">
            <w:pPr>
              <w:jc w:val="center"/>
              <w:rPr>
                <w:sz w:val="18"/>
                <w:szCs w:val="18"/>
              </w:rPr>
            </w:pPr>
            <w:r w:rsidRPr="002E1F3E">
              <w:rPr>
                <w:sz w:val="18"/>
                <w:szCs w:val="18"/>
              </w:rPr>
              <w:t>10</w:t>
            </w:r>
          </w:p>
        </w:tc>
        <w:tc>
          <w:tcPr>
            <w:tcW w:w="1320" w:type="dxa"/>
          </w:tcPr>
          <w:p w:rsidR="002E1F3E" w:rsidRPr="002E1F3E" w:rsidRDefault="002E1F3E" w:rsidP="002E1F3E">
            <w:pPr>
              <w:jc w:val="center"/>
              <w:rPr>
                <w:sz w:val="18"/>
                <w:szCs w:val="18"/>
              </w:rPr>
            </w:pPr>
            <w:r w:rsidRPr="002E1F3E">
              <w:rPr>
                <w:sz w:val="18"/>
                <w:szCs w:val="18"/>
              </w:rPr>
              <w:t>8530000000</w:t>
            </w:r>
          </w:p>
        </w:tc>
        <w:tc>
          <w:tcPr>
            <w:tcW w:w="600" w:type="dxa"/>
          </w:tcPr>
          <w:p w:rsidR="002E1F3E" w:rsidRPr="002E1F3E" w:rsidRDefault="002E1F3E" w:rsidP="002E1F3E">
            <w:pPr>
              <w:jc w:val="center"/>
              <w:rPr>
                <w:sz w:val="18"/>
                <w:szCs w:val="18"/>
              </w:rPr>
            </w:pPr>
            <w:r w:rsidRPr="002E1F3E">
              <w:rPr>
                <w:sz w:val="18"/>
                <w:szCs w:val="18"/>
              </w:rPr>
              <w:t>800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7,5</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7,5</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Уплата налогов, сборов и иных платежей</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03</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10</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8530000000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7,5</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7,5</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Другие вопросы в области национальной безопасности и правоохранительной деятельности</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03</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14</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76,8</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76,8</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bCs/>
                <w:sz w:val="18"/>
                <w:szCs w:val="18"/>
              </w:rPr>
              <w:t xml:space="preserve">Муниципальная программа </w:t>
            </w:r>
            <w:r w:rsidRPr="002E1F3E">
              <w:rPr>
                <w:sz w:val="18"/>
                <w:szCs w:val="18"/>
              </w:rPr>
              <w:t>«Комплексное развитие сельского поселения Старый Аманак</w:t>
            </w:r>
            <w:r w:rsidRPr="002E1F3E">
              <w:rPr>
                <w:bCs/>
                <w:sz w:val="18"/>
                <w:szCs w:val="18"/>
              </w:rPr>
              <w:t xml:space="preserve"> </w:t>
            </w:r>
            <w:r w:rsidRPr="002E1F3E">
              <w:rPr>
                <w:sz w:val="18"/>
                <w:szCs w:val="18"/>
              </w:rPr>
              <w:t>муниципального района Похвистневский Самарской области на 2024-2028 годы»</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03</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14</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8500000000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76,8</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76,8</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Подпрограмма «Предупреждение и ликвидация чрезвычайных ситуаций и стихийных бедствий, обеспечение пожарной безопасности и деятельности добровольных формирований населения в границах сельского поселения Старый Аманак»</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03</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14</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8530000000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76,8</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76,8</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Закупка товаров, работ и услуг для государственных (муниципальных) нужд</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03</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14</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8530000000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200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76,8</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76,8</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Иные закупки товаров, работ и услуг для обеспечения государственных (муниципальных) нужд</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03</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14</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8530000000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240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76,8</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76,8</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Дорожное хозяйство (дорожные фонды)</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04</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09</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5895,7</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6026,7</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bCs/>
                <w:sz w:val="18"/>
                <w:szCs w:val="18"/>
              </w:rPr>
              <w:t xml:space="preserve">Муниципальная программа </w:t>
            </w:r>
            <w:r w:rsidRPr="002E1F3E">
              <w:rPr>
                <w:sz w:val="18"/>
                <w:szCs w:val="18"/>
              </w:rPr>
              <w:t>«Комплексное развитие сельского поселения Старый Аманак</w:t>
            </w:r>
            <w:r w:rsidRPr="002E1F3E">
              <w:rPr>
                <w:bCs/>
                <w:sz w:val="18"/>
                <w:szCs w:val="18"/>
              </w:rPr>
              <w:t xml:space="preserve"> </w:t>
            </w:r>
            <w:r w:rsidRPr="002E1F3E">
              <w:rPr>
                <w:sz w:val="18"/>
                <w:szCs w:val="18"/>
              </w:rPr>
              <w:t>муниципального района Похвистневский Самарской области на 2024-2028 годы»</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04</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09</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8500000000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5895,7</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6026,7</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ind w:hanging="108"/>
              <w:rPr>
                <w:sz w:val="18"/>
                <w:szCs w:val="18"/>
              </w:rPr>
            </w:pPr>
            <w:r w:rsidRPr="002E1F3E">
              <w:rPr>
                <w:sz w:val="18"/>
                <w:szCs w:val="18"/>
              </w:rPr>
              <w:t xml:space="preserve">  Подпрограмма </w:t>
            </w:r>
            <w:r w:rsidRPr="002E1F3E">
              <w:rPr>
                <w:b/>
                <w:sz w:val="18"/>
                <w:szCs w:val="18"/>
              </w:rPr>
              <w:t>«</w:t>
            </w:r>
            <w:r w:rsidRPr="002E1F3E">
              <w:rPr>
                <w:sz w:val="18"/>
                <w:szCs w:val="18"/>
              </w:rPr>
              <w:t>Модернизация и развитие автомобильных дорог общего пользования местного значения сельского поселения Старый Аманак»</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04</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09</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8540000000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5895,7</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6026,7</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Закупка товаров, работ и услуг для государственных (муниципальных) нужд</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04</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09</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8540000000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200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5683,0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5814,0</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Иные закупки товаров, работ и услуг для обеспечения государственных (муниципальных) нужд</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04</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09</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8540000000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240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5683,0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5814,0</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Иные бюджетные ассигнования</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04</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09</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8540000000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800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212,7</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212,7</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Уплата налогов, сборов и иных платежей</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04</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09</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8540000000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212,7</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212,7</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Коммунальное хозяйство</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05</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02</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180,0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180,0</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bCs/>
                <w:sz w:val="18"/>
                <w:szCs w:val="18"/>
              </w:rPr>
              <w:t xml:space="preserve">Муниципальная программа </w:t>
            </w:r>
            <w:r w:rsidRPr="002E1F3E">
              <w:rPr>
                <w:sz w:val="18"/>
                <w:szCs w:val="18"/>
              </w:rPr>
              <w:t>«Комплексное развитие сельского поселения Старый Аманак</w:t>
            </w:r>
            <w:r w:rsidRPr="002E1F3E">
              <w:rPr>
                <w:bCs/>
                <w:sz w:val="18"/>
                <w:szCs w:val="18"/>
              </w:rPr>
              <w:t xml:space="preserve"> </w:t>
            </w:r>
            <w:r w:rsidRPr="002E1F3E">
              <w:rPr>
                <w:sz w:val="18"/>
                <w:szCs w:val="18"/>
              </w:rPr>
              <w:t>муниципального района Похвистневский Самарской области на 2024-2028 годы»</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05</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02</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8500000000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180,0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180,0</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Подпрограмма «Комплексное развитие системы жилищно-коммунального хозяйства сельского поселения Старый Аманак»</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05</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02</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8510000000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180,0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180,0</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Закупка товаров, работ и услуг для государственных (муниципальных) нужд</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05</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02</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8510000000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200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114,2</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114,2</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Иные закупки товаров, работ и услуг для обеспечения государственных (муниципальных) нужд</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05</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02</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8510000000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240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114,2</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114,2</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Иные бюджетные ассигнования</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05</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02</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8510000000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800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65,8</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65,8</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Уплата налогов, сборов и иных платежей</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05</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02</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8510000000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65,8</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65,8</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Благоустройство</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05</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03</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2180,0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1586,2</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ind w:hanging="108"/>
              <w:rPr>
                <w:sz w:val="18"/>
                <w:szCs w:val="18"/>
              </w:rPr>
            </w:pPr>
            <w:r w:rsidRPr="002E1F3E">
              <w:rPr>
                <w:sz w:val="18"/>
                <w:szCs w:val="18"/>
              </w:rPr>
              <w:t xml:space="preserve">  </w:t>
            </w:r>
            <w:r w:rsidRPr="002E1F3E">
              <w:rPr>
                <w:bCs/>
                <w:sz w:val="18"/>
                <w:szCs w:val="18"/>
              </w:rPr>
              <w:t xml:space="preserve">Муниципальная программа </w:t>
            </w:r>
            <w:r w:rsidRPr="002E1F3E">
              <w:rPr>
                <w:sz w:val="18"/>
                <w:szCs w:val="18"/>
              </w:rPr>
              <w:t>«Комплексное развитие сельского поселения Старый Аманак</w:t>
            </w:r>
            <w:r w:rsidRPr="002E1F3E">
              <w:rPr>
                <w:bCs/>
                <w:sz w:val="18"/>
                <w:szCs w:val="18"/>
              </w:rPr>
              <w:t xml:space="preserve"> </w:t>
            </w:r>
            <w:r w:rsidRPr="002E1F3E">
              <w:rPr>
                <w:sz w:val="18"/>
                <w:szCs w:val="18"/>
              </w:rPr>
              <w:t>муниципального района Похвистневский Самарской области на 2024-2028 годы»</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05</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03</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8500000000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2180,0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1586,2</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Подпрограмма «Комплексное развитие системы жилищно-коммунального хозяйства сельского поселения Старый Аманак»</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05</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03</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8510000000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2180,0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1586,2</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Закупка товаров, работ и услуг для государственных (муниципальных) нужд</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05</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03</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8510000000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200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1593,7</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999,9</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Иные закупки товаров, работ и услуг для обеспечения государственных (муниципальных) нужд</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05</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03</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8510000000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240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1593,7</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999,9</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Иные бюджетные ассигнования</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05</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03</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8510000000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800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586,3</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586,3</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Уплата налогов, сборов и иных платежей</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05</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03</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8510000000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586,3</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586,3</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Профессиональная подготовка, переподготовка и повышение квалификации</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07</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05</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5,0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5,0</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bCs/>
                <w:sz w:val="18"/>
                <w:szCs w:val="18"/>
              </w:rPr>
              <w:t xml:space="preserve">Муниципальная программа </w:t>
            </w:r>
            <w:r w:rsidRPr="002E1F3E">
              <w:rPr>
                <w:sz w:val="18"/>
                <w:szCs w:val="18"/>
              </w:rPr>
              <w:t>«Комплексное развитие сельского поселения Старый Аманак</w:t>
            </w:r>
            <w:r w:rsidRPr="002E1F3E">
              <w:rPr>
                <w:bCs/>
                <w:sz w:val="18"/>
                <w:szCs w:val="18"/>
              </w:rPr>
              <w:t xml:space="preserve"> </w:t>
            </w:r>
            <w:r w:rsidRPr="002E1F3E">
              <w:rPr>
                <w:sz w:val="18"/>
                <w:szCs w:val="18"/>
              </w:rPr>
              <w:t>муниципального района Похвистневский Самарской области на 2024-2028 годы»</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07</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05</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8500000000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5,0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5,0</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Подпрограмма «Муниципальное управление в сельском поселении Старый Аманак»</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07</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05</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8520000000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5,0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5,0</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Закупка товаров, работ и услуг для государственных (муниципальных) нужд</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07</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05</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8520000000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200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5,0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5,0</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color w:val="FF0000"/>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Иные закупки товаров, работ и услуг для обеспечения государственных (муниципальных) нужд</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07</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05</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8520000000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240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5,0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5,0</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Культура</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08</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01</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981,4</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1063,1</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bCs/>
                <w:sz w:val="18"/>
                <w:szCs w:val="18"/>
              </w:rPr>
              <w:t xml:space="preserve">Муниципальная программа </w:t>
            </w:r>
            <w:r w:rsidRPr="002E1F3E">
              <w:rPr>
                <w:sz w:val="18"/>
                <w:szCs w:val="18"/>
              </w:rPr>
              <w:t>«Комплексное развитие сельского поселения Старый Аманак</w:t>
            </w:r>
            <w:r w:rsidRPr="002E1F3E">
              <w:rPr>
                <w:bCs/>
                <w:sz w:val="18"/>
                <w:szCs w:val="18"/>
              </w:rPr>
              <w:t xml:space="preserve"> </w:t>
            </w:r>
            <w:r w:rsidRPr="002E1F3E">
              <w:rPr>
                <w:sz w:val="18"/>
                <w:szCs w:val="18"/>
              </w:rPr>
              <w:t>муниципального района Похвистневский Самарской области на 2024-2028 годы»</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08</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01</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8500000000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981,4</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1063,1</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Подпрограмма «Развитие культуры на территории сельского поселения Старый Аманак»</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08</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01</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8580000000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981,4</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1063,1</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Закупка товаров, работ и услуг для государственных (муниципальных) нужд</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08</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01</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8580000000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200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18,0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18,0</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Иные закупки товаров, работ и услуг для обеспечения государственных (муниципальных) нужд</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08</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01</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8580000000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240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18,0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18,0</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3000" w:type="dxa"/>
          </w:tcPr>
          <w:p w:rsidR="002E1F3E" w:rsidRPr="002E1F3E" w:rsidRDefault="002E1F3E" w:rsidP="002E1F3E">
            <w:pPr>
              <w:rPr>
                <w:sz w:val="18"/>
                <w:szCs w:val="18"/>
              </w:rPr>
            </w:pPr>
            <w:r w:rsidRPr="002E1F3E">
              <w:rPr>
                <w:sz w:val="18"/>
                <w:szCs w:val="18"/>
              </w:rPr>
              <w:t>Межбюджетные трансферты</w:t>
            </w:r>
          </w:p>
        </w:tc>
        <w:tc>
          <w:tcPr>
            <w:tcW w:w="480" w:type="dxa"/>
          </w:tcPr>
          <w:p w:rsidR="002E1F3E" w:rsidRPr="002E1F3E" w:rsidRDefault="002E1F3E" w:rsidP="002E1F3E">
            <w:pPr>
              <w:jc w:val="center"/>
              <w:rPr>
                <w:sz w:val="18"/>
                <w:szCs w:val="18"/>
              </w:rPr>
            </w:pPr>
            <w:r w:rsidRPr="002E1F3E">
              <w:rPr>
                <w:sz w:val="18"/>
                <w:szCs w:val="18"/>
              </w:rPr>
              <w:t>08</w:t>
            </w:r>
          </w:p>
        </w:tc>
        <w:tc>
          <w:tcPr>
            <w:tcW w:w="480" w:type="dxa"/>
          </w:tcPr>
          <w:p w:rsidR="002E1F3E" w:rsidRPr="002E1F3E" w:rsidRDefault="002E1F3E" w:rsidP="002E1F3E">
            <w:pPr>
              <w:jc w:val="center"/>
              <w:rPr>
                <w:sz w:val="18"/>
                <w:szCs w:val="18"/>
              </w:rPr>
            </w:pPr>
            <w:r w:rsidRPr="002E1F3E">
              <w:rPr>
                <w:sz w:val="18"/>
                <w:szCs w:val="18"/>
              </w:rPr>
              <w:t>01</w:t>
            </w:r>
          </w:p>
        </w:tc>
        <w:tc>
          <w:tcPr>
            <w:tcW w:w="1320" w:type="dxa"/>
          </w:tcPr>
          <w:p w:rsidR="002E1F3E" w:rsidRPr="002E1F3E" w:rsidRDefault="002E1F3E" w:rsidP="002E1F3E">
            <w:pPr>
              <w:jc w:val="center"/>
              <w:rPr>
                <w:sz w:val="18"/>
                <w:szCs w:val="18"/>
              </w:rPr>
            </w:pPr>
            <w:r w:rsidRPr="002E1F3E">
              <w:rPr>
                <w:sz w:val="18"/>
                <w:szCs w:val="18"/>
              </w:rPr>
              <w:t>8580000000</w:t>
            </w:r>
          </w:p>
        </w:tc>
        <w:tc>
          <w:tcPr>
            <w:tcW w:w="600" w:type="dxa"/>
          </w:tcPr>
          <w:p w:rsidR="002E1F3E" w:rsidRPr="002E1F3E" w:rsidRDefault="002E1F3E" w:rsidP="002E1F3E">
            <w:pPr>
              <w:jc w:val="center"/>
              <w:rPr>
                <w:sz w:val="18"/>
                <w:szCs w:val="18"/>
              </w:rPr>
            </w:pPr>
            <w:r w:rsidRPr="002E1F3E">
              <w:rPr>
                <w:sz w:val="18"/>
                <w:szCs w:val="18"/>
              </w:rPr>
              <w:t>500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963,4</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1045,1</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Иные межбюджетные трансферты</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08</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01</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8580000000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540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963,4</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1045,1</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Пенсионное обеспечение</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10</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01</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126,5</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126,5</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bCs/>
                <w:sz w:val="18"/>
                <w:szCs w:val="18"/>
              </w:rPr>
              <w:t xml:space="preserve">Муниципальная программа </w:t>
            </w:r>
            <w:r w:rsidRPr="002E1F3E">
              <w:rPr>
                <w:sz w:val="18"/>
                <w:szCs w:val="18"/>
              </w:rPr>
              <w:t>«Комплексное развитие сельского поселения Старый Аманак</w:t>
            </w:r>
            <w:r w:rsidRPr="002E1F3E">
              <w:rPr>
                <w:bCs/>
                <w:sz w:val="18"/>
                <w:szCs w:val="18"/>
              </w:rPr>
              <w:t xml:space="preserve"> </w:t>
            </w:r>
            <w:r w:rsidRPr="002E1F3E">
              <w:rPr>
                <w:sz w:val="18"/>
                <w:szCs w:val="18"/>
              </w:rPr>
              <w:t>муниципального района Похвистневский Самарской области на 2024-2028 годы»</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10</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01</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8500000000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126,5</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126,5</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Подпрограмма «Муниципальное управление в сельском поселении Старый Аманак»</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10</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01</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8520000000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126,5</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126,5</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3000" w:type="dxa"/>
          </w:tcPr>
          <w:p w:rsidR="002E1F3E" w:rsidRPr="002E1F3E" w:rsidRDefault="002E1F3E" w:rsidP="002E1F3E">
            <w:pPr>
              <w:rPr>
                <w:sz w:val="18"/>
                <w:szCs w:val="18"/>
              </w:rPr>
            </w:pPr>
            <w:r w:rsidRPr="002E1F3E">
              <w:rPr>
                <w:sz w:val="18"/>
                <w:szCs w:val="18"/>
              </w:rPr>
              <w:t>Социальное обеспечение и иные выплаты населению</w:t>
            </w:r>
          </w:p>
        </w:tc>
        <w:tc>
          <w:tcPr>
            <w:tcW w:w="480" w:type="dxa"/>
          </w:tcPr>
          <w:p w:rsidR="002E1F3E" w:rsidRPr="002E1F3E" w:rsidRDefault="002E1F3E" w:rsidP="002E1F3E">
            <w:pPr>
              <w:jc w:val="center"/>
              <w:rPr>
                <w:sz w:val="18"/>
                <w:szCs w:val="18"/>
              </w:rPr>
            </w:pPr>
            <w:r w:rsidRPr="002E1F3E">
              <w:rPr>
                <w:sz w:val="18"/>
                <w:szCs w:val="18"/>
              </w:rPr>
              <w:t>10</w:t>
            </w:r>
          </w:p>
        </w:tc>
        <w:tc>
          <w:tcPr>
            <w:tcW w:w="480" w:type="dxa"/>
          </w:tcPr>
          <w:p w:rsidR="002E1F3E" w:rsidRPr="002E1F3E" w:rsidRDefault="002E1F3E" w:rsidP="002E1F3E">
            <w:pPr>
              <w:jc w:val="center"/>
              <w:rPr>
                <w:sz w:val="18"/>
                <w:szCs w:val="18"/>
              </w:rPr>
            </w:pPr>
            <w:r w:rsidRPr="002E1F3E">
              <w:rPr>
                <w:sz w:val="18"/>
                <w:szCs w:val="18"/>
              </w:rPr>
              <w:t>01</w:t>
            </w:r>
          </w:p>
        </w:tc>
        <w:tc>
          <w:tcPr>
            <w:tcW w:w="1320" w:type="dxa"/>
          </w:tcPr>
          <w:p w:rsidR="002E1F3E" w:rsidRPr="002E1F3E" w:rsidRDefault="002E1F3E" w:rsidP="002E1F3E">
            <w:pPr>
              <w:jc w:val="center"/>
              <w:rPr>
                <w:sz w:val="18"/>
                <w:szCs w:val="18"/>
              </w:rPr>
            </w:pPr>
            <w:r w:rsidRPr="002E1F3E">
              <w:rPr>
                <w:sz w:val="18"/>
                <w:szCs w:val="18"/>
              </w:rPr>
              <w:t>8520000000</w:t>
            </w:r>
          </w:p>
        </w:tc>
        <w:tc>
          <w:tcPr>
            <w:tcW w:w="600" w:type="dxa"/>
          </w:tcPr>
          <w:p w:rsidR="002E1F3E" w:rsidRPr="002E1F3E" w:rsidRDefault="002E1F3E" w:rsidP="002E1F3E">
            <w:pPr>
              <w:jc w:val="center"/>
              <w:rPr>
                <w:sz w:val="18"/>
                <w:szCs w:val="18"/>
              </w:rPr>
            </w:pPr>
            <w:r w:rsidRPr="002E1F3E">
              <w:rPr>
                <w:sz w:val="18"/>
                <w:szCs w:val="18"/>
              </w:rPr>
              <w:t>300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126,5</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126,5</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Публичные нормативные социальные выплаты гражданам</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10</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01</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8520000000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310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126,5</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126,5</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 xml:space="preserve">Физическая культура </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11</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01</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57,5</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57,5</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bCs/>
                <w:sz w:val="18"/>
                <w:szCs w:val="18"/>
              </w:rPr>
              <w:t xml:space="preserve">Муниципальная программа </w:t>
            </w:r>
            <w:r w:rsidRPr="002E1F3E">
              <w:rPr>
                <w:sz w:val="18"/>
                <w:szCs w:val="18"/>
              </w:rPr>
              <w:t>«Комплексное развитие сельского поселения Старый Аманак</w:t>
            </w:r>
            <w:r w:rsidRPr="002E1F3E">
              <w:rPr>
                <w:bCs/>
                <w:sz w:val="18"/>
                <w:szCs w:val="18"/>
              </w:rPr>
              <w:t xml:space="preserve"> </w:t>
            </w:r>
            <w:r w:rsidRPr="002E1F3E">
              <w:rPr>
                <w:sz w:val="18"/>
                <w:szCs w:val="18"/>
              </w:rPr>
              <w:t>муниципального района Похвистневский Самарской области на 2024-2028 годы»</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11</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01</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8500000000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57,5</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57,5</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Подпрограмма «Развитие физической культуры и спорта на территории сельского поселения Старый Аманак»</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11</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01</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8560000000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57,5</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57,5</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Закупка товаров, работ и услуг для государственных (муниципальных) нужд</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11</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01</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8560000000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200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23,1</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23,1</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Иные закупки товаров, работ и услуг для обеспечения государственных (муниципальных) нужд</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11</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01</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8560000000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240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23,1</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23,1</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Иные бюджетные ассигнования</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11</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01</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8560000000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800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34,4</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34,4</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Уплата налогов, сборов и иных платежей</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11</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01</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8560000000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34,4</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34,4</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Периодическая печать и издательства</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12</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02</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5,0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5,0</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bCs/>
                <w:sz w:val="18"/>
                <w:szCs w:val="18"/>
              </w:rPr>
              <w:t xml:space="preserve">Муниципальная программа </w:t>
            </w:r>
            <w:r w:rsidRPr="002E1F3E">
              <w:rPr>
                <w:sz w:val="18"/>
                <w:szCs w:val="18"/>
              </w:rPr>
              <w:t>«Комплексное развитие сельского поселения Старый Аманак</w:t>
            </w:r>
            <w:r w:rsidRPr="002E1F3E">
              <w:rPr>
                <w:bCs/>
                <w:sz w:val="18"/>
                <w:szCs w:val="18"/>
              </w:rPr>
              <w:t xml:space="preserve"> </w:t>
            </w:r>
            <w:r w:rsidRPr="002E1F3E">
              <w:rPr>
                <w:sz w:val="18"/>
                <w:szCs w:val="18"/>
              </w:rPr>
              <w:t>муниципального района Похвистневский Самарской области на 2024-2028 годы»</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12</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02</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8500000000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5,0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lang w:eastAsia="en-US"/>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5,0</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lang w:eastAsia="en-US"/>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Подпрограмма «Муниципальное управление в сельском поселении Старый Аманак»</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12</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02</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8520000000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5,0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lang w:eastAsia="en-US"/>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5,0</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lang w:eastAsia="en-US"/>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Закупка товаров, работ и услуг для государственных (муниципальных) нужд</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12</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02</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8520000000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200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5,0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lang w:eastAsia="en-US"/>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5,0</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lang w:eastAsia="en-US"/>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Иные закупки товаров, работ и услуг для обеспечения государственных (муниципальных) нужд</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12</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02</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8520000000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240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5,0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lang w:eastAsia="en-US"/>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5,0</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lang w:eastAsia="en-US"/>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b/>
                <w:sz w:val="18"/>
                <w:szCs w:val="18"/>
              </w:rPr>
            </w:pPr>
            <w:r w:rsidRPr="002E1F3E">
              <w:rPr>
                <w:b/>
                <w:sz w:val="18"/>
                <w:szCs w:val="18"/>
              </w:rPr>
              <w:t>ИТОГО</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b/>
                <w:sz w:val="18"/>
                <w:szCs w:val="18"/>
              </w:rPr>
            </w:pP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b/>
                <w:sz w:val="18"/>
                <w:szCs w:val="18"/>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b/>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b/>
                <w:sz w:val="18"/>
                <w:szCs w:val="18"/>
              </w:rPr>
            </w:pPr>
            <w:r w:rsidRPr="002E1F3E">
              <w:rPr>
                <w:b/>
                <w:sz w:val="18"/>
                <w:szCs w:val="18"/>
              </w:rPr>
              <w:t>12856,9</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b/>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b/>
                <w:sz w:val="18"/>
                <w:szCs w:val="18"/>
              </w:rPr>
            </w:pPr>
            <w:r w:rsidRPr="002E1F3E">
              <w:rPr>
                <w:b/>
                <w:sz w:val="18"/>
                <w:szCs w:val="18"/>
              </w:rPr>
              <w:t>12503,6</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b/>
                <w:sz w:val="18"/>
                <w:szCs w:val="18"/>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Условно утверждённые расходы</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lang w:eastAsia="en-US"/>
              </w:rPr>
            </w:pPr>
            <w:r w:rsidRPr="002E1F3E">
              <w:rPr>
                <w:sz w:val="18"/>
                <w:szCs w:val="18"/>
                <w:lang w:eastAsia="en-US"/>
              </w:rPr>
              <w:t>330,0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lang w:eastAsia="en-US"/>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lang w:eastAsia="en-US"/>
              </w:rPr>
            </w:pPr>
            <w:r w:rsidRPr="002E1F3E">
              <w:rPr>
                <w:sz w:val="18"/>
                <w:szCs w:val="18"/>
                <w:lang w:eastAsia="en-US"/>
              </w:rPr>
              <w:t>659,0</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lang w:eastAsia="en-US"/>
              </w:rPr>
            </w:pPr>
          </w:p>
        </w:tc>
      </w:tr>
      <w:tr w:rsidR="002E1F3E" w:rsidRPr="002E1F3E" w:rsidTr="002E1F3E">
        <w:tc>
          <w:tcPr>
            <w:tcW w:w="84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b/>
                <w:sz w:val="18"/>
                <w:szCs w:val="18"/>
              </w:rPr>
            </w:pPr>
            <w:r w:rsidRPr="002E1F3E">
              <w:rPr>
                <w:b/>
                <w:sz w:val="18"/>
                <w:szCs w:val="18"/>
              </w:rPr>
              <w:t>ВСЕГО с учётом условно утверждённых расходов</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b/>
                <w:sz w:val="18"/>
                <w:szCs w:val="18"/>
              </w:rPr>
            </w:pP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b/>
                <w:sz w:val="18"/>
                <w:szCs w:val="18"/>
              </w:rPr>
            </w:pP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b/>
                <w:sz w:val="18"/>
                <w:szCs w:val="18"/>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b/>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b/>
                <w:sz w:val="18"/>
                <w:szCs w:val="18"/>
                <w:lang w:eastAsia="en-US"/>
              </w:rPr>
            </w:pPr>
            <w:r w:rsidRPr="002E1F3E">
              <w:rPr>
                <w:b/>
                <w:sz w:val="18"/>
                <w:szCs w:val="18"/>
                <w:lang w:eastAsia="en-US"/>
              </w:rPr>
              <w:t>13186,9</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b/>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b/>
                <w:sz w:val="18"/>
                <w:szCs w:val="18"/>
                <w:lang w:eastAsia="en-US"/>
              </w:rPr>
            </w:pPr>
            <w:r w:rsidRPr="002E1F3E">
              <w:rPr>
                <w:b/>
                <w:sz w:val="18"/>
                <w:szCs w:val="18"/>
                <w:lang w:eastAsia="en-US"/>
              </w:rPr>
              <w:t>13162,6</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b/>
                <w:sz w:val="18"/>
                <w:szCs w:val="18"/>
                <w:lang w:eastAsia="en-US"/>
              </w:rPr>
            </w:pPr>
          </w:p>
        </w:tc>
      </w:tr>
    </w:tbl>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r w:rsidRPr="002E1F3E">
        <w:rPr>
          <w:sz w:val="18"/>
          <w:szCs w:val="18"/>
        </w:rPr>
        <w:t>Приложение № 3</w:t>
      </w:r>
    </w:p>
    <w:p w:rsidR="002E1F3E" w:rsidRPr="002E1F3E" w:rsidRDefault="002E1F3E" w:rsidP="002E1F3E">
      <w:pPr>
        <w:jc w:val="right"/>
        <w:rPr>
          <w:sz w:val="18"/>
          <w:szCs w:val="18"/>
        </w:rPr>
      </w:pPr>
      <w:r w:rsidRPr="002E1F3E">
        <w:rPr>
          <w:sz w:val="18"/>
          <w:szCs w:val="18"/>
        </w:rPr>
        <w:t xml:space="preserve">         к Решению </w:t>
      </w:r>
    </w:p>
    <w:p w:rsidR="002E1F3E" w:rsidRPr="002E1F3E" w:rsidRDefault="002E1F3E" w:rsidP="002E1F3E">
      <w:pPr>
        <w:jc w:val="right"/>
        <w:rPr>
          <w:sz w:val="18"/>
          <w:szCs w:val="18"/>
        </w:rPr>
      </w:pPr>
      <w:r w:rsidRPr="002E1F3E">
        <w:rPr>
          <w:sz w:val="18"/>
          <w:szCs w:val="18"/>
        </w:rPr>
        <w:t xml:space="preserve">  «О  бюджете сельского поселения Старый Аманак</w:t>
      </w:r>
    </w:p>
    <w:p w:rsidR="002E1F3E" w:rsidRPr="002E1F3E" w:rsidRDefault="002E1F3E" w:rsidP="002E1F3E">
      <w:pPr>
        <w:jc w:val="right"/>
        <w:rPr>
          <w:sz w:val="18"/>
          <w:szCs w:val="18"/>
        </w:rPr>
      </w:pPr>
      <w:r w:rsidRPr="002E1F3E">
        <w:rPr>
          <w:sz w:val="18"/>
          <w:szCs w:val="18"/>
        </w:rPr>
        <w:t>муниципального района Похвистневский Самарской области</w:t>
      </w:r>
    </w:p>
    <w:p w:rsidR="002E1F3E" w:rsidRPr="002E1F3E" w:rsidRDefault="002E1F3E" w:rsidP="002E1F3E">
      <w:pPr>
        <w:jc w:val="right"/>
        <w:rPr>
          <w:sz w:val="18"/>
          <w:szCs w:val="18"/>
        </w:rPr>
      </w:pPr>
      <w:r w:rsidRPr="002E1F3E">
        <w:rPr>
          <w:sz w:val="18"/>
          <w:szCs w:val="18"/>
        </w:rPr>
        <w:t xml:space="preserve"> на 2024 год и на плановый период 2025 и 2026 годов»</w:t>
      </w:r>
    </w:p>
    <w:p w:rsidR="002E1F3E" w:rsidRPr="002E1F3E" w:rsidRDefault="002E1F3E" w:rsidP="002E1F3E">
      <w:pPr>
        <w:jc w:val="right"/>
        <w:rPr>
          <w:sz w:val="18"/>
          <w:szCs w:val="18"/>
        </w:rPr>
      </w:pPr>
    </w:p>
    <w:p w:rsidR="002E1F3E" w:rsidRPr="002E1F3E" w:rsidRDefault="002E1F3E" w:rsidP="002E1F3E">
      <w:pPr>
        <w:jc w:val="center"/>
        <w:rPr>
          <w:b/>
          <w:sz w:val="18"/>
          <w:szCs w:val="18"/>
        </w:rPr>
      </w:pPr>
      <w:r w:rsidRPr="002E1F3E">
        <w:rPr>
          <w:b/>
          <w:sz w:val="18"/>
          <w:szCs w:val="18"/>
        </w:rPr>
        <w:t>Распределение бюджетных ассигнований по  целевым статьям (муниципальным программам и непрограммным направления деятельности), группам и подгруппам видов расходов классификации расходов бюджета сельского поселения Старый Аманак муниципального района Похвистневский Самарской области на 2024 год</w:t>
      </w:r>
    </w:p>
    <w:tbl>
      <w:tblPr>
        <w:tblW w:w="10560"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67"/>
        <w:gridCol w:w="1440"/>
        <w:gridCol w:w="664"/>
        <w:gridCol w:w="1029"/>
        <w:gridCol w:w="1560"/>
      </w:tblGrid>
      <w:tr w:rsidR="002E1F3E" w:rsidRPr="002E1F3E" w:rsidTr="00C87C41">
        <w:tc>
          <w:tcPr>
            <w:tcW w:w="5867" w:type="dxa"/>
            <w:vMerge w:val="restart"/>
          </w:tcPr>
          <w:p w:rsidR="002E1F3E" w:rsidRPr="002E1F3E" w:rsidRDefault="002E1F3E" w:rsidP="002E1F3E">
            <w:pPr>
              <w:jc w:val="center"/>
              <w:rPr>
                <w:bCs/>
                <w:sz w:val="18"/>
                <w:szCs w:val="18"/>
              </w:rPr>
            </w:pPr>
            <w:r w:rsidRPr="002E1F3E">
              <w:rPr>
                <w:bCs/>
                <w:sz w:val="18"/>
                <w:szCs w:val="18"/>
              </w:rPr>
              <w:t xml:space="preserve">Наименование целевой статьи, группы и </w:t>
            </w:r>
          </w:p>
          <w:p w:rsidR="002E1F3E" w:rsidRPr="002E1F3E" w:rsidRDefault="002E1F3E" w:rsidP="002E1F3E">
            <w:pPr>
              <w:jc w:val="center"/>
              <w:rPr>
                <w:sz w:val="18"/>
                <w:szCs w:val="18"/>
              </w:rPr>
            </w:pPr>
            <w:r w:rsidRPr="002E1F3E">
              <w:rPr>
                <w:bCs/>
                <w:sz w:val="18"/>
                <w:szCs w:val="18"/>
              </w:rPr>
              <w:t>подгруппы видов расходов</w:t>
            </w:r>
          </w:p>
        </w:tc>
        <w:tc>
          <w:tcPr>
            <w:tcW w:w="1440" w:type="dxa"/>
            <w:vMerge w:val="restart"/>
          </w:tcPr>
          <w:p w:rsidR="002E1F3E" w:rsidRPr="002E1F3E" w:rsidRDefault="002E1F3E" w:rsidP="002E1F3E">
            <w:pPr>
              <w:jc w:val="center"/>
              <w:rPr>
                <w:sz w:val="18"/>
                <w:szCs w:val="18"/>
              </w:rPr>
            </w:pPr>
            <w:r w:rsidRPr="002E1F3E">
              <w:rPr>
                <w:sz w:val="18"/>
                <w:szCs w:val="18"/>
              </w:rPr>
              <w:t>ЦСР</w:t>
            </w:r>
          </w:p>
        </w:tc>
        <w:tc>
          <w:tcPr>
            <w:tcW w:w="664" w:type="dxa"/>
            <w:vMerge w:val="restart"/>
          </w:tcPr>
          <w:p w:rsidR="002E1F3E" w:rsidRPr="002E1F3E" w:rsidRDefault="002E1F3E" w:rsidP="002E1F3E">
            <w:pPr>
              <w:jc w:val="center"/>
              <w:rPr>
                <w:sz w:val="18"/>
                <w:szCs w:val="18"/>
              </w:rPr>
            </w:pPr>
            <w:r w:rsidRPr="002E1F3E">
              <w:rPr>
                <w:sz w:val="18"/>
                <w:szCs w:val="18"/>
              </w:rPr>
              <w:t>ВР</w:t>
            </w:r>
          </w:p>
        </w:tc>
        <w:tc>
          <w:tcPr>
            <w:tcW w:w="2589" w:type="dxa"/>
            <w:gridSpan w:val="2"/>
          </w:tcPr>
          <w:p w:rsidR="002E1F3E" w:rsidRPr="002E1F3E" w:rsidRDefault="002E1F3E" w:rsidP="002E1F3E">
            <w:pPr>
              <w:jc w:val="center"/>
              <w:rPr>
                <w:sz w:val="18"/>
                <w:szCs w:val="18"/>
              </w:rPr>
            </w:pPr>
            <w:r w:rsidRPr="002E1F3E">
              <w:rPr>
                <w:sz w:val="18"/>
                <w:szCs w:val="18"/>
              </w:rPr>
              <w:t>Сумма, тыс. руб.</w:t>
            </w:r>
          </w:p>
        </w:tc>
      </w:tr>
      <w:tr w:rsidR="002E1F3E" w:rsidRPr="002E1F3E" w:rsidTr="00C87C41">
        <w:tc>
          <w:tcPr>
            <w:tcW w:w="5867" w:type="dxa"/>
            <w:vMerge/>
          </w:tcPr>
          <w:p w:rsidR="002E1F3E" w:rsidRPr="002E1F3E" w:rsidRDefault="002E1F3E" w:rsidP="002E1F3E">
            <w:pPr>
              <w:jc w:val="right"/>
              <w:rPr>
                <w:sz w:val="18"/>
                <w:szCs w:val="18"/>
              </w:rPr>
            </w:pPr>
          </w:p>
        </w:tc>
        <w:tc>
          <w:tcPr>
            <w:tcW w:w="1440" w:type="dxa"/>
            <w:vMerge/>
          </w:tcPr>
          <w:p w:rsidR="002E1F3E" w:rsidRPr="002E1F3E" w:rsidRDefault="002E1F3E" w:rsidP="002E1F3E">
            <w:pPr>
              <w:jc w:val="right"/>
              <w:rPr>
                <w:sz w:val="18"/>
                <w:szCs w:val="18"/>
              </w:rPr>
            </w:pPr>
          </w:p>
        </w:tc>
        <w:tc>
          <w:tcPr>
            <w:tcW w:w="664" w:type="dxa"/>
            <w:vMerge/>
          </w:tcPr>
          <w:p w:rsidR="002E1F3E" w:rsidRPr="002E1F3E" w:rsidRDefault="002E1F3E" w:rsidP="002E1F3E">
            <w:pPr>
              <w:jc w:val="right"/>
              <w:rPr>
                <w:sz w:val="18"/>
                <w:szCs w:val="18"/>
              </w:rPr>
            </w:pPr>
          </w:p>
        </w:tc>
        <w:tc>
          <w:tcPr>
            <w:tcW w:w="1029" w:type="dxa"/>
          </w:tcPr>
          <w:p w:rsidR="002E1F3E" w:rsidRPr="002E1F3E" w:rsidRDefault="002E1F3E" w:rsidP="002E1F3E">
            <w:pPr>
              <w:jc w:val="center"/>
              <w:rPr>
                <w:sz w:val="18"/>
                <w:szCs w:val="18"/>
              </w:rPr>
            </w:pPr>
            <w:r w:rsidRPr="002E1F3E">
              <w:rPr>
                <w:sz w:val="18"/>
                <w:szCs w:val="18"/>
              </w:rPr>
              <w:t>всего</w:t>
            </w:r>
          </w:p>
        </w:tc>
        <w:tc>
          <w:tcPr>
            <w:tcW w:w="1560" w:type="dxa"/>
          </w:tcPr>
          <w:p w:rsidR="002E1F3E" w:rsidRPr="002E1F3E" w:rsidRDefault="002E1F3E" w:rsidP="002E1F3E">
            <w:pPr>
              <w:jc w:val="center"/>
              <w:rPr>
                <w:sz w:val="18"/>
                <w:szCs w:val="18"/>
              </w:rPr>
            </w:pPr>
            <w:r w:rsidRPr="002E1F3E">
              <w:rPr>
                <w:color w:val="000000"/>
                <w:sz w:val="18"/>
                <w:szCs w:val="18"/>
              </w:rPr>
              <w:t>в том числе за счет целевых средств вышестоящих бюджетов</w:t>
            </w:r>
          </w:p>
        </w:tc>
      </w:tr>
      <w:tr w:rsidR="002E1F3E" w:rsidRPr="002E1F3E" w:rsidTr="00C87C41">
        <w:tc>
          <w:tcPr>
            <w:tcW w:w="5867" w:type="dxa"/>
          </w:tcPr>
          <w:p w:rsidR="002E1F3E" w:rsidRPr="002E1F3E" w:rsidRDefault="002E1F3E" w:rsidP="002E1F3E">
            <w:pPr>
              <w:jc w:val="center"/>
              <w:rPr>
                <w:sz w:val="18"/>
                <w:szCs w:val="18"/>
              </w:rPr>
            </w:pPr>
            <w:r w:rsidRPr="002E1F3E">
              <w:rPr>
                <w:sz w:val="18"/>
                <w:szCs w:val="18"/>
              </w:rPr>
              <w:t>1</w:t>
            </w:r>
          </w:p>
        </w:tc>
        <w:tc>
          <w:tcPr>
            <w:tcW w:w="1440" w:type="dxa"/>
          </w:tcPr>
          <w:p w:rsidR="002E1F3E" w:rsidRPr="002E1F3E" w:rsidRDefault="002E1F3E" w:rsidP="002E1F3E">
            <w:pPr>
              <w:jc w:val="center"/>
              <w:rPr>
                <w:sz w:val="18"/>
                <w:szCs w:val="18"/>
              </w:rPr>
            </w:pPr>
            <w:r w:rsidRPr="002E1F3E">
              <w:rPr>
                <w:sz w:val="18"/>
                <w:szCs w:val="18"/>
              </w:rPr>
              <w:t>2</w:t>
            </w:r>
          </w:p>
        </w:tc>
        <w:tc>
          <w:tcPr>
            <w:tcW w:w="664" w:type="dxa"/>
          </w:tcPr>
          <w:p w:rsidR="002E1F3E" w:rsidRPr="002E1F3E" w:rsidRDefault="002E1F3E" w:rsidP="002E1F3E">
            <w:pPr>
              <w:jc w:val="center"/>
              <w:rPr>
                <w:sz w:val="18"/>
                <w:szCs w:val="18"/>
              </w:rPr>
            </w:pPr>
            <w:r w:rsidRPr="002E1F3E">
              <w:rPr>
                <w:sz w:val="18"/>
                <w:szCs w:val="18"/>
              </w:rPr>
              <w:t>3</w:t>
            </w:r>
          </w:p>
        </w:tc>
        <w:tc>
          <w:tcPr>
            <w:tcW w:w="1029" w:type="dxa"/>
          </w:tcPr>
          <w:p w:rsidR="002E1F3E" w:rsidRPr="002E1F3E" w:rsidRDefault="002E1F3E" w:rsidP="002E1F3E">
            <w:pPr>
              <w:jc w:val="center"/>
              <w:rPr>
                <w:sz w:val="18"/>
                <w:szCs w:val="18"/>
              </w:rPr>
            </w:pPr>
            <w:r w:rsidRPr="002E1F3E">
              <w:rPr>
                <w:sz w:val="18"/>
                <w:szCs w:val="18"/>
              </w:rPr>
              <w:t>4</w:t>
            </w:r>
          </w:p>
        </w:tc>
        <w:tc>
          <w:tcPr>
            <w:tcW w:w="1560" w:type="dxa"/>
          </w:tcPr>
          <w:p w:rsidR="002E1F3E" w:rsidRPr="002E1F3E" w:rsidRDefault="002E1F3E" w:rsidP="002E1F3E">
            <w:pPr>
              <w:jc w:val="center"/>
              <w:rPr>
                <w:sz w:val="18"/>
                <w:szCs w:val="18"/>
              </w:rPr>
            </w:pPr>
            <w:r w:rsidRPr="002E1F3E">
              <w:rPr>
                <w:sz w:val="18"/>
                <w:szCs w:val="18"/>
              </w:rPr>
              <w:t>5</w:t>
            </w:r>
          </w:p>
        </w:tc>
      </w:tr>
      <w:tr w:rsidR="002E1F3E" w:rsidRPr="002E1F3E" w:rsidTr="00C87C41">
        <w:tc>
          <w:tcPr>
            <w:tcW w:w="5867" w:type="dxa"/>
          </w:tcPr>
          <w:p w:rsidR="002E1F3E" w:rsidRPr="002E1F3E" w:rsidRDefault="002E1F3E" w:rsidP="002E1F3E">
            <w:pPr>
              <w:rPr>
                <w:b/>
                <w:sz w:val="18"/>
                <w:szCs w:val="18"/>
              </w:rPr>
            </w:pPr>
            <w:r w:rsidRPr="002E1F3E">
              <w:rPr>
                <w:bCs/>
                <w:sz w:val="18"/>
                <w:szCs w:val="18"/>
              </w:rPr>
              <w:t xml:space="preserve">Муниципальная программа </w:t>
            </w:r>
            <w:r w:rsidRPr="002E1F3E">
              <w:rPr>
                <w:sz w:val="18"/>
                <w:szCs w:val="18"/>
              </w:rPr>
              <w:t>«Комплексное развитие сельского поселения Старый Аманак</w:t>
            </w:r>
            <w:r w:rsidRPr="002E1F3E">
              <w:rPr>
                <w:bCs/>
                <w:sz w:val="18"/>
                <w:szCs w:val="18"/>
              </w:rPr>
              <w:t xml:space="preserve"> </w:t>
            </w:r>
            <w:r w:rsidRPr="002E1F3E">
              <w:rPr>
                <w:sz w:val="18"/>
                <w:szCs w:val="18"/>
              </w:rPr>
              <w:t>муниципального района Похвистневский Самарской области на 2024-2028 годы»</w:t>
            </w:r>
          </w:p>
        </w:tc>
        <w:tc>
          <w:tcPr>
            <w:tcW w:w="1440" w:type="dxa"/>
          </w:tcPr>
          <w:p w:rsidR="002E1F3E" w:rsidRPr="002E1F3E" w:rsidRDefault="002E1F3E" w:rsidP="002E1F3E">
            <w:pPr>
              <w:jc w:val="center"/>
              <w:rPr>
                <w:sz w:val="18"/>
                <w:szCs w:val="18"/>
              </w:rPr>
            </w:pPr>
            <w:r w:rsidRPr="002E1F3E">
              <w:rPr>
                <w:sz w:val="18"/>
                <w:szCs w:val="18"/>
              </w:rPr>
              <w:t>8500000000</w:t>
            </w:r>
          </w:p>
        </w:tc>
        <w:tc>
          <w:tcPr>
            <w:tcW w:w="664" w:type="dxa"/>
          </w:tcPr>
          <w:p w:rsidR="002E1F3E" w:rsidRPr="002E1F3E" w:rsidRDefault="002E1F3E" w:rsidP="002E1F3E">
            <w:pPr>
              <w:jc w:val="center"/>
              <w:rPr>
                <w:sz w:val="18"/>
                <w:szCs w:val="18"/>
              </w:rPr>
            </w:pPr>
          </w:p>
        </w:tc>
        <w:tc>
          <w:tcPr>
            <w:tcW w:w="1029" w:type="dxa"/>
          </w:tcPr>
          <w:p w:rsidR="002E1F3E" w:rsidRPr="002E1F3E" w:rsidRDefault="002E1F3E" w:rsidP="002E1F3E">
            <w:pPr>
              <w:jc w:val="center"/>
              <w:rPr>
                <w:sz w:val="18"/>
                <w:szCs w:val="18"/>
              </w:rPr>
            </w:pPr>
            <w:r w:rsidRPr="002E1F3E">
              <w:rPr>
                <w:sz w:val="18"/>
                <w:szCs w:val="18"/>
              </w:rPr>
              <w:t>14508,5</w:t>
            </w:r>
          </w:p>
        </w:tc>
        <w:tc>
          <w:tcPr>
            <w:tcW w:w="1560" w:type="dxa"/>
          </w:tcPr>
          <w:p w:rsidR="002E1F3E" w:rsidRPr="002E1F3E" w:rsidRDefault="002E1F3E" w:rsidP="002E1F3E">
            <w:pPr>
              <w:jc w:val="center"/>
              <w:rPr>
                <w:sz w:val="18"/>
                <w:szCs w:val="18"/>
              </w:rPr>
            </w:pPr>
            <w:r w:rsidRPr="002E1F3E">
              <w:rPr>
                <w:sz w:val="18"/>
                <w:szCs w:val="18"/>
              </w:rPr>
              <w:t>1060,7</w:t>
            </w:r>
          </w:p>
        </w:tc>
      </w:tr>
      <w:tr w:rsidR="002E1F3E" w:rsidRPr="002E1F3E" w:rsidTr="00C87C41">
        <w:tc>
          <w:tcPr>
            <w:tcW w:w="5867" w:type="dxa"/>
          </w:tcPr>
          <w:p w:rsidR="002E1F3E" w:rsidRPr="002E1F3E" w:rsidRDefault="002E1F3E" w:rsidP="002E1F3E">
            <w:pPr>
              <w:rPr>
                <w:sz w:val="18"/>
                <w:szCs w:val="18"/>
              </w:rPr>
            </w:pPr>
            <w:r w:rsidRPr="002E1F3E">
              <w:rPr>
                <w:sz w:val="18"/>
                <w:szCs w:val="18"/>
              </w:rPr>
              <w:t>Подпрограмма «Комплексное развитие системы жилищно-коммунального хозяйства сельского поселения Старый Аманак»</w:t>
            </w:r>
          </w:p>
        </w:tc>
        <w:tc>
          <w:tcPr>
            <w:tcW w:w="1440" w:type="dxa"/>
          </w:tcPr>
          <w:p w:rsidR="002E1F3E" w:rsidRPr="002E1F3E" w:rsidRDefault="002E1F3E" w:rsidP="002E1F3E">
            <w:pPr>
              <w:jc w:val="center"/>
              <w:rPr>
                <w:sz w:val="18"/>
                <w:szCs w:val="18"/>
              </w:rPr>
            </w:pPr>
            <w:r w:rsidRPr="002E1F3E">
              <w:rPr>
                <w:sz w:val="18"/>
                <w:szCs w:val="18"/>
              </w:rPr>
              <w:t>8510000000</w:t>
            </w:r>
          </w:p>
        </w:tc>
        <w:tc>
          <w:tcPr>
            <w:tcW w:w="664" w:type="dxa"/>
          </w:tcPr>
          <w:p w:rsidR="002E1F3E" w:rsidRPr="002E1F3E" w:rsidRDefault="002E1F3E" w:rsidP="002E1F3E">
            <w:pPr>
              <w:jc w:val="center"/>
              <w:rPr>
                <w:sz w:val="18"/>
                <w:szCs w:val="18"/>
              </w:rPr>
            </w:pPr>
          </w:p>
        </w:tc>
        <w:tc>
          <w:tcPr>
            <w:tcW w:w="1029" w:type="dxa"/>
          </w:tcPr>
          <w:p w:rsidR="002E1F3E" w:rsidRPr="002E1F3E" w:rsidRDefault="002E1F3E" w:rsidP="002E1F3E">
            <w:pPr>
              <w:jc w:val="center"/>
              <w:rPr>
                <w:sz w:val="18"/>
                <w:szCs w:val="18"/>
              </w:rPr>
            </w:pPr>
            <w:r w:rsidRPr="002E1F3E">
              <w:rPr>
                <w:sz w:val="18"/>
                <w:szCs w:val="18"/>
              </w:rPr>
              <w:t>3952,8</w:t>
            </w:r>
          </w:p>
        </w:tc>
        <w:tc>
          <w:tcPr>
            <w:tcW w:w="1560" w:type="dxa"/>
          </w:tcPr>
          <w:p w:rsidR="002E1F3E" w:rsidRPr="002E1F3E" w:rsidRDefault="002E1F3E" w:rsidP="002E1F3E">
            <w:pPr>
              <w:jc w:val="center"/>
              <w:rPr>
                <w:sz w:val="18"/>
                <w:szCs w:val="18"/>
              </w:rPr>
            </w:pPr>
            <w:r w:rsidRPr="002E1F3E">
              <w:rPr>
                <w:sz w:val="18"/>
                <w:szCs w:val="18"/>
              </w:rPr>
              <w:t>1060,7</w:t>
            </w:r>
          </w:p>
        </w:tc>
      </w:tr>
      <w:tr w:rsidR="002E1F3E" w:rsidRPr="002E1F3E" w:rsidTr="00C87C41">
        <w:tc>
          <w:tcPr>
            <w:tcW w:w="5867" w:type="dxa"/>
          </w:tcPr>
          <w:p w:rsidR="002E1F3E" w:rsidRPr="002E1F3E" w:rsidRDefault="002E1F3E" w:rsidP="002E1F3E">
            <w:pPr>
              <w:rPr>
                <w:sz w:val="18"/>
                <w:szCs w:val="18"/>
              </w:rPr>
            </w:pPr>
            <w:r w:rsidRPr="002E1F3E">
              <w:rPr>
                <w:sz w:val="18"/>
                <w:szCs w:val="18"/>
              </w:rPr>
              <w:t>Закупка товаров, работ и услуг для государственных (муниципальных) нужд</w:t>
            </w:r>
          </w:p>
        </w:tc>
        <w:tc>
          <w:tcPr>
            <w:tcW w:w="1440" w:type="dxa"/>
          </w:tcPr>
          <w:p w:rsidR="002E1F3E" w:rsidRPr="002E1F3E" w:rsidRDefault="002E1F3E" w:rsidP="002E1F3E">
            <w:pPr>
              <w:jc w:val="center"/>
              <w:rPr>
                <w:sz w:val="18"/>
                <w:szCs w:val="18"/>
              </w:rPr>
            </w:pPr>
            <w:r w:rsidRPr="002E1F3E">
              <w:rPr>
                <w:sz w:val="18"/>
                <w:szCs w:val="18"/>
              </w:rPr>
              <w:t>8510000000</w:t>
            </w:r>
          </w:p>
        </w:tc>
        <w:tc>
          <w:tcPr>
            <w:tcW w:w="664" w:type="dxa"/>
          </w:tcPr>
          <w:p w:rsidR="002E1F3E" w:rsidRPr="002E1F3E" w:rsidRDefault="002E1F3E" w:rsidP="002E1F3E">
            <w:pPr>
              <w:jc w:val="center"/>
              <w:rPr>
                <w:sz w:val="18"/>
                <w:szCs w:val="18"/>
              </w:rPr>
            </w:pPr>
            <w:r w:rsidRPr="002E1F3E">
              <w:rPr>
                <w:sz w:val="18"/>
                <w:szCs w:val="18"/>
              </w:rPr>
              <w:t>200</w:t>
            </w:r>
          </w:p>
        </w:tc>
        <w:tc>
          <w:tcPr>
            <w:tcW w:w="1029" w:type="dxa"/>
          </w:tcPr>
          <w:p w:rsidR="002E1F3E" w:rsidRPr="002E1F3E" w:rsidRDefault="002E1F3E" w:rsidP="002E1F3E">
            <w:pPr>
              <w:jc w:val="center"/>
              <w:rPr>
                <w:sz w:val="18"/>
                <w:szCs w:val="18"/>
              </w:rPr>
            </w:pPr>
            <w:r w:rsidRPr="002E1F3E">
              <w:rPr>
                <w:sz w:val="18"/>
                <w:szCs w:val="18"/>
              </w:rPr>
              <w:t>3300,7</w:t>
            </w:r>
          </w:p>
        </w:tc>
        <w:tc>
          <w:tcPr>
            <w:tcW w:w="1560" w:type="dxa"/>
          </w:tcPr>
          <w:p w:rsidR="002E1F3E" w:rsidRPr="002E1F3E" w:rsidRDefault="002E1F3E" w:rsidP="002E1F3E">
            <w:pPr>
              <w:jc w:val="center"/>
              <w:rPr>
                <w:sz w:val="18"/>
                <w:szCs w:val="18"/>
              </w:rPr>
            </w:pPr>
            <w:r w:rsidRPr="002E1F3E">
              <w:rPr>
                <w:sz w:val="18"/>
                <w:szCs w:val="18"/>
              </w:rPr>
              <w:t>1060,7</w:t>
            </w:r>
          </w:p>
        </w:tc>
      </w:tr>
      <w:tr w:rsidR="002E1F3E" w:rsidRPr="002E1F3E" w:rsidTr="00C87C41">
        <w:tc>
          <w:tcPr>
            <w:tcW w:w="5867" w:type="dxa"/>
          </w:tcPr>
          <w:p w:rsidR="002E1F3E" w:rsidRPr="002E1F3E" w:rsidRDefault="002E1F3E" w:rsidP="002E1F3E">
            <w:pPr>
              <w:rPr>
                <w:sz w:val="18"/>
                <w:szCs w:val="18"/>
              </w:rPr>
            </w:pPr>
            <w:r w:rsidRPr="002E1F3E">
              <w:rPr>
                <w:sz w:val="18"/>
                <w:szCs w:val="18"/>
              </w:rPr>
              <w:t>Иные закупки товаров, работ и услуг для обеспечения государственных (муниципальных) нужд</w:t>
            </w:r>
          </w:p>
        </w:tc>
        <w:tc>
          <w:tcPr>
            <w:tcW w:w="1440" w:type="dxa"/>
          </w:tcPr>
          <w:p w:rsidR="002E1F3E" w:rsidRPr="002E1F3E" w:rsidRDefault="002E1F3E" w:rsidP="002E1F3E">
            <w:pPr>
              <w:jc w:val="center"/>
              <w:rPr>
                <w:sz w:val="18"/>
                <w:szCs w:val="18"/>
              </w:rPr>
            </w:pPr>
            <w:r w:rsidRPr="002E1F3E">
              <w:rPr>
                <w:sz w:val="18"/>
                <w:szCs w:val="18"/>
              </w:rPr>
              <w:t>8510000000</w:t>
            </w:r>
          </w:p>
        </w:tc>
        <w:tc>
          <w:tcPr>
            <w:tcW w:w="664" w:type="dxa"/>
          </w:tcPr>
          <w:p w:rsidR="002E1F3E" w:rsidRPr="002E1F3E" w:rsidRDefault="002E1F3E" w:rsidP="002E1F3E">
            <w:pPr>
              <w:jc w:val="center"/>
              <w:rPr>
                <w:sz w:val="18"/>
                <w:szCs w:val="18"/>
              </w:rPr>
            </w:pPr>
            <w:r w:rsidRPr="002E1F3E">
              <w:rPr>
                <w:sz w:val="18"/>
                <w:szCs w:val="18"/>
              </w:rPr>
              <w:t>240</w:t>
            </w:r>
          </w:p>
        </w:tc>
        <w:tc>
          <w:tcPr>
            <w:tcW w:w="1029" w:type="dxa"/>
          </w:tcPr>
          <w:p w:rsidR="002E1F3E" w:rsidRPr="002E1F3E" w:rsidRDefault="002E1F3E" w:rsidP="002E1F3E">
            <w:pPr>
              <w:jc w:val="center"/>
              <w:rPr>
                <w:sz w:val="18"/>
                <w:szCs w:val="18"/>
              </w:rPr>
            </w:pPr>
            <w:r w:rsidRPr="002E1F3E">
              <w:rPr>
                <w:sz w:val="18"/>
                <w:szCs w:val="18"/>
              </w:rPr>
              <w:t>3300,7</w:t>
            </w:r>
          </w:p>
        </w:tc>
        <w:tc>
          <w:tcPr>
            <w:tcW w:w="1560" w:type="dxa"/>
          </w:tcPr>
          <w:p w:rsidR="002E1F3E" w:rsidRPr="002E1F3E" w:rsidRDefault="002E1F3E" w:rsidP="002E1F3E">
            <w:pPr>
              <w:jc w:val="center"/>
              <w:rPr>
                <w:sz w:val="18"/>
                <w:szCs w:val="18"/>
              </w:rPr>
            </w:pPr>
            <w:r w:rsidRPr="002E1F3E">
              <w:rPr>
                <w:sz w:val="18"/>
                <w:szCs w:val="18"/>
              </w:rPr>
              <w:t>1060,7</w:t>
            </w:r>
          </w:p>
        </w:tc>
      </w:tr>
      <w:tr w:rsidR="002E1F3E" w:rsidRPr="002E1F3E" w:rsidTr="00C87C41">
        <w:tc>
          <w:tcPr>
            <w:tcW w:w="5867" w:type="dxa"/>
          </w:tcPr>
          <w:p w:rsidR="002E1F3E" w:rsidRPr="002E1F3E" w:rsidRDefault="002E1F3E" w:rsidP="002E1F3E">
            <w:pPr>
              <w:rPr>
                <w:sz w:val="18"/>
                <w:szCs w:val="18"/>
              </w:rPr>
            </w:pPr>
            <w:r w:rsidRPr="002E1F3E">
              <w:rPr>
                <w:sz w:val="18"/>
                <w:szCs w:val="18"/>
              </w:rPr>
              <w:t>Иные бюджетные ассигнования</w:t>
            </w:r>
          </w:p>
        </w:tc>
        <w:tc>
          <w:tcPr>
            <w:tcW w:w="1440" w:type="dxa"/>
          </w:tcPr>
          <w:p w:rsidR="002E1F3E" w:rsidRPr="002E1F3E" w:rsidRDefault="002E1F3E" w:rsidP="002E1F3E">
            <w:pPr>
              <w:jc w:val="center"/>
              <w:rPr>
                <w:sz w:val="18"/>
                <w:szCs w:val="18"/>
              </w:rPr>
            </w:pPr>
            <w:r w:rsidRPr="002E1F3E">
              <w:rPr>
                <w:sz w:val="18"/>
                <w:szCs w:val="18"/>
              </w:rPr>
              <w:t>8510000000</w:t>
            </w:r>
          </w:p>
        </w:tc>
        <w:tc>
          <w:tcPr>
            <w:tcW w:w="664" w:type="dxa"/>
          </w:tcPr>
          <w:p w:rsidR="002E1F3E" w:rsidRPr="002E1F3E" w:rsidRDefault="002E1F3E" w:rsidP="002E1F3E">
            <w:pPr>
              <w:jc w:val="center"/>
              <w:rPr>
                <w:sz w:val="18"/>
                <w:szCs w:val="18"/>
              </w:rPr>
            </w:pPr>
            <w:r w:rsidRPr="002E1F3E">
              <w:rPr>
                <w:sz w:val="18"/>
                <w:szCs w:val="18"/>
              </w:rPr>
              <w:t>800</w:t>
            </w:r>
          </w:p>
        </w:tc>
        <w:tc>
          <w:tcPr>
            <w:tcW w:w="1029" w:type="dxa"/>
          </w:tcPr>
          <w:p w:rsidR="002E1F3E" w:rsidRPr="002E1F3E" w:rsidRDefault="002E1F3E" w:rsidP="002E1F3E">
            <w:pPr>
              <w:jc w:val="center"/>
              <w:rPr>
                <w:sz w:val="18"/>
                <w:szCs w:val="18"/>
              </w:rPr>
            </w:pPr>
            <w:r w:rsidRPr="002E1F3E">
              <w:rPr>
                <w:sz w:val="18"/>
                <w:szCs w:val="18"/>
              </w:rPr>
              <w:t>652,1</w:t>
            </w:r>
          </w:p>
        </w:tc>
        <w:tc>
          <w:tcPr>
            <w:tcW w:w="1560" w:type="dxa"/>
          </w:tcPr>
          <w:p w:rsidR="002E1F3E" w:rsidRPr="002E1F3E" w:rsidRDefault="002E1F3E" w:rsidP="002E1F3E">
            <w:pPr>
              <w:jc w:val="center"/>
              <w:rPr>
                <w:sz w:val="18"/>
                <w:szCs w:val="18"/>
              </w:rPr>
            </w:pPr>
          </w:p>
        </w:tc>
      </w:tr>
      <w:tr w:rsidR="002E1F3E" w:rsidRPr="002E1F3E" w:rsidTr="00C87C41">
        <w:tc>
          <w:tcPr>
            <w:tcW w:w="5867" w:type="dxa"/>
          </w:tcPr>
          <w:p w:rsidR="002E1F3E" w:rsidRPr="002E1F3E" w:rsidRDefault="002E1F3E" w:rsidP="002E1F3E">
            <w:pPr>
              <w:rPr>
                <w:sz w:val="18"/>
                <w:szCs w:val="18"/>
              </w:rPr>
            </w:pPr>
            <w:r w:rsidRPr="002E1F3E">
              <w:rPr>
                <w:sz w:val="18"/>
                <w:szCs w:val="18"/>
              </w:rPr>
              <w:t>Уплата налогов, сборов и иных платежей</w:t>
            </w:r>
          </w:p>
        </w:tc>
        <w:tc>
          <w:tcPr>
            <w:tcW w:w="1440" w:type="dxa"/>
          </w:tcPr>
          <w:p w:rsidR="002E1F3E" w:rsidRPr="002E1F3E" w:rsidRDefault="002E1F3E" w:rsidP="002E1F3E">
            <w:pPr>
              <w:jc w:val="center"/>
              <w:rPr>
                <w:sz w:val="18"/>
                <w:szCs w:val="18"/>
              </w:rPr>
            </w:pPr>
            <w:r w:rsidRPr="002E1F3E">
              <w:rPr>
                <w:sz w:val="18"/>
                <w:szCs w:val="18"/>
              </w:rPr>
              <w:t>8510000000</w:t>
            </w:r>
          </w:p>
        </w:tc>
        <w:tc>
          <w:tcPr>
            <w:tcW w:w="664" w:type="dxa"/>
          </w:tcPr>
          <w:p w:rsidR="002E1F3E" w:rsidRPr="002E1F3E" w:rsidRDefault="002E1F3E" w:rsidP="002E1F3E">
            <w:pPr>
              <w:jc w:val="center"/>
              <w:rPr>
                <w:sz w:val="18"/>
                <w:szCs w:val="18"/>
              </w:rPr>
            </w:pPr>
            <w:r w:rsidRPr="002E1F3E">
              <w:rPr>
                <w:sz w:val="18"/>
                <w:szCs w:val="18"/>
              </w:rPr>
              <w:t>850</w:t>
            </w:r>
          </w:p>
        </w:tc>
        <w:tc>
          <w:tcPr>
            <w:tcW w:w="1029" w:type="dxa"/>
          </w:tcPr>
          <w:p w:rsidR="002E1F3E" w:rsidRPr="002E1F3E" w:rsidRDefault="002E1F3E" w:rsidP="002E1F3E">
            <w:pPr>
              <w:jc w:val="center"/>
              <w:rPr>
                <w:sz w:val="18"/>
                <w:szCs w:val="18"/>
              </w:rPr>
            </w:pPr>
            <w:r w:rsidRPr="002E1F3E">
              <w:rPr>
                <w:sz w:val="18"/>
                <w:szCs w:val="18"/>
              </w:rPr>
              <w:t>652,1</w:t>
            </w:r>
          </w:p>
        </w:tc>
        <w:tc>
          <w:tcPr>
            <w:tcW w:w="1560" w:type="dxa"/>
          </w:tcPr>
          <w:p w:rsidR="002E1F3E" w:rsidRPr="002E1F3E" w:rsidRDefault="002E1F3E" w:rsidP="002E1F3E">
            <w:pPr>
              <w:jc w:val="center"/>
              <w:rPr>
                <w:color w:val="FF0000"/>
                <w:sz w:val="18"/>
                <w:szCs w:val="18"/>
              </w:rPr>
            </w:pPr>
          </w:p>
        </w:tc>
      </w:tr>
      <w:tr w:rsidR="002E1F3E" w:rsidRPr="002E1F3E" w:rsidTr="00C87C41">
        <w:tc>
          <w:tcPr>
            <w:tcW w:w="5867" w:type="dxa"/>
          </w:tcPr>
          <w:p w:rsidR="002E1F3E" w:rsidRPr="002E1F3E" w:rsidRDefault="002E1F3E" w:rsidP="002E1F3E">
            <w:pPr>
              <w:rPr>
                <w:sz w:val="18"/>
                <w:szCs w:val="18"/>
              </w:rPr>
            </w:pPr>
            <w:r w:rsidRPr="002E1F3E">
              <w:rPr>
                <w:sz w:val="18"/>
                <w:szCs w:val="18"/>
              </w:rPr>
              <w:t>Подпрограмма «Муниципальное управление в сельском поселении Старый Аманак»</w:t>
            </w:r>
          </w:p>
        </w:tc>
        <w:tc>
          <w:tcPr>
            <w:tcW w:w="1440" w:type="dxa"/>
          </w:tcPr>
          <w:p w:rsidR="002E1F3E" w:rsidRPr="002E1F3E" w:rsidRDefault="002E1F3E" w:rsidP="002E1F3E">
            <w:pPr>
              <w:jc w:val="center"/>
              <w:rPr>
                <w:sz w:val="18"/>
                <w:szCs w:val="18"/>
              </w:rPr>
            </w:pPr>
            <w:r w:rsidRPr="002E1F3E">
              <w:rPr>
                <w:sz w:val="18"/>
                <w:szCs w:val="18"/>
              </w:rPr>
              <w:t>8520000000</w:t>
            </w:r>
          </w:p>
        </w:tc>
        <w:tc>
          <w:tcPr>
            <w:tcW w:w="664" w:type="dxa"/>
          </w:tcPr>
          <w:p w:rsidR="002E1F3E" w:rsidRPr="002E1F3E" w:rsidRDefault="002E1F3E" w:rsidP="002E1F3E">
            <w:pPr>
              <w:jc w:val="center"/>
              <w:rPr>
                <w:sz w:val="18"/>
                <w:szCs w:val="18"/>
              </w:rPr>
            </w:pPr>
          </w:p>
        </w:tc>
        <w:tc>
          <w:tcPr>
            <w:tcW w:w="1029" w:type="dxa"/>
          </w:tcPr>
          <w:p w:rsidR="002E1F3E" w:rsidRPr="002E1F3E" w:rsidRDefault="002E1F3E" w:rsidP="002E1F3E">
            <w:pPr>
              <w:jc w:val="center"/>
              <w:rPr>
                <w:sz w:val="18"/>
                <w:szCs w:val="18"/>
              </w:rPr>
            </w:pPr>
            <w:r w:rsidRPr="002E1F3E">
              <w:rPr>
                <w:sz w:val="18"/>
                <w:szCs w:val="18"/>
              </w:rPr>
              <w:t>3466,1</w:t>
            </w:r>
          </w:p>
        </w:tc>
        <w:tc>
          <w:tcPr>
            <w:tcW w:w="1560" w:type="dxa"/>
          </w:tcPr>
          <w:p w:rsidR="002E1F3E" w:rsidRPr="002E1F3E" w:rsidRDefault="002E1F3E" w:rsidP="002E1F3E">
            <w:pPr>
              <w:jc w:val="center"/>
              <w:rPr>
                <w:color w:val="FF0000"/>
                <w:sz w:val="18"/>
                <w:szCs w:val="18"/>
              </w:rPr>
            </w:pPr>
          </w:p>
        </w:tc>
      </w:tr>
      <w:tr w:rsidR="002E1F3E" w:rsidRPr="002E1F3E" w:rsidTr="00C87C41">
        <w:tc>
          <w:tcPr>
            <w:tcW w:w="5867" w:type="dxa"/>
          </w:tcPr>
          <w:p w:rsidR="002E1F3E" w:rsidRPr="002E1F3E" w:rsidRDefault="002E1F3E" w:rsidP="002E1F3E">
            <w:pPr>
              <w:rPr>
                <w:sz w:val="18"/>
                <w:szCs w:val="18"/>
              </w:rPr>
            </w:pPr>
            <w:r w:rsidRPr="002E1F3E">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Pr>
          <w:p w:rsidR="002E1F3E" w:rsidRPr="002E1F3E" w:rsidRDefault="002E1F3E" w:rsidP="002E1F3E">
            <w:pPr>
              <w:jc w:val="center"/>
              <w:rPr>
                <w:sz w:val="18"/>
                <w:szCs w:val="18"/>
              </w:rPr>
            </w:pPr>
            <w:r w:rsidRPr="002E1F3E">
              <w:rPr>
                <w:sz w:val="18"/>
                <w:szCs w:val="18"/>
              </w:rPr>
              <w:t>8520000000</w:t>
            </w:r>
          </w:p>
        </w:tc>
        <w:tc>
          <w:tcPr>
            <w:tcW w:w="664" w:type="dxa"/>
          </w:tcPr>
          <w:p w:rsidR="002E1F3E" w:rsidRPr="002E1F3E" w:rsidRDefault="002E1F3E" w:rsidP="002E1F3E">
            <w:pPr>
              <w:jc w:val="center"/>
              <w:rPr>
                <w:sz w:val="18"/>
                <w:szCs w:val="18"/>
              </w:rPr>
            </w:pPr>
            <w:r w:rsidRPr="002E1F3E">
              <w:rPr>
                <w:sz w:val="18"/>
                <w:szCs w:val="18"/>
              </w:rPr>
              <w:t>100</w:t>
            </w:r>
          </w:p>
        </w:tc>
        <w:tc>
          <w:tcPr>
            <w:tcW w:w="1029" w:type="dxa"/>
          </w:tcPr>
          <w:p w:rsidR="002E1F3E" w:rsidRPr="002E1F3E" w:rsidRDefault="002E1F3E" w:rsidP="002E1F3E">
            <w:pPr>
              <w:jc w:val="center"/>
              <w:rPr>
                <w:sz w:val="18"/>
                <w:szCs w:val="18"/>
              </w:rPr>
            </w:pPr>
            <w:r w:rsidRPr="002E1F3E">
              <w:rPr>
                <w:sz w:val="18"/>
                <w:szCs w:val="18"/>
              </w:rPr>
              <w:t>2266,8</w:t>
            </w:r>
          </w:p>
        </w:tc>
        <w:tc>
          <w:tcPr>
            <w:tcW w:w="1560" w:type="dxa"/>
          </w:tcPr>
          <w:p w:rsidR="002E1F3E" w:rsidRPr="002E1F3E" w:rsidRDefault="002E1F3E" w:rsidP="002E1F3E">
            <w:pPr>
              <w:jc w:val="center"/>
              <w:rPr>
                <w:color w:val="FF0000"/>
                <w:sz w:val="18"/>
                <w:szCs w:val="18"/>
              </w:rPr>
            </w:pPr>
          </w:p>
        </w:tc>
      </w:tr>
      <w:tr w:rsidR="002E1F3E" w:rsidRPr="002E1F3E" w:rsidTr="00C87C41">
        <w:tc>
          <w:tcPr>
            <w:tcW w:w="5867" w:type="dxa"/>
          </w:tcPr>
          <w:p w:rsidR="002E1F3E" w:rsidRPr="002E1F3E" w:rsidRDefault="002E1F3E" w:rsidP="002E1F3E">
            <w:pPr>
              <w:rPr>
                <w:sz w:val="18"/>
                <w:szCs w:val="18"/>
              </w:rPr>
            </w:pPr>
            <w:r w:rsidRPr="002E1F3E">
              <w:rPr>
                <w:sz w:val="18"/>
                <w:szCs w:val="18"/>
              </w:rPr>
              <w:t>Расходы на выплаты персоналу государственных (муниципальных) органов</w:t>
            </w:r>
          </w:p>
        </w:tc>
        <w:tc>
          <w:tcPr>
            <w:tcW w:w="1440" w:type="dxa"/>
          </w:tcPr>
          <w:p w:rsidR="002E1F3E" w:rsidRPr="002E1F3E" w:rsidRDefault="002E1F3E" w:rsidP="002E1F3E">
            <w:pPr>
              <w:jc w:val="center"/>
              <w:rPr>
                <w:sz w:val="18"/>
                <w:szCs w:val="18"/>
              </w:rPr>
            </w:pPr>
            <w:r w:rsidRPr="002E1F3E">
              <w:rPr>
                <w:sz w:val="18"/>
                <w:szCs w:val="18"/>
              </w:rPr>
              <w:t>8520000000</w:t>
            </w:r>
          </w:p>
        </w:tc>
        <w:tc>
          <w:tcPr>
            <w:tcW w:w="664" w:type="dxa"/>
          </w:tcPr>
          <w:p w:rsidR="002E1F3E" w:rsidRPr="002E1F3E" w:rsidRDefault="002E1F3E" w:rsidP="002E1F3E">
            <w:pPr>
              <w:jc w:val="center"/>
              <w:rPr>
                <w:sz w:val="18"/>
                <w:szCs w:val="18"/>
              </w:rPr>
            </w:pPr>
            <w:r w:rsidRPr="002E1F3E">
              <w:rPr>
                <w:sz w:val="18"/>
                <w:szCs w:val="18"/>
              </w:rPr>
              <w:t>120</w:t>
            </w:r>
          </w:p>
        </w:tc>
        <w:tc>
          <w:tcPr>
            <w:tcW w:w="1029" w:type="dxa"/>
          </w:tcPr>
          <w:p w:rsidR="002E1F3E" w:rsidRPr="002E1F3E" w:rsidRDefault="002E1F3E" w:rsidP="002E1F3E">
            <w:pPr>
              <w:jc w:val="center"/>
              <w:rPr>
                <w:sz w:val="18"/>
                <w:szCs w:val="18"/>
              </w:rPr>
            </w:pPr>
            <w:r w:rsidRPr="002E1F3E">
              <w:rPr>
                <w:sz w:val="18"/>
                <w:szCs w:val="18"/>
              </w:rPr>
              <w:t>2266,8</w:t>
            </w:r>
          </w:p>
        </w:tc>
        <w:tc>
          <w:tcPr>
            <w:tcW w:w="1560" w:type="dxa"/>
          </w:tcPr>
          <w:p w:rsidR="002E1F3E" w:rsidRPr="002E1F3E" w:rsidRDefault="002E1F3E" w:rsidP="002E1F3E">
            <w:pPr>
              <w:jc w:val="center"/>
              <w:rPr>
                <w:color w:val="FF0000"/>
                <w:sz w:val="18"/>
                <w:szCs w:val="18"/>
              </w:rPr>
            </w:pPr>
          </w:p>
        </w:tc>
      </w:tr>
      <w:tr w:rsidR="002E1F3E" w:rsidRPr="002E1F3E" w:rsidTr="00C87C41">
        <w:tc>
          <w:tcPr>
            <w:tcW w:w="5867" w:type="dxa"/>
          </w:tcPr>
          <w:p w:rsidR="002E1F3E" w:rsidRPr="002E1F3E" w:rsidRDefault="002E1F3E" w:rsidP="002E1F3E">
            <w:pPr>
              <w:rPr>
                <w:sz w:val="18"/>
                <w:szCs w:val="18"/>
              </w:rPr>
            </w:pPr>
            <w:r w:rsidRPr="002E1F3E">
              <w:rPr>
                <w:sz w:val="18"/>
                <w:szCs w:val="18"/>
              </w:rPr>
              <w:t>Закупка товаров, работ и услуг для государственных (муниципальных) нужд</w:t>
            </w:r>
          </w:p>
        </w:tc>
        <w:tc>
          <w:tcPr>
            <w:tcW w:w="1440" w:type="dxa"/>
          </w:tcPr>
          <w:p w:rsidR="002E1F3E" w:rsidRPr="002E1F3E" w:rsidRDefault="002E1F3E" w:rsidP="002E1F3E">
            <w:pPr>
              <w:jc w:val="center"/>
              <w:rPr>
                <w:sz w:val="18"/>
                <w:szCs w:val="18"/>
              </w:rPr>
            </w:pPr>
            <w:r w:rsidRPr="002E1F3E">
              <w:rPr>
                <w:sz w:val="18"/>
                <w:szCs w:val="18"/>
              </w:rPr>
              <w:t>8520000000</w:t>
            </w:r>
          </w:p>
        </w:tc>
        <w:tc>
          <w:tcPr>
            <w:tcW w:w="664" w:type="dxa"/>
          </w:tcPr>
          <w:p w:rsidR="002E1F3E" w:rsidRPr="002E1F3E" w:rsidRDefault="002E1F3E" w:rsidP="002E1F3E">
            <w:pPr>
              <w:jc w:val="center"/>
              <w:rPr>
                <w:sz w:val="18"/>
                <w:szCs w:val="18"/>
              </w:rPr>
            </w:pPr>
            <w:r w:rsidRPr="002E1F3E">
              <w:rPr>
                <w:sz w:val="18"/>
                <w:szCs w:val="18"/>
              </w:rPr>
              <w:t>200</w:t>
            </w:r>
          </w:p>
        </w:tc>
        <w:tc>
          <w:tcPr>
            <w:tcW w:w="1029" w:type="dxa"/>
          </w:tcPr>
          <w:p w:rsidR="002E1F3E" w:rsidRPr="002E1F3E" w:rsidRDefault="002E1F3E" w:rsidP="002E1F3E">
            <w:pPr>
              <w:jc w:val="center"/>
              <w:rPr>
                <w:sz w:val="18"/>
                <w:szCs w:val="18"/>
              </w:rPr>
            </w:pPr>
            <w:r w:rsidRPr="002E1F3E">
              <w:rPr>
                <w:sz w:val="18"/>
                <w:szCs w:val="18"/>
              </w:rPr>
              <w:t>773,9</w:t>
            </w:r>
          </w:p>
        </w:tc>
        <w:tc>
          <w:tcPr>
            <w:tcW w:w="1560" w:type="dxa"/>
          </w:tcPr>
          <w:p w:rsidR="002E1F3E" w:rsidRPr="002E1F3E" w:rsidRDefault="002E1F3E" w:rsidP="002E1F3E">
            <w:pPr>
              <w:jc w:val="center"/>
              <w:rPr>
                <w:color w:val="FF0000"/>
                <w:sz w:val="18"/>
                <w:szCs w:val="18"/>
              </w:rPr>
            </w:pPr>
          </w:p>
        </w:tc>
      </w:tr>
      <w:tr w:rsidR="002E1F3E" w:rsidRPr="002E1F3E" w:rsidTr="00C87C41">
        <w:trPr>
          <w:trHeight w:val="598"/>
        </w:trPr>
        <w:tc>
          <w:tcPr>
            <w:tcW w:w="5867" w:type="dxa"/>
          </w:tcPr>
          <w:p w:rsidR="002E1F3E" w:rsidRPr="002E1F3E" w:rsidRDefault="002E1F3E" w:rsidP="002E1F3E">
            <w:pPr>
              <w:rPr>
                <w:sz w:val="18"/>
                <w:szCs w:val="18"/>
              </w:rPr>
            </w:pPr>
            <w:r w:rsidRPr="002E1F3E">
              <w:rPr>
                <w:sz w:val="18"/>
                <w:szCs w:val="18"/>
              </w:rPr>
              <w:t>Иные закупки товаров, работ и услуг для обеспечения государственных (муниципальных) нужд</w:t>
            </w:r>
          </w:p>
        </w:tc>
        <w:tc>
          <w:tcPr>
            <w:tcW w:w="1440" w:type="dxa"/>
          </w:tcPr>
          <w:p w:rsidR="002E1F3E" w:rsidRPr="002E1F3E" w:rsidRDefault="002E1F3E" w:rsidP="002E1F3E">
            <w:pPr>
              <w:jc w:val="center"/>
              <w:rPr>
                <w:sz w:val="18"/>
                <w:szCs w:val="18"/>
              </w:rPr>
            </w:pPr>
            <w:r w:rsidRPr="002E1F3E">
              <w:rPr>
                <w:sz w:val="18"/>
                <w:szCs w:val="18"/>
              </w:rPr>
              <w:t>8520000000</w:t>
            </w:r>
          </w:p>
        </w:tc>
        <w:tc>
          <w:tcPr>
            <w:tcW w:w="664" w:type="dxa"/>
          </w:tcPr>
          <w:p w:rsidR="002E1F3E" w:rsidRPr="002E1F3E" w:rsidRDefault="002E1F3E" w:rsidP="002E1F3E">
            <w:pPr>
              <w:jc w:val="center"/>
              <w:rPr>
                <w:sz w:val="18"/>
                <w:szCs w:val="18"/>
              </w:rPr>
            </w:pPr>
            <w:r w:rsidRPr="002E1F3E">
              <w:rPr>
                <w:sz w:val="18"/>
                <w:szCs w:val="18"/>
              </w:rPr>
              <w:t>240</w:t>
            </w:r>
          </w:p>
        </w:tc>
        <w:tc>
          <w:tcPr>
            <w:tcW w:w="1029" w:type="dxa"/>
          </w:tcPr>
          <w:p w:rsidR="002E1F3E" w:rsidRPr="002E1F3E" w:rsidRDefault="002E1F3E" w:rsidP="002E1F3E">
            <w:pPr>
              <w:jc w:val="center"/>
              <w:rPr>
                <w:sz w:val="18"/>
                <w:szCs w:val="18"/>
              </w:rPr>
            </w:pPr>
            <w:r w:rsidRPr="002E1F3E">
              <w:rPr>
                <w:sz w:val="18"/>
                <w:szCs w:val="18"/>
              </w:rPr>
              <w:t>773,9</w:t>
            </w:r>
          </w:p>
        </w:tc>
        <w:tc>
          <w:tcPr>
            <w:tcW w:w="1560" w:type="dxa"/>
          </w:tcPr>
          <w:p w:rsidR="002E1F3E" w:rsidRPr="002E1F3E" w:rsidRDefault="002E1F3E" w:rsidP="002E1F3E">
            <w:pPr>
              <w:jc w:val="center"/>
              <w:rPr>
                <w:color w:val="FF0000"/>
                <w:sz w:val="18"/>
                <w:szCs w:val="18"/>
              </w:rPr>
            </w:pPr>
          </w:p>
        </w:tc>
      </w:tr>
      <w:tr w:rsidR="002E1F3E" w:rsidRPr="002E1F3E" w:rsidTr="00C87C41">
        <w:tc>
          <w:tcPr>
            <w:tcW w:w="5867" w:type="dxa"/>
          </w:tcPr>
          <w:p w:rsidR="002E1F3E" w:rsidRPr="002E1F3E" w:rsidRDefault="002E1F3E" w:rsidP="002E1F3E">
            <w:pPr>
              <w:rPr>
                <w:sz w:val="18"/>
                <w:szCs w:val="18"/>
              </w:rPr>
            </w:pPr>
            <w:r w:rsidRPr="002E1F3E">
              <w:rPr>
                <w:sz w:val="18"/>
                <w:szCs w:val="18"/>
              </w:rPr>
              <w:t>Социальное обеспечение и иные выплаты населению</w:t>
            </w:r>
          </w:p>
        </w:tc>
        <w:tc>
          <w:tcPr>
            <w:tcW w:w="1440" w:type="dxa"/>
          </w:tcPr>
          <w:p w:rsidR="002E1F3E" w:rsidRPr="002E1F3E" w:rsidRDefault="002E1F3E" w:rsidP="002E1F3E">
            <w:pPr>
              <w:jc w:val="center"/>
              <w:rPr>
                <w:sz w:val="18"/>
                <w:szCs w:val="18"/>
              </w:rPr>
            </w:pPr>
            <w:r w:rsidRPr="002E1F3E">
              <w:rPr>
                <w:sz w:val="18"/>
                <w:szCs w:val="18"/>
              </w:rPr>
              <w:t>8520000000</w:t>
            </w:r>
          </w:p>
        </w:tc>
        <w:tc>
          <w:tcPr>
            <w:tcW w:w="664" w:type="dxa"/>
          </w:tcPr>
          <w:p w:rsidR="002E1F3E" w:rsidRPr="002E1F3E" w:rsidRDefault="002E1F3E" w:rsidP="002E1F3E">
            <w:pPr>
              <w:jc w:val="center"/>
              <w:rPr>
                <w:sz w:val="18"/>
                <w:szCs w:val="18"/>
              </w:rPr>
            </w:pPr>
            <w:r w:rsidRPr="002E1F3E">
              <w:rPr>
                <w:sz w:val="18"/>
                <w:szCs w:val="18"/>
              </w:rPr>
              <w:t>300</w:t>
            </w:r>
          </w:p>
        </w:tc>
        <w:tc>
          <w:tcPr>
            <w:tcW w:w="1029" w:type="dxa"/>
          </w:tcPr>
          <w:p w:rsidR="002E1F3E" w:rsidRPr="002E1F3E" w:rsidRDefault="002E1F3E" w:rsidP="002E1F3E">
            <w:pPr>
              <w:jc w:val="center"/>
              <w:rPr>
                <w:sz w:val="18"/>
                <w:szCs w:val="18"/>
              </w:rPr>
            </w:pPr>
            <w:r w:rsidRPr="002E1F3E">
              <w:rPr>
                <w:sz w:val="18"/>
                <w:szCs w:val="18"/>
              </w:rPr>
              <w:t>126,5</w:t>
            </w:r>
          </w:p>
        </w:tc>
        <w:tc>
          <w:tcPr>
            <w:tcW w:w="1560" w:type="dxa"/>
          </w:tcPr>
          <w:p w:rsidR="002E1F3E" w:rsidRPr="002E1F3E" w:rsidRDefault="002E1F3E" w:rsidP="002E1F3E">
            <w:pPr>
              <w:jc w:val="center"/>
              <w:rPr>
                <w:color w:val="FF0000"/>
                <w:sz w:val="18"/>
                <w:szCs w:val="18"/>
              </w:rPr>
            </w:pPr>
          </w:p>
        </w:tc>
      </w:tr>
      <w:tr w:rsidR="002E1F3E" w:rsidRPr="002E1F3E" w:rsidTr="00C87C41">
        <w:tc>
          <w:tcPr>
            <w:tcW w:w="5867" w:type="dxa"/>
          </w:tcPr>
          <w:p w:rsidR="002E1F3E" w:rsidRPr="002E1F3E" w:rsidRDefault="002E1F3E" w:rsidP="002E1F3E">
            <w:pPr>
              <w:rPr>
                <w:sz w:val="18"/>
                <w:szCs w:val="18"/>
              </w:rPr>
            </w:pPr>
            <w:r w:rsidRPr="002E1F3E">
              <w:rPr>
                <w:sz w:val="18"/>
                <w:szCs w:val="18"/>
              </w:rPr>
              <w:t>Публичные нормативные социальные выплаты гражданам</w:t>
            </w:r>
          </w:p>
        </w:tc>
        <w:tc>
          <w:tcPr>
            <w:tcW w:w="1440" w:type="dxa"/>
          </w:tcPr>
          <w:p w:rsidR="002E1F3E" w:rsidRPr="002E1F3E" w:rsidRDefault="002E1F3E" w:rsidP="002E1F3E">
            <w:pPr>
              <w:jc w:val="center"/>
              <w:rPr>
                <w:sz w:val="18"/>
                <w:szCs w:val="18"/>
              </w:rPr>
            </w:pPr>
            <w:r w:rsidRPr="002E1F3E">
              <w:rPr>
                <w:sz w:val="18"/>
                <w:szCs w:val="18"/>
              </w:rPr>
              <w:t>8520000000</w:t>
            </w:r>
          </w:p>
        </w:tc>
        <w:tc>
          <w:tcPr>
            <w:tcW w:w="664" w:type="dxa"/>
          </w:tcPr>
          <w:p w:rsidR="002E1F3E" w:rsidRPr="002E1F3E" w:rsidRDefault="002E1F3E" w:rsidP="002E1F3E">
            <w:pPr>
              <w:jc w:val="center"/>
              <w:rPr>
                <w:sz w:val="18"/>
                <w:szCs w:val="18"/>
              </w:rPr>
            </w:pPr>
            <w:r w:rsidRPr="002E1F3E">
              <w:rPr>
                <w:sz w:val="18"/>
                <w:szCs w:val="18"/>
              </w:rPr>
              <w:t>310</w:t>
            </w:r>
          </w:p>
        </w:tc>
        <w:tc>
          <w:tcPr>
            <w:tcW w:w="1029" w:type="dxa"/>
          </w:tcPr>
          <w:p w:rsidR="002E1F3E" w:rsidRPr="002E1F3E" w:rsidRDefault="002E1F3E" w:rsidP="002E1F3E">
            <w:pPr>
              <w:jc w:val="center"/>
              <w:rPr>
                <w:sz w:val="18"/>
                <w:szCs w:val="18"/>
              </w:rPr>
            </w:pPr>
            <w:r w:rsidRPr="002E1F3E">
              <w:rPr>
                <w:sz w:val="18"/>
                <w:szCs w:val="18"/>
              </w:rPr>
              <w:t>126,5</w:t>
            </w:r>
          </w:p>
        </w:tc>
        <w:tc>
          <w:tcPr>
            <w:tcW w:w="1560" w:type="dxa"/>
          </w:tcPr>
          <w:p w:rsidR="002E1F3E" w:rsidRPr="002E1F3E" w:rsidRDefault="002E1F3E" w:rsidP="002E1F3E">
            <w:pPr>
              <w:jc w:val="center"/>
              <w:rPr>
                <w:color w:val="FF0000"/>
                <w:sz w:val="18"/>
                <w:szCs w:val="18"/>
              </w:rPr>
            </w:pPr>
          </w:p>
        </w:tc>
      </w:tr>
      <w:tr w:rsidR="002E1F3E" w:rsidRPr="002E1F3E" w:rsidTr="00C87C41">
        <w:tc>
          <w:tcPr>
            <w:tcW w:w="5867" w:type="dxa"/>
          </w:tcPr>
          <w:p w:rsidR="002E1F3E" w:rsidRPr="002E1F3E" w:rsidRDefault="002E1F3E" w:rsidP="002E1F3E">
            <w:pPr>
              <w:rPr>
                <w:sz w:val="18"/>
                <w:szCs w:val="18"/>
              </w:rPr>
            </w:pPr>
            <w:r w:rsidRPr="002E1F3E">
              <w:rPr>
                <w:sz w:val="18"/>
                <w:szCs w:val="18"/>
              </w:rPr>
              <w:t>Межбюджетные трансферты</w:t>
            </w:r>
          </w:p>
        </w:tc>
        <w:tc>
          <w:tcPr>
            <w:tcW w:w="1440" w:type="dxa"/>
          </w:tcPr>
          <w:p w:rsidR="002E1F3E" w:rsidRPr="002E1F3E" w:rsidRDefault="002E1F3E" w:rsidP="002E1F3E">
            <w:pPr>
              <w:jc w:val="center"/>
              <w:rPr>
                <w:sz w:val="18"/>
                <w:szCs w:val="18"/>
              </w:rPr>
            </w:pPr>
            <w:r w:rsidRPr="002E1F3E">
              <w:rPr>
                <w:sz w:val="18"/>
                <w:szCs w:val="18"/>
              </w:rPr>
              <w:t>8520000000</w:t>
            </w:r>
          </w:p>
        </w:tc>
        <w:tc>
          <w:tcPr>
            <w:tcW w:w="664" w:type="dxa"/>
          </w:tcPr>
          <w:p w:rsidR="002E1F3E" w:rsidRPr="002E1F3E" w:rsidRDefault="002E1F3E" w:rsidP="002E1F3E">
            <w:pPr>
              <w:jc w:val="center"/>
              <w:rPr>
                <w:sz w:val="18"/>
                <w:szCs w:val="18"/>
              </w:rPr>
            </w:pPr>
            <w:r w:rsidRPr="002E1F3E">
              <w:rPr>
                <w:sz w:val="18"/>
                <w:szCs w:val="18"/>
              </w:rPr>
              <w:t>500</w:t>
            </w:r>
          </w:p>
        </w:tc>
        <w:tc>
          <w:tcPr>
            <w:tcW w:w="1029" w:type="dxa"/>
          </w:tcPr>
          <w:p w:rsidR="002E1F3E" w:rsidRPr="002E1F3E" w:rsidRDefault="002E1F3E" w:rsidP="002E1F3E">
            <w:pPr>
              <w:jc w:val="center"/>
              <w:rPr>
                <w:sz w:val="18"/>
                <w:szCs w:val="18"/>
              </w:rPr>
            </w:pPr>
            <w:r w:rsidRPr="002E1F3E">
              <w:rPr>
                <w:sz w:val="18"/>
                <w:szCs w:val="18"/>
              </w:rPr>
              <w:t>209,3</w:t>
            </w:r>
          </w:p>
        </w:tc>
        <w:tc>
          <w:tcPr>
            <w:tcW w:w="1560" w:type="dxa"/>
          </w:tcPr>
          <w:p w:rsidR="002E1F3E" w:rsidRPr="002E1F3E" w:rsidRDefault="002E1F3E" w:rsidP="002E1F3E">
            <w:pPr>
              <w:jc w:val="center"/>
              <w:rPr>
                <w:color w:val="FF0000"/>
                <w:sz w:val="18"/>
                <w:szCs w:val="18"/>
              </w:rPr>
            </w:pPr>
          </w:p>
        </w:tc>
      </w:tr>
      <w:tr w:rsidR="002E1F3E" w:rsidRPr="002E1F3E" w:rsidTr="00C87C41">
        <w:tc>
          <w:tcPr>
            <w:tcW w:w="5867" w:type="dxa"/>
          </w:tcPr>
          <w:p w:rsidR="002E1F3E" w:rsidRPr="002E1F3E" w:rsidRDefault="002E1F3E" w:rsidP="002E1F3E">
            <w:pPr>
              <w:rPr>
                <w:sz w:val="18"/>
                <w:szCs w:val="18"/>
              </w:rPr>
            </w:pPr>
            <w:r w:rsidRPr="002E1F3E">
              <w:rPr>
                <w:sz w:val="18"/>
                <w:szCs w:val="18"/>
              </w:rPr>
              <w:t>Иные межбюджетные трансферты</w:t>
            </w:r>
          </w:p>
        </w:tc>
        <w:tc>
          <w:tcPr>
            <w:tcW w:w="1440" w:type="dxa"/>
          </w:tcPr>
          <w:p w:rsidR="002E1F3E" w:rsidRPr="002E1F3E" w:rsidRDefault="002E1F3E" w:rsidP="002E1F3E">
            <w:pPr>
              <w:jc w:val="center"/>
              <w:rPr>
                <w:sz w:val="18"/>
                <w:szCs w:val="18"/>
              </w:rPr>
            </w:pPr>
            <w:r w:rsidRPr="002E1F3E">
              <w:rPr>
                <w:sz w:val="18"/>
                <w:szCs w:val="18"/>
              </w:rPr>
              <w:t>8520000000</w:t>
            </w:r>
          </w:p>
        </w:tc>
        <w:tc>
          <w:tcPr>
            <w:tcW w:w="664" w:type="dxa"/>
          </w:tcPr>
          <w:p w:rsidR="002E1F3E" w:rsidRPr="002E1F3E" w:rsidRDefault="002E1F3E" w:rsidP="002E1F3E">
            <w:pPr>
              <w:jc w:val="center"/>
              <w:rPr>
                <w:sz w:val="18"/>
                <w:szCs w:val="18"/>
              </w:rPr>
            </w:pPr>
            <w:r w:rsidRPr="002E1F3E">
              <w:rPr>
                <w:sz w:val="18"/>
                <w:szCs w:val="18"/>
              </w:rPr>
              <w:t>540</w:t>
            </w:r>
          </w:p>
        </w:tc>
        <w:tc>
          <w:tcPr>
            <w:tcW w:w="1029" w:type="dxa"/>
          </w:tcPr>
          <w:p w:rsidR="002E1F3E" w:rsidRPr="002E1F3E" w:rsidRDefault="002E1F3E" w:rsidP="002E1F3E">
            <w:pPr>
              <w:jc w:val="center"/>
              <w:rPr>
                <w:sz w:val="18"/>
                <w:szCs w:val="18"/>
              </w:rPr>
            </w:pPr>
            <w:r w:rsidRPr="002E1F3E">
              <w:rPr>
                <w:sz w:val="18"/>
                <w:szCs w:val="18"/>
              </w:rPr>
              <w:t>209,3</w:t>
            </w:r>
          </w:p>
        </w:tc>
        <w:tc>
          <w:tcPr>
            <w:tcW w:w="1560" w:type="dxa"/>
          </w:tcPr>
          <w:p w:rsidR="002E1F3E" w:rsidRPr="002E1F3E" w:rsidRDefault="002E1F3E" w:rsidP="002E1F3E">
            <w:pPr>
              <w:jc w:val="center"/>
              <w:rPr>
                <w:color w:val="FF0000"/>
                <w:sz w:val="18"/>
                <w:szCs w:val="18"/>
              </w:rPr>
            </w:pPr>
          </w:p>
        </w:tc>
      </w:tr>
      <w:tr w:rsidR="002E1F3E" w:rsidRPr="002E1F3E" w:rsidTr="00C87C41">
        <w:tc>
          <w:tcPr>
            <w:tcW w:w="5867" w:type="dxa"/>
          </w:tcPr>
          <w:p w:rsidR="002E1F3E" w:rsidRPr="002E1F3E" w:rsidRDefault="002E1F3E" w:rsidP="002E1F3E">
            <w:pPr>
              <w:rPr>
                <w:sz w:val="18"/>
                <w:szCs w:val="18"/>
              </w:rPr>
            </w:pPr>
            <w:r w:rsidRPr="002E1F3E">
              <w:rPr>
                <w:sz w:val="18"/>
                <w:szCs w:val="18"/>
              </w:rPr>
              <w:t>Иные бюджетные ассигнования</w:t>
            </w:r>
          </w:p>
        </w:tc>
        <w:tc>
          <w:tcPr>
            <w:tcW w:w="1440" w:type="dxa"/>
          </w:tcPr>
          <w:p w:rsidR="002E1F3E" w:rsidRPr="002E1F3E" w:rsidRDefault="002E1F3E" w:rsidP="002E1F3E">
            <w:pPr>
              <w:jc w:val="center"/>
              <w:rPr>
                <w:sz w:val="18"/>
                <w:szCs w:val="18"/>
              </w:rPr>
            </w:pPr>
            <w:r w:rsidRPr="002E1F3E">
              <w:rPr>
                <w:sz w:val="18"/>
                <w:szCs w:val="18"/>
              </w:rPr>
              <w:t>8520000000</w:t>
            </w:r>
          </w:p>
        </w:tc>
        <w:tc>
          <w:tcPr>
            <w:tcW w:w="664" w:type="dxa"/>
          </w:tcPr>
          <w:p w:rsidR="002E1F3E" w:rsidRPr="002E1F3E" w:rsidRDefault="002E1F3E" w:rsidP="002E1F3E">
            <w:pPr>
              <w:jc w:val="center"/>
              <w:rPr>
                <w:sz w:val="18"/>
                <w:szCs w:val="18"/>
              </w:rPr>
            </w:pPr>
            <w:r w:rsidRPr="002E1F3E">
              <w:rPr>
                <w:sz w:val="18"/>
                <w:szCs w:val="18"/>
              </w:rPr>
              <w:t>800</w:t>
            </w:r>
          </w:p>
        </w:tc>
        <w:tc>
          <w:tcPr>
            <w:tcW w:w="1029" w:type="dxa"/>
          </w:tcPr>
          <w:p w:rsidR="002E1F3E" w:rsidRPr="002E1F3E" w:rsidRDefault="002E1F3E" w:rsidP="002E1F3E">
            <w:pPr>
              <w:jc w:val="center"/>
              <w:rPr>
                <w:sz w:val="18"/>
                <w:szCs w:val="18"/>
              </w:rPr>
            </w:pPr>
            <w:r w:rsidRPr="002E1F3E">
              <w:rPr>
                <w:sz w:val="18"/>
                <w:szCs w:val="18"/>
              </w:rPr>
              <w:t>89,6</w:t>
            </w:r>
          </w:p>
        </w:tc>
        <w:tc>
          <w:tcPr>
            <w:tcW w:w="1560" w:type="dxa"/>
          </w:tcPr>
          <w:p w:rsidR="002E1F3E" w:rsidRPr="002E1F3E" w:rsidRDefault="002E1F3E" w:rsidP="002E1F3E">
            <w:pPr>
              <w:jc w:val="center"/>
              <w:rPr>
                <w:color w:val="FF0000"/>
                <w:sz w:val="18"/>
                <w:szCs w:val="18"/>
              </w:rPr>
            </w:pPr>
          </w:p>
        </w:tc>
      </w:tr>
      <w:tr w:rsidR="002E1F3E" w:rsidRPr="002E1F3E" w:rsidTr="00C87C41">
        <w:tc>
          <w:tcPr>
            <w:tcW w:w="5867" w:type="dxa"/>
          </w:tcPr>
          <w:p w:rsidR="002E1F3E" w:rsidRPr="002E1F3E" w:rsidRDefault="002E1F3E" w:rsidP="002E1F3E">
            <w:pPr>
              <w:rPr>
                <w:sz w:val="18"/>
                <w:szCs w:val="18"/>
              </w:rPr>
            </w:pPr>
            <w:r w:rsidRPr="002E1F3E">
              <w:rPr>
                <w:sz w:val="18"/>
                <w:szCs w:val="18"/>
              </w:rPr>
              <w:t>Уплата налогов, сборов и иных платежей</w:t>
            </w:r>
          </w:p>
        </w:tc>
        <w:tc>
          <w:tcPr>
            <w:tcW w:w="1440" w:type="dxa"/>
          </w:tcPr>
          <w:p w:rsidR="002E1F3E" w:rsidRPr="002E1F3E" w:rsidRDefault="002E1F3E" w:rsidP="002E1F3E">
            <w:pPr>
              <w:jc w:val="center"/>
              <w:rPr>
                <w:sz w:val="18"/>
                <w:szCs w:val="18"/>
              </w:rPr>
            </w:pPr>
            <w:r w:rsidRPr="002E1F3E">
              <w:rPr>
                <w:sz w:val="18"/>
                <w:szCs w:val="18"/>
              </w:rPr>
              <w:t>8520000000</w:t>
            </w:r>
          </w:p>
        </w:tc>
        <w:tc>
          <w:tcPr>
            <w:tcW w:w="664" w:type="dxa"/>
          </w:tcPr>
          <w:p w:rsidR="002E1F3E" w:rsidRPr="002E1F3E" w:rsidRDefault="002E1F3E" w:rsidP="002E1F3E">
            <w:pPr>
              <w:jc w:val="center"/>
              <w:rPr>
                <w:sz w:val="18"/>
                <w:szCs w:val="18"/>
              </w:rPr>
            </w:pPr>
            <w:r w:rsidRPr="002E1F3E">
              <w:rPr>
                <w:sz w:val="18"/>
                <w:szCs w:val="18"/>
              </w:rPr>
              <w:t>850</w:t>
            </w:r>
          </w:p>
        </w:tc>
        <w:tc>
          <w:tcPr>
            <w:tcW w:w="1029" w:type="dxa"/>
          </w:tcPr>
          <w:p w:rsidR="002E1F3E" w:rsidRPr="002E1F3E" w:rsidRDefault="002E1F3E" w:rsidP="002E1F3E">
            <w:pPr>
              <w:jc w:val="center"/>
              <w:rPr>
                <w:sz w:val="18"/>
                <w:szCs w:val="18"/>
              </w:rPr>
            </w:pPr>
            <w:r w:rsidRPr="002E1F3E">
              <w:rPr>
                <w:sz w:val="18"/>
                <w:szCs w:val="18"/>
              </w:rPr>
              <w:t>69,6</w:t>
            </w:r>
          </w:p>
        </w:tc>
        <w:tc>
          <w:tcPr>
            <w:tcW w:w="1560" w:type="dxa"/>
          </w:tcPr>
          <w:p w:rsidR="002E1F3E" w:rsidRPr="002E1F3E" w:rsidRDefault="002E1F3E" w:rsidP="002E1F3E">
            <w:pPr>
              <w:jc w:val="center"/>
              <w:rPr>
                <w:color w:val="FF0000"/>
                <w:sz w:val="18"/>
                <w:szCs w:val="18"/>
              </w:rPr>
            </w:pPr>
          </w:p>
        </w:tc>
      </w:tr>
      <w:tr w:rsidR="002E1F3E" w:rsidRPr="002E1F3E" w:rsidTr="00C87C41">
        <w:tc>
          <w:tcPr>
            <w:tcW w:w="5867" w:type="dxa"/>
          </w:tcPr>
          <w:p w:rsidR="002E1F3E" w:rsidRPr="002E1F3E" w:rsidRDefault="002E1F3E" w:rsidP="002E1F3E">
            <w:pPr>
              <w:rPr>
                <w:sz w:val="18"/>
                <w:szCs w:val="18"/>
              </w:rPr>
            </w:pPr>
            <w:r w:rsidRPr="002E1F3E">
              <w:rPr>
                <w:sz w:val="18"/>
                <w:szCs w:val="18"/>
              </w:rPr>
              <w:t>Резервные средства</w:t>
            </w:r>
          </w:p>
        </w:tc>
        <w:tc>
          <w:tcPr>
            <w:tcW w:w="1440" w:type="dxa"/>
          </w:tcPr>
          <w:p w:rsidR="002E1F3E" w:rsidRPr="002E1F3E" w:rsidRDefault="002E1F3E" w:rsidP="002E1F3E">
            <w:pPr>
              <w:jc w:val="center"/>
              <w:rPr>
                <w:sz w:val="18"/>
                <w:szCs w:val="18"/>
              </w:rPr>
            </w:pPr>
            <w:r w:rsidRPr="002E1F3E">
              <w:rPr>
                <w:sz w:val="18"/>
                <w:szCs w:val="18"/>
              </w:rPr>
              <w:t>8520000000</w:t>
            </w:r>
          </w:p>
        </w:tc>
        <w:tc>
          <w:tcPr>
            <w:tcW w:w="664" w:type="dxa"/>
          </w:tcPr>
          <w:p w:rsidR="002E1F3E" w:rsidRPr="002E1F3E" w:rsidRDefault="002E1F3E" w:rsidP="002E1F3E">
            <w:pPr>
              <w:jc w:val="center"/>
              <w:rPr>
                <w:sz w:val="18"/>
                <w:szCs w:val="18"/>
              </w:rPr>
            </w:pPr>
            <w:r w:rsidRPr="002E1F3E">
              <w:rPr>
                <w:sz w:val="18"/>
                <w:szCs w:val="18"/>
              </w:rPr>
              <w:t>870</w:t>
            </w:r>
          </w:p>
        </w:tc>
        <w:tc>
          <w:tcPr>
            <w:tcW w:w="1029" w:type="dxa"/>
          </w:tcPr>
          <w:p w:rsidR="002E1F3E" w:rsidRPr="002E1F3E" w:rsidRDefault="002E1F3E" w:rsidP="002E1F3E">
            <w:pPr>
              <w:jc w:val="center"/>
              <w:rPr>
                <w:sz w:val="18"/>
                <w:szCs w:val="18"/>
              </w:rPr>
            </w:pPr>
            <w:r w:rsidRPr="002E1F3E">
              <w:rPr>
                <w:sz w:val="18"/>
                <w:szCs w:val="18"/>
              </w:rPr>
              <w:t>20,0</w:t>
            </w:r>
          </w:p>
        </w:tc>
        <w:tc>
          <w:tcPr>
            <w:tcW w:w="1560" w:type="dxa"/>
          </w:tcPr>
          <w:p w:rsidR="002E1F3E" w:rsidRPr="002E1F3E" w:rsidRDefault="002E1F3E" w:rsidP="002E1F3E">
            <w:pPr>
              <w:jc w:val="center"/>
              <w:rPr>
                <w:color w:val="FF0000"/>
                <w:sz w:val="18"/>
                <w:szCs w:val="18"/>
              </w:rPr>
            </w:pPr>
          </w:p>
        </w:tc>
      </w:tr>
      <w:tr w:rsidR="002E1F3E" w:rsidRPr="002E1F3E" w:rsidTr="00C87C41">
        <w:tc>
          <w:tcPr>
            <w:tcW w:w="5867" w:type="dxa"/>
          </w:tcPr>
          <w:p w:rsidR="002E1F3E" w:rsidRPr="002E1F3E" w:rsidRDefault="002E1F3E" w:rsidP="002E1F3E">
            <w:pPr>
              <w:rPr>
                <w:sz w:val="18"/>
                <w:szCs w:val="18"/>
              </w:rPr>
            </w:pPr>
            <w:r w:rsidRPr="002E1F3E">
              <w:rPr>
                <w:sz w:val="18"/>
                <w:szCs w:val="18"/>
              </w:rPr>
              <w:t>Подпрограмма «Предупреждение и ликвидация чрезвычайных ситуаций и стихийных бедствий, обеспечение пожарной безопасности и деятельности добровольных формирований населения в границах сельского поселения Старый Аманак»</w:t>
            </w:r>
          </w:p>
        </w:tc>
        <w:tc>
          <w:tcPr>
            <w:tcW w:w="1440" w:type="dxa"/>
          </w:tcPr>
          <w:p w:rsidR="002E1F3E" w:rsidRPr="002E1F3E" w:rsidRDefault="002E1F3E" w:rsidP="002E1F3E">
            <w:pPr>
              <w:jc w:val="center"/>
              <w:rPr>
                <w:sz w:val="18"/>
                <w:szCs w:val="18"/>
              </w:rPr>
            </w:pPr>
            <w:r w:rsidRPr="002E1F3E">
              <w:rPr>
                <w:sz w:val="18"/>
                <w:szCs w:val="18"/>
              </w:rPr>
              <w:t>8530000000</w:t>
            </w:r>
          </w:p>
        </w:tc>
        <w:tc>
          <w:tcPr>
            <w:tcW w:w="664" w:type="dxa"/>
          </w:tcPr>
          <w:p w:rsidR="002E1F3E" w:rsidRPr="002E1F3E" w:rsidRDefault="002E1F3E" w:rsidP="002E1F3E">
            <w:pPr>
              <w:jc w:val="center"/>
              <w:rPr>
                <w:sz w:val="18"/>
                <w:szCs w:val="18"/>
              </w:rPr>
            </w:pPr>
          </w:p>
        </w:tc>
        <w:tc>
          <w:tcPr>
            <w:tcW w:w="1029" w:type="dxa"/>
          </w:tcPr>
          <w:p w:rsidR="002E1F3E" w:rsidRPr="002E1F3E" w:rsidRDefault="002E1F3E" w:rsidP="002E1F3E">
            <w:pPr>
              <w:jc w:val="center"/>
              <w:rPr>
                <w:sz w:val="18"/>
                <w:szCs w:val="18"/>
              </w:rPr>
            </w:pPr>
            <w:r w:rsidRPr="002E1F3E">
              <w:rPr>
                <w:sz w:val="18"/>
                <w:szCs w:val="18"/>
              </w:rPr>
              <w:t>211,5</w:t>
            </w:r>
          </w:p>
        </w:tc>
        <w:tc>
          <w:tcPr>
            <w:tcW w:w="1560" w:type="dxa"/>
          </w:tcPr>
          <w:p w:rsidR="002E1F3E" w:rsidRPr="002E1F3E" w:rsidRDefault="002E1F3E" w:rsidP="002E1F3E">
            <w:pPr>
              <w:jc w:val="center"/>
              <w:rPr>
                <w:color w:val="FF0000"/>
                <w:sz w:val="18"/>
                <w:szCs w:val="18"/>
              </w:rPr>
            </w:pPr>
          </w:p>
        </w:tc>
      </w:tr>
      <w:tr w:rsidR="002E1F3E" w:rsidRPr="002E1F3E" w:rsidTr="00C87C41">
        <w:tc>
          <w:tcPr>
            <w:tcW w:w="5867" w:type="dxa"/>
          </w:tcPr>
          <w:p w:rsidR="002E1F3E" w:rsidRPr="002E1F3E" w:rsidRDefault="002E1F3E" w:rsidP="002E1F3E">
            <w:pPr>
              <w:rPr>
                <w:sz w:val="18"/>
                <w:szCs w:val="18"/>
              </w:rPr>
            </w:pPr>
            <w:r w:rsidRPr="002E1F3E">
              <w:rPr>
                <w:sz w:val="18"/>
                <w:szCs w:val="18"/>
              </w:rPr>
              <w:t>Закупка товаров, работ и услуг для государственных (муниципальных) нужд</w:t>
            </w:r>
          </w:p>
        </w:tc>
        <w:tc>
          <w:tcPr>
            <w:tcW w:w="1440" w:type="dxa"/>
          </w:tcPr>
          <w:p w:rsidR="002E1F3E" w:rsidRPr="002E1F3E" w:rsidRDefault="002E1F3E" w:rsidP="002E1F3E">
            <w:pPr>
              <w:jc w:val="center"/>
              <w:rPr>
                <w:sz w:val="18"/>
                <w:szCs w:val="18"/>
              </w:rPr>
            </w:pPr>
            <w:r w:rsidRPr="002E1F3E">
              <w:rPr>
                <w:sz w:val="18"/>
                <w:szCs w:val="18"/>
              </w:rPr>
              <w:t>8530000000</w:t>
            </w:r>
          </w:p>
        </w:tc>
        <w:tc>
          <w:tcPr>
            <w:tcW w:w="664" w:type="dxa"/>
          </w:tcPr>
          <w:p w:rsidR="002E1F3E" w:rsidRPr="002E1F3E" w:rsidRDefault="002E1F3E" w:rsidP="002E1F3E">
            <w:pPr>
              <w:jc w:val="center"/>
              <w:rPr>
                <w:sz w:val="18"/>
                <w:szCs w:val="18"/>
              </w:rPr>
            </w:pPr>
            <w:r w:rsidRPr="002E1F3E">
              <w:rPr>
                <w:sz w:val="18"/>
                <w:szCs w:val="18"/>
              </w:rPr>
              <w:t>200</w:t>
            </w:r>
          </w:p>
        </w:tc>
        <w:tc>
          <w:tcPr>
            <w:tcW w:w="1029" w:type="dxa"/>
          </w:tcPr>
          <w:p w:rsidR="002E1F3E" w:rsidRPr="002E1F3E" w:rsidRDefault="002E1F3E" w:rsidP="002E1F3E">
            <w:pPr>
              <w:jc w:val="center"/>
              <w:rPr>
                <w:sz w:val="18"/>
                <w:szCs w:val="18"/>
              </w:rPr>
            </w:pPr>
            <w:r w:rsidRPr="002E1F3E">
              <w:rPr>
                <w:sz w:val="18"/>
                <w:szCs w:val="18"/>
              </w:rPr>
              <w:t>204,0</w:t>
            </w:r>
          </w:p>
        </w:tc>
        <w:tc>
          <w:tcPr>
            <w:tcW w:w="1560" w:type="dxa"/>
          </w:tcPr>
          <w:p w:rsidR="002E1F3E" w:rsidRPr="002E1F3E" w:rsidRDefault="002E1F3E" w:rsidP="002E1F3E">
            <w:pPr>
              <w:jc w:val="center"/>
              <w:rPr>
                <w:color w:val="FF0000"/>
                <w:sz w:val="18"/>
                <w:szCs w:val="18"/>
              </w:rPr>
            </w:pPr>
          </w:p>
        </w:tc>
      </w:tr>
      <w:tr w:rsidR="002E1F3E" w:rsidRPr="002E1F3E" w:rsidTr="00C87C41">
        <w:tc>
          <w:tcPr>
            <w:tcW w:w="5867" w:type="dxa"/>
          </w:tcPr>
          <w:p w:rsidR="002E1F3E" w:rsidRPr="002E1F3E" w:rsidRDefault="002E1F3E" w:rsidP="002E1F3E">
            <w:pPr>
              <w:rPr>
                <w:sz w:val="18"/>
                <w:szCs w:val="18"/>
              </w:rPr>
            </w:pPr>
            <w:r w:rsidRPr="002E1F3E">
              <w:rPr>
                <w:sz w:val="18"/>
                <w:szCs w:val="18"/>
              </w:rPr>
              <w:t>Иные закупки товаров, работ и услуг для обеспечения государственных (муниципальных) нужд</w:t>
            </w:r>
          </w:p>
        </w:tc>
        <w:tc>
          <w:tcPr>
            <w:tcW w:w="1440" w:type="dxa"/>
          </w:tcPr>
          <w:p w:rsidR="002E1F3E" w:rsidRPr="002E1F3E" w:rsidRDefault="002E1F3E" w:rsidP="002E1F3E">
            <w:pPr>
              <w:jc w:val="center"/>
              <w:rPr>
                <w:sz w:val="18"/>
                <w:szCs w:val="18"/>
              </w:rPr>
            </w:pPr>
            <w:r w:rsidRPr="002E1F3E">
              <w:rPr>
                <w:sz w:val="18"/>
                <w:szCs w:val="18"/>
              </w:rPr>
              <w:t>8530000000</w:t>
            </w:r>
          </w:p>
        </w:tc>
        <w:tc>
          <w:tcPr>
            <w:tcW w:w="664" w:type="dxa"/>
          </w:tcPr>
          <w:p w:rsidR="002E1F3E" w:rsidRPr="002E1F3E" w:rsidRDefault="002E1F3E" w:rsidP="002E1F3E">
            <w:pPr>
              <w:jc w:val="center"/>
              <w:rPr>
                <w:sz w:val="18"/>
                <w:szCs w:val="18"/>
              </w:rPr>
            </w:pPr>
            <w:r w:rsidRPr="002E1F3E">
              <w:rPr>
                <w:sz w:val="18"/>
                <w:szCs w:val="18"/>
              </w:rPr>
              <w:t>240</w:t>
            </w:r>
          </w:p>
        </w:tc>
        <w:tc>
          <w:tcPr>
            <w:tcW w:w="1029" w:type="dxa"/>
          </w:tcPr>
          <w:p w:rsidR="002E1F3E" w:rsidRPr="002E1F3E" w:rsidRDefault="002E1F3E" w:rsidP="002E1F3E">
            <w:pPr>
              <w:jc w:val="center"/>
              <w:rPr>
                <w:sz w:val="18"/>
                <w:szCs w:val="18"/>
              </w:rPr>
            </w:pPr>
            <w:r w:rsidRPr="002E1F3E">
              <w:rPr>
                <w:sz w:val="18"/>
                <w:szCs w:val="18"/>
              </w:rPr>
              <w:t>204,0</w:t>
            </w:r>
          </w:p>
        </w:tc>
        <w:tc>
          <w:tcPr>
            <w:tcW w:w="1560" w:type="dxa"/>
          </w:tcPr>
          <w:p w:rsidR="002E1F3E" w:rsidRPr="002E1F3E" w:rsidRDefault="002E1F3E" w:rsidP="002E1F3E">
            <w:pPr>
              <w:jc w:val="center"/>
              <w:rPr>
                <w:color w:val="FF0000"/>
                <w:sz w:val="18"/>
                <w:szCs w:val="18"/>
              </w:rPr>
            </w:pPr>
          </w:p>
        </w:tc>
      </w:tr>
      <w:tr w:rsidR="002E1F3E" w:rsidRPr="002E1F3E" w:rsidTr="00C87C41">
        <w:tc>
          <w:tcPr>
            <w:tcW w:w="5867" w:type="dxa"/>
          </w:tcPr>
          <w:p w:rsidR="002E1F3E" w:rsidRPr="002E1F3E" w:rsidRDefault="002E1F3E" w:rsidP="002E1F3E">
            <w:pPr>
              <w:rPr>
                <w:sz w:val="18"/>
                <w:szCs w:val="18"/>
              </w:rPr>
            </w:pPr>
            <w:r w:rsidRPr="002E1F3E">
              <w:rPr>
                <w:sz w:val="18"/>
                <w:szCs w:val="18"/>
              </w:rPr>
              <w:t>Иные бюджетные ассигнования</w:t>
            </w:r>
          </w:p>
        </w:tc>
        <w:tc>
          <w:tcPr>
            <w:tcW w:w="1440" w:type="dxa"/>
          </w:tcPr>
          <w:p w:rsidR="002E1F3E" w:rsidRPr="002E1F3E" w:rsidRDefault="002E1F3E" w:rsidP="002E1F3E">
            <w:pPr>
              <w:jc w:val="center"/>
              <w:rPr>
                <w:sz w:val="18"/>
                <w:szCs w:val="18"/>
              </w:rPr>
            </w:pPr>
            <w:r w:rsidRPr="002E1F3E">
              <w:rPr>
                <w:sz w:val="18"/>
                <w:szCs w:val="18"/>
              </w:rPr>
              <w:t>8530000000</w:t>
            </w:r>
          </w:p>
        </w:tc>
        <w:tc>
          <w:tcPr>
            <w:tcW w:w="664" w:type="dxa"/>
          </w:tcPr>
          <w:p w:rsidR="002E1F3E" w:rsidRPr="002E1F3E" w:rsidRDefault="002E1F3E" w:rsidP="002E1F3E">
            <w:pPr>
              <w:jc w:val="center"/>
              <w:rPr>
                <w:sz w:val="18"/>
                <w:szCs w:val="18"/>
              </w:rPr>
            </w:pPr>
            <w:r w:rsidRPr="002E1F3E">
              <w:rPr>
                <w:sz w:val="18"/>
                <w:szCs w:val="18"/>
              </w:rPr>
              <w:t>800</w:t>
            </w:r>
          </w:p>
        </w:tc>
        <w:tc>
          <w:tcPr>
            <w:tcW w:w="1029" w:type="dxa"/>
          </w:tcPr>
          <w:p w:rsidR="002E1F3E" w:rsidRPr="002E1F3E" w:rsidRDefault="002E1F3E" w:rsidP="002E1F3E">
            <w:pPr>
              <w:jc w:val="center"/>
              <w:rPr>
                <w:sz w:val="18"/>
                <w:szCs w:val="18"/>
              </w:rPr>
            </w:pPr>
            <w:r w:rsidRPr="002E1F3E">
              <w:rPr>
                <w:sz w:val="18"/>
                <w:szCs w:val="18"/>
              </w:rPr>
              <w:t>7,5</w:t>
            </w:r>
          </w:p>
        </w:tc>
        <w:tc>
          <w:tcPr>
            <w:tcW w:w="1560" w:type="dxa"/>
          </w:tcPr>
          <w:p w:rsidR="002E1F3E" w:rsidRPr="002E1F3E" w:rsidRDefault="002E1F3E" w:rsidP="002E1F3E">
            <w:pPr>
              <w:jc w:val="center"/>
              <w:rPr>
                <w:color w:val="FF0000"/>
                <w:sz w:val="18"/>
                <w:szCs w:val="18"/>
              </w:rPr>
            </w:pPr>
          </w:p>
        </w:tc>
      </w:tr>
      <w:tr w:rsidR="002E1F3E" w:rsidRPr="002E1F3E" w:rsidTr="00C87C41">
        <w:tc>
          <w:tcPr>
            <w:tcW w:w="5867" w:type="dxa"/>
          </w:tcPr>
          <w:p w:rsidR="002E1F3E" w:rsidRPr="002E1F3E" w:rsidRDefault="002E1F3E" w:rsidP="002E1F3E">
            <w:pPr>
              <w:rPr>
                <w:sz w:val="18"/>
                <w:szCs w:val="18"/>
              </w:rPr>
            </w:pPr>
            <w:r w:rsidRPr="002E1F3E">
              <w:rPr>
                <w:sz w:val="18"/>
                <w:szCs w:val="18"/>
              </w:rPr>
              <w:t>Уплата налогов, сборов и иных платежей</w:t>
            </w:r>
          </w:p>
        </w:tc>
        <w:tc>
          <w:tcPr>
            <w:tcW w:w="1440" w:type="dxa"/>
          </w:tcPr>
          <w:p w:rsidR="002E1F3E" w:rsidRPr="002E1F3E" w:rsidRDefault="002E1F3E" w:rsidP="002E1F3E">
            <w:pPr>
              <w:jc w:val="center"/>
              <w:rPr>
                <w:sz w:val="18"/>
                <w:szCs w:val="18"/>
              </w:rPr>
            </w:pPr>
            <w:r w:rsidRPr="002E1F3E">
              <w:rPr>
                <w:sz w:val="18"/>
                <w:szCs w:val="18"/>
              </w:rPr>
              <w:t>8530000000</w:t>
            </w:r>
          </w:p>
        </w:tc>
        <w:tc>
          <w:tcPr>
            <w:tcW w:w="664" w:type="dxa"/>
          </w:tcPr>
          <w:p w:rsidR="002E1F3E" w:rsidRPr="002E1F3E" w:rsidRDefault="002E1F3E" w:rsidP="002E1F3E">
            <w:pPr>
              <w:jc w:val="center"/>
              <w:rPr>
                <w:sz w:val="18"/>
                <w:szCs w:val="18"/>
              </w:rPr>
            </w:pPr>
            <w:r w:rsidRPr="002E1F3E">
              <w:rPr>
                <w:sz w:val="18"/>
                <w:szCs w:val="18"/>
              </w:rPr>
              <w:t>850</w:t>
            </w:r>
          </w:p>
        </w:tc>
        <w:tc>
          <w:tcPr>
            <w:tcW w:w="1029" w:type="dxa"/>
          </w:tcPr>
          <w:p w:rsidR="002E1F3E" w:rsidRPr="002E1F3E" w:rsidRDefault="002E1F3E" w:rsidP="002E1F3E">
            <w:pPr>
              <w:jc w:val="center"/>
              <w:rPr>
                <w:sz w:val="18"/>
                <w:szCs w:val="18"/>
              </w:rPr>
            </w:pPr>
            <w:r w:rsidRPr="002E1F3E">
              <w:rPr>
                <w:sz w:val="18"/>
                <w:szCs w:val="18"/>
              </w:rPr>
              <w:t>7,5</w:t>
            </w:r>
          </w:p>
        </w:tc>
        <w:tc>
          <w:tcPr>
            <w:tcW w:w="1560" w:type="dxa"/>
          </w:tcPr>
          <w:p w:rsidR="002E1F3E" w:rsidRPr="002E1F3E" w:rsidRDefault="002E1F3E" w:rsidP="002E1F3E">
            <w:pPr>
              <w:jc w:val="center"/>
              <w:rPr>
                <w:color w:val="FF0000"/>
                <w:sz w:val="18"/>
                <w:szCs w:val="18"/>
              </w:rPr>
            </w:pPr>
          </w:p>
        </w:tc>
      </w:tr>
      <w:tr w:rsidR="002E1F3E" w:rsidRPr="002E1F3E" w:rsidTr="00C87C41">
        <w:tc>
          <w:tcPr>
            <w:tcW w:w="5867" w:type="dxa"/>
          </w:tcPr>
          <w:p w:rsidR="002E1F3E" w:rsidRPr="002E1F3E" w:rsidRDefault="002E1F3E" w:rsidP="002E1F3E">
            <w:pPr>
              <w:rPr>
                <w:sz w:val="18"/>
                <w:szCs w:val="18"/>
              </w:rPr>
            </w:pPr>
            <w:r w:rsidRPr="002E1F3E">
              <w:rPr>
                <w:sz w:val="18"/>
                <w:szCs w:val="18"/>
              </w:rPr>
              <w:t xml:space="preserve">Подпрограмма </w:t>
            </w:r>
            <w:r w:rsidRPr="002E1F3E">
              <w:rPr>
                <w:b/>
                <w:sz w:val="18"/>
                <w:szCs w:val="18"/>
              </w:rPr>
              <w:t>«</w:t>
            </w:r>
            <w:r w:rsidRPr="002E1F3E">
              <w:rPr>
                <w:sz w:val="18"/>
                <w:szCs w:val="18"/>
              </w:rPr>
              <w:t>Модернизация и развитие автомобильных дорог общего пользования местного значения сельского поселения Старый Аманак»</w:t>
            </w:r>
          </w:p>
        </w:tc>
        <w:tc>
          <w:tcPr>
            <w:tcW w:w="1440" w:type="dxa"/>
          </w:tcPr>
          <w:p w:rsidR="002E1F3E" w:rsidRPr="002E1F3E" w:rsidRDefault="002E1F3E" w:rsidP="002E1F3E">
            <w:pPr>
              <w:jc w:val="center"/>
              <w:rPr>
                <w:sz w:val="18"/>
                <w:szCs w:val="18"/>
              </w:rPr>
            </w:pPr>
            <w:r w:rsidRPr="002E1F3E">
              <w:rPr>
                <w:sz w:val="18"/>
                <w:szCs w:val="18"/>
              </w:rPr>
              <w:t>8540000000</w:t>
            </w:r>
          </w:p>
        </w:tc>
        <w:tc>
          <w:tcPr>
            <w:tcW w:w="664" w:type="dxa"/>
          </w:tcPr>
          <w:p w:rsidR="002E1F3E" w:rsidRPr="002E1F3E" w:rsidRDefault="002E1F3E" w:rsidP="002E1F3E">
            <w:pPr>
              <w:jc w:val="center"/>
              <w:rPr>
                <w:sz w:val="18"/>
                <w:szCs w:val="18"/>
              </w:rPr>
            </w:pPr>
          </w:p>
        </w:tc>
        <w:tc>
          <w:tcPr>
            <w:tcW w:w="1029" w:type="dxa"/>
          </w:tcPr>
          <w:p w:rsidR="002E1F3E" w:rsidRPr="002E1F3E" w:rsidRDefault="002E1F3E" w:rsidP="002E1F3E">
            <w:pPr>
              <w:jc w:val="center"/>
              <w:rPr>
                <w:sz w:val="18"/>
                <w:szCs w:val="18"/>
              </w:rPr>
            </w:pPr>
            <w:r w:rsidRPr="002E1F3E">
              <w:rPr>
                <w:sz w:val="18"/>
                <w:szCs w:val="18"/>
              </w:rPr>
              <w:t>5728,7</w:t>
            </w:r>
          </w:p>
        </w:tc>
        <w:tc>
          <w:tcPr>
            <w:tcW w:w="1560" w:type="dxa"/>
          </w:tcPr>
          <w:p w:rsidR="002E1F3E" w:rsidRPr="002E1F3E" w:rsidRDefault="002E1F3E" w:rsidP="002E1F3E">
            <w:pPr>
              <w:jc w:val="center"/>
              <w:rPr>
                <w:color w:val="FF0000"/>
                <w:sz w:val="18"/>
                <w:szCs w:val="18"/>
              </w:rPr>
            </w:pPr>
          </w:p>
        </w:tc>
      </w:tr>
      <w:tr w:rsidR="002E1F3E" w:rsidRPr="002E1F3E" w:rsidTr="00C87C41">
        <w:tc>
          <w:tcPr>
            <w:tcW w:w="5867" w:type="dxa"/>
          </w:tcPr>
          <w:p w:rsidR="002E1F3E" w:rsidRPr="002E1F3E" w:rsidRDefault="002E1F3E" w:rsidP="002E1F3E">
            <w:pPr>
              <w:rPr>
                <w:sz w:val="18"/>
                <w:szCs w:val="18"/>
              </w:rPr>
            </w:pPr>
            <w:r w:rsidRPr="002E1F3E">
              <w:rPr>
                <w:sz w:val="18"/>
                <w:szCs w:val="18"/>
              </w:rPr>
              <w:t>Закупка товаров, работ и услуг для государственных (муниципальных) нужд</w:t>
            </w:r>
          </w:p>
        </w:tc>
        <w:tc>
          <w:tcPr>
            <w:tcW w:w="1440" w:type="dxa"/>
          </w:tcPr>
          <w:p w:rsidR="002E1F3E" w:rsidRPr="002E1F3E" w:rsidRDefault="002E1F3E" w:rsidP="002E1F3E">
            <w:pPr>
              <w:jc w:val="center"/>
              <w:rPr>
                <w:sz w:val="18"/>
                <w:szCs w:val="18"/>
              </w:rPr>
            </w:pPr>
            <w:r w:rsidRPr="002E1F3E">
              <w:rPr>
                <w:sz w:val="18"/>
                <w:szCs w:val="18"/>
              </w:rPr>
              <w:t>8540000000</w:t>
            </w:r>
          </w:p>
        </w:tc>
        <w:tc>
          <w:tcPr>
            <w:tcW w:w="664" w:type="dxa"/>
          </w:tcPr>
          <w:p w:rsidR="002E1F3E" w:rsidRPr="002E1F3E" w:rsidRDefault="002E1F3E" w:rsidP="002E1F3E">
            <w:pPr>
              <w:jc w:val="center"/>
              <w:rPr>
                <w:sz w:val="18"/>
                <w:szCs w:val="18"/>
              </w:rPr>
            </w:pPr>
            <w:r w:rsidRPr="002E1F3E">
              <w:rPr>
                <w:sz w:val="18"/>
                <w:szCs w:val="18"/>
              </w:rPr>
              <w:t>200</w:t>
            </w:r>
          </w:p>
        </w:tc>
        <w:tc>
          <w:tcPr>
            <w:tcW w:w="1029" w:type="dxa"/>
          </w:tcPr>
          <w:p w:rsidR="002E1F3E" w:rsidRPr="002E1F3E" w:rsidRDefault="002E1F3E" w:rsidP="002E1F3E">
            <w:pPr>
              <w:jc w:val="center"/>
              <w:rPr>
                <w:sz w:val="18"/>
                <w:szCs w:val="18"/>
              </w:rPr>
            </w:pPr>
            <w:r w:rsidRPr="002E1F3E">
              <w:rPr>
                <w:sz w:val="18"/>
                <w:szCs w:val="18"/>
              </w:rPr>
              <w:t>5516,0</w:t>
            </w:r>
          </w:p>
        </w:tc>
        <w:tc>
          <w:tcPr>
            <w:tcW w:w="1560" w:type="dxa"/>
          </w:tcPr>
          <w:p w:rsidR="002E1F3E" w:rsidRPr="002E1F3E" w:rsidRDefault="002E1F3E" w:rsidP="002E1F3E">
            <w:pPr>
              <w:jc w:val="center"/>
              <w:rPr>
                <w:color w:val="FF0000"/>
                <w:sz w:val="18"/>
                <w:szCs w:val="18"/>
              </w:rPr>
            </w:pPr>
          </w:p>
        </w:tc>
      </w:tr>
      <w:tr w:rsidR="002E1F3E" w:rsidRPr="002E1F3E" w:rsidTr="00C87C41">
        <w:tc>
          <w:tcPr>
            <w:tcW w:w="5867" w:type="dxa"/>
          </w:tcPr>
          <w:p w:rsidR="002E1F3E" w:rsidRPr="002E1F3E" w:rsidRDefault="002E1F3E" w:rsidP="002E1F3E">
            <w:pPr>
              <w:rPr>
                <w:sz w:val="18"/>
                <w:szCs w:val="18"/>
              </w:rPr>
            </w:pPr>
            <w:r w:rsidRPr="002E1F3E">
              <w:rPr>
                <w:sz w:val="18"/>
                <w:szCs w:val="18"/>
              </w:rPr>
              <w:t>Иные закупки товаров, работ и услуг для обеспечения государственных (муниципальных) нужд</w:t>
            </w:r>
          </w:p>
        </w:tc>
        <w:tc>
          <w:tcPr>
            <w:tcW w:w="1440" w:type="dxa"/>
          </w:tcPr>
          <w:p w:rsidR="002E1F3E" w:rsidRPr="002E1F3E" w:rsidRDefault="002E1F3E" w:rsidP="002E1F3E">
            <w:pPr>
              <w:jc w:val="center"/>
              <w:rPr>
                <w:sz w:val="18"/>
                <w:szCs w:val="18"/>
              </w:rPr>
            </w:pPr>
            <w:r w:rsidRPr="002E1F3E">
              <w:rPr>
                <w:sz w:val="18"/>
                <w:szCs w:val="18"/>
              </w:rPr>
              <w:t>8540000000</w:t>
            </w:r>
          </w:p>
        </w:tc>
        <w:tc>
          <w:tcPr>
            <w:tcW w:w="664" w:type="dxa"/>
          </w:tcPr>
          <w:p w:rsidR="002E1F3E" w:rsidRPr="002E1F3E" w:rsidRDefault="002E1F3E" w:rsidP="002E1F3E">
            <w:pPr>
              <w:jc w:val="center"/>
              <w:rPr>
                <w:sz w:val="18"/>
                <w:szCs w:val="18"/>
              </w:rPr>
            </w:pPr>
            <w:r w:rsidRPr="002E1F3E">
              <w:rPr>
                <w:sz w:val="18"/>
                <w:szCs w:val="18"/>
              </w:rPr>
              <w:t>240</w:t>
            </w:r>
          </w:p>
        </w:tc>
        <w:tc>
          <w:tcPr>
            <w:tcW w:w="1029" w:type="dxa"/>
          </w:tcPr>
          <w:p w:rsidR="002E1F3E" w:rsidRPr="002E1F3E" w:rsidRDefault="002E1F3E" w:rsidP="002E1F3E">
            <w:pPr>
              <w:jc w:val="center"/>
              <w:rPr>
                <w:sz w:val="18"/>
                <w:szCs w:val="18"/>
              </w:rPr>
            </w:pPr>
            <w:r w:rsidRPr="002E1F3E">
              <w:rPr>
                <w:sz w:val="18"/>
                <w:szCs w:val="18"/>
              </w:rPr>
              <w:t>5516,0</w:t>
            </w:r>
          </w:p>
        </w:tc>
        <w:tc>
          <w:tcPr>
            <w:tcW w:w="1560" w:type="dxa"/>
          </w:tcPr>
          <w:p w:rsidR="002E1F3E" w:rsidRPr="002E1F3E" w:rsidRDefault="002E1F3E" w:rsidP="002E1F3E">
            <w:pPr>
              <w:jc w:val="center"/>
              <w:rPr>
                <w:color w:val="FF0000"/>
                <w:sz w:val="18"/>
                <w:szCs w:val="18"/>
              </w:rPr>
            </w:pPr>
          </w:p>
        </w:tc>
      </w:tr>
      <w:tr w:rsidR="002E1F3E" w:rsidRPr="002E1F3E" w:rsidTr="00C87C41">
        <w:tc>
          <w:tcPr>
            <w:tcW w:w="5867" w:type="dxa"/>
          </w:tcPr>
          <w:p w:rsidR="002E1F3E" w:rsidRPr="002E1F3E" w:rsidRDefault="002E1F3E" w:rsidP="002E1F3E">
            <w:pPr>
              <w:rPr>
                <w:sz w:val="18"/>
                <w:szCs w:val="18"/>
              </w:rPr>
            </w:pPr>
            <w:r w:rsidRPr="002E1F3E">
              <w:rPr>
                <w:sz w:val="18"/>
                <w:szCs w:val="18"/>
              </w:rPr>
              <w:t>Иные бюджетные ассигнования</w:t>
            </w:r>
          </w:p>
        </w:tc>
        <w:tc>
          <w:tcPr>
            <w:tcW w:w="1440" w:type="dxa"/>
          </w:tcPr>
          <w:p w:rsidR="002E1F3E" w:rsidRPr="002E1F3E" w:rsidRDefault="002E1F3E" w:rsidP="002E1F3E">
            <w:pPr>
              <w:jc w:val="center"/>
              <w:rPr>
                <w:sz w:val="18"/>
                <w:szCs w:val="18"/>
              </w:rPr>
            </w:pPr>
            <w:r w:rsidRPr="002E1F3E">
              <w:rPr>
                <w:sz w:val="18"/>
                <w:szCs w:val="18"/>
              </w:rPr>
              <w:t>8540000000</w:t>
            </w:r>
          </w:p>
        </w:tc>
        <w:tc>
          <w:tcPr>
            <w:tcW w:w="664" w:type="dxa"/>
          </w:tcPr>
          <w:p w:rsidR="002E1F3E" w:rsidRPr="002E1F3E" w:rsidRDefault="002E1F3E" w:rsidP="002E1F3E">
            <w:pPr>
              <w:jc w:val="center"/>
              <w:rPr>
                <w:sz w:val="18"/>
                <w:szCs w:val="18"/>
              </w:rPr>
            </w:pPr>
            <w:r w:rsidRPr="002E1F3E">
              <w:rPr>
                <w:sz w:val="18"/>
                <w:szCs w:val="18"/>
              </w:rPr>
              <w:t>800</w:t>
            </w:r>
          </w:p>
        </w:tc>
        <w:tc>
          <w:tcPr>
            <w:tcW w:w="1029" w:type="dxa"/>
          </w:tcPr>
          <w:p w:rsidR="002E1F3E" w:rsidRPr="002E1F3E" w:rsidRDefault="002E1F3E" w:rsidP="002E1F3E">
            <w:pPr>
              <w:jc w:val="center"/>
              <w:rPr>
                <w:sz w:val="18"/>
                <w:szCs w:val="18"/>
              </w:rPr>
            </w:pPr>
            <w:r w:rsidRPr="002E1F3E">
              <w:rPr>
                <w:sz w:val="18"/>
                <w:szCs w:val="18"/>
              </w:rPr>
              <w:t>212,7</w:t>
            </w:r>
          </w:p>
        </w:tc>
        <w:tc>
          <w:tcPr>
            <w:tcW w:w="1560" w:type="dxa"/>
          </w:tcPr>
          <w:p w:rsidR="002E1F3E" w:rsidRPr="002E1F3E" w:rsidRDefault="002E1F3E" w:rsidP="002E1F3E">
            <w:pPr>
              <w:jc w:val="center"/>
              <w:rPr>
                <w:color w:val="FF0000"/>
                <w:sz w:val="18"/>
                <w:szCs w:val="18"/>
              </w:rPr>
            </w:pPr>
          </w:p>
        </w:tc>
      </w:tr>
      <w:tr w:rsidR="002E1F3E" w:rsidRPr="002E1F3E" w:rsidTr="00C87C41">
        <w:tc>
          <w:tcPr>
            <w:tcW w:w="5867" w:type="dxa"/>
          </w:tcPr>
          <w:p w:rsidR="002E1F3E" w:rsidRPr="002E1F3E" w:rsidRDefault="002E1F3E" w:rsidP="002E1F3E">
            <w:pPr>
              <w:rPr>
                <w:sz w:val="18"/>
                <w:szCs w:val="18"/>
              </w:rPr>
            </w:pPr>
            <w:r w:rsidRPr="002E1F3E">
              <w:rPr>
                <w:sz w:val="18"/>
                <w:szCs w:val="18"/>
              </w:rPr>
              <w:t>Уплата налогов, сборов и иных платежей</w:t>
            </w:r>
          </w:p>
        </w:tc>
        <w:tc>
          <w:tcPr>
            <w:tcW w:w="1440" w:type="dxa"/>
          </w:tcPr>
          <w:p w:rsidR="002E1F3E" w:rsidRPr="002E1F3E" w:rsidRDefault="002E1F3E" w:rsidP="002E1F3E">
            <w:pPr>
              <w:jc w:val="center"/>
              <w:rPr>
                <w:sz w:val="18"/>
                <w:szCs w:val="18"/>
              </w:rPr>
            </w:pPr>
            <w:r w:rsidRPr="002E1F3E">
              <w:rPr>
                <w:sz w:val="18"/>
                <w:szCs w:val="18"/>
              </w:rPr>
              <w:t>8540000000</w:t>
            </w:r>
          </w:p>
        </w:tc>
        <w:tc>
          <w:tcPr>
            <w:tcW w:w="664" w:type="dxa"/>
          </w:tcPr>
          <w:p w:rsidR="002E1F3E" w:rsidRPr="002E1F3E" w:rsidRDefault="002E1F3E" w:rsidP="002E1F3E">
            <w:pPr>
              <w:jc w:val="center"/>
              <w:rPr>
                <w:sz w:val="18"/>
                <w:szCs w:val="18"/>
              </w:rPr>
            </w:pPr>
            <w:r w:rsidRPr="002E1F3E">
              <w:rPr>
                <w:sz w:val="18"/>
                <w:szCs w:val="18"/>
              </w:rPr>
              <w:t>850</w:t>
            </w:r>
          </w:p>
        </w:tc>
        <w:tc>
          <w:tcPr>
            <w:tcW w:w="1029" w:type="dxa"/>
          </w:tcPr>
          <w:p w:rsidR="002E1F3E" w:rsidRPr="002E1F3E" w:rsidRDefault="002E1F3E" w:rsidP="002E1F3E">
            <w:pPr>
              <w:jc w:val="center"/>
              <w:rPr>
                <w:sz w:val="18"/>
                <w:szCs w:val="18"/>
              </w:rPr>
            </w:pPr>
            <w:r w:rsidRPr="002E1F3E">
              <w:rPr>
                <w:sz w:val="18"/>
                <w:szCs w:val="18"/>
              </w:rPr>
              <w:t>212,7</w:t>
            </w:r>
          </w:p>
        </w:tc>
        <w:tc>
          <w:tcPr>
            <w:tcW w:w="1560" w:type="dxa"/>
          </w:tcPr>
          <w:p w:rsidR="002E1F3E" w:rsidRPr="002E1F3E" w:rsidRDefault="002E1F3E" w:rsidP="002E1F3E">
            <w:pPr>
              <w:jc w:val="center"/>
              <w:rPr>
                <w:sz w:val="18"/>
                <w:szCs w:val="18"/>
              </w:rPr>
            </w:pPr>
          </w:p>
        </w:tc>
      </w:tr>
      <w:tr w:rsidR="002E1F3E" w:rsidRPr="002E1F3E" w:rsidTr="00C87C41">
        <w:tc>
          <w:tcPr>
            <w:tcW w:w="5867" w:type="dxa"/>
          </w:tcPr>
          <w:p w:rsidR="002E1F3E" w:rsidRPr="002E1F3E" w:rsidRDefault="002E1F3E" w:rsidP="002E1F3E">
            <w:pPr>
              <w:rPr>
                <w:sz w:val="18"/>
                <w:szCs w:val="18"/>
              </w:rPr>
            </w:pPr>
            <w:r w:rsidRPr="002E1F3E">
              <w:rPr>
                <w:sz w:val="18"/>
                <w:szCs w:val="18"/>
              </w:rPr>
              <w:lastRenderedPageBreak/>
              <w:t>Подпрограмма «Развитие физической культуры и спорта на территории сельского поселения Старый Аманак»</w:t>
            </w:r>
          </w:p>
        </w:tc>
        <w:tc>
          <w:tcPr>
            <w:tcW w:w="1440" w:type="dxa"/>
          </w:tcPr>
          <w:p w:rsidR="002E1F3E" w:rsidRPr="002E1F3E" w:rsidRDefault="002E1F3E" w:rsidP="002E1F3E">
            <w:pPr>
              <w:jc w:val="center"/>
              <w:rPr>
                <w:sz w:val="18"/>
                <w:szCs w:val="18"/>
              </w:rPr>
            </w:pPr>
            <w:r w:rsidRPr="002E1F3E">
              <w:rPr>
                <w:sz w:val="18"/>
                <w:szCs w:val="18"/>
              </w:rPr>
              <w:t>8560000000</w:t>
            </w:r>
          </w:p>
        </w:tc>
        <w:tc>
          <w:tcPr>
            <w:tcW w:w="664" w:type="dxa"/>
          </w:tcPr>
          <w:p w:rsidR="002E1F3E" w:rsidRPr="002E1F3E" w:rsidRDefault="002E1F3E" w:rsidP="002E1F3E">
            <w:pPr>
              <w:jc w:val="center"/>
              <w:rPr>
                <w:sz w:val="18"/>
                <w:szCs w:val="18"/>
              </w:rPr>
            </w:pPr>
          </w:p>
        </w:tc>
        <w:tc>
          <w:tcPr>
            <w:tcW w:w="1029" w:type="dxa"/>
          </w:tcPr>
          <w:p w:rsidR="002E1F3E" w:rsidRPr="002E1F3E" w:rsidRDefault="002E1F3E" w:rsidP="002E1F3E">
            <w:pPr>
              <w:jc w:val="center"/>
              <w:rPr>
                <w:sz w:val="18"/>
                <w:szCs w:val="18"/>
              </w:rPr>
            </w:pPr>
            <w:r w:rsidRPr="002E1F3E">
              <w:rPr>
                <w:sz w:val="18"/>
                <w:szCs w:val="18"/>
              </w:rPr>
              <w:t>57,5</w:t>
            </w:r>
          </w:p>
        </w:tc>
        <w:tc>
          <w:tcPr>
            <w:tcW w:w="1560" w:type="dxa"/>
          </w:tcPr>
          <w:p w:rsidR="002E1F3E" w:rsidRPr="002E1F3E" w:rsidRDefault="002E1F3E" w:rsidP="002E1F3E">
            <w:pPr>
              <w:jc w:val="center"/>
              <w:rPr>
                <w:sz w:val="18"/>
                <w:szCs w:val="18"/>
              </w:rPr>
            </w:pPr>
          </w:p>
        </w:tc>
      </w:tr>
      <w:tr w:rsidR="002E1F3E" w:rsidRPr="002E1F3E" w:rsidTr="00C87C41">
        <w:tc>
          <w:tcPr>
            <w:tcW w:w="5867" w:type="dxa"/>
          </w:tcPr>
          <w:p w:rsidR="002E1F3E" w:rsidRPr="002E1F3E" w:rsidRDefault="002E1F3E" w:rsidP="002E1F3E">
            <w:pPr>
              <w:rPr>
                <w:sz w:val="18"/>
                <w:szCs w:val="18"/>
              </w:rPr>
            </w:pPr>
            <w:r w:rsidRPr="002E1F3E">
              <w:rPr>
                <w:sz w:val="18"/>
                <w:szCs w:val="18"/>
              </w:rPr>
              <w:t>Закупка товаров, работ и услуг для государственных (муниципальных) нужд</w:t>
            </w:r>
          </w:p>
        </w:tc>
        <w:tc>
          <w:tcPr>
            <w:tcW w:w="1440" w:type="dxa"/>
          </w:tcPr>
          <w:p w:rsidR="002E1F3E" w:rsidRPr="002E1F3E" w:rsidRDefault="002E1F3E" w:rsidP="002E1F3E">
            <w:pPr>
              <w:jc w:val="center"/>
              <w:rPr>
                <w:sz w:val="18"/>
                <w:szCs w:val="18"/>
              </w:rPr>
            </w:pPr>
            <w:r w:rsidRPr="002E1F3E">
              <w:rPr>
                <w:sz w:val="18"/>
                <w:szCs w:val="18"/>
              </w:rPr>
              <w:t>8560000000</w:t>
            </w:r>
          </w:p>
        </w:tc>
        <w:tc>
          <w:tcPr>
            <w:tcW w:w="664" w:type="dxa"/>
          </w:tcPr>
          <w:p w:rsidR="002E1F3E" w:rsidRPr="002E1F3E" w:rsidRDefault="002E1F3E" w:rsidP="002E1F3E">
            <w:pPr>
              <w:jc w:val="center"/>
              <w:rPr>
                <w:sz w:val="18"/>
                <w:szCs w:val="18"/>
              </w:rPr>
            </w:pPr>
            <w:r w:rsidRPr="002E1F3E">
              <w:rPr>
                <w:sz w:val="18"/>
                <w:szCs w:val="18"/>
              </w:rPr>
              <w:t>200</w:t>
            </w:r>
          </w:p>
        </w:tc>
        <w:tc>
          <w:tcPr>
            <w:tcW w:w="1029" w:type="dxa"/>
          </w:tcPr>
          <w:p w:rsidR="002E1F3E" w:rsidRPr="002E1F3E" w:rsidRDefault="002E1F3E" w:rsidP="002E1F3E">
            <w:pPr>
              <w:jc w:val="center"/>
              <w:rPr>
                <w:sz w:val="18"/>
                <w:szCs w:val="18"/>
              </w:rPr>
            </w:pPr>
            <w:r w:rsidRPr="002E1F3E">
              <w:rPr>
                <w:sz w:val="18"/>
                <w:szCs w:val="18"/>
              </w:rPr>
              <w:t>23,1</w:t>
            </w:r>
          </w:p>
        </w:tc>
        <w:tc>
          <w:tcPr>
            <w:tcW w:w="1560" w:type="dxa"/>
          </w:tcPr>
          <w:p w:rsidR="002E1F3E" w:rsidRPr="002E1F3E" w:rsidRDefault="002E1F3E" w:rsidP="002E1F3E">
            <w:pPr>
              <w:jc w:val="center"/>
              <w:rPr>
                <w:sz w:val="18"/>
                <w:szCs w:val="18"/>
              </w:rPr>
            </w:pPr>
          </w:p>
        </w:tc>
      </w:tr>
      <w:tr w:rsidR="002E1F3E" w:rsidRPr="002E1F3E" w:rsidTr="00C87C41">
        <w:tc>
          <w:tcPr>
            <w:tcW w:w="5867" w:type="dxa"/>
          </w:tcPr>
          <w:p w:rsidR="002E1F3E" w:rsidRPr="002E1F3E" w:rsidRDefault="002E1F3E" w:rsidP="002E1F3E">
            <w:pPr>
              <w:rPr>
                <w:sz w:val="18"/>
                <w:szCs w:val="18"/>
              </w:rPr>
            </w:pPr>
            <w:r w:rsidRPr="002E1F3E">
              <w:rPr>
                <w:sz w:val="18"/>
                <w:szCs w:val="18"/>
              </w:rPr>
              <w:t>Иные закупки товаров, работ и услуг для обеспечения государственных (муниципальных) нужд</w:t>
            </w:r>
          </w:p>
        </w:tc>
        <w:tc>
          <w:tcPr>
            <w:tcW w:w="1440" w:type="dxa"/>
          </w:tcPr>
          <w:p w:rsidR="002E1F3E" w:rsidRPr="002E1F3E" w:rsidRDefault="002E1F3E" w:rsidP="002E1F3E">
            <w:pPr>
              <w:jc w:val="center"/>
              <w:rPr>
                <w:sz w:val="18"/>
                <w:szCs w:val="18"/>
              </w:rPr>
            </w:pPr>
            <w:r w:rsidRPr="002E1F3E">
              <w:rPr>
                <w:sz w:val="18"/>
                <w:szCs w:val="18"/>
              </w:rPr>
              <w:t>8560000000</w:t>
            </w:r>
          </w:p>
        </w:tc>
        <w:tc>
          <w:tcPr>
            <w:tcW w:w="664" w:type="dxa"/>
          </w:tcPr>
          <w:p w:rsidR="002E1F3E" w:rsidRPr="002E1F3E" w:rsidRDefault="002E1F3E" w:rsidP="002E1F3E">
            <w:pPr>
              <w:jc w:val="center"/>
              <w:rPr>
                <w:sz w:val="18"/>
                <w:szCs w:val="18"/>
              </w:rPr>
            </w:pPr>
            <w:r w:rsidRPr="002E1F3E">
              <w:rPr>
                <w:sz w:val="18"/>
                <w:szCs w:val="18"/>
              </w:rPr>
              <w:t>240</w:t>
            </w:r>
          </w:p>
        </w:tc>
        <w:tc>
          <w:tcPr>
            <w:tcW w:w="1029" w:type="dxa"/>
          </w:tcPr>
          <w:p w:rsidR="002E1F3E" w:rsidRPr="002E1F3E" w:rsidRDefault="002E1F3E" w:rsidP="002E1F3E">
            <w:pPr>
              <w:jc w:val="center"/>
              <w:rPr>
                <w:sz w:val="18"/>
                <w:szCs w:val="18"/>
              </w:rPr>
            </w:pPr>
            <w:r w:rsidRPr="002E1F3E">
              <w:rPr>
                <w:sz w:val="18"/>
                <w:szCs w:val="18"/>
              </w:rPr>
              <w:t>23,1</w:t>
            </w:r>
          </w:p>
        </w:tc>
        <w:tc>
          <w:tcPr>
            <w:tcW w:w="1560" w:type="dxa"/>
          </w:tcPr>
          <w:p w:rsidR="002E1F3E" w:rsidRPr="002E1F3E" w:rsidRDefault="002E1F3E" w:rsidP="002E1F3E">
            <w:pPr>
              <w:jc w:val="center"/>
              <w:rPr>
                <w:sz w:val="18"/>
                <w:szCs w:val="18"/>
              </w:rPr>
            </w:pPr>
          </w:p>
        </w:tc>
      </w:tr>
      <w:tr w:rsidR="002E1F3E" w:rsidRPr="002E1F3E" w:rsidTr="00C87C41">
        <w:tc>
          <w:tcPr>
            <w:tcW w:w="5867" w:type="dxa"/>
          </w:tcPr>
          <w:p w:rsidR="002E1F3E" w:rsidRPr="002E1F3E" w:rsidRDefault="002E1F3E" w:rsidP="002E1F3E">
            <w:pPr>
              <w:rPr>
                <w:sz w:val="18"/>
                <w:szCs w:val="18"/>
              </w:rPr>
            </w:pPr>
            <w:r w:rsidRPr="002E1F3E">
              <w:rPr>
                <w:sz w:val="18"/>
                <w:szCs w:val="18"/>
              </w:rPr>
              <w:t>Иные бюджетные ассигнования</w:t>
            </w:r>
          </w:p>
        </w:tc>
        <w:tc>
          <w:tcPr>
            <w:tcW w:w="1440" w:type="dxa"/>
          </w:tcPr>
          <w:p w:rsidR="002E1F3E" w:rsidRPr="002E1F3E" w:rsidRDefault="002E1F3E" w:rsidP="002E1F3E">
            <w:pPr>
              <w:jc w:val="center"/>
              <w:rPr>
                <w:sz w:val="18"/>
                <w:szCs w:val="18"/>
              </w:rPr>
            </w:pPr>
            <w:r w:rsidRPr="002E1F3E">
              <w:rPr>
                <w:sz w:val="18"/>
                <w:szCs w:val="18"/>
              </w:rPr>
              <w:t>8530000000</w:t>
            </w:r>
          </w:p>
        </w:tc>
        <w:tc>
          <w:tcPr>
            <w:tcW w:w="664" w:type="dxa"/>
          </w:tcPr>
          <w:p w:rsidR="002E1F3E" w:rsidRPr="002E1F3E" w:rsidRDefault="002E1F3E" w:rsidP="002E1F3E">
            <w:pPr>
              <w:jc w:val="center"/>
              <w:rPr>
                <w:sz w:val="18"/>
                <w:szCs w:val="18"/>
              </w:rPr>
            </w:pPr>
            <w:r w:rsidRPr="002E1F3E">
              <w:rPr>
                <w:sz w:val="18"/>
                <w:szCs w:val="18"/>
              </w:rPr>
              <w:t>800</w:t>
            </w:r>
          </w:p>
        </w:tc>
        <w:tc>
          <w:tcPr>
            <w:tcW w:w="1029" w:type="dxa"/>
          </w:tcPr>
          <w:p w:rsidR="002E1F3E" w:rsidRPr="002E1F3E" w:rsidRDefault="002E1F3E" w:rsidP="002E1F3E">
            <w:pPr>
              <w:jc w:val="center"/>
              <w:rPr>
                <w:sz w:val="18"/>
                <w:szCs w:val="18"/>
              </w:rPr>
            </w:pPr>
            <w:r w:rsidRPr="002E1F3E">
              <w:rPr>
                <w:sz w:val="18"/>
                <w:szCs w:val="18"/>
              </w:rPr>
              <w:t>34,4</w:t>
            </w:r>
          </w:p>
        </w:tc>
        <w:tc>
          <w:tcPr>
            <w:tcW w:w="1560" w:type="dxa"/>
          </w:tcPr>
          <w:p w:rsidR="002E1F3E" w:rsidRPr="002E1F3E" w:rsidRDefault="002E1F3E" w:rsidP="002E1F3E">
            <w:pPr>
              <w:jc w:val="center"/>
              <w:rPr>
                <w:sz w:val="18"/>
                <w:szCs w:val="18"/>
              </w:rPr>
            </w:pPr>
          </w:p>
        </w:tc>
      </w:tr>
      <w:tr w:rsidR="002E1F3E" w:rsidRPr="002E1F3E" w:rsidTr="00C87C41">
        <w:tc>
          <w:tcPr>
            <w:tcW w:w="5867" w:type="dxa"/>
          </w:tcPr>
          <w:p w:rsidR="002E1F3E" w:rsidRPr="002E1F3E" w:rsidRDefault="002E1F3E" w:rsidP="002E1F3E">
            <w:pPr>
              <w:rPr>
                <w:sz w:val="18"/>
                <w:szCs w:val="18"/>
              </w:rPr>
            </w:pPr>
            <w:r w:rsidRPr="002E1F3E">
              <w:rPr>
                <w:sz w:val="18"/>
                <w:szCs w:val="18"/>
              </w:rPr>
              <w:t>Уплата налогов, сборов и иных платежей</w:t>
            </w:r>
          </w:p>
        </w:tc>
        <w:tc>
          <w:tcPr>
            <w:tcW w:w="1440" w:type="dxa"/>
          </w:tcPr>
          <w:p w:rsidR="002E1F3E" w:rsidRPr="002E1F3E" w:rsidRDefault="002E1F3E" w:rsidP="002E1F3E">
            <w:pPr>
              <w:jc w:val="center"/>
              <w:rPr>
                <w:sz w:val="18"/>
                <w:szCs w:val="18"/>
              </w:rPr>
            </w:pPr>
            <w:r w:rsidRPr="002E1F3E">
              <w:rPr>
                <w:sz w:val="18"/>
                <w:szCs w:val="18"/>
              </w:rPr>
              <w:t>8520000000</w:t>
            </w:r>
          </w:p>
        </w:tc>
        <w:tc>
          <w:tcPr>
            <w:tcW w:w="664" w:type="dxa"/>
          </w:tcPr>
          <w:p w:rsidR="002E1F3E" w:rsidRPr="002E1F3E" w:rsidRDefault="002E1F3E" w:rsidP="002E1F3E">
            <w:pPr>
              <w:jc w:val="center"/>
              <w:rPr>
                <w:sz w:val="18"/>
                <w:szCs w:val="18"/>
              </w:rPr>
            </w:pPr>
            <w:r w:rsidRPr="002E1F3E">
              <w:rPr>
                <w:sz w:val="18"/>
                <w:szCs w:val="18"/>
              </w:rPr>
              <w:t>850</w:t>
            </w:r>
          </w:p>
        </w:tc>
        <w:tc>
          <w:tcPr>
            <w:tcW w:w="1029" w:type="dxa"/>
          </w:tcPr>
          <w:p w:rsidR="002E1F3E" w:rsidRPr="002E1F3E" w:rsidRDefault="002E1F3E" w:rsidP="002E1F3E">
            <w:pPr>
              <w:jc w:val="center"/>
              <w:rPr>
                <w:sz w:val="18"/>
                <w:szCs w:val="18"/>
              </w:rPr>
            </w:pPr>
            <w:r w:rsidRPr="002E1F3E">
              <w:rPr>
                <w:sz w:val="18"/>
                <w:szCs w:val="18"/>
              </w:rPr>
              <w:t>34,4</w:t>
            </w:r>
          </w:p>
        </w:tc>
        <w:tc>
          <w:tcPr>
            <w:tcW w:w="1560" w:type="dxa"/>
          </w:tcPr>
          <w:p w:rsidR="002E1F3E" w:rsidRPr="002E1F3E" w:rsidRDefault="002E1F3E" w:rsidP="002E1F3E">
            <w:pPr>
              <w:jc w:val="center"/>
              <w:rPr>
                <w:sz w:val="18"/>
                <w:szCs w:val="18"/>
              </w:rPr>
            </w:pPr>
          </w:p>
        </w:tc>
      </w:tr>
      <w:tr w:rsidR="002E1F3E" w:rsidRPr="002E1F3E" w:rsidTr="00C87C41">
        <w:trPr>
          <w:trHeight w:val="279"/>
        </w:trPr>
        <w:tc>
          <w:tcPr>
            <w:tcW w:w="5867" w:type="dxa"/>
          </w:tcPr>
          <w:p w:rsidR="002E1F3E" w:rsidRPr="002E1F3E" w:rsidRDefault="002E1F3E" w:rsidP="002E1F3E">
            <w:pPr>
              <w:rPr>
                <w:sz w:val="18"/>
                <w:szCs w:val="18"/>
              </w:rPr>
            </w:pPr>
            <w:r w:rsidRPr="002E1F3E">
              <w:rPr>
                <w:sz w:val="18"/>
                <w:szCs w:val="18"/>
              </w:rPr>
              <w:t>Подпрограмма «Реализация мероприятий по поддержке общественного проекта развития территории сельского поселения Старый Аманак»</w:t>
            </w:r>
          </w:p>
        </w:tc>
        <w:tc>
          <w:tcPr>
            <w:tcW w:w="1440" w:type="dxa"/>
          </w:tcPr>
          <w:p w:rsidR="002E1F3E" w:rsidRPr="002E1F3E" w:rsidRDefault="002E1F3E" w:rsidP="002E1F3E">
            <w:pPr>
              <w:jc w:val="center"/>
              <w:rPr>
                <w:sz w:val="18"/>
                <w:szCs w:val="18"/>
              </w:rPr>
            </w:pPr>
            <w:r w:rsidRPr="002E1F3E">
              <w:rPr>
                <w:sz w:val="18"/>
                <w:szCs w:val="18"/>
              </w:rPr>
              <w:t>8570000000</w:t>
            </w:r>
          </w:p>
        </w:tc>
        <w:tc>
          <w:tcPr>
            <w:tcW w:w="664" w:type="dxa"/>
          </w:tcPr>
          <w:p w:rsidR="002E1F3E" w:rsidRPr="002E1F3E" w:rsidRDefault="002E1F3E" w:rsidP="002E1F3E">
            <w:pPr>
              <w:jc w:val="center"/>
              <w:rPr>
                <w:sz w:val="18"/>
                <w:szCs w:val="18"/>
              </w:rPr>
            </w:pPr>
          </w:p>
        </w:tc>
        <w:tc>
          <w:tcPr>
            <w:tcW w:w="1029" w:type="dxa"/>
          </w:tcPr>
          <w:p w:rsidR="002E1F3E" w:rsidRPr="002E1F3E" w:rsidRDefault="002E1F3E" w:rsidP="002E1F3E">
            <w:pPr>
              <w:jc w:val="center"/>
              <w:rPr>
                <w:sz w:val="18"/>
                <w:szCs w:val="18"/>
              </w:rPr>
            </w:pPr>
            <w:r w:rsidRPr="002E1F3E">
              <w:rPr>
                <w:sz w:val="18"/>
                <w:szCs w:val="18"/>
              </w:rPr>
              <w:t>139,6</w:t>
            </w:r>
          </w:p>
        </w:tc>
        <w:tc>
          <w:tcPr>
            <w:tcW w:w="1560" w:type="dxa"/>
          </w:tcPr>
          <w:p w:rsidR="002E1F3E" w:rsidRPr="002E1F3E" w:rsidRDefault="002E1F3E" w:rsidP="002E1F3E">
            <w:pPr>
              <w:jc w:val="center"/>
              <w:rPr>
                <w:sz w:val="18"/>
                <w:szCs w:val="18"/>
              </w:rPr>
            </w:pPr>
          </w:p>
        </w:tc>
      </w:tr>
      <w:tr w:rsidR="002E1F3E" w:rsidRPr="002E1F3E" w:rsidTr="00C87C41">
        <w:trPr>
          <w:trHeight w:val="279"/>
        </w:trPr>
        <w:tc>
          <w:tcPr>
            <w:tcW w:w="5867" w:type="dxa"/>
          </w:tcPr>
          <w:p w:rsidR="002E1F3E" w:rsidRPr="002E1F3E" w:rsidRDefault="002E1F3E" w:rsidP="002E1F3E">
            <w:pPr>
              <w:rPr>
                <w:sz w:val="18"/>
                <w:szCs w:val="18"/>
              </w:rPr>
            </w:pPr>
            <w:r w:rsidRPr="002E1F3E">
              <w:rPr>
                <w:sz w:val="18"/>
                <w:szCs w:val="18"/>
              </w:rPr>
              <w:t>Закупка товаров, работ и услуг для государственных (муниципальных) нужд</w:t>
            </w:r>
          </w:p>
        </w:tc>
        <w:tc>
          <w:tcPr>
            <w:tcW w:w="1440" w:type="dxa"/>
          </w:tcPr>
          <w:p w:rsidR="002E1F3E" w:rsidRPr="002E1F3E" w:rsidRDefault="002E1F3E" w:rsidP="002E1F3E">
            <w:pPr>
              <w:jc w:val="center"/>
              <w:rPr>
                <w:sz w:val="18"/>
                <w:szCs w:val="18"/>
              </w:rPr>
            </w:pPr>
            <w:r w:rsidRPr="002E1F3E">
              <w:rPr>
                <w:sz w:val="18"/>
                <w:szCs w:val="18"/>
              </w:rPr>
              <w:t>8570000000</w:t>
            </w:r>
          </w:p>
        </w:tc>
        <w:tc>
          <w:tcPr>
            <w:tcW w:w="664" w:type="dxa"/>
          </w:tcPr>
          <w:p w:rsidR="002E1F3E" w:rsidRPr="002E1F3E" w:rsidRDefault="002E1F3E" w:rsidP="002E1F3E">
            <w:pPr>
              <w:jc w:val="center"/>
              <w:rPr>
                <w:sz w:val="18"/>
                <w:szCs w:val="18"/>
              </w:rPr>
            </w:pPr>
            <w:r w:rsidRPr="002E1F3E">
              <w:rPr>
                <w:sz w:val="18"/>
                <w:szCs w:val="18"/>
              </w:rPr>
              <w:t>200</w:t>
            </w:r>
          </w:p>
        </w:tc>
        <w:tc>
          <w:tcPr>
            <w:tcW w:w="1029" w:type="dxa"/>
          </w:tcPr>
          <w:p w:rsidR="002E1F3E" w:rsidRPr="002E1F3E" w:rsidRDefault="002E1F3E" w:rsidP="002E1F3E">
            <w:pPr>
              <w:jc w:val="center"/>
              <w:rPr>
                <w:sz w:val="18"/>
                <w:szCs w:val="18"/>
              </w:rPr>
            </w:pPr>
            <w:r w:rsidRPr="002E1F3E">
              <w:rPr>
                <w:sz w:val="18"/>
                <w:szCs w:val="18"/>
              </w:rPr>
              <w:t>139,6</w:t>
            </w:r>
          </w:p>
        </w:tc>
        <w:tc>
          <w:tcPr>
            <w:tcW w:w="1560" w:type="dxa"/>
          </w:tcPr>
          <w:p w:rsidR="002E1F3E" w:rsidRPr="002E1F3E" w:rsidRDefault="002E1F3E" w:rsidP="002E1F3E">
            <w:pPr>
              <w:jc w:val="center"/>
              <w:rPr>
                <w:sz w:val="18"/>
                <w:szCs w:val="18"/>
              </w:rPr>
            </w:pPr>
          </w:p>
        </w:tc>
      </w:tr>
      <w:tr w:rsidR="002E1F3E" w:rsidRPr="002E1F3E" w:rsidTr="00C87C41">
        <w:trPr>
          <w:trHeight w:val="279"/>
        </w:trPr>
        <w:tc>
          <w:tcPr>
            <w:tcW w:w="5867" w:type="dxa"/>
          </w:tcPr>
          <w:p w:rsidR="002E1F3E" w:rsidRPr="002E1F3E" w:rsidRDefault="002E1F3E" w:rsidP="002E1F3E">
            <w:pPr>
              <w:rPr>
                <w:sz w:val="18"/>
                <w:szCs w:val="18"/>
              </w:rPr>
            </w:pPr>
            <w:r w:rsidRPr="002E1F3E">
              <w:rPr>
                <w:sz w:val="18"/>
                <w:szCs w:val="18"/>
              </w:rPr>
              <w:t>Иные закупки товаров, работ и услуг для обеспечения государственных (муниципальных) нужд</w:t>
            </w:r>
          </w:p>
        </w:tc>
        <w:tc>
          <w:tcPr>
            <w:tcW w:w="1440" w:type="dxa"/>
          </w:tcPr>
          <w:p w:rsidR="002E1F3E" w:rsidRPr="002E1F3E" w:rsidRDefault="002E1F3E" w:rsidP="002E1F3E">
            <w:pPr>
              <w:jc w:val="center"/>
              <w:rPr>
                <w:sz w:val="18"/>
                <w:szCs w:val="18"/>
              </w:rPr>
            </w:pPr>
            <w:r w:rsidRPr="002E1F3E">
              <w:rPr>
                <w:sz w:val="18"/>
                <w:szCs w:val="18"/>
              </w:rPr>
              <w:t>8570000000</w:t>
            </w:r>
          </w:p>
        </w:tc>
        <w:tc>
          <w:tcPr>
            <w:tcW w:w="664" w:type="dxa"/>
          </w:tcPr>
          <w:p w:rsidR="002E1F3E" w:rsidRPr="002E1F3E" w:rsidRDefault="002E1F3E" w:rsidP="002E1F3E">
            <w:pPr>
              <w:jc w:val="center"/>
              <w:rPr>
                <w:sz w:val="18"/>
                <w:szCs w:val="18"/>
              </w:rPr>
            </w:pPr>
            <w:r w:rsidRPr="002E1F3E">
              <w:rPr>
                <w:sz w:val="18"/>
                <w:szCs w:val="18"/>
              </w:rPr>
              <w:t>240</w:t>
            </w:r>
          </w:p>
        </w:tc>
        <w:tc>
          <w:tcPr>
            <w:tcW w:w="1029" w:type="dxa"/>
          </w:tcPr>
          <w:p w:rsidR="002E1F3E" w:rsidRPr="002E1F3E" w:rsidRDefault="002E1F3E" w:rsidP="002E1F3E">
            <w:pPr>
              <w:jc w:val="center"/>
              <w:rPr>
                <w:sz w:val="18"/>
                <w:szCs w:val="18"/>
              </w:rPr>
            </w:pPr>
            <w:r w:rsidRPr="002E1F3E">
              <w:rPr>
                <w:sz w:val="18"/>
                <w:szCs w:val="18"/>
              </w:rPr>
              <w:t>139,6</w:t>
            </w:r>
          </w:p>
        </w:tc>
        <w:tc>
          <w:tcPr>
            <w:tcW w:w="1560" w:type="dxa"/>
          </w:tcPr>
          <w:p w:rsidR="002E1F3E" w:rsidRPr="002E1F3E" w:rsidRDefault="002E1F3E" w:rsidP="002E1F3E">
            <w:pPr>
              <w:jc w:val="center"/>
              <w:rPr>
                <w:sz w:val="18"/>
                <w:szCs w:val="18"/>
              </w:rPr>
            </w:pPr>
          </w:p>
        </w:tc>
      </w:tr>
      <w:tr w:rsidR="002E1F3E" w:rsidRPr="002E1F3E" w:rsidTr="00C87C41">
        <w:trPr>
          <w:trHeight w:val="106"/>
        </w:trPr>
        <w:tc>
          <w:tcPr>
            <w:tcW w:w="5867" w:type="dxa"/>
          </w:tcPr>
          <w:p w:rsidR="002E1F3E" w:rsidRPr="002E1F3E" w:rsidRDefault="002E1F3E" w:rsidP="002E1F3E">
            <w:pPr>
              <w:ind w:hanging="108"/>
              <w:rPr>
                <w:sz w:val="18"/>
                <w:szCs w:val="18"/>
              </w:rPr>
            </w:pPr>
            <w:r w:rsidRPr="002E1F3E">
              <w:rPr>
                <w:sz w:val="18"/>
                <w:szCs w:val="18"/>
              </w:rPr>
              <w:t xml:space="preserve">  Подпрограмма «Развитие культуры на территории сельского поселения Старый Аманак»</w:t>
            </w:r>
          </w:p>
        </w:tc>
        <w:tc>
          <w:tcPr>
            <w:tcW w:w="1440" w:type="dxa"/>
          </w:tcPr>
          <w:p w:rsidR="002E1F3E" w:rsidRPr="002E1F3E" w:rsidRDefault="002E1F3E" w:rsidP="002E1F3E">
            <w:pPr>
              <w:jc w:val="center"/>
              <w:rPr>
                <w:sz w:val="18"/>
                <w:szCs w:val="18"/>
              </w:rPr>
            </w:pPr>
            <w:r w:rsidRPr="002E1F3E">
              <w:rPr>
                <w:sz w:val="18"/>
                <w:szCs w:val="18"/>
              </w:rPr>
              <w:t>8580000000</w:t>
            </w:r>
          </w:p>
        </w:tc>
        <w:tc>
          <w:tcPr>
            <w:tcW w:w="664" w:type="dxa"/>
          </w:tcPr>
          <w:p w:rsidR="002E1F3E" w:rsidRPr="002E1F3E" w:rsidRDefault="002E1F3E" w:rsidP="002E1F3E">
            <w:pPr>
              <w:jc w:val="center"/>
              <w:rPr>
                <w:sz w:val="18"/>
                <w:szCs w:val="18"/>
              </w:rPr>
            </w:pPr>
          </w:p>
        </w:tc>
        <w:tc>
          <w:tcPr>
            <w:tcW w:w="1029" w:type="dxa"/>
          </w:tcPr>
          <w:p w:rsidR="002E1F3E" w:rsidRPr="002E1F3E" w:rsidRDefault="002E1F3E" w:rsidP="002E1F3E">
            <w:pPr>
              <w:jc w:val="center"/>
              <w:rPr>
                <w:sz w:val="18"/>
                <w:szCs w:val="18"/>
              </w:rPr>
            </w:pPr>
            <w:r w:rsidRPr="002E1F3E">
              <w:rPr>
                <w:sz w:val="18"/>
                <w:szCs w:val="18"/>
              </w:rPr>
              <w:t>952,3</w:t>
            </w:r>
          </w:p>
        </w:tc>
        <w:tc>
          <w:tcPr>
            <w:tcW w:w="1560" w:type="dxa"/>
          </w:tcPr>
          <w:p w:rsidR="002E1F3E" w:rsidRPr="002E1F3E" w:rsidRDefault="002E1F3E" w:rsidP="002E1F3E">
            <w:pPr>
              <w:jc w:val="center"/>
              <w:rPr>
                <w:sz w:val="18"/>
                <w:szCs w:val="18"/>
              </w:rPr>
            </w:pPr>
          </w:p>
        </w:tc>
      </w:tr>
      <w:tr w:rsidR="002E1F3E" w:rsidRPr="002E1F3E" w:rsidTr="00C87C41">
        <w:trPr>
          <w:trHeight w:val="106"/>
        </w:trPr>
        <w:tc>
          <w:tcPr>
            <w:tcW w:w="5867" w:type="dxa"/>
          </w:tcPr>
          <w:p w:rsidR="002E1F3E" w:rsidRPr="002E1F3E" w:rsidRDefault="002E1F3E" w:rsidP="002E1F3E">
            <w:pPr>
              <w:rPr>
                <w:sz w:val="18"/>
                <w:szCs w:val="18"/>
              </w:rPr>
            </w:pPr>
            <w:r w:rsidRPr="002E1F3E">
              <w:rPr>
                <w:sz w:val="18"/>
                <w:szCs w:val="18"/>
              </w:rPr>
              <w:t>Закупка товаров, работ и услуг для государственных (муниципальных) нужд</w:t>
            </w:r>
          </w:p>
        </w:tc>
        <w:tc>
          <w:tcPr>
            <w:tcW w:w="1440" w:type="dxa"/>
          </w:tcPr>
          <w:p w:rsidR="002E1F3E" w:rsidRPr="002E1F3E" w:rsidRDefault="002E1F3E" w:rsidP="002E1F3E">
            <w:pPr>
              <w:jc w:val="center"/>
              <w:rPr>
                <w:sz w:val="18"/>
                <w:szCs w:val="18"/>
              </w:rPr>
            </w:pPr>
            <w:r w:rsidRPr="002E1F3E">
              <w:rPr>
                <w:sz w:val="18"/>
                <w:szCs w:val="18"/>
              </w:rPr>
              <w:t>8580000000</w:t>
            </w:r>
          </w:p>
        </w:tc>
        <w:tc>
          <w:tcPr>
            <w:tcW w:w="664" w:type="dxa"/>
          </w:tcPr>
          <w:p w:rsidR="002E1F3E" w:rsidRPr="002E1F3E" w:rsidRDefault="002E1F3E" w:rsidP="002E1F3E">
            <w:pPr>
              <w:jc w:val="center"/>
              <w:rPr>
                <w:sz w:val="18"/>
                <w:szCs w:val="18"/>
              </w:rPr>
            </w:pPr>
            <w:r w:rsidRPr="002E1F3E">
              <w:rPr>
                <w:sz w:val="18"/>
                <w:szCs w:val="18"/>
              </w:rPr>
              <w:t>200</w:t>
            </w:r>
          </w:p>
        </w:tc>
        <w:tc>
          <w:tcPr>
            <w:tcW w:w="1029" w:type="dxa"/>
          </w:tcPr>
          <w:p w:rsidR="002E1F3E" w:rsidRPr="002E1F3E" w:rsidRDefault="002E1F3E" w:rsidP="002E1F3E">
            <w:pPr>
              <w:jc w:val="center"/>
              <w:rPr>
                <w:sz w:val="18"/>
                <w:szCs w:val="18"/>
              </w:rPr>
            </w:pPr>
            <w:r w:rsidRPr="002E1F3E">
              <w:rPr>
                <w:sz w:val="18"/>
                <w:szCs w:val="18"/>
              </w:rPr>
              <w:t>18,0</w:t>
            </w:r>
          </w:p>
        </w:tc>
        <w:tc>
          <w:tcPr>
            <w:tcW w:w="1560" w:type="dxa"/>
          </w:tcPr>
          <w:p w:rsidR="002E1F3E" w:rsidRPr="002E1F3E" w:rsidRDefault="002E1F3E" w:rsidP="002E1F3E">
            <w:pPr>
              <w:jc w:val="center"/>
              <w:rPr>
                <w:sz w:val="18"/>
                <w:szCs w:val="18"/>
              </w:rPr>
            </w:pPr>
          </w:p>
        </w:tc>
      </w:tr>
      <w:tr w:rsidR="002E1F3E" w:rsidRPr="002E1F3E" w:rsidTr="00C87C41">
        <w:trPr>
          <w:trHeight w:val="106"/>
        </w:trPr>
        <w:tc>
          <w:tcPr>
            <w:tcW w:w="5867" w:type="dxa"/>
          </w:tcPr>
          <w:p w:rsidR="002E1F3E" w:rsidRPr="002E1F3E" w:rsidRDefault="002E1F3E" w:rsidP="002E1F3E">
            <w:pPr>
              <w:ind w:hanging="108"/>
              <w:rPr>
                <w:sz w:val="18"/>
                <w:szCs w:val="18"/>
              </w:rPr>
            </w:pPr>
            <w:r w:rsidRPr="002E1F3E">
              <w:rPr>
                <w:sz w:val="18"/>
                <w:szCs w:val="18"/>
              </w:rPr>
              <w:t xml:space="preserve">  Иные закупки товаров, работ и услуг для обеспечения государственных (муниципальных) нужд</w:t>
            </w:r>
          </w:p>
        </w:tc>
        <w:tc>
          <w:tcPr>
            <w:tcW w:w="1440" w:type="dxa"/>
          </w:tcPr>
          <w:p w:rsidR="002E1F3E" w:rsidRPr="002E1F3E" w:rsidRDefault="002E1F3E" w:rsidP="002E1F3E">
            <w:pPr>
              <w:jc w:val="center"/>
              <w:rPr>
                <w:sz w:val="18"/>
                <w:szCs w:val="18"/>
              </w:rPr>
            </w:pPr>
            <w:r w:rsidRPr="002E1F3E">
              <w:rPr>
                <w:sz w:val="18"/>
                <w:szCs w:val="18"/>
              </w:rPr>
              <w:t>8580000000</w:t>
            </w:r>
          </w:p>
        </w:tc>
        <w:tc>
          <w:tcPr>
            <w:tcW w:w="664" w:type="dxa"/>
          </w:tcPr>
          <w:p w:rsidR="002E1F3E" w:rsidRPr="002E1F3E" w:rsidRDefault="002E1F3E" w:rsidP="002E1F3E">
            <w:pPr>
              <w:jc w:val="center"/>
              <w:rPr>
                <w:sz w:val="18"/>
                <w:szCs w:val="18"/>
              </w:rPr>
            </w:pPr>
            <w:r w:rsidRPr="002E1F3E">
              <w:rPr>
                <w:sz w:val="18"/>
                <w:szCs w:val="18"/>
              </w:rPr>
              <w:t>240</w:t>
            </w:r>
          </w:p>
        </w:tc>
        <w:tc>
          <w:tcPr>
            <w:tcW w:w="1029" w:type="dxa"/>
          </w:tcPr>
          <w:p w:rsidR="002E1F3E" w:rsidRPr="002E1F3E" w:rsidRDefault="002E1F3E" w:rsidP="002E1F3E">
            <w:pPr>
              <w:jc w:val="center"/>
              <w:rPr>
                <w:sz w:val="18"/>
                <w:szCs w:val="18"/>
              </w:rPr>
            </w:pPr>
            <w:r w:rsidRPr="002E1F3E">
              <w:rPr>
                <w:sz w:val="18"/>
                <w:szCs w:val="18"/>
              </w:rPr>
              <w:t>18,0</w:t>
            </w:r>
          </w:p>
        </w:tc>
        <w:tc>
          <w:tcPr>
            <w:tcW w:w="1560" w:type="dxa"/>
          </w:tcPr>
          <w:p w:rsidR="002E1F3E" w:rsidRPr="002E1F3E" w:rsidRDefault="002E1F3E" w:rsidP="002E1F3E">
            <w:pPr>
              <w:jc w:val="center"/>
              <w:rPr>
                <w:sz w:val="18"/>
                <w:szCs w:val="18"/>
              </w:rPr>
            </w:pPr>
          </w:p>
        </w:tc>
      </w:tr>
      <w:tr w:rsidR="002E1F3E" w:rsidRPr="002E1F3E" w:rsidTr="00C87C41">
        <w:trPr>
          <w:trHeight w:val="106"/>
        </w:trPr>
        <w:tc>
          <w:tcPr>
            <w:tcW w:w="5867" w:type="dxa"/>
          </w:tcPr>
          <w:p w:rsidR="002E1F3E" w:rsidRPr="002E1F3E" w:rsidRDefault="002E1F3E" w:rsidP="002E1F3E">
            <w:pPr>
              <w:rPr>
                <w:sz w:val="18"/>
                <w:szCs w:val="18"/>
              </w:rPr>
            </w:pPr>
            <w:r w:rsidRPr="002E1F3E">
              <w:rPr>
                <w:sz w:val="18"/>
                <w:szCs w:val="18"/>
              </w:rPr>
              <w:t>Межбюджетные трансферты</w:t>
            </w:r>
          </w:p>
        </w:tc>
        <w:tc>
          <w:tcPr>
            <w:tcW w:w="1440" w:type="dxa"/>
          </w:tcPr>
          <w:p w:rsidR="002E1F3E" w:rsidRPr="002E1F3E" w:rsidRDefault="002E1F3E" w:rsidP="002E1F3E">
            <w:pPr>
              <w:jc w:val="center"/>
              <w:rPr>
                <w:sz w:val="18"/>
                <w:szCs w:val="18"/>
              </w:rPr>
            </w:pPr>
            <w:r w:rsidRPr="002E1F3E">
              <w:rPr>
                <w:sz w:val="18"/>
                <w:szCs w:val="18"/>
              </w:rPr>
              <w:t>8580000000</w:t>
            </w:r>
          </w:p>
        </w:tc>
        <w:tc>
          <w:tcPr>
            <w:tcW w:w="664" w:type="dxa"/>
          </w:tcPr>
          <w:p w:rsidR="002E1F3E" w:rsidRPr="002E1F3E" w:rsidRDefault="002E1F3E" w:rsidP="002E1F3E">
            <w:pPr>
              <w:jc w:val="center"/>
              <w:rPr>
                <w:sz w:val="18"/>
                <w:szCs w:val="18"/>
              </w:rPr>
            </w:pPr>
            <w:r w:rsidRPr="002E1F3E">
              <w:rPr>
                <w:sz w:val="18"/>
                <w:szCs w:val="18"/>
              </w:rPr>
              <w:t>500</w:t>
            </w:r>
          </w:p>
        </w:tc>
        <w:tc>
          <w:tcPr>
            <w:tcW w:w="1029" w:type="dxa"/>
          </w:tcPr>
          <w:p w:rsidR="002E1F3E" w:rsidRPr="002E1F3E" w:rsidRDefault="002E1F3E" w:rsidP="002E1F3E">
            <w:pPr>
              <w:jc w:val="center"/>
              <w:rPr>
                <w:sz w:val="18"/>
                <w:szCs w:val="18"/>
              </w:rPr>
            </w:pPr>
            <w:r w:rsidRPr="002E1F3E">
              <w:rPr>
                <w:sz w:val="18"/>
                <w:szCs w:val="18"/>
              </w:rPr>
              <w:t>934,3</w:t>
            </w:r>
          </w:p>
        </w:tc>
        <w:tc>
          <w:tcPr>
            <w:tcW w:w="1560" w:type="dxa"/>
          </w:tcPr>
          <w:p w:rsidR="002E1F3E" w:rsidRPr="002E1F3E" w:rsidRDefault="002E1F3E" w:rsidP="002E1F3E">
            <w:pPr>
              <w:jc w:val="center"/>
              <w:rPr>
                <w:sz w:val="18"/>
                <w:szCs w:val="18"/>
              </w:rPr>
            </w:pPr>
          </w:p>
        </w:tc>
      </w:tr>
      <w:tr w:rsidR="002E1F3E" w:rsidRPr="002E1F3E" w:rsidTr="00C87C41">
        <w:trPr>
          <w:trHeight w:val="106"/>
        </w:trPr>
        <w:tc>
          <w:tcPr>
            <w:tcW w:w="5867" w:type="dxa"/>
          </w:tcPr>
          <w:p w:rsidR="002E1F3E" w:rsidRPr="002E1F3E" w:rsidRDefault="002E1F3E" w:rsidP="002E1F3E">
            <w:pPr>
              <w:rPr>
                <w:sz w:val="18"/>
                <w:szCs w:val="18"/>
              </w:rPr>
            </w:pPr>
            <w:r w:rsidRPr="002E1F3E">
              <w:rPr>
                <w:sz w:val="18"/>
                <w:szCs w:val="18"/>
              </w:rPr>
              <w:t>Иные межбюджетные трансферты</w:t>
            </w:r>
          </w:p>
        </w:tc>
        <w:tc>
          <w:tcPr>
            <w:tcW w:w="1440" w:type="dxa"/>
          </w:tcPr>
          <w:p w:rsidR="002E1F3E" w:rsidRPr="002E1F3E" w:rsidRDefault="002E1F3E" w:rsidP="002E1F3E">
            <w:pPr>
              <w:jc w:val="center"/>
              <w:rPr>
                <w:sz w:val="18"/>
                <w:szCs w:val="18"/>
              </w:rPr>
            </w:pPr>
            <w:r w:rsidRPr="002E1F3E">
              <w:rPr>
                <w:sz w:val="18"/>
                <w:szCs w:val="18"/>
              </w:rPr>
              <w:t>8580000000</w:t>
            </w:r>
          </w:p>
        </w:tc>
        <w:tc>
          <w:tcPr>
            <w:tcW w:w="664" w:type="dxa"/>
          </w:tcPr>
          <w:p w:rsidR="002E1F3E" w:rsidRPr="002E1F3E" w:rsidRDefault="002E1F3E" w:rsidP="002E1F3E">
            <w:pPr>
              <w:jc w:val="center"/>
              <w:rPr>
                <w:sz w:val="18"/>
                <w:szCs w:val="18"/>
              </w:rPr>
            </w:pPr>
            <w:r w:rsidRPr="002E1F3E">
              <w:rPr>
                <w:sz w:val="18"/>
                <w:szCs w:val="18"/>
              </w:rPr>
              <w:t>540</w:t>
            </w:r>
          </w:p>
        </w:tc>
        <w:tc>
          <w:tcPr>
            <w:tcW w:w="1029" w:type="dxa"/>
          </w:tcPr>
          <w:p w:rsidR="002E1F3E" w:rsidRPr="002E1F3E" w:rsidRDefault="002E1F3E" w:rsidP="002E1F3E">
            <w:pPr>
              <w:jc w:val="center"/>
              <w:rPr>
                <w:sz w:val="18"/>
                <w:szCs w:val="18"/>
              </w:rPr>
            </w:pPr>
            <w:r w:rsidRPr="002E1F3E">
              <w:rPr>
                <w:sz w:val="18"/>
                <w:szCs w:val="18"/>
              </w:rPr>
              <w:t>934,3</w:t>
            </w:r>
          </w:p>
        </w:tc>
        <w:tc>
          <w:tcPr>
            <w:tcW w:w="1560" w:type="dxa"/>
          </w:tcPr>
          <w:p w:rsidR="002E1F3E" w:rsidRPr="002E1F3E" w:rsidRDefault="002E1F3E" w:rsidP="002E1F3E">
            <w:pPr>
              <w:jc w:val="center"/>
              <w:rPr>
                <w:sz w:val="18"/>
                <w:szCs w:val="18"/>
              </w:rPr>
            </w:pPr>
          </w:p>
        </w:tc>
      </w:tr>
      <w:tr w:rsidR="002E1F3E" w:rsidRPr="002E1F3E" w:rsidTr="00C87C41">
        <w:trPr>
          <w:trHeight w:val="106"/>
        </w:trPr>
        <w:tc>
          <w:tcPr>
            <w:tcW w:w="5867" w:type="dxa"/>
          </w:tcPr>
          <w:p w:rsidR="002E1F3E" w:rsidRPr="002E1F3E" w:rsidRDefault="002E1F3E" w:rsidP="002E1F3E">
            <w:pPr>
              <w:rPr>
                <w:sz w:val="18"/>
                <w:szCs w:val="18"/>
              </w:rPr>
            </w:pPr>
            <w:r w:rsidRPr="002E1F3E">
              <w:rPr>
                <w:sz w:val="18"/>
                <w:szCs w:val="18"/>
              </w:rPr>
              <w:t>Муниципальная программа «Формирование комфортной городской среды на территории  сельского поселения Старый Аманак м.р. Похвистневский Самарской области»</w:t>
            </w:r>
          </w:p>
        </w:tc>
        <w:tc>
          <w:tcPr>
            <w:tcW w:w="1440" w:type="dxa"/>
          </w:tcPr>
          <w:p w:rsidR="002E1F3E" w:rsidRPr="002E1F3E" w:rsidRDefault="002E1F3E" w:rsidP="002E1F3E">
            <w:pPr>
              <w:jc w:val="center"/>
              <w:rPr>
                <w:sz w:val="18"/>
                <w:szCs w:val="18"/>
              </w:rPr>
            </w:pPr>
            <w:r w:rsidRPr="002E1F3E">
              <w:rPr>
                <w:sz w:val="18"/>
                <w:szCs w:val="18"/>
              </w:rPr>
              <w:t>8700000000</w:t>
            </w:r>
          </w:p>
        </w:tc>
        <w:tc>
          <w:tcPr>
            <w:tcW w:w="664" w:type="dxa"/>
          </w:tcPr>
          <w:p w:rsidR="002E1F3E" w:rsidRPr="002E1F3E" w:rsidRDefault="002E1F3E" w:rsidP="002E1F3E">
            <w:pPr>
              <w:jc w:val="center"/>
              <w:rPr>
                <w:sz w:val="18"/>
                <w:szCs w:val="18"/>
              </w:rPr>
            </w:pPr>
          </w:p>
        </w:tc>
        <w:tc>
          <w:tcPr>
            <w:tcW w:w="1029" w:type="dxa"/>
          </w:tcPr>
          <w:p w:rsidR="002E1F3E" w:rsidRPr="002E1F3E" w:rsidRDefault="002E1F3E" w:rsidP="002E1F3E">
            <w:pPr>
              <w:jc w:val="center"/>
              <w:rPr>
                <w:sz w:val="18"/>
                <w:szCs w:val="18"/>
              </w:rPr>
            </w:pPr>
            <w:r w:rsidRPr="002E1F3E">
              <w:rPr>
                <w:sz w:val="18"/>
                <w:szCs w:val="18"/>
              </w:rPr>
              <w:t>450,6</w:t>
            </w:r>
          </w:p>
        </w:tc>
        <w:tc>
          <w:tcPr>
            <w:tcW w:w="1560" w:type="dxa"/>
          </w:tcPr>
          <w:p w:rsidR="002E1F3E" w:rsidRPr="002E1F3E" w:rsidRDefault="002E1F3E" w:rsidP="002E1F3E">
            <w:pPr>
              <w:jc w:val="center"/>
              <w:rPr>
                <w:color w:val="000000"/>
                <w:sz w:val="18"/>
                <w:szCs w:val="18"/>
              </w:rPr>
            </w:pPr>
            <w:r w:rsidRPr="002E1F3E">
              <w:rPr>
                <w:color w:val="000000"/>
                <w:sz w:val="18"/>
                <w:szCs w:val="18"/>
              </w:rPr>
              <w:t>332,0</w:t>
            </w:r>
          </w:p>
        </w:tc>
      </w:tr>
      <w:tr w:rsidR="002E1F3E" w:rsidRPr="002E1F3E" w:rsidTr="00C87C41">
        <w:trPr>
          <w:trHeight w:val="106"/>
        </w:trPr>
        <w:tc>
          <w:tcPr>
            <w:tcW w:w="5867" w:type="dxa"/>
          </w:tcPr>
          <w:p w:rsidR="002E1F3E" w:rsidRPr="002E1F3E" w:rsidRDefault="002E1F3E" w:rsidP="002E1F3E">
            <w:pPr>
              <w:rPr>
                <w:sz w:val="18"/>
                <w:szCs w:val="18"/>
              </w:rPr>
            </w:pPr>
            <w:r w:rsidRPr="002E1F3E">
              <w:rPr>
                <w:sz w:val="18"/>
                <w:szCs w:val="18"/>
              </w:rPr>
              <w:t>Закупка товаров, работ и услуг для государственных (муниципальных) нужд</w:t>
            </w:r>
          </w:p>
        </w:tc>
        <w:tc>
          <w:tcPr>
            <w:tcW w:w="1440" w:type="dxa"/>
          </w:tcPr>
          <w:p w:rsidR="002E1F3E" w:rsidRPr="002E1F3E" w:rsidRDefault="002E1F3E" w:rsidP="002E1F3E">
            <w:pPr>
              <w:jc w:val="center"/>
              <w:rPr>
                <w:sz w:val="18"/>
                <w:szCs w:val="18"/>
              </w:rPr>
            </w:pPr>
            <w:r w:rsidRPr="002E1F3E">
              <w:rPr>
                <w:sz w:val="18"/>
                <w:szCs w:val="18"/>
              </w:rPr>
              <w:t>8700000000</w:t>
            </w:r>
          </w:p>
        </w:tc>
        <w:tc>
          <w:tcPr>
            <w:tcW w:w="664" w:type="dxa"/>
          </w:tcPr>
          <w:p w:rsidR="002E1F3E" w:rsidRPr="002E1F3E" w:rsidRDefault="002E1F3E" w:rsidP="002E1F3E">
            <w:pPr>
              <w:jc w:val="center"/>
              <w:rPr>
                <w:sz w:val="18"/>
                <w:szCs w:val="18"/>
              </w:rPr>
            </w:pPr>
            <w:r w:rsidRPr="002E1F3E">
              <w:rPr>
                <w:sz w:val="18"/>
                <w:szCs w:val="18"/>
              </w:rPr>
              <w:t>200</w:t>
            </w:r>
          </w:p>
        </w:tc>
        <w:tc>
          <w:tcPr>
            <w:tcW w:w="1029" w:type="dxa"/>
          </w:tcPr>
          <w:p w:rsidR="002E1F3E" w:rsidRPr="002E1F3E" w:rsidRDefault="002E1F3E" w:rsidP="002E1F3E">
            <w:pPr>
              <w:jc w:val="center"/>
              <w:rPr>
                <w:sz w:val="18"/>
                <w:szCs w:val="18"/>
              </w:rPr>
            </w:pPr>
            <w:r w:rsidRPr="002E1F3E">
              <w:rPr>
                <w:sz w:val="18"/>
                <w:szCs w:val="18"/>
              </w:rPr>
              <w:t>450,6</w:t>
            </w:r>
          </w:p>
        </w:tc>
        <w:tc>
          <w:tcPr>
            <w:tcW w:w="1560" w:type="dxa"/>
          </w:tcPr>
          <w:p w:rsidR="002E1F3E" w:rsidRPr="002E1F3E" w:rsidRDefault="002E1F3E" w:rsidP="002E1F3E">
            <w:pPr>
              <w:jc w:val="center"/>
              <w:rPr>
                <w:color w:val="000000"/>
                <w:sz w:val="18"/>
                <w:szCs w:val="18"/>
              </w:rPr>
            </w:pPr>
            <w:r w:rsidRPr="002E1F3E">
              <w:rPr>
                <w:color w:val="000000"/>
                <w:sz w:val="18"/>
                <w:szCs w:val="18"/>
              </w:rPr>
              <w:t>332,0</w:t>
            </w:r>
          </w:p>
        </w:tc>
      </w:tr>
      <w:tr w:rsidR="002E1F3E" w:rsidRPr="002E1F3E" w:rsidTr="00C87C41">
        <w:trPr>
          <w:trHeight w:val="106"/>
        </w:trPr>
        <w:tc>
          <w:tcPr>
            <w:tcW w:w="5867" w:type="dxa"/>
          </w:tcPr>
          <w:p w:rsidR="002E1F3E" w:rsidRPr="002E1F3E" w:rsidRDefault="002E1F3E" w:rsidP="002E1F3E">
            <w:pPr>
              <w:rPr>
                <w:sz w:val="18"/>
                <w:szCs w:val="18"/>
              </w:rPr>
            </w:pPr>
            <w:r w:rsidRPr="002E1F3E">
              <w:rPr>
                <w:sz w:val="18"/>
                <w:szCs w:val="18"/>
              </w:rPr>
              <w:t>Иные закупки товаров, работ и услуг для обеспечения государственных (муниципальных) нужд</w:t>
            </w:r>
          </w:p>
        </w:tc>
        <w:tc>
          <w:tcPr>
            <w:tcW w:w="1440" w:type="dxa"/>
          </w:tcPr>
          <w:p w:rsidR="002E1F3E" w:rsidRPr="002E1F3E" w:rsidRDefault="002E1F3E" w:rsidP="002E1F3E">
            <w:pPr>
              <w:jc w:val="center"/>
              <w:rPr>
                <w:sz w:val="18"/>
                <w:szCs w:val="18"/>
              </w:rPr>
            </w:pPr>
            <w:r w:rsidRPr="002E1F3E">
              <w:rPr>
                <w:sz w:val="18"/>
                <w:szCs w:val="18"/>
              </w:rPr>
              <w:t>8700000000</w:t>
            </w:r>
          </w:p>
        </w:tc>
        <w:tc>
          <w:tcPr>
            <w:tcW w:w="664" w:type="dxa"/>
          </w:tcPr>
          <w:p w:rsidR="002E1F3E" w:rsidRPr="002E1F3E" w:rsidRDefault="002E1F3E" w:rsidP="002E1F3E">
            <w:pPr>
              <w:jc w:val="center"/>
              <w:rPr>
                <w:sz w:val="18"/>
                <w:szCs w:val="18"/>
              </w:rPr>
            </w:pPr>
            <w:r w:rsidRPr="002E1F3E">
              <w:rPr>
                <w:sz w:val="18"/>
                <w:szCs w:val="18"/>
              </w:rPr>
              <w:t>240</w:t>
            </w:r>
          </w:p>
        </w:tc>
        <w:tc>
          <w:tcPr>
            <w:tcW w:w="1029" w:type="dxa"/>
          </w:tcPr>
          <w:p w:rsidR="002E1F3E" w:rsidRPr="002E1F3E" w:rsidRDefault="002E1F3E" w:rsidP="002E1F3E">
            <w:pPr>
              <w:jc w:val="center"/>
              <w:rPr>
                <w:sz w:val="18"/>
                <w:szCs w:val="18"/>
              </w:rPr>
            </w:pPr>
            <w:r w:rsidRPr="002E1F3E">
              <w:rPr>
                <w:sz w:val="18"/>
                <w:szCs w:val="18"/>
              </w:rPr>
              <w:t>450,6</w:t>
            </w:r>
          </w:p>
        </w:tc>
        <w:tc>
          <w:tcPr>
            <w:tcW w:w="1560" w:type="dxa"/>
          </w:tcPr>
          <w:p w:rsidR="002E1F3E" w:rsidRPr="002E1F3E" w:rsidRDefault="002E1F3E" w:rsidP="002E1F3E">
            <w:pPr>
              <w:jc w:val="center"/>
              <w:rPr>
                <w:color w:val="000000"/>
                <w:sz w:val="18"/>
                <w:szCs w:val="18"/>
              </w:rPr>
            </w:pPr>
            <w:r w:rsidRPr="002E1F3E">
              <w:rPr>
                <w:color w:val="000000"/>
                <w:sz w:val="18"/>
                <w:szCs w:val="18"/>
              </w:rPr>
              <w:t>332,0</w:t>
            </w:r>
          </w:p>
        </w:tc>
      </w:tr>
      <w:tr w:rsidR="002E1F3E" w:rsidRPr="002E1F3E" w:rsidTr="00C87C41">
        <w:trPr>
          <w:trHeight w:val="106"/>
        </w:trPr>
        <w:tc>
          <w:tcPr>
            <w:tcW w:w="5867" w:type="dxa"/>
          </w:tcPr>
          <w:p w:rsidR="002E1F3E" w:rsidRPr="002E1F3E" w:rsidRDefault="002E1F3E" w:rsidP="002E1F3E">
            <w:pPr>
              <w:rPr>
                <w:b/>
                <w:sz w:val="18"/>
                <w:szCs w:val="18"/>
              </w:rPr>
            </w:pPr>
            <w:r w:rsidRPr="002E1F3E">
              <w:rPr>
                <w:b/>
                <w:sz w:val="18"/>
                <w:szCs w:val="18"/>
              </w:rPr>
              <w:t>ВСЕГО</w:t>
            </w:r>
          </w:p>
        </w:tc>
        <w:tc>
          <w:tcPr>
            <w:tcW w:w="1440" w:type="dxa"/>
          </w:tcPr>
          <w:p w:rsidR="002E1F3E" w:rsidRPr="002E1F3E" w:rsidRDefault="002E1F3E" w:rsidP="002E1F3E">
            <w:pPr>
              <w:rPr>
                <w:b/>
                <w:sz w:val="18"/>
                <w:szCs w:val="18"/>
              </w:rPr>
            </w:pPr>
          </w:p>
        </w:tc>
        <w:tc>
          <w:tcPr>
            <w:tcW w:w="664" w:type="dxa"/>
          </w:tcPr>
          <w:p w:rsidR="002E1F3E" w:rsidRPr="002E1F3E" w:rsidRDefault="002E1F3E" w:rsidP="002E1F3E">
            <w:pPr>
              <w:rPr>
                <w:b/>
                <w:sz w:val="18"/>
                <w:szCs w:val="18"/>
              </w:rPr>
            </w:pPr>
          </w:p>
        </w:tc>
        <w:tc>
          <w:tcPr>
            <w:tcW w:w="1029" w:type="dxa"/>
          </w:tcPr>
          <w:p w:rsidR="002E1F3E" w:rsidRPr="002E1F3E" w:rsidRDefault="002E1F3E" w:rsidP="002E1F3E">
            <w:pPr>
              <w:jc w:val="center"/>
              <w:rPr>
                <w:b/>
                <w:sz w:val="18"/>
                <w:szCs w:val="18"/>
              </w:rPr>
            </w:pPr>
            <w:r w:rsidRPr="002E1F3E">
              <w:rPr>
                <w:b/>
                <w:sz w:val="18"/>
                <w:szCs w:val="18"/>
              </w:rPr>
              <w:t>14959,1</w:t>
            </w:r>
          </w:p>
        </w:tc>
        <w:tc>
          <w:tcPr>
            <w:tcW w:w="1560" w:type="dxa"/>
          </w:tcPr>
          <w:p w:rsidR="002E1F3E" w:rsidRPr="002E1F3E" w:rsidRDefault="002E1F3E" w:rsidP="002E1F3E">
            <w:pPr>
              <w:jc w:val="center"/>
              <w:rPr>
                <w:b/>
                <w:sz w:val="18"/>
                <w:szCs w:val="18"/>
              </w:rPr>
            </w:pPr>
            <w:r w:rsidRPr="002E1F3E">
              <w:rPr>
                <w:b/>
                <w:sz w:val="18"/>
                <w:szCs w:val="18"/>
              </w:rPr>
              <w:t>1392,7</w:t>
            </w:r>
          </w:p>
        </w:tc>
      </w:tr>
    </w:tbl>
    <w:p w:rsidR="002E1F3E" w:rsidRPr="002E1F3E" w:rsidRDefault="002E1F3E" w:rsidP="002E1F3E">
      <w:pPr>
        <w:rPr>
          <w:color w:val="FF0000"/>
          <w:sz w:val="18"/>
          <w:szCs w:val="18"/>
        </w:rPr>
      </w:pPr>
      <w:r w:rsidRPr="002E1F3E">
        <w:rPr>
          <w:color w:val="FF0000"/>
          <w:sz w:val="18"/>
          <w:szCs w:val="18"/>
        </w:rPr>
        <w:t xml:space="preserve">                                                                                             </w:t>
      </w: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r w:rsidRPr="002E1F3E">
        <w:rPr>
          <w:sz w:val="18"/>
          <w:szCs w:val="18"/>
        </w:rPr>
        <w:t>Приложение № 4</w:t>
      </w:r>
    </w:p>
    <w:p w:rsidR="002E1F3E" w:rsidRPr="002E1F3E" w:rsidRDefault="002E1F3E" w:rsidP="002E1F3E">
      <w:pPr>
        <w:jc w:val="right"/>
        <w:rPr>
          <w:sz w:val="18"/>
          <w:szCs w:val="18"/>
        </w:rPr>
      </w:pPr>
      <w:r w:rsidRPr="002E1F3E">
        <w:rPr>
          <w:sz w:val="18"/>
          <w:szCs w:val="18"/>
        </w:rPr>
        <w:t xml:space="preserve">                                                                                                                            к Решению </w:t>
      </w:r>
    </w:p>
    <w:p w:rsidR="002E1F3E" w:rsidRPr="002E1F3E" w:rsidRDefault="002E1F3E" w:rsidP="002E1F3E">
      <w:pPr>
        <w:jc w:val="right"/>
        <w:rPr>
          <w:sz w:val="18"/>
          <w:szCs w:val="18"/>
        </w:rPr>
      </w:pPr>
      <w:r w:rsidRPr="002E1F3E">
        <w:rPr>
          <w:sz w:val="18"/>
          <w:szCs w:val="18"/>
        </w:rPr>
        <w:t xml:space="preserve">    «О  бюджете сельского поселения Старый Аманак</w:t>
      </w:r>
    </w:p>
    <w:p w:rsidR="002E1F3E" w:rsidRPr="002E1F3E" w:rsidRDefault="002E1F3E" w:rsidP="002E1F3E">
      <w:pPr>
        <w:jc w:val="right"/>
        <w:rPr>
          <w:sz w:val="18"/>
          <w:szCs w:val="18"/>
        </w:rPr>
      </w:pPr>
      <w:r w:rsidRPr="002E1F3E">
        <w:rPr>
          <w:sz w:val="18"/>
          <w:szCs w:val="18"/>
        </w:rPr>
        <w:t>муниципального района Похвистневский Самарской области</w:t>
      </w:r>
    </w:p>
    <w:p w:rsidR="002E1F3E" w:rsidRPr="002E1F3E" w:rsidRDefault="002E1F3E" w:rsidP="002E1F3E">
      <w:pPr>
        <w:jc w:val="right"/>
        <w:rPr>
          <w:sz w:val="18"/>
          <w:szCs w:val="18"/>
        </w:rPr>
      </w:pPr>
      <w:r w:rsidRPr="002E1F3E">
        <w:rPr>
          <w:sz w:val="18"/>
          <w:szCs w:val="18"/>
        </w:rPr>
        <w:t xml:space="preserve"> на 2024 год и на плановый период 2025 и 2026 годов»</w:t>
      </w:r>
    </w:p>
    <w:p w:rsidR="002E1F3E" w:rsidRPr="002E1F3E" w:rsidRDefault="002E1F3E" w:rsidP="002E1F3E">
      <w:pPr>
        <w:jc w:val="right"/>
        <w:rPr>
          <w:sz w:val="18"/>
          <w:szCs w:val="18"/>
        </w:rPr>
      </w:pPr>
    </w:p>
    <w:p w:rsidR="002E1F3E" w:rsidRPr="002E1F3E" w:rsidRDefault="002E1F3E" w:rsidP="002E1F3E">
      <w:pPr>
        <w:jc w:val="center"/>
        <w:rPr>
          <w:b/>
          <w:sz w:val="18"/>
          <w:szCs w:val="18"/>
        </w:rPr>
      </w:pPr>
      <w:r w:rsidRPr="002E1F3E">
        <w:rPr>
          <w:b/>
          <w:sz w:val="18"/>
          <w:szCs w:val="18"/>
        </w:rPr>
        <w:t xml:space="preserve">Распределение бюджетных ассигнований по целевым статьям (муниципальным программам и непрограммным направления деятельности),  группам  и подгруппам видов расходов классификации расходов бюджета сельского </w:t>
      </w:r>
      <w:r w:rsidRPr="002E1F3E">
        <w:rPr>
          <w:b/>
          <w:sz w:val="18"/>
          <w:szCs w:val="18"/>
        </w:rPr>
        <w:lastRenderedPageBreak/>
        <w:t>поселения Старый Аманак муниципального района Похвистневский Самарской области на плановый период 2025 и 2026 годов</w:t>
      </w:r>
    </w:p>
    <w:p w:rsidR="002E1F3E" w:rsidRPr="002E1F3E" w:rsidRDefault="002E1F3E" w:rsidP="002E1F3E">
      <w:pPr>
        <w:jc w:val="center"/>
        <w:rPr>
          <w:b/>
          <w:sz w:val="18"/>
          <w:szCs w:val="18"/>
        </w:rPr>
      </w:pPr>
    </w:p>
    <w:tbl>
      <w:tblPr>
        <w:tblW w:w="10866"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0"/>
        <w:gridCol w:w="1560"/>
        <w:gridCol w:w="600"/>
        <w:gridCol w:w="972"/>
        <w:gridCol w:w="992"/>
        <w:gridCol w:w="928"/>
        <w:gridCol w:w="1134"/>
      </w:tblGrid>
      <w:tr w:rsidR="002E1F3E" w:rsidRPr="002E1F3E" w:rsidTr="00C87C41">
        <w:tc>
          <w:tcPr>
            <w:tcW w:w="4680" w:type="dxa"/>
            <w:vMerge w:val="restart"/>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bCs/>
                <w:sz w:val="18"/>
                <w:szCs w:val="18"/>
              </w:rPr>
            </w:pPr>
            <w:r w:rsidRPr="002E1F3E">
              <w:rPr>
                <w:bCs/>
                <w:sz w:val="18"/>
                <w:szCs w:val="18"/>
              </w:rPr>
              <w:t xml:space="preserve">Наименование целевой статьи, группы и </w:t>
            </w:r>
          </w:p>
          <w:p w:rsidR="002E1F3E" w:rsidRPr="002E1F3E" w:rsidRDefault="002E1F3E" w:rsidP="002E1F3E">
            <w:pPr>
              <w:jc w:val="center"/>
              <w:rPr>
                <w:sz w:val="18"/>
                <w:szCs w:val="18"/>
              </w:rPr>
            </w:pPr>
            <w:r w:rsidRPr="002E1F3E">
              <w:rPr>
                <w:bCs/>
                <w:sz w:val="18"/>
                <w:szCs w:val="18"/>
              </w:rPr>
              <w:t>подгруппы видов расходов</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ЦСР</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ВР</w:t>
            </w:r>
          </w:p>
        </w:tc>
        <w:tc>
          <w:tcPr>
            <w:tcW w:w="1964" w:type="dxa"/>
            <w:gridSpan w:val="2"/>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Сумма, тыс. руб.</w:t>
            </w:r>
          </w:p>
          <w:p w:rsidR="002E1F3E" w:rsidRPr="002E1F3E" w:rsidRDefault="002E1F3E" w:rsidP="002E1F3E">
            <w:pPr>
              <w:jc w:val="center"/>
              <w:rPr>
                <w:sz w:val="18"/>
                <w:szCs w:val="18"/>
              </w:rPr>
            </w:pPr>
            <w:r w:rsidRPr="002E1F3E">
              <w:rPr>
                <w:sz w:val="18"/>
                <w:szCs w:val="18"/>
              </w:rPr>
              <w:t>2025 год</w:t>
            </w:r>
          </w:p>
        </w:tc>
        <w:tc>
          <w:tcPr>
            <w:tcW w:w="2062" w:type="dxa"/>
            <w:gridSpan w:val="2"/>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Сумма, тыс. руб.</w:t>
            </w:r>
          </w:p>
          <w:p w:rsidR="002E1F3E" w:rsidRPr="002E1F3E" w:rsidRDefault="002E1F3E" w:rsidP="002E1F3E">
            <w:pPr>
              <w:jc w:val="center"/>
              <w:rPr>
                <w:sz w:val="18"/>
                <w:szCs w:val="18"/>
              </w:rPr>
            </w:pPr>
            <w:r w:rsidRPr="002E1F3E">
              <w:rPr>
                <w:sz w:val="18"/>
                <w:szCs w:val="18"/>
              </w:rPr>
              <w:t>2026 год</w:t>
            </w:r>
          </w:p>
        </w:tc>
      </w:tr>
      <w:tr w:rsidR="002E1F3E" w:rsidRPr="002E1F3E" w:rsidTr="00C87C41">
        <w:tc>
          <w:tcPr>
            <w:tcW w:w="46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E1F3E" w:rsidRPr="002E1F3E" w:rsidRDefault="002E1F3E" w:rsidP="002E1F3E">
            <w:pPr>
              <w:rPr>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E1F3E" w:rsidRPr="002E1F3E" w:rsidRDefault="002E1F3E" w:rsidP="002E1F3E">
            <w:pPr>
              <w:rPr>
                <w:sz w:val="18"/>
                <w:szCs w:val="18"/>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E1F3E" w:rsidRPr="002E1F3E" w:rsidRDefault="002E1F3E" w:rsidP="002E1F3E">
            <w:pPr>
              <w:rPr>
                <w:sz w:val="18"/>
                <w:szCs w:val="18"/>
              </w:rPr>
            </w:pP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всего</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color w:val="000000"/>
                <w:sz w:val="18"/>
                <w:szCs w:val="18"/>
              </w:rPr>
              <w:t>в том числе за счет целевых средств вышестоящих бюджетов</w:t>
            </w:r>
          </w:p>
          <w:p w:rsidR="002E1F3E" w:rsidRPr="002E1F3E" w:rsidRDefault="002E1F3E" w:rsidP="002E1F3E">
            <w:pPr>
              <w:jc w:val="center"/>
              <w:rPr>
                <w:sz w:val="18"/>
                <w:szCs w:val="18"/>
              </w:rPr>
            </w:pPr>
          </w:p>
        </w:tc>
        <w:tc>
          <w:tcPr>
            <w:tcW w:w="928"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всего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color w:val="000000"/>
                <w:sz w:val="18"/>
                <w:szCs w:val="18"/>
              </w:rPr>
              <w:t>в том числе за счет целевых средств вышестоящих бюджетов</w:t>
            </w:r>
          </w:p>
          <w:p w:rsidR="002E1F3E" w:rsidRPr="002E1F3E" w:rsidRDefault="002E1F3E" w:rsidP="002E1F3E">
            <w:pPr>
              <w:jc w:val="center"/>
              <w:rPr>
                <w:sz w:val="18"/>
                <w:szCs w:val="18"/>
              </w:rPr>
            </w:pPr>
          </w:p>
        </w:tc>
      </w:tr>
      <w:tr w:rsidR="002E1F3E" w:rsidRPr="002E1F3E" w:rsidTr="00C87C41">
        <w:tc>
          <w:tcPr>
            <w:tcW w:w="46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3</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4</w:t>
            </w: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6</w:t>
            </w:r>
          </w:p>
        </w:tc>
        <w:tc>
          <w:tcPr>
            <w:tcW w:w="928"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w:t>
            </w:r>
          </w:p>
        </w:tc>
      </w:tr>
      <w:tr w:rsidR="002E1F3E" w:rsidRPr="002E1F3E" w:rsidTr="00C87C41">
        <w:tc>
          <w:tcPr>
            <w:tcW w:w="46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b/>
                <w:sz w:val="18"/>
                <w:szCs w:val="18"/>
              </w:rPr>
            </w:pPr>
            <w:r w:rsidRPr="002E1F3E">
              <w:rPr>
                <w:bCs/>
                <w:sz w:val="18"/>
                <w:szCs w:val="18"/>
              </w:rPr>
              <w:t xml:space="preserve">Муниципальная программа </w:t>
            </w:r>
            <w:r w:rsidRPr="002E1F3E">
              <w:rPr>
                <w:sz w:val="18"/>
                <w:szCs w:val="18"/>
              </w:rPr>
              <w:t>«Комплексное развитие сельского поселения Старый Аманак</w:t>
            </w:r>
            <w:r w:rsidRPr="002E1F3E">
              <w:rPr>
                <w:bCs/>
                <w:sz w:val="18"/>
                <w:szCs w:val="18"/>
              </w:rPr>
              <w:t xml:space="preserve"> </w:t>
            </w:r>
            <w:r w:rsidRPr="002E1F3E">
              <w:rPr>
                <w:sz w:val="18"/>
                <w:szCs w:val="18"/>
              </w:rPr>
              <w:t>муниципального района Похвистневский Самарской области на 2024-2028 годы»</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8500000000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13186,9</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lang w:eastAsia="en-US"/>
              </w:rPr>
            </w:pPr>
          </w:p>
        </w:tc>
        <w:tc>
          <w:tcPr>
            <w:tcW w:w="928"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lang w:eastAsia="en-US"/>
              </w:rPr>
            </w:pPr>
            <w:r w:rsidRPr="002E1F3E">
              <w:rPr>
                <w:sz w:val="18"/>
                <w:szCs w:val="18"/>
                <w:lang w:eastAsia="en-US"/>
              </w:rPr>
              <w:t>13162,9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lang w:eastAsia="en-US"/>
              </w:rPr>
            </w:pPr>
          </w:p>
        </w:tc>
      </w:tr>
      <w:tr w:rsidR="002E1F3E" w:rsidRPr="002E1F3E" w:rsidTr="00C87C41">
        <w:tc>
          <w:tcPr>
            <w:tcW w:w="46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Подпрограмма «Комплексное развитие системы жилищно-коммунального хозяйства сельского поселения Старый Аманак»</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8510000000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2360,0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28"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1766,2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C87C41">
        <w:tc>
          <w:tcPr>
            <w:tcW w:w="4680" w:type="dxa"/>
          </w:tcPr>
          <w:p w:rsidR="002E1F3E" w:rsidRPr="002E1F3E" w:rsidRDefault="002E1F3E" w:rsidP="002E1F3E">
            <w:pPr>
              <w:rPr>
                <w:sz w:val="18"/>
                <w:szCs w:val="18"/>
              </w:rPr>
            </w:pPr>
            <w:r w:rsidRPr="002E1F3E">
              <w:rPr>
                <w:sz w:val="18"/>
                <w:szCs w:val="18"/>
              </w:rPr>
              <w:t>Закупка товаров, работ и услуг для государственных (муниципальных) нужд</w:t>
            </w:r>
          </w:p>
        </w:tc>
        <w:tc>
          <w:tcPr>
            <w:tcW w:w="1560" w:type="dxa"/>
          </w:tcPr>
          <w:p w:rsidR="002E1F3E" w:rsidRPr="002E1F3E" w:rsidRDefault="002E1F3E" w:rsidP="002E1F3E">
            <w:pPr>
              <w:jc w:val="center"/>
              <w:rPr>
                <w:sz w:val="18"/>
                <w:szCs w:val="18"/>
              </w:rPr>
            </w:pPr>
            <w:r w:rsidRPr="002E1F3E">
              <w:rPr>
                <w:sz w:val="18"/>
                <w:szCs w:val="18"/>
              </w:rPr>
              <w:t>8510000000</w:t>
            </w:r>
          </w:p>
        </w:tc>
        <w:tc>
          <w:tcPr>
            <w:tcW w:w="600" w:type="dxa"/>
          </w:tcPr>
          <w:p w:rsidR="002E1F3E" w:rsidRPr="002E1F3E" w:rsidRDefault="002E1F3E" w:rsidP="002E1F3E">
            <w:pPr>
              <w:jc w:val="center"/>
              <w:rPr>
                <w:sz w:val="18"/>
                <w:szCs w:val="18"/>
              </w:rPr>
            </w:pPr>
            <w:r w:rsidRPr="002E1F3E">
              <w:rPr>
                <w:sz w:val="18"/>
                <w:szCs w:val="18"/>
              </w:rPr>
              <w:t>200</w:t>
            </w: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1707,9</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28"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1114,1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C87C41">
        <w:tc>
          <w:tcPr>
            <w:tcW w:w="46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Иные закупки товаров, работ и услуг для обеспечения государственных (муниципальных) нужд</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8510000000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240</w:t>
            </w: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1707,9</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28"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1114,1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C87C41">
        <w:tc>
          <w:tcPr>
            <w:tcW w:w="4680" w:type="dxa"/>
          </w:tcPr>
          <w:p w:rsidR="002E1F3E" w:rsidRPr="002E1F3E" w:rsidRDefault="002E1F3E" w:rsidP="002E1F3E">
            <w:pPr>
              <w:rPr>
                <w:sz w:val="18"/>
                <w:szCs w:val="18"/>
              </w:rPr>
            </w:pPr>
            <w:r w:rsidRPr="002E1F3E">
              <w:rPr>
                <w:sz w:val="18"/>
                <w:szCs w:val="18"/>
              </w:rPr>
              <w:t>Иные бюджетные ассигнования</w:t>
            </w:r>
          </w:p>
        </w:tc>
        <w:tc>
          <w:tcPr>
            <w:tcW w:w="1560" w:type="dxa"/>
          </w:tcPr>
          <w:p w:rsidR="002E1F3E" w:rsidRPr="002E1F3E" w:rsidRDefault="002E1F3E" w:rsidP="002E1F3E">
            <w:pPr>
              <w:jc w:val="center"/>
              <w:rPr>
                <w:sz w:val="18"/>
                <w:szCs w:val="18"/>
              </w:rPr>
            </w:pPr>
            <w:r w:rsidRPr="002E1F3E">
              <w:rPr>
                <w:sz w:val="18"/>
                <w:szCs w:val="18"/>
              </w:rPr>
              <w:t>8510000000</w:t>
            </w:r>
          </w:p>
        </w:tc>
        <w:tc>
          <w:tcPr>
            <w:tcW w:w="600" w:type="dxa"/>
          </w:tcPr>
          <w:p w:rsidR="002E1F3E" w:rsidRPr="002E1F3E" w:rsidRDefault="002E1F3E" w:rsidP="002E1F3E">
            <w:pPr>
              <w:jc w:val="center"/>
              <w:rPr>
                <w:sz w:val="18"/>
                <w:szCs w:val="18"/>
              </w:rPr>
            </w:pPr>
            <w:r w:rsidRPr="002E1F3E">
              <w:rPr>
                <w:sz w:val="18"/>
                <w:szCs w:val="18"/>
              </w:rPr>
              <w:t>800</w:t>
            </w: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652,1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28"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652,1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C87C41">
        <w:tc>
          <w:tcPr>
            <w:tcW w:w="46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Уплата налогов, сборов и иных платежей</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8510000000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850</w:t>
            </w: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652,1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28"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652,1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C87C41">
        <w:tc>
          <w:tcPr>
            <w:tcW w:w="46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Подпрограмма «Муниципальное управление в сельском поселении Старый Аманак»</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8520000000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3350,8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28"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 xml:space="preserve">3378,6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C87C41">
        <w:tc>
          <w:tcPr>
            <w:tcW w:w="4680" w:type="dxa"/>
          </w:tcPr>
          <w:p w:rsidR="002E1F3E" w:rsidRPr="002E1F3E" w:rsidRDefault="002E1F3E" w:rsidP="002E1F3E">
            <w:pPr>
              <w:rPr>
                <w:sz w:val="18"/>
                <w:szCs w:val="18"/>
              </w:rPr>
            </w:pPr>
            <w:r w:rsidRPr="002E1F3E">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Pr>
          <w:p w:rsidR="002E1F3E" w:rsidRPr="002E1F3E" w:rsidRDefault="002E1F3E" w:rsidP="002E1F3E">
            <w:pPr>
              <w:jc w:val="center"/>
              <w:rPr>
                <w:sz w:val="18"/>
                <w:szCs w:val="18"/>
              </w:rPr>
            </w:pPr>
            <w:r w:rsidRPr="002E1F3E">
              <w:rPr>
                <w:sz w:val="18"/>
                <w:szCs w:val="18"/>
              </w:rPr>
              <w:t>8520000000</w:t>
            </w:r>
          </w:p>
        </w:tc>
        <w:tc>
          <w:tcPr>
            <w:tcW w:w="600" w:type="dxa"/>
          </w:tcPr>
          <w:p w:rsidR="002E1F3E" w:rsidRPr="002E1F3E" w:rsidRDefault="002E1F3E" w:rsidP="002E1F3E">
            <w:pPr>
              <w:jc w:val="center"/>
              <w:rPr>
                <w:sz w:val="18"/>
                <w:szCs w:val="18"/>
              </w:rPr>
            </w:pPr>
            <w:r w:rsidRPr="002E1F3E">
              <w:rPr>
                <w:sz w:val="18"/>
                <w:szCs w:val="18"/>
              </w:rPr>
              <w:t>100</w:t>
            </w: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2124,3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28"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2124,3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C87C41">
        <w:tc>
          <w:tcPr>
            <w:tcW w:w="46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Расходы на выплаты персоналу государственных (муниципальных) органов</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8520000000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120</w:t>
            </w: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2124,3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28"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2124,3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C87C41">
        <w:tc>
          <w:tcPr>
            <w:tcW w:w="4680" w:type="dxa"/>
          </w:tcPr>
          <w:p w:rsidR="002E1F3E" w:rsidRPr="002E1F3E" w:rsidRDefault="002E1F3E" w:rsidP="002E1F3E">
            <w:pPr>
              <w:rPr>
                <w:sz w:val="18"/>
                <w:szCs w:val="18"/>
              </w:rPr>
            </w:pPr>
            <w:r w:rsidRPr="002E1F3E">
              <w:rPr>
                <w:sz w:val="18"/>
                <w:szCs w:val="18"/>
              </w:rPr>
              <w:t>Закупка товаров, работ и услуг для государственных (муниципальных) нужд</w:t>
            </w:r>
          </w:p>
        </w:tc>
        <w:tc>
          <w:tcPr>
            <w:tcW w:w="1560" w:type="dxa"/>
          </w:tcPr>
          <w:p w:rsidR="002E1F3E" w:rsidRPr="002E1F3E" w:rsidRDefault="002E1F3E" w:rsidP="002E1F3E">
            <w:pPr>
              <w:jc w:val="center"/>
              <w:rPr>
                <w:sz w:val="18"/>
                <w:szCs w:val="18"/>
              </w:rPr>
            </w:pPr>
            <w:r w:rsidRPr="002E1F3E">
              <w:rPr>
                <w:sz w:val="18"/>
                <w:szCs w:val="18"/>
              </w:rPr>
              <w:t>8520000000</w:t>
            </w:r>
          </w:p>
        </w:tc>
        <w:tc>
          <w:tcPr>
            <w:tcW w:w="600" w:type="dxa"/>
          </w:tcPr>
          <w:p w:rsidR="002E1F3E" w:rsidRPr="002E1F3E" w:rsidRDefault="002E1F3E" w:rsidP="002E1F3E">
            <w:pPr>
              <w:jc w:val="center"/>
              <w:rPr>
                <w:sz w:val="18"/>
                <w:szCs w:val="18"/>
              </w:rPr>
            </w:pPr>
            <w:r w:rsidRPr="002E1F3E">
              <w:rPr>
                <w:sz w:val="18"/>
                <w:szCs w:val="18"/>
              </w:rPr>
              <w:t>200</w:t>
            </w: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801,1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28"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828,9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C87C41">
        <w:tc>
          <w:tcPr>
            <w:tcW w:w="46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Иные закупки товаров, работ и услуг для обеспечения государственных (муниципальных) нужд</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8520000000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240</w:t>
            </w: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801,1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28"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828,9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C87C41">
        <w:tc>
          <w:tcPr>
            <w:tcW w:w="4680" w:type="dxa"/>
          </w:tcPr>
          <w:p w:rsidR="002E1F3E" w:rsidRPr="002E1F3E" w:rsidRDefault="002E1F3E" w:rsidP="002E1F3E">
            <w:pPr>
              <w:rPr>
                <w:sz w:val="18"/>
                <w:szCs w:val="18"/>
              </w:rPr>
            </w:pPr>
            <w:r w:rsidRPr="002E1F3E">
              <w:rPr>
                <w:sz w:val="18"/>
                <w:szCs w:val="18"/>
              </w:rPr>
              <w:t>Социальное обеспечение и иные выплаты населению</w:t>
            </w:r>
          </w:p>
        </w:tc>
        <w:tc>
          <w:tcPr>
            <w:tcW w:w="1560" w:type="dxa"/>
          </w:tcPr>
          <w:p w:rsidR="002E1F3E" w:rsidRPr="002E1F3E" w:rsidRDefault="002E1F3E" w:rsidP="002E1F3E">
            <w:pPr>
              <w:jc w:val="center"/>
              <w:rPr>
                <w:sz w:val="18"/>
                <w:szCs w:val="18"/>
              </w:rPr>
            </w:pPr>
            <w:r w:rsidRPr="002E1F3E">
              <w:rPr>
                <w:sz w:val="18"/>
                <w:szCs w:val="18"/>
              </w:rPr>
              <w:t>8520000000</w:t>
            </w:r>
          </w:p>
        </w:tc>
        <w:tc>
          <w:tcPr>
            <w:tcW w:w="600" w:type="dxa"/>
          </w:tcPr>
          <w:p w:rsidR="002E1F3E" w:rsidRPr="002E1F3E" w:rsidRDefault="002E1F3E" w:rsidP="002E1F3E">
            <w:pPr>
              <w:jc w:val="center"/>
              <w:rPr>
                <w:sz w:val="18"/>
                <w:szCs w:val="18"/>
              </w:rPr>
            </w:pPr>
            <w:r w:rsidRPr="002E1F3E">
              <w:rPr>
                <w:sz w:val="18"/>
                <w:szCs w:val="18"/>
              </w:rPr>
              <w:t>300</w:t>
            </w:r>
          </w:p>
        </w:tc>
        <w:tc>
          <w:tcPr>
            <w:tcW w:w="972" w:type="dxa"/>
          </w:tcPr>
          <w:p w:rsidR="002E1F3E" w:rsidRPr="002E1F3E" w:rsidRDefault="002E1F3E" w:rsidP="002E1F3E">
            <w:pPr>
              <w:jc w:val="center"/>
              <w:rPr>
                <w:sz w:val="18"/>
                <w:szCs w:val="18"/>
              </w:rPr>
            </w:pPr>
            <w:r w:rsidRPr="002E1F3E">
              <w:rPr>
                <w:sz w:val="18"/>
                <w:szCs w:val="18"/>
              </w:rPr>
              <w:t>126,5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28"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126,5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C87C41">
        <w:tc>
          <w:tcPr>
            <w:tcW w:w="46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Публичные нормативные социальные выплаты гражданам</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8520000000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310</w:t>
            </w: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126,5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28"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126,5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C87C41">
        <w:tc>
          <w:tcPr>
            <w:tcW w:w="4680" w:type="dxa"/>
          </w:tcPr>
          <w:p w:rsidR="002E1F3E" w:rsidRPr="002E1F3E" w:rsidRDefault="002E1F3E" w:rsidP="002E1F3E">
            <w:pPr>
              <w:rPr>
                <w:sz w:val="18"/>
                <w:szCs w:val="18"/>
              </w:rPr>
            </w:pPr>
            <w:r w:rsidRPr="002E1F3E">
              <w:rPr>
                <w:sz w:val="18"/>
                <w:szCs w:val="18"/>
              </w:rPr>
              <w:t>Межбюджетные трансферты</w:t>
            </w:r>
          </w:p>
        </w:tc>
        <w:tc>
          <w:tcPr>
            <w:tcW w:w="1560" w:type="dxa"/>
          </w:tcPr>
          <w:p w:rsidR="002E1F3E" w:rsidRPr="002E1F3E" w:rsidRDefault="002E1F3E" w:rsidP="002E1F3E">
            <w:pPr>
              <w:jc w:val="center"/>
              <w:rPr>
                <w:sz w:val="18"/>
                <w:szCs w:val="18"/>
              </w:rPr>
            </w:pPr>
            <w:r w:rsidRPr="002E1F3E">
              <w:rPr>
                <w:sz w:val="18"/>
                <w:szCs w:val="18"/>
              </w:rPr>
              <w:t>8520000000</w:t>
            </w:r>
          </w:p>
        </w:tc>
        <w:tc>
          <w:tcPr>
            <w:tcW w:w="600" w:type="dxa"/>
          </w:tcPr>
          <w:p w:rsidR="002E1F3E" w:rsidRPr="002E1F3E" w:rsidRDefault="002E1F3E" w:rsidP="002E1F3E">
            <w:pPr>
              <w:jc w:val="center"/>
              <w:rPr>
                <w:sz w:val="18"/>
                <w:szCs w:val="18"/>
              </w:rPr>
            </w:pPr>
            <w:r w:rsidRPr="002E1F3E">
              <w:rPr>
                <w:sz w:val="18"/>
                <w:szCs w:val="18"/>
              </w:rPr>
              <w:t>500</w:t>
            </w: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209,3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28"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209,3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C87C41">
        <w:tc>
          <w:tcPr>
            <w:tcW w:w="46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Иные межбюджетные трансферты</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8520000000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540</w:t>
            </w: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209,3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28"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209,3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C87C41">
        <w:tc>
          <w:tcPr>
            <w:tcW w:w="4680" w:type="dxa"/>
          </w:tcPr>
          <w:p w:rsidR="002E1F3E" w:rsidRPr="002E1F3E" w:rsidRDefault="002E1F3E" w:rsidP="002E1F3E">
            <w:pPr>
              <w:rPr>
                <w:sz w:val="18"/>
                <w:szCs w:val="18"/>
              </w:rPr>
            </w:pPr>
            <w:r w:rsidRPr="002E1F3E">
              <w:rPr>
                <w:sz w:val="18"/>
                <w:szCs w:val="18"/>
              </w:rPr>
              <w:t>Иные бюджетные ассигнования</w:t>
            </w:r>
          </w:p>
        </w:tc>
        <w:tc>
          <w:tcPr>
            <w:tcW w:w="1560" w:type="dxa"/>
          </w:tcPr>
          <w:p w:rsidR="002E1F3E" w:rsidRPr="002E1F3E" w:rsidRDefault="002E1F3E" w:rsidP="002E1F3E">
            <w:pPr>
              <w:jc w:val="center"/>
              <w:rPr>
                <w:sz w:val="18"/>
                <w:szCs w:val="18"/>
              </w:rPr>
            </w:pPr>
            <w:r w:rsidRPr="002E1F3E">
              <w:rPr>
                <w:sz w:val="18"/>
                <w:szCs w:val="18"/>
              </w:rPr>
              <w:t>8530000000</w:t>
            </w:r>
          </w:p>
        </w:tc>
        <w:tc>
          <w:tcPr>
            <w:tcW w:w="600" w:type="dxa"/>
          </w:tcPr>
          <w:p w:rsidR="002E1F3E" w:rsidRPr="002E1F3E" w:rsidRDefault="002E1F3E" w:rsidP="002E1F3E">
            <w:pPr>
              <w:jc w:val="center"/>
              <w:rPr>
                <w:sz w:val="18"/>
                <w:szCs w:val="18"/>
              </w:rPr>
            </w:pPr>
            <w:r w:rsidRPr="002E1F3E">
              <w:rPr>
                <w:sz w:val="18"/>
                <w:szCs w:val="18"/>
              </w:rPr>
              <w:t>800</w:t>
            </w:r>
          </w:p>
        </w:tc>
        <w:tc>
          <w:tcPr>
            <w:tcW w:w="972" w:type="dxa"/>
          </w:tcPr>
          <w:p w:rsidR="002E1F3E" w:rsidRPr="002E1F3E" w:rsidRDefault="002E1F3E" w:rsidP="002E1F3E">
            <w:pPr>
              <w:rPr>
                <w:sz w:val="18"/>
                <w:szCs w:val="18"/>
              </w:rPr>
            </w:pPr>
            <w:r w:rsidRPr="002E1F3E">
              <w:rPr>
                <w:sz w:val="18"/>
                <w:szCs w:val="18"/>
              </w:rPr>
              <w:t xml:space="preserve">   89,6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28"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89,6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C87C41">
        <w:tc>
          <w:tcPr>
            <w:tcW w:w="46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Уплата налогов, сборов и иных платежей</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8520000000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850</w:t>
            </w: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69,6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28"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69,6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C87C41">
        <w:tc>
          <w:tcPr>
            <w:tcW w:w="46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Резервные средства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8520000000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870</w:t>
            </w: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28"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C87C41">
        <w:tc>
          <w:tcPr>
            <w:tcW w:w="46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Подпрограмма «Предупреждение и ликвидация чрезвычайных ситуаций и стихийных бедствий, обеспечение пожарной безопасности и деятельности добровольных формирований населения в границах сельского поселения Старый Аманак»</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8530000000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211,5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28"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211,5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C87C41">
        <w:tc>
          <w:tcPr>
            <w:tcW w:w="4680" w:type="dxa"/>
          </w:tcPr>
          <w:p w:rsidR="002E1F3E" w:rsidRPr="002E1F3E" w:rsidRDefault="002E1F3E" w:rsidP="002E1F3E">
            <w:pPr>
              <w:rPr>
                <w:sz w:val="18"/>
                <w:szCs w:val="18"/>
              </w:rPr>
            </w:pPr>
            <w:r w:rsidRPr="002E1F3E">
              <w:rPr>
                <w:sz w:val="18"/>
                <w:szCs w:val="18"/>
              </w:rPr>
              <w:t>Закупка товаров, работ и услуг для государственных (муниципальных) нужд</w:t>
            </w:r>
          </w:p>
        </w:tc>
        <w:tc>
          <w:tcPr>
            <w:tcW w:w="1560" w:type="dxa"/>
          </w:tcPr>
          <w:p w:rsidR="002E1F3E" w:rsidRPr="002E1F3E" w:rsidRDefault="002E1F3E" w:rsidP="002E1F3E">
            <w:pPr>
              <w:jc w:val="center"/>
              <w:rPr>
                <w:sz w:val="18"/>
                <w:szCs w:val="18"/>
              </w:rPr>
            </w:pPr>
            <w:r w:rsidRPr="002E1F3E">
              <w:rPr>
                <w:sz w:val="18"/>
                <w:szCs w:val="18"/>
              </w:rPr>
              <w:t>8530000000</w:t>
            </w:r>
          </w:p>
        </w:tc>
        <w:tc>
          <w:tcPr>
            <w:tcW w:w="600" w:type="dxa"/>
          </w:tcPr>
          <w:p w:rsidR="002E1F3E" w:rsidRPr="002E1F3E" w:rsidRDefault="002E1F3E" w:rsidP="002E1F3E">
            <w:pPr>
              <w:jc w:val="center"/>
              <w:rPr>
                <w:sz w:val="18"/>
                <w:szCs w:val="18"/>
              </w:rPr>
            </w:pPr>
            <w:r w:rsidRPr="002E1F3E">
              <w:rPr>
                <w:sz w:val="18"/>
                <w:szCs w:val="18"/>
              </w:rPr>
              <w:t>200</w:t>
            </w: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204,0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28"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204,0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C87C41">
        <w:tc>
          <w:tcPr>
            <w:tcW w:w="46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Иные закупки товаров, работ и услуг для обеспечения государственных (муниципальных) нужд</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8530000000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240</w:t>
            </w: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204,0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28"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204,0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C87C41">
        <w:tc>
          <w:tcPr>
            <w:tcW w:w="4680" w:type="dxa"/>
          </w:tcPr>
          <w:p w:rsidR="002E1F3E" w:rsidRPr="002E1F3E" w:rsidRDefault="002E1F3E" w:rsidP="002E1F3E">
            <w:pPr>
              <w:rPr>
                <w:sz w:val="18"/>
                <w:szCs w:val="18"/>
              </w:rPr>
            </w:pPr>
            <w:r w:rsidRPr="002E1F3E">
              <w:rPr>
                <w:sz w:val="18"/>
                <w:szCs w:val="18"/>
              </w:rPr>
              <w:t>Иные бюджетные ассигнования</w:t>
            </w:r>
          </w:p>
        </w:tc>
        <w:tc>
          <w:tcPr>
            <w:tcW w:w="1560" w:type="dxa"/>
          </w:tcPr>
          <w:p w:rsidR="002E1F3E" w:rsidRPr="002E1F3E" w:rsidRDefault="002E1F3E" w:rsidP="002E1F3E">
            <w:pPr>
              <w:jc w:val="center"/>
              <w:rPr>
                <w:sz w:val="18"/>
                <w:szCs w:val="18"/>
              </w:rPr>
            </w:pPr>
            <w:r w:rsidRPr="002E1F3E">
              <w:rPr>
                <w:sz w:val="18"/>
                <w:szCs w:val="18"/>
              </w:rPr>
              <w:t>8530000000</w:t>
            </w:r>
          </w:p>
        </w:tc>
        <w:tc>
          <w:tcPr>
            <w:tcW w:w="600" w:type="dxa"/>
          </w:tcPr>
          <w:p w:rsidR="002E1F3E" w:rsidRPr="002E1F3E" w:rsidRDefault="002E1F3E" w:rsidP="002E1F3E">
            <w:pPr>
              <w:jc w:val="center"/>
              <w:rPr>
                <w:sz w:val="18"/>
                <w:szCs w:val="18"/>
              </w:rPr>
            </w:pPr>
            <w:r w:rsidRPr="002E1F3E">
              <w:rPr>
                <w:sz w:val="18"/>
                <w:szCs w:val="18"/>
              </w:rPr>
              <w:t>800</w:t>
            </w: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7,5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28"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7,5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C87C41">
        <w:tc>
          <w:tcPr>
            <w:tcW w:w="46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Уплата налогов, сборов и иных платежей</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8530000000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850</w:t>
            </w: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7,5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28"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7,5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C87C41">
        <w:tc>
          <w:tcPr>
            <w:tcW w:w="46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 xml:space="preserve">Подпрограмма </w:t>
            </w:r>
            <w:r w:rsidRPr="002E1F3E">
              <w:rPr>
                <w:b/>
                <w:sz w:val="18"/>
                <w:szCs w:val="18"/>
              </w:rPr>
              <w:t>«</w:t>
            </w:r>
            <w:r w:rsidRPr="002E1F3E">
              <w:rPr>
                <w:sz w:val="18"/>
                <w:szCs w:val="18"/>
              </w:rPr>
              <w:t>Модернизация и развитие автомобильных дорог общего пользования местного значения сельского поселения Старый Аманак»</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8540000000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5895,7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28"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6026,7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C87C41">
        <w:tc>
          <w:tcPr>
            <w:tcW w:w="4680" w:type="dxa"/>
          </w:tcPr>
          <w:p w:rsidR="002E1F3E" w:rsidRPr="002E1F3E" w:rsidRDefault="002E1F3E" w:rsidP="002E1F3E">
            <w:pPr>
              <w:rPr>
                <w:sz w:val="18"/>
                <w:szCs w:val="18"/>
              </w:rPr>
            </w:pPr>
            <w:r w:rsidRPr="002E1F3E">
              <w:rPr>
                <w:sz w:val="18"/>
                <w:szCs w:val="18"/>
              </w:rPr>
              <w:t>Закупка товаров, работ и услуг для государственных (муниципальных) нужд</w:t>
            </w:r>
          </w:p>
        </w:tc>
        <w:tc>
          <w:tcPr>
            <w:tcW w:w="1560" w:type="dxa"/>
          </w:tcPr>
          <w:p w:rsidR="002E1F3E" w:rsidRPr="002E1F3E" w:rsidRDefault="002E1F3E" w:rsidP="002E1F3E">
            <w:pPr>
              <w:jc w:val="center"/>
              <w:rPr>
                <w:sz w:val="18"/>
                <w:szCs w:val="18"/>
              </w:rPr>
            </w:pPr>
            <w:r w:rsidRPr="002E1F3E">
              <w:rPr>
                <w:sz w:val="18"/>
                <w:szCs w:val="18"/>
              </w:rPr>
              <w:t>8540000000</w:t>
            </w:r>
          </w:p>
        </w:tc>
        <w:tc>
          <w:tcPr>
            <w:tcW w:w="600" w:type="dxa"/>
          </w:tcPr>
          <w:p w:rsidR="002E1F3E" w:rsidRPr="002E1F3E" w:rsidRDefault="002E1F3E" w:rsidP="002E1F3E">
            <w:pPr>
              <w:jc w:val="center"/>
              <w:rPr>
                <w:sz w:val="18"/>
                <w:szCs w:val="18"/>
              </w:rPr>
            </w:pPr>
            <w:r w:rsidRPr="002E1F3E">
              <w:rPr>
                <w:sz w:val="18"/>
                <w:szCs w:val="18"/>
              </w:rPr>
              <w:t>200</w:t>
            </w: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5683,0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28"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5814,0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C87C41">
        <w:trPr>
          <w:trHeight w:val="775"/>
        </w:trPr>
        <w:tc>
          <w:tcPr>
            <w:tcW w:w="46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Иные закупки товаров, работ и услуг для обеспечения государственных (муниципальных) нужд</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8540000000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240</w:t>
            </w: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5683,0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28"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5814,0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C87C41">
        <w:tc>
          <w:tcPr>
            <w:tcW w:w="4680" w:type="dxa"/>
          </w:tcPr>
          <w:p w:rsidR="002E1F3E" w:rsidRPr="002E1F3E" w:rsidRDefault="002E1F3E" w:rsidP="002E1F3E">
            <w:pPr>
              <w:rPr>
                <w:sz w:val="18"/>
                <w:szCs w:val="18"/>
              </w:rPr>
            </w:pPr>
            <w:r w:rsidRPr="002E1F3E">
              <w:rPr>
                <w:sz w:val="18"/>
                <w:szCs w:val="18"/>
              </w:rPr>
              <w:t>Иные бюджетные ассигнования</w:t>
            </w:r>
          </w:p>
        </w:tc>
        <w:tc>
          <w:tcPr>
            <w:tcW w:w="1560" w:type="dxa"/>
          </w:tcPr>
          <w:p w:rsidR="002E1F3E" w:rsidRPr="002E1F3E" w:rsidRDefault="002E1F3E" w:rsidP="002E1F3E">
            <w:pPr>
              <w:jc w:val="center"/>
              <w:rPr>
                <w:sz w:val="18"/>
                <w:szCs w:val="18"/>
              </w:rPr>
            </w:pPr>
            <w:r w:rsidRPr="002E1F3E">
              <w:rPr>
                <w:sz w:val="18"/>
                <w:szCs w:val="18"/>
              </w:rPr>
              <w:t>8540000000</w:t>
            </w:r>
          </w:p>
        </w:tc>
        <w:tc>
          <w:tcPr>
            <w:tcW w:w="600" w:type="dxa"/>
          </w:tcPr>
          <w:p w:rsidR="002E1F3E" w:rsidRPr="002E1F3E" w:rsidRDefault="002E1F3E" w:rsidP="002E1F3E">
            <w:pPr>
              <w:jc w:val="center"/>
              <w:rPr>
                <w:sz w:val="18"/>
                <w:szCs w:val="18"/>
              </w:rPr>
            </w:pPr>
            <w:r w:rsidRPr="002E1F3E">
              <w:rPr>
                <w:sz w:val="18"/>
                <w:szCs w:val="18"/>
              </w:rPr>
              <w:t>800</w:t>
            </w: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212,7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28"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212,7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C87C41">
        <w:tc>
          <w:tcPr>
            <w:tcW w:w="46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lastRenderedPageBreak/>
              <w:t>Уплата налогов, сборов и иных платежей</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8540000000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850</w:t>
            </w: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212,7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28"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212,7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C87C41">
        <w:tc>
          <w:tcPr>
            <w:tcW w:w="46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Подпрограмма «Развитие физической культуры и спорта на территории сельского поселения Старый Аманак»</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8560000000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57,5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28"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57,5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C87C41">
        <w:tc>
          <w:tcPr>
            <w:tcW w:w="4680" w:type="dxa"/>
          </w:tcPr>
          <w:p w:rsidR="002E1F3E" w:rsidRPr="002E1F3E" w:rsidRDefault="002E1F3E" w:rsidP="002E1F3E">
            <w:pPr>
              <w:rPr>
                <w:sz w:val="18"/>
                <w:szCs w:val="18"/>
              </w:rPr>
            </w:pPr>
            <w:r w:rsidRPr="002E1F3E">
              <w:rPr>
                <w:sz w:val="18"/>
                <w:szCs w:val="18"/>
              </w:rPr>
              <w:t>Закупка товаров, работ и услуг для государственных (муниципальных) нужд</w:t>
            </w:r>
          </w:p>
        </w:tc>
        <w:tc>
          <w:tcPr>
            <w:tcW w:w="1560" w:type="dxa"/>
          </w:tcPr>
          <w:p w:rsidR="002E1F3E" w:rsidRPr="002E1F3E" w:rsidRDefault="002E1F3E" w:rsidP="002E1F3E">
            <w:pPr>
              <w:jc w:val="center"/>
              <w:rPr>
                <w:sz w:val="18"/>
                <w:szCs w:val="18"/>
              </w:rPr>
            </w:pPr>
            <w:r w:rsidRPr="002E1F3E">
              <w:rPr>
                <w:sz w:val="18"/>
                <w:szCs w:val="18"/>
              </w:rPr>
              <w:t>8560000000</w:t>
            </w:r>
          </w:p>
        </w:tc>
        <w:tc>
          <w:tcPr>
            <w:tcW w:w="600" w:type="dxa"/>
          </w:tcPr>
          <w:p w:rsidR="002E1F3E" w:rsidRPr="002E1F3E" w:rsidRDefault="002E1F3E" w:rsidP="002E1F3E">
            <w:pPr>
              <w:jc w:val="center"/>
              <w:rPr>
                <w:sz w:val="18"/>
                <w:szCs w:val="18"/>
              </w:rPr>
            </w:pPr>
            <w:r w:rsidRPr="002E1F3E">
              <w:rPr>
                <w:sz w:val="18"/>
                <w:szCs w:val="18"/>
              </w:rPr>
              <w:t>200</w:t>
            </w: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23,1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28"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23,1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C87C41">
        <w:tc>
          <w:tcPr>
            <w:tcW w:w="46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Иные закупки товаров, работ и услуг для обеспечения государственных (муниципальных) нужд</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8560000000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240</w:t>
            </w: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23,1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28"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23,1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C87C41">
        <w:tc>
          <w:tcPr>
            <w:tcW w:w="4680" w:type="dxa"/>
          </w:tcPr>
          <w:p w:rsidR="002E1F3E" w:rsidRPr="002E1F3E" w:rsidRDefault="002E1F3E" w:rsidP="002E1F3E">
            <w:pPr>
              <w:rPr>
                <w:sz w:val="18"/>
                <w:szCs w:val="18"/>
              </w:rPr>
            </w:pPr>
            <w:r w:rsidRPr="002E1F3E">
              <w:rPr>
                <w:sz w:val="18"/>
                <w:szCs w:val="18"/>
              </w:rPr>
              <w:t>Иные бюджетные ассигнования</w:t>
            </w:r>
          </w:p>
        </w:tc>
        <w:tc>
          <w:tcPr>
            <w:tcW w:w="1560" w:type="dxa"/>
          </w:tcPr>
          <w:p w:rsidR="002E1F3E" w:rsidRPr="002E1F3E" w:rsidRDefault="002E1F3E" w:rsidP="002E1F3E">
            <w:pPr>
              <w:jc w:val="center"/>
              <w:rPr>
                <w:sz w:val="18"/>
                <w:szCs w:val="18"/>
              </w:rPr>
            </w:pPr>
            <w:r w:rsidRPr="002E1F3E">
              <w:rPr>
                <w:sz w:val="18"/>
                <w:szCs w:val="18"/>
              </w:rPr>
              <w:t>8560000000</w:t>
            </w:r>
          </w:p>
        </w:tc>
        <w:tc>
          <w:tcPr>
            <w:tcW w:w="600" w:type="dxa"/>
          </w:tcPr>
          <w:p w:rsidR="002E1F3E" w:rsidRPr="002E1F3E" w:rsidRDefault="002E1F3E" w:rsidP="002E1F3E">
            <w:pPr>
              <w:jc w:val="center"/>
              <w:rPr>
                <w:sz w:val="18"/>
                <w:szCs w:val="18"/>
              </w:rPr>
            </w:pPr>
            <w:r w:rsidRPr="002E1F3E">
              <w:rPr>
                <w:sz w:val="18"/>
                <w:szCs w:val="18"/>
              </w:rPr>
              <w:t>800</w:t>
            </w: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34,4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28"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34,4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C87C41">
        <w:tc>
          <w:tcPr>
            <w:tcW w:w="46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Уплата налогов, сборов и иных платежей</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8560000000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850</w:t>
            </w: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34,4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28"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34,4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C87C41">
        <w:tc>
          <w:tcPr>
            <w:tcW w:w="46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ind w:hanging="108"/>
              <w:rPr>
                <w:sz w:val="18"/>
                <w:szCs w:val="18"/>
              </w:rPr>
            </w:pPr>
            <w:r w:rsidRPr="002E1F3E">
              <w:rPr>
                <w:sz w:val="18"/>
                <w:szCs w:val="18"/>
              </w:rPr>
              <w:t xml:space="preserve">  Подпрограмма «Развитие культуры на территории сельского поселения Старый Аманак»</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8580000000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981,4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28"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1063,1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C87C41">
        <w:tc>
          <w:tcPr>
            <w:tcW w:w="4680" w:type="dxa"/>
          </w:tcPr>
          <w:p w:rsidR="002E1F3E" w:rsidRPr="002E1F3E" w:rsidRDefault="002E1F3E" w:rsidP="002E1F3E">
            <w:pPr>
              <w:rPr>
                <w:sz w:val="18"/>
                <w:szCs w:val="18"/>
              </w:rPr>
            </w:pPr>
            <w:r w:rsidRPr="002E1F3E">
              <w:rPr>
                <w:sz w:val="18"/>
                <w:szCs w:val="18"/>
              </w:rPr>
              <w:t>Закупка товаров, работ и услуг для государственных (муниципальных) нужд</w:t>
            </w:r>
          </w:p>
        </w:tc>
        <w:tc>
          <w:tcPr>
            <w:tcW w:w="1560" w:type="dxa"/>
          </w:tcPr>
          <w:p w:rsidR="002E1F3E" w:rsidRPr="002E1F3E" w:rsidRDefault="002E1F3E" w:rsidP="002E1F3E">
            <w:pPr>
              <w:jc w:val="center"/>
              <w:rPr>
                <w:sz w:val="18"/>
                <w:szCs w:val="18"/>
              </w:rPr>
            </w:pPr>
            <w:r w:rsidRPr="002E1F3E">
              <w:rPr>
                <w:sz w:val="18"/>
                <w:szCs w:val="18"/>
              </w:rPr>
              <w:t>8580000000</w:t>
            </w:r>
          </w:p>
        </w:tc>
        <w:tc>
          <w:tcPr>
            <w:tcW w:w="600" w:type="dxa"/>
          </w:tcPr>
          <w:p w:rsidR="002E1F3E" w:rsidRPr="002E1F3E" w:rsidRDefault="002E1F3E" w:rsidP="002E1F3E">
            <w:pPr>
              <w:jc w:val="center"/>
              <w:rPr>
                <w:sz w:val="18"/>
                <w:szCs w:val="18"/>
              </w:rPr>
            </w:pPr>
            <w:r w:rsidRPr="002E1F3E">
              <w:rPr>
                <w:sz w:val="18"/>
                <w:szCs w:val="18"/>
              </w:rPr>
              <w:t>200</w:t>
            </w: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18,0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28"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18,0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C87C41">
        <w:tc>
          <w:tcPr>
            <w:tcW w:w="46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ind w:hanging="108"/>
              <w:rPr>
                <w:sz w:val="18"/>
                <w:szCs w:val="18"/>
              </w:rPr>
            </w:pPr>
            <w:r w:rsidRPr="002E1F3E">
              <w:rPr>
                <w:sz w:val="18"/>
                <w:szCs w:val="18"/>
              </w:rPr>
              <w:t xml:space="preserve">  Иные закупки товаров, работ и услуг для обеспечения государственных (муниципальных) нужд</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8580000000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240</w:t>
            </w: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18,0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28"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18,0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C87C41">
        <w:tc>
          <w:tcPr>
            <w:tcW w:w="4680" w:type="dxa"/>
          </w:tcPr>
          <w:p w:rsidR="002E1F3E" w:rsidRPr="002E1F3E" w:rsidRDefault="002E1F3E" w:rsidP="002E1F3E">
            <w:pPr>
              <w:rPr>
                <w:sz w:val="18"/>
                <w:szCs w:val="18"/>
              </w:rPr>
            </w:pPr>
            <w:r w:rsidRPr="002E1F3E">
              <w:rPr>
                <w:sz w:val="18"/>
                <w:szCs w:val="18"/>
              </w:rPr>
              <w:t>Межбюджетные трансферты</w:t>
            </w:r>
          </w:p>
        </w:tc>
        <w:tc>
          <w:tcPr>
            <w:tcW w:w="1560" w:type="dxa"/>
          </w:tcPr>
          <w:p w:rsidR="002E1F3E" w:rsidRPr="002E1F3E" w:rsidRDefault="002E1F3E" w:rsidP="002E1F3E">
            <w:pPr>
              <w:jc w:val="center"/>
              <w:rPr>
                <w:sz w:val="18"/>
                <w:szCs w:val="18"/>
              </w:rPr>
            </w:pPr>
            <w:r w:rsidRPr="002E1F3E">
              <w:rPr>
                <w:sz w:val="18"/>
                <w:szCs w:val="18"/>
              </w:rPr>
              <w:t>8580000000</w:t>
            </w:r>
          </w:p>
        </w:tc>
        <w:tc>
          <w:tcPr>
            <w:tcW w:w="600" w:type="dxa"/>
          </w:tcPr>
          <w:p w:rsidR="002E1F3E" w:rsidRPr="002E1F3E" w:rsidRDefault="002E1F3E" w:rsidP="002E1F3E">
            <w:pPr>
              <w:jc w:val="center"/>
              <w:rPr>
                <w:sz w:val="18"/>
                <w:szCs w:val="18"/>
              </w:rPr>
            </w:pPr>
            <w:r w:rsidRPr="002E1F3E">
              <w:rPr>
                <w:sz w:val="18"/>
                <w:szCs w:val="18"/>
              </w:rPr>
              <w:t>500</w:t>
            </w: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963,4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28"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1045,1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C87C41">
        <w:trPr>
          <w:trHeight w:val="90"/>
        </w:trPr>
        <w:tc>
          <w:tcPr>
            <w:tcW w:w="46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Иные межбюджетные трансферты</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8580000000</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540</w:t>
            </w: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963,4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28"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1045,1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r>
      <w:tr w:rsidR="002E1F3E" w:rsidRPr="002E1F3E" w:rsidTr="00C87C41">
        <w:tc>
          <w:tcPr>
            <w:tcW w:w="46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b/>
                <w:sz w:val="18"/>
                <w:szCs w:val="18"/>
              </w:rPr>
            </w:pPr>
            <w:r w:rsidRPr="002E1F3E">
              <w:rPr>
                <w:b/>
                <w:sz w:val="18"/>
                <w:szCs w:val="18"/>
              </w:rPr>
              <w:t>ИТОГО</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b/>
                <w:sz w:val="18"/>
                <w:szCs w:val="18"/>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b/>
                <w:sz w:val="18"/>
                <w:szCs w:val="18"/>
              </w:rPr>
            </w:pP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b/>
                <w:sz w:val="18"/>
                <w:szCs w:val="18"/>
              </w:rPr>
            </w:pPr>
            <w:r w:rsidRPr="002E1F3E">
              <w:rPr>
                <w:b/>
                <w:sz w:val="18"/>
                <w:szCs w:val="18"/>
              </w:rPr>
              <w:t>12856,9</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b/>
                <w:sz w:val="18"/>
                <w:szCs w:val="18"/>
              </w:rPr>
            </w:pPr>
          </w:p>
        </w:tc>
        <w:tc>
          <w:tcPr>
            <w:tcW w:w="928"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b/>
                <w:sz w:val="18"/>
                <w:szCs w:val="18"/>
              </w:rPr>
            </w:pPr>
            <w:r w:rsidRPr="002E1F3E">
              <w:rPr>
                <w:b/>
                <w:sz w:val="18"/>
                <w:szCs w:val="18"/>
              </w:rPr>
              <w:t>12503,6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b/>
                <w:sz w:val="18"/>
                <w:szCs w:val="18"/>
              </w:rPr>
            </w:pPr>
          </w:p>
        </w:tc>
      </w:tr>
      <w:tr w:rsidR="002E1F3E" w:rsidRPr="002E1F3E" w:rsidTr="00C87C41">
        <w:tc>
          <w:tcPr>
            <w:tcW w:w="46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Условно утверждённые расходы</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lang w:eastAsia="en-US"/>
              </w:rPr>
            </w:pPr>
            <w:r w:rsidRPr="002E1F3E">
              <w:rPr>
                <w:sz w:val="18"/>
                <w:szCs w:val="18"/>
                <w:lang w:eastAsia="en-US"/>
              </w:rPr>
              <w:t>330,0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lang w:eastAsia="en-US"/>
              </w:rPr>
            </w:pPr>
          </w:p>
        </w:tc>
        <w:tc>
          <w:tcPr>
            <w:tcW w:w="928"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lang w:eastAsia="en-US"/>
              </w:rPr>
            </w:pPr>
            <w:r w:rsidRPr="002E1F3E">
              <w:rPr>
                <w:sz w:val="18"/>
                <w:szCs w:val="18"/>
                <w:lang w:eastAsia="en-US"/>
              </w:rPr>
              <w:t>659,0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lang w:eastAsia="en-US"/>
              </w:rPr>
            </w:pPr>
          </w:p>
        </w:tc>
      </w:tr>
      <w:tr w:rsidR="002E1F3E" w:rsidRPr="002E1F3E" w:rsidTr="00C87C41">
        <w:tc>
          <w:tcPr>
            <w:tcW w:w="468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b/>
                <w:sz w:val="18"/>
                <w:szCs w:val="18"/>
              </w:rPr>
            </w:pPr>
            <w:r w:rsidRPr="002E1F3E">
              <w:rPr>
                <w:b/>
                <w:sz w:val="18"/>
                <w:szCs w:val="18"/>
              </w:rPr>
              <w:t>ВСЕГО с учётом условно утверждённых расходов</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b/>
                <w:sz w:val="18"/>
                <w:szCs w:val="18"/>
              </w:rP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b/>
                <w:sz w:val="18"/>
                <w:szCs w:val="18"/>
              </w:rPr>
            </w:pP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b/>
                <w:sz w:val="18"/>
                <w:szCs w:val="18"/>
                <w:lang w:eastAsia="en-US"/>
              </w:rPr>
            </w:pPr>
            <w:r w:rsidRPr="002E1F3E">
              <w:rPr>
                <w:b/>
                <w:sz w:val="18"/>
                <w:szCs w:val="18"/>
                <w:lang w:eastAsia="en-US"/>
              </w:rPr>
              <w:t>13186,9</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b/>
                <w:sz w:val="18"/>
                <w:szCs w:val="18"/>
              </w:rPr>
            </w:pPr>
          </w:p>
        </w:tc>
        <w:tc>
          <w:tcPr>
            <w:tcW w:w="928"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b/>
                <w:sz w:val="18"/>
                <w:szCs w:val="18"/>
                <w:lang w:eastAsia="en-US"/>
              </w:rPr>
            </w:pPr>
            <w:r w:rsidRPr="002E1F3E">
              <w:rPr>
                <w:b/>
                <w:sz w:val="18"/>
                <w:szCs w:val="18"/>
                <w:lang w:eastAsia="en-US"/>
              </w:rPr>
              <w:t>13162,6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b/>
                <w:sz w:val="18"/>
                <w:szCs w:val="18"/>
                <w:lang w:eastAsia="en-US"/>
              </w:rPr>
            </w:pPr>
          </w:p>
        </w:tc>
      </w:tr>
    </w:tbl>
    <w:p w:rsidR="002E1F3E" w:rsidRPr="002E1F3E" w:rsidRDefault="002E1F3E" w:rsidP="002E1F3E">
      <w:pPr>
        <w:jc w:val="right"/>
        <w:rPr>
          <w:sz w:val="18"/>
          <w:szCs w:val="18"/>
        </w:rPr>
      </w:pPr>
    </w:p>
    <w:p w:rsidR="002E1F3E" w:rsidRPr="002E1F3E" w:rsidRDefault="002E1F3E" w:rsidP="002E1F3E">
      <w:pPr>
        <w:jc w:val="right"/>
        <w:rPr>
          <w:color w:val="FF0000"/>
          <w:sz w:val="18"/>
          <w:szCs w:val="18"/>
        </w:rPr>
      </w:pPr>
      <w:r w:rsidRPr="002E1F3E">
        <w:rPr>
          <w:color w:val="FF0000"/>
          <w:sz w:val="18"/>
          <w:szCs w:val="18"/>
        </w:rPr>
        <w:t xml:space="preserve">                                                                                          </w:t>
      </w:r>
    </w:p>
    <w:p w:rsidR="002E1F3E" w:rsidRPr="002E1F3E" w:rsidRDefault="002E1F3E" w:rsidP="002E1F3E">
      <w:pPr>
        <w:jc w:val="right"/>
        <w:rPr>
          <w:color w:val="FF0000"/>
          <w:sz w:val="18"/>
          <w:szCs w:val="18"/>
        </w:rPr>
      </w:pPr>
    </w:p>
    <w:p w:rsidR="002E1F3E" w:rsidRPr="002E1F3E" w:rsidRDefault="002E1F3E" w:rsidP="002E1F3E">
      <w:pPr>
        <w:jc w:val="right"/>
        <w:rPr>
          <w:color w:val="FF0000"/>
          <w:sz w:val="18"/>
          <w:szCs w:val="18"/>
        </w:rPr>
      </w:pPr>
    </w:p>
    <w:p w:rsidR="002E1F3E" w:rsidRPr="002E1F3E" w:rsidRDefault="002E1F3E" w:rsidP="002E1F3E">
      <w:pPr>
        <w:jc w:val="right"/>
        <w:rPr>
          <w:color w:val="FF0000"/>
          <w:sz w:val="18"/>
          <w:szCs w:val="18"/>
        </w:rPr>
      </w:pPr>
    </w:p>
    <w:p w:rsidR="002E1F3E" w:rsidRPr="002E1F3E" w:rsidRDefault="002E1F3E" w:rsidP="002E1F3E">
      <w:pPr>
        <w:jc w:val="right"/>
        <w:rPr>
          <w:sz w:val="18"/>
          <w:szCs w:val="18"/>
        </w:rPr>
      </w:pPr>
      <w:r w:rsidRPr="002E1F3E">
        <w:rPr>
          <w:sz w:val="18"/>
          <w:szCs w:val="18"/>
        </w:rPr>
        <w:t>Приложение № 5</w:t>
      </w:r>
    </w:p>
    <w:p w:rsidR="002E1F3E" w:rsidRPr="002E1F3E" w:rsidRDefault="002E1F3E" w:rsidP="002E1F3E">
      <w:pPr>
        <w:jc w:val="right"/>
        <w:rPr>
          <w:sz w:val="18"/>
          <w:szCs w:val="18"/>
        </w:rPr>
      </w:pPr>
      <w:r w:rsidRPr="002E1F3E">
        <w:rPr>
          <w:sz w:val="18"/>
          <w:szCs w:val="18"/>
        </w:rPr>
        <w:t xml:space="preserve">                                             к Решению </w:t>
      </w:r>
    </w:p>
    <w:p w:rsidR="002E1F3E" w:rsidRPr="002E1F3E" w:rsidRDefault="002E1F3E" w:rsidP="002E1F3E">
      <w:pPr>
        <w:jc w:val="right"/>
        <w:rPr>
          <w:sz w:val="18"/>
          <w:szCs w:val="18"/>
        </w:rPr>
      </w:pPr>
      <w:r w:rsidRPr="002E1F3E">
        <w:rPr>
          <w:sz w:val="18"/>
          <w:szCs w:val="18"/>
        </w:rPr>
        <w:t xml:space="preserve">    «О  бюджете сельского поселения Старый Аманак</w:t>
      </w:r>
    </w:p>
    <w:p w:rsidR="002E1F3E" w:rsidRPr="002E1F3E" w:rsidRDefault="002E1F3E" w:rsidP="002E1F3E">
      <w:pPr>
        <w:jc w:val="right"/>
        <w:rPr>
          <w:sz w:val="18"/>
          <w:szCs w:val="18"/>
        </w:rPr>
      </w:pPr>
      <w:r w:rsidRPr="002E1F3E">
        <w:rPr>
          <w:sz w:val="18"/>
          <w:szCs w:val="18"/>
        </w:rPr>
        <w:t>муниципального района Похвистневский Самарской области</w:t>
      </w:r>
    </w:p>
    <w:p w:rsidR="002E1F3E" w:rsidRPr="002E1F3E" w:rsidRDefault="002E1F3E" w:rsidP="002E1F3E">
      <w:pPr>
        <w:jc w:val="right"/>
        <w:rPr>
          <w:sz w:val="18"/>
          <w:szCs w:val="18"/>
        </w:rPr>
      </w:pPr>
      <w:r w:rsidRPr="002E1F3E">
        <w:rPr>
          <w:sz w:val="18"/>
          <w:szCs w:val="18"/>
        </w:rPr>
        <w:t xml:space="preserve"> на 2024 год и на плановый период 2025 и 2026 годов»</w:t>
      </w:r>
    </w:p>
    <w:p w:rsidR="002E1F3E" w:rsidRPr="002E1F3E" w:rsidRDefault="002E1F3E" w:rsidP="002E1F3E">
      <w:pPr>
        <w:jc w:val="center"/>
        <w:rPr>
          <w:sz w:val="18"/>
          <w:szCs w:val="18"/>
        </w:rPr>
      </w:pPr>
    </w:p>
    <w:p w:rsidR="002E1F3E" w:rsidRPr="002E1F3E" w:rsidRDefault="002E1F3E" w:rsidP="002E1F3E">
      <w:pPr>
        <w:jc w:val="center"/>
        <w:rPr>
          <w:b/>
          <w:sz w:val="18"/>
          <w:szCs w:val="18"/>
        </w:rPr>
      </w:pPr>
      <w:r w:rsidRPr="002E1F3E">
        <w:rPr>
          <w:b/>
          <w:sz w:val="18"/>
          <w:szCs w:val="18"/>
        </w:rPr>
        <w:t>Межбюджетные трансферты, выделяемые бюджету муниципального района Похвистневский Самарской области  на финансирование расходов, связанных с передачей осуществления части полномочий на 2024 год</w:t>
      </w:r>
    </w:p>
    <w:p w:rsidR="002E1F3E" w:rsidRPr="002E1F3E" w:rsidRDefault="002E1F3E" w:rsidP="002E1F3E">
      <w:pPr>
        <w:jc w:val="center"/>
        <w:rPr>
          <w:b/>
          <w:sz w:val="18"/>
          <w:szCs w:val="18"/>
        </w:rPr>
      </w:pPr>
    </w:p>
    <w:tbl>
      <w:tblPr>
        <w:tblW w:w="1026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89"/>
        <w:gridCol w:w="7751"/>
        <w:gridCol w:w="1620"/>
      </w:tblGrid>
      <w:tr w:rsidR="002E1F3E" w:rsidRPr="002E1F3E" w:rsidTr="00C87C41">
        <w:trPr>
          <w:cantSplit/>
          <w:trHeight w:val="280"/>
        </w:trPr>
        <w:tc>
          <w:tcPr>
            <w:tcW w:w="889"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w:t>
            </w:r>
          </w:p>
          <w:p w:rsidR="002E1F3E" w:rsidRPr="002E1F3E" w:rsidRDefault="002E1F3E" w:rsidP="002E1F3E">
            <w:pPr>
              <w:jc w:val="center"/>
              <w:rPr>
                <w:sz w:val="18"/>
                <w:szCs w:val="18"/>
              </w:rPr>
            </w:pPr>
            <w:r w:rsidRPr="002E1F3E">
              <w:rPr>
                <w:sz w:val="18"/>
                <w:szCs w:val="18"/>
              </w:rPr>
              <w:t>п/п</w:t>
            </w:r>
          </w:p>
        </w:tc>
        <w:tc>
          <w:tcPr>
            <w:tcW w:w="7751"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p w:rsidR="002E1F3E" w:rsidRPr="002E1F3E" w:rsidRDefault="002E1F3E" w:rsidP="002E1F3E">
            <w:pPr>
              <w:jc w:val="center"/>
              <w:rPr>
                <w:sz w:val="18"/>
                <w:szCs w:val="18"/>
              </w:rPr>
            </w:pPr>
            <w:r w:rsidRPr="002E1F3E">
              <w:rPr>
                <w:sz w:val="18"/>
                <w:szCs w:val="18"/>
              </w:rPr>
              <w:t>Наименование показателя</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2024</w:t>
            </w:r>
          </w:p>
          <w:p w:rsidR="002E1F3E" w:rsidRPr="002E1F3E" w:rsidRDefault="002E1F3E" w:rsidP="002E1F3E">
            <w:pPr>
              <w:jc w:val="center"/>
              <w:rPr>
                <w:sz w:val="18"/>
                <w:szCs w:val="18"/>
              </w:rPr>
            </w:pPr>
            <w:r w:rsidRPr="002E1F3E">
              <w:rPr>
                <w:sz w:val="18"/>
                <w:szCs w:val="18"/>
              </w:rPr>
              <w:t>тыс. руб.</w:t>
            </w:r>
          </w:p>
        </w:tc>
      </w:tr>
      <w:tr w:rsidR="002E1F3E" w:rsidRPr="002E1F3E" w:rsidTr="00C87C41">
        <w:tc>
          <w:tcPr>
            <w:tcW w:w="889"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w:t>
            </w:r>
          </w:p>
        </w:tc>
        <w:tc>
          <w:tcPr>
            <w:tcW w:w="7751"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3</w:t>
            </w:r>
          </w:p>
        </w:tc>
      </w:tr>
      <w:tr w:rsidR="002E1F3E" w:rsidRPr="002E1F3E" w:rsidTr="00C87C41">
        <w:trPr>
          <w:trHeight w:val="519"/>
        </w:trPr>
        <w:tc>
          <w:tcPr>
            <w:tcW w:w="889"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w:t>
            </w:r>
          </w:p>
        </w:tc>
        <w:tc>
          <w:tcPr>
            <w:tcW w:w="7751"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keepNext/>
              <w:outlineLvl w:val="0"/>
              <w:rPr>
                <w:bCs/>
                <w:kern w:val="32"/>
                <w:sz w:val="18"/>
                <w:szCs w:val="18"/>
              </w:rPr>
            </w:pPr>
            <w:r w:rsidRPr="002E1F3E">
              <w:rPr>
                <w:bCs/>
                <w:kern w:val="32"/>
                <w:sz w:val="18"/>
                <w:szCs w:val="18"/>
              </w:rPr>
              <w:t>Создание условий для организации досуга и обеспечения жителей поселения услугами организаций культуры</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894,6</w:t>
            </w:r>
          </w:p>
        </w:tc>
      </w:tr>
      <w:tr w:rsidR="002E1F3E" w:rsidRPr="002E1F3E" w:rsidTr="00C87C41">
        <w:tc>
          <w:tcPr>
            <w:tcW w:w="889"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w:t>
            </w:r>
          </w:p>
        </w:tc>
        <w:tc>
          <w:tcPr>
            <w:tcW w:w="7751"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b/>
                <w:sz w:val="18"/>
                <w:szCs w:val="18"/>
              </w:rPr>
            </w:pPr>
            <w:r w:rsidRPr="002E1F3E">
              <w:rPr>
                <w:sz w:val="18"/>
                <w:szCs w:val="18"/>
              </w:rPr>
              <w:t>Организация библиотечного обслуживания населения, комплектование библиотечных фондов библиотек поселения</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39,7</w:t>
            </w:r>
          </w:p>
        </w:tc>
      </w:tr>
      <w:tr w:rsidR="002E1F3E" w:rsidRPr="002E1F3E" w:rsidTr="00C87C41">
        <w:tc>
          <w:tcPr>
            <w:tcW w:w="889"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3.</w:t>
            </w:r>
          </w:p>
        </w:tc>
        <w:tc>
          <w:tcPr>
            <w:tcW w:w="7751"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b/>
                <w:sz w:val="18"/>
                <w:szCs w:val="18"/>
              </w:rPr>
            </w:pPr>
            <w:r w:rsidRPr="002E1F3E">
              <w:rPr>
                <w:sz w:val="18"/>
                <w:szCs w:val="18"/>
              </w:rPr>
              <w:t>Осуществление части полномочий по решению вопросов местного значения в соответствии с заключенными соглашениями по аренде и продаже земли</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15,0</w:t>
            </w:r>
          </w:p>
        </w:tc>
      </w:tr>
      <w:tr w:rsidR="002E1F3E" w:rsidRPr="002E1F3E" w:rsidTr="00C87C41">
        <w:tc>
          <w:tcPr>
            <w:tcW w:w="889"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4.</w:t>
            </w:r>
          </w:p>
        </w:tc>
        <w:tc>
          <w:tcPr>
            <w:tcW w:w="7751"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Осуществление мер по противодействию коррупции в границах поселения</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5,0</w:t>
            </w:r>
          </w:p>
        </w:tc>
      </w:tr>
      <w:tr w:rsidR="002E1F3E" w:rsidRPr="002E1F3E" w:rsidTr="00C87C41">
        <w:tc>
          <w:tcPr>
            <w:tcW w:w="889"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5.</w:t>
            </w:r>
          </w:p>
        </w:tc>
        <w:tc>
          <w:tcPr>
            <w:tcW w:w="7751"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Исполнение бюджетов поселений, контроль за исполнением данного бюджета</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174,3</w:t>
            </w:r>
          </w:p>
        </w:tc>
      </w:tr>
      <w:tr w:rsidR="002E1F3E" w:rsidRPr="002E1F3E" w:rsidTr="00C87C41">
        <w:trPr>
          <w:trHeight w:val="146"/>
        </w:trPr>
        <w:tc>
          <w:tcPr>
            <w:tcW w:w="889"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6.</w:t>
            </w:r>
          </w:p>
        </w:tc>
        <w:tc>
          <w:tcPr>
            <w:tcW w:w="7751"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Осуществление части полномочий по решению вопросов местного значения в соответствии с заключенными соглашениями по градостроительной деятельности</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10,0</w:t>
            </w:r>
          </w:p>
        </w:tc>
      </w:tr>
      <w:tr w:rsidR="002E1F3E" w:rsidRPr="002E1F3E" w:rsidTr="00C87C41">
        <w:trPr>
          <w:trHeight w:val="146"/>
        </w:trPr>
        <w:tc>
          <w:tcPr>
            <w:tcW w:w="889"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7.</w:t>
            </w:r>
          </w:p>
        </w:tc>
        <w:tc>
          <w:tcPr>
            <w:tcW w:w="7751"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Передача полномочий контрольно-счётной платы по осуществлению внешнего муниципального финансового контроля</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5,0</w:t>
            </w:r>
          </w:p>
        </w:tc>
      </w:tr>
      <w:tr w:rsidR="002E1F3E" w:rsidRPr="002E1F3E" w:rsidTr="00C87C41">
        <w:trPr>
          <w:trHeight w:val="146"/>
        </w:trPr>
        <w:tc>
          <w:tcPr>
            <w:tcW w:w="889"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7751"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b/>
                <w:sz w:val="18"/>
                <w:szCs w:val="18"/>
              </w:rPr>
            </w:pPr>
            <w:r w:rsidRPr="002E1F3E">
              <w:rPr>
                <w:b/>
                <w:sz w:val="18"/>
                <w:szCs w:val="18"/>
              </w:rPr>
              <w:t>Итого:</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b/>
                <w:sz w:val="18"/>
                <w:szCs w:val="18"/>
              </w:rPr>
            </w:pPr>
            <w:r w:rsidRPr="002E1F3E">
              <w:rPr>
                <w:b/>
                <w:sz w:val="18"/>
                <w:szCs w:val="18"/>
              </w:rPr>
              <w:t>1143,6</w:t>
            </w:r>
          </w:p>
        </w:tc>
      </w:tr>
    </w:tbl>
    <w:p w:rsidR="002E1F3E" w:rsidRPr="002E1F3E" w:rsidRDefault="002E1F3E" w:rsidP="002E1F3E">
      <w:pPr>
        <w:rPr>
          <w:sz w:val="18"/>
          <w:szCs w:val="18"/>
        </w:rPr>
      </w:pPr>
    </w:p>
    <w:p w:rsidR="002E1F3E" w:rsidRPr="002E1F3E" w:rsidRDefault="002E1F3E" w:rsidP="002E1F3E">
      <w:pPr>
        <w:rPr>
          <w:sz w:val="18"/>
          <w:szCs w:val="18"/>
        </w:rPr>
      </w:pPr>
    </w:p>
    <w:p w:rsidR="002E1F3E" w:rsidRPr="002E1F3E" w:rsidRDefault="002E1F3E" w:rsidP="002E1F3E">
      <w:pPr>
        <w:jc w:val="center"/>
        <w:rPr>
          <w:color w:val="FF0000"/>
          <w:sz w:val="18"/>
          <w:szCs w:val="18"/>
        </w:rPr>
      </w:pPr>
    </w:p>
    <w:p w:rsidR="002E1F3E" w:rsidRPr="002E1F3E" w:rsidRDefault="002E1F3E" w:rsidP="002E1F3E">
      <w:pPr>
        <w:jc w:val="right"/>
        <w:rPr>
          <w:sz w:val="18"/>
          <w:szCs w:val="18"/>
        </w:rPr>
      </w:pPr>
      <w:r w:rsidRPr="002E1F3E">
        <w:rPr>
          <w:sz w:val="18"/>
          <w:szCs w:val="18"/>
        </w:rPr>
        <w:t>Приложение № 6</w:t>
      </w:r>
    </w:p>
    <w:p w:rsidR="002E1F3E" w:rsidRPr="002E1F3E" w:rsidRDefault="002E1F3E" w:rsidP="002E1F3E">
      <w:pPr>
        <w:jc w:val="right"/>
        <w:rPr>
          <w:sz w:val="18"/>
          <w:szCs w:val="18"/>
        </w:rPr>
      </w:pPr>
      <w:r w:rsidRPr="002E1F3E">
        <w:rPr>
          <w:sz w:val="18"/>
          <w:szCs w:val="18"/>
        </w:rPr>
        <w:t xml:space="preserve">                  к Решению </w:t>
      </w:r>
    </w:p>
    <w:p w:rsidR="002E1F3E" w:rsidRPr="002E1F3E" w:rsidRDefault="002E1F3E" w:rsidP="002E1F3E">
      <w:pPr>
        <w:jc w:val="right"/>
        <w:rPr>
          <w:sz w:val="18"/>
          <w:szCs w:val="18"/>
        </w:rPr>
      </w:pPr>
      <w:r w:rsidRPr="002E1F3E">
        <w:rPr>
          <w:sz w:val="18"/>
          <w:szCs w:val="18"/>
        </w:rPr>
        <w:t xml:space="preserve">  «О  бюджете сельского поселения Старый Аманак</w:t>
      </w:r>
    </w:p>
    <w:p w:rsidR="002E1F3E" w:rsidRPr="002E1F3E" w:rsidRDefault="002E1F3E" w:rsidP="002E1F3E">
      <w:pPr>
        <w:jc w:val="right"/>
        <w:rPr>
          <w:sz w:val="18"/>
          <w:szCs w:val="18"/>
        </w:rPr>
      </w:pPr>
      <w:r w:rsidRPr="002E1F3E">
        <w:rPr>
          <w:sz w:val="18"/>
          <w:szCs w:val="18"/>
        </w:rPr>
        <w:t>муниципального района Похвистневский Самарской области</w:t>
      </w:r>
    </w:p>
    <w:p w:rsidR="002E1F3E" w:rsidRPr="002E1F3E" w:rsidRDefault="002E1F3E" w:rsidP="002E1F3E">
      <w:pPr>
        <w:jc w:val="right"/>
        <w:rPr>
          <w:sz w:val="18"/>
          <w:szCs w:val="18"/>
        </w:rPr>
      </w:pPr>
      <w:r w:rsidRPr="002E1F3E">
        <w:rPr>
          <w:sz w:val="18"/>
          <w:szCs w:val="18"/>
        </w:rPr>
        <w:t xml:space="preserve"> на 2024 год и на плановый период 2025 и 2026 годов»</w:t>
      </w:r>
    </w:p>
    <w:p w:rsidR="002E1F3E" w:rsidRPr="002E1F3E" w:rsidRDefault="002E1F3E" w:rsidP="002E1F3E">
      <w:pPr>
        <w:rPr>
          <w:sz w:val="18"/>
          <w:szCs w:val="18"/>
        </w:rPr>
      </w:pPr>
    </w:p>
    <w:p w:rsidR="002E1F3E" w:rsidRPr="002E1F3E" w:rsidRDefault="002E1F3E" w:rsidP="002E1F3E">
      <w:pPr>
        <w:jc w:val="center"/>
        <w:rPr>
          <w:b/>
          <w:sz w:val="18"/>
          <w:szCs w:val="18"/>
        </w:rPr>
      </w:pPr>
    </w:p>
    <w:p w:rsidR="002E1F3E" w:rsidRPr="002E1F3E" w:rsidRDefault="002E1F3E" w:rsidP="002E1F3E">
      <w:pPr>
        <w:jc w:val="center"/>
        <w:rPr>
          <w:b/>
          <w:sz w:val="18"/>
          <w:szCs w:val="18"/>
        </w:rPr>
      </w:pPr>
      <w:r w:rsidRPr="002E1F3E">
        <w:rPr>
          <w:b/>
          <w:sz w:val="18"/>
          <w:szCs w:val="18"/>
        </w:rPr>
        <w:t>Межбюджетные трансферты, выделяемые бюджету муниципального района Похвистневский Самарской области на финансирование расходов, связанных с передачей осуществления части полномочий на 2025-</w:t>
      </w:r>
      <w:smartTag w:uri="urn:schemas-microsoft-com:office:smarttags" w:element="metricconverter">
        <w:smartTagPr>
          <w:attr w:name="ProductID" w:val="2026 г"/>
        </w:smartTagPr>
        <w:r w:rsidRPr="002E1F3E">
          <w:rPr>
            <w:b/>
            <w:sz w:val="18"/>
            <w:szCs w:val="18"/>
          </w:rPr>
          <w:t>2026 г</w:t>
        </w:r>
      </w:smartTag>
      <w:r w:rsidRPr="002E1F3E">
        <w:rPr>
          <w:b/>
          <w:sz w:val="18"/>
          <w:szCs w:val="18"/>
        </w:rPr>
        <w:t>.г.</w:t>
      </w:r>
    </w:p>
    <w:p w:rsidR="002E1F3E" w:rsidRPr="002E1F3E" w:rsidRDefault="002E1F3E" w:rsidP="002E1F3E">
      <w:pPr>
        <w:jc w:val="center"/>
        <w:rPr>
          <w:b/>
          <w:sz w:val="18"/>
          <w:szCs w:val="18"/>
        </w:rPr>
      </w:pPr>
    </w:p>
    <w:tbl>
      <w:tblPr>
        <w:tblW w:w="10163"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6"/>
        <w:gridCol w:w="6894"/>
        <w:gridCol w:w="1372"/>
        <w:gridCol w:w="1231"/>
      </w:tblGrid>
      <w:tr w:rsidR="002E1F3E" w:rsidRPr="002E1F3E" w:rsidTr="002E1F3E">
        <w:trPr>
          <w:cantSplit/>
          <w:trHeight w:val="280"/>
        </w:trPr>
        <w:tc>
          <w:tcPr>
            <w:tcW w:w="666"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w:t>
            </w:r>
          </w:p>
          <w:p w:rsidR="002E1F3E" w:rsidRPr="002E1F3E" w:rsidRDefault="002E1F3E" w:rsidP="002E1F3E">
            <w:pPr>
              <w:jc w:val="center"/>
              <w:rPr>
                <w:sz w:val="18"/>
                <w:szCs w:val="18"/>
              </w:rPr>
            </w:pPr>
            <w:r w:rsidRPr="002E1F3E">
              <w:rPr>
                <w:sz w:val="18"/>
                <w:szCs w:val="18"/>
              </w:rPr>
              <w:t>п/п</w:t>
            </w:r>
          </w:p>
        </w:tc>
        <w:tc>
          <w:tcPr>
            <w:tcW w:w="6894"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p w:rsidR="002E1F3E" w:rsidRPr="002E1F3E" w:rsidRDefault="002E1F3E" w:rsidP="002E1F3E">
            <w:pPr>
              <w:jc w:val="center"/>
              <w:rPr>
                <w:sz w:val="18"/>
                <w:szCs w:val="18"/>
              </w:rPr>
            </w:pPr>
            <w:r w:rsidRPr="002E1F3E">
              <w:rPr>
                <w:sz w:val="18"/>
                <w:szCs w:val="18"/>
              </w:rPr>
              <w:t>Наименование показателя</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2025</w:t>
            </w:r>
          </w:p>
          <w:p w:rsidR="002E1F3E" w:rsidRPr="002E1F3E" w:rsidRDefault="002E1F3E" w:rsidP="002E1F3E">
            <w:pPr>
              <w:jc w:val="center"/>
              <w:rPr>
                <w:sz w:val="18"/>
                <w:szCs w:val="18"/>
              </w:rPr>
            </w:pPr>
            <w:r w:rsidRPr="002E1F3E">
              <w:rPr>
                <w:sz w:val="18"/>
                <w:szCs w:val="18"/>
              </w:rPr>
              <w:t>тыс.рублей</w:t>
            </w:r>
          </w:p>
        </w:tc>
        <w:tc>
          <w:tcPr>
            <w:tcW w:w="1231"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2026</w:t>
            </w:r>
          </w:p>
          <w:p w:rsidR="002E1F3E" w:rsidRPr="002E1F3E" w:rsidRDefault="002E1F3E" w:rsidP="002E1F3E">
            <w:pPr>
              <w:jc w:val="center"/>
              <w:rPr>
                <w:sz w:val="18"/>
                <w:szCs w:val="18"/>
              </w:rPr>
            </w:pPr>
            <w:r w:rsidRPr="002E1F3E">
              <w:rPr>
                <w:sz w:val="18"/>
                <w:szCs w:val="18"/>
              </w:rPr>
              <w:t>тыс.рублей</w:t>
            </w:r>
          </w:p>
        </w:tc>
      </w:tr>
      <w:tr w:rsidR="002E1F3E" w:rsidRPr="002E1F3E" w:rsidTr="002E1F3E">
        <w:tc>
          <w:tcPr>
            <w:tcW w:w="666"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w:t>
            </w:r>
          </w:p>
        </w:tc>
        <w:tc>
          <w:tcPr>
            <w:tcW w:w="6894"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3</w:t>
            </w:r>
          </w:p>
        </w:tc>
        <w:tc>
          <w:tcPr>
            <w:tcW w:w="1231"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4</w:t>
            </w:r>
          </w:p>
        </w:tc>
      </w:tr>
      <w:tr w:rsidR="002E1F3E" w:rsidRPr="002E1F3E" w:rsidTr="002E1F3E">
        <w:trPr>
          <w:trHeight w:val="519"/>
        </w:trPr>
        <w:tc>
          <w:tcPr>
            <w:tcW w:w="666"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w:t>
            </w:r>
          </w:p>
        </w:tc>
        <w:tc>
          <w:tcPr>
            <w:tcW w:w="6894"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keepNext/>
              <w:outlineLvl w:val="0"/>
              <w:rPr>
                <w:bCs/>
                <w:kern w:val="32"/>
                <w:sz w:val="18"/>
                <w:szCs w:val="18"/>
              </w:rPr>
            </w:pPr>
            <w:r w:rsidRPr="002E1F3E">
              <w:rPr>
                <w:bCs/>
                <w:kern w:val="32"/>
                <w:sz w:val="18"/>
                <w:szCs w:val="18"/>
              </w:rPr>
              <w:t>Создание условий для организации досуга и обеспечения жителей поселения услугами организаций культуры</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923,6</w:t>
            </w:r>
          </w:p>
        </w:tc>
        <w:tc>
          <w:tcPr>
            <w:tcW w:w="1231"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1005,3</w:t>
            </w:r>
          </w:p>
        </w:tc>
      </w:tr>
      <w:tr w:rsidR="002E1F3E" w:rsidRPr="002E1F3E" w:rsidTr="002E1F3E">
        <w:tc>
          <w:tcPr>
            <w:tcW w:w="666"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2.</w:t>
            </w:r>
          </w:p>
        </w:tc>
        <w:tc>
          <w:tcPr>
            <w:tcW w:w="6894"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b/>
                <w:sz w:val="18"/>
                <w:szCs w:val="18"/>
              </w:rPr>
            </w:pPr>
            <w:r w:rsidRPr="002E1F3E">
              <w:rPr>
                <w:sz w:val="18"/>
                <w:szCs w:val="18"/>
              </w:rPr>
              <w:t xml:space="preserve">Организация библиотечного обслуживания населения, комплектование библиотечных </w:t>
            </w:r>
            <w:r w:rsidRPr="002E1F3E">
              <w:rPr>
                <w:sz w:val="18"/>
                <w:szCs w:val="18"/>
              </w:rPr>
              <w:lastRenderedPageBreak/>
              <w:t>фондов библиотек поселения</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lastRenderedPageBreak/>
              <w:t>39,8</w:t>
            </w:r>
          </w:p>
        </w:tc>
        <w:tc>
          <w:tcPr>
            <w:tcW w:w="1231"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39,8</w:t>
            </w:r>
          </w:p>
        </w:tc>
      </w:tr>
      <w:tr w:rsidR="002E1F3E" w:rsidRPr="002E1F3E" w:rsidTr="002E1F3E">
        <w:tc>
          <w:tcPr>
            <w:tcW w:w="666"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lastRenderedPageBreak/>
              <w:t>3.</w:t>
            </w:r>
          </w:p>
        </w:tc>
        <w:tc>
          <w:tcPr>
            <w:tcW w:w="6894"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b/>
                <w:sz w:val="18"/>
                <w:szCs w:val="18"/>
              </w:rPr>
            </w:pPr>
            <w:r w:rsidRPr="002E1F3E">
              <w:rPr>
                <w:sz w:val="18"/>
                <w:szCs w:val="18"/>
              </w:rPr>
              <w:t>Осуществление части полномочий по решению вопросов местного значения в соответствии с заключенными соглашениями по аренде и продаже земли</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15,0</w:t>
            </w:r>
          </w:p>
        </w:tc>
        <w:tc>
          <w:tcPr>
            <w:tcW w:w="1231"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15,0</w:t>
            </w:r>
          </w:p>
        </w:tc>
      </w:tr>
      <w:tr w:rsidR="002E1F3E" w:rsidRPr="002E1F3E" w:rsidTr="002E1F3E">
        <w:tc>
          <w:tcPr>
            <w:tcW w:w="666"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4.</w:t>
            </w:r>
          </w:p>
        </w:tc>
        <w:tc>
          <w:tcPr>
            <w:tcW w:w="6894"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Осуществление мер по противодействию коррупции в границах поселения</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5,0</w:t>
            </w:r>
          </w:p>
        </w:tc>
        <w:tc>
          <w:tcPr>
            <w:tcW w:w="1231"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5,0</w:t>
            </w:r>
          </w:p>
        </w:tc>
      </w:tr>
      <w:tr w:rsidR="002E1F3E" w:rsidRPr="002E1F3E" w:rsidTr="002E1F3E">
        <w:tc>
          <w:tcPr>
            <w:tcW w:w="666"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5.</w:t>
            </w:r>
          </w:p>
        </w:tc>
        <w:tc>
          <w:tcPr>
            <w:tcW w:w="6894"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Исполнение бюджетов поселений, контроль за исполнением данного бюджета</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174,3</w:t>
            </w:r>
          </w:p>
        </w:tc>
        <w:tc>
          <w:tcPr>
            <w:tcW w:w="1231"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174,3</w:t>
            </w:r>
          </w:p>
          <w:p w:rsidR="002E1F3E" w:rsidRPr="002E1F3E" w:rsidRDefault="002E1F3E" w:rsidP="002E1F3E">
            <w:pPr>
              <w:jc w:val="center"/>
              <w:rPr>
                <w:sz w:val="18"/>
                <w:szCs w:val="18"/>
              </w:rPr>
            </w:pPr>
          </w:p>
        </w:tc>
      </w:tr>
      <w:tr w:rsidR="002E1F3E" w:rsidRPr="002E1F3E" w:rsidTr="002E1F3E">
        <w:tc>
          <w:tcPr>
            <w:tcW w:w="666"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6.</w:t>
            </w:r>
          </w:p>
        </w:tc>
        <w:tc>
          <w:tcPr>
            <w:tcW w:w="6894"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Осуществление части полномочий по решению вопросов местного значения в соответствии с заключенными соглашениями по градостроительной деятельности</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10,0</w:t>
            </w:r>
          </w:p>
        </w:tc>
        <w:tc>
          <w:tcPr>
            <w:tcW w:w="1231"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10,0</w:t>
            </w:r>
          </w:p>
        </w:tc>
      </w:tr>
      <w:tr w:rsidR="002E1F3E" w:rsidRPr="002E1F3E" w:rsidTr="002E1F3E">
        <w:tc>
          <w:tcPr>
            <w:tcW w:w="666"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7.</w:t>
            </w:r>
          </w:p>
        </w:tc>
        <w:tc>
          <w:tcPr>
            <w:tcW w:w="6894"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sz w:val="18"/>
                <w:szCs w:val="18"/>
              </w:rPr>
            </w:pPr>
            <w:r w:rsidRPr="002E1F3E">
              <w:rPr>
                <w:sz w:val="18"/>
                <w:szCs w:val="18"/>
              </w:rPr>
              <w:t>Передача полномочий контрольно-счётной платы по осуществлению внешнего муниципального финансового контроля</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r w:rsidRPr="002E1F3E">
              <w:rPr>
                <w:sz w:val="18"/>
                <w:szCs w:val="18"/>
              </w:rPr>
              <w:t>5,0</w:t>
            </w:r>
          </w:p>
        </w:tc>
        <w:tc>
          <w:tcPr>
            <w:tcW w:w="1231"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5,0</w:t>
            </w:r>
          </w:p>
        </w:tc>
      </w:tr>
      <w:tr w:rsidR="002E1F3E" w:rsidRPr="002E1F3E" w:rsidTr="002E1F3E">
        <w:tc>
          <w:tcPr>
            <w:tcW w:w="666"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sz w:val="18"/>
                <w:szCs w:val="18"/>
              </w:rPr>
            </w:pPr>
          </w:p>
        </w:tc>
        <w:tc>
          <w:tcPr>
            <w:tcW w:w="6894"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rPr>
                <w:b/>
                <w:sz w:val="18"/>
                <w:szCs w:val="18"/>
              </w:rPr>
            </w:pPr>
            <w:r w:rsidRPr="002E1F3E">
              <w:rPr>
                <w:b/>
                <w:sz w:val="18"/>
                <w:szCs w:val="18"/>
              </w:rPr>
              <w:t>Итого:</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2E1F3E" w:rsidRPr="002E1F3E" w:rsidRDefault="002E1F3E" w:rsidP="002E1F3E">
            <w:pPr>
              <w:jc w:val="center"/>
              <w:rPr>
                <w:b/>
                <w:sz w:val="18"/>
                <w:szCs w:val="18"/>
              </w:rPr>
            </w:pPr>
            <w:r w:rsidRPr="002E1F3E">
              <w:rPr>
                <w:b/>
                <w:sz w:val="18"/>
                <w:szCs w:val="18"/>
              </w:rPr>
              <w:t>1172,7</w:t>
            </w:r>
          </w:p>
        </w:tc>
        <w:tc>
          <w:tcPr>
            <w:tcW w:w="1231"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b/>
                <w:sz w:val="18"/>
                <w:szCs w:val="18"/>
              </w:rPr>
            </w:pPr>
            <w:r w:rsidRPr="002E1F3E">
              <w:rPr>
                <w:b/>
                <w:sz w:val="18"/>
                <w:szCs w:val="18"/>
              </w:rPr>
              <w:t>1254,4</w:t>
            </w:r>
          </w:p>
        </w:tc>
      </w:tr>
    </w:tbl>
    <w:p w:rsidR="002E1F3E" w:rsidRPr="002E1F3E" w:rsidRDefault="002E1F3E" w:rsidP="002E1F3E">
      <w:pPr>
        <w:rPr>
          <w:sz w:val="18"/>
          <w:szCs w:val="18"/>
        </w:rPr>
      </w:pPr>
    </w:p>
    <w:p w:rsidR="002E1F3E" w:rsidRPr="002E1F3E" w:rsidRDefault="002E1F3E" w:rsidP="002E1F3E">
      <w:pPr>
        <w:rPr>
          <w:color w:val="FF0000"/>
          <w:sz w:val="18"/>
          <w:szCs w:val="18"/>
        </w:rPr>
      </w:pPr>
    </w:p>
    <w:p w:rsidR="002E1F3E" w:rsidRPr="002E1F3E" w:rsidRDefault="002E1F3E" w:rsidP="002E1F3E">
      <w:pPr>
        <w:rPr>
          <w:sz w:val="18"/>
          <w:szCs w:val="18"/>
        </w:rPr>
      </w:pPr>
    </w:p>
    <w:p w:rsidR="002E1F3E" w:rsidRPr="002E1F3E" w:rsidRDefault="002E1F3E" w:rsidP="002E1F3E">
      <w:pPr>
        <w:rPr>
          <w:sz w:val="18"/>
          <w:szCs w:val="18"/>
        </w:rPr>
      </w:pPr>
    </w:p>
    <w:p w:rsidR="002E1F3E" w:rsidRPr="002E1F3E" w:rsidRDefault="002E1F3E" w:rsidP="002E1F3E">
      <w:pPr>
        <w:jc w:val="right"/>
        <w:rPr>
          <w:sz w:val="18"/>
          <w:szCs w:val="18"/>
        </w:rPr>
      </w:pPr>
      <w:r w:rsidRPr="002E1F3E">
        <w:rPr>
          <w:sz w:val="18"/>
          <w:szCs w:val="18"/>
        </w:rPr>
        <w:t>Приложение № 7</w:t>
      </w:r>
    </w:p>
    <w:p w:rsidR="002E1F3E" w:rsidRPr="002E1F3E" w:rsidRDefault="002E1F3E" w:rsidP="002E1F3E">
      <w:pPr>
        <w:jc w:val="right"/>
        <w:rPr>
          <w:sz w:val="18"/>
          <w:szCs w:val="18"/>
        </w:rPr>
      </w:pPr>
      <w:r w:rsidRPr="002E1F3E">
        <w:rPr>
          <w:sz w:val="18"/>
          <w:szCs w:val="18"/>
        </w:rPr>
        <w:t xml:space="preserve">                  к Решению </w:t>
      </w:r>
    </w:p>
    <w:p w:rsidR="002E1F3E" w:rsidRPr="002E1F3E" w:rsidRDefault="002E1F3E" w:rsidP="002E1F3E">
      <w:pPr>
        <w:jc w:val="right"/>
        <w:rPr>
          <w:sz w:val="18"/>
          <w:szCs w:val="18"/>
        </w:rPr>
      </w:pPr>
      <w:r w:rsidRPr="002E1F3E">
        <w:rPr>
          <w:sz w:val="18"/>
          <w:szCs w:val="18"/>
        </w:rPr>
        <w:t xml:space="preserve">  «О  бюджете сельского поселения Старый Аманак</w:t>
      </w:r>
    </w:p>
    <w:p w:rsidR="002E1F3E" w:rsidRPr="002E1F3E" w:rsidRDefault="002E1F3E" w:rsidP="002E1F3E">
      <w:pPr>
        <w:jc w:val="right"/>
        <w:rPr>
          <w:sz w:val="18"/>
          <w:szCs w:val="18"/>
        </w:rPr>
      </w:pPr>
      <w:r w:rsidRPr="002E1F3E">
        <w:rPr>
          <w:sz w:val="18"/>
          <w:szCs w:val="18"/>
        </w:rPr>
        <w:t>муниципального района Похвистневский Самарской области</w:t>
      </w:r>
    </w:p>
    <w:p w:rsidR="002E1F3E" w:rsidRPr="002E1F3E" w:rsidRDefault="002E1F3E" w:rsidP="002E1F3E">
      <w:pPr>
        <w:jc w:val="right"/>
        <w:rPr>
          <w:sz w:val="18"/>
          <w:szCs w:val="18"/>
        </w:rPr>
      </w:pPr>
      <w:r w:rsidRPr="002E1F3E">
        <w:rPr>
          <w:sz w:val="18"/>
          <w:szCs w:val="18"/>
        </w:rPr>
        <w:t xml:space="preserve"> на 2024 год и на плановый период 2025 и 2026 годов»</w:t>
      </w: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keepNext/>
        <w:spacing w:before="240" w:after="60"/>
        <w:jc w:val="center"/>
        <w:outlineLvl w:val="0"/>
        <w:rPr>
          <w:b/>
          <w:bCs/>
          <w:kern w:val="32"/>
          <w:sz w:val="18"/>
          <w:szCs w:val="18"/>
          <w:lang/>
        </w:rPr>
      </w:pPr>
      <w:r w:rsidRPr="002E1F3E">
        <w:rPr>
          <w:b/>
          <w:bCs/>
          <w:kern w:val="32"/>
          <w:sz w:val="18"/>
          <w:szCs w:val="18"/>
          <w:lang/>
        </w:rPr>
        <w:t>Источники финансирования дефицита бюджета сельского поселения Старый Аманак муниципального района Похвистневский Самарской области</w:t>
      </w:r>
      <w:r w:rsidRPr="002E1F3E">
        <w:rPr>
          <w:rFonts w:ascii="Arial" w:hAnsi="Arial"/>
          <w:bCs/>
          <w:kern w:val="32"/>
          <w:sz w:val="18"/>
          <w:szCs w:val="18"/>
          <w:lang/>
        </w:rPr>
        <w:t xml:space="preserve"> </w:t>
      </w:r>
      <w:r w:rsidRPr="002E1F3E">
        <w:rPr>
          <w:b/>
          <w:bCs/>
          <w:kern w:val="32"/>
          <w:sz w:val="18"/>
          <w:szCs w:val="18"/>
          <w:lang/>
        </w:rPr>
        <w:t>на 2024 год</w:t>
      </w:r>
    </w:p>
    <w:p w:rsidR="002E1F3E" w:rsidRPr="002E1F3E" w:rsidRDefault="002E1F3E" w:rsidP="002E1F3E">
      <w:pPr>
        <w:jc w:val="right"/>
        <w:rPr>
          <w:sz w:val="18"/>
          <w:szCs w:val="18"/>
        </w:rPr>
      </w:pPr>
    </w:p>
    <w:tbl>
      <w:tblPr>
        <w:tblW w:w="1028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2280"/>
        <w:gridCol w:w="5880"/>
        <w:gridCol w:w="1043"/>
      </w:tblGrid>
      <w:tr w:rsidR="002E1F3E" w:rsidRPr="002E1F3E" w:rsidTr="002E1F3E">
        <w:tc>
          <w:tcPr>
            <w:tcW w:w="108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ind w:left="6" w:hanging="6"/>
              <w:jc w:val="center"/>
              <w:rPr>
                <w:sz w:val="18"/>
                <w:szCs w:val="18"/>
              </w:rPr>
            </w:pPr>
            <w:r w:rsidRPr="002E1F3E">
              <w:rPr>
                <w:sz w:val="18"/>
                <w:szCs w:val="18"/>
              </w:rPr>
              <w:t>Код адми</w:t>
            </w:r>
          </w:p>
          <w:p w:rsidR="002E1F3E" w:rsidRPr="002E1F3E" w:rsidRDefault="002E1F3E" w:rsidP="002E1F3E">
            <w:pPr>
              <w:ind w:left="6" w:hanging="6"/>
              <w:jc w:val="center"/>
              <w:rPr>
                <w:sz w:val="18"/>
                <w:szCs w:val="18"/>
              </w:rPr>
            </w:pPr>
            <w:r w:rsidRPr="002E1F3E">
              <w:rPr>
                <w:sz w:val="18"/>
                <w:szCs w:val="18"/>
              </w:rPr>
              <w:t>нистра</w:t>
            </w:r>
          </w:p>
          <w:p w:rsidR="002E1F3E" w:rsidRPr="002E1F3E" w:rsidRDefault="002E1F3E" w:rsidP="002E1F3E">
            <w:pPr>
              <w:ind w:left="6" w:hanging="6"/>
              <w:jc w:val="center"/>
              <w:rPr>
                <w:sz w:val="18"/>
                <w:szCs w:val="18"/>
              </w:rPr>
            </w:pPr>
            <w:r w:rsidRPr="002E1F3E">
              <w:rPr>
                <w:sz w:val="18"/>
                <w:szCs w:val="18"/>
              </w:rPr>
              <w:t>тора</w:t>
            </w:r>
          </w:p>
        </w:tc>
        <w:tc>
          <w:tcPr>
            <w:tcW w:w="228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Код бюджетной классификации</w:t>
            </w:r>
          </w:p>
        </w:tc>
        <w:tc>
          <w:tcPr>
            <w:tcW w:w="588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bCs/>
                <w:sz w:val="18"/>
                <w:szCs w:val="18"/>
              </w:rPr>
              <w:t xml:space="preserve">Наименование кода группы, подгруппы, </w:t>
            </w:r>
            <w:r w:rsidRPr="002E1F3E">
              <w:rPr>
                <w:bCs/>
                <w:sz w:val="18"/>
                <w:szCs w:val="18"/>
              </w:rPr>
              <w:br/>
              <w:t xml:space="preserve">статьи, вида источника финансирования дефицита бюджета </w:t>
            </w:r>
          </w:p>
        </w:tc>
        <w:tc>
          <w:tcPr>
            <w:tcW w:w="1043"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Сумма,</w:t>
            </w:r>
          </w:p>
          <w:p w:rsidR="002E1F3E" w:rsidRPr="002E1F3E" w:rsidRDefault="002E1F3E" w:rsidP="002E1F3E">
            <w:pPr>
              <w:jc w:val="center"/>
              <w:rPr>
                <w:sz w:val="18"/>
                <w:szCs w:val="18"/>
              </w:rPr>
            </w:pPr>
            <w:r w:rsidRPr="002E1F3E">
              <w:rPr>
                <w:sz w:val="18"/>
                <w:szCs w:val="18"/>
              </w:rPr>
              <w:t>тыс. рублей</w:t>
            </w:r>
          </w:p>
        </w:tc>
      </w:tr>
      <w:tr w:rsidR="002E1F3E" w:rsidRPr="002E1F3E" w:rsidTr="002E1F3E">
        <w:tc>
          <w:tcPr>
            <w:tcW w:w="108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1</w:t>
            </w:r>
          </w:p>
        </w:tc>
        <w:tc>
          <w:tcPr>
            <w:tcW w:w="228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2</w:t>
            </w:r>
          </w:p>
        </w:tc>
        <w:tc>
          <w:tcPr>
            <w:tcW w:w="588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3</w:t>
            </w:r>
          </w:p>
        </w:tc>
        <w:tc>
          <w:tcPr>
            <w:tcW w:w="1043"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4</w:t>
            </w:r>
          </w:p>
        </w:tc>
      </w:tr>
      <w:tr w:rsidR="002E1F3E" w:rsidRPr="002E1F3E" w:rsidTr="002E1F3E">
        <w:trPr>
          <w:trHeight w:val="319"/>
        </w:trPr>
        <w:tc>
          <w:tcPr>
            <w:tcW w:w="108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b/>
                <w:sz w:val="18"/>
                <w:szCs w:val="18"/>
              </w:rPr>
            </w:pPr>
            <w:r w:rsidRPr="002E1F3E">
              <w:rPr>
                <w:b/>
                <w:sz w:val="18"/>
                <w:szCs w:val="18"/>
              </w:rPr>
              <w:t>407</w:t>
            </w:r>
          </w:p>
        </w:tc>
        <w:tc>
          <w:tcPr>
            <w:tcW w:w="228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b/>
                <w:sz w:val="18"/>
                <w:szCs w:val="18"/>
              </w:rPr>
            </w:pPr>
            <w:r w:rsidRPr="002E1F3E">
              <w:rPr>
                <w:b/>
                <w:sz w:val="18"/>
                <w:szCs w:val="18"/>
              </w:rPr>
              <w:t>01050000000000000</w:t>
            </w:r>
          </w:p>
        </w:tc>
        <w:tc>
          <w:tcPr>
            <w:tcW w:w="588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rPr>
                <w:b/>
                <w:sz w:val="18"/>
                <w:szCs w:val="18"/>
              </w:rPr>
            </w:pPr>
            <w:r w:rsidRPr="002E1F3E">
              <w:rPr>
                <w:b/>
                <w:sz w:val="18"/>
                <w:szCs w:val="18"/>
              </w:rPr>
              <w:t>Изменение остатков средств на счетах по учету средств бюджета</w:t>
            </w:r>
          </w:p>
        </w:tc>
        <w:tc>
          <w:tcPr>
            <w:tcW w:w="1043"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b/>
                <w:sz w:val="18"/>
                <w:szCs w:val="18"/>
              </w:rPr>
            </w:pPr>
            <w:r w:rsidRPr="002E1F3E">
              <w:rPr>
                <w:b/>
                <w:sz w:val="18"/>
                <w:szCs w:val="18"/>
              </w:rPr>
              <w:t>1047,1</w:t>
            </w:r>
          </w:p>
        </w:tc>
      </w:tr>
      <w:tr w:rsidR="002E1F3E" w:rsidRPr="002E1F3E" w:rsidTr="002E1F3E">
        <w:tc>
          <w:tcPr>
            <w:tcW w:w="108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407</w:t>
            </w:r>
          </w:p>
        </w:tc>
        <w:tc>
          <w:tcPr>
            <w:tcW w:w="228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01050000000000500</w:t>
            </w:r>
          </w:p>
        </w:tc>
        <w:tc>
          <w:tcPr>
            <w:tcW w:w="588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rPr>
                <w:sz w:val="18"/>
                <w:szCs w:val="18"/>
              </w:rPr>
            </w:pPr>
            <w:r w:rsidRPr="002E1F3E">
              <w:rPr>
                <w:sz w:val="18"/>
                <w:szCs w:val="18"/>
              </w:rPr>
              <w:t>Увеличение остатков средств бюджетов</w:t>
            </w:r>
          </w:p>
        </w:tc>
        <w:tc>
          <w:tcPr>
            <w:tcW w:w="1043"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-13912,0</w:t>
            </w:r>
          </w:p>
        </w:tc>
      </w:tr>
      <w:tr w:rsidR="002E1F3E" w:rsidRPr="002E1F3E" w:rsidTr="002E1F3E">
        <w:tc>
          <w:tcPr>
            <w:tcW w:w="108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407</w:t>
            </w:r>
          </w:p>
        </w:tc>
        <w:tc>
          <w:tcPr>
            <w:tcW w:w="228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01050200000000500</w:t>
            </w:r>
          </w:p>
        </w:tc>
        <w:tc>
          <w:tcPr>
            <w:tcW w:w="588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rPr>
                <w:sz w:val="18"/>
                <w:szCs w:val="18"/>
              </w:rPr>
            </w:pPr>
            <w:r w:rsidRPr="002E1F3E">
              <w:rPr>
                <w:sz w:val="18"/>
                <w:szCs w:val="18"/>
              </w:rPr>
              <w:t>Увеличение прочих остатков средств бюджетов</w:t>
            </w:r>
          </w:p>
        </w:tc>
        <w:tc>
          <w:tcPr>
            <w:tcW w:w="1043"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-13912,0</w:t>
            </w:r>
          </w:p>
        </w:tc>
      </w:tr>
      <w:tr w:rsidR="002E1F3E" w:rsidRPr="002E1F3E" w:rsidTr="002E1F3E">
        <w:tc>
          <w:tcPr>
            <w:tcW w:w="108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407</w:t>
            </w:r>
          </w:p>
        </w:tc>
        <w:tc>
          <w:tcPr>
            <w:tcW w:w="228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01050201000000510</w:t>
            </w:r>
          </w:p>
        </w:tc>
        <w:tc>
          <w:tcPr>
            <w:tcW w:w="588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rPr>
                <w:sz w:val="18"/>
                <w:szCs w:val="18"/>
              </w:rPr>
            </w:pPr>
            <w:r w:rsidRPr="002E1F3E">
              <w:rPr>
                <w:sz w:val="18"/>
                <w:szCs w:val="18"/>
              </w:rPr>
              <w:t>Увеличение прочих остатков денежных средств бюджетов</w:t>
            </w:r>
          </w:p>
        </w:tc>
        <w:tc>
          <w:tcPr>
            <w:tcW w:w="1043"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-13912,0</w:t>
            </w:r>
          </w:p>
        </w:tc>
      </w:tr>
      <w:tr w:rsidR="002E1F3E" w:rsidRPr="002E1F3E" w:rsidTr="002E1F3E">
        <w:tc>
          <w:tcPr>
            <w:tcW w:w="108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407</w:t>
            </w:r>
          </w:p>
        </w:tc>
        <w:tc>
          <w:tcPr>
            <w:tcW w:w="228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01050201100000510</w:t>
            </w:r>
          </w:p>
        </w:tc>
        <w:tc>
          <w:tcPr>
            <w:tcW w:w="588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rPr>
                <w:sz w:val="18"/>
                <w:szCs w:val="18"/>
              </w:rPr>
            </w:pPr>
            <w:r w:rsidRPr="002E1F3E">
              <w:rPr>
                <w:sz w:val="18"/>
                <w:szCs w:val="18"/>
              </w:rPr>
              <w:t>Увеличение прочих остатков денежных средств бюджетов сельских поселений</w:t>
            </w:r>
          </w:p>
        </w:tc>
        <w:tc>
          <w:tcPr>
            <w:tcW w:w="1043"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-13912,0</w:t>
            </w:r>
          </w:p>
        </w:tc>
      </w:tr>
      <w:tr w:rsidR="002E1F3E" w:rsidRPr="002E1F3E" w:rsidTr="002E1F3E">
        <w:tc>
          <w:tcPr>
            <w:tcW w:w="108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b/>
                <w:sz w:val="18"/>
                <w:szCs w:val="18"/>
              </w:rPr>
            </w:pPr>
            <w:r w:rsidRPr="002E1F3E">
              <w:rPr>
                <w:b/>
                <w:sz w:val="18"/>
                <w:szCs w:val="18"/>
              </w:rPr>
              <w:t>407</w:t>
            </w:r>
          </w:p>
        </w:tc>
        <w:tc>
          <w:tcPr>
            <w:tcW w:w="228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01050000000000600</w:t>
            </w:r>
          </w:p>
        </w:tc>
        <w:tc>
          <w:tcPr>
            <w:tcW w:w="588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rPr>
                <w:sz w:val="18"/>
                <w:szCs w:val="18"/>
              </w:rPr>
            </w:pPr>
            <w:r w:rsidRPr="002E1F3E">
              <w:rPr>
                <w:sz w:val="18"/>
                <w:szCs w:val="18"/>
              </w:rPr>
              <w:t>Уменьшение остатков средств бюджетов</w:t>
            </w:r>
          </w:p>
        </w:tc>
        <w:tc>
          <w:tcPr>
            <w:tcW w:w="1043"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14959,1</w:t>
            </w:r>
          </w:p>
        </w:tc>
      </w:tr>
      <w:tr w:rsidR="002E1F3E" w:rsidRPr="002E1F3E" w:rsidTr="002E1F3E">
        <w:tc>
          <w:tcPr>
            <w:tcW w:w="108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407</w:t>
            </w:r>
          </w:p>
        </w:tc>
        <w:tc>
          <w:tcPr>
            <w:tcW w:w="228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01050200000000600</w:t>
            </w:r>
          </w:p>
        </w:tc>
        <w:tc>
          <w:tcPr>
            <w:tcW w:w="588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rPr>
                <w:sz w:val="18"/>
                <w:szCs w:val="18"/>
              </w:rPr>
            </w:pPr>
            <w:r w:rsidRPr="002E1F3E">
              <w:rPr>
                <w:sz w:val="18"/>
                <w:szCs w:val="18"/>
              </w:rPr>
              <w:t>Уменьшение прочих остатков средств бюджетов</w:t>
            </w:r>
          </w:p>
        </w:tc>
        <w:tc>
          <w:tcPr>
            <w:tcW w:w="1043"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14959,1</w:t>
            </w:r>
          </w:p>
        </w:tc>
      </w:tr>
      <w:tr w:rsidR="002E1F3E" w:rsidRPr="002E1F3E" w:rsidTr="002E1F3E">
        <w:tc>
          <w:tcPr>
            <w:tcW w:w="108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407</w:t>
            </w:r>
          </w:p>
        </w:tc>
        <w:tc>
          <w:tcPr>
            <w:tcW w:w="228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01050201000000610</w:t>
            </w:r>
          </w:p>
        </w:tc>
        <w:tc>
          <w:tcPr>
            <w:tcW w:w="588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tabs>
                <w:tab w:val="left" w:pos="708"/>
                <w:tab w:val="center" w:pos="4677"/>
                <w:tab w:val="right" w:pos="9355"/>
              </w:tabs>
              <w:rPr>
                <w:sz w:val="18"/>
                <w:szCs w:val="18"/>
                <w:lang w:eastAsia="en-US"/>
              </w:rPr>
            </w:pPr>
            <w:r w:rsidRPr="002E1F3E">
              <w:rPr>
                <w:sz w:val="18"/>
                <w:szCs w:val="18"/>
                <w:lang w:eastAsia="en-US"/>
              </w:rPr>
              <w:t>Уменьшение прочих остатков денежных средств бюджетов</w:t>
            </w:r>
          </w:p>
        </w:tc>
        <w:tc>
          <w:tcPr>
            <w:tcW w:w="1043"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14959,1</w:t>
            </w:r>
          </w:p>
        </w:tc>
      </w:tr>
      <w:tr w:rsidR="002E1F3E" w:rsidRPr="002E1F3E" w:rsidTr="002E1F3E">
        <w:tc>
          <w:tcPr>
            <w:tcW w:w="108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407</w:t>
            </w:r>
          </w:p>
        </w:tc>
        <w:tc>
          <w:tcPr>
            <w:tcW w:w="228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01050201100000610</w:t>
            </w:r>
          </w:p>
        </w:tc>
        <w:tc>
          <w:tcPr>
            <w:tcW w:w="588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tabs>
                <w:tab w:val="left" w:pos="708"/>
                <w:tab w:val="center" w:pos="4677"/>
                <w:tab w:val="right" w:pos="9355"/>
              </w:tabs>
              <w:rPr>
                <w:sz w:val="18"/>
                <w:szCs w:val="18"/>
                <w:lang w:eastAsia="en-US"/>
              </w:rPr>
            </w:pPr>
            <w:r w:rsidRPr="002E1F3E">
              <w:rPr>
                <w:sz w:val="18"/>
                <w:szCs w:val="18"/>
                <w:lang w:eastAsia="en-US"/>
              </w:rPr>
              <w:t>Уменьшение прочих остатков денежных средств бюджетов сельских поселений</w:t>
            </w:r>
          </w:p>
        </w:tc>
        <w:tc>
          <w:tcPr>
            <w:tcW w:w="1043"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14959,1</w:t>
            </w:r>
          </w:p>
        </w:tc>
      </w:tr>
      <w:tr w:rsidR="002E1F3E" w:rsidRPr="002E1F3E" w:rsidTr="002E1F3E">
        <w:tc>
          <w:tcPr>
            <w:tcW w:w="108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407</w:t>
            </w:r>
          </w:p>
        </w:tc>
        <w:tc>
          <w:tcPr>
            <w:tcW w:w="228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01000000000000000</w:t>
            </w:r>
          </w:p>
        </w:tc>
        <w:tc>
          <w:tcPr>
            <w:tcW w:w="588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tabs>
                <w:tab w:val="left" w:pos="708"/>
                <w:tab w:val="center" w:pos="4677"/>
                <w:tab w:val="right" w:pos="9355"/>
              </w:tabs>
              <w:rPr>
                <w:b/>
                <w:sz w:val="18"/>
                <w:szCs w:val="18"/>
                <w:lang w:eastAsia="en-US"/>
              </w:rPr>
            </w:pPr>
            <w:r w:rsidRPr="002E1F3E">
              <w:rPr>
                <w:b/>
                <w:sz w:val="18"/>
                <w:szCs w:val="18"/>
                <w:lang w:eastAsia="en-US"/>
              </w:rPr>
              <w:t>Итого источников финансирования дефицита бюджета</w:t>
            </w:r>
          </w:p>
        </w:tc>
        <w:tc>
          <w:tcPr>
            <w:tcW w:w="1043"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b/>
                <w:sz w:val="18"/>
                <w:szCs w:val="18"/>
              </w:rPr>
            </w:pPr>
            <w:r w:rsidRPr="002E1F3E">
              <w:rPr>
                <w:b/>
                <w:sz w:val="18"/>
                <w:szCs w:val="18"/>
              </w:rPr>
              <w:t>1047,1</w:t>
            </w:r>
          </w:p>
        </w:tc>
      </w:tr>
    </w:tbl>
    <w:p w:rsidR="002E1F3E" w:rsidRPr="002E1F3E" w:rsidRDefault="002E1F3E" w:rsidP="002E1F3E">
      <w:pPr>
        <w:rPr>
          <w:sz w:val="18"/>
          <w:szCs w:val="18"/>
        </w:rPr>
      </w:pPr>
    </w:p>
    <w:p w:rsidR="002E1F3E" w:rsidRPr="002E1F3E" w:rsidRDefault="002E1F3E" w:rsidP="002E1F3E">
      <w:pPr>
        <w:rPr>
          <w:sz w:val="18"/>
          <w:szCs w:val="18"/>
        </w:rPr>
      </w:pPr>
    </w:p>
    <w:p w:rsidR="002E1F3E" w:rsidRPr="002E1F3E" w:rsidRDefault="002E1F3E" w:rsidP="002E1F3E">
      <w:pPr>
        <w:rPr>
          <w:sz w:val="18"/>
          <w:szCs w:val="18"/>
        </w:rPr>
      </w:pPr>
    </w:p>
    <w:p w:rsidR="002E1F3E" w:rsidRPr="002E1F3E" w:rsidRDefault="002E1F3E" w:rsidP="002E1F3E">
      <w:pPr>
        <w:jc w:val="right"/>
        <w:rPr>
          <w:sz w:val="18"/>
          <w:szCs w:val="18"/>
        </w:rPr>
      </w:pPr>
      <w:r w:rsidRPr="002E1F3E">
        <w:rPr>
          <w:sz w:val="18"/>
          <w:szCs w:val="18"/>
        </w:rPr>
        <w:t>Приложение № 8</w:t>
      </w:r>
    </w:p>
    <w:p w:rsidR="002E1F3E" w:rsidRPr="002E1F3E" w:rsidRDefault="002E1F3E" w:rsidP="002E1F3E">
      <w:pPr>
        <w:jc w:val="right"/>
        <w:rPr>
          <w:sz w:val="18"/>
          <w:szCs w:val="18"/>
        </w:rPr>
      </w:pPr>
      <w:r w:rsidRPr="002E1F3E">
        <w:rPr>
          <w:sz w:val="18"/>
          <w:szCs w:val="18"/>
        </w:rPr>
        <w:t xml:space="preserve">         к Решению </w:t>
      </w:r>
    </w:p>
    <w:p w:rsidR="002E1F3E" w:rsidRPr="002E1F3E" w:rsidRDefault="002E1F3E" w:rsidP="002E1F3E">
      <w:pPr>
        <w:jc w:val="right"/>
        <w:rPr>
          <w:sz w:val="18"/>
          <w:szCs w:val="18"/>
        </w:rPr>
      </w:pPr>
      <w:r w:rsidRPr="002E1F3E">
        <w:rPr>
          <w:sz w:val="18"/>
          <w:szCs w:val="18"/>
        </w:rPr>
        <w:t xml:space="preserve">    «О  бюджете сельского поселения Старый Аманак</w:t>
      </w:r>
    </w:p>
    <w:p w:rsidR="002E1F3E" w:rsidRPr="002E1F3E" w:rsidRDefault="002E1F3E" w:rsidP="002E1F3E">
      <w:pPr>
        <w:jc w:val="right"/>
        <w:rPr>
          <w:sz w:val="18"/>
          <w:szCs w:val="18"/>
        </w:rPr>
      </w:pPr>
      <w:r w:rsidRPr="002E1F3E">
        <w:rPr>
          <w:sz w:val="18"/>
          <w:szCs w:val="18"/>
        </w:rPr>
        <w:t>муниципального района Похвистневский Самарской области</w:t>
      </w:r>
    </w:p>
    <w:p w:rsidR="002E1F3E" w:rsidRPr="002E1F3E" w:rsidRDefault="002E1F3E" w:rsidP="002E1F3E">
      <w:pPr>
        <w:jc w:val="right"/>
        <w:rPr>
          <w:sz w:val="18"/>
          <w:szCs w:val="18"/>
        </w:rPr>
      </w:pPr>
      <w:r w:rsidRPr="002E1F3E">
        <w:rPr>
          <w:sz w:val="18"/>
          <w:szCs w:val="18"/>
        </w:rPr>
        <w:t xml:space="preserve"> на 2024 год и на плановый период 2025 и 2026 годов»</w:t>
      </w:r>
    </w:p>
    <w:p w:rsidR="002E1F3E" w:rsidRPr="002E1F3E" w:rsidRDefault="002E1F3E" w:rsidP="002E1F3E">
      <w:pPr>
        <w:keepNext/>
        <w:spacing w:before="240" w:after="60"/>
        <w:jc w:val="center"/>
        <w:outlineLvl w:val="0"/>
        <w:rPr>
          <w:b/>
          <w:bCs/>
          <w:kern w:val="32"/>
          <w:sz w:val="18"/>
          <w:szCs w:val="18"/>
          <w:lang/>
        </w:rPr>
      </w:pPr>
      <w:r w:rsidRPr="002E1F3E">
        <w:rPr>
          <w:b/>
          <w:bCs/>
          <w:kern w:val="32"/>
          <w:sz w:val="18"/>
          <w:szCs w:val="18"/>
          <w:lang/>
        </w:rPr>
        <w:t>Источники финансирования дефицита бюджета сельского поселения Старый Аманак муниципального района Похвистневский Самарской области</w:t>
      </w:r>
      <w:r w:rsidRPr="002E1F3E">
        <w:rPr>
          <w:rFonts w:ascii="Arial" w:hAnsi="Arial"/>
          <w:bCs/>
          <w:kern w:val="32"/>
          <w:sz w:val="18"/>
          <w:szCs w:val="18"/>
          <w:lang/>
        </w:rPr>
        <w:t xml:space="preserve"> </w:t>
      </w:r>
      <w:r w:rsidRPr="002E1F3E">
        <w:rPr>
          <w:b/>
          <w:bCs/>
          <w:kern w:val="32"/>
          <w:sz w:val="18"/>
          <w:szCs w:val="18"/>
          <w:lang/>
        </w:rPr>
        <w:t>на плановый период 2025 и 2026 годов</w:t>
      </w:r>
    </w:p>
    <w:p w:rsidR="002E1F3E" w:rsidRPr="002E1F3E" w:rsidRDefault="002E1F3E" w:rsidP="002E1F3E">
      <w:pPr>
        <w:jc w:val="center"/>
        <w:rPr>
          <w:sz w:val="18"/>
          <w:szCs w:val="18"/>
        </w:rPr>
      </w:pPr>
    </w:p>
    <w:tbl>
      <w:tblPr>
        <w:tblW w:w="1049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2400"/>
        <w:gridCol w:w="4560"/>
        <w:gridCol w:w="1320"/>
        <w:gridCol w:w="1134"/>
      </w:tblGrid>
      <w:tr w:rsidR="002E1F3E" w:rsidRPr="002E1F3E" w:rsidTr="00C87C41">
        <w:trPr>
          <w:cantSplit/>
        </w:trPr>
        <w:tc>
          <w:tcPr>
            <w:tcW w:w="1080" w:type="dxa"/>
            <w:vMerge w:val="restart"/>
            <w:tcBorders>
              <w:top w:val="single" w:sz="4" w:space="0" w:color="auto"/>
              <w:left w:val="single" w:sz="4" w:space="0" w:color="auto"/>
              <w:bottom w:val="single" w:sz="4" w:space="0" w:color="auto"/>
              <w:right w:val="single" w:sz="4" w:space="0" w:color="auto"/>
            </w:tcBorders>
          </w:tcPr>
          <w:p w:rsidR="002E1F3E" w:rsidRPr="002E1F3E" w:rsidRDefault="002E1F3E" w:rsidP="002E1F3E">
            <w:pPr>
              <w:ind w:left="6" w:hanging="6"/>
              <w:jc w:val="center"/>
              <w:rPr>
                <w:sz w:val="18"/>
                <w:szCs w:val="18"/>
              </w:rPr>
            </w:pPr>
            <w:r w:rsidRPr="002E1F3E">
              <w:rPr>
                <w:sz w:val="18"/>
                <w:szCs w:val="18"/>
              </w:rPr>
              <w:t>Код адми</w:t>
            </w:r>
          </w:p>
          <w:p w:rsidR="002E1F3E" w:rsidRPr="002E1F3E" w:rsidRDefault="002E1F3E" w:rsidP="002E1F3E">
            <w:pPr>
              <w:ind w:left="6" w:hanging="6"/>
              <w:jc w:val="center"/>
              <w:rPr>
                <w:sz w:val="18"/>
                <w:szCs w:val="18"/>
              </w:rPr>
            </w:pPr>
            <w:r w:rsidRPr="002E1F3E">
              <w:rPr>
                <w:sz w:val="18"/>
                <w:szCs w:val="18"/>
              </w:rPr>
              <w:t>нистра</w:t>
            </w:r>
          </w:p>
          <w:p w:rsidR="002E1F3E" w:rsidRPr="002E1F3E" w:rsidRDefault="002E1F3E" w:rsidP="002E1F3E">
            <w:pPr>
              <w:ind w:left="6" w:hanging="6"/>
              <w:jc w:val="center"/>
              <w:rPr>
                <w:sz w:val="18"/>
                <w:szCs w:val="18"/>
              </w:rPr>
            </w:pPr>
            <w:r w:rsidRPr="002E1F3E">
              <w:rPr>
                <w:sz w:val="18"/>
                <w:szCs w:val="18"/>
              </w:rPr>
              <w:t>тора</w:t>
            </w:r>
          </w:p>
        </w:tc>
        <w:tc>
          <w:tcPr>
            <w:tcW w:w="2400" w:type="dxa"/>
            <w:vMerge w:val="restart"/>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Код бюджетной классификации</w:t>
            </w:r>
          </w:p>
        </w:tc>
        <w:tc>
          <w:tcPr>
            <w:tcW w:w="4560" w:type="dxa"/>
            <w:vMerge w:val="restart"/>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bCs/>
                <w:sz w:val="18"/>
                <w:szCs w:val="18"/>
              </w:rPr>
              <w:t xml:space="preserve">Наименование кода группы, подгруппы, </w:t>
            </w:r>
            <w:r w:rsidRPr="002E1F3E">
              <w:rPr>
                <w:bCs/>
                <w:sz w:val="18"/>
                <w:szCs w:val="18"/>
              </w:rPr>
              <w:br/>
              <w:t xml:space="preserve">статьи, вида источника финансирования дефицита бюджета </w:t>
            </w:r>
          </w:p>
        </w:tc>
        <w:tc>
          <w:tcPr>
            <w:tcW w:w="2454" w:type="dxa"/>
            <w:gridSpan w:val="2"/>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Сумма, тыс. рублей</w:t>
            </w:r>
          </w:p>
        </w:tc>
      </w:tr>
      <w:tr w:rsidR="002E1F3E" w:rsidRPr="002E1F3E" w:rsidTr="00C87C41">
        <w:trPr>
          <w:cantSplit/>
        </w:trPr>
        <w:tc>
          <w:tcPr>
            <w:tcW w:w="1080" w:type="dxa"/>
            <w:vMerge/>
            <w:tcBorders>
              <w:top w:val="single" w:sz="4" w:space="0" w:color="auto"/>
              <w:left w:val="single" w:sz="4" w:space="0" w:color="auto"/>
              <w:bottom w:val="single" w:sz="4" w:space="0" w:color="auto"/>
              <w:right w:val="single" w:sz="4" w:space="0" w:color="auto"/>
            </w:tcBorders>
            <w:vAlign w:val="center"/>
          </w:tcPr>
          <w:p w:rsidR="002E1F3E" w:rsidRPr="002E1F3E" w:rsidRDefault="002E1F3E" w:rsidP="002E1F3E">
            <w:pPr>
              <w:rPr>
                <w:sz w:val="18"/>
                <w:szCs w:val="18"/>
              </w:rPr>
            </w:pPr>
          </w:p>
        </w:tc>
        <w:tc>
          <w:tcPr>
            <w:tcW w:w="2400" w:type="dxa"/>
            <w:vMerge/>
            <w:tcBorders>
              <w:top w:val="single" w:sz="4" w:space="0" w:color="auto"/>
              <w:left w:val="single" w:sz="4" w:space="0" w:color="auto"/>
              <w:bottom w:val="single" w:sz="4" w:space="0" w:color="auto"/>
              <w:right w:val="single" w:sz="4" w:space="0" w:color="auto"/>
            </w:tcBorders>
            <w:vAlign w:val="center"/>
          </w:tcPr>
          <w:p w:rsidR="002E1F3E" w:rsidRPr="002E1F3E" w:rsidRDefault="002E1F3E" w:rsidP="002E1F3E">
            <w:pPr>
              <w:rPr>
                <w:sz w:val="18"/>
                <w:szCs w:val="18"/>
              </w:rPr>
            </w:pPr>
          </w:p>
        </w:tc>
        <w:tc>
          <w:tcPr>
            <w:tcW w:w="4560" w:type="dxa"/>
            <w:vMerge/>
            <w:tcBorders>
              <w:top w:val="single" w:sz="4" w:space="0" w:color="auto"/>
              <w:left w:val="single" w:sz="4" w:space="0" w:color="auto"/>
              <w:bottom w:val="single" w:sz="4" w:space="0" w:color="auto"/>
              <w:right w:val="single" w:sz="4" w:space="0" w:color="auto"/>
            </w:tcBorders>
            <w:vAlign w:val="center"/>
          </w:tcPr>
          <w:p w:rsidR="002E1F3E" w:rsidRPr="002E1F3E" w:rsidRDefault="002E1F3E" w:rsidP="002E1F3E">
            <w:pPr>
              <w:rPr>
                <w:sz w:val="18"/>
                <w:szCs w:val="18"/>
              </w:rPr>
            </w:pPr>
          </w:p>
        </w:tc>
        <w:tc>
          <w:tcPr>
            <w:tcW w:w="132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ind w:left="-108" w:right="-892"/>
              <w:rPr>
                <w:sz w:val="18"/>
                <w:szCs w:val="18"/>
              </w:rPr>
            </w:pPr>
            <w:r w:rsidRPr="002E1F3E">
              <w:rPr>
                <w:sz w:val="18"/>
                <w:szCs w:val="18"/>
              </w:rPr>
              <w:t xml:space="preserve">      2025 год</w:t>
            </w:r>
          </w:p>
        </w:tc>
        <w:tc>
          <w:tcPr>
            <w:tcW w:w="1134"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2026 год</w:t>
            </w:r>
          </w:p>
        </w:tc>
      </w:tr>
      <w:tr w:rsidR="002E1F3E" w:rsidRPr="002E1F3E" w:rsidTr="00C87C41">
        <w:tc>
          <w:tcPr>
            <w:tcW w:w="108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b/>
                <w:sz w:val="18"/>
                <w:szCs w:val="18"/>
              </w:rPr>
            </w:pPr>
            <w:r w:rsidRPr="002E1F3E">
              <w:rPr>
                <w:b/>
                <w:sz w:val="18"/>
                <w:szCs w:val="18"/>
              </w:rPr>
              <w:t>407</w:t>
            </w:r>
          </w:p>
        </w:tc>
        <w:tc>
          <w:tcPr>
            <w:tcW w:w="240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b/>
                <w:sz w:val="18"/>
                <w:szCs w:val="18"/>
              </w:rPr>
            </w:pPr>
            <w:r w:rsidRPr="002E1F3E">
              <w:rPr>
                <w:b/>
                <w:sz w:val="18"/>
                <w:szCs w:val="18"/>
              </w:rPr>
              <w:t>01050000000000000</w:t>
            </w:r>
          </w:p>
        </w:tc>
        <w:tc>
          <w:tcPr>
            <w:tcW w:w="456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rPr>
                <w:b/>
                <w:sz w:val="18"/>
                <w:szCs w:val="18"/>
              </w:rPr>
            </w:pPr>
            <w:r w:rsidRPr="002E1F3E">
              <w:rPr>
                <w:b/>
                <w:sz w:val="18"/>
                <w:szCs w:val="18"/>
              </w:rPr>
              <w:t>Изменение остатков средств на счетах по учету средств бюджета</w:t>
            </w:r>
          </w:p>
        </w:tc>
        <w:tc>
          <w:tcPr>
            <w:tcW w:w="132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b/>
                <w:sz w:val="18"/>
                <w:szCs w:val="18"/>
              </w:rPr>
            </w:pPr>
            <w:r w:rsidRPr="002E1F3E">
              <w:rPr>
                <w:b/>
                <w:sz w:val="18"/>
                <w:szCs w:val="18"/>
              </w:rPr>
              <w:t>1058,0</w:t>
            </w:r>
          </w:p>
        </w:tc>
        <w:tc>
          <w:tcPr>
            <w:tcW w:w="1134"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b/>
                <w:sz w:val="18"/>
                <w:szCs w:val="18"/>
              </w:rPr>
            </w:pPr>
            <w:r w:rsidRPr="002E1F3E">
              <w:rPr>
                <w:b/>
                <w:sz w:val="18"/>
                <w:szCs w:val="18"/>
              </w:rPr>
              <w:t>1079,7</w:t>
            </w:r>
          </w:p>
        </w:tc>
      </w:tr>
      <w:tr w:rsidR="002E1F3E" w:rsidRPr="002E1F3E" w:rsidTr="00C87C41">
        <w:tc>
          <w:tcPr>
            <w:tcW w:w="108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407</w:t>
            </w:r>
          </w:p>
        </w:tc>
        <w:tc>
          <w:tcPr>
            <w:tcW w:w="240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01050000000000500</w:t>
            </w:r>
          </w:p>
        </w:tc>
        <w:tc>
          <w:tcPr>
            <w:tcW w:w="456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rPr>
                <w:sz w:val="18"/>
                <w:szCs w:val="18"/>
              </w:rPr>
            </w:pPr>
            <w:r w:rsidRPr="002E1F3E">
              <w:rPr>
                <w:sz w:val="18"/>
                <w:szCs w:val="18"/>
              </w:rPr>
              <w:t>Увеличение остатков средств бюджетов</w:t>
            </w:r>
          </w:p>
        </w:tc>
        <w:tc>
          <w:tcPr>
            <w:tcW w:w="132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-12128,9</w:t>
            </w:r>
          </w:p>
        </w:tc>
        <w:tc>
          <w:tcPr>
            <w:tcW w:w="1134"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-12082,9</w:t>
            </w:r>
          </w:p>
        </w:tc>
      </w:tr>
      <w:tr w:rsidR="002E1F3E" w:rsidRPr="002E1F3E" w:rsidTr="00C87C41">
        <w:tc>
          <w:tcPr>
            <w:tcW w:w="108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407</w:t>
            </w:r>
          </w:p>
        </w:tc>
        <w:tc>
          <w:tcPr>
            <w:tcW w:w="240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01050200000000500</w:t>
            </w:r>
          </w:p>
        </w:tc>
        <w:tc>
          <w:tcPr>
            <w:tcW w:w="456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rPr>
                <w:sz w:val="18"/>
                <w:szCs w:val="18"/>
              </w:rPr>
            </w:pPr>
            <w:r w:rsidRPr="002E1F3E">
              <w:rPr>
                <w:sz w:val="18"/>
                <w:szCs w:val="18"/>
              </w:rPr>
              <w:t>Увеличение прочих остатков средств бюджетов</w:t>
            </w:r>
          </w:p>
        </w:tc>
        <w:tc>
          <w:tcPr>
            <w:tcW w:w="132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-12128,9</w:t>
            </w:r>
          </w:p>
        </w:tc>
        <w:tc>
          <w:tcPr>
            <w:tcW w:w="1134"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-12082,9</w:t>
            </w:r>
          </w:p>
        </w:tc>
      </w:tr>
      <w:tr w:rsidR="002E1F3E" w:rsidRPr="002E1F3E" w:rsidTr="00C87C41">
        <w:tc>
          <w:tcPr>
            <w:tcW w:w="108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407</w:t>
            </w:r>
          </w:p>
        </w:tc>
        <w:tc>
          <w:tcPr>
            <w:tcW w:w="240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01050201000000510</w:t>
            </w:r>
          </w:p>
        </w:tc>
        <w:tc>
          <w:tcPr>
            <w:tcW w:w="456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rPr>
                <w:sz w:val="18"/>
                <w:szCs w:val="18"/>
              </w:rPr>
            </w:pPr>
            <w:r w:rsidRPr="002E1F3E">
              <w:rPr>
                <w:sz w:val="18"/>
                <w:szCs w:val="18"/>
              </w:rPr>
              <w:t>Увеличение прочих остатков денежных средств бюджетов</w:t>
            </w:r>
          </w:p>
        </w:tc>
        <w:tc>
          <w:tcPr>
            <w:tcW w:w="132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-12128,9</w:t>
            </w:r>
          </w:p>
        </w:tc>
        <w:tc>
          <w:tcPr>
            <w:tcW w:w="1134"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-12082,9</w:t>
            </w:r>
          </w:p>
        </w:tc>
      </w:tr>
      <w:tr w:rsidR="002E1F3E" w:rsidRPr="002E1F3E" w:rsidTr="00C87C41">
        <w:tc>
          <w:tcPr>
            <w:tcW w:w="108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407</w:t>
            </w:r>
          </w:p>
        </w:tc>
        <w:tc>
          <w:tcPr>
            <w:tcW w:w="240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01050201100000510</w:t>
            </w:r>
          </w:p>
        </w:tc>
        <w:tc>
          <w:tcPr>
            <w:tcW w:w="456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rPr>
                <w:sz w:val="18"/>
                <w:szCs w:val="18"/>
              </w:rPr>
            </w:pPr>
            <w:r w:rsidRPr="002E1F3E">
              <w:rPr>
                <w:sz w:val="18"/>
                <w:szCs w:val="18"/>
              </w:rPr>
              <w:t>Увеличение прочих остатков денежных средств бюджетов сельских поселений</w:t>
            </w:r>
          </w:p>
        </w:tc>
        <w:tc>
          <w:tcPr>
            <w:tcW w:w="132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-12128,9</w:t>
            </w:r>
          </w:p>
        </w:tc>
        <w:tc>
          <w:tcPr>
            <w:tcW w:w="1134"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-12082,9</w:t>
            </w:r>
          </w:p>
        </w:tc>
      </w:tr>
      <w:tr w:rsidR="002E1F3E" w:rsidRPr="002E1F3E" w:rsidTr="00C87C41">
        <w:tc>
          <w:tcPr>
            <w:tcW w:w="108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b/>
                <w:sz w:val="18"/>
                <w:szCs w:val="18"/>
              </w:rPr>
            </w:pPr>
            <w:r w:rsidRPr="002E1F3E">
              <w:rPr>
                <w:b/>
                <w:sz w:val="18"/>
                <w:szCs w:val="18"/>
              </w:rPr>
              <w:t>407</w:t>
            </w:r>
          </w:p>
        </w:tc>
        <w:tc>
          <w:tcPr>
            <w:tcW w:w="240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01050000000000600</w:t>
            </w:r>
          </w:p>
        </w:tc>
        <w:tc>
          <w:tcPr>
            <w:tcW w:w="456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rPr>
                <w:sz w:val="18"/>
                <w:szCs w:val="18"/>
              </w:rPr>
            </w:pPr>
            <w:r w:rsidRPr="002E1F3E">
              <w:rPr>
                <w:sz w:val="18"/>
                <w:szCs w:val="18"/>
              </w:rPr>
              <w:t>Уменьшение остатков средств бюджетов</w:t>
            </w:r>
          </w:p>
        </w:tc>
        <w:tc>
          <w:tcPr>
            <w:tcW w:w="132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13186,9</w:t>
            </w:r>
          </w:p>
        </w:tc>
        <w:tc>
          <w:tcPr>
            <w:tcW w:w="1134"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13162,6</w:t>
            </w:r>
          </w:p>
        </w:tc>
      </w:tr>
      <w:tr w:rsidR="002E1F3E" w:rsidRPr="002E1F3E" w:rsidTr="00C87C41">
        <w:tc>
          <w:tcPr>
            <w:tcW w:w="108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407</w:t>
            </w:r>
          </w:p>
        </w:tc>
        <w:tc>
          <w:tcPr>
            <w:tcW w:w="240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01050200000000600</w:t>
            </w:r>
          </w:p>
        </w:tc>
        <w:tc>
          <w:tcPr>
            <w:tcW w:w="456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rPr>
                <w:sz w:val="18"/>
                <w:szCs w:val="18"/>
              </w:rPr>
            </w:pPr>
            <w:r w:rsidRPr="002E1F3E">
              <w:rPr>
                <w:sz w:val="18"/>
                <w:szCs w:val="18"/>
              </w:rPr>
              <w:t>Уменьшение прочих остатков средств бюджетов</w:t>
            </w:r>
          </w:p>
        </w:tc>
        <w:tc>
          <w:tcPr>
            <w:tcW w:w="132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13186,9</w:t>
            </w:r>
          </w:p>
        </w:tc>
        <w:tc>
          <w:tcPr>
            <w:tcW w:w="1134"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13162,6</w:t>
            </w:r>
          </w:p>
        </w:tc>
      </w:tr>
      <w:tr w:rsidR="002E1F3E" w:rsidRPr="002E1F3E" w:rsidTr="00C87C41">
        <w:tc>
          <w:tcPr>
            <w:tcW w:w="108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407</w:t>
            </w:r>
          </w:p>
        </w:tc>
        <w:tc>
          <w:tcPr>
            <w:tcW w:w="240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01050201000000610</w:t>
            </w:r>
          </w:p>
        </w:tc>
        <w:tc>
          <w:tcPr>
            <w:tcW w:w="456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tabs>
                <w:tab w:val="left" w:pos="708"/>
                <w:tab w:val="center" w:pos="4677"/>
                <w:tab w:val="right" w:pos="9355"/>
              </w:tabs>
              <w:rPr>
                <w:sz w:val="18"/>
                <w:szCs w:val="18"/>
                <w:lang w:eastAsia="en-US"/>
              </w:rPr>
            </w:pPr>
            <w:r w:rsidRPr="002E1F3E">
              <w:rPr>
                <w:sz w:val="18"/>
                <w:szCs w:val="18"/>
                <w:lang w:eastAsia="en-US"/>
              </w:rPr>
              <w:t xml:space="preserve">Уменьшение прочих остатков денежных средств </w:t>
            </w:r>
            <w:r w:rsidRPr="002E1F3E">
              <w:rPr>
                <w:sz w:val="18"/>
                <w:szCs w:val="18"/>
                <w:lang w:eastAsia="en-US"/>
              </w:rPr>
              <w:lastRenderedPageBreak/>
              <w:t>бюджетов</w:t>
            </w:r>
          </w:p>
        </w:tc>
        <w:tc>
          <w:tcPr>
            <w:tcW w:w="132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lastRenderedPageBreak/>
              <w:t>13186,9</w:t>
            </w:r>
          </w:p>
        </w:tc>
        <w:tc>
          <w:tcPr>
            <w:tcW w:w="1134"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13162,6</w:t>
            </w:r>
          </w:p>
        </w:tc>
      </w:tr>
      <w:tr w:rsidR="002E1F3E" w:rsidRPr="002E1F3E" w:rsidTr="00C87C41">
        <w:tc>
          <w:tcPr>
            <w:tcW w:w="108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lastRenderedPageBreak/>
              <w:t>407</w:t>
            </w:r>
          </w:p>
        </w:tc>
        <w:tc>
          <w:tcPr>
            <w:tcW w:w="240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01050201100000610</w:t>
            </w:r>
          </w:p>
        </w:tc>
        <w:tc>
          <w:tcPr>
            <w:tcW w:w="456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tabs>
                <w:tab w:val="left" w:pos="708"/>
                <w:tab w:val="center" w:pos="4677"/>
                <w:tab w:val="right" w:pos="9355"/>
              </w:tabs>
              <w:rPr>
                <w:sz w:val="18"/>
                <w:szCs w:val="18"/>
                <w:lang w:eastAsia="en-US"/>
              </w:rPr>
            </w:pPr>
            <w:r w:rsidRPr="002E1F3E">
              <w:rPr>
                <w:sz w:val="18"/>
                <w:szCs w:val="18"/>
                <w:lang w:eastAsia="en-US"/>
              </w:rPr>
              <w:t>Уменьшение прочих остатков денежных средств бюджетов сельских поселений</w:t>
            </w:r>
          </w:p>
        </w:tc>
        <w:tc>
          <w:tcPr>
            <w:tcW w:w="132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13186,9</w:t>
            </w:r>
          </w:p>
        </w:tc>
        <w:tc>
          <w:tcPr>
            <w:tcW w:w="1134"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13162,6</w:t>
            </w:r>
          </w:p>
        </w:tc>
      </w:tr>
      <w:tr w:rsidR="002E1F3E" w:rsidRPr="002E1F3E" w:rsidTr="00C87C41">
        <w:tc>
          <w:tcPr>
            <w:tcW w:w="108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407</w:t>
            </w:r>
          </w:p>
        </w:tc>
        <w:tc>
          <w:tcPr>
            <w:tcW w:w="240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sz w:val="18"/>
                <w:szCs w:val="18"/>
              </w:rPr>
            </w:pPr>
            <w:r w:rsidRPr="002E1F3E">
              <w:rPr>
                <w:sz w:val="18"/>
                <w:szCs w:val="18"/>
              </w:rPr>
              <w:t>01000000000000000</w:t>
            </w:r>
          </w:p>
        </w:tc>
        <w:tc>
          <w:tcPr>
            <w:tcW w:w="456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tabs>
                <w:tab w:val="left" w:pos="708"/>
                <w:tab w:val="center" w:pos="4677"/>
                <w:tab w:val="right" w:pos="9355"/>
              </w:tabs>
              <w:rPr>
                <w:b/>
                <w:sz w:val="18"/>
                <w:szCs w:val="18"/>
                <w:lang w:eastAsia="en-US"/>
              </w:rPr>
            </w:pPr>
            <w:r w:rsidRPr="002E1F3E">
              <w:rPr>
                <w:b/>
                <w:sz w:val="18"/>
                <w:szCs w:val="18"/>
                <w:lang w:eastAsia="en-US"/>
              </w:rPr>
              <w:t>Итого источников финансирования дефицита бюджета</w:t>
            </w:r>
          </w:p>
        </w:tc>
        <w:tc>
          <w:tcPr>
            <w:tcW w:w="1320"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b/>
                <w:sz w:val="18"/>
                <w:szCs w:val="18"/>
              </w:rPr>
            </w:pPr>
            <w:r w:rsidRPr="002E1F3E">
              <w:rPr>
                <w:b/>
                <w:sz w:val="18"/>
                <w:szCs w:val="18"/>
              </w:rPr>
              <w:t>1058,0</w:t>
            </w:r>
          </w:p>
        </w:tc>
        <w:tc>
          <w:tcPr>
            <w:tcW w:w="1134" w:type="dxa"/>
            <w:tcBorders>
              <w:top w:val="single" w:sz="4" w:space="0" w:color="auto"/>
              <w:left w:val="single" w:sz="4" w:space="0" w:color="auto"/>
              <w:bottom w:val="single" w:sz="4" w:space="0" w:color="auto"/>
              <w:right w:val="single" w:sz="4" w:space="0" w:color="auto"/>
            </w:tcBorders>
          </w:tcPr>
          <w:p w:rsidR="002E1F3E" w:rsidRPr="002E1F3E" w:rsidRDefault="002E1F3E" w:rsidP="002E1F3E">
            <w:pPr>
              <w:jc w:val="center"/>
              <w:rPr>
                <w:b/>
                <w:sz w:val="18"/>
                <w:szCs w:val="18"/>
              </w:rPr>
            </w:pPr>
            <w:r w:rsidRPr="002E1F3E">
              <w:rPr>
                <w:b/>
                <w:sz w:val="18"/>
                <w:szCs w:val="18"/>
              </w:rPr>
              <w:t>1079,7</w:t>
            </w:r>
          </w:p>
        </w:tc>
      </w:tr>
    </w:tbl>
    <w:p w:rsidR="002E1F3E" w:rsidRPr="002E1F3E" w:rsidRDefault="002E1F3E" w:rsidP="002E1F3E">
      <w:pPr>
        <w:jc w:val="both"/>
        <w:rPr>
          <w:sz w:val="18"/>
          <w:szCs w:val="18"/>
        </w:rPr>
      </w:pPr>
    </w:p>
    <w:p w:rsidR="002E1F3E" w:rsidRPr="002E1F3E" w:rsidRDefault="002E1F3E" w:rsidP="002E1F3E">
      <w:pPr>
        <w:rPr>
          <w:sz w:val="18"/>
          <w:szCs w:val="18"/>
        </w:rPr>
      </w:pPr>
    </w:p>
    <w:p w:rsidR="002E1F3E" w:rsidRPr="002E1F3E" w:rsidRDefault="002E1F3E" w:rsidP="002E1F3E">
      <w:pPr>
        <w:rPr>
          <w:sz w:val="18"/>
          <w:szCs w:val="18"/>
        </w:rPr>
      </w:pPr>
    </w:p>
    <w:p w:rsidR="002E1F3E" w:rsidRPr="002E1F3E" w:rsidRDefault="002E1F3E" w:rsidP="002E1F3E">
      <w:pPr>
        <w:jc w:val="right"/>
        <w:rPr>
          <w:sz w:val="18"/>
          <w:szCs w:val="18"/>
        </w:rPr>
      </w:pPr>
      <w:r w:rsidRPr="002E1F3E">
        <w:rPr>
          <w:sz w:val="18"/>
          <w:szCs w:val="18"/>
        </w:rPr>
        <w:t>Приложение № 9</w:t>
      </w:r>
    </w:p>
    <w:p w:rsidR="002E1F3E" w:rsidRPr="002E1F3E" w:rsidRDefault="002E1F3E" w:rsidP="002E1F3E">
      <w:pPr>
        <w:jc w:val="right"/>
        <w:rPr>
          <w:sz w:val="18"/>
          <w:szCs w:val="18"/>
        </w:rPr>
      </w:pPr>
      <w:r w:rsidRPr="002E1F3E">
        <w:rPr>
          <w:sz w:val="18"/>
          <w:szCs w:val="18"/>
        </w:rPr>
        <w:t xml:space="preserve">         к Решению </w:t>
      </w:r>
    </w:p>
    <w:p w:rsidR="002E1F3E" w:rsidRPr="002E1F3E" w:rsidRDefault="002E1F3E" w:rsidP="002E1F3E">
      <w:pPr>
        <w:jc w:val="right"/>
        <w:rPr>
          <w:sz w:val="18"/>
          <w:szCs w:val="18"/>
        </w:rPr>
      </w:pPr>
      <w:r w:rsidRPr="002E1F3E">
        <w:rPr>
          <w:sz w:val="18"/>
          <w:szCs w:val="18"/>
        </w:rPr>
        <w:t xml:space="preserve">  «О  бюджете сельского поселения Старый Аманак</w:t>
      </w:r>
    </w:p>
    <w:p w:rsidR="002E1F3E" w:rsidRPr="002E1F3E" w:rsidRDefault="002E1F3E" w:rsidP="002E1F3E">
      <w:pPr>
        <w:jc w:val="right"/>
        <w:rPr>
          <w:sz w:val="18"/>
          <w:szCs w:val="18"/>
        </w:rPr>
      </w:pPr>
      <w:r w:rsidRPr="002E1F3E">
        <w:rPr>
          <w:sz w:val="18"/>
          <w:szCs w:val="18"/>
        </w:rPr>
        <w:t>муниципального района Похвистневский Самарской области</w:t>
      </w:r>
    </w:p>
    <w:p w:rsidR="002E1F3E" w:rsidRPr="002E1F3E" w:rsidRDefault="002E1F3E" w:rsidP="002E1F3E">
      <w:pPr>
        <w:jc w:val="right"/>
        <w:rPr>
          <w:sz w:val="18"/>
          <w:szCs w:val="18"/>
        </w:rPr>
      </w:pPr>
      <w:r w:rsidRPr="002E1F3E">
        <w:rPr>
          <w:sz w:val="18"/>
          <w:szCs w:val="18"/>
        </w:rPr>
        <w:t xml:space="preserve"> на 2024 год и на плановый период 2025 и 2026 годов»</w:t>
      </w:r>
    </w:p>
    <w:p w:rsidR="002E1F3E" w:rsidRPr="002E1F3E" w:rsidRDefault="002E1F3E" w:rsidP="002E1F3E">
      <w:pPr>
        <w:jc w:val="right"/>
        <w:rPr>
          <w:sz w:val="18"/>
          <w:szCs w:val="18"/>
        </w:rPr>
      </w:pPr>
    </w:p>
    <w:p w:rsidR="002E1F3E" w:rsidRPr="002E1F3E" w:rsidRDefault="002E1F3E" w:rsidP="002E1F3E">
      <w:pPr>
        <w:jc w:val="center"/>
        <w:rPr>
          <w:sz w:val="18"/>
          <w:szCs w:val="18"/>
        </w:rPr>
      </w:pPr>
    </w:p>
    <w:p w:rsidR="002E1F3E" w:rsidRPr="002E1F3E" w:rsidRDefault="002E1F3E" w:rsidP="002E1F3E">
      <w:pPr>
        <w:ind w:left="-360" w:firstLine="360"/>
        <w:jc w:val="center"/>
        <w:rPr>
          <w:b/>
          <w:sz w:val="18"/>
          <w:szCs w:val="18"/>
        </w:rPr>
      </w:pPr>
      <w:r w:rsidRPr="002E1F3E">
        <w:rPr>
          <w:b/>
          <w:sz w:val="18"/>
          <w:szCs w:val="18"/>
        </w:rPr>
        <w:t>Программа муниципальных внутренних заимствований сельского поселения Старый Аманак муниципального района Похвистневский Самарской области на 2024 год и на плановый период 2025 и 2026 годов</w:t>
      </w:r>
    </w:p>
    <w:p w:rsidR="002E1F3E" w:rsidRPr="002E1F3E" w:rsidRDefault="002E1F3E" w:rsidP="002E1F3E">
      <w:pPr>
        <w:ind w:left="-1418" w:firstLine="1418"/>
        <w:jc w:val="center"/>
        <w:rPr>
          <w:b/>
          <w:sz w:val="18"/>
          <w:szCs w:val="18"/>
        </w:rPr>
      </w:pPr>
    </w:p>
    <w:p w:rsidR="002E1F3E" w:rsidRPr="002E1F3E" w:rsidRDefault="002E1F3E" w:rsidP="002E1F3E">
      <w:pPr>
        <w:jc w:val="center"/>
        <w:rPr>
          <w:b/>
          <w:sz w:val="18"/>
          <w:szCs w:val="18"/>
        </w:rPr>
      </w:pPr>
      <w:r w:rsidRPr="002E1F3E">
        <w:rPr>
          <w:b/>
          <w:sz w:val="18"/>
          <w:szCs w:val="18"/>
        </w:rPr>
        <w:t xml:space="preserve">Программа муниципальных внутренних заимствований сельского поселения </w:t>
      </w:r>
    </w:p>
    <w:p w:rsidR="002E1F3E" w:rsidRPr="002E1F3E" w:rsidRDefault="002E1F3E" w:rsidP="002E1F3E">
      <w:pPr>
        <w:jc w:val="center"/>
        <w:rPr>
          <w:b/>
          <w:sz w:val="18"/>
          <w:szCs w:val="18"/>
        </w:rPr>
      </w:pPr>
      <w:r w:rsidRPr="002E1F3E">
        <w:rPr>
          <w:b/>
          <w:sz w:val="18"/>
          <w:szCs w:val="18"/>
        </w:rPr>
        <w:t xml:space="preserve">Старый Аманак муниципального района Похвистневский Самарской области на 2024 год </w:t>
      </w:r>
    </w:p>
    <w:p w:rsidR="002E1F3E" w:rsidRPr="002E1F3E" w:rsidRDefault="002E1F3E" w:rsidP="002E1F3E">
      <w:pPr>
        <w:ind w:left="-1418" w:firstLine="1418"/>
        <w:jc w:val="right"/>
        <w:rPr>
          <w:sz w:val="18"/>
          <w:szCs w:val="18"/>
        </w:rPr>
      </w:pPr>
      <w:r w:rsidRPr="002E1F3E">
        <w:rPr>
          <w:sz w:val="18"/>
          <w:szCs w:val="1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0"/>
        <w:gridCol w:w="5267"/>
        <w:gridCol w:w="1924"/>
        <w:gridCol w:w="1580"/>
      </w:tblGrid>
      <w:tr w:rsidR="002E1F3E" w:rsidRPr="002E1F3E" w:rsidTr="00C87C41">
        <w:tc>
          <w:tcPr>
            <w:tcW w:w="827" w:type="dxa"/>
            <w:shd w:val="clear" w:color="auto" w:fill="auto"/>
          </w:tcPr>
          <w:p w:rsidR="002E1F3E" w:rsidRPr="002E1F3E" w:rsidRDefault="002E1F3E" w:rsidP="002E1F3E">
            <w:pPr>
              <w:suppressAutoHyphens/>
              <w:spacing w:after="120"/>
              <w:rPr>
                <w:sz w:val="18"/>
                <w:szCs w:val="18"/>
              </w:rPr>
            </w:pPr>
            <w:r w:rsidRPr="002E1F3E">
              <w:rPr>
                <w:sz w:val="18"/>
                <w:szCs w:val="18"/>
              </w:rPr>
              <w:t>№ п/п</w:t>
            </w:r>
          </w:p>
        </w:tc>
        <w:tc>
          <w:tcPr>
            <w:tcW w:w="5581" w:type="dxa"/>
            <w:shd w:val="clear" w:color="auto" w:fill="auto"/>
          </w:tcPr>
          <w:p w:rsidR="002E1F3E" w:rsidRPr="002E1F3E" w:rsidRDefault="002E1F3E" w:rsidP="002E1F3E">
            <w:pPr>
              <w:suppressAutoHyphens/>
              <w:spacing w:after="120"/>
              <w:rPr>
                <w:sz w:val="18"/>
                <w:szCs w:val="18"/>
              </w:rPr>
            </w:pPr>
            <w:r w:rsidRPr="002E1F3E">
              <w:rPr>
                <w:sz w:val="18"/>
                <w:szCs w:val="18"/>
              </w:rPr>
              <w:t>Вид и наименование заимствования</w:t>
            </w:r>
          </w:p>
        </w:tc>
        <w:tc>
          <w:tcPr>
            <w:tcW w:w="1980" w:type="dxa"/>
            <w:shd w:val="clear" w:color="auto" w:fill="auto"/>
          </w:tcPr>
          <w:p w:rsidR="002E1F3E" w:rsidRPr="002E1F3E" w:rsidRDefault="002E1F3E" w:rsidP="002E1F3E">
            <w:pPr>
              <w:suppressAutoHyphens/>
              <w:spacing w:after="120"/>
              <w:jc w:val="center"/>
              <w:rPr>
                <w:sz w:val="18"/>
                <w:szCs w:val="18"/>
              </w:rPr>
            </w:pPr>
            <w:r w:rsidRPr="002E1F3E">
              <w:rPr>
                <w:sz w:val="18"/>
                <w:szCs w:val="18"/>
              </w:rPr>
              <w:t>Привлечение средств в 2024 году</w:t>
            </w:r>
          </w:p>
        </w:tc>
        <w:tc>
          <w:tcPr>
            <w:tcW w:w="1620" w:type="dxa"/>
            <w:shd w:val="clear" w:color="auto" w:fill="auto"/>
          </w:tcPr>
          <w:p w:rsidR="002E1F3E" w:rsidRPr="002E1F3E" w:rsidRDefault="002E1F3E" w:rsidP="002E1F3E">
            <w:pPr>
              <w:suppressAutoHyphens/>
              <w:spacing w:after="120"/>
              <w:jc w:val="center"/>
              <w:rPr>
                <w:sz w:val="18"/>
                <w:szCs w:val="18"/>
              </w:rPr>
            </w:pPr>
            <w:r w:rsidRPr="002E1F3E">
              <w:rPr>
                <w:sz w:val="18"/>
                <w:szCs w:val="18"/>
              </w:rPr>
              <w:t>Погашение основного долга в 2024 году</w:t>
            </w:r>
          </w:p>
        </w:tc>
      </w:tr>
      <w:tr w:rsidR="002E1F3E" w:rsidRPr="002E1F3E" w:rsidTr="00C87C41">
        <w:tc>
          <w:tcPr>
            <w:tcW w:w="827" w:type="dxa"/>
            <w:shd w:val="clear" w:color="auto" w:fill="auto"/>
          </w:tcPr>
          <w:p w:rsidR="002E1F3E" w:rsidRPr="002E1F3E" w:rsidRDefault="002E1F3E" w:rsidP="002E1F3E">
            <w:pPr>
              <w:suppressAutoHyphens/>
              <w:spacing w:after="120"/>
              <w:rPr>
                <w:sz w:val="18"/>
                <w:szCs w:val="18"/>
              </w:rPr>
            </w:pPr>
            <w:r w:rsidRPr="002E1F3E">
              <w:rPr>
                <w:sz w:val="18"/>
                <w:szCs w:val="18"/>
              </w:rPr>
              <w:t>1</w:t>
            </w:r>
          </w:p>
        </w:tc>
        <w:tc>
          <w:tcPr>
            <w:tcW w:w="5581" w:type="dxa"/>
            <w:shd w:val="clear" w:color="auto" w:fill="auto"/>
          </w:tcPr>
          <w:p w:rsidR="002E1F3E" w:rsidRPr="002E1F3E" w:rsidRDefault="002E1F3E" w:rsidP="002E1F3E">
            <w:pPr>
              <w:suppressAutoHyphens/>
              <w:spacing w:after="120"/>
              <w:rPr>
                <w:sz w:val="18"/>
                <w:szCs w:val="18"/>
              </w:rPr>
            </w:pPr>
            <w:r w:rsidRPr="002E1F3E">
              <w:rPr>
                <w:sz w:val="18"/>
                <w:szCs w:val="18"/>
              </w:rPr>
              <w:t>Кредиты, привлекаемые сельским поселением от других бюджетов бюджетной системы РФ в целях частичного покрытия дефицита бюджета поселения</w:t>
            </w:r>
          </w:p>
        </w:tc>
        <w:tc>
          <w:tcPr>
            <w:tcW w:w="1980" w:type="dxa"/>
            <w:shd w:val="clear" w:color="auto" w:fill="auto"/>
          </w:tcPr>
          <w:p w:rsidR="002E1F3E" w:rsidRPr="002E1F3E" w:rsidRDefault="002E1F3E" w:rsidP="002E1F3E">
            <w:pPr>
              <w:suppressAutoHyphens/>
              <w:spacing w:after="120"/>
              <w:jc w:val="center"/>
              <w:rPr>
                <w:sz w:val="18"/>
                <w:szCs w:val="18"/>
              </w:rPr>
            </w:pPr>
            <w:r w:rsidRPr="002E1F3E">
              <w:rPr>
                <w:sz w:val="18"/>
                <w:szCs w:val="18"/>
              </w:rPr>
              <w:t>0</w:t>
            </w:r>
          </w:p>
        </w:tc>
        <w:tc>
          <w:tcPr>
            <w:tcW w:w="1620" w:type="dxa"/>
            <w:shd w:val="clear" w:color="auto" w:fill="auto"/>
          </w:tcPr>
          <w:p w:rsidR="002E1F3E" w:rsidRPr="002E1F3E" w:rsidRDefault="002E1F3E" w:rsidP="002E1F3E">
            <w:pPr>
              <w:suppressAutoHyphens/>
              <w:spacing w:after="120"/>
              <w:jc w:val="center"/>
              <w:rPr>
                <w:sz w:val="18"/>
                <w:szCs w:val="18"/>
              </w:rPr>
            </w:pPr>
            <w:r w:rsidRPr="002E1F3E">
              <w:rPr>
                <w:sz w:val="18"/>
                <w:szCs w:val="18"/>
              </w:rPr>
              <w:t>0</w:t>
            </w:r>
          </w:p>
        </w:tc>
      </w:tr>
      <w:tr w:rsidR="002E1F3E" w:rsidRPr="002E1F3E" w:rsidTr="00C87C41">
        <w:tc>
          <w:tcPr>
            <w:tcW w:w="827" w:type="dxa"/>
            <w:shd w:val="clear" w:color="auto" w:fill="auto"/>
          </w:tcPr>
          <w:p w:rsidR="002E1F3E" w:rsidRPr="002E1F3E" w:rsidRDefault="002E1F3E" w:rsidP="002E1F3E">
            <w:pPr>
              <w:suppressAutoHyphens/>
              <w:spacing w:after="120"/>
              <w:rPr>
                <w:sz w:val="18"/>
                <w:szCs w:val="18"/>
              </w:rPr>
            </w:pPr>
          </w:p>
        </w:tc>
        <w:tc>
          <w:tcPr>
            <w:tcW w:w="5581" w:type="dxa"/>
            <w:shd w:val="clear" w:color="auto" w:fill="auto"/>
          </w:tcPr>
          <w:p w:rsidR="002E1F3E" w:rsidRPr="002E1F3E" w:rsidRDefault="002E1F3E" w:rsidP="002E1F3E">
            <w:pPr>
              <w:suppressAutoHyphens/>
              <w:spacing w:after="120"/>
              <w:rPr>
                <w:sz w:val="18"/>
                <w:szCs w:val="18"/>
              </w:rPr>
            </w:pPr>
            <w:r w:rsidRPr="002E1F3E">
              <w:rPr>
                <w:sz w:val="18"/>
                <w:szCs w:val="18"/>
              </w:rPr>
              <w:t>Итого</w:t>
            </w:r>
          </w:p>
        </w:tc>
        <w:tc>
          <w:tcPr>
            <w:tcW w:w="1980" w:type="dxa"/>
            <w:shd w:val="clear" w:color="auto" w:fill="auto"/>
          </w:tcPr>
          <w:p w:rsidR="002E1F3E" w:rsidRPr="002E1F3E" w:rsidRDefault="002E1F3E" w:rsidP="002E1F3E">
            <w:pPr>
              <w:suppressAutoHyphens/>
              <w:spacing w:after="120"/>
              <w:jc w:val="center"/>
              <w:rPr>
                <w:sz w:val="18"/>
                <w:szCs w:val="18"/>
              </w:rPr>
            </w:pPr>
            <w:r w:rsidRPr="002E1F3E">
              <w:rPr>
                <w:sz w:val="18"/>
                <w:szCs w:val="18"/>
              </w:rPr>
              <w:t>0</w:t>
            </w:r>
          </w:p>
        </w:tc>
        <w:tc>
          <w:tcPr>
            <w:tcW w:w="1620" w:type="dxa"/>
            <w:shd w:val="clear" w:color="auto" w:fill="auto"/>
          </w:tcPr>
          <w:p w:rsidR="002E1F3E" w:rsidRPr="002E1F3E" w:rsidRDefault="002E1F3E" w:rsidP="002E1F3E">
            <w:pPr>
              <w:suppressAutoHyphens/>
              <w:spacing w:after="120"/>
              <w:jc w:val="center"/>
              <w:rPr>
                <w:sz w:val="18"/>
                <w:szCs w:val="18"/>
              </w:rPr>
            </w:pPr>
            <w:r w:rsidRPr="002E1F3E">
              <w:rPr>
                <w:sz w:val="18"/>
                <w:szCs w:val="18"/>
              </w:rPr>
              <w:t>0</w:t>
            </w:r>
          </w:p>
        </w:tc>
      </w:tr>
    </w:tbl>
    <w:p w:rsidR="002E1F3E" w:rsidRPr="002E1F3E" w:rsidRDefault="002E1F3E" w:rsidP="002E1F3E">
      <w:pPr>
        <w:jc w:val="right"/>
        <w:rPr>
          <w:sz w:val="18"/>
          <w:szCs w:val="18"/>
        </w:rPr>
      </w:pPr>
    </w:p>
    <w:p w:rsidR="002E1F3E" w:rsidRPr="002E1F3E" w:rsidRDefault="002E1F3E" w:rsidP="002E1F3E">
      <w:pPr>
        <w:ind w:left="-1418" w:firstLine="1418"/>
        <w:jc w:val="center"/>
        <w:rPr>
          <w:b/>
          <w:sz w:val="18"/>
          <w:szCs w:val="18"/>
        </w:rPr>
      </w:pPr>
    </w:p>
    <w:p w:rsidR="002E1F3E" w:rsidRPr="002E1F3E" w:rsidRDefault="002E1F3E" w:rsidP="002E1F3E">
      <w:pPr>
        <w:jc w:val="center"/>
        <w:rPr>
          <w:b/>
          <w:sz w:val="18"/>
          <w:szCs w:val="18"/>
        </w:rPr>
      </w:pPr>
      <w:r w:rsidRPr="002E1F3E">
        <w:rPr>
          <w:b/>
          <w:sz w:val="18"/>
          <w:szCs w:val="18"/>
        </w:rPr>
        <w:t xml:space="preserve">Программа муниципальных внутренних заимствований сельского поселения </w:t>
      </w:r>
    </w:p>
    <w:p w:rsidR="002E1F3E" w:rsidRPr="002E1F3E" w:rsidRDefault="002E1F3E" w:rsidP="002E1F3E">
      <w:pPr>
        <w:jc w:val="center"/>
        <w:rPr>
          <w:b/>
          <w:sz w:val="18"/>
          <w:szCs w:val="18"/>
        </w:rPr>
      </w:pPr>
      <w:r w:rsidRPr="002E1F3E">
        <w:rPr>
          <w:b/>
          <w:sz w:val="18"/>
          <w:szCs w:val="18"/>
        </w:rPr>
        <w:t xml:space="preserve">Старый Аманак муниципального района Похвистневский Самарской области на 2025 год </w:t>
      </w:r>
    </w:p>
    <w:p w:rsidR="002E1F3E" w:rsidRPr="002E1F3E" w:rsidRDefault="002E1F3E" w:rsidP="002E1F3E">
      <w:pPr>
        <w:ind w:left="-1418" w:firstLine="1418"/>
        <w:jc w:val="right"/>
        <w:rPr>
          <w:sz w:val="18"/>
          <w:szCs w:val="18"/>
        </w:rPr>
      </w:pPr>
      <w:r w:rsidRPr="002E1F3E">
        <w:rPr>
          <w:sz w:val="18"/>
          <w:szCs w:val="18"/>
        </w:rPr>
        <w:t>тыс. руб.</w:t>
      </w:r>
    </w:p>
    <w:p w:rsidR="002E1F3E" w:rsidRPr="002E1F3E" w:rsidRDefault="002E1F3E" w:rsidP="002E1F3E">
      <w:pPr>
        <w:jc w:val="right"/>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0"/>
        <w:gridCol w:w="5267"/>
        <w:gridCol w:w="1924"/>
        <w:gridCol w:w="1580"/>
      </w:tblGrid>
      <w:tr w:rsidR="002E1F3E" w:rsidRPr="002E1F3E" w:rsidTr="00C87C41">
        <w:trPr>
          <w:trHeight w:val="988"/>
        </w:trPr>
        <w:tc>
          <w:tcPr>
            <w:tcW w:w="827" w:type="dxa"/>
            <w:shd w:val="clear" w:color="auto" w:fill="auto"/>
          </w:tcPr>
          <w:p w:rsidR="002E1F3E" w:rsidRPr="002E1F3E" w:rsidRDefault="002E1F3E" w:rsidP="002E1F3E">
            <w:pPr>
              <w:suppressAutoHyphens/>
              <w:spacing w:after="120"/>
              <w:rPr>
                <w:sz w:val="18"/>
                <w:szCs w:val="18"/>
              </w:rPr>
            </w:pPr>
            <w:r w:rsidRPr="002E1F3E">
              <w:rPr>
                <w:sz w:val="18"/>
                <w:szCs w:val="18"/>
              </w:rPr>
              <w:t>№ п/п</w:t>
            </w:r>
          </w:p>
        </w:tc>
        <w:tc>
          <w:tcPr>
            <w:tcW w:w="5581" w:type="dxa"/>
            <w:shd w:val="clear" w:color="auto" w:fill="auto"/>
          </w:tcPr>
          <w:p w:rsidR="002E1F3E" w:rsidRPr="002E1F3E" w:rsidRDefault="002E1F3E" w:rsidP="002E1F3E">
            <w:pPr>
              <w:suppressAutoHyphens/>
              <w:spacing w:after="120"/>
              <w:rPr>
                <w:sz w:val="18"/>
                <w:szCs w:val="18"/>
              </w:rPr>
            </w:pPr>
            <w:r w:rsidRPr="002E1F3E">
              <w:rPr>
                <w:sz w:val="18"/>
                <w:szCs w:val="18"/>
              </w:rPr>
              <w:t>Вид и наименование заимствования</w:t>
            </w:r>
          </w:p>
        </w:tc>
        <w:tc>
          <w:tcPr>
            <w:tcW w:w="1980" w:type="dxa"/>
            <w:shd w:val="clear" w:color="auto" w:fill="auto"/>
          </w:tcPr>
          <w:p w:rsidR="002E1F3E" w:rsidRPr="002E1F3E" w:rsidRDefault="002E1F3E" w:rsidP="002E1F3E">
            <w:pPr>
              <w:suppressAutoHyphens/>
              <w:spacing w:after="120"/>
              <w:jc w:val="center"/>
              <w:rPr>
                <w:sz w:val="18"/>
                <w:szCs w:val="18"/>
              </w:rPr>
            </w:pPr>
            <w:r w:rsidRPr="002E1F3E">
              <w:rPr>
                <w:sz w:val="18"/>
                <w:szCs w:val="18"/>
              </w:rPr>
              <w:t>Привлечение средств в 2025 году</w:t>
            </w:r>
          </w:p>
        </w:tc>
        <w:tc>
          <w:tcPr>
            <w:tcW w:w="1620" w:type="dxa"/>
            <w:shd w:val="clear" w:color="auto" w:fill="auto"/>
          </w:tcPr>
          <w:p w:rsidR="002E1F3E" w:rsidRPr="002E1F3E" w:rsidRDefault="002E1F3E" w:rsidP="002E1F3E">
            <w:pPr>
              <w:suppressAutoHyphens/>
              <w:spacing w:after="120"/>
              <w:jc w:val="center"/>
              <w:rPr>
                <w:sz w:val="18"/>
                <w:szCs w:val="18"/>
              </w:rPr>
            </w:pPr>
            <w:r w:rsidRPr="002E1F3E">
              <w:rPr>
                <w:sz w:val="18"/>
                <w:szCs w:val="18"/>
              </w:rPr>
              <w:t>Погашение основного долга в 2025 году</w:t>
            </w:r>
          </w:p>
        </w:tc>
      </w:tr>
      <w:tr w:rsidR="002E1F3E" w:rsidRPr="002E1F3E" w:rsidTr="00C87C41">
        <w:tc>
          <w:tcPr>
            <w:tcW w:w="827" w:type="dxa"/>
            <w:shd w:val="clear" w:color="auto" w:fill="auto"/>
          </w:tcPr>
          <w:p w:rsidR="002E1F3E" w:rsidRPr="002E1F3E" w:rsidRDefault="002E1F3E" w:rsidP="002E1F3E">
            <w:pPr>
              <w:suppressAutoHyphens/>
              <w:spacing w:after="120"/>
              <w:rPr>
                <w:sz w:val="18"/>
                <w:szCs w:val="18"/>
              </w:rPr>
            </w:pPr>
            <w:r w:rsidRPr="002E1F3E">
              <w:rPr>
                <w:sz w:val="18"/>
                <w:szCs w:val="18"/>
              </w:rPr>
              <w:t>1</w:t>
            </w:r>
          </w:p>
        </w:tc>
        <w:tc>
          <w:tcPr>
            <w:tcW w:w="5581" w:type="dxa"/>
            <w:shd w:val="clear" w:color="auto" w:fill="auto"/>
          </w:tcPr>
          <w:p w:rsidR="002E1F3E" w:rsidRPr="002E1F3E" w:rsidRDefault="002E1F3E" w:rsidP="002E1F3E">
            <w:pPr>
              <w:suppressAutoHyphens/>
              <w:spacing w:after="120"/>
              <w:rPr>
                <w:sz w:val="18"/>
                <w:szCs w:val="18"/>
              </w:rPr>
            </w:pPr>
            <w:r w:rsidRPr="002E1F3E">
              <w:rPr>
                <w:sz w:val="18"/>
                <w:szCs w:val="18"/>
              </w:rPr>
              <w:t xml:space="preserve">Кредиты, привлекаемые сельским поселением от других бюджетов бюджетной системы РФ в целях частичного покрытия дефицита бюджета поселения </w:t>
            </w:r>
          </w:p>
        </w:tc>
        <w:tc>
          <w:tcPr>
            <w:tcW w:w="1980" w:type="dxa"/>
            <w:shd w:val="clear" w:color="auto" w:fill="auto"/>
          </w:tcPr>
          <w:p w:rsidR="002E1F3E" w:rsidRPr="002E1F3E" w:rsidRDefault="002E1F3E" w:rsidP="002E1F3E">
            <w:pPr>
              <w:suppressAutoHyphens/>
              <w:spacing w:after="120"/>
              <w:jc w:val="center"/>
              <w:rPr>
                <w:sz w:val="18"/>
                <w:szCs w:val="18"/>
              </w:rPr>
            </w:pPr>
            <w:r w:rsidRPr="002E1F3E">
              <w:rPr>
                <w:sz w:val="18"/>
                <w:szCs w:val="18"/>
              </w:rPr>
              <w:t>0</w:t>
            </w:r>
          </w:p>
        </w:tc>
        <w:tc>
          <w:tcPr>
            <w:tcW w:w="1620" w:type="dxa"/>
            <w:shd w:val="clear" w:color="auto" w:fill="auto"/>
          </w:tcPr>
          <w:p w:rsidR="002E1F3E" w:rsidRPr="002E1F3E" w:rsidRDefault="002E1F3E" w:rsidP="002E1F3E">
            <w:pPr>
              <w:suppressAutoHyphens/>
              <w:spacing w:after="120"/>
              <w:jc w:val="center"/>
              <w:rPr>
                <w:sz w:val="18"/>
                <w:szCs w:val="18"/>
              </w:rPr>
            </w:pPr>
            <w:r w:rsidRPr="002E1F3E">
              <w:rPr>
                <w:sz w:val="18"/>
                <w:szCs w:val="18"/>
              </w:rPr>
              <w:t>0</w:t>
            </w:r>
          </w:p>
        </w:tc>
      </w:tr>
      <w:tr w:rsidR="002E1F3E" w:rsidRPr="002E1F3E" w:rsidTr="00C87C41">
        <w:tc>
          <w:tcPr>
            <w:tcW w:w="827" w:type="dxa"/>
            <w:shd w:val="clear" w:color="auto" w:fill="auto"/>
          </w:tcPr>
          <w:p w:rsidR="002E1F3E" w:rsidRPr="002E1F3E" w:rsidRDefault="002E1F3E" w:rsidP="002E1F3E">
            <w:pPr>
              <w:suppressAutoHyphens/>
              <w:spacing w:after="120"/>
              <w:rPr>
                <w:sz w:val="18"/>
                <w:szCs w:val="18"/>
              </w:rPr>
            </w:pPr>
          </w:p>
        </w:tc>
        <w:tc>
          <w:tcPr>
            <w:tcW w:w="5581" w:type="dxa"/>
            <w:shd w:val="clear" w:color="auto" w:fill="auto"/>
          </w:tcPr>
          <w:p w:rsidR="002E1F3E" w:rsidRPr="002E1F3E" w:rsidRDefault="002E1F3E" w:rsidP="002E1F3E">
            <w:pPr>
              <w:suppressAutoHyphens/>
              <w:spacing w:after="120"/>
              <w:rPr>
                <w:sz w:val="18"/>
                <w:szCs w:val="18"/>
              </w:rPr>
            </w:pPr>
            <w:r w:rsidRPr="002E1F3E">
              <w:rPr>
                <w:sz w:val="18"/>
                <w:szCs w:val="18"/>
              </w:rPr>
              <w:t>Итого</w:t>
            </w:r>
          </w:p>
        </w:tc>
        <w:tc>
          <w:tcPr>
            <w:tcW w:w="1980" w:type="dxa"/>
            <w:shd w:val="clear" w:color="auto" w:fill="auto"/>
          </w:tcPr>
          <w:p w:rsidR="002E1F3E" w:rsidRPr="002E1F3E" w:rsidRDefault="002E1F3E" w:rsidP="002E1F3E">
            <w:pPr>
              <w:suppressAutoHyphens/>
              <w:spacing w:after="120"/>
              <w:jc w:val="center"/>
              <w:rPr>
                <w:sz w:val="18"/>
                <w:szCs w:val="18"/>
              </w:rPr>
            </w:pPr>
            <w:r w:rsidRPr="002E1F3E">
              <w:rPr>
                <w:sz w:val="18"/>
                <w:szCs w:val="18"/>
              </w:rPr>
              <w:t>0</w:t>
            </w:r>
          </w:p>
        </w:tc>
        <w:tc>
          <w:tcPr>
            <w:tcW w:w="1620" w:type="dxa"/>
            <w:shd w:val="clear" w:color="auto" w:fill="auto"/>
          </w:tcPr>
          <w:p w:rsidR="002E1F3E" w:rsidRPr="002E1F3E" w:rsidRDefault="002E1F3E" w:rsidP="002E1F3E">
            <w:pPr>
              <w:suppressAutoHyphens/>
              <w:spacing w:after="120"/>
              <w:jc w:val="center"/>
              <w:rPr>
                <w:sz w:val="18"/>
                <w:szCs w:val="18"/>
              </w:rPr>
            </w:pPr>
            <w:r w:rsidRPr="002E1F3E">
              <w:rPr>
                <w:sz w:val="18"/>
                <w:szCs w:val="18"/>
              </w:rPr>
              <w:t>0</w:t>
            </w:r>
          </w:p>
        </w:tc>
      </w:tr>
    </w:tbl>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center"/>
        <w:rPr>
          <w:b/>
          <w:sz w:val="18"/>
          <w:szCs w:val="18"/>
        </w:rPr>
      </w:pPr>
      <w:r w:rsidRPr="002E1F3E">
        <w:rPr>
          <w:b/>
          <w:sz w:val="18"/>
          <w:szCs w:val="18"/>
        </w:rPr>
        <w:t>Программа муниципальных внутренних заимствований сельского поселения                                Старый Аманак муниципального района Похвистневский Самарской области на 2026 год</w:t>
      </w:r>
    </w:p>
    <w:p w:rsidR="002E1F3E" w:rsidRPr="002E1F3E" w:rsidRDefault="002E1F3E" w:rsidP="002E1F3E">
      <w:pPr>
        <w:ind w:left="-1418" w:firstLine="1418"/>
        <w:jc w:val="right"/>
        <w:rPr>
          <w:sz w:val="18"/>
          <w:szCs w:val="18"/>
        </w:rPr>
      </w:pPr>
      <w:r w:rsidRPr="002E1F3E">
        <w:rPr>
          <w:sz w:val="18"/>
          <w:szCs w:val="18"/>
        </w:rPr>
        <w:t>тыс. руб.</w:t>
      </w:r>
    </w:p>
    <w:p w:rsidR="002E1F3E" w:rsidRPr="002E1F3E" w:rsidRDefault="002E1F3E" w:rsidP="002E1F3E">
      <w:pPr>
        <w:jc w:val="right"/>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0"/>
        <w:gridCol w:w="5267"/>
        <w:gridCol w:w="1924"/>
        <w:gridCol w:w="1580"/>
      </w:tblGrid>
      <w:tr w:rsidR="002E1F3E" w:rsidRPr="002E1F3E" w:rsidTr="00C87C41">
        <w:tc>
          <w:tcPr>
            <w:tcW w:w="827" w:type="dxa"/>
            <w:shd w:val="clear" w:color="auto" w:fill="auto"/>
          </w:tcPr>
          <w:p w:rsidR="002E1F3E" w:rsidRPr="002E1F3E" w:rsidRDefault="002E1F3E" w:rsidP="002E1F3E">
            <w:pPr>
              <w:suppressAutoHyphens/>
              <w:spacing w:after="120"/>
              <w:rPr>
                <w:sz w:val="18"/>
                <w:szCs w:val="18"/>
              </w:rPr>
            </w:pPr>
            <w:r w:rsidRPr="002E1F3E">
              <w:rPr>
                <w:sz w:val="18"/>
                <w:szCs w:val="18"/>
              </w:rPr>
              <w:t>№ п/п</w:t>
            </w:r>
          </w:p>
        </w:tc>
        <w:tc>
          <w:tcPr>
            <w:tcW w:w="5581" w:type="dxa"/>
            <w:shd w:val="clear" w:color="auto" w:fill="auto"/>
          </w:tcPr>
          <w:p w:rsidR="002E1F3E" w:rsidRPr="002E1F3E" w:rsidRDefault="002E1F3E" w:rsidP="002E1F3E">
            <w:pPr>
              <w:suppressAutoHyphens/>
              <w:spacing w:after="120"/>
              <w:rPr>
                <w:sz w:val="18"/>
                <w:szCs w:val="18"/>
              </w:rPr>
            </w:pPr>
            <w:r w:rsidRPr="002E1F3E">
              <w:rPr>
                <w:sz w:val="18"/>
                <w:szCs w:val="18"/>
              </w:rPr>
              <w:t>Вид и наименование заимствования</w:t>
            </w:r>
          </w:p>
        </w:tc>
        <w:tc>
          <w:tcPr>
            <w:tcW w:w="1980" w:type="dxa"/>
            <w:shd w:val="clear" w:color="auto" w:fill="auto"/>
          </w:tcPr>
          <w:p w:rsidR="002E1F3E" w:rsidRPr="002E1F3E" w:rsidRDefault="002E1F3E" w:rsidP="002E1F3E">
            <w:pPr>
              <w:suppressAutoHyphens/>
              <w:spacing w:after="120"/>
              <w:jc w:val="center"/>
              <w:rPr>
                <w:sz w:val="18"/>
                <w:szCs w:val="18"/>
              </w:rPr>
            </w:pPr>
            <w:r w:rsidRPr="002E1F3E">
              <w:rPr>
                <w:sz w:val="18"/>
                <w:szCs w:val="18"/>
              </w:rPr>
              <w:t>Привлечение средств в 2026 году</w:t>
            </w:r>
          </w:p>
        </w:tc>
        <w:tc>
          <w:tcPr>
            <w:tcW w:w="1620" w:type="dxa"/>
            <w:shd w:val="clear" w:color="auto" w:fill="auto"/>
          </w:tcPr>
          <w:p w:rsidR="002E1F3E" w:rsidRPr="002E1F3E" w:rsidRDefault="002E1F3E" w:rsidP="002E1F3E">
            <w:pPr>
              <w:suppressAutoHyphens/>
              <w:spacing w:after="120"/>
              <w:jc w:val="center"/>
              <w:rPr>
                <w:sz w:val="18"/>
                <w:szCs w:val="18"/>
              </w:rPr>
            </w:pPr>
            <w:r w:rsidRPr="002E1F3E">
              <w:rPr>
                <w:sz w:val="18"/>
                <w:szCs w:val="18"/>
              </w:rPr>
              <w:t>Погашение основного долга в 2026 году</w:t>
            </w:r>
          </w:p>
        </w:tc>
      </w:tr>
      <w:tr w:rsidR="002E1F3E" w:rsidRPr="002E1F3E" w:rsidTr="00C87C41">
        <w:tc>
          <w:tcPr>
            <w:tcW w:w="827" w:type="dxa"/>
            <w:shd w:val="clear" w:color="auto" w:fill="auto"/>
          </w:tcPr>
          <w:p w:rsidR="002E1F3E" w:rsidRPr="002E1F3E" w:rsidRDefault="002E1F3E" w:rsidP="002E1F3E">
            <w:pPr>
              <w:suppressAutoHyphens/>
              <w:spacing w:after="120"/>
              <w:rPr>
                <w:sz w:val="18"/>
                <w:szCs w:val="18"/>
              </w:rPr>
            </w:pPr>
            <w:r w:rsidRPr="002E1F3E">
              <w:rPr>
                <w:sz w:val="18"/>
                <w:szCs w:val="18"/>
              </w:rPr>
              <w:t>1</w:t>
            </w:r>
          </w:p>
        </w:tc>
        <w:tc>
          <w:tcPr>
            <w:tcW w:w="5581" w:type="dxa"/>
            <w:shd w:val="clear" w:color="auto" w:fill="auto"/>
          </w:tcPr>
          <w:p w:rsidR="002E1F3E" w:rsidRPr="002E1F3E" w:rsidRDefault="002E1F3E" w:rsidP="002E1F3E">
            <w:pPr>
              <w:suppressAutoHyphens/>
              <w:spacing w:after="120"/>
              <w:rPr>
                <w:sz w:val="18"/>
                <w:szCs w:val="18"/>
              </w:rPr>
            </w:pPr>
            <w:r w:rsidRPr="002E1F3E">
              <w:rPr>
                <w:sz w:val="18"/>
                <w:szCs w:val="18"/>
              </w:rPr>
              <w:t>Кредиты, привлекаемые сельским поселением от других бюджетов бюджетной системы РФ в целях частичного покрытия дефицита бюджета поселения</w:t>
            </w:r>
          </w:p>
        </w:tc>
        <w:tc>
          <w:tcPr>
            <w:tcW w:w="1980" w:type="dxa"/>
            <w:shd w:val="clear" w:color="auto" w:fill="auto"/>
          </w:tcPr>
          <w:p w:rsidR="002E1F3E" w:rsidRPr="002E1F3E" w:rsidRDefault="002E1F3E" w:rsidP="002E1F3E">
            <w:pPr>
              <w:suppressAutoHyphens/>
              <w:spacing w:after="120"/>
              <w:jc w:val="center"/>
              <w:rPr>
                <w:sz w:val="18"/>
                <w:szCs w:val="18"/>
              </w:rPr>
            </w:pPr>
            <w:r w:rsidRPr="002E1F3E">
              <w:rPr>
                <w:sz w:val="18"/>
                <w:szCs w:val="18"/>
              </w:rPr>
              <w:t>0</w:t>
            </w:r>
          </w:p>
        </w:tc>
        <w:tc>
          <w:tcPr>
            <w:tcW w:w="1620" w:type="dxa"/>
            <w:shd w:val="clear" w:color="auto" w:fill="auto"/>
          </w:tcPr>
          <w:p w:rsidR="002E1F3E" w:rsidRPr="002E1F3E" w:rsidRDefault="002E1F3E" w:rsidP="002E1F3E">
            <w:pPr>
              <w:suppressAutoHyphens/>
              <w:spacing w:after="120"/>
              <w:jc w:val="center"/>
              <w:rPr>
                <w:sz w:val="18"/>
                <w:szCs w:val="18"/>
              </w:rPr>
            </w:pPr>
            <w:r w:rsidRPr="002E1F3E">
              <w:rPr>
                <w:sz w:val="18"/>
                <w:szCs w:val="18"/>
              </w:rPr>
              <w:t>0</w:t>
            </w:r>
          </w:p>
        </w:tc>
      </w:tr>
      <w:tr w:rsidR="002E1F3E" w:rsidRPr="002E1F3E" w:rsidTr="00C87C41">
        <w:tc>
          <w:tcPr>
            <w:tcW w:w="827" w:type="dxa"/>
            <w:shd w:val="clear" w:color="auto" w:fill="auto"/>
          </w:tcPr>
          <w:p w:rsidR="002E1F3E" w:rsidRPr="002E1F3E" w:rsidRDefault="002E1F3E" w:rsidP="002E1F3E">
            <w:pPr>
              <w:suppressAutoHyphens/>
              <w:spacing w:after="120"/>
              <w:rPr>
                <w:sz w:val="18"/>
                <w:szCs w:val="18"/>
              </w:rPr>
            </w:pPr>
          </w:p>
        </w:tc>
        <w:tc>
          <w:tcPr>
            <w:tcW w:w="5581" w:type="dxa"/>
            <w:shd w:val="clear" w:color="auto" w:fill="auto"/>
          </w:tcPr>
          <w:p w:rsidR="002E1F3E" w:rsidRPr="002E1F3E" w:rsidRDefault="002E1F3E" w:rsidP="002E1F3E">
            <w:pPr>
              <w:suppressAutoHyphens/>
              <w:spacing w:after="120"/>
              <w:rPr>
                <w:sz w:val="18"/>
                <w:szCs w:val="18"/>
              </w:rPr>
            </w:pPr>
            <w:r w:rsidRPr="002E1F3E">
              <w:rPr>
                <w:sz w:val="18"/>
                <w:szCs w:val="18"/>
              </w:rPr>
              <w:t>Итого</w:t>
            </w:r>
          </w:p>
        </w:tc>
        <w:tc>
          <w:tcPr>
            <w:tcW w:w="1980" w:type="dxa"/>
            <w:shd w:val="clear" w:color="auto" w:fill="auto"/>
          </w:tcPr>
          <w:p w:rsidR="002E1F3E" w:rsidRPr="002E1F3E" w:rsidRDefault="002E1F3E" w:rsidP="002E1F3E">
            <w:pPr>
              <w:suppressAutoHyphens/>
              <w:spacing w:after="120"/>
              <w:jc w:val="center"/>
              <w:rPr>
                <w:sz w:val="18"/>
                <w:szCs w:val="18"/>
              </w:rPr>
            </w:pPr>
            <w:r w:rsidRPr="002E1F3E">
              <w:rPr>
                <w:sz w:val="18"/>
                <w:szCs w:val="18"/>
              </w:rPr>
              <w:t>0</w:t>
            </w:r>
          </w:p>
        </w:tc>
        <w:tc>
          <w:tcPr>
            <w:tcW w:w="1620" w:type="dxa"/>
            <w:shd w:val="clear" w:color="auto" w:fill="auto"/>
          </w:tcPr>
          <w:p w:rsidR="002E1F3E" w:rsidRPr="002E1F3E" w:rsidRDefault="002E1F3E" w:rsidP="002E1F3E">
            <w:pPr>
              <w:suppressAutoHyphens/>
              <w:spacing w:after="120"/>
              <w:jc w:val="center"/>
              <w:rPr>
                <w:sz w:val="18"/>
                <w:szCs w:val="18"/>
              </w:rPr>
            </w:pPr>
            <w:r w:rsidRPr="002E1F3E">
              <w:rPr>
                <w:sz w:val="18"/>
                <w:szCs w:val="18"/>
              </w:rPr>
              <w:t>0</w:t>
            </w:r>
          </w:p>
        </w:tc>
      </w:tr>
    </w:tbl>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p>
    <w:p w:rsidR="002E1F3E" w:rsidRPr="002E1F3E" w:rsidRDefault="002E1F3E" w:rsidP="002E1F3E">
      <w:pPr>
        <w:jc w:val="right"/>
        <w:rPr>
          <w:sz w:val="18"/>
          <w:szCs w:val="18"/>
        </w:rPr>
      </w:pPr>
      <w:r w:rsidRPr="002E1F3E">
        <w:rPr>
          <w:sz w:val="18"/>
          <w:szCs w:val="18"/>
        </w:rPr>
        <w:t>Приложение № 10</w:t>
      </w:r>
    </w:p>
    <w:p w:rsidR="002E1F3E" w:rsidRPr="002E1F3E" w:rsidRDefault="002E1F3E" w:rsidP="002E1F3E">
      <w:pPr>
        <w:jc w:val="right"/>
        <w:rPr>
          <w:sz w:val="18"/>
          <w:szCs w:val="18"/>
        </w:rPr>
      </w:pPr>
      <w:r w:rsidRPr="002E1F3E">
        <w:rPr>
          <w:sz w:val="18"/>
          <w:szCs w:val="18"/>
        </w:rPr>
        <w:t xml:space="preserve">         к Решению </w:t>
      </w:r>
    </w:p>
    <w:p w:rsidR="002E1F3E" w:rsidRPr="002E1F3E" w:rsidRDefault="002E1F3E" w:rsidP="002E1F3E">
      <w:pPr>
        <w:jc w:val="right"/>
        <w:rPr>
          <w:sz w:val="18"/>
          <w:szCs w:val="18"/>
        </w:rPr>
      </w:pPr>
      <w:r w:rsidRPr="002E1F3E">
        <w:rPr>
          <w:sz w:val="18"/>
          <w:szCs w:val="18"/>
        </w:rPr>
        <w:t xml:space="preserve">  «О  бюджете сельского поселения Старый Аманак</w:t>
      </w:r>
    </w:p>
    <w:p w:rsidR="002E1F3E" w:rsidRPr="002E1F3E" w:rsidRDefault="002E1F3E" w:rsidP="002E1F3E">
      <w:pPr>
        <w:jc w:val="right"/>
        <w:rPr>
          <w:sz w:val="18"/>
          <w:szCs w:val="18"/>
        </w:rPr>
      </w:pPr>
      <w:r w:rsidRPr="002E1F3E">
        <w:rPr>
          <w:sz w:val="18"/>
          <w:szCs w:val="18"/>
        </w:rPr>
        <w:t>муниципального района Похвистневский Самарской области</w:t>
      </w:r>
    </w:p>
    <w:p w:rsidR="002E1F3E" w:rsidRPr="002E1F3E" w:rsidRDefault="002E1F3E" w:rsidP="002E1F3E">
      <w:pPr>
        <w:jc w:val="right"/>
        <w:rPr>
          <w:sz w:val="18"/>
          <w:szCs w:val="18"/>
        </w:rPr>
      </w:pPr>
      <w:r w:rsidRPr="002E1F3E">
        <w:rPr>
          <w:sz w:val="18"/>
          <w:szCs w:val="18"/>
        </w:rPr>
        <w:t xml:space="preserve"> на 2024 год и на плановый период 2025 и 2026 годов»</w:t>
      </w:r>
    </w:p>
    <w:p w:rsidR="002E1F3E" w:rsidRPr="002E1F3E" w:rsidRDefault="002E1F3E" w:rsidP="002E1F3E">
      <w:pPr>
        <w:jc w:val="right"/>
        <w:rPr>
          <w:sz w:val="18"/>
          <w:szCs w:val="18"/>
        </w:rPr>
      </w:pPr>
    </w:p>
    <w:p w:rsidR="002E1F3E" w:rsidRPr="002E1F3E" w:rsidRDefault="002E1F3E" w:rsidP="002E1F3E">
      <w:pPr>
        <w:rPr>
          <w:b/>
          <w:sz w:val="18"/>
          <w:szCs w:val="18"/>
        </w:rPr>
      </w:pPr>
    </w:p>
    <w:p w:rsidR="002E1F3E" w:rsidRPr="002E1F3E" w:rsidRDefault="002E1F3E" w:rsidP="002E1F3E">
      <w:pPr>
        <w:jc w:val="center"/>
        <w:rPr>
          <w:b/>
          <w:sz w:val="18"/>
          <w:szCs w:val="18"/>
        </w:rPr>
      </w:pPr>
      <w:r w:rsidRPr="002E1F3E">
        <w:rPr>
          <w:b/>
          <w:sz w:val="18"/>
          <w:szCs w:val="18"/>
        </w:rPr>
        <w:t>Программа муниципальных гарантий сельского поселения Старый Аманак муниципального района Похвистневский Самарской области на 2024 год</w:t>
      </w:r>
    </w:p>
    <w:p w:rsidR="002E1F3E" w:rsidRPr="002E1F3E" w:rsidRDefault="002E1F3E" w:rsidP="002E1F3E">
      <w:pPr>
        <w:jc w:val="center"/>
        <w:rPr>
          <w:sz w:val="18"/>
          <w:szCs w:val="18"/>
        </w:rPr>
      </w:pPr>
    </w:p>
    <w:p w:rsidR="002E1F3E" w:rsidRPr="002E1F3E" w:rsidRDefault="002E1F3E" w:rsidP="002E1F3E">
      <w:pPr>
        <w:ind w:firstLine="720"/>
        <w:jc w:val="both"/>
        <w:rPr>
          <w:sz w:val="18"/>
          <w:szCs w:val="18"/>
        </w:rPr>
      </w:pPr>
      <w:r w:rsidRPr="002E1F3E">
        <w:rPr>
          <w:sz w:val="18"/>
          <w:szCs w:val="18"/>
        </w:rPr>
        <w:t>В 2024 году предоставление муниципальных гарантий сельского поселения Старый Аманак муниципального района Похвистневский Самарской области не предусмотрено.</w:t>
      </w:r>
    </w:p>
    <w:p w:rsidR="002E1F3E" w:rsidRPr="002E1F3E" w:rsidRDefault="002E1F3E" w:rsidP="002E1F3E">
      <w:pPr>
        <w:jc w:val="both"/>
        <w:rPr>
          <w:sz w:val="18"/>
          <w:szCs w:val="18"/>
        </w:rPr>
      </w:pPr>
      <w:r w:rsidRPr="002E1F3E">
        <w:rPr>
          <w:sz w:val="18"/>
          <w:szCs w:val="18"/>
        </w:rPr>
        <w:tab/>
        <w:t>Объем бюджетных ассигнований на исполнение гарантий по возможным гарантийным случаям в 2024 году за счет источников финансирования дефицита бюджета поселения – 0 тыс. руб.</w:t>
      </w:r>
    </w:p>
    <w:p w:rsidR="002E1F3E" w:rsidRPr="002E1F3E" w:rsidRDefault="002E1F3E" w:rsidP="002E1F3E">
      <w:pPr>
        <w:jc w:val="right"/>
        <w:rPr>
          <w:sz w:val="18"/>
          <w:szCs w:val="18"/>
        </w:rPr>
      </w:pPr>
    </w:p>
    <w:p w:rsidR="002E1F3E" w:rsidRPr="002E1F3E" w:rsidRDefault="002E1F3E" w:rsidP="002E1F3E">
      <w:pPr>
        <w:jc w:val="center"/>
        <w:rPr>
          <w:b/>
          <w:sz w:val="18"/>
          <w:szCs w:val="18"/>
        </w:rPr>
      </w:pPr>
      <w:r w:rsidRPr="002E1F3E">
        <w:rPr>
          <w:b/>
          <w:sz w:val="18"/>
          <w:szCs w:val="18"/>
        </w:rPr>
        <w:t xml:space="preserve">Программа муниципальных гарантий сельского поселения Старый Аманак муниципального района Похвистневский Самарской области на 2025 год </w:t>
      </w:r>
    </w:p>
    <w:p w:rsidR="002E1F3E" w:rsidRPr="002E1F3E" w:rsidRDefault="002E1F3E" w:rsidP="002E1F3E">
      <w:pPr>
        <w:jc w:val="center"/>
        <w:rPr>
          <w:sz w:val="18"/>
          <w:szCs w:val="18"/>
        </w:rPr>
      </w:pPr>
    </w:p>
    <w:p w:rsidR="002E1F3E" w:rsidRPr="002E1F3E" w:rsidRDefault="002E1F3E" w:rsidP="002E1F3E">
      <w:pPr>
        <w:ind w:firstLine="720"/>
        <w:jc w:val="both"/>
        <w:rPr>
          <w:sz w:val="18"/>
          <w:szCs w:val="18"/>
        </w:rPr>
      </w:pPr>
      <w:r w:rsidRPr="002E1F3E">
        <w:rPr>
          <w:sz w:val="18"/>
          <w:szCs w:val="18"/>
        </w:rPr>
        <w:t>В 2025 году предоставление муниципальных гарантий сельского поселения Старый Аманак муниципального района Похвистневский Самарской области не предусмотрено.</w:t>
      </w:r>
    </w:p>
    <w:p w:rsidR="002E1F3E" w:rsidRPr="002E1F3E" w:rsidRDefault="002E1F3E" w:rsidP="002E1F3E">
      <w:pPr>
        <w:jc w:val="both"/>
        <w:rPr>
          <w:sz w:val="18"/>
          <w:szCs w:val="18"/>
        </w:rPr>
      </w:pPr>
      <w:r w:rsidRPr="002E1F3E">
        <w:rPr>
          <w:sz w:val="18"/>
          <w:szCs w:val="18"/>
        </w:rPr>
        <w:tab/>
        <w:t>Объем бюджетных ассигнований на исполнение гарантий по возможным гарантийным случаям в 2025 году за счет источников финансирования дефицита бюджета поселения – 0 тыс. руб.</w:t>
      </w:r>
    </w:p>
    <w:p w:rsidR="002E1F3E" w:rsidRPr="002E1F3E" w:rsidRDefault="002E1F3E" w:rsidP="002E1F3E">
      <w:pPr>
        <w:jc w:val="center"/>
        <w:rPr>
          <w:b/>
          <w:sz w:val="18"/>
          <w:szCs w:val="18"/>
        </w:rPr>
      </w:pPr>
    </w:p>
    <w:p w:rsidR="002E1F3E" w:rsidRPr="002E1F3E" w:rsidRDefault="002E1F3E" w:rsidP="002E1F3E">
      <w:pPr>
        <w:jc w:val="center"/>
        <w:rPr>
          <w:b/>
          <w:sz w:val="18"/>
          <w:szCs w:val="18"/>
        </w:rPr>
      </w:pPr>
      <w:r w:rsidRPr="002E1F3E">
        <w:rPr>
          <w:b/>
          <w:sz w:val="18"/>
          <w:szCs w:val="18"/>
        </w:rPr>
        <w:t xml:space="preserve">Программа муниципальных гарантий сельского поселения Старый Аманак  муниципального района Похвистневский Самарской области на 2026 год </w:t>
      </w:r>
    </w:p>
    <w:p w:rsidR="002E1F3E" w:rsidRPr="002E1F3E" w:rsidRDefault="002E1F3E" w:rsidP="002E1F3E">
      <w:pPr>
        <w:jc w:val="center"/>
        <w:rPr>
          <w:sz w:val="18"/>
          <w:szCs w:val="18"/>
        </w:rPr>
      </w:pPr>
    </w:p>
    <w:p w:rsidR="002E1F3E" w:rsidRPr="002E1F3E" w:rsidRDefault="002E1F3E" w:rsidP="002E1F3E">
      <w:pPr>
        <w:ind w:firstLine="720"/>
        <w:jc w:val="both"/>
        <w:rPr>
          <w:sz w:val="18"/>
          <w:szCs w:val="18"/>
        </w:rPr>
      </w:pPr>
      <w:r w:rsidRPr="002E1F3E">
        <w:rPr>
          <w:sz w:val="18"/>
          <w:szCs w:val="18"/>
        </w:rPr>
        <w:t>В 2026 году предоставление муниципальных гарантий сельского поселения Старый Аманак муниципального района Похвистневский Самарской области не предусмотрено.</w:t>
      </w:r>
    </w:p>
    <w:p w:rsidR="002E1F3E" w:rsidRPr="002E1F3E" w:rsidRDefault="002E1F3E" w:rsidP="002E1F3E">
      <w:pPr>
        <w:jc w:val="both"/>
        <w:rPr>
          <w:sz w:val="18"/>
          <w:szCs w:val="18"/>
        </w:rPr>
      </w:pPr>
      <w:r w:rsidRPr="002E1F3E">
        <w:rPr>
          <w:sz w:val="18"/>
          <w:szCs w:val="18"/>
        </w:rPr>
        <w:tab/>
        <w:t>Объем бюджетных ассигнований на исполнение гарантий по возможным гарантийным случаям в 2026 году за счет источников финансирования дефицита бюджета поселения – 0 тыс. руб.</w:t>
      </w:r>
    </w:p>
    <w:p w:rsidR="002E1F3E" w:rsidRPr="002E1F3E" w:rsidRDefault="002E1F3E" w:rsidP="002E1F3E">
      <w:pPr>
        <w:jc w:val="center"/>
        <w:rPr>
          <w:b/>
        </w:rPr>
      </w:pPr>
    </w:p>
    <w:p w:rsidR="002E1F3E" w:rsidRPr="002E1F3E" w:rsidRDefault="002E1F3E" w:rsidP="002E1F3E">
      <w:pPr>
        <w:jc w:val="center"/>
        <w:rPr>
          <w:b/>
        </w:rPr>
      </w:pPr>
    </w:p>
    <w:p w:rsidR="002E1F3E" w:rsidRPr="002E1F3E" w:rsidRDefault="002E1F3E" w:rsidP="002E1F3E">
      <w:pPr>
        <w:rPr>
          <w:b/>
        </w:rPr>
      </w:pPr>
    </w:p>
    <w:p w:rsidR="002E1F3E" w:rsidRPr="002E1F3E" w:rsidRDefault="002E1F3E" w:rsidP="002E1F3E">
      <w:pPr>
        <w:jc w:val="right"/>
        <w:rPr>
          <w:sz w:val="20"/>
          <w:szCs w:val="20"/>
        </w:rPr>
      </w:pPr>
    </w:p>
    <w:p w:rsidR="002E1F3E" w:rsidRDefault="002E1F3E"/>
    <w:p w:rsidR="002E1F3E" w:rsidRDefault="002E1F3E"/>
    <w:p w:rsidR="002E1F3E" w:rsidRDefault="002E1F3E"/>
    <w:p w:rsidR="00CF6214" w:rsidRDefault="00CF6214" w:rsidP="008600D8">
      <w:pPr>
        <w:rPr>
          <w:sz w:val="22"/>
          <w:szCs w:val="22"/>
        </w:rPr>
      </w:pPr>
    </w:p>
    <w:p w:rsidR="00CF6214" w:rsidRPr="00CF6214" w:rsidRDefault="00CF6214" w:rsidP="00CF6214">
      <w:pPr>
        <w:rPr>
          <w:rFonts w:eastAsia="Calibri"/>
          <w:sz w:val="18"/>
          <w:szCs w:val="18"/>
          <w:lang w:eastAsia="en-US"/>
        </w:rPr>
      </w:pPr>
      <w:r w:rsidRPr="00CF6214">
        <w:rPr>
          <w:rFonts w:eastAsia="Calibri"/>
          <w:noProof/>
          <w:sz w:val="18"/>
          <w:szCs w:val="18"/>
        </w:rPr>
        <w:drawing>
          <wp:inline distT="0" distB="0" distL="0" distR="0">
            <wp:extent cx="3286125" cy="1152525"/>
            <wp:effectExtent l="0" t="0" r="9525" b="9525"/>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286125" cy="1152525"/>
                    </a:xfrm>
                    <a:prstGeom prst="rect">
                      <a:avLst/>
                    </a:prstGeom>
                    <a:noFill/>
                  </pic:spPr>
                </pic:pic>
              </a:graphicData>
            </a:graphic>
          </wp:inline>
        </w:drawing>
      </w:r>
    </w:p>
    <w:p w:rsidR="00CF6214" w:rsidRPr="00CF6214" w:rsidRDefault="00CF6214" w:rsidP="00CF6214">
      <w:pPr>
        <w:ind w:firstLine="709"/>
        <w:jc w:val="right"/>
        <w:rPr>
          <w:rFonts w:eastAsia="Calibri"/>
          <w:b/>
          <w:sz w:val="18"/>
          <w:szCs w:val="18"/>
          <w:lang w:eastAsia="en-US"/>
        </w:rPr>
      </w:pPr>
    </w:p>
    <w:p w:rsidR="00CF6214" w:rsidRPr="00CF6214" w:rsidRDefault="00CF6214" w:rsidP="00CF6214">
      <w:pPr>
        <w:ind w:firstLine="709"/>
        <w:jc w:val="right"/>
        <w:rPr>
          <w:rFonts w:eastAsia="Calibri"/>
          <w:b/>
          <w:sz w:val="18"/>
          <w:szCs w:val="18"/>
          <w:lang w:eastAsia="en-US"/>
        </w:rPr>
      </w:pPr>
      <w:r w:rsidRPr="00CF6214">
        <w:rPr>
          <w:rFonts w:eastAsia="Calibri"/>
          <w:b/>
          <w:sz w:val="18"/>
          <w:szCs w:val="18"/>
          <w:lang w:eastAsia="en-US"/>
        </w:rPr>
        <w:t>01.12.2023</w:t>
      </w:r>
    </w:p>
    <w:p w:rsidR="00CF6214" w:rsidRPr="00CF6214" w:rsidRDefault="00CF6214" w:rsidP="00CF6214">
      <w:pPr>
        <w:jc w:val="center"/>
        <w:rPr>
          <w:rFonts w:eastAsia="Calibri"/>
          <w:b/>
          <w:sz w:val="18"/>
          <w:szCs w:val="18"/>
          <w:lang w:eastAsia="en-US"/>
        </w:rPr>
      </w:pPr>
      <w:r w:rsidRPr="00CF6214">
        <w:rPr>
          <w:rFonts w:eastAsia="Calibri"/>
          <w:b/>
          <w:sz w:val="18"/>
          <w:szCs w:val="18"/>
          <w:lang w:eastAsia="en-US"/>
        </w:rPr>
        <w:t>В самарском Росреестре прошли публичные обсуждения результатов правоприменительной практики в сфере государственного земельного контроля и геодезического надзора</w:t>
      </w:r>
    </w:p>
    <w:p w:rsidR="00CF6214" w:rsidRPr="00CF6214" w:rsidRDefault="00CF6214" w:rsidP="00CF6214">
      <w:pPr>
        <w:jc w:val="both"/>
        <w:rPr>
          <w:rFonts w:eastAsia="Calibri"/>
          <w:sz w:val="18"/>
          <w:szCs w:val="18"/>
          <w:lang w:eastAsia="en-US"/>
        </w:rPr>
      </w:pPr>
      <w:r w:rsidRPr="00CF6214">
        <w:rPr>
          <w:rFonts w:eastAsia="Calibri"/>
          <w:sz w:val="18"/>
          <w:szCs w:val="18"/>
          <w:lang w:eastAsia="en-US"/>
        </w:rPr>
        <w:t xml:space="preserve">     4 026 контрольно-надзорных мероприятия без взаимодействия проведено Управлением Росреестра по Самарской области за 10 месяцев 2023 года, в качестве профилактических мер объявлено 2 106 предостережений о недопустимости нарушения обязательных требований. Органами прокуратуры за указанный период согласовано проведение 19 внеплановых проверок и инспекционных визитов, что позволило привлечь ряд нарушителей к административной ответственности.</w:t>
      </w:r>
    </w:p>
    <w:p w:rsidR="00CF6214" w:rsidRPr="00CF6214" w:rsidRDefault="00CF6214" w:rsidP="00CF6214">
      <w:pPr>
        <w:jc w:val="both"/>
        <w:rPr>
          <w:rFonts w:eastAsia="Calibri"/>
          <w:sz w:val="18"/>
          <w:szCs w:val="18"/>
          <w:lang w:eastAsia="en-US"/>
        </w:rPr>
      </w:pPr>
      <w:r w:rsidRPr="00CF6214">
        <w:rPr>
          <w:rFonts w:eastAsia="Calibri"/>
          <w:sz w:val="18"/>
          <w:szCs w:val="18"/>
          <w:lang w:eastAsia="en-US"/>
        </w:rPr>
        <w:t xml:space="preserve">    В самарском Росреестре состоялись публичные обсуждения результатов правоприменительной практики в сфере государственного земельного контроля (надзора), федерального государственного контроля в области геодезии и картографии. </w:t>
      </w:r>
    </w:p>
    <w:p w:rsidR="00CF6214" w:rsidRPr="00CF6214" w:rsidRDefault="00CF6214" w:rsidP="00CF6214">
      <w:pPr>
        <w:jc w:val="both"/>
        <w:rPr>
          <w:rFonts w:eastAsia="Calibri"/>
          <w:sz w:val="18"/>
          <w:szCs w:val="18"/>
          <w:lang w:eastAsia="en-US"/>
        </w:rPr>
      </w:pPr>
      <w:r w:rsidRPr="00CF6214">
        <w:rPr>
          <w:rFonts w:eastAsia="Calibri"/>
          <w:sz w:val="18"/>
          <w:szCs w:val="18"/>
          <w:lang w:eastAsia="en-US"/>
        </w:rPr>
        <w:t xml:space="preserve">         В ходе обсуждений была рассмотрена практика согласования с органами прокуратуры проведения внеплановых проверок.  </w:t>
      </w:r>
    </w:p>
    <w:p w:rsidR="00CF6214" w:rsidRPr="00CF6214" w:rsidRDefault="00CF6214" w:rsidP="00CF6214">
      <w:pPr>
        <w:jc w:val="both"/>
        <w:rPr>
          <w:rFonts w:eastAsia="Calibri"/>
          <w:sz w:val="18"/>
          <w:szCs w:val="18"/>
          <w:lang w:eastAsia="en-US"/>
        </w:rPr>
      </w:pPr>
      <w:r w:rsidRPr="00CF6214">
        <w:rPr>
          <w:rFonts w:eastAsia="Calibri"/>
          <w:sz w:val="18"/>
          <w:szCs w:val="18"/>
          <w:lang w:eastAsia="en-US"/>
        </w:rPr>
        <w:t xml:space="preserve">         Отдельно обозначен вопрос профилактики нарушений земельного законодательства, законодательства в сфере геодезии, картографии, использования наименований географических объектов, рассмотрены виды и порядок проведения управлением профилактических мероприятий.</w:t>
      </w:r>
    </w:p>
    <w:p w:rsidR="00CF6214" w:rsidRPr="00CF6214" w:rsidRDefault="00CF6214" w:rsidP="00CF6214">
      <w:pPr>
        <w:jc w:val="both"/>
        <w:rPr>
          <w:rFonts w:eastAsia="Calibri"/>
          <w:sz w:val="18"/>
          <w:szCs w:val="18"/>
          <w:lang w:eastAsia="en-US"/>
        </w:rPr>
      </w:pPr>
      <w:r w:rsidRPr="00CF6214">
        <w:rPr>
          <w:rFonts w:eastAsia="Calibri"/>
          <w:sz w:val="18"/>
          <w:szCs w:val="18"/>
          <w:lang w:eastAsia="en-US"/>
        </w:rPr>
        <w:t xml:space="preserve"> </w:t>
      </w:r>
    </w:p>
    <w:p w:rsidR="00CF6214" w:rsidRPr="00CF6214" w:rsidRDefault="00CF6214" w:rsidP="00CF6214">
      <w:pPr>
        <w:jc w:val="both"/>
        <w:rPr>
          <w:rFonts w:eastAsia="Calibri"/>
          <w:sz w:val="18"/>
          <w:szCs w:val="18"/>
          <w:lang w:eastAsia="en-US"/>
        </w:rPr>
      </w:pPr>
      <w:r w:rsidRPr="00CF6214">
        <w:rPr>
          <w:rFonts w:eastAsia="Calibri"/>
          <w:sz w:val="18"/>
          <w:szCs w:val="18"/>
          <w:lang w:eastAsia="en-US"/>
        </w:rPr>
        <w:t xml:space="preserve">        На встрече обсуждались вопросы контроля за соблюдением лицензиатами лицензионных требований в области геодезической и картографической деятельности, порядка проведения обязательного профилактического визита, определения сроков периодического подтверждения соответствия лицензиата лицензионным требованиям. </w:t>
      </w:r>
    </w:p>
    <w:p w:rsidR="00CF6214" w:rsidRPr="00CF6214" w:rsidRDefault="00CF6214" w:rsidP="00CF6214">
      <w:pPr>
        <w:jc w:val="both"/>
        <w:rPr>
          <w:rFonts w:eastAsia="Calibri"/>
          <w:sz w:val="18"/>
          <w:szCs w:val="18"/>
          <w:lang w:eastAsia="en-US"/>
        </w:rPr>
      </w:pPr>
      <w:r w:rsidRPr="00CF6214">
        <w:rPr>
          <w:rFonts w:eastAsia="Calibri"/>
          <w:sz w:val="18"/>
          <w:szCs w:val="18"/>
          <w:lang w:eastAsia="en-US"/>
        </w:rPr>
        <w:lastRenderedPageBreak/>
        <w:t xml:space="preserve">     Спикер мероприятия - начальник отдела государственного земельного надзора </w:t>
      </w:r>
      <w:r w:rsidRPr="00CF6214">
        <w:rPr>
          <w:rFonts w:eastAsia="Calibri"/>
          <w:b/>
          <w:sz w:val="18"/>
          <w:szCs w:val="18"/>
          <w:lang w:eastAsia="en-US"/>
        </w:rPr>
        <w:t>Юлия Голицына</w:t>
      </w:r>
      <w:r w:rsidRPr="00CF6214">
        <w:rPr>
          <w:rFonts w:eastAsia="Calibri"/>
          <w:sz w:val="18"/>
          <w:szCs w:val="18"/>
          <w:lang w:eastAsia="en-US"/>
        </w:rPr>
        <w:t xml:space="preserve">, подчеркнула, что подобные мероприятия направлены на устранение возможных проблемных вопросов применения обязательных требований, что обеспечивает их однозначное толкование подконтрольными субъектами и должностными лицами Управления. </w:t>
      </w:r>
    </w:p>
    <w:p w:rsidR="00CF6214" w:rsidRPr="00CF6214" w:rsidRDefault="00CF6214" w:rsidP="00CF6214">
      <w:pPr>
        <w:rPr>
          <w:rFonts w:eastAsia="Calibri"/>
          <w:color w:val="0F0F0F"/>
          <w:sz w:val="18"/>
          <w:szCs w:val="18"/>
          <w:lang w:eastAsia="en-US"/>
        </w:rPr>
      </w:pPr>
    </w:p>
    <w:p w:rsidR="00CF6214" w:rsidRPr="00CF6214" w:rsidRDefault="00CF6214" w:rsidP="00CF6214">
      <w:pPr>
        <w:rPr>
          <w:rFonts w:eastAsia="Calibri"/>
          <w:color w:val="0F0F0F"/>
          <w:sz w:val="18"/>
          <w:szCs w:val="18"/>
          <w:lang w:eastAsia="en-US"/>
        </w:rPr>
      </w:pPr>
      <w:r w:rsidRPr="00CF6214">
        <w:rPr>
          <w:rFonts w:eastAsia="Calibri"/>
          <w:color w:val="0F0F0F"/>
          <w:sz w:val="18"/>
          <w:szCs w:val="18"/>
          <w:lang w:eastAsia="en-US"/>
        </w:rPr>
        <w:t xml:space="preserve">Материал подготовлен </w:t>
      </w:r>
    </w:p>
    <w:p w:rsidR="00CF6214" w:rsidRPr="00CF6214" w:rsidRDefault="00CF6214" w:rsidP="00CF6214">
      <w:pPr>
        <w:rPr>
          <w:rFonts w:ascii="Calibri" w:eastAsia="Calibri" w:hAnsi="Calibri"/>
          <w:sz w:val="18"/>
          <w:szCs w:val="18"/>
          <w:lang w:eastAsia="en-US"/>
        </w:rPr>
      </w:pPr>
      <w:r w:rsidRPr="00CF6214">
        <w:rPr>
          <w:rFonts w:eastAsia="Calibri"/>
          <w:color w:val="0F0F0F"/>
          <w:sz w:val="18"/>
          <w:szCs w:val="18"/>
          <w:lang w:eastAsia="en-US"/>
        </w:rPr>
        <w:t>Управлением Росреестра по Самарской области</w:t>
      </w:r>
    </w:p>
    <w:p w:rsidR="00CF6214" w:rsidRPr="00CF6214" w:rsidRDefault="00CF6214" w:rsidP="00CF6214">
      <w:pPr>
        <w:spacing w:line="259" w:lineRule="auto"/>
        <w:jc w:val="both"/>
        <w:rPr>
          <w:rFonts w:eastAsia="Calibri"/>
          <w:sz w:val="28"/>
          <w:szCs w:val="28"/>
          <w:lang w:eastAsia="en-US"/>
        </w:rPr>
      </w:pPr>
    </w:p>
    <w:p w:rsidR="00CF6214" w:rsidRDefault="00CF6214" w:rsidP="00CF6214">
      <w:pPr>
        <w:spacing w:after="160" w:line="259" w:lineRule="auto"/>
        <w:jc w:val="both"/>
        <w:rPr>
          <w:rFonts w:eastAsia="Calibri"/>
          <w:sz w:val="28"/>
          <w:szCs w:val="28"/>
          <w:lang w:eastAsia="en-US"/>
        </w:rPr>
      </w:pPr>
    </w:p>
    <w:p w:rsidR="00CF6214" w:rsidRDefault="00CF6214" w:rsidP="008600D8">
      <w:pPr>
        <w:rPr>
          <w:sz w:val="22"/>
          <w:szCs w:val="22"/>
        </w:rPr>
      </w:pPr>
    </w:p>
    <w:p w:rsidR="00CF6214" w:rsidRDefault="00CF6214" w:rsidP="008600D8">
      <w:pPr>
        <w:rPr>
          <w:sz w:val="22"/>
          <w:szCs w:val="22"/>
        </w:rPr>
      </w:pPr>
    </w:p>
    <w:p w:rsidR="001A6AD1" w:rsidRPr="001A6AD1" w:rsidRDefault="001A6AD1" w:rsidP="001A6AD1">
      <w:pPr>
        <w:rPr>
          <w:rFonts w:eastAsia="Calibri"/>
          <w:b/>
          <w:sz w:val="18"/>
          <w:szCs w:val="18"/>
          <w:lang w:eastAsia="en-US"/>
        </w:rPr>
      </w:pPr>
      <w:r w:rsidRPr="001A6AD1">
        <w:rPr>
          <w:rFonts w:eastAsia="Calibri"/>
          <w:b/>
          <w:noProof/>
          <w:sz w:val="18"/>
          <w:szCs w:val="18"/>
        </w:rPr>
        <w:drawing>
          <wp:inline distT="0" distB="0" distL="0" distR="0">
            <wp:extent cx="1619250" cy="567911"/>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619250" cy="567911"/>
                    </a:xfrm>
                    <a:prstGeom prst="rect">
                      <a:avLst/>
                    </a:prstGeom>
                    <a:noFill/>
                  </pic:spPr>
                </pic:pic>
              </a:graphicData>
            </a:graphic>
          </wp:inline>
        </w:drawing>
      </w:r>
    </w:p>
    <w:p w:rsidR="001A6AD1" w:rsidRPr="001A6AD1" w:rsidRDefault="001A6AD1" w:rsidP="001A6AD1">
      <w:pPr>
        <w:jc w:val="center"/>
        <w:rPr>
          <w:rFonts w:eastAsia="Calibri"/>
          <w:b/>
          <w:sz w:val="18"/>
          <w:szCs w:val="18"/>
          <w:lang w:eastAsia="en-US"/>
        </w:rPr>
      </w:pPr>
    </w:p>
    <w:p w:rsidR="001A6AD1" w:rsidRPr="001A6AD1" w:rsidRDefault="001A6AD1" w:rsidP="001A6AD1">
      <w:pPr>
        <w:jc w:val="right"/>
        <w:rPr>
          <w:rFonts w:eastAsia="Calibri"/>
          <w:b/>
          <w:sz w:val="18"/>
          <w:szCs w:val="18"/>
          <w:lang w:eastAsia="en-US"/>
        </w:rPr>
      </w:pPr>
      <w:r w:rsidRPr="001A6AD1">
        <w:rPr>
          <w:rFonts w:eastAsia="Calibri"/>
          <w:b/>
          <w:sz w:val="18"/>
          <w:szCs w:val="18"/>
          <w:lang w:eastAsia="en-US"/>
        </w:rPr>
        <w:t>ПРЕСС-РЕЛИЗ</w:t>
      </w:r>
    </w:p>
    <w:p w:rsidR="001A6AD1" w:rsidRPr="001A6AD1" w:rsidRDefault="001A6AD1" w:rsidP="001A6AD1">
      <w:pPr>
        <w:jc w:val="right"/>
        <w:rPr>
          <w:rFonts w:eastAsia="Calibri"/>
          <w:b/>
          <w:sz w:val="18"/>
          <w:szCs w:val="18"/>
          <w:lang w:eastAsia="en-US"/>
        </w:rPr>
      </w:pPr>
      <w:r w:rsidRPr="001A6AD1">
        <w:rPr>
          <w:rFonts w:eastAsia="Calibri"/>
          <w:b/>
          <w:sz w:val="18"/>
          <w:szCs w:val="18"/>
          <w:lang w:eastAsia="en-US"/>
        </w:rPr>
        <w:t>04.12.2023</w:t>
      </w:r>
    </w:p>
    <w:p w:rsidR="001A6AD1" w:rsidRPr="001A6AD1" w:rsidRDefault="001A6AD1" w:rsidP="001A6AD1">
      <w:pPr>
        <w:jc w:val="center"/>
        <w:rPr>
          <w:rFonts w:eastAsia="Calibri"/>
          <w:b/>
          <w:sz w:val="18"/>
          <w:szCs w:val="18"/>
          <w:lang w:eastAsia="en-US"/>
        </w:rPr>
      </w:pPr>
      <w:r w:rsidRPr="001A6AD1">
        <w:rPr>
          <w:rFonts w:eastAsia="Calibri"/>
          <w:b/>
          <w:sz w:val="18"/>
          <w:szCs w:val="18"/>
          <w:lang w:eastAsia="en-US"/>
        </w:rPr>
        <w:t xml:space="preserve">Росреестр по Самарской области продолжает активно взаимодействовать с представителями МФЦ и риелторами  </w:t>
      </w:r>
    </w:p>
    <w:p w:rsidR="001A6AD1" w:rsidRPr="001A6AD1" w:rsidRDefault="001A6AD1" w:rsidP="001A6AD1">
      <w:pPr>
        <w:jc w:val="both"/>
        <w:rPr>
          <w:rFonts w:eastAsia="Calibri"/>
          <w:sz w:val="18"/>
          <w:szCs w:val="18"/>
          <w:lang w:eastAsia="en-US"/>
        </w:rPr>
      </w:pPr>
      <w:r w:rsidRPr="001A6AD1">
        <w:rPr>
          <w:rFonts w:eastAsia="Calibri"/>
          <w:sz w:val="18"/>
          <w:szCs w:val="18"/>
          <w:lang w:eastAsia="en-US"/>
        </w:rPr>
        <w:t xml:space="preserve">       Более 20 объектов культурного наследия зарегистрировано в городе Новокуйбышевск Самарской области. Об особенностях распоряжения таким видом имущества и многие другие вопросы обсудили в новокуйбышевском территориальном отделе самарского Росреестра за круглым столом с представителями Многофункциональных центров и риелторским сообществом. </w:t>
      </w:r>
    </w:p>
    <w:p w:rsidR="001A6AD1" w:rsidRPr="001A6AD1" w:rsidRDefault="001A6AD1" w:rsidP="001A6AD1">
      <w:pPr>
        <w:jc w:val="both"/>
        <w:rPr>
          <w:rFonts w:eastAsia="Calibri"/>
          <w:sz w:val="18"/>
          <w:szCs w:val="18"/>
          <w:lang w:eastAsia="en-US"/>
        </w:rPr>
      </w:pPr>
      <w:r w:rsidRPr="001A6AD1">
        <w:rPr>
          <w:rFonts w:eastAsia="Calibri"/>
          <w:sz w:val="18"/>
          <w:szCs w:val="18"/>
          <w:lang w:eastAsia="en-US"/>
        </w:rPr>
        <w:t xml:space="preserve">       Сохранение объектов культурного наследия является важной задачей государства, поэтому законом установлены особенности владения, пользования и распоряжения памятниками истории и культуры. Собственникам, потенциальным покупателям и арендаторам необходимо учитывать особенности регистрации прав и сделок с такими объектами.</w:t>
      </w:r>
    </w:p>
    <w:p w:rsidR="001A6AD1" w:rsidRPr="001A6AD1" w:rsidRDefault="001A6AD1" w:rsidP="001A6AD1">
      <w:pPr>
        <w:jc w:val="both"/>
        <w:rPr>
          <w:rFonts w:eastAsia="Calibri"/>
          <w:sz w:val="18"/>
          <w:szCs w:val="18"/>
          <w:lang w:eastAsia="en-US"/>
        </w:rPr>
      </w:pPr>
      <w:r w:rsidRPr="001A6AD1">
        <w:rPr>
          <w:rFonts w:eastAsia="Calibri"/>
          <w:sz w:val="18"/>
          <w:szCs w:val="18"/>
          <w:lang w:eastAsia="en-US"/>
        </w:rPr>
        <w:t xml:space="preserve">      Полный перечень объектов культурного наследия размещен на сайте Управления государственной охраны объектов культурного наследия Самарской области.</w:t>
      </w:r>
    </w:p>
    <w:p w:rsidR="001A6AD1" w:rsidRPr="001A6AD1" w:rsidRDefault="001A6AD1" w:rsidP="001A6AD1">
      <w:pPr>
        <w:jc w:val="both"/>
        <w:rPr>
          <w:rFonts w:eastAsia="Calibri"/>
          <w:sz w:val="18"/>
          <w:szCs w:val="18"/>
          <w:lang w:eastAsia="en-US"/>
        </w:rPr>
      </w:pPr>
      <w:r w:rsidRPr="001A6AD1">
        <w:rPr>
          <w:rFonts w:eastAsia="Calibri"/>
          <w:i/>
          <w:sz w:val="18"/>
          <w:szCs w:val="18"/>
          <w:lang w:eastAsia="en-US"/>
        </w:rPr>
        <w:t xml:space="preserve">     «Выражаем глубокую благодарность сотрудникам Росреестра за предоставленную возможность живого диалога. Формат встречи позволил обсудить практические вопросы и получить новые знания для грамотного консультирования жителей нашего города»,</w:t>
      </w:r>
      <w:r w:rsidRPr="001A6AD1">
        <w:rPr>
          <w:rFonts w:eastAsia="Calibri"/>
          <w:sz w:val="18"/>
          <w:szCs w:val="18"/>
          <w:lang w:eastAsia="en-US"/>
        </w:rPr>
        <w:t xml:space="preserve"> - прокомментировала директор агентства недвижимости «Мега Сити» </w:t>
      </w:r>
      <w:r w:rsidRPr="001A6AD1">
        <w:rPr>
          <w:rFonts w:eastAsia="Calibri"/>
          <w:b/>
          <w:sz w:val="18"/>
          <w:szCs w:val="18"/>
          <w:lang w:eastAsia="en-US"/>
        </w:rPr>
        <w:t>Юлия Широкова</w:t>
      </w:r>
      <w:r w:rsidRPr="001A6AD1">
        <w:rPr>
          <w:rFonts w:eastAsia="Calibri"/>
          <w:sz w:val="18"/>
          <w:szCs w:val="18"/>
          <w:lang w:eastAsia="en-US"/>
        </w:rPr>
        <w:t>.</w:t>
      </w:r>
    </w:p>
    <w:p w:rsidR="001A6AD1" w:rsidRPr="001A6AD1" w:rsidRDefault="001A6AD1" w:rsidP="001A6AD1">
      <w:pPr>
        <w:jc w:val="both"/>
        <w:rPr>
          <w:rFonts w:eastAsia="Calibri"/>
          <w:sz w:val="18"/>
          <w:szCs w:val="18"/>
          <w:lang w:eastAsia="en-US"/>
        </w:rPr>
      </w:pPr>
      <w:r w:rsidRPr="001A6AD1">
        <w:rPr>
          <w:rFonts w:eastAsia="Calibri"/>
          <w:sz w:val="18"/>
          <w:szCs w:val="18"/>
          <w:lang w:eastAsia="en-US"/>
        </w:rPr>
        <w:t xml:space="preserve">       Участники также обсудили активное развитие электронных услуг. Особое внимание уделили сервису «Госключ». Напомним, что «Госключ» – это пространство, объединяющее множество государственных органов, в части предоставления для физических лиц возможности подписания своей электронной цифровой подписью заявлений и документов на предоставление государственных услуг. Благодаря этой платформе, гражданам стало намного проще и быстрее получать необходимые государственные услуги, представленные на «Портале государственных услуг» и, что самое важное, появилась возможность получить электронную цифровую подпись совершенно бесплатно и в рекордно короткие сроки - непосредственно с помощью данного приложения.</w:t>
      </w:r>
    </w:p>
    <w:p w:rsidR="001A6AD1" w:rsidRPr="001A6AD1" w:rsidRDefault="001A6AD1" w:rsidP="001A6AD1">
      <w:pPr>
        <w:jc w:val="both"/>
        <w:rPr>
          <w:rFonts w:eastAsia="Calibri"/>
          <w:sz w:val="18"/>
          <w:szCs w:val="18"/>
          <w:lang w:eastAsia="en-US"/>
        </w:rPr>
      </w:pPr>
      <w:r w:rsidRPr="001A6AD1">
        <w:rPr>
          <w:rFonts w:eastAsia="Calibri"/>
          <w:sz w:val="18"/>
          <w:szCs w:val="18"/>
          <w:lang w:eastAsia="en-US"/>
        </w:rPr>
        <w:t xml:space="preserve">              «</w:t>
      </w:r>
      <w:r w:rsidRPr="001A6AD1">
        <w:rPr>
          <w:rFonts w:eastAsia="Calibri"/>
          <w:i/>
          <w:sz w:val="18"/>
          <w:szCs w:val="18"/>
          <w:lang w:eastAsia="en-US"/>
        </w:rPr>
        <w:t>Сегодня Росреестр играет ключевую роль в процессе оформления прав на недвижимость. Его действия направлены на обеспечение прозрачности и безопасности. Однако, чтобы достичь этих целей, необходимо активное взаимодействие со всеми заинтересованными сторонами - риелторами, юристами, представителями МФЦ. Именно поэтому проведение круглых столов становится все более актуальным и полезным для всех участников рынка недвижимости. В ходе таких мероприятий обсуждаются проблемы и практические вопросы, выявляются потребности и предлагаются решения, направленные на улучшение качества услуг и снижение времени оформления документов</w:t>
      </w:r>
      <w:r w:rsidRPr="001A6AD1">
        <w:rPr>
          <w:rFonts w:eastAsia="Calibri"/>
          <w:sz w:val="18"/>
          <w:szCs w:val="18"/>
          <w:lang w:eastAsia="en-US"/>
        </w:rPr>
        <w:t xml:space="preserve">», - говорит </w:t>
      </w:r>
      <w:r w:rsidRPr="001A6AD1">
        <w:rPr>
          <w:rFonts w:eastAsia="Calibri"/>
          <w:b/>
          <w:sz w:val="18"/>
          <w:szCs w:val="18"/>
          <w:lang w:eastAsia="en-US"/>
        </w:rPr>
        <w:t>Елена Авдонина</w:t>
      </w:r>
      <w:r w:rsidRPr="001A6AD1">
        <w:rPr>
          <w:rFonts w:eastAsia="Calibri"/>
          <w:sz w:val="18"/>
          <w:szCs w:val="18"/>
          <w:lang w:eastAsia="en-US"/>
        </w:rPr>
        <w:t>, начальник Новокуйбышевского отдела самарского Управления.</w:t>
      </w:r>
    </w:p>
    <w:p w:rsidR="001A6AD1" w:rsidRPr="001A6AD1" w:rsidRDefault="001A6AD1" w:rsidP="001A6AD1">
      <w:pPr>
        <w:rPr>
          <w:rFonts w:eastAsia="Calibri"/>
          <w:sz w:val="18"/>
          <w:szCs w:val="18"/>
          <w:lang w:eastAsia="en-US"/>
        </w:rPr>
      </w:pPr>
    </w:p>
    <w:p w:rsidR="001A6AD1" w:rsidRPr="001A6AD1" w:rsidRDefault="001A6AD1" w:rsidP="001A6AD1">
      <w:pPr>
        <w:rPr>
          <w:rFonts w:eastAsia="Calibri"/>
          <w:sz w:val="18"/>
          <w:szCs w:val="18"/>
          <w:lang w:eastAsia="en-US"/>
        </w:rPr>
      </w:pPr>
      <w:r w:rsidRPr="001A6AD1">
        <w:rPr>
          <w:rFonts w:eastAsia="Calibri"/>
          <w:noProof/>
          <w:sz w:val="18"/>
          <w:szCs w:val="18"/>
        </w:rPr>
        <w:drawing>
          <wp:inline distT="0" distB="0" distL="0" distR="0">
            <wp:extent cx="6115050" cy="6350"/>
            <wp:effectExtent l="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115050" cy="6350"/>
                    </a:xfrm>
                    <a:prstGeom prst="rect">
                      <a:avLst/>
                    </a:prstGeom>
                    <a:noFill/>
                  </pic:spPr>
                </pic:pic>
              </a:graphicData>
            </a:graphic>
          </wp:inline>
        </w:drawing>
      </w:r>
    </w:p>
    <w:p w:rsidR="001A6AD1" w:rsidRPr="001A6AD1" w:rsidRDefault="001A6AD1" w:rsidP="001A6AD1">
      <w:pPr>
        <w:rPr>
          <w:rFonts w:eastAsia="Calibri"/>
          <w:sz w:val="18"/>
          <w:szCs w:val="18"/>
          <w:lang w:eastAsia="en-US"/>
        </w:rPr>
      </w:pPr>
      <w:r w:rsidRPr="001A6AD1">
        <w:rPr>
          <w:rFonts w:eastAsia="Calibri"/>
          <w:sz w:val="18"/>
          <w:szCs w:val="18"/>
          <w:lang w:eastAsia="en-US"/>
        </w:rPr>
        <w:t xml:space="preserve">Материал подготовлен пресс-службой </w:t>
      </w:r>
    </w:p>
    <w:p w:rsidR="001A6AD1" w:rsidRPr="001A6AD1" w:rsidRDefault="001A6AD1" w:rsidP="001A6AD1">
      <w:pPr>
        <w:rPr>
          <w:rFonts w:eastAsia="Calibri"/>
          <w:sz w:val="18"/>
          <w:szCs w:val="18"/>
          <w:lang w:eastAsia="en-US"/>
        </w:rPr>
      </w:pPr>
      <w:r w:rsidRPr="001A6AD1">
        <w:rPr>
          <w:rFonts w:eastAsia="Calibri"/>
          <w:sz w:val="18"/>
          <w:szCs w:val="18"/>
          <w:lang w:eastAsia="en-US"/>
        </w:rPr>
        <w:t>Управления Росреестра по Самарской области</w:t>
      </w:r>
    </w:p>
    <w:p w:rsidR="00CF6214" w:rsidRDefault="00CF6214" w:rsidP="008600D8">
      <w:pPr>
        <w:rPr>
          <w:sz w:val="22"/>
          <w:szCs w:val="22"/>
        </w:rPr>
      </w:pPr>
    </w:p>
    <w:p w:rsidR="00CF6214" w:rsidRDefault="00CF6214" w:rsidP="008600D8">
      <w:pPr>
        <w:rPr>
          <w:sz w:val="22"/>
          <w:szCs w:val="22"/>
        </w:rPr>
      </w:pPr>
    </w:p>
    <w:p w:rsidR="00CF6214" w:rsidRDefault="00CF6214" w:rsidP="008600D8">
      <w:pPr>
        <w:rPr>
          <w:sz w:val="22"/>
          <w:szCs w:val="22"/>
        </w:rPr>
      </w:pPr>
    </w:p>
    <w:p w:rsidR="00CF6214" w:rsidRDefault="00CF6214" w:rsidP="008600D8">
      <w:pPr>
        <w:rPr>
          <w:sz w:val="22"/>
          <w:szCs w:val="22"/>
        </w:rPr>
      </w:pPr>
    </w:p>
    <w:p w:rsidR="00CC4311" w:rsidRPr="00CC4311" w:rsidRDefault="00CC4311" w:rsidP="00CC4311">
      <w:pPr>
        <w:rPr>
          <w:rFonts w:eastAsia="Calibri"/>
          <w:b/>
          <w:sz w:val="18"/>
          <w:szCs w:val="18"/>
          <w:lang w:eastAsia="en-US"/>
        </w:rPr>
      </w:pPr>
      <w:r w:rsidRPr="00CC4311">
        <w:rPr>
          <w:rFonts w:eastAsia="Calibri"/>
          <w:b/>
          <w:noProof/>
          <w:sz w:val="18"/>
          <w:szCs w:val="18"/>
        </w:rPr>
        <w:drawing>
          <wp:inline distT="0" distB="0" distL="0" distR="0">
            <wp:extent cx="1933575" cy="678152"/>
            <wp:effectExtent l="19050" t="0" r="952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933575" cy="678152"/>
                    </a:xfrm>
                    <a:prstGeom prst="rect">
                      <a:avLst/>
                    </a:prstGeom>
                    <a:noFill/>
                  </pic:spPr>
                </pic:pic>
              </a:graphicData>
            </a:graphic>
          </wp:inline>
        </w:drawing>
      </w:r>
    </w:p>
    <w:p w:rsidR="00CC4311" w:rsidRPr="00CC4311" w:rsidRDefault="00CC4311" w:rsidP="00CC4311">
      <w:pPr>
        <w:rPr>
          <w:rFonts w:eastAsia="Calibri"/>
          <w:b/>
          <w:sz w:val="18"/>
          <w:szCs w:val="18"/>
          <w:lang w:eastAsia="en-US"/>
        </w:rPr>
      </w:pPr>
    </w:p>
    <w:p w:rsidR="00CC4311" w:rsidRPr="00CC4311" w:rsidRDefault="00CC4311" w:rsidP="00CC4311">
      <w:pPr>
        <w:jc w:val="right"/>
        <w:rPr>
          <w:rFonts w:eastAsia="Calibri"/>
          <w:b/>
          <w:sz w:val="18"/>
          <w:szCs w:val="18"/>
          <w:lang w:eastAsia="en-US"/>
        </w:rPr>
      </w:pPr>
      <w:r w:rsidRPr="00CC4311">
        <w:rPr>
          <w:rFonts w:eastAsia="Calibri"/>
          <w:b/>
          <w:sz w:val="18"/>
          <w:szCs w:val="18"/>
          <w:lang w:eastAsia="en-US"/>
        </w:rPr>
        <w:t>04.12.2023</w:t>
      </w:r>
    </w:p>
    <w:p w:rsidR="00CC4311" w:rsidRPr="00CC4311" w:rsidRDefault="00CC4311" w:rsidP="00CC4311">
      <w:pPr>
        <w:jc w:val="center"/>
        <w:rPr>
          <w:rFonts w:eastAsia="Calibri"/>
          <w:b/>
          <w:sz w:val="18"/>
          <w:szCs w:val="18"/>
          <w:lang w:eastAsia="en-US"/>
        </w:rPr>
      </w:pPr>
    </w:p>
    <w:p w:rsidR="00CC4311" w:rsidRPr="00CC4311" w:rsidRDefault="00CC4311" w:rsidP="00CC4311">
      <w:pPr>
        <w:jc w:val="center"/>
        <w:rPr>
          <w:rFonts w:eastAsia="Calibri"/>
          <w:b/>
          <w:sz w:val="18"/>
          <w:szCs w:val="18"/>
          <w:lang w:eastAsia="en-US"/>
        </w:rPr>
      </w:pPr>
      <w:r w:rsidRPr="00CC4311">
        <w:rPr>
          <w:rFonts w:eastAsia="Calibri"/>
          <w:b/>
          <w:sz w:val="18"/>
          <w:szCs w:val="18"/>
          <w:lang w:eastAsia="en-US"/>
        </w:rPr>
        <w:t xml:space="preserve">На кадастровый учет поставлена </w:t>
      </w:r>
    </w:p>
    <w:p w:rsidR="00CC4311" w:rsidRPr="00CC4311" w:rsidRDefault="00CC4311" w:rsidP="00CC4311">
      <w:pPr>
        <w:jc w:val="center"/>
        <w:rPr>
          <w:rFonts w:eastAsia="Calibri"/>
          <w:b/>
          <w:sz w:val="18"/>
          <w:szCs w:val="18"/>
          <w:lang w:eastAsia="en-US"/>
        </w:rPr>
      </w:pPr>
      <w:r w:rsidRPr="00CC4311">
        <w:rPr>
          <w:rFonts w:eastAsia="Calibri"/>
          <w:b/>
          <w:sz w:val="18"/>
          <w:szCs w:val="18"/>
          <w:lang w:eastAsia="en-US"/>
        </w:rPr>
        <w:t xml:space="preserve">новая школа в селе Тимофеевка Самарской области </w:t>
      </w:r>
    </w:p>
    <w:p w:rsidR="00CC4311" w:rsidRPr="00CC4311" w:rsidRDefault="00CC4311" w:rsidP="00CC4311">
      <w:pPr>
        <w:jc w:val="both"/>
        <w:rPr>
          <w:rFonts w:eastAsia="Calibri"/>
          <w:sz w:val="18"/>
          <w:szCs w:val="18"/>
          <w:lang w:eastAsia="en-US"/>
        </w:rPr>
      </w:pPr>
      <w:r w:rsidRPr="00CC4311">
        <w:rPr>
          <w:rFonts w:eastAsia="Calibri"/>
          <w:sz w:val="18"/>
          <w:szCs w:val="18"/>
          <w:lang w:eastAsia="en-US"/>
        </w:rPr>
        <w:t xml:space="preserve">     Меньше суток понадобилось специалистам отдела регистрации долевого участия в строительстве по Тольятти, чтобы осуществить постановку на государственный кадастровый учет и государственную регистрацию права собственности нового здания школы в селе Тимофеевка Ставропольского района Самарской области.     </w:t>
      </w:r>
    </w:p>
    <w:p w:rsidR="00CC4311" w:rsidRPr="00CC4311" w:rsidRDefault="00CC4311" w:rsidP="00CC4311">
      <w:pPr>
        <w:jc w:val="both"/>
        <w:rPr>
          <w:rFonts w:eastAsia="Calibri"/>
          <w:sz w:val="18"/>
          <w:szCs w:val="18"/>
          <w:lang w:eastAsia="en-US"/>
        </w:rPr>
      </w:pPr>
      <w:r w:rsidRPr="00CC4311">
        <w:rPr>
          <w:rFonts w:eastAsia="Calibri"/>
          <w:sz w:val="18"/>
          <w:szCs w:val="18"/>
          <w:lang w:eastAsia="en-US"/>
        </w:rPr>
        <w:lastRenderedPageBreak/>
        <w:t xml:space="preserve">     Школа, рассчитанная на 450 учащихся, построена в ходе реализации нацпроекта «Образование». Трехэтажное здание имеет площадь - 11390 кв. м, в нем - просторные учебные классы, большой спортивный зал, столовая и библиотека. Несколько кабинетов занимает медицинский блок и мастерские. Есть в новой школе историко-патриотический музей, актовый зал с эстрадой.</w:t>
      </w:r>
    </w:p>
    <w:p w:rsidR="00CC4311" w:rsidRPr="00CC4311" w:rsidRDefault="00CC4311" w:rsidP="00CC4311">
      <w:pPr>
        <w:jc w:val="both"/>
        <w:rPr>
          <w:rFonts w:eastAsia="Calibri"/>
          <w:i/>
          <w:sz w:val="18"/>
          <w:szCs w:val="18"/>
          <w:lang w:eastAsia="en-US"/>
        </w:rPr>
      </w:pPr>
      <w:r w:rsidRPr="00CC4311">
        <w:rPr>
          <w:rFonts w:eastAsia="Calibri"/>
          <w:sz w:val="18"/>
          <w:szCs w:val="18"/>
          <w:lang w:eastAsia="en-US"/>
        </w:rPr>
        <w:t xml:space="preserve">     </w:t>
      </w:r>
      <w:r w:rsidRPr="00CC4311">
        <w:rPr>
          <w:rFonts w:eastAsia="Calibri"/>
          <w:i/>
          <w:sz w:val="18"/>
          <w:szCs w:val="18"/>
          <w:lang w:eastAsia="en-US"/>
        </w:rPr>
        <w:t>«Строительство новой школы – долгожданное событие для жителей села Тимофеевка»,</w:t>
      </w:r>
      <w:r w:rsidRPr="00CC4311">
        <w:rPr>
          <w:rFonts w:eastAsia="Calibri"/>
          <w:sz w:val="18"/>
          <w:szCs w:val="18"/>
          <w:lang w:eastAsia="en-US"/>
        </w:rPr>
        <w:t xml:space="preserve"> - говорит заместитель руководителя Управления Росреестра по Самарской области </w:t>
      </w:r>
      <w:r w:rsidRPr="00CC4311">
        <w:rPr>
          <w:rFonts w:eastAsia="Calibri"/>
          <w:b/>
          <w:sz w:val="18"/>
          <w:szCs w:val="18"/>
          <w:lang w:eastAsia="en-US"/>
        </w:rPr>
        <w:t>Анатолий Черных.</w:t>
      </w:r>
      <w:r w:rsidRPr="00CC4311">
        <w:rPr>
          <w:rFonts w:eastAsia="Calibri"/>
          <w:sz w:val="18"/>
          <w:szCs w:val="18"/>
          <w:lang w:eastAsia="en-US"/>
        </w:rPr>
        <w:t xml:space="preserve"> – «</w:t>
      </w:r>
      <w:r w:rsidRPr="00CC4311">
        <w:rPr>
          <w:rFonts w:eastAsia="Calibri"/>
          <w:i/>
          <w:sz w:val="18"/>
          <w:szCs w:val="18"/>
          <w:lang w:eastAsia="en-US"/>
        </w:rPr>
        <w:t>Тимофеевка - одно из крупнейших сел Ставропольского района. Оно давно нуждалось в новой школе. Многие ребята, проживающие в селе, ездили на учебу в школы города Тольятти. Теперь ребятишки смогут учиться в родном селе - в комфортных условиях, недалеко от дома, не тратя много времени на дорогу до учебного заведения. Отрадно, что наши специалисты в самый короткий срок смогли осуществить постановку на кадастровый учет такого важного для всех объекта.»</w:t>
      </w:r>
    </w:p>
    <w:p w:rsidR="00CC4311" w:rsidRPr="00CC4311" w:rsidRDefault="00CC4311" w:rsidP="00CC4311">
      <w:pPr>
        <w:rPr>
          <w:rFonts w:eastAsia="Calibri"/>
          <w:sz w:val="18"/>
          <w:szCs w:val="18"/>
          <w:lang w:eastAsia="en-US"/>
        </w:rPr>
      </w:pPr>
      <w:r w:rsidRPr="00CC4311">
        <w:rPr>
          <w:rFonts w:eastAsia="Calibri"/>
          <w:noProof/>
          <w:sz w:val="18"/>
          <w:szCs w:val="18"/>
        </w:rPr>
        <w:drawing>
          <wp:inline distT="0" distB="0" distL="0" distR="0">
            <wp:extent cx="6115050" cy="6350"/>
            <wp:effectExtent l="0" t="0" r="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115050" cy="6350"/>
                    </a:xfrm>
                    <a:prstGeom prst="rect">
                      <a:avLst/>
                    </a:prstGeom>
                    <a:noFill/>
                  </pic:spPr>
                </pic:pic>
              </a:graphicData>
            </a:graphic>
          </wp:inline>
        </w:drawing>
      </w:r>
    </w:p>
    <w:p w:rsidR="00CC4311" w:rsidRPr="00CC4311" w:rsidRDefault="00CC4311" w:rsidP="00CC4311">
      <w:pPr>
        <w:rPr>
          <w:rFonts w:eastAsia="Calibri"/>
          <w:sz w:val="18"/>
          <w:szCs w:val="18"/>
          <w:lang w:eastAsia="en-US"/>
        </w:rPr>
      </w:pPr>
      <w:r w:rsidRPr="00CC4311">
        <w:rPr>
          <w:rFonts w:eastAsia="Calibri"/>
          <w:sz w:val="18"/>
          <w:szCs w:val="18"/>
          <w:lang w:eastAsia="en-US"/>
        </w:rPr>
        <w:t xml:space="preserve">Материал подготовлен пресс-службой </w:t>
      </w:r>
    </w:p>
    <w:p w:rsidR="00CC4311" w:rsidRPr="00CC4311" w:rsidRDefault="00CC4311" w:rsidP="00CC4311">
      <w:pPr>
        <w:rPr>
          <w:rFonts w:eastAsia="Calibri"/>
          <w:sz w:val="18"/>
          <w:szCs w:val="18"/>
          <w:lang w:eastAsia="en-US"/>
        </w:rPr>
      </w:pPr>
      <w:r w:rsidRPr="00CC4311">
        <w:rPr>
          <w:rFonts w:eastAsia="Calibri"/>
          <w:sz w:val="18"/>
          <w:szCs w:val="18"/>
          <w:lang w:eastAsia="en-US"/>
        </w:rPr>
        <w:t>Управления Росреестра по Самарской области</w:t>
      </w:r>
    </w:p>
    <w:p w:rsidR="00CF6214" w:rsidRDefault="00CF6214" w:rsidP="008600D8">
      <w:pPr>
        <w:rPr>
          <w:sz w:val="22"/>
          <w:szCs w:val="22"/>
        </w:rPr>
      </w:pPr>
    </w:p>
    <w:p w:rsidR="00CF6214" w:rsidRDefault="00CF6214" w:rsidP="008600D8">
      <w:pPr>
        <w:rPr>
          <w:sz w:val="22"/>
          <w:szCs w:val="22"/>
        </w:rPr>
      </w:pPr>
    </w:p>
    <w:p w:rsidR="00CF6214" w:rsidRDefault="00CF6214" w:rsidP="008600D8">
      <w:pPr>
        <w:rPr>
          <w:sz w:val="22"/>
          <w:szCs w:val="22"/>
        </w:rPr>
      </w:pPr>
    </w:p>
    <w:p w:rsidR="00CF6214" w:rsidRDefault="00CF6214" w:rsidP="008600D8">
      <w:pPr>
        <w:rPr>
          <w:sz w:val="22"/>
          <w:szCs w:val="22"/>
        </w:rPr>
      </w:pPr>
    </w:p>
    <w:p w:rsidR="00000C8F" w:rsidRPr="00000C8F" w:rsidRDefault="00000C8F" w:rsidP="00000C8F">
      <w:pPr>
        <w:rPr>
          <w:rFonts w:eastAsia="Calibri"/>
          <w:b/>
          <w:sz w:val="18"/>
          <w:szCs w:val="18"/>
          <w:lang w:eastAsia="en-US"/>
        </w:rPr>
      </w:pPr>
      <w:r w:rsidRPr="00000C8F">
        <w:rPr>
          <w:rFonts w:eastAsia="Calibri"/>
          <w:b/>
          <w:noProof/>
          <w:sz w:val="18"/>
          <w:szCs w:val="18"/>
        </w:rPr>
        <w:drawing>
          <wp:inline distT="0" distB="0" distL="0" distR="0">
            <wp:extent cx="1733550" cy="607999"/>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733550" cy="607999"/>
                    </a:xfrm>
                    <a:prstGeom prst="rect">
                      <a:avLst/>
                    </a:prstGeom>
                    <a:noFill/>
                  </pic:spPr>
                </pic:pic>
              </a:graphicData>
            </a:graphic>
          </wp:inline>
        </w:drawing>
      </w:r>
    </w:p>
    <w:p w:rsidR="00000C8F" w:rsidRPr="00000C8F" w:rsidRDefault="00000C8F" w:rsidP="00000C8F">
      <w:pPr>
        <w:rPr>
          <w:rFonts w:eastAsia="Calibri"/>
          <w:b/>
          <w:sz w:val="18"/>
          <w:szCs w:val="18"/>
          <w:lang w:eastAsia="en-US"/>
        </w:rPr>
      </w:pPr>
    </w:p>
    <w:p w:rsidR="00000C8F" w:rsidRPr="00000C8F" w:rsidRDefault="00000C8F" w:rsidP="00000C8F">
      <w:pPr>
        <w:jc w:val="right"/>
        <w:rPr>
          <w:rFonts w:eastAsia="Calibri"/>
          <w:b/>
          <w:sz w:val="18"/>
          <w:szCs w:val="18"/>
          <w:lang w:eastAsia="en-US"/>
        </w:rPr>
      </w:pPr>
      <w:r w:rsidRPr="00000C8F">
        <w:rPr>
          <w:rFonts w:eastAsia="Calibri"/>
          <w:b/>
          <w:sz w:val="18"/>
          <w:szCs w:val="18"/>
          <w:lang w:eastAsia="en-US"/>
        </w:rPr>
        <w:t>04.12.2023</w:t>
      </w:r>
    </w:p>
    <w:p w:rsidR="00000C8F" w:rsidRPr="00000C8F" w:rsidRDefault="00000C8F" w:rsidP="00000C8F">
      <w:pPr>
        <w:jc w:val="center"/>
        <w:rPr>
          <w:rFonts w:eastAsia="Calibri"/>
          <w:b/>
          <w:sz w:val="18"/>
          <w:szCs w:val="18"/>
          <w:lang w:eastAsia="en-US"/>
        </w:rPr>
      </w:pPr>
    </w:p>
    <w:p w:rsidR="00000C8F" w:rsidRPr="00000C8F" w:rsidRDefault="00000C8F" w:rsidP="00000C8F">
      <w:pPr>
        <w:jc w:val="center"/>
        <w:rPr>
          <w:rFonts w:eastAsia="Calibri"/>
          <w:sz w:val="18"/>
          <w:szCs w:val="18"/>
          <w:lang w:eastAsia="en-US"/>
        </w:rPr>
      </w:pPr>
      <w:r w:rsidRPr="00000C8F">
        <w:rPr>
          <w:rFonts w:eastAsia="Calibri"/>
          <w:b/>
          <w:sz w:val="18"/>
          <w:szCs w:val="18"/>
          <w:lang w:eastAsia="en-US"/>
        </w:rPr>
        <w:t xml:space="preserve">Сотрудники регионального Росреестра и Роскадастра приняли участие в плетении маскировочных сетей для фронта </w:t>
      </w:r>
    </w:p>
    <w:p w:rsidR="00000C8F" w:rsidRPr="00000C8F" w:rsidRDefault="00000C8F" w:rsidP="00000C8F">
      <w:pPr>
        <w:ind w:firstLine="567"/>
        <w:jc w:val="both"/>
        <w:rPr>
          <w:rFonts w:eastAsia="Calibri"/>
          <w:sz w:val="18"/>
          <w:szCs w:val="18"/>
          <w:lang w:eastAsia="en-US"/>
        </w:rPr>
      </w:pPr>
      <w:r w:rsidRPr="00000C8F">
        <w:rPr>
          <w:rFonts w:eastAsia="Calibri"/>
          <w:sz w:val="18"/>
          <w:szCs w:val="18"/>
          <w:lang w:eastAsia="en-US"/>
        </w:rPr>
        <w:t>Представители самарских ведомств посетили одну из мастерских волонтерского сообщества «Самара для фронта», где приняли участие в плетении маскировочных сетей для наших воинов. Все нужные материалы и оборудование предоставили волонтеры сообщества.</w:t>
      </w:r>
    </w:p>
    <w:p w:rsidR="00000C8F" w:rsidRPr="00000C8F" w:rsidRDefault="00000C8F" w:rsidP="00000C8F">
      <w:pPr>
        <w:ind w:firstLine="567"/>
        <w:jc w:val="both"/>
        <w:rPr>
          <w:rFonts w:eastAsia="Calibri"/>
          <w:sz w:val="18"/>
          <w:szCs w:val="18"/>
          <w:lang w:eastAsia="en-US"/>
        </w:rPr>
      </w:pPr>
      <w:r w:rsidRPr="00000C8F">
        <w:rPr>
          <w:rFonts w:eastAsia="Calibri"/>
          <w:sz w:val="18"/>
          <w:szCs w:val="18"/>
          <w:lang w:eastAsia="en-US"/>
        </w:rPr>
        <w:t>Решение о помощи участникам специальной военной операции руководством было принято давно. Помогали по-разному: отправляли продукты питания, лекарства, вещи, передавали книги. А совсем недавно созрела идея помогать, так сказать, «руками». Просьба жителям губернии об арсенале маскировки поступила от самих бойцов. На фронте такая защита необходима всем: и самим бойцам, и военной технике, и инженерным сооружениям.</w:t>
      </w:r>
    </w:p>
    <w:p w:rsidR="00000C8F" w:rsidRPr="00000C8F" w:rsidRDefault="00000C8F" w:rsidP="00000C8F">
      <w:pPr>
        <w:ind w:firstLine="567"/>
        <w:jc w:val="both"/>
        <w:rPr>
          <w:rFonts w:eastAsia="Calibri"/>
          <w:sz w:val="18"/>
          <w:szCs w:val="18"/>
          <w:lang w:eastAsia="en-US"/>
        </w:rPr>
      </w:pPr>
      <w:r w:rsidRPr="00000C8F">
        <w:rPr>
          <w:rFonts w:eastAsia="Calibri"/>
          <w:sz w:val="18"/>
          <w:szCs w:val="18"/>
          <w:lang w:eastAsia="en-US"/>
        </w:rPr>
        <w:t>Плести сети оказалось не просто, но и не сложно, имея под рукой схему. Необходимо знать тонкости, а техника быстро нарабатывается. Мастерицы объяснили принцип работы и показали технику плетения на оборудовании. В волонтерской организации также отметили, что помощь им нужна всегда, и пригласили снова.</w:t>
      </w:r>
    </w:p>
    <w:p w:rsidR="00000C8F" w:rsidRPr="00000C8F" w:rsidRDefault="00000C8F" w:rsidP="00000C8F">
      <w:pPr>
        <w:ind w:firstLine="567"/>
        <w:jc w:val="both"/>
        <w:rPr>
          <w:rFonts w:eastAsia="Calibri"/>
          <w:sz w:val="18"/>
          <w:szCs w:val="18"/>
          <w:lang w:eastAsia="en-US"/>
        </w:rPr>
      </w:pPr>
      <w:r w:rsidRPr="00000C8F">
        <w:rPr>
          <w:rFonts w:eastAsia="Calibri"/>
          <w:i/>
          <w:sz w:val="18"/>
          <w:szCs w:val="18"/>
          <w:lang w:eastAsia="en-US"/>
        </w:rPr>
        <w:t>«Сегодня ребята выполняли срочный заказ, который отправится через два дня в Донецк, нашим бойцам в мед. роту. Маскировочные сети требуются постоянно, и мы приняли решение на регулярной основе помогать волонтерскому сообществу «Самара для фронта»»,</w:t>
      </w:r>
      <w:r w:rsidRPr="00000C8F">
        <w:rPr>
          <w:rFonts w:eastAsia="Calibri"/>
          <w:sz w:val="18"/>
          <w:szCs w:val="18"/>
          <w:lang w:eastAsia="en-US"/>
        </w:rPr>
        <w:t xml:space="preserve"> - комментирует заместитель руководителя Управления Росреестра по Самарской области </w:t>
      </w:r>
      <w:r w:rsidRPr="00000C8F">
        <w:rPr>
          <w:rFonts w:eastAsia="Calibri"/>
          <w:b/>
          <w:sz w:val="18"/>
          <w:szCs w:val="18"/>
          <w:lang w:eastAsia="en-US"/>
        </w:rPr>
        <w:t>Ольга Суздальцева</w:t>
      </w:r>
      <w:r w:rsidRPr="00000C8F">
        <w:rPr>
          <w:rFonts w:eastAsia="Calibri"/>
          <w:sz w:val="18"/>
          <w:szCs w:val="18"/>
          <w:lang w:eastAsia="en-US"/>
        </w:rPr>
        <w:t>.</w:t>
      </w:r>
    </w:p>
    <w:p w:rsidR="00000C8F" w:rsidRPr="00000C8F" w:rsidRDefault="00000C8F" w:rsidP="00000C8F">
      <w:pPr>
        <w:rPr>
          <w:rFonts w:eastAsia="Calibri"/>
          <w:sz w:val="18"/>
          <w:szCs w:val="18"/>
          <w:lang w:eastAsia="en-US"/>
        </w:rPr>
      </w:pPr>
      <w:r w:rsidRPr="00000C8F">
        <w:rPr>
          <w:rFonts w:eastAsia="Calibri"/>
          <w:noProof/>
          <w:sz w:val="18"/>
          <w:szCs w:val="18"/>
        </w:rPr>
        <w:drawing>
          <wp:inline distT="0" distB="0" distL="0" distR="0">
            <wp:extent cx="6115050" cy="6350"/>
            <wp:effectExtent l="0" t="0" r="0"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115050" cy="6350"/>
                    </a:xfrm>
                    <a:prstGeom prst="rect">
                      <a:avLst/>
                    </a:prstGeom>
                    <a:noFill/>
                  </pic:spPr>
                </pic:pic>
              </a:graphicData>
            </a:graphic>
          </wp:inline>
        </w:drawing>
      </w:r>
    </w:p>
    <w:p w:rsidR="00000C8F" w:rsidRPr="00000C8F" w:rsidRDefault="00000C8F" w:rsidP="00000C8F">
      <w:pPr>
        <w:rPr>
          <w:rFonts w:eastAsia="Calibri"/>
          <w:sz w:val="18"/>
          <w:szCs w:val="18"/>
          <w:lang w:eastAsia="en-US"/>
        </w:rPr>
      </w:pPr>
      <w:r w:rsidRPr="00000C8F">
        <w:rPr>
          <w:rFonts w:eastAsia="Calibri"/>
          <w:sz w:val="18"/>
          <w:szCs w:val="18"/>
          <w:lang w:eastAsia="en-US"/>
        </w:rPr>
        <w:t xml:space="preserve">Материал подготовлен пресс-службой </w:t>
      </w:r>
    </w:p>
    <w:p w:rsidR="00000C8F" w:rsidRPr="00000C8F" w:rsidRDefault="00000C8F" w:rsidP="00000C8F">
      <w:pPr>
        <w:rPr>
          <w:rFonts w:eastAsia="Calibri"/>
          <w:sz w:val="18"/>
          <w:szCs w:val="18"/>
          <w:lang w:eastAsia="en-US"/>
        </w:rPr>
      </w:pPr>
      <w:r w:rsidRPr="00000C8F">
        <w:rPr>
          <w:rFonts w:eastAsia="Calibri"/>
          <w:sz w:val="18"/>
          <w:szCs w:val="18"/>
          <w:lang w:eastAsia="en-US"/>
        </w:rPr>
        <w:t>Управления Росреестра по Самарской области</w:t>
      </w:r>
    </w:p>
    <w:p w:rsidR="00000C8F" w:rsidRPr="00000C8F" w:rsidRDefault="00000C8F" w:rsidP="00000C8F">
      <w:pPr>
        <w:spacing w:line="259" w:lineRule="auto"/>
        <w:rPr>
          <w:rFonts w:ascii="Calibri" w:eastAsia="Calibri" w:hAnsi="Calibri"/>
          <w:sz w:val="22"/>
          <w:szCs w:val="22"/>
          <w:lang w:eastAsia="en-US"/>
        </w:rPr>
      </w:pPr>
    </w:p>
    <w:p w:rsidR="00CF6214" w:rsidRDefault="00CF6214" w:rsidP="008600D8">
      <w:pPr>
        <w:rPr>
          <w:sz w:val="22"/>
          <w:szCs w:val="22"/>
        </w:rPr>
      </w:pPr>
    </w:p>
    <w:p w:rsidR="00000C8F" w:rsidRDefault="00000C8F" w:rsidP="008600D8">
      <w:pPr>
        <w:rPr>
          <w:sz w:val="22"/>
          <w:szCs w:val="22"/>
        </w:rPr>
      </w:pPr>
    </w:p>
    <w:p w:rsidR="00CF6214" w:rsidRDefault="00CF6214" w:rsidP="008600D8">
      <w:pPr>
        <w:rPr>
          <w:sz w:val="22"/>
          <w:szCs w:val="22"/>
        </w:rPr>
      </w:pPr>
    </w:p>
    <w:p w:rsidR="00EC25E7" w:rsidRPr="00EC25E7" w:rsidRDefault="00EC25E7" w:rsidP="00EC25E7">
      <w:pPr>
        <w:rPr>
          <w:rFonts w:eastAsia="Calibri"/>
          <w:b/>
          <w:sz w:val="18"/>
          <w:szCs w:val="18"/>
          <w:lang w:eastAsia="en-US"/>
        </w:rPr>
      </w:pPr>
      <w:r w:rsidRPr="00EC25E7">
        <w:rPr>
          <w:rFonts w:eastAsia="Calibri"/>
          <w:b/>
          <w:noProof/>
          <w:sz w:val="18"/>
          <w:szCs w:val="18"/>
        </w:rPr>
        <w:drawing>
          <wp:inline distT="0" distB="0" distL="0" distR="0">
            <wp:extent cx="1866900" cy="654768"/>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866900" cy="654768"/>
                    </a:xfrm>
                    <a:prstGeom prst="rect">
                      <a:avLst/>
                    </a:prstGeom>
                    <a:noFill/>
                  </pic:spPr>
                </pic:pic>
              </a:graphicData>
            </a:graphic>
          </wp:inline>
        </w:drawing>
      </w:r>
    </w:p>
    <w:p w:rsidR="00EC25E7" w:rsidRPr="00EC25E7" w:rsidRDefault="00EC25E7" w:rsidP="00EC25E7">
      <w:pPr>
        <w:rPr>
          <w:rFonts w:eastAsia="Calibri"/>
          <w:b/>
          <w:sz w:val="18"/>
          <w:szCs w:val="18"/>
          <w:lang w:eastAsia="en-US"/>
        </w:rPr>
      </w:pPr>
    </w:p>
    <w:p w:rsidR="00EC25E7" w:rsidRPr="00EC25E7" w:rsidRDefault="00EC25E7" w:rsidP="00EC25E7">
      <w:pPr>
        <w:jc w:val="right"/>
        <w:rPr>
          <w:rFonts w:eastAsia="Calibri"/>
          <w:b/>
          <w:sz w:val="18"/>
          <w:szCs w:val="18"/>
          <w:lang w:eastAsia="en-US"/>
        </w:rPr>
      </w:pPr>
      <w:r w:rsidRPr="00EC25E7">
        <w:rPr>
          <w:rFonts w:eastAsia="Calibri"/>
          <w:b/>
          <w:sz w:val="18"/>
          <w:szCs w:val="18"/>
          <w:lang w:eastAsia="en-US"/>
        </w:rPr>
        <w:t>04.12.2023</w:t>
      </w:r>
    </w:p>
    <w:p w:rsidR="00EC25E7" w:rsidRPr="00EC25E7" w:rsidRDefault="00EC25E7" w:rsidP="00EC25E7">
      <w:pPr>
        <w:jc w:val="center"/>
        <w:rPr>
          <w:rFonts w:eastAsia="Calibri"/>
          <w:sz w:val="18"/>
          <w:szCs w:val="18"/>
          <w:lang w:eastAsia="en-US"/>
        </w:rPr>
      </w:pPr>
      <w:r w:rsidRPr="00EC25E7">
        <w:rPr>
          <w:rFonts w:eastAsia="Calibri"/>
          <w:b/>
          <w:sz w:val="18"/>
          <w:szCs w:val="18"/>
          <w:lang w:eastAsia="en-US"/>
        </w:rPr>
        <w:t>Работать в Росреестре</w:t>
      </w:r>
    </w:p>
    <w:p w:rsidR="00EC25E7" w:rsidRPr="00EC25E7" w:rsidRDefault="00EC25E7" w:rsidP="00EC25E7">
      <w:pPr>
        <w:ind w:firstLine="567"/>
        <w:jc w:val="both"/>
        <w:rPr>
          <w:rFonts w:eastAsia="Calibri"/>
          <w:sz w:val="18"/>
          <w:szCs w:val="18"/>
          <w:lang w:eastAsia="en-US"/>
        </w:rPr>
      </w:pPr>
      <w:r w:rsidRPr="00EC25E7">
        <w:rPr>
          <w:rFonts w:eastAsia="Calibri"/>
          <w:sz w:val="18"/>
          <w:szCs w:val="18"/>
          <w:lang w:eastAsia="en-US"/>
        </w:rPr>
        <w:t>Росреестр – это активно развивающаяся государственная структура, реализующая важные государственные программы. Работа в таком учреждении может представлять интерес для многих людей, стремящихся вносить свой вклад в развитие государства и расти по карьерной лестнице.</w:t>
      </w:r>
    </w:p>
    <w:p w:rsidR="00EC25E7" w:rsidRPr="00EC25E7" w:rsidRDefault="00EC25E7" w:rsidP="00EC25E7">
      <w:pPr>
        <w:ind w:firstLine="567"/>
        <w:jc w:val="both"/>
        <w:rPr>
          <w:rFonts w:eastAsia="Calibri"/>
          <w:sz w:val="18"/>
          <w:szCs w:val="18"/>
          <w:lang w:eastAsia="en-US"/>
        </w:rPr>
      </w:pPr>
      <w:r w:rsidRPr="00EC25E7">
        <w:rPr>
          <w:rFonts w:eastAsia="Calibri"/>
          <w:sz w:val="18"/>
          <w:szCs w:val="18"/>
          <w:lang w:eastAsia="en-US"/>
        </w:rPr>
        <w:t xml:space="preserve">Круг вопросов, находящихся в компетенции Росреестра, очень широк. В его ведении находятся вопросы государственного кадастрового учета недвижимого имущества и государственной регистрации прав на него; на ведомство возложены полномочия по государственному земельному </w:t>
      </w:r>
      <w:r w:rsidRPr="00EC25E7">
        <w:rPr>
          <w:rFonts w:eastAsia="Calibri"/>
          <w:color w:val="000000"/>
          <w:sz w:val="18"/>
          <w:szCs w:val="18"/>
          <w:lang w:eastAsia="en-US"/>
        </w:rPr>
        <w:t>надзору, землеустройству</w:t>
      </w:r>
      <w:r w:rsidRPr="00EC25E7">
        <w:rPr>
          <w:rFonts w:eastAsia="Calibri"/>
          <w:sz w:val="18"/>
          <w:szCs w:val="18"/>
          <w:lang w:eastAsia="en-US"/>
        </w:rPr>
        <w:t xml:space="preserve"> и мониторингу земель, кадастровой оценке недвижимости, геодезии и картографии; надзору за деятельностью саморегулируемых организаций оценщиков и арбитражных управляющих. </w:t>
      </w:r>
    </w:p>
    <w:p w:rsidR="00EC25E7" w:rsidRPr="00EC25E7" w:rsidRDefault="00EC25E7" w:rsidP="00EC25E7">
      <w:pPr>
        <w:ind w:firstLine="567"/>
        <w:jc w:val="both"/>
        <w:rPr>
          <w:rFonts w:eastAsia="Calibri"/>
          <w:sz w:val="18"/>
          <w:szCs w:val="18"/>
          <w:lang w:eastAsia="en-US"/>
        </w:rPr>
      </w:pPr>
      <w:r w:rsidRPr="00EC25E7">
        <w:rPr>
          <w:rFonts w:eastAsia="Calibri"/>
          <w:sz w:val="18"/>
          <w:szCs w:val="18"/>
          <w:lang w:eastAsia="en-US"/>
        </w:rPr>
        <w:t>Одной из востребованных должностей в ведомстве является должность геодезиста. В его обязанности входит обследование пунктов государственной геодезической сети, формирование охранных зон геодезических пунктов, определение координатного положения отдельных объектов. Для работы на данной должности требуется специальное образование или квалификация по специальности «Геодезия и картография». Кандидаты должны обладать хорошими математическими навыками, уметь работать с современными геодезическими приборами и программным обеспечением.</w:t>
      </w:r>
    </w:p>
    <w:p w:rsidR="00EC25E7" w:rsidRPr="00EC25E7" w:rsidRDefault="00EC25E7" w:rsidP="00EC25E7">
      <w:pPr>
        <w:ind w:firstLine="567"/>
        <w:jc w:val="both"/>
        <w:rPr>
          <w:rFonts w:eastAsia="Calibri"/>
          <w:sz w:val="18"/>
          <w:szCs w:val="18"/>
          <w:lang w:eastAsia="en-US"/>
        </w:rPr>
      </w:pPr>
      <w:r w:rsidRPr="00EC25E7">
        <w:rPr>
          <w:rFonts w:eastAsia="Calibri"/>
          <w:sz w:val="18"/>
          <w:szCs w:val="18"/>
          <w:lang w:eastAsia="en-US"/>
        </w:rPr>
        <w:lastRenderedPageBreak/>
        <w:t>Также ведомству требуются юристы для работы в качестве представителей в судебных органах. Это направление играет важную роль в работе Управления Росреестра. Такие специалисты отвечают за юридическую поддержку и представительство интересов учреждения в судебных процессах. В их компетенции находится анализ правовой информации, подготовка и обоснование юридических позиций, составление исковых заявлений и других документов для представления в суде, участие в судебных заседаниях. Такие специалисты должны обладать знаниями гражданского и административного права. Приветствуется опыт работы по защите интересов в судах. Работа в Управлении даст возможность в полном объеме реализоваться в профессии юриста.</w:t>
      </w:r>
    </w:p>
    <w:p w:rsidR="00EC25E7" w:rsidRPr="00EC25E7" w:rsidRDefault="00EC25E7" w:rsidP="00EC25E7">
      <w:pPr>
        <w:ind w:firstLine="567"/>
        <w:jc w:val="both"/>
        <w:rPr>
          <w:rFonts w:eastAsia="Calibri"/>
          <w:sz w:val="18"/>
          <w:szCs w:val="18"/>
          <w:lang w:eastAsia="en-US"/>
        </w:rPr>
      </w:pPr>
      <w:r w:rsidRPr="00EC25E7">
        <w:rPr>
          <w:rFonts w:eastAsia="Calibri"/>
          <w:sz w:val="18"/>
          <w:szCs w:val="18"/>
          <w:lang w:eastAsia="en-US"/>
        </w:rPr>
        <w:t xml:space="preserve">Став частью большой команды Росреестра, вы обретете стабильность и надежность. Как государственное учреждение, Росреестр по Самарской области обеспечивает своих сотрудников достойной заработной платой, социальными гарантиями и пенсионным обеспечением. </w:t>
      </w:r>
    </w:p>
    <w:p w:rsidR="00EC25E7" w:rsidRPr="00EC25E7" w:rsidRDefault="00EC25E7" w:rsidP="00EC25E7">
      <w:pPr>
        <w:ind w:firstLine="567"/>
        <w:jc w:val="both"/>
        <w:rPr>
          <w:rFonts w:eastAsia="Calibri"/>
          <w:sz w:val="18"/>
          <w:szCs w:val="18"/>
          <w:lang w:eastAsia="en-US"/>
        </w:rPr>
      </w:pPr>
      <w:r w:rsidRPr="00EC25E7">
        <w:rPr>
          <w:rFonts w:eastAsia="Calibri"/>
          <w:sz w:val="18"/>
          <w:szCs w:val="18"/>
          <w:lang w:eastAsia="en-US"/>
        </w:rPr>
        <w:t>Присоединяйся к команде профессионалов!</w:t>
      </w:r>
    </w:p>
    <w:p w:rsidR="00EC25E7" w:rsidRPr="00EC25E7" w:rsidRDefault="00EC25E7" w:rsidP="00EC25E7">
      <w:pPr>
        <w:ind w:firstLine="567"/>
        <w:jc w:val="both"/>
        <w:rPr>
          <w:rFonts w:eastAsia="Calibri"/>
          <w:sz w:val="18"/>
          <w:szCs w:val="18"/>
          <w:lang w:eastAsia="en-US"/>
        </w:rPr>
      </w:pPr>
      <w:r w:rsidRPr="00EC25E7">
        <w:rPr>
          <w:rFonts w:eastAsia="Calibri"/>
          <w:sz w:val="18"/>
          <w:szCs w:val="18"/>
          <w:lang w:eastAsia="en-US"/>
        </w:rPr>
        <w:t xml:space="preserve">Оставить заявку на заинтересовавшее вас предложение, а также узнать об иных имеющихся вакансиях можно: тел.: 8 909-371-44-15, электронная почта: </w:t>
      </w:r>
      <w:hyperlink r:id="rId12" w:history="1">
        <w:r w:rsidRPr="00EC25E7">
          <w:rPr>
            <w:rFonts w:eastAsia="Calibri"/>
            <w:color w:val="0563C1"/>
            <w:sz w:val="18"/>
            <w:szCs w:val="18"/>
            <w:u w:val="single"/>
            <w:lang w:eastAsia="en-US"/>
          </w:rPr>
          <w:t>SamsonenkoAV@r63.rosreestr.ru</w:t>
        </w:r>
      </w:hyperlink>
      <w:r w:rsidRPr="00EC25E7">
        <w:rPr>
          <w:rFonts w:eastAsia="Calibri"/>
          <w:sz w:val="18"/>
          <w:szCs w:val="18"/>
          <w:lang w:eastAsia="en-US"/>
        </w:rPr>
        <w:t xml:space="preserve"> или в личных сообщениях в социальных сетях.</w:t>
      </w:r>
    </w:p>
    <w:p w:rsidR="00EC25E7" w:rsidRPr="00EC25E7" w:rsidRDefault="00EC25E7" w:rsidP="00EC25E7">
      <w:pPr>
        <w:rPr>
          <w:rFonts w:eastAsia="Calibri"/>
          <w:sz w:val="18"/>
          <w:szCs w:val="18"/>
          <w:lang w:eastAsia="en-US"/>
        </w:rPr>
      </w:pPr>
      <w:r w:rsidRPr="00EC25E7">
        <w:rPr>
          <w:rFonts w:eastAsia="Calibri"/>
          <w:noProof/>
          <w:sz w:val="18"/>
          <w:szCs w:val="18"/>
        </w:rPr>
        <w:drawing>
          <wp:inline distT="0" distB="0" distL="0" distR="0">
            <wp:extent cx="6115050" cy="6350"/>
            <wp:effectExtent l="0" t="0" r="0"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115050" cy="6350"/>
                    </a:xfrm>
                    <a:prstGeom prst="rect">
                      <a:avLst/>
                    </a:prstGeom>
                    <a:noFill/>
                  </pic:spPr>
                </pic:pic>
              </a:graphicData>
            </a:graphic>
          </wp:inline>
        </w:drawing>
      </w:r>
    </w:p>
    <w:p w:rsidR="00EC25E7" w:rsidRPr="00EC25E7" w:rsidRDefault="00EC25E7" w:rsidP="00EC25E7">
      <w:pPr>
        <w:rPr>
          <w:rFonts w:eastAsia="Calibri"/>
          <w:sz w:val="18"/>
          <w:szCs w:val="18"/>
          <w:lang w:eastAsia="en-US"/>
        </w:rPr>
      </w:pPr>
      <w:r w:rsidRPr="00EC25E7">
        <w:rPr>
          <w:rFonts w:eastAsia="Calibri"/>
          <w:sz w:val="18"/>
          <w:szCs w:val="18"/>
          <w:lang w:eastAsia="en-US"/>
        </w:rPr>
        <w:t xml:space="preserve">Материал подготовлен пресс-службой </w:t>
      </w:r>
    </w:p>
    <w:p w:rsidR="00EC25E7" w:rsidRPr="00EC25E7" w:rsidRDefault="00EC25E7" w:rsidP="00EC25E7">
      <w:pPr>
        <w:rPr>
          <w:rFonts w:eastAsia="Calibri"/>
          <w:sz w:val="18"/>
          <w:szCs w:val="18"/>
          <w:lang w:eastAsia="en-US"/>
        </w:rPr>
      </w:pPr>
      <w:r w:rsidRPr="00EC25E7">
        <w:rPr>
          <w:rFonts w:eastAsia="Calibri"/>
          <w:sz w:val="18"/>
          <w:szCs w:val="18"/>
          <w:lang w:eastAsia="en-US"/>
        </w:rPr>
        <w:t>Управления Росреестра по Самарской области</w:t>
      </w:r>
    </w:p>
    <w:p w:rsidR="00EC25E7" w:rsidRPr="00EC25E7" w:rsidRDefault="00EC25E7" w:rsidP="00EC25E7">
      <w:pPr>
        <w:spacing w:line="259" w:lineRule="auto"/>
        <w:rPr>
          <w:rFonts w:ascii="Calibri" w:eastAsia="Calibri" w:hAnsi="Calibri"/>
          <w:sz w:val="22"/>
          <w:szCs w:val="22"/>
          <w:lang w:eastAsia="en-US"/>
        </w:rPr>
      </w:pPr>
    </w:p>
    <w:p w:rsidR="00CF6214" w:rsidRDefault="00CF6214" w:rsidP="008600D8">
      <w:pPr>
        <w:rPr>
          <w:sz w:val="22"/>
          <w:szCs w:val="22"/>
        </w:rPr>
      </w:pPr>
    </w:p>
    <w:p w:rsidR="00CF6214" w:rsidRDefault="00CF6214" w:rsidP="008600D8">
      <w:pPr>
        <w:rPr>
          <w:sz w:val="22"/>
          <w:szCs w:val="22"/>
        </w:rPr>
      </w:pPr>
    </w:p>
    <w:p w:rsidR="00CF6214" w:rsidRDefault="00CF6214" w:rsidP="008600D8">
      <w:pPr>
        <w:rPr>
          <w:sz w:val="22"/>
          <w:szCs w:val="22"/>
        </w:rPr>
      </w:pPr>
    </w:p>
    <w:p w:rsidR="00CF6214" w:rsidRDefault="00CF6214" w:rsidP="008600D8">
      <w:pPr>
        <w:rPr>
          <w:sz w:val="22"/>
          <w:szCs w:val="22"/>
        </w:rPr>
      </w:pPr>
    </w:p>
    <w:p w:rsidR="00CF6214" w:rsidRDefault="00CF6214" w:rsidP="008600D8">
      <w:pPr>
        <w:rPr>
          <w:sz w:val="22"/>
          <w:szCs w:val="22"/>
        </w:rPr>
      </w:pPr>
    </w:p>
    <w:p w:rsidR="00CF6214" w:rsidRDefault="00CF6214" w:rsidP="008600D8">
      <w:pPr>
        <w:rPr>
          <w:sz w:val="22"/>
          <w:szCs w:val="22"/>
        </w:rPr>
      </w:pPr>
    </w:p>
    <w:p w:rsidR="00CF6214" w:rsidRDefault="00CF6214" w:rsidP="008600D8">
      <w:pPr>
        <w:rPr>
          <w:sz w:val="22"/>
          <w:szCs w:val="22"/>
        </w:rPr>
      </w:pPr>
    </w:p>
    <w:p w:rsidR="00CF6214" w:rsidRDefault="00CF6214" w:rsidP="008600D8">
      <w:pPr>
        <w:rPr>
          <w:sz w:val="22"/>
          <w:szCs w:val="22"/>
        </w:rPr>
      </w:pPr>
    </w:p>
    <w:p w:rsidR="00CF6214" w:rsidRDefault="00CF6214" w:rsidP="008600D8">
      <w:pPr>
        <w:rPr>
          <w:sz w:val="22"/>
          <w:szCs w:val="22"/>
        </w:rPr>
      </w:pPr>
    </w:p>
    <w:p w:rsidR="00CF6214" w:rsidRDefault="00CF6214" w:rsidP="008600D8">
      <w:pPr>
        <w:rPr>
          <w:sz w:val="22"/>
          <w:szCs w:val="22"/>
        </w:rPr>
      </w:pPr>
    </w:p>
    <w:p w:rsidR="00FF14A7" w:rsidRPr="00FF14A7" w:rsidRDefault="00FF14A7" w:rsidP="00FF14A7">
      <w:pPr>
        <w:rPr>
          <w:rFonts w:eastAsia="Calibri"/>
          <w:sz w:val="18"/>
          <w:szCs w:val="18"/>
          <w:lang w:eastAsia="en-US"/>
        </w:rPr>
      </w:pPr>
      <w:r w:rsidRPr="00FF14A7">
        <w:rPr>
          <w:rFonts w:eastAsia="Calibri"/>
          <w:noProof/>
          <w:sz w:val="18"/>
          <w:szCs w:val="18"/>
        </w:rPr>
        <w:drawing>
          <wp:inline distT="0" distB="0" distL="0" distR="0">
            <wp:extent cx="2064012" cy="723900"/>
            <wp:effectExtent l="1905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064012" cy="723900"/>
                    </a:xfrm>
                    <a:prstGeom prst="rect">
                      <a:avLst/>
                    </a:prstGeom>
                    <a:noFill/>
                  </pic:spPr>
                </pic:pic>
              </a:graphicData>
            </a:graphic>
          </wp:inline>
        </w:drawing>
      </w:r>
    </w:p>
    <w:p w:rsidR="00FF14A7" w:rsidRPr="00FF14A7" w:rsidRDefault="00FF14A7" w:rsidP="00FF14A7">
      <w:pPr>
        <w:ind w:firstLine="709"/>
        <w:jc w:val="right"/>
        <w:rPr>
          <w:rFonts w:eastAsia="Calibri"/>
          <w:b/>
          <w:sz w:val="18"/>
          <w:szCs w:val="18"/>
          <w:lang w:eastAsia="en-US"/>
        </w:rPr>
      </w:pPr>
    </w:p>
    <w:p w:rsidR="00FF14A7" w:rsidRPr="00FF14A7" w:rsidRDefault="00FF14A7" w:rsidP="00FF14A7">
      <w:pPr>
        <w:ind w:firstLine="709"/>
        <w:jc w:val="right"/>
        <w:rPr>
          <w:rFonts w:eastAsia="Calibri"/>
          <w:b/>
          <w:sz w:val="18"/>
          <w:szCs w:val="18"/>
          <w:lang w:eastAsia="en-US"/>
        </w:rPr>
      </w:pPr>
      <w:r w:rsidRPr="00FF14A7">
        <w:rPr>
          <w:rFonts w:eastAsia="Calibri"/>
          <w:b/>
          <w:sz w:val="18"/>
          <w:szCs w:val="18"/>
          <w:lang w:eastAsia="en-US"/>
        </w:rPr>
        <w:t>04.12.2023</w:t>
      </w:r>
    </w:p>
    <w:p w:rsidR="00FF14A7" w:rsidRPr="00FF14A7" w:rsidRDefault="00FF14A7" w:rsidP="00FF14A7">
      <w:pPr>
        <w:jc w:val="center"/>
        <w:rPr>
          <w:rFonts w:eastAsia="Calibri"/>
          <w:b/>
          <w:sz w:val="18"/>
          <w:szCs w:val="18"/>
          <w:lang w:eastAsia="en-US"/>
        </w:rPr>
      </w:pPr>
      <w:r w:rsidRPr="00FF14A7">
        <w:rPr>
          <w:rFonts w:eastAsia="Calibri"/>
          <w:b/>
          <w:sz w:val="18"/>
          <w:szCs w:val="18"/>
          <w:lang w:eastAsia="en-US"/>
        </w:rPr>
        <w:t>Вопрос-ответ</w:t>
      </w:r>
    </w:p>
    <w:p w:rsidR="00FF14A7" w:rsidRPr="00FF14A7" w:rsidRDefault="00FF14A7" w:rsidP="00FF14A7">
      <w:pPr>
        <w:jc w:val="both"/>
        <w:rPr>
          <w:rFonts w:eastAsia="Calibri"/>
          <w:sz w:val="18"/>
          <w:szCs w:val="18"/>
          <w:lang w:eastAsia="en-US"/>
        </w:rPr>
      </w:pPr>
      <w:r w:rsidRPr="00FF14A7">
        <w:rPr>
          <w:rFonts w:eastAsia="Calibri"/>
          <w:sz w:val="18"/>
          <w:szCs w:val="18"/>
          <w:lang w:eastAsia="en-US"/>
        </w:rPr>
        <w:t xml:space="preserve">     16 ноября в рамках проведения Всероссийской телефонной горячей линии Росреестра сотрудники самарского Росреестра отвечали на вопросы, связанные с государственной регистрацией договоров участия в долевом строительстве. Среди наиболее часто задаваемых был вопрос о том, как удостовериться, что в отношении квартиры, которую выбрал покупатель у застройщика, уже не заключен договор участия в долевом строительстве.</w:t>
      </w:r>
    </w:p>
    <w:p w:rsidR="00FF14A7" w:rsidRPr="00FF14A7" w:rsidRDefault="00FF14A7" w:rsidP="00FF14A7">
      <w:pPr>
        <w:jc w:val="both"/>
        <w:rPr>
          <w:rFonts w:eastAsia="Calibri"/>
          <w:sz w:val="18"/>
          <w:szCs w:val="18"/>
          <w:lang w:eastAsia="en-US"/>
        </w:rPr>
      </w:pPr>
      <w:r w:rsidRPr="00FF14A7">
        <w:rPr>
          <w:rFonts w:eastAsia="Calibri"/>
          <w:i/>
          <w:sz w:val="18"/>
          <w:szCs w:val="18"/>
          <w:lang w:eastAsia="en-US"/>
        </w:rPr>
        <w:t xml:space="preserve">     </w:t>
      </w:r>
      <w:r w:rsidRPr="00FF14A7">
        <w:rPr>
          <w:rFonts w:eastAsia="Calibri"/>
          <w:b/>
          <w:i/>
          <w:sz w:val="18"/>
          <w:szCs w:val="18"/>
          <w:lang w:eastAsia="en-US"/>
        </w:rPr>
        <w:t>«</w:t>
      </w:r>
      <w:r w:rsidRPr="00FF14A7">
        <w:rPr>
          <w:rFonts w:eastAsia="Calibri"/>
          <w:i/>
          <w:sz w:val="18"/>
          <w:szCs w:val="18"/>
          <w:lang w:eastAsia="en-US"/>
        </w:rPr>
        <w:t>Удостовериться в этом можно, заказав выписку из Единого государственного реестра недвижимости (ЕГРН) о зарегистрированных договорах участия в долевом строительстве,</w:t>
      </w:r>
      <w:r w:rsidRPr="00FF14A7">
        <w:rPr>
          <w:rFonts w:eastAsia="Calibri"/>
          <w:sz w:val="18"/>
          <w:szCs w:val="18"/>
          <w:lang w:eastAsia="en-US"/>
        </w:rPr>
        <w:t xml:space="preserve"> - отвечает </w:t>
      </w:r>
      <w:r w:rsidRPr="00FF14A7">
        <w:rPr>
          <w:rFonts w:eastAsia="Calibri"/>
          <w:b/>
          <w:sz w:val="18"/>
          <w:szCs w:val="18"/>
          <w:lang w:eastAsia="en-US"/>
        </w:rPr>
        <w:t>Светлана Пузанова,</w:t>
      </w:r>
      <w:r w:rsidRPr="00FF14A7">
        <w:rPr>
          <w:rFonts w:eastAsia="Calibri"/>
          <w:sz w:val="18"/>
          <w:szCs w:val="18"/>
          <w:lang w:eastAsia="en-US"/>
        </w:rPr>
        <w:t xml:space="preserve"> начальник отдела регистрации долевого участия в строительстве по Тольятти. -  </w:t>
      </w:r>
      <w:r w:rsidRPr="00FF14A7">
        <w:rPr>
          <w:rFonts w:eastAsia="Calibri"/>
          <w:i/>
          <w:sz w:val="18"/>
          <w:szCs w:val="18"/>
          <w:lang w:eastAsia="en-US"/>
        </w:rPr>
        <w:t>Так как записи о регистрации договоров участия в долевом строительстве вносятся в раздел, соответствующий земельному участку, на котором ведется строительство, подобную выписку необходимо заказывать в отношении данного земельного участка. Выписка будет содержать всю информацию о зарегистрированных ДДУ, и вы сможете удостовериться, что в отношении выбранного помещения договор отсутствует (или наоборот). Соответствующее заявление о предоставлении сведений из ЕГРН можно подать в электронном виде, заполнив формы запроса на сайте Росреестра, а также в бумажном виде в любом отделении многофункционального центра (МФЦ). Плата за предоставление выписки о зарегистрированных договорах участия в долевом строительстве составляет: для физических лиц - 1740 рублей – в виде бумажного документа, 820 рублей – в виде электронного документа. Для юридических лиц: 3420 рублей – в виде бумажного документа, 1630 рублей – в виде электронного документа».</w:t>
      </w:r>
    </w:p>
    <w:p w:rsidR="00FF14A7" w:rsidRPr="00FF14A7" w:rsidRDefault="00FF14A7" w:rsidP="00FF14A7">
      <w:pPr>
        <w:jc w:val="both"/>
        <w:rPr>
          <w:rFonts w:eastAsia="Calibri"/>
          <w:sz w:val="18"/>
          <w:szCs w:val="18"/>
          <w:lang w:eastAsia="en-US"/>
        </w:rPr>
      </w:pPr>
      <w:r w:rsidRPr="00FF14A7">
        <w:rPr>
          <w:rFonts w:eastAsia="Calibri"/>
          <w:sz w:val="18"/>
          <w:szCs w:val="18"/>
          <w:lang w:eastAsia="en-US"/>
        </w:rPr>
        <w:t xml:space="preserve">     Еще один вопрос стал актуальным для граждан. Какие документы необходимо предоставить на регистрацию уступки права требования? На этот вопрос ответил </w:t>
      </w:r>
      <w:r w:rsidRPr="00FF14A7">
        <w:rPr>
          <w:rFonts w:eastAsia="Calibri"/>
          <w:b/>
          <w:sz w:val="18"/>
          <w:szCs w:val="18"/>
          <w:lang w:eastAsia="en-US"/>
        </w:rPr>
        <w:t>Сергей Лазарев</w:t>
      </w:r>
      <w:r w:rsidRPr="00FF14A7">
        <w:rPr>
          <w:rFonts w:eastAsia="Calibri"/>
          <w:sz w:val="18"/>
          <w:szCs w:val="18"/>
          <w:lang w:eastAsia="en-US"/>
        </w:rPr>
        <w:t xml:space="preserve">, начальник отдела регистрации долевого участия в строительстве Управления Росреестра по Самарской области: </w:t>
      </w:r>
      <w:r w:rsidRPr="00FF14A7">
        <w:rPr>
          <w:rFonts w:eastAsia="Calibri"/>
          <w:i/>
          <w:sz w:val="18"/>
          <w:szCs w:val="18"/>
          <w:lang w:eastAsia="en-US"/>
        </w:rPr>
        <w:t>«На основании части 10 статьи 48 218-ФЗ, помимо самого договора уступки права требования по договору участия в долевом строительстве, для государственной регистрации договора уступки права требования необходимо справка, подтверждающая полную или частичную уплату цены договора участия в долевом строительстве цедентом застройщику, выступающему стороной договора участия в долевом строительстве, с указанием размеров и сроков внесения платежей и выданная таким застройщиком или банком, через который осуществлялись указанные платежи».</w:t>
      </w:r>
    </w:p>
    <w:p w:rsidR="00FF14A7" w:rsidRPr="00FF14A7" w:rsidRDefault="009D7AD0" w:rsidP="00FF14A7">
      <w:pPr>
        <w:rPr>
          <w:rFonts w:eastAsia="Calibri"/>
          <w:color w:val="0F0F0F"/>
          <w:sz w:val="18"/>
          <w:szCs w:val="18"/>
          <w:lang w:eastAsia="en-US"/>
        </w:rPr>
      </w:pPr>
      <w:r w:rsidRPr="009D7AD0">
        <w:rPr>
          <w:rFonts w:ascii="Calibri" w:eastAsia="Calibri" w:hAnsi="Calibri"/>
          <w:noProof/>
          <w:sz w:val="18"/>
          <w:szCs w:val="18"/>
        </w:rPr>
        <w:pict>
          <v:line id="Прямая соединительная линия 2" o:spid="_x0000_s1027" style="position:absolute;z-index:251660288;visibility:visible" from="-1.05pt,12.95pt" to="479.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" strokecolor="#5b9bd5" strokeweight=".5pt">
            <v:stroke joinstyle="miter"/>
          </v:line>
        </w:pict>
      </w:r>
    </w:p>
    <w:p w:rsidR="00FF14A7" w:rsidRPr="00FF14A7" w:rsidRDefault="00FF14A7" w:rsidP="00FF14A7">
      <w:pPr>
        <w:rPr>
          <w:rFonts w:eastAsia="Calibri"/>
          <w:color w:val="0F0F0F"/>
          <w:sz w:val="18"/>
          <w:szCs w:val="18"/>
          <w:lang w:eastAsia="en-US"/>
        </w:rPr>
      </w:pPr>
      <w:r w:rsidRPr="00FF14A7">
        <w:rPr>
          <w:rFonts w:eastAsia="Calibri"/>
          <w:color w:val="0F0F0F"/>
          <w:sz w:val="18"/>
          <w:szCs w:val="18"/>
          <w:lang w:eastAsia="en-US"/>
        </w:rPr>
        <w:t xml:space="preserve">Материал подготовлен </w:t>
      </w:r>
    </w:p>
    <w:p w:rsidR="00FF14A7" w:rsidRPr="00FF14A7" w:rsidRDefault="00FF14A7" w:rsidP="00FF14A7">
      <w:pPr>
        <w:rPr>
          <w:rFonts w:ascii="Calibri" w:eastAsia="Calibri" w:hAnsi="Calibri"/>
          <w:sz w:val="18"/>
          <w:szCs w:val="18"/>
          <w:lang w:eastAsia="en-US"/>
        </w:rPr>
      </w:pPr>
      <w:r w:rsidRPr="00FF14A7">
        <w:rPr>
          <w:rFonts w:eastAsia="Calibri"/>
          <w:color w:val="0F0F0F"/>
          <w:sz w:val="18"/>
          <w:szCs w:val="18"/>
          <w:lang w:eastAsia="en-US"/>
        </w:rPr>
        <w:t>Управлением Росреестра по Самарской области</w:t>
      </w:r>
    </w:p>
    <w:p w:rsidR="00CF6214" w:rsidRDefault="00CF6214" w:rsidP="008600D8">
      <w:pPr>
        <w:rPr>
          <w:sz w:val="22"/>
          <w:szCs w:val="22"/>
        </w:rPr>
      </w:pPr>
    </w:p>
    <w:p w:rsidR="00CF6214" w:rsidRDefault="00CF6214" w:rsidP="008600D8">
      <w:pPr>
        <w:rPr>
          <w:sz w:val="22"/>
          <w:szCs w:val="22"/>
        </w:rPr>
      </w:pPr>
    </w:p>
    <w:p w:rsidR="00CF6214" w:rsidRDefault="00CF6214" w:rsidP="008600D8">
      <w:pPr>
        <w:rPr>
          <w:sz w:val="22"/>
          <w:szCs w:val="22"/>
        </w:rPr>
      </w:pPr>
    </w:p>
    <w:p w:rsidR="00CF6214" w:rsidRDefault="00CF6214" w:rsidP="008600D8">
      <w:pPr>
        <w:rPr>
          <w:sz w:val="22"/>
          <w:szCs w:val="22"/>
        </w:rPr>
      </w:pPr>
    </w:p>
    <w:p w:rsidR="00191CFA" w:rsidRPr="00191CFA" w:rsidRDefault="00191CFA" w:rsidP="00191CFA">
      <w:pPr>
        <w:rPr>
          <w:sz w:val="18"/>
          <w:szCs w:val="18"/>
        </w:rPr>
      </w:pPr>
    </w:p>
    <w:p w:rsidR="00191CFA" w:rsidRPr="00191CFA" w:rsidRDefault="00191CFA" w:rsidP="00191CFA">
      <w:pPr>
        <w:rPr>
          <w:sz w:val="18"/>
          <w:szCs w:val="18"/>
        </w:rPr>
      </w:pPr>
    </w:p>
    <w:tbl>
      <w:tblPr>
        <w:tblW w:w="0" w:type="auto"/>
        <w:tblLook w:val="04A0"/>
      </w:tblPr>
      <w:tblGrid>
        <w:gridCol w:w="4785"/>
        <w:gridCol w:w="4786"/>
      </w:tblGrid>
      <w:tr w:rsidR="00191CFA" w:rsidRPr="002E1F3E" w:rsidTr="00E375F8">
        <w:trPr>
          <w:trHeight w:val="1250"/>
        </w:trPr>
        <w:tc>
          <w:tcPr>
            <w:tcW w:w="4785" w:type="dxa"/>
          </w:tcPr>
          <w:p w:rsidR="00191CFA" w:rsidRPr="00191CFA" w:rsidRDefault="00191CFA" w:rsidP="00191CFA">
            <w:pPr>
              <w:jc w:val="center"/>
              <w:rPr>
                <w:sz w:val="18"/>
                <w:szCs w:val="18"/>
              </w:rPr>
            </w:pPr>
            <w:r w:rsidRPr="00191CFA">
              <w:rPr>
                <w:i/>
                <w:noProof/>
                <w:color w:val="003366"/>
                <w:sz w:val="18"/>
                <w:szCs w:val="18"/>
              </w:rPr>
              <w:drawing>
                <wp:inline distT="0" distB="0" distL="0" distR="0">
                  <wp:extent cx="1419225" cy="231144"/>
                  <wp:effectExtent l="19050" t="0" r="9525" b="0"/>
                  <wp:docPr id="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1419225" cy="231144"/>
                          </a:xfrm>
                          <a:prstGeom prst="rect">
                            <a:avLst/>
                          </a:prstGeom>
                          <a:noFill/>
                          <a:ln w="9525">
                            <a:noFill/>
                            <a:miter lim="800000"/>
                            <a:headEnd/>
                            <a:tailEnd/>
                          </a:ln>
                        </pic:spPr>
                      </pic:pic>
                    </a:graphicData>
                  </a:graphic>
                </wp:inline>
              </w:drawing>
            </w:r>
          </w:p>
        </w:tc>
        <w:tc>
          <w:tcPr>
            <w:tcW w:w="4786" w:type="dxa"/>
          </w:tcPr>
          <w:p w:rsidR="00191CFA" w:rsidRPr="00191CFA" w:rsidRDefault="00191CFA" w:rsidP="00191CFA">
            <w:pPr>
              <w:pStyle w:val="a8"/>
              <w:jc w:val="center"/>
              <w:rPr>
                <w:rFonts w:ascii="Times New Roman" w:hAnsi="Times New Roman" w:cs="Times New Roman"/>
                <w:bCs/>
                <w:color w:val="000000"/>
                <w:sz w:val="18"/>
                <w:szCs w:val="18"/>
              </w:rPr>
            </w:pPr>
          </w:p>
          <w:p w:rsidR="00191CFA" w:rsidRPr="00191CFA" w:rsidRDefault="00191CFA" w:rsidP="00191CFA">
            <w:pPr>
              <w:pStyle w:val="a8"/>
              <w:jc w:val="center"/>
              <w:rPr>
                <w:rFonts w:ascii="Times New Roman" w:hAnsi="Times New Roman" w:cs="Times New Roman"/>
                <w:bCs/>
                <w:color w:val="000000"/>
                <w:sz w:val="18"/>
                <w:szCs w:val="18"/>
                <w:lang w:val="en-US"/>
              </w:rPr>
            </w:pPr>
            <w:r w:rsidRPr="00191CFA">
              <w:rPr>
                <w:rFonts w:ascii="Times New Roman" w:hAnsi="Times New Roman" w:cs="Times New Roman"/>
                <w:bCs/>
                <w:color w:val="000000"/>
                <w:sz w:val="18"/>
                <w:szCs w:val="18"/>
              </w:rPr>
              <w:t xml:space="preserve">г. Самара, ул. Ленинская, 25а, корп.  </w:t>
            </w:r>
            <w:r w:rsidRPr="00191CFA">
              <w:rPr>
                <w:rFonts w:ascii="Times New Roman" w:hAnsi="Times New Roman" w:cs="Times New Roman"/>
                <w:bCs/>
                <w:color w:val="000000"/>
                <w:sz w:val="18"/>
                <w:szCs w:val="18"/>
                <w:lang w:val="en-US"/>
              </w:rPr>
              <w:t>№ 1</w:t>
            </w:r>
          </w:p>
          <w:p w:rsidR="00191CFA" w:rsidRPr="00191CFA" w:rsidRDefault="00191CFA" w:rsidP="00191CFA">
            <w:pPr>
              <w:jc w:val="center"/>
              <w:rPr>
                <w:bCs/>
                <w:color w:val="000000"/>
                <w:sz w:val="18"/>
                <w:szCs w:val="18"/>
                <w:lang w:val="en-US"/>
              </w:rPr>
            </w:pPr>
            <w:r w:rsidRPr="00191CFA">
              <w:rPr>
                <w:bCs/>
                <w:color w:val="000000"/>
                <w:sz w:val="18"/>
                <w:szCs w:val="18"/>
                <w:lang w:val="en-US"/>
              </w:rPr>
              <w:t xml:space="preserve">e-mail: </w:t>
            </w:r>
            <w:hyperlink r:id="rId14" w:history="1">
              <w:r w:rsidRPr="00191CFA">
                <w:rPr>
                  <w:rStyle w:val="a7"/>
                  <w:bCs/>
                  <w:color w:val="000000"/>
                  <w:sz w:val="18"/>
                  <w:szCs w:val="18"/>
                  <w:lang w:val="en-US"/>
                </w:rPr>
                <w:t>pr</w:t>
              </w:r>
              <w:r w:rsidRPr="00AA68F2">
                <w:rPr>
                  <w:rStyle w:val="a7"/>
                  <w:bCs/>
                  <w:color w:val="000000"/>
                  <w:sz w:val="18"/>
                  <w:szCs w:val="18"/>
                  <w:lang w:val="en-US"/>
                </w:rPr>
                <w:t>_</w:t>
              </w:r>
              <w:r w:rsidRPr="00191CFA">
                <w:rPr>
                  <w:rStyle w:val="a7"/>
                  <w:bCs/>
                  <w:color w:val="000000"/>
                  <w:sz w:val="18"/>
                  <w:szCs w:val="18"/>
                  <w:lang w:val="en-US"/>
                </w:rPr>
                <w:t>fkp</w:t>
              </w:r>
              <w:r w:rsidRPr="00AA68F2">
                <w:rPr>
                  <w:rStyle w:val="a7"/>
                  <w:bCs/>
                  <w:color w:val="000000"/>
                  <w:sz w:val="18"/>
                  <w:szCs w:val="18"/>
                  <w:lang w:val="en-US"/>
                </w:rPr>
                <w:t>@</w:t>
              </w:r>
              <w:r w:rsidRPr="00191CFA">
                <w:rPr>
                  <w:rStyle w:val="a7"/>
                  <w:bCs/>
                  <w:color w:val="000000"/>
                  <w:sz w:val="18"/>
                  <w:szCs w:val="18"/>
                  <w:lang w:val="en-US"/>
                </w:rPr>
                <w:t>mail</w:t>
              </w:r>
              <w:r w:rsidRPr="00AA68F2">
                <w:rPr>
                  <w:rStyle w:val="a7"/>
                  <w:bCs/>
                  <w:color w:val="000000"/>
                  <w:sz w:val="18"/>
                  <w:szCs w:val="18"/>
                  <w:lang w:val="en-US"/>
                </w:rPr>
                <w:t>.</w:t>
              </w:r>
              <w:r w:rsidRPr="00191CFA">
                <w:rPr>
                  <w:rStyle w:val="a7"/>
                  <w:bCs/>
                  <w:color w:val="000000"/>
                  <w:sz w:val="18"/>
                  <w:szCs w:val="18"/>
                  <w:lang w:val="en-US"/>
                </w:rPr>
                <w:t>ru</w:t>
              </w:r>
            </w:hyperlink>
            <w:r w:rsidRPr="00191CFA">
              <w:rPr>
                <w:bCs/>
                <w:color w:val="000000"/>
                <w:sz w:val="18"/>
                <w:szCs w:val="18"/>
                <w:lang w:val="en-US"/>
              </w:rPr>
              <w:t xml:space="preserve">, </w:t>
            </w:r>
            <w:r w:rsidRPr="00191CFA">
              <w:rPr>
                <w:bCs/>
                <w:color w:val="000000"/>
                <w:sz w:val="18"/>
                <w:szCs w:val="18"/>
                <w:lang w:val="en-US"/>
              </w:rPr>
              <w:br/>
            </w:r>
            <w:r w:rsidRPr="00191CFA">
              <w:rPr>
                <w:bCs/>
                <w:color w:val="000000"/>
                <w:sz w:val="18"/>
                <w:szCs w:val="18"/>
              </w:rPr>
              <w:t>ВК</w:t>
            </w:r>
            <w:r w:rsidRPr="00191CFA">
              <w:rPr>
                <w:bCs/>
                <w:color w:val="000000"/>
                <w:sz w:val="18"/>
                <w:szCs w:val="18"/>
                <w:lang w:val="en-US"/>
              </w:rPr>
              <w:t xml:space="preserve">: vk.com/fkp_samara, </w:t>
            </w:r>
            <w:hyperlink r:id="rId15" w:history="1">
              <w:r w:rsidRPr="00191CFA">
                <w:rPr>
                  <w:rStyle w:val="a7"/>
                  <w:bCs/>
                  <w:sz w:val="18"/>
                  <w:szCs w:val="18"/>
                  <w:lang w:val="en-US"/>
                </w:rPr>
                <w:t>www.kadastr.ru</w:t>
              </w:r>
            </w:hyperlink>
          </w:p>
          <w:p w:rsidR="00191CFA" w:rsidRPr="00191CFA" w:rsidRDefault="00191CFA" w:rsidP="00191CFA">
            <w:pPr>
              <w:jc w:val="center"/>
              <w:rPr>
                <w:sz w:val="18"/>
                <w:szCs w:val="18"/>
                <w:lang w:val="en-US"/>
              </w:rPr>
            </w:pPr>
          </w:p>
        </w:tc>
      </w:tr>
    </w:tbl>
    <w:p w:rsidR="00191CFA" w:rsidRPr="00191CFA" w:rsidRDefault="00191CFA" w:rsidP="00191CFA">
      <w:pPr>
        <w:rPr>
          <w:sz w:val="18"/>
          <w:szCs w:val="18"/>
          <w:lang w:val="en-US"/>
        </w:rPr>
      </w:pPr>
    </w:p>
    <w:p w:rsidR="00191CFA" w:rsidRPr="00191CFA" w:rsidRDefault="00191CFA" w:rsidP="00191CFA">
      <w:pPr>
        <w:jc w:val="right"/>
        <w:rPr>
          <w:sz w:val="18"/>
          <w:szCs w:val="18"/>
          <w:lang w:val="en-US"/>
        </w:rPr>
      </w:pPr>
    </w:p>
    <w:p w:rsidR="00191CFA" w:rsidRPr="00191CFA" w:rsidRDefault="00191CFA" w:rsidP="00191CFA">
      <w:pPr>
        <w:pStyle w:val="a6"/>
        <w:spacing w:before="0" w:beforeAutospacing="0" w:after="0" w:afterAutospacing="0"/>
        <w:ind w:firstLine="709"/>
        <w:jc w:val="both"/>
        <w:rPr>
          <w:i/>
          <w:color w:val="003366"/>
          <w:sz w:val="18"/>
          <w:szCs w:val="18"/>
          <w:lang w:val="en-US"/>
        </w:rPr>
      </w:pPr>
    </w:p>
    <w:p w:rsidR="00191CFA" w:rsidRPr="00191CFA" w:rsidRDefault="00191CFA" w:rsidP="00191CFA">
      <w:pPr>
        <w:pStyle w:val="a6"/>
        <w:spacing w:before="0" w:beforeAutospacing="0" w:after="0" w:afterAutospacing="0"/>
        <w:jc w:val="center"/>
        <w:rPr>
          <w:b/>
          <w:color w:val="003366"/>
          <w:sz w:val="18"/>
          <w:szCs w:val="18"/>
        </w:rPr>
      </w:pPr>
      <w:r w:rsidRPr="00191CFA">
        <w:rPr>
          <w:b/>
          <w:color w:val="003366"/>
          <w:sz w:val="18"/>
          <w:szCs w:val="18"/>
        </w:rPr>
        <w:t>Самарцы забыли забрать более 500 тысяч пакетов документов на недвижимость</w:t>
      </w:r>
    </w:p>
    <w:p w:rsidR="00191CFA" w:rsidRPr="00191CFA" w:rsidRDefault="00191CFA" w:rsidP="00191CFA">
      <w:pPr>
        <w:pStyle w:val="a6"/>
        <w:spacing w:before="0" w:beforeAutospacing="0" w:after="0" w:afterAutospacing="0"/>
        <w:jc w:val="center"/>
        <w:rPr>
          <w:b/>
          <w:sz w:val="18"/>
          <w:szCs w:val="18"/>
        </w:rPr>
      </w:pPr>
    </w:p>
    <w:p w:rsidR="00191CFA" w:rsidRPr="00191CFA" w:rsidRDefault="00191CFA" w:rsidP="00191CFA">
      <w:pPr>
        <w:ind w:firstLine="720"/>
        <w:jc w:val="both"/>
        <w:rPr>
          <w:b/>
          <w:color w:val="000000"/>
          <w:spacing w:val="-2"/>
          <w:sz w:val="18"/>
          <w:szCs w:val="18"/>
        </w:rPr>
      </w:pPr>
      <w:r w:rsidRPr="00191CFA">
        <w:rPr>
          <w:b/>
          <w:color w:val="000000"/>
          <w:spacing w:val="-2"/>
          <w:sz w:val="18"/>
          <w:szCs w:val="18"/>
        </w:rPr>
        <w:t>При получении государственных услуг в сфере недвижимости в многофункциональных центрах готовые документы хранятся 45 календарных дней. Далее они передаются в региональный архив филиала ППК «Роскадастр». Такие документы называются «невостребованными».</w:t>
      </w:r>
    </w:p>
    <w:p w:rsidR="00191CFA" w:rsidRPr="00191CFA" w:rsidRDefault="00191CFA" w:rsidP="00191CFA">
      <w:pPr>
        <w:pStyle w:val="a6"/>
        <w:spacing w:before="0" w:beforeAutospacing="0" w:after="0" w:afterAutospacing="0"/>
        <w:ind w:firstLine="720"/>
        <w:jc w:val="both"/>
        <w:rPr>
          <w:sz w:val="18"/>
          <w:szCs w:val="18"/>
        </w:rPr>
      </w:pPr>
      <w:r w:rsidRPr="00191CFA">
        <w:rPr>
          <w:color w:val="000000"/>
          <w:spacing w:val="-2"/>
          <w:sz w:val="18"/>
          <w:szCs w:val="18"/>
        </w:rPr>
        <w:t xml:space="preserve">С начала года в филиал ППК «Роскадастр» по Самарской области поступило почти 60 тысяч комплектов </w:t>
      </w:r>
      <w:r w:rsidRPr="00191CFA">
        <w:rPr>
          <w:sz w:val="18"/>
          <w:szCs w:val="18"/>
        </w:rPr>
        <w:t>оригиналов документов на недвижимость</w:t>
      </w:r>
      <w:r w:rsidRPr="00191CFA">
        <w:rPr>
          <w:color w:val="000000"/>
          <w:spacing w:val="-2"/>
          <w:sz w:val="18"/>
          <w:szCs w:val="18"/>
        </w:rPr>
        <w:t xml:space="preserve">. Из них получено правообладателями чуть более 5500 пакетов документов. </w:t>
      </w:r>
      <w:r w:rsidRPr="00191CFA">
        <w:rPr>
          <w:sz w:val="18"/>
          <w:szCs w:val="18"/>
        </w:rPr>
        <w:t>В основном жители губернии не забрали закладные, квитанции и договоры.</w:t>
      </w:r>
    </w:p>
    <w:p w:rsidR="00191CFA" w:rsidRPr="00191CFA" w:rsidRDefault="00191CFA" w:rsidP="00191CFA">
      <w:pPr>
        <w:ind w:firstLine="720"/>
        <w:jc w:val="both"/>
        <w:rPr>
          <w:color w:val="000000"/>
          <w:spacing w:val="-2"/>
          <w:sz w:val="18"/>
          <w:szCs w:val="18"/>
        </w:rPr>
      </w:pPr>
      <w:r w:rsidRPr="00191CFA">
        <w:rPr>
          <w:color w:val="000000"/>
          <w:spacing w:val="-2"/>
          <w:sz w:val="18"/>
          <w:szCs w:val="18"/>
        </w:rPr>
        <w:t>Посредством курьерской доставки, которую осуществляет филиал, заявителям доставлено почти 200 комплектов оригиналов документов. 5437 пакетов забрали лично заявители в офисах филиала. 25 комплектов документов направлены в другие регионы для последующей выдачи заявителям.</w:t>
      </w:r>
    </w:p>
    <w:p w:rsidR="00191CFA" w:rsidRPr="00191CFA" w:rsidRDefault="00191CFA" w:rsidP="00191CFA">
      <w:pPr>
        <w:ind w:firstLine="708"/>
        <w:jc w:val="both"/>
        <w:rPr>
          <w:color w:val="000000"/>
          <w:spacing w:val="-2"/>
          <w:sz w:val="18"/>
          <w:szCs w:val="18"/>
        </w:rPr>
      </w:pPr>
      <w:r w:rsidRPr="00191CFA">
        <w:rPr>
          <w:color w:val="000000"/>
          <w:spacing w:val="-2"/>
          <w:sz w:val="18"/>
          <w:szCs w:val="18"/>
        </w:rPr>
        <w:t xml:space="preserve">Как отметила начальник межрайонного отдела самарского Роскадастра </w:t>
      </w:r>
      <w:r w:rsidRPr="00191CFA">
        <w:rPr>
          <w:b/>
          <w:color w:val="000000"/>
          <w:spacing w:val="-2"/>
          <w:sz w:val="18"/>
          <w:szCs w:val="18"/>
        </w:rPr>
        <w:t>Тамара Наумова</w:t>
      </w:r>
      <w:r w:rsidRPr="00191CFA">
        <w:rPr>
          <w:color w:val="000000"/>
          <w:spacing w:val="-2"/>
          <w:sz w:val="18"/>
          <w:szCs w:val="18"/>
        </w:rPr>
        <w:t>, заявителям в МФЦ четко обозначают сроки, когда необходимо подойти за готовыми оригиналами документов. Тем не менее по разным причинам документы остаются невостребованными. На данный момент всего в архиве филиала ППК «Роскадастр» по Самарской области хранится более 500 тысяч таких бумаг.</w:t>
      </w:r>
    </w:p>
    <w:p w:rsidR="00191CFA" w:rsidRPr="00191CFA" w:rsidRDefault="00191CFA" w:rsidP="00191CFA">
      <w:pPr>
        <w:ind w:firstLine="720"/>
        <w:jc w:val="both"/>
        <w:rPr>
          <w:i/>
          <w:color w:val="000000"/>
          <w:spacing w:val="-2"/>
          <w:sz w:val="18"/>
          <w:szCs w:val="18"/>
        </w:rPr>
      </w:pPr>
      <w:r w:rsidRPr="00191CFA">
        <w:rPr>
          <w:color w:val="000000"/>
          <w:spacing w:val="-2"/>
          <w:sz w:val="18"/>
          <w:szCs w:val="18"/>
        </w:rPr>
        <w:t>Для того, чтобы самарцы смогли получить свои документы по истечении 45 дней, необходимо обратиться в филиал ППК «Роскадастр» по Самарской области и написать соответствующее заявление. Либо воспользоваться сервисом выездного обслуживания Роскадастра и сотрудники филиала доставят ваши документы в удобное для вас место – в офис или домой. Невостребованные документы могут понадобиться граждан</w:t>
      </w:r>
      <w:r w:rsidRPr="00191CFA">
        <w:rPr>
          <w:spacing w:val="-2"/>
          <w:sz w:val="18"/>
          <w:szCs w:val="18"/>
        </w:rPr>
        <w:t>ам</w:t>
      </w:r>
      <w:r w:rsidRPr="00191CFA">
        <w:rPr>
          <w:color w:val="000000"/>
          <w:spacing w:val="-2"/>
          <w:sz w:val="18"/>
          <w:szCs w:val="18"/>
        </w:rPr>
        <w:t xml:space="preserve"> в срочном порядке, например, для оформления кредита или продажи собственности, подачи налоговой декларации.</w:t>
      </w:r>
    </w:p>
    <w:p w:rsidR="00191CFA" w:rsidRPr="00191CFA" w:rsidRDefault="00191CFA" w:rsidP="00191CFA">
      <w:pPr>
        <w:ind w:firstLine="720"/>
        <w:jc w:val="both"/>
        <w:rPr>
          <w:sz w:val="18"/>
          <w:szCs w:val="18"/>
        </w:rPr>
      </w:pPr>
      <w:r w:rsidRPr="00191CFA">
        <w:rPr>
          <w:sz w:val="18"/>
          <w:szCs w:val="18"/>
        </w:rPr>
        <w:t>Информацию по вопросам получения невостребованных документов в Самарской области и оформления курьерской доставки можно получить по номеру телефона 8 (846) 200-50-28, либо обратившись в Ведомственный центр телефонного обслуживания 8-800-100-34-34 (звонок по России бесплатный).</w:t>
      </w:r>
    </w:p>
    <w:p w:rsidR="00191CFA" w:rsidRPr="00191CFA" w:rsidRDefault="00191CFA" w:rsidP="00191CFA">
      <w:pPr>
        <w:ind w:firstLine="720"/>
        <w:jc w:val="both"/>
        <w:rPr>
          <w:sz w:val="18"/>
          <w:szCs w:val="18"/>
        </w:rPr>
      </w:pPr>
    </w:p>
    <w:p w:rsidR="00191CFA" w:rsidRPr="00191CFA" w:rsidRDefault="00191CFA" w:rsidP="00191CFA">
      <w:pPr>
        <w:ind w:firstLine="720"/>
        <w:jc w:val="both"/>
        <w:rPr>
          <w:sz w:val="18"/>
          <w:szCs w:val="18"/>
        </w:rPr>
      </w:pPr>
      <w:r w:rsidRPr="00191CFA">
        <w:rPr>
          <w:i/>
          <w:color w:val="003366"/>
          <w:sz w:val="18"/>
          <w:szCs w:val="18"/>
        </w:rPr>
        <w:t xml:space="preserve">Филиал ППК «Роскадастр» по Самарской области    </w:t>
      </w:r>
    </w:p>
    <w:p w:rsidR="00191CFA" w:rsidRDefault="00191CFA" w:rsidP="008600D8">
      <w:pPr>
        <w:rPr>
          <w:sz w:val="22"/>
          <w:szCs w:val="22"/>
        </w:rPr>
      </w:pPr>
    </w:p>
    <w:p w:rsidR="00191CFA" w:rsidRDefault="00191CFA" w:rsidP="008600D8">
      <w:pPr>
        <w:rPr>
          <w:sz w:val="22"/>
          <w:szCs w:val="22"/>
        </w:rPr>
      </w:pPr>
    </w:p>
    <w:p w:rsidR="00191CFA" w:rsidRDefault="00191CFA" w:rsidP="008600D8">
      <w:pPr>
        <w:rPr>
          <w:sz w:val="22"/>
          <w:szCs w:val="22"/>
        </w:rPr>
      </w:pPr>
    </w:p>
    <w:p w:rsidR="00191CFA" w:rsidRPr="00191CFA" w:rsidRDefault="00191CFA" w:rsidP="00191CFA">
      <w:pPr>
        <w:rPr>
          <w:rFonts w:eastAsia="Calibri"/>
          <w:b/>
          <w:sz w:val="18"/>
          <w:szCs w:val="18"/>
          <w:lang w:eastAsia="en-US"/>
        </w:rPr>
      </w:pPr>
      <w:r w:rsidRPr="00191CFA">
        <w:rPr>
          <w:rFonts w:eastAsia="Calibri"/>
          <w:b/>
          <w:noProof/>
          <w:sz w:val="18"/>
          <w:szCs w:val="18"/>
        </w:rPr>
        <w:drawing>
          <wp:inline distT="0" distB="0" distL="0" distR="0">
            <wp:extent cx="2076450" cy="728262"/>
            <wp:effectExtent l="1905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076450" cy="728262"/>
                    </a:xfrm>
                    <a:prstGeom prst="rect">
                      <a:avLst/>
                    </a:prstGeom>
                    <a:noFill/>
                  </pic:spPr>
                </pic:pic>
              </a:graphicData>
            </a:graphic>
          </wp:inline>
        </w:drawing>
      </w:r>
    </w:p>
    <w:p w:rsidR="00191CFA" w:rsidRPr="00191CFA" w:rsidRDefault="00191CFA" w:rsidP="00191CFA">
      <w:pPr>
        <w:jc w:val="right"/>
        <w:rPr>
          <w:rFonts w:eastAsia="Calibri"/>
          <w:b/>
          <w:sz w:val="18"/>
          <w:szCs w:val="18"/>
          <w:lang w:eastAsia="en-US"/>
        </w:rPr>
      </w:pPr>
    </w:p>
    <w:p w:rsidR="00191CFA" w:rsidRPr="00191CFA" w:rsidRDefault="00191CFA" w:rsidP="00191CFA">
      <w:pPr>
        <w:jc w:val="right"/>
        <w:rPr>
          <w:rFonts w:eastAsia="Calibri"/>
          <w:b/>
          <w:sz w:val="18"/>
          <w:szCs w:val="18"/>
          <w:lang w:eastAsia="en-US"/>
        </w:rPr>
      </w:pPr>
      <w:r w:rsidRPr="00191CFA">
        <w:rPr>
          <w:rFonts w:eastAsia="Calibri"/>
          <w:b/>
          <w:sz w:val="18"/>
          <w:szCs w:val="18"/>
          <w:lang w:eastAsia="en-US"/>
        </w:rPr>
        <w:t>ПРЕСС-РЕЛИЗ</w:t>
      </w:r>
    </w:p>
    <w:p w:rsidR="00191CFA" w:rsidRPr="00191CFA" w:rsidRDefault="00191CFA" w:rsidP="00191CFA">
      <w:pPr>
        <w:jc w:val="right"/>
        <w:rPr>
          <w:rFonts w:eastAsia="Calibri"/>
          <w:b/>
          <w:sz w:val="18"/>
          <w:szCs w:val="18"/>
          <w:lang w:eastAsia="en-US"/>
        </w:rPr>
      </w:pPr>
      <w:r w:rsidRPr="00191CFA">
        <w:rPr>
          <w:rFonts w:eastAsia="Calibri"/>
          <w:b/>
          <w:sz w:val="18"/>
          <w:szCs w:val="18"/>
          <w:lang w:eastAsia="en-US"/>
        </w:rPr>
        <w:t>30.11.2023</w:t>
      </w:r>
    </w:p>
    <w:p w:rsidR="00191CFA" w:rsidRPr="00191CFA" w:rsidRDefault="00191CFA" w:rsidP="00191CFA">
      <w:pPr>
        <w:jc w:val="center"/>
        <w:rPr>
          <w:rFonts w:eastAsia="Calibri"/>
          <w:b/>
          <w:sz w:val="18"/>
          <w:szCs w:val="18"/>
          <w:lang w:eastAsia="en-US"/>
        </w:rPr>
      </w:pPr>
      <w:r w:rsidRPr="00191CFA">
        <w:rPr>
          <w:rFonts w:eastAsia="Calibri"/>
          <w:b/>
          <w:sz w:val="18"/>
          <w:szCs w:val="18"/>
          <w:lang w:eastAsia="en-US"/>
        </w:rPr>
        <w:t>Лица Росреестра: Цветкова Ольга Евгеньевна</w:t>
      </w:r>
    </w:p>
    <w:p w:rsidR="00191CFA" w:rsidRPr="00191CFA" w:rsidRDefault="00191CFA" w:rsidP="00191CFA">
      <w:pPr>
        <w:ind w:firstLine="708"/>
        <w:jc w:val="both"/>
        <w:rPr>
          <w:rFonts w:eastAsia="Calibri"/>
          <w:sz w:val="18"/>
          <w:szCs w:val="18"/>
          <w:lang w:eastAsia="en-US"/>
        </w:rPr>
      </w:pPr>
      <w:r w:rsidRPr="00191CFA">
        <w:rPr>
          <w:rFonts w:eastAsia="Calibri"/>
          <w:sz w:val="18"/>
          <w:szCs w:val="18"/>
          <w:lang w:eastAsia="en-US"/>
        </w:rPr>
        <w:t xml:space="preserve">Дипломированный режиссер и актер, преподаватель и организатор. Да, такие специалисты работают в большом коллективе Росреестра. </w:t>
      </w:r>
      <w:r w:rsidRPr="00191CFA">
        <w:rPr>
          <w:rFonts w:eastAsia="Calibri"/>
          <w:b/>
          <w:sz w:val="18"/>
          <w:szCs w:val="18"/>
          <w:lang w:eastAsia="en-US"/>
        </w:rPr>
        <w:t>Цветкова Ольга Евгеньевна</w:t>
      </w:r>
      <w:r w:rsidRPr="00191CFA">
        <w:rPr>
          <w:rFonts w:eastAsia="Calibri"/>
          <w:sz w:val="18"/>
          <w:szCs w:val="18"/>
          <w:lang w:eastAsia="en-US"/>
        </w:rPr>
        <w:t>, заместитель начальника отдела регистрации долевого участия в строительстве – один из ярких представителей Управления Росреестра по Самарской области. С ее профессионализмом и опытом связано успешное развитие отрасли, в частности, благодаря плодотворному взаимодействию с представителями профессионального сообщества. Рабочие встречи, семинары-совещания с застройщиками, осуществляющими свою деятельность на территории города Самары, дали свои плоды. Так в октябре 2023 года Самарская область достигла показателя 89,3% по представленным в электронном виде ДДУ и с таким результатом заняла второе место в Приволжском Федеральном округе.</w:t>
      </w:r>
    </w:p>
    <w:p w:rsidR="00191CFA" w:rsidRPr="00191CFA" w:rsidRDefault="00191CFA" w:rsidP="00191CFA">
      <w:pPr>
        <w:ind w:firstLine="708"/>
        <w:jc w:val="both"/>
        <w:rPr>
          <w:rFonts w:eastAsia="Calibri"/>
          <w:sz w:val="18"/>
          <w:szCs w:val="18"/>
          <w:lang w:eastAsia="en-US"/>
        </w:rPr>
      </w:pPr>
      <w:r w:rsidRPr="00191CFA">
        <w:rPr>
          <w:rFonts w:eastAsia="Calibri"/>
          <w:sz w:val="18"/>
          <w:szCs w:val="18"/>
          <w:lang w:eastAsia="en-US"/>
        </w:rPr>
        <w:t>Работая учителем истории в общеобразовательной школе города Чапаевска Самаркой области, наша героиня параллельно училась в Самарской государственной академии культуры и искусств, которую окончила 2001 году.</w:t>
      </w:r>
    </w:p>
    <w:p w:rsidR="00191CFA" w:rsidRPr="00191CFA" w:rsidRDefault="00191CFA" w:rsidP="00191CFA">
      <w:pPr>
        <w:ind w:firstLine="708"/>
        <w:jc w:val="both"/>
        <w:rPr>
          <w:rFonts w:eastAsia="Calibri"/>
          <w:sz w:val="18"/>
          <w:szCs w:val="18"/>
          <w:lang w:eastAsia="en-US"/>
        </w:rPr>
      </w:pPr>
      <w:r w:rsidRPr="00191CFA">
        <w:rPr>
          <w:rFonts w:eastAsia="Calibri"/>
          <w:sz w:val="18"/>
          <w:szCs w:val="18"/>
          <w:lang w:eastAsia="en-US"/>
        </w:rPr>
        <w:t xml:space="preserve">После окончания вуза, ей предложили работу в одном из театров города Орска, но по семейным обстоятельствам она не смогла принять предложение. Как известно, все что не делается – к лучшему, этот случай не стал исключением. В 2007 году Ольга Евгеньевна связала свою судьбу с работой в Росреестре, которой верна уже 16 лет. Проделанный трудовой путь свидетельствует о её трудолюбии и стремлении к достижению высоких результатов – начав с должности специалиста 2 разряда Волжского отдела приема-выдачи документов, она продвинулась по карьерной лестнице до должности заместителя начальника отдела. </w:t>
      </w:r>
    </w:p>
    <w:p w:rsidR="00191CFA" w:rsidRPr="00191CFA" w:rsidRDefault="00191CFA" w:rsidP="00191CFA">
      <w:pPr>
        <w:ind w:firstLine="708"/>
        <w:jc w:val="both"/>
        <w:rPr>
          <w:rFonts w:eastAsia="Calibri"/>
          <w:sz w:val="18"/>
          <w:szCs w:val="18"/>
          <w:lang w:eastAsia="en-US"/>
        </w:rPr>
      </w:pPr>
      <w:r w:rsidRPr="00191CFA">
        <w:rPr>
          <w:rFonts w:eastAsia="Calibri"/>
          <w:sz w:val="18"/>
          <w:szCs w:val="18"/>
          <w:lang w:eastAsia="en-US"/>
        </w:rPr>
        <w:t xml:space="preserve">Стоит отметить, что творческий потенциал и профильное образование нашли свое применение в рамках её сферы деятельности. Ольга Евгеньевна активно учувствует в общественной и культурной жизни ведомства. Она занимается организацией корпоративных мероприятий, творческих конкурсов и благотворительных акций.  </w:t>
      </w:r>
    </w:p>
    <w:p w:rsidR="00191CFA" w:rsidRPr="00191CFA" w:rsidRDefault="00191CFA" w:rsidP="00191CFA">
      <w:pPr>
        <w:ind w:firstLine="708"/>
        <w:jc w:val="both"/>
        <w:rPr>
          <w:rFonts w:eastAsia="Calibri"/>
          <w:sz w:val="18"/>
          <w:szCs w:val="18"/>
          <w:lang w:eastAsia="en-US"/>
        </w:rPr>
      </w:pPr>
      <w:r w:rsidRPr="00191CFA">
        <w:rPr>
          <w:rFonts w:eastAsia="Calibri"/>
          <w:sz w:val="18"/>
          <w:szCs w:val="18"/>
          <w:lang w:eastAsia="en-US"/>
        </w:rPr>
        <w:t xml:space="preserve">Личностные качества Ольги Цветковой вызывают уважение коллег, а также признание со стороны представителей строительных компаний. Она активно работает над улучшением качества предоставляемых услуг и повышением уровня доверия со стороны граждан. Регулярное взаимодействие с застройщиками и другими представителями профессионального сообщества позволяет устанавливать партнерские отношения и делает процесс </w:t>
      </w:r>
      <w:r w:rsidRPr="00191CFA">
        <w:rPr>
          <w:rFonts w:eastAsia="Calibri"/>
          <w:sz w:val="18"/>
          <w:szCs w:val="18"/>
          <w:lang w:eastAsia="en-US"/>
        </w:rPr>
        <w:lastRenderedPageBreak/>
        <w:t>регистрации более быстрым и слаженным.  Ее успех можно объяснить не только профессионализмом, но и способностью эффективно взаимодействовать с командой, принимать сложные решения и обеспечивать выполнение задач с высокой точностью и скоростью.</w:t>
      </w:r>
    </w:p>
    <w:p w:rsidR="00191CFA" w:rsidRPr="00191CFA" w:rsidRDefault="00191CFA" w:rsidP="00191CFA">
      <w:pPr>
        <w:ind w:firstLine="708"/>
        <w:jc w:val="both"/>
        <w:rPr>
          <w:rFonts w:eastAsia="Calibri"/>
          <w:sz w:val="18"/>
          <w:szCs w:val="18"/>
          <w:lang w:eastAsia="en-US"/>
        </w:rPr>
      </w:pPr>
      <w:r w:rsidRPr="00191CFA">
        <w:rPr>
          <w:rFonts w:eastAsia="Calibri"/>
          <w:sz w:val="18"/>
          <w:szCs w:val="18"/>
          <w:lang w:eastAsia="en-US"/>
        </w:rPr>
        <w:t xml:space="preserve">Вне рабочих будней наша героиня по возможности занимается спортом: бег, фитнес, плаванье. Это увлечение помогает ей держать себя в тонусе, укреплять свой дух и здоровье. Также большой интерес у неё вызывает кулинарное дело. Отметим, что в этом процессе она получает удовольствие от того, с каким наслаждением поедаются ее творения. </w:t>
      </w:r>
    </w:p>
    <w:p w:rsidR="00191CFA" w:rsidRPr="00191CFA" w:rsidRDefault="00191CFA" w:rsidP="00191CFA">
      <w:pPr>
        <w:ind w:firstLine="708"/>
        <w:jc w:val="both"/>
        <w:rPr>
          <w:rFonts w:eastAsia="Calibri"/>
          <w:sz w:val="18"/>
          <w:szCs w:val="18"/>
          <w:lang w:eastAsia="en-US"/>
        </w:rPr>
      </w:pPr>
      <w:r w:rsidRPr="00191CFA">
        <w:rPr>
          <w:rFonts w:eastAsia="Calibri"/>
          <w:sz w:val="18"/>
          <w:szCs w:val="18"/>
          <w:lang w:eastAsia="en-US"/>
        </w:rPr>
        <w:t xml:space="preserve">Ольга Евгеньевна отмечает, что для неё очень важна поддержка сына и супруга. Именно они мотивируют её и помогают идти вперед и добиваться поставленных целей. </w:t>
      </w:r>
    </w:p>
    <w:p w:rsidR="00191CFA" w:rsidRPr="00191CFA" w:rsidRDefault="00191CFA" w:rsidP="00191CFA">
      <w:pPr>
        <w:ind w:firstLine="708"/>
        <w:jc w:val="both"/>
        <w:rPr>
          <w:rFonts w:eastAsia="Calibri"/>
          <w:i/>
          <w:sz w:val="18"/>
          <w:szCs w:val="18"/>
          <w:lang w:eastAsia="en-US"/>
        </w:rPr>
      </w:pPr>
      <w:r w:rsidRPr="00191CFA">
        <w:rPr>
          <w:rFonts w:eastAsia="Calibri"/>
          <w:sz w:val="18"/>
          <w:szCs w:val="18"/>
          <w:lang w:eastAsia="en-US"/>
        </w:rPr>
        <w:t>«</w:t>
      </w:r>
      <w:r w:rsidRPr="00191CFA">
        <w:rPr>
          <w:rFonts w:eastAsia="Calibri"/>
          <w:i/>
          <w:sz w:val="18"/>
          <w:szCs w:val="18"/>
          <w:lang w:eastAsia="en-US"/>
        </w:rPr>
        <w:t>За долгие годы работы в ведомстве я поняла, что всё случается именно тогда, когда нужно. Свою карьеру я представляла совсем иначе, но жизнь расставила всё на свои места. Я нашла свое призвание в стенах самарского Росреестра. Для меня очень важно быть услышанной. И я благодарна нашему большому и дружному коллективу, что не дает мне усомнится в том, что мы вместе делаем большое важное дело</w:t>
      </w:r>
      <w:r w:rsidRPr="00191CFA">
        <w:rPr>
          <w:rFonts w:eastAsia="Calibri"/>
          <w:sz w:val="18"/>
          <w:szCs w:val="18"/>
          <w:lang w:eastAsia="en-US"/>
        </w:rPr>
        <w:t xml:space="preserve">», - делится </w:t>
      </w:r>
      <w:r w:rsidRPr="00191CFA">
        <w:rPr>
          <w:rFonts w:eastAsia="Calibri"/>
          <w:b/>
          <w:sz w:val="18"/>
          <w:szCs w:val="18"/>
          <w:lang w:eastAsia="en-US"/>
        </w:rPr>
        <w:t>Ольга Евгеньевна</w:t>
      </w:r>
      <w:r w:rsidRPr="00191CFA">
        <w:rPr>
          <w:rFonts w:eastAsia="Calibri"/>
          <w:sz w:val="18"/>
          <w:szCs w:val="18"/>
          <w:lang w:eastAsia="en-US"/>
        </w:rPr>
        <w:t xml:space="preserve">.   </w:t>
      </w:r>
    </w:p>
    <w:p w:rsidR="00191CFA" w:rsidRPr="00191CFA" w:rsidRDefault="00191CFA" w:rsidP="00191CFA">
      <w:pPr>
        <w:ind w:firstLine="708"/>
        <w:jc w:val="both"/>
        <w:rPr>
          <w:rFonts w:eastAsia="Calibri"/>
          <w:sz w:val="18"/>
          <w:szCs w:val="18"/>
          <w:lang w:eastAsia="en-US"/>
        </w:rPr>
      </w:pPr>
    </w:p>
    <w:p w:rsidR="00191CFA" w:rsidRPr="00191CFA" w:rsidRDefault="00191CFA" w:rsidP="00191CFA">
      <w:pPr>
        <w:jc w:val="both"/>
        <w:rPr>
          <w:rFonts w:eastAsia="Calibri"/>
          <w:sz w:val="18"/>
          <w:szCs w:val="18"/>
          <w:lang w:eastAsia="en-US"/>
        </w:rPr>
      </w:pPr>
      <w:r w:rsidRPr="00191CFA">
        <w:rPr>
          <w:rFonts w:eastAsia="Calibri"/>
          <w:noProof/>
          <w:sz w:val="18"/>
          <w:szCs w:val="18"/>
        </w:rPr>
        <w:drawing>
          <wp:inline distT="0" distB="0" distL="0" distR="0">
            <wp:extent cx="6115050" cy="6350"/>
            <wp:effectExtent l="0" t="0" r="0" b="0"/>
            <wp:docPr id="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115050" cy="6350"/>
                    </a:xfrm>
                    <a:prstGeom prst="rect">
                      <a:avLst/>
                    </a:prstGeom>
                    <a:noFill/>
                  </pic:spPr>
                </pic:pic>
              </a:graphicData>
            </a:graphic>
          </wp:inline>
        </w:drawing>
      </w:r>
    </w:p>
    <w:p w:rsidR="00191CFA" w:rsidRPr="00191CFA" w:rsidRDefault="00191CFA" w:rsidP="00191CFA">
      <w:pPr>
        <w:jc w:val="both"/>
        <w:rPr>
          <w:rFonts w:eastAsia="Calibri"/>
          <w:sz w:val="18"/>
          <w:szCs w:val="18"/>
          <w:lang w:eastAsia="en-US"/>
        </w:rPr>
      </w:pPr>
      <w:r w:rsidRPr="00191CFA">
        <w:rPr>
          <w:rFonts w:eastAsia="Calibri"/>
          <w:sz w:val="18"/>
          <w:szCs w:val="18"/>
          <w:lang w:eastAsia="en-US"/>
        </w:rPr>
        <w:t>Материал подготовлен пресс-службой</w:t>
      </w:r>
    </w:p>
    <w:p w:rsidR="00191CFA" w:rsidRPr="00191CFA" w:rsidRDefault="00191CFA" w:rsidP="00191CFA">
      <w:pPr>
        <w:jc w:val="both"/>
        <w:rPr>
          <w:rFonts w:eastAsia="Calibri"/>
          <w:sz w:val="18"/>
          <w:szCs w:val="18"/>
          <w:lang w:eastAsia="en-US"/>
        </w:rPr>
      </w:pPr>
      <w:r w:rsidRPr="00191CFA">
        <w:rPr>
          <w:rFonts w:eastAsia="Calibri"/>
          <w:sz w:val="18"/>
          <w:szCs w:val="18"/>
          <w:lang w:eastAsia="en-US"/>
        </w:rPr>
        <w:t>Управления Росреестра по Самарской области</w:t>
      </w:r>
    </w:p>
    <w:p w:rsidR="00191CFA" w:rsidRPr="00191CFA" w:rsidRDefault="00191CFA" w:rsidP="00191CFA">
      <w:pPr>
        <w:spacing w:line="360" w:lineRule="auto"/>
        <w:jc w:val="both"/>
        <w:rPr>
          <w:rFonts w:eastAsia="Calibri"/>
          <w:sz w:val="28"/>
          <w:szCs w:val="28"/>
          <w:lang w:eastAsia="en-US"/>
        </w:rPr>
      </w:pPr>
    </w:p>
    <w:p w:rsidR="00191CFA" w:rsidRPr="00191CFA" w:rsidRDefault="00191CFA" w:rsidP="00191CFA">
      <w:pPr>
        <w:spacing w:after="160" w:line="360" w:lineRule="auto"/>
        <w:jc w:val="both"/>
        <w:rPr>
          <w:rFonts w:eastAsia="Calibri"/>
          <w:sz w:val="28"/>
          <w:szCs w:val="28"/>
          <w:lang w:eastAsia="en-US"/>
        </w:rPr>
      </w:pPr>
    </w:p>
    <w:p w:rsidR="001D4B21" w:rsidRPr="001D4B21" w:rsidRDefault="001D4B21" w:rsidP="001D4B21">
      <w:pPr>
        <w:rPr>
          <w:rFonts w:eastAsia="Calibri"/>
          <w:sz w:val="18"/>
          <w:szCs w:val="18"/>
          <w:lang w:eastAsia="en-US"/>
        </w:rPr>
      </w:pPr>
      <w:r w:rsidRPr="001D4B21">
        <w:rPr>
          <w:rFonts w:eastAsia="Calibri"/>
          <w:noProof/>
          <w:sz w:val="18"/>
          <w:szCs w:val="18"/>
        </w:rPr>
        <w:drawing>
          <wp:inline distT="0" distB="0" distL="0" distR="0">
            <wp:extent cx="1657350" cy="581273"/>
            <wp:effectExtent l="1905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657350" cy="581273"/>
                    </a:xfrm>
                    <a:prstGeom prst="rect">
                      <a:avLst/>
                    </a:prstGeom>
                    <a:noFill/>
                  </pic:spPr>
                </pic:pic>
              </a:graphicData>
            </a:graphic>
          </wp:inline>
        </w:drawing>
      </w:r>
    </w:p>
    <w:p w:rsidR="001D4B21" w:rsidRPr="001D4B21" w:rsidRDefault="001D4B21" w:rsidP="001D4B21">
      <w:pPr>
        <w:rPr>
          <w:rFonts w:eastAsia="Calibri"/>
          <w:sz w:val="18"/>
          <w:szCs w:val="18"/>
          <w:lang w:eastAsia="en-US"/>
        </w:rPr>
      </w:pPr>
    </w:p>
    <w:p w:rsidR="001D4B21" w:rsidRPr="001D4B21" w:rsidRDefault="001D4B21" w:rsidP="001D4B21">
      <w:pPr>
        <w:jc w:val="right"/>
        <w:rPr>
          <w:rFonts w:eastAsia="Calibri"/>
          <w:b/>
          <w:sz w:val="18"/>
          <w:szCs w:val="18"/>
          <w:lang w:eastAsia="en-US"/>
        </w:rPr>
      </w:pPr>
      <w:r w:rsidRPr="001D4B21">
        <w:rPr>
          <w:rFonts w:eastAsia="Calibri"/>
          <w:b/>
          <w:sz w:val="18"/>
          <w:szCs w:val="18"/>
          <w:lang w:eastAsia="en-US"/>
        </w:rPr>
        <w:t>ПРЕСС-РЕЛИЗ</w:t>
      </w:r>
    </w:p>
    <w:p w:rsidR="001D4B21" w:rsidRPr="001D4B21" w:rsidRDefault="001D4B21" w:rsidP="001D4B21">
      <w:pPr>
        <w:jc w:val="right"/>
        <w:rPr>
          <w:rFonts w:eastAsia="Calibri"/>
          <w:b/>
          <w:sz w:val="18"/>
          <w:szCs w:val="18"/>
          <w:lang w:eastAsia="en-US"/>
        </w:rPr>
      </w:pPr>
      <w:r w:rsidRPr="001D4B21">
        <w:rPr>
          <w:rFonts w:eastAsia="Calibri"/>
          <w:b/>
          <w:sz w:val="18"/>
          <w:szCs w:val="18"/>
          <w:lang w:eastAsia="en-US"/>
        </w:rPr>
        <w:t>04.12.2023</w:t>
      </w:r>
    </w:p>
    <w:p w:rsidR="001D4B21" w:rsidRPr="001D4B21" w:rsidRDefault="001D4B21" w:rsidP="001D4B21">
      <w:pPr>
        <w:jc w:val="center"/>
        <w:rPr>
          <w:rFonts w:eastAsia="Calibri"/>
          <w:b/>
          <w:sz w:val="18"/>
          <w:szCs w:val="18"/>
          <w:lang w:eastAsia="en-US"/>
        </w:rPr>
      </w:pPr>
      <w:r w:rsidRPr="001D4B21">
        <w:rPr>
          <w:rFonts w:eastAsia="Calibri"/>
          <w:b/>
          <w:sz w:val="18"/>
          <w:szCs w:val="18"/>
          <w:lang w:eastAsia="en-US"/>
        </w:rPr>
        <w:t>Обследование пунктов ГГС на территории Самарской области продолжаются</w:t>
      </w:r>
    </w:p>
    <w:p w:rsidR="001D4B21" w:rsidRPr="001D4B21" w:rsidRDefault="001D4B21" w:rsidP="001D4B21">
      <w:pPr>
        <w:ind w:firstLine="567"/>
        <w:jc w:val="both"/>
        <w:rPr>
          <w:rFonts w:eastAsia="Calibri"/>
          <w:sz w:val="18"/>
          <w:szCs w:val="18"/>
          <w:lang w:eastAsia="en-US"/>
        </w:rPr>
      </w:pPr>
      <w:r w:rsidRPr="001D4B21">
        <w:rPr>
          <w:rFonts w:eastAsia="Calibri"/>
          <w:sz w:val="18"/>
          <w:szCs w:val="18"/>
          <w:lang w:eastAsia="en-US"/>
        </w:rPr>
        <w:t>162 пункта ГГС было обследовано в целях проверки их сохранности специалистами межмуниципального отдела по Большеглушицкому, Большечерниговскому районам Управления Росреестра по Самарской области.</w:t>
      </w:r>
    </w:p>
    <w:p w:rsidR="001D4B21" w:rsidRPr="001D4B21" w:rsidRDefault="001D4B21" w:rsidP="001D4B21">
      <w:pPr>
        <w:ind w:firstLine="567"/>
        <w:jc w:val="both"/>
        <w:rPr>
          <w:rFonts w:eastAsia="Calibri"/>
          <w:sz w:val="18"/>
          <w:szCs w:val="18"/>
          <w:lang w:eastAsia="en-US"/>
        </w:rPr>
      </w:pPr>
      <w:r w:rsidRPr="001D4B21">
        <w:rPr>
          <w:rFonts w:eastAsia="Calibri"/>
          <w:sz w:val="18"/>
          <w:szCs w:val="18"/>
          <w:lang w:eastAsia="en-US"/>
        </w:rPr>
        <w:t xml:space="preserve">При проведении обследования пунктов ГГС зачастую определить местонахождение геодезических пунктов не представляется возможным в связи с тем, что наружные знаки утрачены. Обследование ГГС Росреестром позволяет выявить неисправности и деформации пунктов, а также проверить их координаты и высоты. </w:t>
      </w:r>
    </w:p>
    <w:p w:rsidR="001D4B21" w:rsidRPr="001D4B21" w:rsidRDefault="001D4B21" w:rsidP="001D4B21">
      <w:pPr>
        <w:ind w:firstLine="567"/>
        <w:jc w:val="both"/>
        <w:rPr>
          <w:rFonts w:eastAsia="Calibri"/>
          <w:sz w:val="18"/>
          <w:szCs w:val="18"/>
          <w:lang w:eastAsia="en-US"/>
        </w:rPr>
      </w:pPr>
      <w:r w:rsidRPr="001D4B21">
        <w:rPr>
          <w:rFonts w:eastAsia="Calibri"/>
          <w:i/>
          <w:sz w:val="18"/>
          <w:szCs w:val="18"/>
          <w:lang w:eastAsia="en-US"/>
        </w:rPr>
        <w:t xml:space="preserve">«Обеспечение сохранности государственных геодезических пунктов является одной из актуальных задач настоящего времени. С помощью данных о координатах пунктов ГГС и привязки их к определенной местности можно узнать точные координаты интересующего объекта недвижимости, составить цифровую и картографическую модель местности с минимальными значениями погрешности. Точность координат – это преимущество, как в гражданской, промышленной, так и военной сфере жизни общества. Кроме того, пункты государственной геодезической сети являются историческим наследием, которое необходимо сохранять для будущих поколений», </w:t>
      </w:r>
      <w:r w:rsidRPr="001D4B21">
        <w:rPr>
          <w:rFonts w:eastAsia="Calibri"/>
          <w:sz w:val="18"/>
          <w:szCs w:val="18"/>
          <w:lang w:eastAsia="en-US"/>
        </w:rPr>
        <w:t xml:space="preserve">- комментирует глава муниципального района Большеглушицкий </w:t>
      </w:r>
      <w:r w:rsidRPr="001D4B21">
        <w:rPr>
          <w:rFonts w:eastAsia="Calibri"/>
          <w:b/>
          <w:sz w:val="18"/>
          <w:szCs w:val="18"/>
          <w:lang w:eastAsia="en-US"/>
        </w:rPr>
        <w:t>Валерий Анцинов</w:t>
      </w:r>
      <w:r w:rsidRPr="001D4B21">
        <w:rPr>
          <w:rFonts w:eastAsia="Calibri"/>
          <w:sz w:val="18"/>
          <w:szCs w:val="18"/>
          <w:lang w:eastAsia="en-US"/>
        </w:rPr>
        <w:t>.</w:t>
      </w:r>
    </w:p>
    <w:p w:rsidR="001D4B21" w:rsidRPr="001D4B21" w:rsidRDefault="001D4B21" w:rsidP="001D4B21">
      <w:pPr>
        <w:ind w:firstLine="567"/>
        <w:jc w:val="both"/>
        <w:rPr>
          <w:rFonts w:eastAsia="Calibri"/>
          <w:sz w:val="18"/>
          <w:szCs w:val="18"/>
          <w:lang w:eastAsia="en-US"/>
        </w:rPr>
      </w:pPr>
      <w:r w:rsidRPr="001D4B21">
        <w:rPr>
          <w:rFonts w:eastAsia="Calibri"/>
          <w:sz w:val="18"/>
          <w:szCs w:val="18"/>
          <w:lang w:eastAsia="en-US"/>
        </w:rPr>
        <w:t>Значение геодезической сети трудно переоценить. Регулярное обследование пунктов ГГС Росреестром является необходимым условием для обеспечения качества геодезических данных и картографической информации.</w:t>
      </w:r>
    </w:p>
    <w:p w:rsidR="001D4B21" w:rsidRPr="001D4B21" w:rsidRDefault="001D4B21" w:rsidP="001D4B21">
      <w:pPr>
        <w:ind w:firstLine="567"/>
        <w:jc w:val="both"/>
        <w:rPr>
          <w:rFonts w:eastAsia="Calibri"/>
          <w:sz w:val="18"/>
          <w:szCs w:val="18"/>
          <w:lang w:eastAsia="en-US"/>
        </w:rPr>
      </w:pPr>
      <w:r w:rsidRPr="001D4B21">
        <w:rPr>
          <w:rFonts w:eastAsia="Calibri"/>
          <w:i/>
          <w:sz w:val="18"/>
          <w:szCs w:val="18"/>
          <w:lang w:eastAsia="en-US"/>
        </w:rPr>
        <w:t>«Сохранность пунктов ГГС сейчас – залог точных координат местности в будущем»,</w:t>
      </w:r>
      <w:r w:rsidRPr="001D4B21">
        <w:rPr>
          <w:rFonts w:eastAsia="Calibri"/>
          <w:sz w:val="18"/>
          <w:szCs w:val="18"/>
          <w:lang w:eastAsia="en-US"/>
        </w:rPr>
        <w:t xml:space="preserve"> - подчеркнула начальник межмуниципального отдела по Большеглушицкому, Большечерниговскому районам Управления Росреестра по Самарской области </w:t>
      </w:r>
      <w:r w:rsidRPr="001D4B21">
        <w:rPr>
          <w:rFonts w:eastAsia="Calibri"/>
          <w:b/>
          <w:sz w:val="18"/>
          <w:szCs w:val="18"/>
          <w:lang w:eastAsia="en-US"/>
        </w:rPr>
        <w:t>Елена Нор</w:t>
      </w:r>
      <w:r w:rsidRPr="001D4B21">
        <w:rPr>
          <w:rFonts w:eastAsia="Calibri"/>
          <w:sz w:val="18"/>
          <w:szCs w:val="18"/>
          <w:lang w:eastAsia="en-US"/>
        </w:rPr>
        <w:t>.</w:t>
      </w:r>
    </w:p>
    <w:p w:rsidR="001D4B21" w:rsidRPr="001D4B21" w:rsidRDefault="001D4B21" w:rsidP="001D4B21">
      <w:pPr>
        <w:jc w:val="both"/>
        <w:rPr>
          <w:rFonts w:eastAsia="Calibri"/>
          <w:sz w:val="18"/>
          <w:szCs w:val="18"/>
          <w:lang w:eastAsia="en-US"/>
        </w:rPr>
      </w:pPr>
      <w:r w:rsidRPr="001D4B21">
        <w:rPr>
          <w:rFonts w:eastAsia="Calibri"/>
          <w:noProof/>
          <w:sz w:val="18"/>
          <w:szCs w:val="18"/>
        </w:rPr>
        <w:drawing>
          <wp:inline distT="0" distB="0" distL="0" distR="0">
            <wp:extent cx="6115050" cy="6350"/>
            <wp:effectExtent l="0" t="0" r="0" b="0"/>
            <wp:docPr id="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115050" cy="6350"/>
                    </a:xfrm>
                    <a:prstGeom prst="rect">
                      <a:avLst/>
                    </a:prstGeom>
                    <a:noFill/>
                  </pic:spPr>
                </pic:pic>
              </a:graphicData>
            </a:graphic>
          </wp:inline>
        </w:drawing>
      </w:r>
    </w:p>
    <w:p w:rsidR="001D4B21" w:rsidRPr="001D4B21" w:rsidRDefault="001D4B21" w:rsidP="001D4B21">
      <w:pPr>
        <w:jc w:val="both"/>
        <w:rPr>
          <w:rFonts w:eastAsia="Calibri"/>
          <w:sz w:val="18"/>
          <w:szCs w:val="18"/>
          <w:lang w:eastAsia="en-US"/>
        </w:rPr>
      </w:pPr>
      <w:r w:rsidRPr="001D4B21">
        <w:rPr>
          <w:rFonts w:eastAsia="Calibri"/>
          <w:sz w:val="18"/>
          <w:szCs w:val="18"/>
          <w:lang w:eastAsia="en-US"/>
        </w:rPr>
        <w:t>Материал подготовлен пресс-службой</w:t>
      </w:r>
    </w:p>
    <w:p w:rsidR="001D4B21" w:rsidRPr="001D4B21" w:rsidRDefault="001D4B21" w:rsidP="001D4B21">
      <w:pPr>
        <w:jc w:val="both"/>
        <w:rPr>
          <w:rFonts w:eastAsia="Calibri"/>
          <w:sz w:val="18"/>
          <w:szCs w:val="18"/>
          <w:lang w:eastAsia="en-US"/>
        </w:rPr>
      </w:pPr>
      <w:r w:rsidRPr="001D4B21">
        <w:rPr>
          <w:rFonts w:eastAsia="Calibri"/>
          <w:sz w:val="18"/>
          <w:szCs w:val="18"/>
          <w:lang w:eastAsia="en-US"/>
        </w:rPr>
        <w:t>Управления Росреестра по Самарской области</w:t>
      </w:r>
    </w:p>
    <w:p w:rsidR="001D4B21" w:rsidRPr="001D4B21" w:rsidRDefault="001D4B21" w:rsidP="001D4B21">
      <w:pPr>
        <w:spacing w:line="259" w:lineRule="auto"/>
        <w:rPr>
          <w:rFonts w:eastAsia="Calibri"/>
          <w:sz w:val="28"/>
          <w:szCs w:val="28"/>
          <w:lang w:eastAsia="en-US"/>
        </w:rPr>
      </w:pPr>
    </w:p>
    <w:p w:rsidR="001D4B21" w:rsidRPr="001D4B21" w:rsidRDefault="001D4B21" w:rsidP="001D4B21">
      <w:pPr>
        <w:spacing w:after="160" w:line="259" w:lineRule="auto"/>
        <w:rPr>
          <w:rFonts w:ascii="Calibri" w:eastAsia="Calibri" w:hAnsi="Calibri"/>
          <w:sz w:val="22"/>
          <w:szCs w:val="22"/>
          <w:lang w:eastAsia="en-US"/>
        </w:rPr>
      </w:pPr>
    </w:p>
    <w:p w:rsidR="00191CFA" w:rsidRPr="00191CFA" w:rsidRDefault="00191CFA" w:rsidP="00191CFA">
      <w:pPr>
        <w:spacing w:after="160" w:line="360" w:lineRule="auto"/>
        <w:jc w:val="both"/>
        <w:rPr>
          <w:rFonts w:eastAsia="Calibri"/>
          <w:sz w:val="28"/>
          <w:szCs w:val="28"/>
          <w:lang w:eastAsia="en-US"/>
        </w:rPr>
      </w:pPr>
    </w:p>
    <w:p w:rsidR="00EA283F" w:rsidRPr="00EA283F" w:rsidRDefault="00EA283F" w:rsidP="00EA283F">
      <w:pPr>
        <w:rPr>
          <w:rFonts w:eastAsia="Calibri"/>
          <w:b/>
          <w:sz w:val="18"/>
          <w:szCs w:val="18"/>
          <w:lang w:eastAsia="en-US"/>
        </w:rPr>
      </w:pPr>
      <w:r w:rsidRPr="00EA283F">
        <w:rPr>
          <w:rFonts w:eastAsia="Calibri"/>
          <w:b/>
          <w:noProof/>
          <w:sz w:val="18"/>
          <w:szCs w:val="18"/>
        </w:rPr>
        <w:drawing>
          <wp:inline distT="0" distB="0" distL="0" distR="0">
            <wp:extent cx="1885950" cy="661449"/>
            <wp:effectExtent l="19050" t="0" r="0"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885950" cy="661449"/>
                    </a:xfrm>
                    <a:prstGeom prst="rect">
                      <a:avLst/>
                    </a:prstGeom>
                    <a:noFill/>
                  </pic:spPr>
                </pic:pic>
              </a:graphicData>
            </a:graphic>
          </wp:inline>
        </w:drawing>
      </w:r>
    </w:p>
    <w:p w:rsidR="00EA283F" w:rsidRPr="00EA283F" w:rsidRDefault="00EA283F" w:rsidP="00EA283F">
      <w:pPr>
        <w:jc w:val="right"/>
        <w:rPr>
          <w:rFonts w:eastAsia="Calibri"/>
          <w:b/>
          <w:sz w:val="18"/>
          <w:szCs w:val="18"/>
          <w:lang w:eastAsia="en-US"/>
        </w:rPr>
      </w:pPr>
    </w:p>
    <w:p w:rsidR="00EA283F" w:rsidRPr="00EA283F" w:rsidRDefault="00EA283F" w:rsidP="00EA283F">
      <w:pPr>
        <w:jc w:val="right"/>
        <w:rPr>
          <w:rFonts w:eastAsia="Calibri"/>
          <w:b/>
          <w:sz w:val="18"/>
          <w:szCs w:val="18"/>
          <w:lang w:eastAsia="en-US"/>
        </w:rPr>
      </w:pPr>
      <w:r w:rsidRPr="00EA283F">
        <w:rPr>
          <w:rFonts w:eastAsia="Calibri"/>
          <w:b/>
          <w:sz w:val="18"/>
          <w:szCs w:val="18"/>
          <w:lang w:eastAsia="en-US"/>
        </w:rPr>
        <w:t>ПРЕСС-РЕЛИЗ</w:t>
      </w:r>
    </w:p>
    <w:p w:rsidR="00EA283F" w:rsidRPr="00EA283F" w:rsidRDefault="00EA283F" w:rsidP="00EA283F">
      <w:pPr>
        <w:jc w:val="right"/>
        <w:rPr>
          <w:rFonts w:eastAsia="Calibri"/>
          <w:b/>
          <w:sz w:val="18"/>
          <w:szCs w:val="18"/>
          <w:lang w:eastAsia="en-US"/>
        </w:rPr>
      </w:pPr>
      <w:r w:rsidRPr="00EA283F">
        <w:rPr>
          <w:rFonts w:eastAsia="Calibri"/>
          <w:b/>
          <w:sz w:val="18"/>
          <w:szCs w:val="18"/>
          <w:lang w:eastAsia="en-US"/>
        </w:rPr>
        <w:t>04.12.2023</w:t>
      </w:r>
    </w:p>
    <w:p w:rsidR="00EA283F" w:rsidRPr="00EA283F" w:rsidRDefault="00EA283F" w:rsidP="00EA283F">
      <w:pPr>
        <w:jc w:val="center"/>
        <w:rPr>
          <w:rFonts w:eastAsia="Calibri"/>
          <w:b/>
          <w:sz w:val="18"/>
          <w:szCs w:val="18"/>
          <w:lang w:eastAsia="en-US"/>
        </w:rPr>
      </w:pPr>
      <w:r w:rsidRPr="00EA283F">
        <w:rPr>
          <w:rFonts w:eastAsia="Calibri"/>
          <w:b/>
          <w:sz w:val="18"/>
          <w:szCs w:val="18"/>
          <w:lang w:eastAsia="en-US"/>
        </w:rPr>
        <w:t xml:space="preserve">Застройщики города Тольятти приняли участие в совещании, организованном Управлением Росреестра по Самарской области </w:t>
      </w:r>
    </w:p>
    <w:p w:rsidR="00EA283F" w:rsidRPr="00EA283F" w:rsidRDefault="00EA283F" w:rsidP="00EA283F">
      <w:pPr>
        <w:jc w:val="center"/>
        <w:rPr>
          <w:rFonts w:eastAsia="Calibri"/>
          <w:b/>
          <w:sz w:val="18"/>
          <w:szCs w:val="18"/>
          <w:lang w:eastAsia="en-US"/>
        </w:rPr>
      </w:pPr>
    </w:p>
    <w:p w:rsidR="00EA283F" w:rsidRPr="00EA283F" w:rsidRDefault="00EA283F" w:rsidP="00EA283F">
      <w:pPr>
        <w:ind w:firstLine="708"/>
        <w:jc w:val="both"/>
        <w:rPr>
          <w:rFonts w:eastAsia="Calibri"/>
          <w:sz w:val="18"/>
          <w:szCs w:val="18"/>
          <w:lang w:eastAsia="en-US"/>
        </w:rPr>
      </w:pPr>
      <w:r w:rsidRPr="00EA283F">
        <w:rPr>
          <w:rFonts w:eastAsia="Calibri"/>
          <w:sz w:val="18"/>
          <w:szCs w:val="18"/>
          <w:lang w:eastAsia="en-US"/>
        </w:rPr>
        <w:t xml:space="preserve">Более 900 заявлений на регистрацию договоров долевого участия в строительстве были представлены в самарский Росреестр за десять месяцев 2023 года от застройщиков, осуществляющих свою деятельность на территории города Тольятти Самарской области. Почти 90% таких обращений поступили на регистрацию в электронном виде. </w:t>
      </w:r>
    </w:p>
    <w:p w:rsidR="00EA283F" w:rsidRPr="00EA283F" w:rsidRDefault="00EA283F" w:rsidP="00EA283F">
      <w:pPr>
        <w:ind w:firstLine="708"/>
        <w:jc w:val="both"/>
        <w:rPr>
          <w:rFonts w:eastAsia="Calibri"/>
          <w:sz w:val="18"/>
          <w:szCs w:val="18"/>
          <w:lang w:eastAsia="en-US"/>
        </w:rPr>
      </w:pPr>
      <w:r w:rsidRPr="00EA283F">
        <w:rPr>
          <w:rFonts w:eastAsia="Calibri"/>
          <w:sz w:val="18"/>
          <w:szCs w:val="18"/>
          <w:lang w:eastAsia="en-US"/>
        </w:rPr>
        <w:lastRenderedPageBreak/>
        <w:t xml:space="preserve">В совещании, организованном региональным Росреестром, приняли участие директора 11 застройщиков, а также депутат Думы городского округа Тольятти, член комиссии по муниципальному имуществу, градостроительству и землепользованию </w:t>
      </w:r>
      <w:r w:rsidRPr="00EA283F">
        <w:rPr>
          <w:rFonts w:eastAsia="Calibri"/>
          <w:b/>
          <w:sz w:val="18"/>
          <w:szCs w:val="18"/>
          <w:lang w:eastAsia="en-US"/>
        </w:rPr>
        <w:t>Егор Воронов</w:t>
      </w:r>
      <w:r w:rsidRPr="00EA283F">
        <w:rPr>
          <w:rFonts w:eastAsia="Calibri"/>
          <w:sz w:val="18"/>
          <w:szCs w:val="18"/>
          <w:lang w:eastAsia="en-US"/>
        </w:rPr>
        <w:t xml:space="preserve"> и руководитель департамента по градостроительной деятельности администрации городского округа Тольятти </w:t>
      </w:r>
      <w:r w:rsidRPr="00EA283F">
        <w:rPr>
          <w:rFonts w:eastAsia="Calibri"/>
          <w:b/>
          <w:sz w:val="18"/>
          <w:szCs w:val="18"/>
          <w:lang w:eastAsia="en-US"/>
        </w:rPr>
        <w:t>Игорь Квасов</w:t>
      </w:r>
      <w:r w:rsidRPr="00EA283F">
        <w:rPr>
          <w:rFonts w:eastAsia="Calibri"/>
          <w:sz w:val="18"/>
          <w:szCs w:val="18"/>
          <w:lang w:eastAsia="en-US"/>
        </w:rPr>
        <w:t>.</w:t>
      </w:r>
    </w:p>
    <w:p w:rsidR="00EA283F" w:rsidRPr="00EA283F" w:rsidRDefault="00EA283F" w:rsidP="00EA283F">
      <w:pPr>
        <w:ind w:firstLine="708"/>
        <w:jc w:val="both"/>
        <w:rPr>
          <w:rFonts w:eastAsia="Calibri"/>
          <w:sz w:val="18"/>
          <w:szCs w:val="18"/>
          <w:lang w:eastAsia="en-US"/>
        </w:rPr>
      </w:pPr>
      <w:r w:rsidRPr="00EA283F">
        <w:rPr>
          <w:rFonts w:eastAsia="Calibri"/>
          <w:sz w:val="18"/>
          <w:szCs w:val="18"/>
          <w:lang w:eastAsia="en-US"/>
        </w:rPr>
        <w:t>На встрече были подведены итоги деятельности Управления за 2023 год в части осуществления государственной регистрации ДДУ и прав на основании ДДУ, государственного кадастрового учета МКД в отношении объектов на территории городского округа Тольятти; дана оценка качеству взаимодействия Управления с застройщиками, достижения задач, поставленных Росреестром; доведены до сведения застройщиков правовые нормы, регламентирующие пределы правовой экспертизы при осуществлении государственной регистрации ДДУ и прав на основании ДДУ, государственного кадастрового учета МКД.</w:t>
      </w:r>
    </w:p>
    <w:p w:rsidR="00EA283F" w:rsidRPr="00EA283F" w:rsidRDefault="00EA283F" w:rsidP="00EA283F">
      <w:pPr>
        <w:ind w:firstLine="708"/>
        <w:jc w:val="both"/>
        <w:rPr>
          <w:rFonts w:eastAsia="Calibri"/>
          <w:sz w:val="18"/>
          <w:szCs w:val="18"/>
          <w:lang w:eastAsia="en-US"/>
        </w:rPr>
      </w:pPr>
      <w:r w:rsidRPr="00EA283F">
        <w:rPr>
          <w:rFonts w:eastAsia="Calibri"/>
          <w:i/>
          <w:sz w:val="18"/>
          <w:szCs w:val="18"/>
          <w:lang w:eastAsia="en-US"/>
        </w:rPr>
        <w:t>«Переход на электронный документооборот значительно упростил процедуру оформления сделок, что не может не радовать. Хочется выразить огромную благодарность сотрудникам регионального Росреестра за оперативное взаимодействие в целях разрешения возникающих проблем при осуществлении государственного кадастрового учета и государственной регистрации прав»,</w:t>
      </w:r>
      <w:r w:rsidRPr="00EA283F">
        <w:rPr>
          <w:rFonts w:eastAsia="Calibri"/>
          <w:sz w:val="18"/>
          <w:szCs w:val="18"/>
          <w:lang w:eastAsia="en-US"/>
        </w:rPr>
        <w:t xml:space="preserve"> - комментирует генеральный директор АО «ФСК «Лада-Дом» </w:t>
      </w:r>
      <w:r w:rsidRPr="00EA283F">
        <w:rPr>
          <w:rFonts w:eastAsia="Calibri"/>
          <w:b/>
          <w:sz w:val="18"/>
          <w:szCs w:val="18"/>
          <w:lang w:eastAsia="en-US"/>
        </w:rPr>
        <w:t>Вячеслав Бартоломеев</w:t>
      </w:r>
      <w:r w:rsidRPr="00EA283F">
        <w:rPr>
          <w:rFonts w:eastAsia="Calibri"/>
          <w:sz w:val="18"/>
          <w:szCs w:val="18"/>
          <w:lang w:eastAsia="en-US"/>
        </w:rPr>
        <w:t>.</w:t>
      </w:r>
    </w:p>
    <w:p w:rsidR="00EA283F" w:rsidRPr="00EA283F" w:rsidRDefault="00EA283F" w:rsidP="00EA283F">
      <w:pPr>
        <w:ind w:firstLine="708"/>
        <w:jc w:val="both"/>
        <w:rPr>
          <w:rFonts w:eastAsia="Calibri"/>
          <w:sz w:val="18"/>
          <w:szCs w:val="18"/>
          <w:lang w:eastAsia="en-US"/>
        </w:rPr>
      </w:pPr>
    </w:p>
    <w:p w:rsidR="00EA283F" w:rsidRPr="00EA283F" w:rsidRDefault="00EA283F" w:rsidP="00EA283F">
      <w:pPr>
        <w:jc w:val="both"/>
        <w:rPr>
          <w:rFonts w:eastAsia="Calibri"/>
          <w:sz w:val="18"/>
          <w:szCs w:val="18"/>
          <w:lang w:eastAsia="en-US"/>
        </w:rPr>
      </w:pPr>
      <w:r w:rsidRPr="00EA283F">
        <w:rPr>
          <w:rFonts w:eastAsia="Calibri"/>
          <w:noProof/>
          <w:sz w:val="18"/>
          <w:szCs w:val="18"/>
        </w:rPr>
        <w:drawing>
          <wp:inline distT="0" distB="0" distL="0" distR="0">
            <wp:extent cx="6115050" cy="6350"/>
            <wp:effectExtent l="0" t="0" r="0" b="0"/>
            <wp:docPr id="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115050" cy="6350"/>
                    </a:xfrm>
                    <a:prstGeom prst="rect">
                      <a:avLst/>
                    </a:prstGeom>
                    <a:noFill/>
                  </pic:spPr>
                </pic:pic>
              </a:graphicData>
            </a:graphic>
          </wp:inline>
        </w:drawing>
      </w:r>
    </w:p>
    <w:p w:rsidR="00EA283F" w:rsidRPr="00EA283F" w:rsidRDefault="00EA283F" w:rsidP="00EA283F">
      <w:pPr>
        <w:jc w:val="both"/>
        <w:rPr>
          <w:rFonts w:eastAsia="Calibri"/>
          <w:sz w:val="18"/>
          <w:szCs w:val="18"/>
          <w:lang w:eastAsia="en-US"/>
        </w:rPr>
      </w:pPr>
      <w:r w:rsidRPr="00EA283F">
        <w:rPr>
          <w:rFonts w:eastAsia="Calibri"/>
          <w:sz w:val="18"/>
          <w:szCs w:val="18"/>
          <w:lang w:eastAsia="en-US"/>
        </w:rPr>
        <w:t>Материал подготовлен пресс-службой</w:t>
      </w:r>
    </w:p>
    <w:p w:rsidR="00EA283F" w:rsidRPr="00EA283F" w:rsidRDefault="00EA283F" w:rsidP="00EA283F">
      <w:pPr>
        <w:jc w:val="both"/>
        <w:rPr>
          <w:rFonts w:eastAsia="Calibri"/>
          <w:sz w:val="18"/>
          <w:szCs w:val="18"/>
          <w:lang w:eastAsia="en-US"/>
        </w:rPr>
      </w:pPr>
      <w:r w:rsidRPr="00EA283F">
        <w:rPr>
          <w:rFonts w:eastAsia="Calibri"/>
          <w:sz w:val="18"/>
          <w:szCs w:val="18"/>
          <w:lang w:eastAsia="en-US"/>
        </w:rPr>
        <w:t>Управления Росреестра по Самарской области</w:t>
      </w:r>
    </w:p>
    <w:p w:rsidR="00EA283F" w:rsidRPr="00EA283F" w:rsidRDefault="00EA283F" w:rsidP="00EA283F">
      <w:pPr>
        <w:spacing w:line="360" w:lineRule="auto"/>
        <w:jc w:val="both"/>
        <w:rPr>
          <w:rFonts w:eastAsia="Calibri"/>
          <w:sz w:val="28"/>
          <w:szCs w:val="28"/>
          <w:lang w:eastAsia="en-US"/>
        </w:rPr>
      </w:pPr>
    </w:p>
    <w:p w:rsidR="00EA283F" w:rsidRPr="00EA283F" w:rsidRDefault="00EA283F" w:rsidP="00EA283F">
      <w:pPr>
        <w:spacing w:after="160" w:line="360" w:lineRule="auto"/>
        <w:jc w:val="both"/>
        <w:rPr>
          <w:rFonts w:eastAsia="Calibri"/>
          <w:sz w:val="28"/>
          <w:szCs w:val="28"/>
          <w:lang w:eastAsia="en-US"/>
        </w:rPr>
      </w:pPr>
    </w:p>
    <w:p w:rsidR="00EA283F" w:rsidRDefault="00EA283F" w:rsidP="00EA283F">
      <w:pPr>
        <w:spacing w:after="160" w:line="360" w:lineRule="auto"/>
        <w:jc w:val="both"/>
        <w:rPr>
          <w:rFonts w:eastAsia="Calibri"/>
          <w:sz w:val="28"/>
          <w:szCs w:val="28"/>
          <w:lang w:eastAsia="en-US"/>
        </w:rPr>
      </w:pPr>
    </w:p>
    <w:p w:rsidR="00E85FA1" w:rsidRPr="00E85FA1" w:rsidRDefault="00E85FA1" w:rsidP="00E85FA1">
      <w:pPr>
        <w:rPr>
          <w:rFonts w:eastAsia="Calibri"/>
          <w:b/>
          <w:sz w:val="18"/>
          <w:szCs w:val="18"/>
          <w:lang w:eastAsia="en-US"/>
        </w:rPr>
      </w:pPr>
      <w:r w:rsidRPr="00E85FA1">
        <w:rPr>
          <w:rFonts w:eastAsia="Calibri"/>
          <w:b/>
          <w:noProof/>
          <w:sz w:val="18"/>
          <w:szCs w:val="18"/>
        </w:rPr>
        <w:lastRenderedPageBreak/>
        <w:drawing>
          <wp:inline distT="0" distB="0" distL="0" distR="0">
            <wp:extent cx="1781175" cy="624702"/>
            <wp:effectExtent l="19050" t="0" r="9525"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781175" cy="624702"/>
                    </a:xfrm>
                    <a:prstGeom prst="rect">
                      <a:avLst/>
                    </a:prstGeom>
                    <a:noFill/>
                  </pic:spPr>
                </pic:pic>
              </a:graphicData>
            </a:graphic>
          </wp:inline>
        </w:drawing>
      </w:r>
    </w:p>
    <w:p w:rsidR="00E85FA1" w:rsidRPr="00E85FA1" w:rsidRDefault="00E85FA1" w:rsidP="00E85FA1">
      <w:pPr>
        <w:jc w:val="right"/>
        <w:rPr>
          <w:rFonts w:eastAsia="Calibri"/>
          <w:b/>
          <w:sz w:val="18"/>
          <w:szCs w:val="18"/>
          <w:lang w:eastAsia="en-US"/>
        </w:rPr>
      </w:pPr>
      <w:r w:rsidRPr="00E85FA1">
        <w:rPr>
          <w:rFonts w:eastAsia="Calibri"/>
          <w:b/>
          <w:sz w:val="18"/>
          <w:szCs w:val="18"/>
          <w:lang w:eastAsia="en-US"/>
        </w:rPr>
        <w:t>ПРЕСС-РЕЛИЗ</w:t>
      </w:r>
    </w:p>
    <w:p w:rsidR="00E85FA1" w:rsidRPr="00E85FA1" w:rsidRDefault="00E85FA1" w:rsidP="00E85FA1">
      <w:pPr>
        <w:jc w:val="right"/>
        <w:rPr>
          <w:rFonts w:eastAsia="Calibri"/>
          <w:b/>
          <w:sz w:val="18"/>
          <w:szCs w:val="18"/>
          <w:lang w:eastAsia="en-US"/>
        </w:rPr>
      </w:pPr>
      <w:r w:rsidRPr="00E85FA1">
        <w:rPr>
          <w:rFonts w:eastAsia="Calibri"/>
          <w:b/>
          <w:sz w:val="18"/>
          <w:szCs w:val="18"/>
          <w:lang w:eastAsia="en-US"/>
        </w:rPr>
        <w:t>04.12.2023</w:t>
      </w:r>
    </w:p>
    <w:p w:rsidR="00E85FA1" w:rsidRPr="00E85FA1" w:rsidRDefault="00E85FA1" w:rsidP="00E85FA1">
      <w:pPr>
        <w:jc w:val="center"/>
        <w:rPr>
          <w:rFonts w:eastAsia="Calibri"/>
          <w:b/>
          <w:sz w:val="18"/>
          <w:szCs w:val="18"/>
          <w:lang w:eastAsia="en-US"/>
        </w:rPr>
      </w:pPr>
      <w:r w:rsidRPr="00E85FA1">
        <w:rPr>
          <w:rFonts w:eastAsia="Calibri"/>
          <w:b/>
          <w:sz w:val="18"/>
          <w:szCs w:val="18"/>
          <w:lang w:eastAsia="en-US"/>
        </w:rPr>
        <w:t>О мерах государственной поддержки семей в Российской Федерации</w:t>
      </w:r>
    </w:p>
    <w:p w:rsidR="00E85FA1" w:rsidRPr="00E85FA1" w:rsidRDefault="00E85FA1" w:rsidP="00E85FA1">
      <w:pPr>
        <w:jc w:val="center"/>
        <w:rPr>
          <w:rFonts w:eastAsia="Calibri"/>
          <w:b/>
          <w:sz w:val="18"/>
          <w:szCs w:val="18"/>
          <w:lang w:eastAsia="en-US"/>
        </w:rPr>
      </w:pPr>
      <w:r w:rsidRPr="00E85FA1">
        <w:rPr>
          <w:rFonts w:eastAsia="Calibri"/>
          <w:b/>
          <w:sz w:val="18"/>
          <w:szCs w:val="18"/>
          <w:lang w:eastAsia="en-US"/>
        </w:rPr>
        <w:t>рассказали сотрудникам самарского Росреестра</w:t>
      </w:r>
    </w:p>
    <w:p w:rsidR="00E85FA1" w:rsidRPr="00E85FA1" w:rsidRDefault="00E85FA1" w:rsidP="00E85FA1">
      <w:pPr>
        <w:jc w:val="both"/>
        <w:rPr>
          <w:rFonts w:eastAsia="Calibri"/>
          <w:sz w:val="18"/>
          <w:szCs w:val="18"/>
          <w:lang w:eastAsia="en-US"/>
        </w:rPr>
      </w:pPr>
      <w:r w:rsidRPr="00E85FA1">
        <w:rPr>
          <w:rFonts w:eastAsia="Calibri"/>
          <w:sz w:val="18"/>
          <w:szCs w:val="18"/>
          <w:lang w:eastAsia="en-US"/>
        </w:rPr>
        <w:t xml:space="preserve">     В Управлении Росреестра по Самарской области состоялась лекция Российского общества «Знание». На встрече выступила </w:t>
      </w:r>
      <w:r w:rsidRPr="00E85FA1">
        <w:rPr>
          <w:rFonts w:eastAsia="Calibri"/>
          <w:b/>
          <w:sz w:val="18"/>
          <w:szCs w:val="18"/>
          <w:lang w:eastAsia="en-US"/>
        </w:rPr>
        <w:t>Светлана Вячеславовна Егорова</w:t>
      </w:r>
      <w:r w:rsidRPr="00E85FA1">
        <w:rPr>
          <w:rFonts w:eastAsia="Calibri"/>
          <w:sz w:val="18"/>
          <w:szCs w:val="18"/>
          <w:lang w:eastAsia="en-US"/>
        </w:rPr>
        <w:t>, кандидат социологических наук, доцент,</w:t>
      </w:r>
      <w:r w:rsidRPr="00E85FA1">
        <w:rPr>
          <w:rFonts w:ascii="Calibri" w:eastAsia="Calibri" w:hAnsi="Calibri"/>
          <w:sz w:val="18"/>
          <w:szCs w:val="18"/>
          <w:lang w:eastAsia="en-US"/>
        </w:rPr>
        <w:t xml:space="preserve"> </w:t>
      </w:r>
      <w:r w:rsidRPr="00E85FA1">
        <w:rPr>
          <w:rFonts w:eastAsia="Calibri"/>
          <w:sz w:val="18"/>
          <w:szCs w:val="18"/>
          <w:lang w:eastAsia="en-US"/>
        </w:rPr>
        <w:t>заместитель декана социологического факультета Самарского государственного университета им. С.П. Королева. Цель ее лекции заключалась в освещении государственной семейной политики и мер помощи семьям.</w:t>
      </w:r>
    </w:p>
    <w:p w:rsidR="00E85FA1" w:rsidRPr="00E85FA1" w:rsidRDefault="00E85FA1" w:rsidP="00E85FA1">
      <w:pPr>
        <w:jc w:val="both"/>
        <w:rPr>
          <w:rFonts w:ascii="Calibri" w:eastAsia="Calibri" w:hAnsi="Calibri"/>
          <w:sz w:val="18"/>
          <w:szCs w:val="18"/>
          <w:lang w:eastAsia="en-US"/>
        </w:rPr>
      </w:pPr>
      <w:r w:rsidRPr="00E85FA1">
        <w:rPr>
          <w:rFonts w:eastAsia="Calibri"/>
          <w:sz w:val="18"/>
          <w:szCs w:val="18"/>
          <w:lang w:eastAsia="en-US"/>
        </w:rPr>
        <w:t xml:space="preserve">     На встрече в самарском Росреестре спикером были рассмотрены такие вопросы, как современная демографическая ситуация; основные направления государственной семейной политики; национальные проекты в решении проблемы поддержки семей; меры помощи и поддержки отдельным категориям семей и граждан.</w:t>
      </w:r>
      <w:r w:rsidRPr="00E85FA1">
        <w:rPr>
          <w:rFonts w:ascii="Calibri" w:eastAsia="Calibri" w:hAnsi="Calibri"/>
          <w:sz w:val="18"/>
          <w:szCs w:val="18"/>
          <w:lang w:eastAsia="en-US"/>
        </w:rPr>
        <w:t xml:space="preserve"> </w:t>
      </w:r>
    </w:p>
    <w:p w:rsidR="00E85FA1" w:rsidRPr="00E85FA1" w:rsidRDefault="00E85FA1" w:rsidP="00E85FA1">
      <w:pPr>
        <w:jc w:val="both"/>
        <w:rPr>
          <w:rFonts w:eastAsia="Calibri"/>
          <w:sz w:val="18"/>
          <w:szCs w:val="18"/>
          <w:lang w:eastAsia="en-US"/>
        </w:rPr>
      </w:pPr>
      <w:r w:rsidRPr="00E85FA1">
        <w:rPr>
          <w:rFonts w:ascii="Calibri" w:eastAsia="Calibri" w:hAnsi="Calibri"/>
          <w:sz w:val="18"/>
          <w:szCs w:val="18"/>
          <w:lang w:eastAsia="en-US"/>
        </w:rPr>
        <w:t xml:space="preserve">     </w:t>
      </w:r>
      <w:r w:rsidRPr="00E85FA1">
        <w:rPr>
          <w:rFonts w:eastAsia="Calibri"/>
          <w:sz w:val="18"/>
          <w:szCs w:val="18"/>
          <w:lang w:eastAsia="en-US"/>
        </w:rPr>
        <w:t xml:space="preserve">Лектор дала исчерпывающую информацию по предоставлению и получению различных социальных выплат и ответила на самые актуальные вопросы сотрудников самарского Росреестра. </w:t>
      </w:r>
    </w:p>
    <w:p w:rsidR="00E85FA1" w:rsidRPr="00E85FA1" w:rsidRDefault="00E85FA1" w:rsidP="00E85FA1">
      <w:pPr>
        <w:jc w:val="both"/>
        <w:rPr>
          <w:rFonts w:eastAsia="Calibri"/>
          <w:sz w:val="18"/>
          <w:szCs w:val="18"/>
          <w:lang w:eastAsia="en-US"/>
        </w:rPr>
      </w:pPr>
      <w:r w:rsidRPr="00E85FA1">
        <w:rPr>
          <w:rFonts w:eastAsia="Calibri"/>
          <w:noProof/>
          <w:sz w:val="18"/>
          <w:szCs w:val="18"/>
        </w:rPr>
        <w:drawing>
          <wp:inline distT="0" distB="0" distL="0" distR="0">
            <wp:extent cx="6115050" cy="6350"/>
            <wp:effectExtent l="0" t="0" r="0" b="0"/>
            <wp:docPr id="4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115050" cy="6350"/>
                    </a:xfrm>
                    <a:prstGeom prst="rect">
                      <a:avLst/>
                    </a:prstGeom>
                    <a:noFill/>
                  </pic:spPr>
                </pic:pic>
              </a:graphicData>
            </a:graphic>
          </wp:inline>
        </w:drawing>
      </w:r>
    </w:p>
    <w:p w:rsidR="00E85FA1" w:rsidRPr="00E85FA1" w:rsidRDefault="00E85FA1" w:rsidP="00E85FA1">
      <w:pPr>
        <w:jc w:val="both"/>
        <w:rPr>
          <w:rFonts w:eastAsia="Calibri"/>
          <w:sz w:val="18"/>
          <w:szCs w:val="18"/>
          <w:lang w:eastAsia="en-US"/>
        </w:rPr>
      </w:pPr>
      <w:r w:rsidRPr="00E85FA1">
        <w:rPr>
          <w:rFonts w:eastAsia="Calibri"/>
          <w:sz w:val="18"/>
          <w:szCs w:val="18"/>
          <w:lang w:eastAsia="en-US"/>
        </w:rPr>
        <w:t>Материал подготовлен пресс-службой</w:t>
      </w:r>
    </w:p>
    <w:p w:rsidR="00E85FA1" w:rsidRPr="00E85FA1" w:rsidRDefault="00E85FA1" w:rsidP="00E85FA1">
      <w:pPr>
        <w:jc w:val="both"/>
        <w:rPr>
          <w:rFonts w:eastAsia="Calibri"/>
          <w:sz w:val="18"/>
          <w:szCs w:val="18"/>
          <w:lang w:eastAsia="en-US"/>
        </w:rPr>
      </w:pPr>
      <w:r w:rsidRPr="00E85FA1">
        <w:rPr>
          <w:rFonts w:eastAsia="Calibri"/>
          <w:sz w:val="18"/>
          <w:szCs w:val="18"/>
          <w:lang w:eastAsia="en-US"/>
        </w:rPr>
        <w:t>Управления Росреестра по Самарской области</w:t>
      </w:r>
    </w:p>
    <w:p w:rsidR="00EA283F" w:rsidRPr="00EA283F" w:rsidRDefault="00EA283F" w:rsidP="00EA283F">
      <w:pPr>
        <w:spacing w:line="360" w:lineRule="auto"/>
        <w:jc w:val="both"/>
        <w:rPr>
          <w:rFonts w:eastAsia="Calibri"/>
          <w:sz w:val="28"/>
          <w:szCs w:val="28"/>
          <w:lang w:eastAsia="en-US"/>
        </w:rPr>
      </w:pPr>
    </w:p>
    <w:p w:rsidR="00E85FA1" w:rsidRPr="00191CFA" w:rsidRDefault="00E85FA1" w:rsidP="00191CFA">
      <w:pPr>
        <w:spacing w:after="160" w:line="360" w:lineRule="auto"/>
        <w:jc w:val="both"/>
        <w:rPr>
          <w:rFonts w:eastAsia="Calibri"/>
          <w:sz w:val="28"/>
          <w:szCs w:val="28"/>
          <w:lang w:eastAsia="en-US"/>
        </w:rPr>
      </w:pPr>
    </w:p>
    <w:p w:rsidR="0029650B" w:rsidRPr="0029650B" w:rsidRDefault="0029650B" w:rsidP="0029650B">
      <w:pPr>
        <w:spacing w:after="160" w:line="360" w:lineRule="auto"/>
        <w:rPr>
          <w:rFonts w:eastAsia="Calibri"/>
          <w:b/>
          <w:sz w:val="18"/>
          <w:szCs w:val="18"/>
          <w:lang w:eastAsia="en-US"/>
        </w:rPr>
      </w:pPr>
      <w:r w:rsidRPr="0029650B">
        <w:rPr>
          <w:rFonts w:eastAsia="Calibri"/>
          <w:b/>
          <w:noProof/>
          <w:sz w:val="18"/>
          <w:szCs w:val="18"/>
        </w:rPr>
        <w:drawing>
          <wp:inline distT="0" distB="0" distL="0" distR="0">
            <wp:extent cx="1905000" cy="668130"/>
            <wp:effectExtent l="19050" t="0" r="0" b="0"/>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905000" cy="668130"/>
                    </a:xfrm>
                    <a:prstGeom prst="rect">
                      <a:avLst/>
                    </a:prstGeom>
                    <a:noFill/>
                  </pic:spPr>
                </pic:pic>
              </a:graphicData>
            </a:graphic>
          </wp:inline>
        </w:drawing>
      </w:r>
    </w:p>
    <w:p w:rsidR="0029650B" w:rsidRPr="0029650B" w:rsidRDefault="0029650B" w:rsidP="0029650B">
      <w:pPr>
        <w:spacing w:after="160" w:line="360" w:lineRule="auto"/>
        <w:jc w:val="right"/>
        <w:rPr>
          <w:rFonts w:eastAsia="Calibri"/>
          <w:b/>
          <w:sz w:val="18"/>
          <w:szCs w:val="18"/>
          <w:lang w:eastAsia="en-US"/>
        </w:rPr>
      </w:pPr>
      <w:r w:rsidRPr="0029650B">
        <w:rPr>
          <w:rFonts w:eastAsia="Calibri"/>
          <w:b/>
          <w:sz w:val="18"/>
          <w:szCs w:val="18"/>
          <w:lang w:eastAsia="en-US"/>
        </w:rPr>
        <w:t>04.12.2023</w:t>
      </w:r>
    </w:p>
    <w:p w:rsidR="0029650B" w:rsidRPr="0029650B" w:rsidRDefault="0029650B" w:rsidP="0029650B">
      <w:pPr>
        <w:spacing w:after="160" w:line="360" w:lineRule="auto"/>
        <w:jc w:val="center"/>
        <w:rPr>
          <w:rFonts w:eastAsia="Calibri"/>
          <w:b/>
          <w:sz w:val="18"/>
          <w:szCs w:val="18"/>
          <w:lang w:eastAsia="en-US"/>
        </w:rPr>
      </w:pPr>
      <w:r w:rsidRPr="0029650B">
        <w:rPr>
          <w:rFonts w:eastAsia="Calibri"/>
          <w:b/>
          <w:sz w:val="18"/>
          <w:szCs w:val="18"/>
          <w:lang w:eastAsia="en-US"/>
        </w:rPr>
        <w:t xml:space="preserve"> «Сто вопросов эксперту»</w:t>
      </w:r>
    </w:p>
    <w:p w:rsidR="0029650B" w:rsidRPr="0029650B" w:rsidRDefault="0029650B" w:rsidP="0029650B">
      <w:pPr>
        <w:spacing w:after="160" w:line="360" w:lineRule="auto"/>
        <w:jc w:val="both"/>
        <w:rPr>
          <w:rFonts w:eastAsia="Calibri"/>
          <w:sz w:val="18"/>
          <w:szCs w:val="18"/>
          <w:lang w:eastAsia="en-US"/>
        </w:rPr>
      </w:pPr>
      <w:r w:rsidRPr="0029650B">
        <w:rPr>
          <w:rFonts w:eastAsia="Calibri"/>
          <w:sz w:val="18"/>
          <w:szCs w:val="18"/>
          <w:lang w:eastAsia="en-US"/>
        </w:rPr>
        <w:t xml:space="preserve">     Современные технологии и активное развитие электронных порталов сделали дистанционные услуги привычным механизмом. Насколько безопасны электронные сделки, какие пункты при покупке недвижимости следует проверять особенно тщательно, как купить квартиру с наименьшими рисками?  Об этом и многом другом рассказали на передаче «Сто вопросов эксперту».</w:t>
      </w:r>
    </w:p>
    <w:p w:rsidR="0029650B" w:rsidRPr="0029650B" w:rsidRDefault="0029650B" w:rsidP="0029650B">
      <w:pPr>
        <w:spacing w:after="160" w:line="360" w:lineRule="auto"/>
        <w:jc w:val="both"/>
        <w:rPr>
          <w:rFonts w:eastAsia="Calibri"/>
          <w:sz w:val="18"/>
          <w:szCs w:val="18"/>
          <w:lang w:eastAsia="en-US"/>
        </w:rPr>
      </w:pPr>
      <w:r w:rsidRPr="0029650B">
        <w:rPr>
          <w:rFonts w:eastAsia="Calibri"/>
          <w:sz w:val="18"/>
          <w:szCs w:val="18"/>
          <w:lang w:eastAsia="en-US"/>
        </w:rPr>
        <w:lastRenderedPageBreak/>
        <w:t xml:space="preserve">    Среди экспертов программы выступили </w:t>
      </w:r>
      <w:r w:rsidRPr="0029650B">
        <w:rPr>
          <w:rFonts w:eastAsia="Calibri"/>
          <w:b/>
          <w:sz w:val="18"/>
          <w:szCs w:val="18"/>
          <w:lang w:eastAsia="en-US"/>
        </w:rPr>
        <w:t>Ольга Герасимова</w:t>
      </w:r>
      <w:r w:rsidRPr="0029650B">
        <w:rPr>
          <w:rFonts w:eastAsia="Calibri"/>
          <w:sz w:val="18"/>
          <w:szCs w:val="18"/>
          <w:lang w:eastAsia="en-US"/>
        </w:rPr>
        <w:t xml:space="preserve">, начальник отдела регистрации объектов недвижимости жилого назначения Управления Росреестра по Самарской области, и </w:t>
      </w:r>
      <w:r w:rsidRPr="0029650B">
        <w:rPr>
          <w:rFonts w:eastAsia="Calibri"/>
          <w:b/>
          <w:sz w:val="18"/>
          <w:szCs w:val="18"/>
          <w:lang w:eastAsia="en-US"/>
        </w:rPr>
        <w:t>Дмитрий Кожевников,</w:t>
      </w:r>
      <w:r w:rsidRPr="0029650B">
        <w:rPr>
          <w:rFonts w:eastAsia="Calibri"/>
          <w:sz w:val="18"/>
          <w:szCs w:val="18"/>
          <w:lang w:eastAsia="en-US"/>
        </w:rPr>
        <w:t xml:space="preserve"> начальник отдела регистрации недвижимости в электронном виде Управления Росреестра по Самарской области</w:t>
      </w:r>
      <w:r w:rsidRPr="0029650B">
        <w:rPr>
          <w:rFonts w:eastAsia="Calibri"/>
          <w:b/>
          <w:sz w:val="18"/>
          <w:szCs w:val="18"/>
          <w:lang w:eastAsia="en-US"/>
        </w:rPr>
        <w:t>.</w:t>
      </w:r>
      <w:r w:rsidRPr="0029650B">
        <w:rPr>
          <w:rFonts w:eastAsia="Calibri"/>
          <w:sz w:val="18"/>
          <w:szCs w:val="18"/>
          <w:lang w:eastAsia="en-US"/>
        </w:rPr>
        <w:t xml:space="preserve">      </w:t>
      </w:r>
    </w:p>
    <w:p w:rsidR="0029650B" w:rsidRPr="0029650B" w:rsidRDefault="0029650B" w:rsidP="0029650B">
      <w:pPr>
        <w:spacing w:after="160" w:line="360" w:lineRule="auto"/>
        <w:jc w:val="both"/>
        <w:rPr>
          <w:rFonts w:eastAsia="Calibri"/>
          <w:sz w:val="18"/>
          <w:szCs w:val="18"/>
          <w:lang w:eastAsia="en-US"/>
        </w:rPr>
      </w:pPr>
      <w:r w:rsidRPr="0029650B">
        <w:rPr>
          <w:rFonts w:eastAsia="Calibri"/>
          <w:sz w:val="18"/>
          <w:szCs w:val="18"/>
          <w:lang w:eastAsia="en-US"/>
        </w:rPr>
        <w:t xml:space="preserve">     Программу можно посмотреть здесь:</w:t>
      </w:r>
    </w:p>
    <w:p w:rsidR="0029650B" w:rsidRPr="0029650B" w:rsidRDefault="009D7AD0" w:rsidP="0029650B">
      <w:pPr>
        <w:spacing w:after="160" w:line="360" w:lineRule="auto"/>
        <w:jc w:val="both"/>
        <w:rPr>
          <w:rFonts w:eastAsia="Calibri"/>
          <w:sz w:val="18"/>
          <w:szCs w:val="18"/>
          <w:lang w:eastAsia="en-US"/>
        </w:rPr>
      </w:pPr>
      <w:hyperlink r:id="rId22" w:history="1">
        <w:r w:rsidR="0029650B" w:rsidRPr="0029650B">
          <w:rPr>
            <w:rFonts w:eastAsia="Calibri"/>
            <w:color w:val="0563C1"/>
            <w:sz w:val="18"/>
            <w:szCs w:val="18"/>
            <w:u w:val="single"/>
            <w:lang w:eastAsia="en-US"/>
          </w:rPr>
          <w:t>https://vk.com/video-26230866_456246754</w:t>
        </w:r>
      </w:hyperlink>
    </w:p>
    <w:p w:rsidR="0029650B" w:rsidRPr="0029650B" w:rsidRDefault="0029650B" w:rsidP="0029650B">
      <w:pPr>
        <w:spacing w:after="160" w:line="360" w:lineRule="auto"/>
        <w:jc w:val="both"/>
        <w:rPr>
          <w:rFonts w:eastAsia="Calibri"/>
          <w:sz w:val="18"/>
          <w:szCs w:val="18"/>
          <w:lang w:eastAsia="en-US"/>
        </w:rPr>
      </w:pPr>
    </w:p>
    <w:p w:rsidR="0029650B" w:rsidRPr="0029650B" w:rsidRDefault="0029650B" w:rsidP="0029650B">
      <w:pPr>
        <w:spacing w:after="160" w:line="360" w:lineRule="auto"/>
        <w:jc w:val="both"/>
        <w:rPr>
          <w:rFonts w:eastAsia="Calibri"/>
          <w:sz w:val="18"/>
          <w:szCs w:val="18"/>
          <w:lang w:eastAsia="en-US"/>
        </w:rPr>
      </w:pPr>
      <w:r w:rsidRPr="0029650B">
        <w:rPr>
          <w:rFonts w:eastAsia="Calibri"/>
          <w:noProof/>
          <w:sz w:val="18"/>
          <w:szCs w:val="18"/>
        </w:rPr>
        <w:drawing>
          <wp:inline distT="0" distB="0" distL="0" distR="0">
            <wp:extent cx="6115050" cy="6350"/>
            <wp:effectExtent l="0" t="0" r="0" b="0"/>
            <wp:docPr id="4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115050" cy="6350"/>
                    </a:xfrm>
                    <a:prstGeom prst="rect">
                      <a:avLst/>
                    </a:prstGeom>
                    <a:noFill/>
                  </pic:spPr>
                </pic:pic>
              </a:graphicData>
            </a:graphic>
          </wp:inline>
        </w:drawing>
      </w:r>
    </w:p>
    <w:p w:rsidR="0029650B" w:rsidRPr="0029650B" w:rsidRDefault="0029650B" w:rsidP="0029650B">
      <w:pPr>
        <w:spacing w:after="160" w:line="259" w:lineRule="auto"/>
        <w:rPr>
          <w:rFonts w:eastAsia="Calibri"/>
          <w:sz w:val="18"/>
          <w:szCs w:val="18"/>
          <w:lang w:eastAsia="en-US"/>
        </w:rPr>
      </w:pPr>
      <w:r w:rsidRPr="0029650B">
        <w:rPr>
          <w:rFonts w:eastAsia="Calibri"/>
          <w:sz w:val="18"/>
          <w:szCs w:val="18"/>
          <w:lang w:eastAsia="en-US"/>
        </w:rPr>
        <w:t xml:space="preserve">Материал подготовлен пресс-службой </w:t>
      </w:r>
    </w:p>
    <w:p w:rsidR="0029650B" w:rsidRPr="0029650B" w:rsidRDefault="0029650B" w:rsidP="0029650B">
      <w:pPr>
        <w:spacing w:after="160" w:line="259" w:lineRule="auto"/>
        <w:rPr>
          <w:rFonts w:eastAsia="Calibri"/>
          <w:sz w:val="18"/>
          <w:szCs w:val="18"/>
          <w:lang w:eastAsia="en-US"/>
        </w:rPr>
      </w:pPr>
      <w:r w:rsidRPr="0029650B">
        <w:rPr>
          <w:rFonts w:eastAsia="Calibri"/>
          <w:sz w:val="18"/>
          <w:szCs w:val="18"/>
          <w:lang w:eastAsia="en-US"/>
        </w:rPr>
        <w:t>Управления Росреестра по Самарской области</w:t>
      </w:r>
    </w:p>
    <w:p w:rsidR="00191CFA" w:rsidRPr="00191CFA" w:rsidRDefault="00191CFA" w:rsidP="00191CFA">
      <w:pPr>
        <w:spacing w:after="160" w:line="360" w:lineRule="auto"/>
        <w:jc w:val="both"/>
        <w:rPr>
          <w:rFonts w:eastAsia="Calibri"/>
          <w:sz w:val="28"/>
          <w:szCs w:val="28"/>
          <w:lang w:eastAsia="en-US"/>
        </w:rPr>
      </w:pPr>
    </w:p>
    <w:p w:rsidR="00191CFA" w:rsidRPr="00191CFA" w:rsidRDefault="00191CFA" w:rsidP="00191CFA">
      <w:pPr>
        <w:spacing w:after="160" w:line="360" w:lineRule="auto"/>
        <w:jc w:val="both"/>
        <w:rPr>
          <w:rFonts w:eastAsia="Calibri"/>
          <w:sz w:val="28"/>
          <w:szCs w:val="28"/>
          <w:lang w:eastAsia="en-US"/>
        </w:rPr>
      </w:pPr>
    </w:p>
    <w:p w:rsidR="00D9360B" w:rsidRPr="00D9360B" w:rsidRDefault="00D9360B" w:rsidP="00D9360B">
      <w:pPr>
        <w:spacing w:after="160" w:line="276" w:lineRule="auto"/>
        <w:ind w:firstLine="708"/>
        <w:jc w:val="both"/>
        <w:rPr>
          <w:rFonts w:eastAsia="Calibri"/>
          <w:sz w:val="18"/>
          <w:szCs w:val="18"/>
          <w:lang w:eastAsia="en-US"/>
        </w:rPr>
      </w:pPr>
      <w:r w:rsidRPr="00D9360B">
        <w:rPr>
          <w:rFonts w:eastAsia="Calibri"/>
          <w:noProof/>
          <w:sz w:val="18"/>
          <w:szCs w:val="18"/>
        </w:rPr>
        <w:lastRenderedPageBreak/>
        <w:drawing>
          <wp:inline distT="0" distB="0" distL="0" distR="0">
            <wp:extent cx="1792432" cy="628650"/>
            <wp:effectExtent l="19050" t="0" r="0" b="0"/>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792432" cy="628650"/>
                    </a:xfrm>
                    <a:prstGeom prst="rect">
                      <a:avLst/>
                    </a:prstGeom>
                    <a:noFill/>
                  </pic:spPr>
                </pic:pic>
              </a:graphicData>
            </a:graphic>
          </wp:inline>
        </w:drawing>
      </w:r>
    </w:p>
    <w:p w:rsidR="00D9360B" w:rsidRPr="00D9360B" w:rsidRDefault="00D9360B" w:rsidP="00D9360B">
      <w:pPr>
        <w:spacing w:after="160" w:line="276" w:lineRule="auto"/>
        <w:ind w:firstLine="708"/>
        <w:jc w:val="both"/>
        <w:rPr>
          <w:rFonts w:eastAsia="Calibri"/>
          <w:sz w:val="18"/>
          <w:szCs w:val="18"/>
          <w:lang w:eastAsia="en-US"/>
        </w:rPr>
      </w:pPr>
    </w:p>
    <w:p w:rsidR="00D9360B" w:rsidRPr="00D9360B" w:rsidRDefault="00D9360B" w:rsidP="00D9360B">
      <w:pPr>
        <w:spacing w:after="160" w:line="276" w:lineRule="auto"/>
        <w:ind w:firstLine="708"/>
        <w:jc w:val="right"/>
        <w:rPr>
          <w:rFonts w:eastAsia="Calibri"/>
          <w:b/>
          <w:sz w:val="18"/>
          <w:szCs w:val="18"/>
          <w:lang w:eastAsia="en-US"/>
        </w:rPr>
      </w:pPr>
      <w:r w:rsidRPr="00D9360B">
        <w:rPr>
          <w:rFonts w:eastAsia="Calibri"/>
          <w:b/>
          <w:sz w:val="18"/>
          <w:szCs w:val="18"/>
          <w:lang w:eastAsia="en-US"/>
        </w:rPr>
        <w:t>ПРЕСС-РЕЛИЗ</w:t>
      </w:r>
    </w:p>
    <w:p w:rsidR="00D9360B" w:rsidRPr="00D9360B" w:rsidRDefault="00D9360B" w:rsidP="00D9360B">
      <w:pPr>
        <w:spacing w:after="160" w:line="276" w:lineRule="auto"/>
        <w:ind w:firstLine="708"/>
        <w:jc w:val="right"/>
        <w:rPr>
          <w:rFonts w:eastAsia="Calibri"/>
          <w:b/>
          <w:sz w:val="18"/>
          <w:szCs w:val="18"/>
          <w:lang w:eastAsia="en-US"/>
        </w:rPr>
      </w:pPr>
      <w:r w:rsidRPr="00D9360B">
        <w:rPr>
          <w:rFonts w:eastAsia="Calibri"/>
          <w:b/>
          <w:sz w:val="18"/>
          <w:szCs w:val="18"/>
          <w:lang w:eastAsia="en-US"/>
        </w:rPr>
        <w:t>30.11.2023</w:t>
      </w:r>
    </w:p>
    <w:p w:rsidR="00D9360B" w:rsidRPr="00D9360B" w:rsidRDefault="00D9360B" w:rsidP="00D9360B">
      <w:pPr>
        <w:spacing w:after="160" w:line="276" w:lineRule="auto"/>
        <w:ind w:firstLine="708"/>
        <w:jc w:val="center"/>
        <w:rPr>
          <w:rFonts w:eastAsia="Calibri"/>
          <w:b/>
          <w:sz w:val="18"/>
          <w:szCs w:val="18"/>
          <w:lang w:eastAsia="en-US"/>
        </w:rPr>
      </w:pPr>
      <w:r w:rsidRPr="00D9360B">
        <w:rPr>
          <w:rFonts w:eastAsia="Calibri"/>
          <w:b/>
          <w:sz w:val="18"/>
          <w:szCs w:val="18"/>
          <w:lang w:eastAsia="en-US"/>
        </w:rPr>
        <w:t>Взаимодействие самарского Росреестра с профессиональными сообществами повышает качество оказываемых услуг</w:t>
      </w:r>
    </w:p>
    <w:p w:rsidR="00D9360B" w:rsidRPr="00D9360B" w:rsidRDefault="00D9360B" w:rsidP="00D9360B">
      <w:pPr>
        <w:spacing w:after="160" w:line="360" w:lineRule="auto"/>
        <w:ind w:firstLine="708"/>
        <w:jc w:val="both"/>
        <w:rPr>
          <w:rFonts w:eastAsia="Calibri"/>
          <w:sz w:val="18"/>
          <w:szCs w:val="18"/>
          <w:lang w:eastAsia="en-US"/>
        </w:rPr>
      </w:pPr>
      <w:r w:rsidRPr="00D9360B">
        <w:rPr>
          <w:rFonts w:eastAsia="Calibri"/>
          <w:sz w:val="18"/>
          <w:szCs w:val="18"/>
          <w:lang w:eastAsia="en-US"/>
        </w:rPr>
        <w:t>Более 60 мероприятий проведено самарским Росреестром совместно с представителями профессиональных сообществ с начала года. Взаимодействие с партнерскими организациями играет важную роль в эффективной и надежной учетно-регистрационной деятельности. Росреестр активно сотрудничает с различными организациями, чтобы обеспечить удобство для граждан, бизнеса и государственных учреждений.</w:t>
      </w:r>
    </w:p>
    <w:p w:rsidR="00D9360B" w:rsidRPr="00D9360B" w:rsidRDefault="00D9360B" w:rsidP="00D9360B">
      <w:pPr>
        <w:spacing w:after="160" w:line="360" w:lineRule="auto"/>
        <w:ind w:firstLine="708"/>
        <w:jc w:val="both"/>
        <w:rPr>
          <w:rFonts w:eastAsia="Calibri"/>
          <w:sz w:val="18"/>
          <w:szCs w:val="18"/>
          <w:lang w:eastAsia="en-US"/>
        </w:rPr>
      </w:pPr>
      <w:r w:rsidRPr="00D9360B">
        <w:rPr>
          <w:rFonts w:eastAsia="Calibri"/>
          <w:sz w:val="18"/>
          <w:szCs w:val="18"/>
          <w:lang w:eastAsia="en-US"/>
        </w:rPr>
        <w:t>С января 2023 года самарским Росреестром было организовано 11 мероприятий с кадастровыми инженерами, на которых обсуждались вопросы изменения действующего законодательства, оборот земель сельскохозяйственного назначения, выполнение комплексных кадастровых работ на территории Самарской области и др.</w:t>
      </w:r>
    </w:p>
    <w:p w:rsidR="00D9360B" w:rsidRPr="00D9360B" w:rsidRDefault="00D9360B" w:rsidP="00D9360B">
      <w:pPr>
        <w:spacing w:after="160" w:line="360" w:lineRule="auto"/>
        <w:ind w:firstLine="708"/>
        <w:jc w:val="both"/>
        <w:rPr>
          <w:rFonts w:eastAsia="Calibri"/>
          <w:sz w:val="18"/>
          <w:szCs w:val="18"/>
          <w:lang w:eastAsia="en-US"/>
        </w:rPr>
      </w:pPr>
      <w:r w:rsidRPr="00D9360B">
        <w:rPr>
          <w:rFonts w:eastAsia="Calibri"/>
          <w:sz w:val="18"/>
          <w:szCs w:val="18"/>
          <w:lang w:eastAsia="en-US"/>
        </w:rPr>
        <w:t xml:space="preserve">С кредитными организациями ежемесячно проводились встречи, в рамках которых обсуждались особенности сделок в электронном виде, вопросы качества предоставляемых документов, а также вопросы защиты персональных данных. </w:t>
      </w:r>
    </w:p>
    <w:p w:rsidR="00D9360B" w:rsidRPr="00D9360B" w:rsidRDefault="00D9360B" w:rsidP="00D9360B">
      <w:pPr>
        <w:spacing w:after="160" w:line="360" w:lineRule="auto"/>
        <w:ind w:firstLine="708"/>
        <w:jc w:val="both"/>
        <w:rPr>
          <w:rFonts w:eastAsia="Calibri"/>
          <w:sz w:val="18"/>
          <w:szCs w:val="18"/>
          <w:lang w:eastAsia="en-US"/>
        </w:rPr>
      </w:pPr>
      <w:r w:rsidRPr="00D9360B">
        <w:rPr>
          <w:rFonts w:eastAsia="Calibri"/>
          <w:sz w:val="18"/>
          <w:szCs w:val="18"/>
          <w:lang w:eastAsia="en-US"/>
        </w:rPr>
        <w:t>Для Многофункциональных центров ведомством на регулярной основе проводятся обучающие семинары, где специалисты разъясняют вопросы приема документов на государственный кадастровый учет и/или регистрацию прав, с целью доведения изменения норм действующего законодательства. Также было организованно на базе МФЦ три «Марафона консультаций» для граждан.</w:t>
      </w:r>
    </w:p>
    <w:p w:rsidR="00D9360B" w:rsidRPr="00D9360B" w:rsidRDefault="00D9360B" w:rsidP="00D9360B">
      <w:pPr>
        <w:spacing w:after="160" w:line="360" w:lineRule="auto"/>
        <w:ind w:firstLine="708"/>
        <w:jc w:val="both"/>
        <w:rPr>
          <w:rFonts w:eastAsia="Calibri"/>
          <w:sz w:val="18"/>
          <w:szCs w:val="18"/>
          <w:lang w:eastAsia="en-US"/>
        </w:rPr>
      </w:pPr>
      <w:r w:rsidRPr="00D9360B">
        <w:rPr>
          <w:rFonts w:eastAsia="Calibri"/>
          <w:sz w:val="18"/>
          <w:szCs w:val="18"/>
          <w:lang w:eastAsia="en-US"/>
        </w:rPr>
        <w:t xml:space="preserve">Совместно с органами местного самоуправления два раза в месяц проводятся мероприятия по выявлению правообладателей ранее учтенных объектов, расположенных на территориях внутригородских районов (в рамках реализации 518-ФЗ). </w:t>
      </w:r>
    </w:p>
    <w:p w:rsidR="00D9360B" w:rsidRPr="00D9360B" w:rsidRDefault="00D9360B" w:rsidP="00D9360B">
      <w:pPr>
        <w:spacing w:after="160" w:line="360" w:lineRule="auto"/>
        <w:ind w:firstLine="708"/>
        <w:jc w:val="both"/>
        <w:rPr>
          <w:rFonts w:eastAsia="Calibri"/>
          <w:sz w:val="18"/>
          <w:szCs w:val="18"/>
          <w:lang w:eastAsia="en-US"/>
        </w:rPr>
      </w:pPr>
      <w:r w:rsidRPr="00D9360B">
        <w:rPr>
          <w:rFonts w:eastAsia="Calibri"/>
          <w:sz w:val="18"/>
          <w:szCs w:val="18"/>
          <w:lang w:eastAsia="en-US"/>
        </w:rPr>
        <w:t xml:space="preserve">С представителями строительных компаний за текущий период самарский Росреестр ежеквартально проводил встречи, в одной из которых приняли участие представители Министерства строительства нашего региона. В хоте этих </w:t>
      </w:r>
      <w:r w:rsidRPr="00D9360B">
        <w:rPr>
          <w:rFonts w:eastAsia="Calibri"/>
          <w:sz w:val="18"/>
          <w:szCs w:val="18"/>
          <w:lang w:eastAsia="en-US"/>
        </w:rPr>
        <w:lastRenderedPageBreak/>
        <w:t>встреч обсуждались темы подачи документов на осуществление учетно-регистрационных действий в электронном виде, правоприменительная практика долевого строительства многоквартирных жилых домов и др.</w:t>
      </w:r>
    </w:p>
    <w:p w:rsidR="00D9360B" w:rsidRPr="00D9360B" w:rsidRDefault="00D9360B" w:rsidP="00D9360B">
      <w:pPr>
        <w:spacing w:after="160" w:line="360" w:lineRule="auto"/>
        <w:ind w:firstLine="708"/>
        <w:jc w:val="both"/>
        <w:rPr>
          <w:rFonts w:eastAsia="Calibri"/>
          <w:sz w:val="18"/>
          <w:szCs w:val="18"/>
          <w:lang w:eastAsia="en-US"/>
        </w:rPr>
      </w:pPr>
      <w:r w:rsidRPr="00D9360B">
        <w:rPr>
          <w:rFonts w:eastAsia="Calibri"/>
          <w:sz w:val="18"/>
          <w:szCs w:val="18"/>
          <w:lang w:eastAsia="en-US"/>
        </w:rPr>
        <w:t xml:space="preserve">С членами Ассоциации «Поволжская Гильдия Риелторов» сотрудники Управления приняли участие в межрегиональном Форуме по вопросам недвижимости. А также обсудили за круглым столом сделки с использованием материнского капитала и возможные риски.  </w:t>
      </w:r>
    </w:p>
    <w:p w:rsidR="00D9360B" w:rsidRPr="00D9360B" w:rsidRDefault="00D9360B" w:rsidP="00D9360B">
      <w:pPr>
        <w:spacing w:after="160" w:line="360" w:lineRule="auto"/>
        <w:ind w:firstLine="708"/>
        <w:jc w:val="both"/>
        <w:rPr>
          <w:rFonts w:eastAsia="Calibri"/>
          <w:sz w:val="18"/>
          <w:szCs w:val="18"/>
          <w:lang w:eastAsia="en-US"/>
        </w:rPr>
      </w:pPr>
      <w:r w:rsidRPr="00D9360B">
        <w:rPr>
          <w:rFonts w:eastAsia="Calibri"/>
          <w:sz w:val="18"/>
          <w:szCs w:val="18"/>
          <w:lang w:eastAsia="en-US"/>
        </w:rPr>
        <w:t>Для продуктивной работы в области электронных услуг было организовано несколько семинаров-совещаний для юридических лиц.</w:t>
      </w:r>
    </w:p>
    <w:p w:rsidR="00D9360B" w:rsidRPr="00D9360B" w:rsidRDefault="00D9360B" w:rsidP="00D9360B">
      <w:pPr>
        <w:spacing w:after="160" w:line="360" w:lineRule="auto"/>
        <w:ind w:firstLine="708"/>
        <w:jc w:val="both"/>
        <w:rPr>
          <w:rFonts w:eastAsia="Calibri"/>
          <w:sz w:val="18"/>
          <w:szCs w:val="18"/>
          <w:lang w:eastAsia="en-US"/>
        </w:rPr>
      </w:pPr>
      <w:r w:rsidRPr="00D9360B">
        <w:rPr>
          <w:rFonts w:eastAsia="Calibri"/>
          <w:sz w:val="18"/>
          <w:szCs w:val="18"/>
          <w:lang w:eastAsia="en-US"/>
        </w:rPr>
        <w:t>Также, сотрудники Управления приняли участие во встрече разъяснительно-консультационного характера с садоводами-огородниками, председателями СНТ по теме «Процедуры постановки объектов на кадастровый учет».</w:t>
      </w:r>
    </w:p>
    <w:p w:rsidR="00D9360B" w:rsidRPr="00D9360B" w:rsidRDefault="00D9360B" w:rsidP="00D9360B">
      <w:pPr>
        <w:spacing w:after="160" w:line="360" w:lineRule="auto"/>
        <w:ind w:firstLine="708"/>
        <w:jc w:val="both"/>
        <w:rPr>
          <w:rFonts w:eastAsia="Calibri"/>
          <w:sz w:val="18"/>
          <w:szCs w:val="18"/>
          <w:lang w:eastAsia="en-US"/>
        </w:rPr>
      </w:pPr>
      <w:r w:rsidRPr="00D9360B">
        <w:rPr>
          <w:rFonts w:eastAsia="Calibri"/>
          <w:sz w:val="18"/>
          <w:szCs w:val="18"/>
          <w:lang w:eastAsia="en-US"/>
        </w:rPr>
        <w:t xml:space="preserve">Одним из ключевых аспектов взаимодействия с профессиональными сообществами является обмен информацией. Для этого Росреестр устанавливает технические и организационные механизмы партнерства. </w:t>
      </w:r>
    </w:p>
    <w:p w:rsidR="00D9360B" w:rsidRPr="00D9360B" w:rsidRDefault="00D9360B" w:rsidP="00D9360B">
      <w:pPr>
        <w:spacing w:after="160" w:line="360" w:lineRule="auto"/>
        <w:jc w:val="both"/>
        <w:rPr>
          <w:rFonts w:eastAsia="Calibri"/>
          <w:sz w:val="18"/>
          <w:szCs w:val="18"/>
          <w:lang w:eastAsia="en-US"/>
        </w:rPr>
      </w:pPr>
      <w:r w:rsidRPr="00D9360B">
        <w:rPr>
          <w:rFonts w:eastAsia="Calibri"/>
          <w:sz w:val="18"/>
          <w:szCs w:val="18"/>
          <w:lang w:eastAsia="en-US"/>
        </w:rPr>
        <w:t xml:space="preserve"> </w:t>
      </w:r>
      <w:r w:rsidRPr="00D9360B">
        <w:rPr>
          <w:rFonts w:eastAsia="Calibri"/>
          <w:sz w:val="18"/>
          <w:szCs w:val="18"/>
          <w:lang w:eastAsia="en-US"/>
        </w:rPr>
        <w:tab/>
      </w:r>
      <w:r w:rsidRPr="00D9360B">
        <w:rPr>
          <w:rFonts w:eastAsia="Calibri"/>
          <w:i/>
          <w:sz w:val="18"/>
          <w:szCs w:val="18"/>
          <w:lang w:eastAsia="en-US"/>
        </w:rPr>
        <w:t xml:space="preserve">«Росреестр постоянно совершенствует свое взаимодействие с профессиональным сообществом, адаптируясь к изменениям в законодательстве и современным технологиям. Мы активно обмениваемся опытом и лучшими практиками, проводим совместные проекты и исследования, чтобы повысить качество услуг и </w:t>
      </w:r>
      <w:r w:rsidRPr="00D9360B">
        <w:rPr>
          <w:rFonts w:eastAsia="Calibri"/>
          <w:i/>
          <w:sz w:val="18"/>
          <w:szCs w:val="18"/>
          <w:lang w:eastAsia="en-US"/>
        </w:rPr>
        <w:lastRenderedPageBreak/>
        <w:t>удовлетворенность граждан.</w:t>
      </w:r>
      <w:r w:rsidRPr="00D9360B">
        <w:rPr>
          <w:rFonts w:eastAsia="Calibri"/>
          <w:sz w:val="18"/>
          <w:szCs w:val="18"/>
          <w:lang w:eastAsia="en-US"/>
        </w:rPr>
        <w:t xml:space="preserve"> </w:t>
      </w:r>
      <w:r w:rsidRPr="00D9360B">
        <w:rPr>
          <w:rFonts w:eastAsia="Calibri"/>
          <w:i/>
          <w:sz w:val="18"/>
          <w:szCs w:val="18"/>
          <w:lang w:eastAsia="en-US"/>
        </w:rPr>
        <w:t>Взаимодействие Росреестра по Самарской области с партнерскими организациями строится на обмене информацией, совместной работе и постоянном развитии. Мы там, где люди!»</w:t>
      </w:r>
      <w:r w:rsidRPr="00D9360B">
        <w:rPr>
          <w:rFonts w:eastAsia="Calibri"/>
          <w:sz w:val="18"/>
          <w:szCs w:val="18"/>
          <w:lang w:eastAsia="en-US"/>
        </w:rPr>
        <w:t xml:space="preserve"> - комментирует руководитель Управления Росреестра по Самарской области</w:t>
      </w:r>
      <w:r w:rsidRPr="00D9360B">
        <w:rPr>
          <w:rFonts w:eastAsia="Calibri"/>
          <w:b/>
          <w:sz w:val="18"/>
          <w:szCs w:val="18"/>
          <w:lang w:eastAsia="en-US"/>
        </w:rPr>
        <w:t xml:space="preserve"> Вадим Маликов</w:t>
      </w:r>
      <w:r w:rsidRPr="00D9360B">
        <w:rPr>
          <w:rFonts w:eastAsia="Calibri"/>
          <w:sz w:val="18"/>
          <w:szCs w:val="18"/>
          <w:lang w:eastAsia="en-US"/>
        </w:rPr>
        <w:t xml:space="preserve">. </w:t>
      </w:r>
    </w:p>
    <w:p w:rsidR="00D9360B" w:rsidRPr="00D9360B" w:rsidRDefault="00D9360B" w:rsidP="00D9360B">
      <w:pPr>
        <w:spacing w:after="160" w:line="360" w:lineRule="auto"/>
        <w:jc w:val="both"/>
        <w:rPr>
          <w:rFonts w:eastAsia="Calibri"/>
          <w:sz w:val="18"/>
          <w:szCs w:val="18"/>
          <w:lang w:eastAsia="en-US"/>
        </w:rPr>
      </w:pPr>
      <w:r w:rsidRPr="00D9360B">
        <w:rPr>
          <w:rFonts w:eastAsia="Calibri"/>
          <w:noProof/>
          <w:sz w:val="18"/>
          <w:szCs w:val="18"/>
        </w:rPr>
        <w:drawing>
          <wp:inline distT="0" distB="0" distL="0" distR="0">
            <wp:extent cx="6115050" cy="6350"/>
            <wp:effectExtent l="0" t="0" r="0" b="0"/>
            <wp:docPr id="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115050" cy="6350"/>
                    </a:xfrm>
                    <a:prstGeom prst="rect">
                      <a:avLst/>
                    </a:prstGeom>
                    <a:noFill/>
                  </pic:spPr>
                </pic:pic>
              </a:graphicData>
            </a:graphic>
          </wp:inline>
        </w:drawing>
      </w:r>
    </w:p>
    <w:p w:rsidR="00D9360B" w:rsidRPr="00D9360B" w:rsidRDefault="00D9360B" w:rsidP="00D9360B">
      <w:pPr>
        <w:spacing w:after="160" w:line="360" w:lineRule="auto"/>
        <w:rPr>
          <w:rFonts w:eastAsia="Calibri"/>
          <w:sz w:val="18"/>
          <w:szCs w:val="18"/>
          <w:lang w:eastAsia="en-US"/>
        </w:rPr>
      </w:pPr>
      <w:r w:rsidRPr="00D9360B">
        <w:rPr>
          <w:rFonts w:eastAsia="Calibri"/>
          <w:sz w:val="18"/>
          <w:szCs w:val="18"/>
          <w:lang w:eastAsia="en-US"/>
        </w:rPr>
        <w:t xml:space="preserve">Материал подготовлен Управлением </w:t>
      </w:r>
    </w:p>
    <w:p w:rsidR="00D9360B" w:rsidRPr="00D9360B" w:rsidRDefault="00D9360B" w:rsidP="00D9360B">
      <w:pPr>
        <w:spacing w:after="160" w:line="360" w:lineRule="auto"/>
        <w:rPr>
          <w:rFonts w:eastAsia="Calibri"/>
          <w:sz w:val="18"/>
          <w:szCs w:val="18"/>
          <w:lang w:eastAsia="en-US"/>
        </w:rPr>
      </w:pPr>
      <w:r w:rsidRPr="00D9360B">
        <w:rPr>
          <w:rFonts w:eastAsia="Calibri"/>
          <w:sz w:val="18"/>
          <w:szCs w:val="18"/>
          <w:lang w:eastAsia="en-US"/>
        </w:rPr>
        <w:t>Росреестра по Самарской области</w:t>
      </w:r>
    </w:p>
    <w:p w:rsidR="00191CFA" w:rsidRPr="00191CFA" w:rsidRDefault="00191CFA" w:rsidP="00191CFA">
      <w:pPr>
        <w:spacing w:after="160" w:line="360" w:lineRule="auto"/>
        <w:jc w:val="both"/>
        <w:rPr>
          <w:rFonts w:eastAsia="Calibri"/>
          <w:sz w:val="28"/>
          <w:szCs w:val="28"/>
          <w:lang w:eastAsia="en-US"/>
        </w:rPr>
      </w:pPr>
    </w:p>
    <w:p w:rsidR="00D9360B" w:rsidRPr="00D9360B" w:rsidRDefault="00D9360B" w:rsidP="00720B97">
      <w:pPr>
        <w:rPr>
          <w:rFonts w:eastAsia="Calibri"/>
          <w:b/>
          <w:sz w:val="18"/>
          <w:szCs w:val="18"/>
          <w:lang w:eastAsia="en-US"/>
        </w:rPr>
      </w:pPr>
      <w:r w:rsidRPr="00D9360B">
        <w:rPr>
          <w:rFonts w:eastAsia="Calibri"/>
          <w:b/>
          <w:noProof/>
          <w:sz w:val="18"/>
          <w:szCs w:val="18"/>
        </w:rPr>
        <w:drawing>
          <wp:inline distT="0" distB="0" distL="0" distR="0">
            <wp:extent cx="1981200" cy="694856"/>
            <wp:effectExtent l="19050" t="0" r="0" b="0"/>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981200" cy="694856"/>
                    </a:xfrm>
                    <a:prstGeom prst="rect">
                      <a:avLst/>
                    </a:prstGeom>
                    <a:noFill/>
                  </pic:spPr>
                </pic:pic>
              </a:graphicData>
            </a:graphic>
          </wp:inline>
        </w:drawing>
      </w:r>
    </w:p>
    <w:p w:rsidR="00D9360B" w:rsidRPr="00D9360B" w:rsidRDefault="00D9360B" w:rsidP="00720B97">
      <w:pPr>
        <w:jc w:val="right"/>
        <w:rPr>
          <w:rFonts w:eastAsia="Calibri"/>
          <w:b/>
          <w:sz w:val="18"/>
          <w:szCs w:val="18"/>
          <w:lang w:eastAsia="en-US"/>
        </w:rPr>
      </w:pPr>
      <w:r w:rsidRPr="00D9360B">
        <w:rPr>
          <w:rFonts w:eastAsia="Calibri"/>
          <w:b/>
          <w:sz w:val="18"/>
          <w:szCs w:val="18"/>
          <w:lang w:eastAsia="en-US"/>
        </w:rPr>
        <w:t>30.11.2023</w:t>
      </w:r>
    </w:p>
    <w:p w:rsidR="00D9360B" w:rsidRPr="00D9360B" w:rsidRDefault="00D9360B" w:rsidP="00720B97">
      <w:pPr>
        <w:jc w:val="center"/>
        <w:rPr>
          <w:rFonts w:eastAsia="Calibri"/>
          <w:b/>
          <w:sz w:val="18"/>
          <w:szCs w:val="18"/>
          <w:lang w:eastAsia="en-US"/>
        </w:rPr>
      </w:pPr>
      <w:r w:rsidRPr="00D9360B">
        <w:rPr>
          <w:rFonts w:eastAsia="Calibri"/>
          <w:b/>
          <w:sz w:val="18"/>
          <w:szCs w:val="18"/>
          <w:lang w:eastAsia="en-US"/>
        </w:rPr>
        <w:t xml:space="preserve"> </w:t>
      </w:r>
    </w:p>
    <w:p w:rsidR="00D9360B" w:rsidRPr="00D9360B" w:rsidRDefault="00D9360B" w:rsidP="00720B97">
      <w:pPr>
        <w:shd w:val="clear" w:color="auto" w:fill="FFFFFF"/>
        <w:jc w:val="center"/>
        <w:rPr>
          <w:rFonts w:ascii="Bookman Old Style" w:hAnsi="Bookman Old Style"/>
          <w:b/>
          <w:bCs/>
          <w:color w:val="000000"/>
          <w:sz w:val="18"/>
          <w:szCs w:val="18"/>
        </w:rPr>
      </w:pPr>
    </w:p>
    <w:p w:rsidR="00D9360B" w:rsidRPr="00D9360B" w:rsidRDefault="00D9360B" w:rsidP="00720B97">
      <w:pPr>
        <w:shd w:val="clear" w:color="auto" w:fill="FFFFFF"/>
        <w:jc w:val="center"/>
        <w:rPr>
          <w:rFonts w:ascii="Bookman Old Style" w:hAnsi="Bookman Old Style" w:cs="Calibri"/>
          <w:color w:val="000000"/>
          <w:sz w:val="18"/>
          <w:szCs w:val="18"/>
        </w:rPr>
      </w:pPr>
      <w:r w:rsidRPr="00D9360B">
        <w:rPr>
          <w:rFonts w:ascii="Bookman Old Style" w:hAnsi="Bookman Old Style"/>
          <w:b/>
          <w:bCs/>
          <w:color w:val="000000"/>
          <w:sz w:val="18"/>
          <w:szCs w:val="18"/>
        </w:rPr>
        <w:t>«Земля - людям»: Росреестр представил уникальную экспозицию на международной выставке-форуме «Россия»</w:t>
      </w:r>
    </w:p>
    <w:p w:rsidR="00D9360B" w:rsidRPr="00D9360B" w:rsidRDefault="00D9360B" w:rsidP="00720B97">
      <w:pPr>
        <w:shd w:val="clear" w:color="auto" w:fill="FFFFFF"/>
        <w:jc w:val="both"/>
        <w:rPr>
          <w:rFonts w:ascii="Bookman Old Style" w:hAnsi="Bookman Old Style" w:cs="Calibri"/>
          <w:color w:val="000000"/>
          <w:sz w:val="18"/>
          <w:szCs w:val="18"/>
        </w:rPr>
      </w:pPr>
      <w:r w:rsidRPr="00D9360B">
        <w:rPr>
          <w:rFonts w:ascii="Bookman Old Style" w:hAnsi="Bookman Old Style"/>
          <w:color w:val="000000"/>
          <w:sz w:val="18"/>
          <w:szCs w:val="18"/>
        </w:rPr>
        <w:t> </w:t>
      </w:r>
    </w:p>
    <w:p w:rsidR="00D9360B" w:rsidRPr="00D9360B" w:rsidRDefault="00D9360B" w:rsidP="00720B97">
      <w:pPr>
        <w:shd w:val="clear" w:color="auto" w:fill="FFFFFF"/>
        <w:jc w:val="both"/>
        <w:rPr>
          <w:rFonts w:ascii="Bookman Old Style" w:hAnsi="Bookman Old Style" w:cs="Calibri"/>
          <w:color w:val="000000"/>
          <w:sz w:val="18"/>
          <w:szCs w:val="18"/>
        </w:rPr>
      </w:pPr>
      <w:bookmarkStart w:id="0" w:name="_gjdgxs"/>
      <w:bookmarkEnd w:id="0"/>
      <w:r w:rsidRPr="00D9360B">
        <w:rPr>
          <w:rFonts w:ascii="Bookman Old Style" w:hAnsi="Bookman Old Style"/>
          <w:color w:val="000000"/>
          <w:sz w:val="18"/>
          <w:szCs w:val="18"/>
        </w:rPr>
        <w:t>Заместитель Председателя Правительства России </w:t>
      </w:r>
      <w:r w:rsidRPr="00D9360B">
        <w:rPr>
          <w:rFonts w:ascii="Bookman Old Style" w:hAnsi="Bookman Old Style"/>
          <w:b/>
          <w:bCs/>
          <w:color w:val="000000"/>
          <w:sz w:val="18"/>
          <w:szCs w:val="18"/>
        </w:rPr>
        <w:t>Марат Хуснуллин</w:t>
      </w:r>
      <w:r w:rsidRPr="00D9360B">
        <w:rPr>
          <w:rFonts w:ascii="Bookman Old Style" w:hAnsi="Bookman Old Style"/>
          <w:color w:val="000000"/>
          <w:sz w:val="18"/>
          <w:szCs w:val="18"/>
        </w:rPr>
        <w:t>, глава Росреестра </w:t>
      </w:r>
      <w:r w:rsidRPr="00D9360B">
        <w:rPr>
          <w:rFonts w:ascii="Bookman Old Style" w:hAnsi="Bookman Old Style"/>
          <w:b/>
          <w:bCs/>
          <w:color w:val="000000"/>
          <w:sz w:val="18"/>
          <w:szCs w:val="18"/>
        </w:rPr>
        <w:t>Олег Скуфинский</w:t>
      </w:r>
      <w:r w:rsidRPr="00D9360B">
        <w:rPr>
          <w:rFonts w:ascii="Bookman Old Style" w:hAnsi="Bookman Old Style"/>
          <w:color w:val="000000"/>
          <w:sz w:val="18"/>
          <w:szCs w:val="18"/>
        </w:rPr>
        <w:t> и руководитель ППК «Роскадастр» </w:t>
      </w:r>
      <w:r w:rsidRPr="00D9360B">
        <w:rPr>
          <w:rFonts w:ascii="Bookman Old Style" w:hAnsi="Bookman Old Style"/>
          <w:b/>
          <w:bCs/>
          <w:color w:val="000000"/>
          <w:sz w:val="18"/>
          <w:szCs w:val="18"/>
        </w:rPr>
        <w:t>Владислав Жданов</w:t>
      </w:r>
      <w:r w:rsidRPr="00D9360B">
        <w:rPr>
          <w:rFonts w:ascii="Bookman Old Style" w:hAnsi="Bookman Old Style"/>
          <w:color w:val="000000"/>
          <w:sz w:val="18"/>
          <w:szCs w:val="18"/>
        </w:rPr>
        <w:t> прокомментировали начало работы экспозиции ведомства на международной выставке-форуме «Россия» на ВДНХ, которая не только подробно рассказывает гостям о том, какой путь прошла Служба с момента становления и до наших дней, но и переносит в будущее.</w:t>
      </w:r>
    </w:p>
    <w:p w:rsidR="00D9360B" w:rsidRPr="00D9360B" w:rsidRDefault="00D9360B" w:rsidP="00720B97">
      <w:pPr>
        <w:shd w:val="clear" w:color="auto" w:fill="FFFFFF"/>
        <w:jc w:val="both"/>
        <w:rPr>
          <w:rFonts w:ascii="Bookman Old Style" w:hAnsi="Bookman Old Style" w:cs="Calibri"/>
          <w:color w:val="000000"/>
          <w:sz w:val="18"/>
          <w:szCs w:val="18"/>
        </w:rPr>
      </w:pPr>
      <w:r w:rsidRPr="00D9360B">
        <w:rPr>
          <w:rFonts w:ascii="Bookman Old Style" w:hAnsi="Bookman Old Style"/>
          <w:color w:val="000000"/>
          <w:sz w:val="18"/>
          <w:szCs w:val="18"/>
        </w:rPr>
        <w:t>  </w:t>
      </w:r>
    </w:p>
    <w:p w:rsidR="00D9360B" w:rsidRPr="00D9360B" w:rsidRDefault="00D9360B" w:rsidP="00720B97">
      <w:pPr>
        <w:shd w:val="clear" w:color="auto" w:fill="FFFFFF"/>
        <w:jc w:val="both"/>
        <w:rPr>
          <w:rFonts w:ascii="Bookman Old Style" w:hAnsi="Bookman Old Style" w:cs="Calibri"/>
          <w:color w:val="000000"/>
          <w:sz w:val="18"/>
          <w:szCs w:val="18"/>
        </w:rPr>
      </w:pPr>
      <w:r w:rsidRPr="00D9360B">
        <w:rPr>
          <w:rFonts w:ascii="Bookman Old Style" w:hAnsi="Bookman Old Style"/>
          <w:i/>
          <w:iCs/>
          <w:color w:val="000000"/>
          <w:sz w:val="18"/>
          <w:szCs w:val="18"/>
        </w:rPr>
        <w:t>«В основе работы Росреестра лежат интересы граждан. За последние годы ведомство стало одним из самых цифровых и клиентоцентричных, укрепило свои позиции как надёжного стража правовых отношений в сфере земли и недвижимости, сделало значительные шаги в совершенствовании услуг и внедрении инновационных технологий. Службой приняты законы и разработаны важнейшие цифровые технологии для сокращения инвестиционно-строительного цикла, что привело к конкретным измеримым результатам для страны. Данная экспозиция демонстрирует самые передовые разработки в сфере земли и недвижимости, созданные с использованием новейших отечественных технологий»,</w:t>
      </w:r>
      <w:r w:rsidRPr="00D9360B">
        <w:rPr>
          <w:rFonts w:ascii="Bookman Old Style" w:hAnsi="Bookman Old Style"/>
          <w:color w:val="000000"/>
          <w:sz w:val="18"/>
          <w:szCs w:val="18"/>
        </w:rPr>
        <w:t> – отметил </w:t>
      </w:r>
      <w:r w:rsidRPr="00D9360B">
        <w:rPr>
          <w:rFonts w:ascii="Bookman Old Style" w:hAnsi="Bookman Old Style"/>
          <w:b/>
          <w:bCs/>
          <w:color w:val="000000"/>
          <w:sz w:val="18"/>
          <w:szCs w:val="18"/>
        </w:rPr>
        <w:t>Марат Хуснуллин</w:t>
      </w:r>
      <w:r w:rsidRPr="00D9360B">
        <w:rPr>
          <w:rFonts w:ascii="Bookman Old Style" w:hAnsi="Bookman Old Style"/>
          <w:color w:val="000000"/>
          <w:sz w:val="18"/>
          <w:szCs w:val="18"/>
        </w:rPr>
        <w:t>.</w:t>
      </w:r>
    </w:p>
    <w:p w:rsidR="00D9360B" w:rsidRPr="00D9360B" w:rsidRDefault="00D9360B" w:rsidP="00720B97">
      <w:pPr>
        <w:shd w:val="clear" w:color="auto" w:fill="FFFFFF"/>
        <w:jc w:val="both"/>
        <w:rPr>
          <w:rFonts w:ascii="Bookman Old Style" w:hAnsi="Bookman Old Style" w:cs="Calibri"/>
          <w:color w:val="000000"/>
          <w:sz w:val="18"/>
          <w:szCs w:val="18"/>
        </w:rPr>
      </w:pPr>
      <w:r w:rsidRPr="00D9360B">
        <w:rPr>
          <w:rFonts w:ascii="Bookman Old Style" w:hAnsi="Bookman Old Style"/>
          <w:color w:val="000000"/>
          <w:sz w:val="18"/>
          <w:szCs w:val="18"/>
        </w:rPr>
        <w:t> </w:t>
      </w:r>
    </w:p>
    <w:p w:rsidR="00D9360B" w:rsidRPr="00D9360B" w:rsidRDefault="00D9360B" w:rsidP="00720B97">
      <w:pPr>
        <w:shd w:val="clear" w:color="auto" w:fill="FFFFFF"/>
        <w:jc w:val="both"/>
        <w:rPr>
          <w:rFonts w:ascii="Bookman Old Style" w:hAnsi="Bookman Old Style" w:cs="Calibri"/>
          <w:color w:val="000000"/>
          <w:sz w:val="18"/>
          <w:szCs w:val="18"/>
        </w:rPr>
      </w:pPr>
      <w:r w:rsidRPr="00D9360B">
        <w:rPr>
          <w:rFonts w:ascii="Bookman Old Style" w:hAnsi="Bookman Old Style"/>
          <w:color w:val="000000"/>
          <w:sz w:val="18"/>
          <w:szCs w:val="18"/>
        </w:rPr>
        <w:t>Проводником во Вселенную Большого Росреестра станет интерактивный помощник «ЕВА», она объяснит, как устроена экспозиция и будет сопровождать гостей на всём пути следования.</w:t>
      </w:r>
    </w:p>
    <w:p w:rsidR="00D9360B" w:rsidRPr="00D9360B" w:rsidRDefault="00D9360B" w:rsidP="00720B97">
      <w:pPr>
        <w:shd w:val="clear" w:color="auto" w:fill="FFFFFF"/>
        <w:jc w:val="both"/>
        <w:rPr>
          <w:rFonts w:ascii="Bookman Old Style" w:hAnsi="Bookman Old Style" w:cs="Calibri"/>
          <w:color w:val="000000"/>
          <w:sz w:val="18"/>
          <w:szCs w:val="18"/>
        </w:rPr>
      </w:pPr>
      <w:r w:rsidRPr="00D9360B">
        <w:rPr>
          <w:rFonts w:ascii="Bookman Old Style" w:hAnsi="Bookman Old Style"/>
          <w:color w:val="000000"/>
          <w:sz w:val="18"/>
          <w:szCs w:val="18"/>
        </w:rPr>
        <w:t>  </w:t>
      </w:r>
    </w:p>
    <w:p w:rsidR="00D9360B" w:rsidRPr="00D9360B" w:rsidRDefault="00D9360B" w:rsidP="00720B97">
      <w:pPr>
        <w:shd w:val="clear" w:color="auto" w:fill="FFFFFF"/>
        <w:jc w:val="both"/>
        <w:rPr>
          <w:rFonts w:ascii="Bookman Old Style" w:hAnsi="Bookman Old Style" w:cs="Calibri"/>
          <w:color w:val="000000"/>
          <w:sz w:val="18"/>
          <w:szCs w:val="18"/>
        </w:rPr>
      </w:pPr>
      <w:r w:rsidRPr="00D9360B">
        <w:rPr>
          <w:rFonts w:ascii="Bookman Old Style" w:hAnsi="Bookman Old Style"/>
          <w:color w:val="000000"/>
          <w:sz w:val="18"/>
          <w:szCs w:val="18"/>
        </w:rPr>
        <w:lastRenderedPageBreak/>
        <w:t>В «зоне прошлого» можно будет узнать о становлении отрасли и собирании земель русских и ознакомиться с различными экспонатами и материалами прошлых лет. «Зона настоящего» продемонстрирует текущие достижения Службы и востребованные сервисы. Здесь же каждый желающий может получить квалифицированную помощь по предоставляемым ведомством услугам от специалистов Росреестра и ППК «Роскадастр». «Зона будущего» покажет то, над чем мы работаем сейчас.</w:t>
      </w:r>
    </w:p>
    <w:p w:rsidR="00D9360B" w:rsidRPr="00D9360B" w:rsidRDefault="00D9360B" w:rsidP="00720B97">
      <w:pPr>
        <w:shd w:val="clear" w:color="auto" w:fill="FFFFFF"/>
        <w:jc w:val="both"/>
        <w:rPr>
          <w:rFonts w:ascii="Bookman Old Style" w:hAnsi="Bookman Old Style" w:cs="Calibri"/>
          <w:color w:val="000000"/>
          <w:sz w:val="18"/>
          <w:szCs w:val="18"/>
        </w:rPr>
      </w:pPr>
      <w:r w:rsidRPr="00D9360B">
        <w:rPr>
          <w:rFonts w:ascii="Bookman Old Style" w:hAnsi="Bookman Old Style"/>
          <w:color w:val="000000"/>
          <w:sz w:val="18"/>
          <w:szCs w:val="18"/>
        </w:rPr>
        <w:t> </w:t>
      </w:r>
    </w:p>
    <w:p w:rsidR="00D9360B" w:rsidRPr="00D9360B" w:rsidRDefault="00D9360B" w:rsidP="00720B97">
      <w:pPr>
        <w:shd w:val="clear" w:color="auto" w:fill="FFFFFF"/>
        <w:jc w:val="both"/>
        <w:rPr>
          <w:rFonts w:ascii="Bookman Old Style" w:hAnsi="Bookman Old Style" w:cs="Calibri"/>
          <w:color w:val="000000"/>
          <w:sz w:val="18"/>
          <w:szCs w:val="18"/>
        </w:rPr>
      </w:pPr>
      <w:r w:rsidRPr="00D9360B">
        <w:rPr>
          <w:rFonts w:ascii="Bookman Old Style" w:hAnsi="Bookman Old Style"/>
          <w:i/>
          <w:iCs/>
          <w:color w:val="000000"/>
          <w:sz w:val="18"/>
          <w:szCs w:val="18"/>
        </w:rPr>
        <w:t>«Сегодня мы нацелены на новые возможности и достижения в интересах людей, бизнеса и государства. Говоря о будущем, мы всегда думаем не только о перспективных проектах и результатах, но и о новых людях в команде. Интерактивное пространство для молодёжи и детей познакомит юных посетителей с профильными профессиями, и, безусловно, заинтересует ребят геодезией, картографией и пространственными данными. Отмечу, что в истории ведомства такое масштабное мероприятие на главной выставочной площадке страны проводится впервые. В год празднования 15-летия Росреестра нам важно продемонстрировать ключевые отраслевые достижения людям, профессиональному сообществу и органам власти»,</w:t>
      </w:r>
      <w:r w:rsidRPr="00D9360B">
        <w:rPr>
          <w:rFonts w:ascii="Bookman Old Style" w:hAnsi="Bookman Old Style"/>
          <w:color w:val="000000"/>
          <w:sz w:val="18"/>
          <w:szCs w:val="18"/>
        </w:rPr>
        <w:t> – подчеркнул </w:t>
      </w:r>
      <w:r w:rsidRPr="00D9360B">
        <w:rPr>
          <w:rFonts w:ascii="Bookman Old Style" w:hAnsi="Bookman Old Style"/>
          <w:b/>
          <w:bCs/>
          <w:color w:val="000000"/>
          <w:sz w:val="18"/>
          <w:szCs w:val="18"/>
        </w:rPr>
        <w:t>Олег Скуфинский</w:t>
      </w:r>
      <w:r w:rsidRPr="00D9360B">
        <w:rPr>
          <w:rFonts w:ascii="Bookman Old Style" w:hAnsi="Bookman Old Style"/>
          <w:color w:val="000000"/>
          <w:sz w:val="18"/>
          <w:szCs w:val="18"/>
        </w:rPr>
        <w:t>.</w:t>
      </w:r>
    </w:p>
    <w:p w:rsidR="00D9360B" w:rsidRPr="00D9360B" w:rsidRDefault="00D9360B" w:rsidP="00720B97">
      <w:pPr>
        <w:shd w:val="clear" w:color="auto" w:fill="FFFFFF"/>
        <w:jc w:val="both"/>
        <w:rPr>
          <w:rFonts w:ascii="Bookman Old Style" w:hAnsi="Bookman Old Style" w:cs="Calibri"/>
          <w:color w:val="000000"/>
          <w:sz w:val="18"/>
          <w:szCs w:val="18"/>
        </w:rPr>
      </w:pPr>
      <w:r w:rsidRPr="00D9360B">
        <w:rPr>
          <w:rFonts w:ascii="Bookman Old Style" w:hAnsi="Bookman Old Style"/>
          <w:color w:val="000000"/>
          <w:sz w:val="18"/>
          <w:szCs w:val="18"/>
        </w:rPr>
        <w:t>  </w:t>
      </w:r>
    </w:p>
    <w:p w:rsidR="00D9360B" w:rsidRPr="00D9360B" w:rsidRDefault="00D9360B" w:rsidP="00720B97">
      <w:pPr>
        <w:shd w:val="clear" w:color="auto" w:fill="FFFFFF"/>
        <w:jc w:val="both"/>
        <w:rPr>
          <w:rFonts w:ascii="Bookman Old Style" w:hAnsi="Bookman Old Style" w:cs="Calibri"/>
          <w:color w:val="000000"/>
          <w:sz w:val="18"/>
          <w:szCs w:val="18"/>
        </w:rPr>
      </w:pPr>
      <w:r w:rsidRPr="00D9360B">
        <w:rPr>
          <w:rFonts w:ascii="Bookman Old Style" w:hAnsi="Bookman Old Style"/>
          <w:color w:val="000000"/>
          <w:sz w:val="18"/>
          <w:szCs w:val="18"/>
        </w:rPr>
        <w:t>Уверены, что выставочный стенд и мероприятия, проводимые Службой совместно с ППК «Роскадастр» и партнёрами, вызовут интерес, позитивные эмоции и добрые воспоминания у посетителей и участников!</w:t>
      </w:r>
    </w:p>
    <w:p w:rsidR="00D9360B" w:rsidRPr="00D9360B" w:rsidRDefault="00D9360B" w:rsidP="00720B97">
      <w:pPr>
        <w:shd w:val="clear" w:color="auto" w:fill="FFFFFF"/>
        <w:jc w:val="both"/>
        <w:rPr>
          <w:rFonts w:ascii="Bookman Old Style" w:hAnsi="Bookman Old Style" w:cs="Calibri"/>
          <w:color w:val="000000"/>
          <w:sz w:val="18"/>
          <w:szCs w:val="18"/>
        </w:rPr>
      </w:pPr>
      <w:r w:rsidRPr="00D9360B">
        <w:rPr>
          <w:rFonts w:ascii="Bookman Old Style" w:hAnsi="Bookman Old Style"/>
          <w:color w:val="000000"/>
          <w:sz w:val="18"/>
          <w:szCs w:val="18"/>
        </w:rPr>
        <w:t> </w:t>
      </w:r>
    </w:p>
    <w:p w:rsidR="00D9360B" w:rsidRPr="00D9360B" w:rsidRDefault="00D9360B" w:rsidP="00720B97">
      <w:pPr>
        <w:shd w:val="clear" w:color="auto" w:fill="FFFFFF"/>
        <w:jc w:val="both"/>
        <w:rPr>
          <w:rFonts w:ascii="Bookman Old Style" w:hAnsi="Bookman Old Style" w:cs="Calibri"/>
          <w:color w:val="000000"/>
          <w:sz w:val="18"/>
          <w:szCs w:val="18"/>
        </w:rPr>
      </w:pPr>
      <w:r w:rsidRPr="00D9360B">
        <w:rPr>
          <w:rFonts w:ascii="Bookman Old Style" w:hAnsi="Bookman Old Style"/>
          <w:i/>
          <w:iCs/>
          <w:color w:val="000000"/>
          <w:sz w:val="18"/>
          <w:szCs w:val="18"/>
        </w:rPr>
        <w:t xml:space="preserve">«Стенд демонстрирует неразрывность функций и процессов, а также единство миссии и целей ведомства и компании. ППК «Роскадастр», учредителем которой является Росреестр – это предприятие полного цикла в сфере земельно-имущественных отношений, предоставляющее полный перечень кадастровых и землеустроительных работ в формате «единого окна». Также мы обеспечиваем поддержание бесперебойной работы и развитие IT-сервисов Росреестра, совместно с </w:t>
      </w:r>
      <w:r w:rsidRPr="00D9360B">
        <w:rPr>
          <w:rFonts w:ascii="Bookman Old Style" w:hAnsi="Bookman Old Style"/>
          <w:i/>
          <w:iCs/>
          <w:color w:val="000000"/>
          <w:sz w:val="18"/>
          <w:szCs w:val="18"/>
        </w:rPr>
        <w:lastRenderedPageBreak/>
        <w:t>ведомством делаем их максимально удобными для людей. На стенде Большого Росреестра посетители получат консультации наших специалистов по всем интересующим вопросам»,</w:t>
      </w:r>
      <w:r w:rsidRPr="00D9360B">
        <w:rPr>
          <w:rFonts w:ascii="Bookman Old Style" w:hAnsi="Bookman Old Style"/>
          <w:color w:val="000000"/>
          <w:sz w:val="18"/>
          <w:szCs w:val="18"/>
        </w:rPr>
        <w:t> – рассказал </w:t>
      </w:r>
      <w:r w:rsidRPr="00D9360B">
        <w:rPr>
          <w:rFonts w:ascii="Bookman Old Style" w:hAnsi="Bookman Old Style"/>
          <w:b/>
          <w:bCs/>
          <w:color w:val="000000"/>
          <w:sz w:val="18"/>
          <w:szCs w:val="18"/>
        </w:rPr>
        <w:t>Владислав Жданов</w:t>
      </w:r>
      <w:r w:rsidRPr="00D9360B">
        <w:rPr>
          <w:rFonts w:ascii="Bookman Old Style" w:hAnsi="Bookman Old Style"/>
          <w:color w:val="000000"/>
          <w:sz w:val="18"/>
          <w:szCs w:val="18"/>
        </w:rPr>
        <w:t>.</w:t>
      </w:r>
    </w:p>
    <w:p w:rsidR="00D9360B" w:rsidRPr="00D9360B" w:rsidRDefault="00D9360B" w:rsidP="00720B97">
      <w:pPr>
        <w:shd w:val="clear" w:color="auto" w:fill="FFFFFF"/>
        <w:jc w:val="both"/>
        <w:rPr>
          <w:rFonts w:ascii="Bookman Old Style" w:hAnsi="Bookman Old Style" w:cs="Calibri"/>
          <w:color w:val="000000"/>
          <w:sz w:val="18"/>
          <w:szCs w:val="18"/>
        </w:rPr>
      </w:pPr>
      <w:r w:rsidRPr="00D9360B">
        <w:rPr>
          <w:rFonts w:ascii="Bookman Old Style" w:hAnsi="Bookman Old Style"/>
          <w:color w:val="000000"/>
          <w:sz w:val="18"/>
          <w:szCs w:val="18"/>
        </w:rPr>
        <w:t> </w:t>
      </w:r>
    </w:p>
    <w:p w:rsidR="00D9360B" w:rsidRPr="00D9360B" w:rsidRDefault="00D9360B" w:rsidP="00720B97">
      <w:pPr>
        <w:shd w:val="clear" w:color="auto" w:fill="FFFFFF"/>
        <w:jc w:val="both"/>
        <w:rPr>
          <w:rFonts w:ascii="Bookman Old Style" w:hAnsi="Bookman Old Style"/>
          <w:color w:val="000000"/>
          <w:sz w:val="18"/>
          <w:szCs w:val="18"/>
        </w:rPr>
      </w:pPr>
      <w:r w:rsidRPr="00D9360B">
        <w:rPr>
          <w:rFonts w:ascii="Bookman Old Style" w:hAnsi="Bookman Old Style"/>
          <w:color w:val="000000"/>
          <w:sz w:val="18"/>
          <w:szCs w:val="18"/>
        </w:rPr>
        <w:t>Приглашаем всех желающих ознакомиться с выставочной экспозицией Большого Росреестра, расположенной в павильоне </w:t>
      </w:r>
      <w:hyperlink r:id="rId26" w:history="1">
        <w:r w:rsidRPr="00D9360B">
          <w:rPr>
            <w:rFonts w:ascii="Bookman Old Style" w:hAnsi="Bookman Old Style"/>
            <w:color w:val="0000FF"/>
            <w:sz w:val="18"/>
            <w:szCs w:val="18"/>
            <w:u w:val="single"/>
          </w:rPr>
          <w:t>«Строим будущее»</w:t>
        </w:r>
      </w:hyperlink>
      <w:r w:rsidRPr="00D9360B">
        <w:rPr>
          <w:rFonts w:ascii="Bookman Old Style" w:hAnsi="Bookman Old Style"/>
          <w:color w:val="000000"/>
          <w:sz w:val="18"/>
          <w:szCs w:val="18"/>
        </w:rPr>
        <w:t>, а также принять участие в мероприятиях нашей программы на Международной выставке-форуме «Россия». Посетить её можно до 12 апреля 2024 года.</w:t>
      </w:r>
    </w:p>
    <w:p w:rsidR="00D9360B" w:rsidRPr="00D9360B" w:rsidRDefault="00D9360B" w:rsidP="00720B97">
      <w:pPr>
        <w:jc w:val="center"/>
        <w:rPr>
          <w:rFonts w:eastAsia="Calibri"/>
          <w:sz w:val="18"/>
          <w:szCs w:val="18"/>
          <w:lang w:eastAsia="en-US"/>
        </w:rPr>
      </w:pPr>
    </w:p>
    <w:p w:rsidR="00D9360B" w:rsidRPr="00D9360B" w:rsidRDefault="00D9360B" w:rsidP="00720B97">
      <w:pPr>
        <w:jc w:val="both"/>
        <w:rPr>
          <w:rFonts w:eastAsia="Calibri"/>
          <w:sz w:val="18"/>
          <w:szCs w:val="18"/>
          <w:lang w:eastAsia="en-US"/>
        </w:rPr>
      </w:pPr>
      <w:r w:rsidRPr="00D9360B">
        <w:rPr>
          <w:rFonts w:eastAsia="Calibri"/>
          <w:noProof/>
          <w:sz w:val="18"/>
          <w:szCs w:val="18"/>
        </w:rPr>
        <w:drawing>
          <wp:inline distT="0" distB="0" distL="0" distR="0">
            <wp:extent cx="6115050" cy="6350"/>
            <wp:effectExtent l="0" t="0" r="0" b="0"/>
            <wp:docPr id="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115050" cy="6350"/>
                    </a:xfrm>
                    <a:prstGeom prst="rect">
                      <a:avLst/>
                    </a:prstGeom>
                    <a:noFill/>
                  </pic:spPr>
                </pic:pic>
              </a:graphicData>
            </a:graphic>
          </wp:inline>
        </w:drawing>
      </w:r>
    </w:p>
    <w:p w:rsidR="00D9360B" w:rsidRPr="00D9360B" w:rsidRDefault="00D9360B" w:rsidP="00720B97">
      <w:pPr>
        <w:rPr>
          <w:rFonts w:eastAsia="Calibri"/>
          <w:sz w:val="18"/>
          <w:szCs w:val="18"/>
          <w:lang w:eastAsia="en-US"/>
        </w:rPr>
      </w:pPr>
      <w:r w:rsidRPr="00D9360B">
        <w:rPr>
          <w:rFonts w:eastAsia="Calibri"/>
          <w:sz w:val="18"/>
          <w:szCs w:val="18"/>
          <w:lang w:eastAsia="en-US"/>
        </w:rPr>
        <w:t xml:space="preserve">Материал подготовлен пресс-службой </w:t>
      </w:r>
    </w:p>
    <w:p w:rsidR="00D9360B" w:rsidRPr="00D9360B" w:rsidRDefault="00D9360B" w:rsidP="00720B97">
      <w:pPr>
        <w:rPr>
          <w:rFonts w:eastAsia="Calibri"/>
          <w:sz w:val="18"/>
          <w:szCs w:val="18"/>
          <w:lang w:eastAsia="en-US"/>
        </w:rPr>
      </w:pPr>
      <w:r w:rsidRPr="00D9360B">
        <w:rPr>
          <w:rFonts w:eastAsia="Calibri"/>
          <w:sz w:val="18"/>
          <w:szCs w:val="18"/>
          <w:lang w:eastAsia="en-US"/>
        </w:rPr>
        <w:t xml:space="preserve">Росреестра </w:t>
      </w:r>
    </w:p>
    <w:p w:rsidR="00191CFA" w:rsidRPr="00191CFA" w:rsidRDefault="00191CFA" w:rsidP="00191CFA">
      <w:pPr>
        <w:spacing w:line="360" w:lineRule="auto"/>
        <w:jc w:val="both"/>
        <w:rPr>
          <w:rFonts w:eastAsia="Calibri"/>
          <w:sz w:val="28"/>
          <w:szCs w:val="28"/>
          <w:lang w:eastAsia="en-US"/>
        </w:rPr>
      </w:pPr>
    </w:p>
    <w:p w:rsidR="00191CFA" w:rsidRDefault="00191CFA" w:rsidP="008600D8">
      <w:pPr>
        <w:rPr>
          <w:sz w:val="22"/>
          <w:szCs w:val="22"/>
        </w:rPr>
      </w:pPr>
    </w:p>
    <w:p w:rsidR="00720B97" w:rsidRPr="00720B97" w:rsidRDefault="00720B97" w:rsidP="00720B97">
      <w:pPr>
        <w:rPr>
          <w:rFonts w:eastAsia="Calibri"/>
          <w:b/>
          <w:sz w:val="18"/>
          <w:szCs w:val="18"/>
          <w:lang w:eastAsia="en-US"/>
        </w:rPr>
      </w:pPr>
      <w:r w:rsidRPr="00720B97">
        <w:rPr>
          <w:rFonts w:eastAsia="Calibri"/>
          <w:b/>
          <w:noProof/>
          <w:sz w:val="18"/>
          <w:szCs w:val="18"/>
        </w:rPr>
        <w:drawing>
          <wp:inline distT="0" distB="0" distL="0" distR="0">
            <wp:extent cx="1924050" cy="674812"/>
            <wp:effectExtent l="19050" t="0" r="0" b="0"/>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924050" cy="674812"/>
                    </a:xfrm>
                    <a:prstGeom prst="rect">
                      <a:avLst/>
                    </a:prstGeom>
                    <a:noFill/>
                  </pic:spPr>
                </pic:pic>
              </a:graphicData>
            </a:graphic>
          </wp:inline>
        </w:drawing>
      </w:r>
    </w:p>
    <w:p w:rsidR="00720B97" w:rsidRPr="00720B97" w:rsidRDefault="00720B97" w:rsidP="00720B97">
      <w:pPr>
        <w:jc w:val="right"/>
        <w:rPr>
          <w:rFonts w:eastAsia="Calibri"/>
          <w:b/>
          <w:sz w:val="18"/>
          <w:szCs w:val="18"/>
          <w:lang w:eastAsia="en-US"/>
        </w:rPr>
      </w:pPr>
      <w:r w:rsidRPr="00720B97">
        <w:rPr>
          <w:rFonts w:eastAsia="Calibri"/>
          <w:b/>
          <w:sz w:val="18"/>
          <w:szCs w:val="18"/>
          <w:lang w:eastAsia="en-US"/>
        </w:rPr>
        <w:t>ПРЕСС-РЕЛИЗ</w:t>
      </w:r>
    </w:p>
    <w:p w:rsidR="00720B97" w:rsidRPr="00720B97" w:rsidRDefault="00720B97" w:rsidP="00720B97">
      <w:pPr>
        <w:jc w:val="right"/>
        <w:rPr>
          <w:rFonts w:eastAsia="Calibri"/>
          <w:b/>
          <w:sz w:val="18"/>
          <w:szCs w:val="18"/>
          <w:lang w:eastAsia="en-US"/>
        </w:rPr>
      </w:pPr>
      <w:r w:rsidRPr="00720B97">
        <w:rPr>
          <w:rFonts w:eastAsia="Calibri"/>
          <w:b/>
          <w:sz w:val="18"/>
          <w:szCs w:val="18"/>
          <w:lang w:eastAsia="en-US"/>
        </w:rPr>
        <w:t>28.11.2023</w:t>
      </w:r>
    </w:p>
    <w:p w:rsidR="00720B97" w:rsidRPr="00720B97" w:rsidRDefault="00720B97" w:rsidP="00720B97">
      <w:pPr>
        <w:jc w:val="center"/>
        <w:rPr>
          <w:rFonts w:eastAsia="Calibri"/>
          <w:b/>
          <w:sz w:val="18"/>
          <w:szCs w:val="18"/>
          <w:lang w:eastAsia="en-US"/>
        </w:rPr>
      </w:pPr>
      <w:r w:rsidRPr="00720B97">
        <w:rPr>
          <w:rFonts w:eastAsia="Calibri"/>
          <w:b/>
          <w:sz w:val="18"/>
          <w:szCs w:val="18"/>
          <w:lang w:eastAsia="en-US"/>
        </w:rPr>
        <w:t>Лица Росреестра. Найдовский Павел Евгеньевич:</w:t>
      </w:r>
    </w:p>
    <w:p w:rsidR="00720B97" w:rsidRPr="00720B97" w:rsidRDefault="00720B97" w:rsidP="00720B97">
      <w:pPr>
        <w:jc w:val="center"/>
        <w:rPr>
          <w:rFonts w:eastAsia="Calibri"/>
          <w:b/>
          <w:sz w:val="18"/>
          <w:szCs w:val="18"/>
          <w:lang w:eastAsia="en-US"/>
        </w:rPr>
      </w:pPr>
      <w:r w:rsidRPr="00720B97">
        <w:rPr>
          <w:rFonts w:eastAsia="Calibri"/>
          <w:b/>
          <w:sz w:val="18"/>
          <w:szCs w:val="18"/>
          <w:lang w:eastAsia="en-US"/>
        </w:rPr>
        <w:t>«Я люблю свою работу!»</w:t>
      </w:r>
    </w:p>
    <w:p w:rsidR="00720B97" w:rsidRPr="00720B97" w:rsidRDefault="00720B97" w:rsidP="00720B97">
      <w:pPr>
        <w:jc w:val="both"/>
        <w:rPr>
          <w:rFonts w:eastAsia="Calibri"/>
          <w:sz w:val="18"/>
          <w:szCs w:val="18"/>
          <w:lang w:eastAsia="en-US"/>
        </w:rPr>
      </w:pPr>
      <w:r w:rsidRPr="00720B97">
        <w:rPr>
          <w:rFonts w:eastAsia="Calibri"/>
          <w:sz w:val="18"/>
          <w:szCs w:val="18"/>
          <w:lang w:eastAsia="en-US"/>
        </w:rPr>
        <w:t xml:space="preserve">       Мы продолжаем рассказывать о сотрудниках Росреестра, внесших большой вклад в развитие ведомства. Сегодня герой рубрики «Лица Рострестра» - Павел Евгеньевич Найдовский – начальник отдела регистрации земельных участков Управления Федеральной службы государственной регистрации, кадастра и картографии по Самарской области.</w:t>
      </w:r>
    </w:p>
    <w:p w:rsidR="00720B97" w:rsidRPr="00720B97" w:rsidRDefault="00720B97" w:rsidP="00720B97">
      <w:pPr>
        <w:jc w:val="both"/>
        <w:rPr>
          <w:rFonts w:eastAsia="Calibri"/>
          <w:sz w:val="18"/>
          <w:szCs w:val="18"/>
          <w:lang w:eastAsia="en-US"/>
        </w:rPr>
      </w:pPr>
      <w:r w:rsidRPr="00720B97">
        <w:rPr>
          <w:rFonts w:eastAsia="Calibri"/>
          <w:sz w:val="18"/>
          <w:szCs w:val="18"/>
          <w:lang w:eastAsia="en-US"/>
        </w:rPr>
        <w:t xml:space="preserve">       Детство Павла Найдовского прошло на Севере, в Мурманске. В юности он мечтал стать милиционером или пожарным. В 1993 году, когда Павел учился в восьмом классе, семья переехала в Самару. Здесь, после окончания 11 класса, имея склонность к гуманитарным дисциплинам, наш герой поступил в Самарскую гуманитарную академию, где его особенно привлекали такие предметы, как уголовное право, уголовный процесс. Все курсовые работы и диплом он с большим увлечение писал по этим дисциплинам.</w:t>
      </w:r>
    </w:p>
    <w:p w:rsidR="00720B97" w:rsidRPr="00720B97" w:rsidRDefault="00720B97" w:rsidP="00720B97">
      <w:pPr>
        <w:jc w:val="both"/>
        <w:rPr>
          <w:rFonts w:eastAsia="Calibri"/>
          <w:sz w:val="18"/>
          <w:szCs w:val="18"/>
          <w:lang w:eastAsia="en-US"/>
        </w:rPr>
      </w:pPr>
      <w:r w:rsidRPr="00720B97">
        <w:rPr>
          <w:rFonts w:eastAsia="Calibri"/>
          <w:sz w:val="18"/>
          <w:szCs w:val="18"/>
          <w:lang w:eastAsia="en-US"/>
        </w:rPr>
        <w:t xml:space="preserve">       В 2006 году судьба привела его в Управление Федеральной регистрационной службы по Самарской области. Свою службу он начал с должности специалиста 1 разряда - в «кузнице кадров» - отделе организационного обеспечения, планирования и контроля</w:t>
      </w:r>
      <w:r w:rsidRPr="00720B97">
        <w:rPr>
          <w:rFonts w:eastAsia="Calibri"/>
          <w:i/>
          <w:sz w:val="18"/>
          <w:szCs w:val="18"/>
          <w:lang w:eastAsia="en-US"/>
        </w:rPr>
        <w:t>: «Мне понравился большой дружный коллектив самарского Управления. Хотя приходилось взаимодействовать с сотрудниками, которые территориально находились в разных местах, в коллективе меня очень хорошо приняли»,</w:t>
      </w:r>
      <w:r w:rsidRPr="00720B97">
        <w:rPr>
          <w:rFonts w:eastAsia="Calibri"/>
          <w:sz w:val="18"/>
          <w:szCs w:val="18"/>
          <w:lang w:eastAsia="en-US"/>
        </w:rPr>
        <w:t xml:space="preserve"> - вспоминает он. </w:t>
      </w:r>
    </w:p>
    <w:p w:rsidR="00720B97" w:rsidRPr="00720B97" w:rsidRDefault="00720B97" w:rsidP="00720B97">
      <w:pPr>
        <w:jc w:val="both"/>
        <w:rPr>
          <w:rFonts w:eastAsia="Calibri"/>
          <w:i/>
          <w:sz w:val="18"/>
          <w:szCs w:val="18"/>
          <w:lang w:eastAsia="en-US"/>
        </w:rPr>
      </w:pPr>
      <w:r w:rsidRPr="00720B97">
        <w:rPr>
          <w:rFonts w:eastAsia="Calibri"/>
          <w:sz w:val="18"/>
          <w:szCs w:val="18"/>
          <w:lang w:eastAsia="en-US"/>
        </w:rPr>
        <w:t xml:space="preserve">       Постепенно Павел Найдовский продвигался по карьерной лестнице: сначала был</w:t>
      </w:r>
      <w:r w:rsidRPr="00720B97">
        <w:rPr>
          <w:rFonts w:ascii="Calibri" w:eastAsia="Calibri" w:hAnsi="Calibri"/>
          <w:sz w:val="18"/>
          <w:szCs w:val="18"/>
          <w:lang w:eastAsia="en-US"/>
        </w:rPr>
        <w:t xml:space="preserve"> </w:t>
      </w:r>
      <w:r w:rsidRPr="00720B97">
        <w:rPr>
          <w:rFonts w:eastAsia="Calibri"/>
          <w:sz w:val="18"/>
          <w:szCs w:val="18"/>
          <w:lang w:eastAsia="en-US"/>
        </w:rPr>
        <w:t>специалистом 1 разряда, потом главным специалистом-экспертом орг. отдела, затем перешел в отдел судебной защиты -</w:t>
      </w:r>
      <w:r w:rsidRPr="00720B97">
        <w:rPr>
          <w:rFonts w:ascii="Calibri" w:eastAsia="Calibri" w:hAnsi="Calibri"/>
          <w:sz w:val="18"/>
          <w:szCs w:val="18"/>
          <w:lang w:eastAsia="en-US"/>
        </w:rPr>
        <w:t xml:space="preserve"> </w:t>
      </w:r>
      <w:r w:rsidRPr="00720B97">
        <w:rPr>
          <w:rFonts w:eastAsia="Calibri"/>
          <w:sz w:val="18"/>
          <w:szCs w:val="18"/>
          <w:lang w:eastAsia="en-US"/>
        </w:rPr>
        <w:t>ведущим специалистом-экспертом, позже стал главным специалистом-экспертом,</w:t>
      </w:r>
      <w:r w:rsidRPr="00720B97">
        <w:rPr>
          <w:rFonts w:ascii="Calibri" w:eastAsia="Calibri" w:hAnsi="Calibri"/>
          <w:sz w:val="18"/>
          <w:szCs w:val="18"/>
          <w:lang w:eastAsia="en-US"/>
        </w:rPr>
        <w:t xml:space="preserve"> </w:t>
      </w:r>
      <w:r w:rsidRPr="00720B97">
        <w:rPr>
          <w:rFonts w:eastAsia="Calibri"/>
          <w:sz w:val="18"/>
          <w:szCs w:val="18"/>
          <w:lang w:eastAsia="en-US"/>
        </w:rPr>
        <w:t xml:space="preserve">заместителем начальника отдела судебной защиты. </w:t>
      </w:r>
      <w:r w:rsidRPr="00720B97">
        <w:rPr>
          <w:rFonts w:eastAsia="Calibri"/>
          <w:i/>
          <w:sz w:val="18"/>
          <w:szCs w:val="18"/>
          <w:lang w:eastAsia="en-US"/>
        </w:rPr>
        <w:t>«Мне была интересна вся работа,</w:t>
      </w:r>
      <w:r w:rsidRPr="00720B97">
        <w:rPr>
          <w:rFonts w:eastAsia="Calibri"/>
          <w:sz w:val="18"/>
          <w:szCs w:val="18"/>
          <w:lang w:eastAsia="en-US"/>
        </w:rPr>
        <w:t xml:space="preserve"> - говорит </w:t>
      </w:r>
      <w:r w:rsidRPr="00720B97">
        <w:rPr>
          <w:rFonts w:eastAsia="Calibri"/>
          <w:b/>
          <w:sz w:val="18"/>
          <w:szCs w:val="18"/>
          <w:lang w:eastAsia="en-US"/>
        </w:rPr>
        <w:t>Павел Найдовский</w:t>
      </w:r>
      <w:r w:rsidRPr="00720B97">
        <w:rPr>
          <w:rFonts w:eastAsia="Calibri"/>
          <w:sz w:val="18"/>
          <w:szCs w:val="18"/>
          <w:lang w:eastAsia="en-US"/>
        </w:rPr>
        <w:t xml:space="preserve">. - </w:t>
      </w:r>
      <w:r w:rsidRPr="00720B97">
        <w:rPr>
          <w:rFonts w:eastAsia="Calibri"/>
          <w:i/>
          <w:sz w:val="18"/>
          <w:szCs w:val="18"/>
          <w:lang w:eastAsia="en-US"/>
        </w:rPr>
        <w:t xml:space="preserve">Я брался сразу за большое количество дел, отстаивал интересы самарского Управления в судах, ездил в командировки в другие города, в частности в Казань, в Москву. Это, как своего рода состязание, ты тщательно к нему готовишься, ведь не известно, кто в результате одержит победу. А в финале испытываешь самые положительные эмоции. Но для этого нужно досконально разобраться в конкретном деле, </w:t>
      </w:r>
      <w:r w:rsidRPr="00720B97">
        <w:rPr>
          <w:rFonts w:eastAsia="Calibri"/>
          <w:i/>
          <w:sz w:val="18"/>
          <w:szCs w:val="18"/>
          <w:lang w:eastAsia="en-US"/>
        </w:rPr>
        <w:lastRenderedPageBreak/>
        <w:t>детально изучить все доводы оппонентов; четко, верно изложить свою позицию письменно, а потом убедительно и красноречиво донести ее до суда. А дела бывают самые разные – и типовые, и спорные».</w:t>
      </w:r>
    </w:p>
    <w:p w:rsidR="00720B97" w:rsidRPr="00720B97" w:rsidRDefault="00720B97" w:rsidP="00720B97">
      <w:pPr>
        <w:jc w:val="both"/>
        <w:rPr>
          <w:rFonts w:eastAsia="Calibri"/>
          <w:sz w:val="18"/>
          <w:szCs w:val="18"/>
          <w:lang w:eastAsia="en-US"/>
        </w:rPr>
      </w:pPr>
      <w:r w:rsidRPr="00720B97">
        <w:rPr>
          <w:rFonts w:eastAsia="Calibri"/>
          <w:i/>
          <w:sz w:val="18"/>
          <w:szCs w:val="18"/>
          <w:lang w:eastAsia="en-US"/>
        </w:rPr>
        <w:t xml:space="preserve">       </w:t>
      </w:r>
      <w:r w:rsidRPr="00720B97">
        <w:rPr>
          <w:rFonts w:eastAsia="Calibri"/>
          <w:sz w:val="18"/>
          <w:szCs w:val="18"/>
          <w:lang w:eastAsia="en-US"/>
        </w:rPr>
        <w:t xml:space="preserve">С 2015 года Павел Найдовский стал начальником отдела регистрации прав на земельные участки. </w:t>
      </w:r>
      <w:r w:rsidRPr="00720B97">
        <w:rPr>
          <w:rFonts w:eastAsia="Calibri"/>
          <w:i/>
          <w:sz w:val="18"/>
          <w:szCs w:val="18"/>
          <w:lang w:eastAsia="en-US"/>
        </w:rPr>
        <w:t xml:space="preserve">«Новая сфера была для меня отчасти знакома по работе в отделе судебной защиты, но это была учетно-регистрационная деятельность, которую мне пришлось осваивать заново, многому самостоятельно учиться». </w:t>
      </w:r>
      <w:r w:rsidRPr="00720B97">
        <w:rPr>
          <w:rFonts w:eastAsia="Calibri"/>
          <w:sz w:val="18"/>
          <w:szCs w:val="18"/>
          <w:lang w:eastAsia="en-US"/>
        </w:rPr>
        <w:t xml:space="preserve">Павел Евгеньевич получил образование и сдал экзамен на государственного регистратора. Работа в сфере регистрации прав на земельные участки была ему очень интересна: </w:t>
      </w:r>
      <w:r w:rsidRPr="00720B97">
        <w:rPr>
          <w:rFonts w:eastAsia="Calibri"/>
          <w:i/>
          <w:sz w:val="18"/>
          <w:szCs w:val="18"/>
          <w:lang w:eastAsia="en-US"/>
        </w:rPr>
        <w:t xml:space="preserve">«Еще с вузовской скамьи я на всю жизнь запомнил, что одним из первых декретов Советской власти был «Декрет о земле». Что такое земля? – это основа жизнедеятельности! Ежедневно в моей работе встречаются нестандартные ситуации, приходится находить пути решения вопросов в самые сжатые сроки». </w:t>
      </w:r>
    </w:p>
    <w:p w:rsidR="00720B97" w:rsidRPr="00720B97" w:rsidRDefault="00720B97" w:rsidP="00720B97">
      <w:pPr>
        <w:jc w:val="both"/>
        <w:rPr>
          <w:rFonts w:eastAsia="Calibri"/>
          <w:sz w:val="18"/>
          <w:szCs w:val="18"/>
          <w:lang w:eastAsia="en-US"/>
        </w:rPr>
      </w:pPr>
      <w:r w:rsidRPr="00720B97">
        <w:rPr>
          <w:rFonts w:eastAsia="Calibri"/>
          <w:i/>
          <w:sz w:val="18"/>
          <w:szCs w:val="18"/>
          <w:lang w:eastAsia="en-US"/>
        </w:rPr>
        <w:t xml:space="preserve">       </w:t>
      </w:r>
      <w:r w:rsidRPr="00720B97">
        <w:rPr>
          <w:rFonts w:eastAsia="Calibri"/>
          <w:sz w:val="18"/>
          <w:szCs w:val="18"/>
          <w:lang w:eastAsia="en-US"/>
        </w:rPr>
        <w:t>По мнению Павла Евгеньевича, госслужба требует от всех сотрудников Росреестра высокой степени ответственности, исполнительности, ведь те вопросы, которые приходиться решать, являются очень важными для людей.</w:t>
      </w:r>
    </w:p>
    <w:p w:rsidR="00720B97" w:rsidRPr="00720B97" w:rsidRDefault="00720B97" w:rsidP="00720B97">
      <w:pPr>
        <w:jc w:val="both"/>
        <w:rPr>
          <w:rFonts w:eastAsia="Calibri"/>
          <w:sz w:val="18"/>
          <w:szCs w:val="18"/>
          <w:lang w:eastAsia="en-US"/>
        </w:rPr>
      </w:pPr>
      <w:r w:rsidRPr="00720B97">
        <w:rPr>
          <w:rFonts w:eastAsia="Calibri"/>
          <w:sz w:val="18"/>
          <w:szCs w:val="18"/>
          <w:lang w:eastAsia="en-US"/>
        </w:rPr>
        <w:t xml:space="preserve">     Павла Найдовского часто приглашают в качестве эксперта для участия во всевозможных встречах, форумах, теле- и радиопрограммах. Он является членом согласительной комиссии по вопросам проведения комплексных кадастровых работ. Взаимодействуя с представителями органов местного самоуправления, проводится большая работа по предварительному анализу объектов, дается выверенная информация для дальнейших действий. Павел Евгеньевич регулярно выступает в качестве лектора на обучающих семинарах с кадастровыми инженерами. Они, в свою очередь, с большой благодарностью отзываются о важности подобных встреч, отмечая, что полученная информация помогает им избежать многих ошибок в своей деятельности. Также Павел Найдовский выступает на встречах с представителями садово-дачных товариществ - по вопросам оформления земельных участков, общего имущества СНТ, регистрации прав на объекты недвижимости. </w:t>
      </w:r>
    </w:p>
    <w:p w:rsidR="00720B97" w:rsidRPr="00720B97" w:rsidRDefault="00720B97" w:rsidP="00720B97">
      <w:pPr>
        <w:jc w:val="both"/>
        <w:rPr>
          <w:rFonts w:eastAsia="Calibri"/>
          <w:sz w:val="18"/>
          <w:szCs w:val="18"/>
          <w:lang w:eastAsia="en-US"/>
        </w:rPr>
      </w:pPr>
      <w:r w:rsidRPr="00720B97">
        <w:rPr>
          <w:rFonts w:eastAsia="Calibri"/>
          <w:sz w:val="18"/>
          <w:szCs w:val="18"/>
          <w:lang w:eastAsia="en-US"/>
        </w:rPr>
        <w:t xml:space="preserve">     Павел Евгеньевич имеет Благодарственное письмо от Думы городского округа Самара (2013), награжден нагрудным знаком «10 лет Росреестру» (2018), Благодарностью Росреестра (2019). </w:t>
      </w:r>
    </w:p>
    <w:p w:rsidR="00720B97" w:rsidRPr="00720B97" w:rsidRDefault="00720B97" w:rsidP="00720B97">
      <w:pPr>
        <w:jc w:val="both"/>
        <w:rPr>
          <w:rFonts w:eastAsia="Calibri"/>
          <w:i/>
          <w:sz w:val="18"/>
          <w:szCs w:val="18"/>
          <w:lang w:eastAsia="en-US"/>
        </w:rPr>
      </w:pPr>
      <w:r w:rsidRPr="00720B97">
        <w:rPr>
          <w:rFonts w:eastAsia="Calibri"/>
          <w:sz w:val="18"/>
          <w:szCs w:val="18"/>
          <w:lang w:eastAsia="en-US"/>
        </w:rPr>
        <w:t xml:space="preserve">     </w:t>
      </w:r>
      <w:r w:rsidRPr="00720B97">
        <w:rPr>
          <w:rFonts w:eastAsia="Calibri"/>
          <w:i/>
          <w:sz w:val="18"/>
          <w:szCs w:val="18"/>
          <w:lang w:eastAsia="en-US"/>
        </w:rPr>
        <w:t>«Я люблю свою работу,</w:t>
      </w:r>
      <w:r w:rsidRPr="00720B97">
        <w:rPr>
          <w:rFonts w:eastAsia="Calibri"/>
          <w:sz w:val="18"/>
          <w:szCs w:val="18"/>
          <w:lang w:eastAsia="en-US"/>
        </w:rPr>
        <w:t xml:space="preserve"> - говорит герой нашей рубрики – </w:t>
      </w:r>
      <w:r w:rsidRPr="00720B97">
        <w:rPr>
          <w:rFonts w:eastAsia="Calibri"/>
          <w:i/>
          <w:sz w:val="18"/>
          <w:szCs w:val="18"/>
          <w:lang w:eastAsia="en-US"/>
        </w:rPr>
        <w:t xml:space="preserve">Я счастливый человек, потому что с удовольствием иду на работу и с удовольствием возвращаюсь домой, где меня ждут жена и трое сыновей. Я учу их: что такое хорошо, а </w:t>
      </w:r>
      <w:r w:rsidRPr="00720B97">
        <w:rPr>
          <w:rFonts w:eastAsia="Calibri"/>
          <w:i/>
          <w:sz w:val="18"/>
          <w:szCs w:val="18"/>
          <w:lang w:eastAsia="en-US"/>
        </w:rPr>
        <w:lastRenderedPageBreak/>
        <w:t xml:space="preserve">что такое плохо; говорю о важности образования, стараюсь научить их дружить, делиться, заботиться друг о друге».  </w:t>
      </w:r>
    </w:p>
    <w:p w:rsidR="00720B97" w:rsidRPr="00720B97" w:rsidRDefault="00720B97" w:rsidP="00720B97">
      <w:pPr>
        <w:jc w:val="both"/>
        <w:rPr>
          <w:rFonts w:eastAsia="Calibri"/>
          <w:sz w:val="18"/>
          <w:szCs w:val="18"/>
          <w:lang w:eastAsia="en-US"/>
        </w:rPr>
      </w:pPr>
      <w:r w:rsidRPr="00720B97">
        <w:rPr>
          <w:rFonts w:eastAsia="Calibri"/>
          <w:sz w:val="18"/>
          <w:szCs w:val="18"/>
          <w:lang w:eastAsia="en-US"/>
        </w:rPr>
        <w:t xml:space="preserve">       В свободное время Павел Найдовский любит рыбачить. Приобщает своих детей к спорту и сам мечтает научиться кататься на горных лыжах. А еще любит сажать плодовые деревья на даче. </w:t>
      </w:r>
    </w:p>
    <w:p w:rsidR="00720B97" w:rsidRPr="00720B97" w:rsidRDefault="00720B97" w:rsidP="00720B97">
      <w:pPr>
        <w:jc w:val="both"/>
        <w:rPr>
          <w:rFonts w:eastAsia="Calibri"/>
          <w:sz w:val="18"/>
          <w:szCs w:val="18"/>
          <w:lang w:eastAsia="en-US"/>
        </w:rPr>
      </w:pPr>
    </w:p>
    <w:p w:rsidR="00720B97" w:rsidRPr="00720B97" w:rsidRDefault="00720B97" w:rsidP="00720B97">
      <w:pPr>
        <w:jc w:val="both"/>
        <w:rPr>
          <w:rFonts w:eastAsia="Calibri"/>
          <w:sz w:val="18"/>
          <w:szCs w:val="18"/>
          <w:lang w:eastAsia="en-US"/>
        </w:rPr>
      </w:pPr>
      <w:r w:rsidRPr="00720B97">
        <w:rPr>
          <w:rFonts w:eastAsia="Calibri"/>
          <w:noProof/>
          <w:sz w:val="18"/>
          <w:szCs w:val="18"/>
        </w:rPr>
        <w:drawing>
          <wp:inline distT="0" distB="0" distL="0" distR="0">
            <wp:extent cx="6115050" cy="6350"/>
            <wp:effectExtent l="0" t="0" r="0" b="0"/>
            <wp:docPr id="5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115050" cy="6350"/>
                    </a:xfrm>
                    <a:prstGeom prst="rect">
                      <a:avLst/>
                    </a:prstGeom>
                    <a:noFill/>
                  </pic:spPr>
                </pic:pic>
              </a:graphicData>
            </a:graphic>
          </wp:inline>
        </w:drawing>
      </w:r>
    </w:p>
    <w:p w:rsidR="00720B97" w:rsidRPr="00720B97" w:rsidRDefault="00720B97" w:rsidP="00720B97">
      <w:pPr>
        <w:jc w:val="both"/>
        <w:rPr>
          <w:rFonts w:eastAsia="Calibri"/>
          <w:sz w:val="18"/>
          <w:szCs w:val="18"/>
          <w:lang w:eastAsia="en-US"/>
        </w:rPr>
      </w:pPr>
      <w:r w:rsidRPr="00720B97">
        <w:rPr>
          <w:rFonts w:eastAsia="Calibri"/>
          <w:sz w:val="18"/>
          <w:szCs w:val="18"/>
          <w:lang w:eastAsia="en-US"/>
        </w:rPr>
        <w:t>Материал подготовлен пресс-службой</w:t>
      </w:r>
    </w:p>
    <w:p w:rsidR="00720B97" w:rsidRPr="00720B97" w:rsidRDefault="00720B97" w:rsidP="00720B97">
      <w:pPr>
        <w:jc w:val="both"/>
        <w:rPr>
          <w:rFonts w:eastAsia="Calibri"/>
          <w:sz w:val="18"/>
          <w:szCs w:val="18"/>
          <w:lang w:eastAsia="en-US"/>
        </w:rPr>
      </w:pPr>
      <w:r w:rsidRPr="00720B97">
        <w:rPr>
          <w:rFonts w:eastAsia="Calibri"/>
          <w:sz w:val="18"/>
          <w:szCs w:val="18"/>
          <w:lang w:eastAsia="en-US"/>
        </w:rPr>
        <w:t>Управления Росреестра по Самарской области</w:t>
      </w:r>
    </w:p>
    <w:p w:rsidR="00191CFA" w:rsidRDefault="00191CFA" w:rsidP="008600D8">
      <w:pPr>
        <w:rPr>
          <w:sz w:val="22"/>
          <w:szCs w:val="22"/>
        </w:rPr>
      </w:pPr>
    </w:p>
    <w:p w:rsidR="00720B97" w:rsidRDefault="00720B97" w:rsidP="008600D8">
      <w:pPr>
        <w:rPr>
          <w:sz w:val="22"/>
          <w:szCs w:val="22"/>
        </w:rPr>
      </w:pPr>
    </w:p>
    <w:p w:rsidR="00720B97" w:rsidRDefault="00720B97" w:rsidP="008600D8">
      <w:pPr>
        <w:rPr>
          <w:sz w:val="22"/>
          <w:szCs w:val="22"/>
        </w:rPr>
      </w:pPr>
    </w:p>
    <w:p w:rsidR="00720B97" w:rsidRDefault="00720B97" w:rsidP="008600D8">
      <w:pPr>
        <w:rPr>
          <w:sz w:val="22"/>
          <w:szCs w:val="22"/>
        </w:rPr>
      </w:pPr>
    </w:p>
    <w:p w:rsidR="00720B97" w:rsidRDefault="00720B97" w:rsidP="008600D8">
      <w:pPr>
        <w:rPr>
          <w:sz w:val="22"/>
          <w:szCs w:val="22"/>
        </w:rPr>
      </w:pPr>
    </w:p>
    <w:p w:rsidR="00874CB8" w:rsidRPr="00874CB8" w:rsidRDefault="00874CB8" w:rsidP="00874CB8">
      <w:pPr>
        <w:spacing w:after="160" w:line="360" w:lineRule="auto"/>
        <w:rPr>
          <w:rFonts w:eastAsia="Calibri"/>
          <w:sz w:val="18"/>
          <w:szCs w:val="18"/>
          <w:lang w:eastAsia="en-US"/>
        </w:rPr>
      </w:pPr>
      <w:r w:rsidRPr="00874CB8">
        <w:rPr>
          <w:rFonts w:eastAsia="Calibri"/>
          <w:noProof/>
          <w:sz w:val="18"/>
          <w:szCs w:val="18"/>
        </w:rPr>
        <w:drawing>
          <wp:inline distT="0" distB="0" distL="0" distR="0">
            <wp:extent cx="1971675" cy="691515"/>
            <wp:effectExtent l="19050" t="0" r="9525" b="0"/>
            <wp:docPr id="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971675" cy="691515"/>
                    </a:xfrm>
                    <a:prstGeom prst="rect">
                      <a:avLst/>
                    </a:prstGeom>
                    <a:noFill/>
                  </pic:spPr>
                </pic:pic>
              </a:graphicData>
            </a:graphic>
          </wp:inline>
        </w:drawing>
      </w:r>
    </w:p>
    <w:p w:rsidR="00874CB8" w:rsidRPr="00874CB8" w:rsidRDefault="00874CB8" w:rsidP="00874CB8">
      <w:pPr>
        <w:spacing w:after="160" w:line="360" w:lineRule="auto"/>
        <w:ind w:firstLine="709"/>
        <w:jc w:val="right"/>
        <w:rPr>
          <w:rFonts w:eastAsia="Calibri"/>
          <w:b/>
          <w:sz w:val="18"/>
          <w:szCs w:val="18"/>
          <w:lang w:eastAsia="en-US"/>
        </w:rPr>
      </w:pPr>
      <w:r w:rsidRPr="00874CB8">
        <w:rPr>
          <w:rFonts w:eastAsia="Calibri"/>
          <w:b/>
          <w:sz w:val="18"/>
          <w:szCs w:val="18"/>
          <w:lang w:eastAsia="en-US"/>
        </w:rPr>
        <w:t>29.11.2023</w:t>
      </w:r>
    </w:p>
    <w:p w:rsidR="00874CB8" w:rsidRPr="00874CB8" w:rsidRDefault="00874CB8" w:rsidP="00874CB8">
      <w:pPr>
        <w:spacing w:after="160" w:line="360" w:lineRule="auto"/>
        <w:jc w:val="center"/>
        <w:rPr>
          <w:rFonts w:eastAsia="Calibri"/>
          <w:b/>
          <w:sz w:val="18"/>
          <w:szCs w:val="18"/>
          <w:lang w:eastAsia="en-US"/>
        </w:rPr>
      </w:pPr>
      <w:r w:rsidRPr="00874CB8">
        <w:rPr>
          <w:rFonts w:eastAsia="Calibri"/>
          <w:b/>
          <w:sz w:val="18"/>
          <w:szCs w:val="18"/>
          <w:lang w:eastAsia="en-US"/>
        </w:rPr>
        <w:t xml:space="preserve">Цифровая трансформация Росреестра. </w:t>
      </w:r>
    </w:p>
    <w:p w:rsidR="00874CB8" w:rsidRPr="00874CB8" w:rsidRDefault="00874CB8" w:rsidP="00874CB8">
      <w:pPr>
        <w:spacing w:after="160" w:line="360" w:lineRule="auto"/>
        <w:jc w:val="center"/>
        <w:rPr>
          <w:rFonts w:eastAsia="Calibri"/>
          <w:sz w:val="18"/>
          <w:szCs w:val="18"/>
          <w:lang w:eastAsia="en-US"/>
        </w:rPr>
      </w:pPr>
      <w:r w:rsidRPr="00874CB8">
        <w:rPr>
          <w:rFonts w:eastAsia="Calibri"/>
          <w:b/>
          <w:sz w:val="18"/>
          <w:szCs w:val="18"/>
          <w:lang w:eastAsia="en-US"/>
        </w:rPr>
        <w:t>Вчера. Сегодня. Завтра</w:t>
      </w:r>
      <w:r w:rsidRPr="00874CB8">
        <w:rPr>
          <w:rFonts w:eastAsia="Calibri"/>
          <w:sz w:val="18"/>
          <w:szCs w:val="18"/>
          <w:lang w:eastAsia="en-US"/>
        </w:rPr>
        <w:t xml:space="preserve">      </w:t>
      </w:r>
    </w:p>
    <w:p w:rsidR="00874CB8" w:rsidRPr="00874CB8" w:rsidRDefault="00874CB8" w:rsidP="00874CB8">
      <w:pPr>
        <w:spacing w:after="160" w:line="360" w:lineRule="auto"/>
        <w:ind w:firstLine="567"/>
        <w:jc w:val="both"/>
        <w:rPr>
          <w:rFonts w:eastAsia="Calibri"/>
          <w:sz w:val="18"/>
          <w:szCs w:val="18"/>
          <w:lang w:eastAsia="en-US"/>
        </w:rPr>
      </w:pPr>
      <w:r w:rsidRPr="00874CB8">
        <w:rPr>
          <w:rFonts w:eastAsia="Calibri"/>
          <w:sz w:val="18"/>
          <w:szCs w:val="18"/>
          <w:lang w:eastAsia="en-US"/>
        </w:rPr>
        <w:t xml:space="preserve"> Более 700 000 заявлений о государственной регистрации прав и государственном кадастровом учете за этот год поступило в самарский Росреестр, это почти на 15% больше, чем в 2022 году. Более половины заявлений представлены в электронной форме, и количество таких документов постоянно растет.</w:t>
      </w:r>
    </w:p>
    <w:p w:rsidR="00874CB8" w:rsidRPr="00874CB8" w:rsidRDefault="00874CB8" w:rsidP="00874CB8">
      <w:pPr>
        <w:spacing w:after="160" w:line="360" w:lineRule="auto"/>
        <w:ind w:firstLine="567"/>
        <w:jc w:val="both"/>
        <w:rPr>
          <w:rFonts w:eastAsia="Calibri"/>
          <w:sz w:val="18"/>
          <w:szCs w:val="18"/>
          <w:lang w:eastAsia="en-US"/>
        </w:rPr>
      </w:pPr>
      <w:r w:rsidRPr="00874CB8">
        <w:rPr>
          <w:rFonts w:eastAsia="Calibri"/>
          <w:sz w:val="18"/>
          <w:szCs w:val="18"/>
          <w:lang w:eastAsia="en-US"/>
        </w:rPr>
        <w:t>2023 год является для Росрееестра юбилейным. Пятнадцать лет назад на основании Указа Президента Российской Федерации от 25.12.2008 № 1847 была создана Федеральная служба государственной регистрации, кадастра и картографии. До этого момента система кадастрового учета и регистрации прав представляла собой два, отдельно существующих органа, проводивших учетно-регистрационные действия, исключительно каждый в своей сфере. Прием документов от заявителей на тот момент осуществлялся каждым органом по своему направлению только в бумажном виде.</w:t>
      </w:r>
    </w:p>
    <w:p w:rsidR="00874CB8" w:rsidRPr="00874CB8" w:rsidRDefault="00874CB8" w:rsidP="00874CB8">
      <w:pPr>
        <w:spacing w:after="160" w:line="360" w:lineRule="auto"/>
        <w:ind w:firstLine="567"/>
        <w:jc w:val="both"/>
        <w:rPr>
          <w:rFonts w:eastAsia="Calibri"/>
          <w:sz w:val="18"/>
          <w:szCs w:val="18"/>
          <w:lang w:eastAsia="en-US"/>
        </w:rPr>
      </w:pPr>
      <w:r w:rsidRPr="00874CB8">
        <w:rPr>
          <w:rFonts w:eastAsia="Calibri"/>
          <w:sz w:val="18"/>
          <w:szCs w:val="18"/>
          <w:lang w:eastAsia="en-US"/>
        </w:rPr>
        <w:t xml:space="preserve">В дальнейшем принятие Федерального закона от 27.07.2010 N 210-ФЗ "Об организации предоставления государственных и муниципальных услуг" положило начало организации и открытия многофункциональных центров </w:t>
      </w:r>
      <w:r w:rsidRPr="00874CB8">
        <w:rPr>
          <w:rFonts w:eastAsia="Calibri"/>
          <w:sz w:val="18"/>
          <w:szCs w:val="18"/>
          <w:lang w:eastAsia="en-US"/>
        </w:rPr>
        <w:lastRenderedPageBreak/>
        <w:t>предоставления государственных и муниципальных услуг (МФЦ), основной задачей которых стала реализация принципа «Одного окна», то есть создания единого места приема и выдачи документов, в том числе по оказанию услуг в учетно-регистрационной сфере.</w:t>
      </w:r>
    </w:p>
    <w:p w:rsidR="00874CB8" w:rsidRPr="00874CB8" w:rsidRDefault="00874CB8" w:rsidP="00874CB8">
      <w:pPr>
        <w:spacing w:after="160" w:line="360" w:lineRule="auto"/>
        <w:ind w:firstLine="567"/>
        <w:jc w:val="both"/>
        <w:rPr>
          <w:rFonts w:eastAsia="Calibri"/>
          <w:sz w:val="18"/>
          <w:szCs w:val="18"/>
          <w:lang w:eastAsia="en-US"/>
        </w:rPr>
      </w:pPr>
      <w:r w:rsidRPr="00874CB8">
        <w:rPr>
          <w:rFonts w:eastAsia="Calibri"/>
          <w:sz w:val="18"/>
          <w:szCs w:val="18"/>
          <w:lang w:eastAsia="en-US"/>
        </w:rPr>
        <w:t>В то же время с момента образования Росреестра электронные услуги стали одним из основных направлений его развития. Первые заявления в электронном виде в адрес Управления Росреестра по Самарской области начали поступать еще в 2013 году, но основным импульсом развития данного направления послужило вступление в силу 1 января 2017 года Федерального закона от 13.07.2015 № 218-ФЗ «О государственной регистрации недвижимости».</w:t>
      </w:r>
    </w:p>
    <w:p w:rsidR="00874CB8" w:rsidRPr="00874CB8" w:rsidRDefault="00874CB8" w:rsidP="00874CB8">
      <w:pPr>
        <w:spacing w:after="160" w:line="360" w:lineRule="auto"/>
        <w:ind w:firstLine="567"/>
        <w:jc w:val="both"/>
        <w:rPr>
          <w:rFonts w:eastAsia="Calibri"/>
          <w:sz w:val="18"/>
          <w:szCs w:val="18"/>
          <w:lang w:eastAsia="en-US"/>
        </w:rPr>
      </w:pPr>
      <w:r w:rsidRPr="00874CB8">
        <w:rPr>
          <w:rFonts w:eastAsia="Calibri"/>
          <w:sz w:val="18"/>
          <w:szCs w:val="18"/>
          <w:lang w:eastAsia="en-US"/>
        </w:rPr>
        <w:t>Принятие указанного федерального закона впервые в новейшей истории России позволило осуществлять учетно-регистрационные действия в отношении объектов недвижимости - по единой процедуре, а совершенствование информационных технологий значительно ускорило динамику развития электронных услуг Росреестра, что помогло реализовать экстерриториальный принцип оказания государственных услуг в учетно-регистрационной сфере, сократить сроки и создать максимально комфортное взаимодействие с заявителями.</w:t>
      </w:r>
    </w:p>
    <w:p w:rsidR="00874CB8" w:rsidRPr="00874CB8" w:rsidRDefault="00874CB8" w:rsidP="00874CB8">
      <w:pPr>
        <w:spacing w:after="160" w:line="360" w:lineRule="auto"/>
        <w:ind w:firstLine="567"/>
        <w:jc w:val="both"/>
        <w:rPr>
          <w:rFonts w:eastAsia="Calibri"/>
          <w:sz w:val="18"/>
          <w:szCs w:val="18"/>
          <w:lang w:eastAsia="en-US"/>
        </w:rPr>
      </w:pPr>
      <w:r w:rsidRPr="00874CB8">
        <w:rPr>
          <w:rFonts w:eastAsia="Calibri"/>
          <w:sz w:val="18"/>
          <w:szCs w:val="18"/>
          <w:lang w:eastAsia="en-US"/>
        </w:rPr>
        <w:t xml:space="preserve">Также значительным толчком развития электронных услуг Росреестра послужило принятие Правительством РФ Распоряжения от 31.01.2017 года N 147-р «О целевых моделях упрощения процедур ведения бизнеса и повышения инвестиционной привлекательности субъектов Российской Федерации», которым были поставлены цели и задачи, в том числе по переходу на электронный документооборот в учетно-регистрационной сфере. В результате принятия данного </w:t>
      </w:r>
      <w:r w:rsidRPr="00874CB8">
        <w:rPr>
          <w:rFonts w:eastAsia="Calibri"/>
          <w:sz w:val="18"/>
          <w:szCs w:val="18"/>
          <w:lang w:eastAsia="en-US"/>
        </w:rPr>
        <w:lastRenderedPageBreak/>
        <w:t>распоряжения, для органов государственной власти и органов местного самоуправления был установлен показатель подачи заявлений в орган регистрации прав в электронном виде, который на 01.01.2025 года должен составить 100 %. Благодаря совместной работе Управления Росреестра по Самарской области, органов государственной власти и органов местного самоуправления, данный показатель был полностью досрочно достигнут на территории Самарской области в 2020 году.</w:t>
      </w:r>
    </w:p>
    <w:p w:rsidR="00874CB8" w:rsidRPr="00874CB8" w:rsidRDefault="00874CB8" w:rsidP="00874CB8">
      <w:pPr>
        <w:spacing w:after="160" w:line="360" w:lineRule="auto"/>
        <w:ind w:firstLine="567"/>
        <w:jc w:val="both"/>
        <w:rPr>
          <w:rFonts w:eastAsia="Calibri"/>
          <w:sz w:val="18"/>
          <w:szCs w:val="18"/>
          <w:lang w:eastAsia="en-US"/>
        </w:rPr>
      </w:pPr>
      <w:r w:rsidRPr="00874CB8">
        <w:rPr>
          <w:rFonts w:eastAsia="Calibri"/>
          <w:sz w:val="18"/>
          <w:szCs w:val="18"/>
          <w:lang w:eastAsia="en-US"/>
        </w:rPr>
        <w:t>С каждым годом динамика развития электронных услуг в учетно-регистрационной сфере значительно увеличивалась. Простота и доступность электронных услуг окончательно свела к нулю предоставление документов посредством почтового отправления, требующего засвидетельствование подписи заявителя в нотариальном порядке.</w:t>
      </w:r>
    </w:p>
    <w:p w:rsidR="00874CB8" w:rsidRPr="00874CB8" w:rsidRDefault="00874CB8" w:rsidP="00874CB8">
      <w:pPr>
        <w:spacing w:after="160" w:line="360" w:lineRule="auto"/>
        <w:ind w:firstLine="567"/>
        <w:jc w:val="both"/>
        <w:rPr>
          <w:rFonts w:eastAsia="Calibri"/>
          <w:sz w:val="18"/>
          <w:szCs w:val="18"/>
          <w:lang w:eastAsia="en-US"/>
        </w:rPr>
      </w:pPr>
      <w:r w:rsidRPr="00874CB8">
        <w:rPr>
          <w:rFonts w:eastAsia="Calibri"/>
          <w:sz w:val="18"/>
          <w:szCs w:val="18"/>
          <w:lang w:eastAsia="en-US"/>
        </w:rPr>
        <w:t xml:space="preserve">01.02.2019 года вступили в силу законодательные акты в нотариальной сфере, которые обязали нотариусов после оказания своих услуг заявителям самостоятельно предоставлять документы в орган регистрации прав в электронном виде. С этого момента на территории Самарской области заявления от нотариального сообщества поступают исключительно в электронном виде и срок их отработки не превышает 24 часа. В 2022 году норма подачи документов посредством почтового отправления утратила свою законную силу. </w:t>
      </w:r>
    </w:p>
    <w:p w:rsidR="00874CB8" w:rsidRPr="00874CB8" w:rsidRDefault="00874CB8" w:rsidP="00874CB8">
      <w:pPr>
        <w:spacing w:after="160" w:line="360" w:lineRule="auto"/>
        <w:ind w:firstLine="567"/>
        <w:jc w:val="both"/>
        <w:rPr>
          <w:rFonts w:eastAsia="Calibri"/>
          <w:i/>
          <w:sz w:val="18"/>
          <w:szCs w:val="18"/>
          <w:lang w:eastAsia="en-US"/>
        </w:rPr>
      </w:pPr>
      <w:r w:rsidRPr="00874CB8">
        <w:rPr>
          <w:rFonts w:eastAsia="Calibri"/>
          <w:i/>
          <w:sz w:val="18"/>
          <w:szCs w:val="18"/>
          <w:lang w:eastAsia="en-US"/>
        </w:rPr>
        <w:t xml:space="preserve">«Успешное развитие в данном направлении на территории Самарской области также показали такие социально-значимые сферы, как банковский сектор и застройщики Самарской области. На сегодняшний день процент подачи заявлений в Росреестр посредством электронных сервисов как при участии в долевом строительстве, так и при ипотечных сделках, составляет более 85 % от общего количества представленных заявлений по каждому из этих направлений. </w:t>
      </w:r>
    </w:p>
    <w:p w:rsidR="00874CB8" w:rsidRPr="00874CB8" w:rsidRDefault="00874CB8" w:rsidP="00874CB8">
      <w:pPr>
        <w:spacing w:after="160" w:line="360" w:lineRule="auto"/>
        <w:ind w:firstLine="567"/>
        <w:jc w:val="both"/>
        <w:rPr>
          <w:rFonts w:eastAsia="Calibri"/>
          <w:sz w:val="18"/>
          <w:szCs w:val="18"/>
          <w:lang w:eastAsia="en-US"/>
        </w:rPr>
      </w:pPr>
      <w:r w:rsidRPr="00874CB8">
        <w:rPr>
          <w:rFonts w:eastAsia="Calibri"/>
          <w:i/>
          <w:sz w:val="18"/>
          <w:szCs w:val="18"/>
          <w:lang w:eastAsia="en-US"/>
        </w:rPr>
        <w:t>С каждым годом количество пользователей электронных услуг и поступающих заявлений в Управление Росреестра по Самарской области значительно растет. Так, если в 2013 году количество таких заявлений исчислялось единицами, то уже за 10 месяцев 2023 года количество поступивших в электронном виде заявлений достигло порядка полумиллиона»,</w:t>
      </w:r>
      <w:r w:rsidRPr="00874CB8">
        <w:rPr>
          <w:rFonts w:eastAsia="Calibri"/>
          <w:sz w:val="18"/>
          <w:szCs w:val="18"/>
          <w:lang w:eastAsia="en-US"/>
        </w:rPr>
        <w:t xml:space="preserve"> - комментирует заместитель руководителя Управления Росреестра по Самарской области </w:t>
      </w:r>
      <w:r w:rsidRPr="00874CB8">
        <w:rPr>
          <w:rFonts w:eastAsia="Calibri"/>
          <w:b/>
          <w:sz w:val="18"/>
          <w:szCs w:val="18"/>
          <w:lang w:eastAsia="en-US"/>
        </w:rPr>
        <w:t>Татьяна Титова</w:t>
      </w:r>
      <w:r w:rsidRPr="00874CB8">
        <w:rPr>
          <w:rFonts w:eastAsia="Calibri"/>
          <w:sz w:val="18"/>
          <w:szCs w:val="18"/>
          <w:lang w:eastAsia="en-US"/>
        </w:rPr>
        <w:t>.</w:t>
      </w:r>
    </w:p>
    <w:p w:rsidR="00874CB8" w:rsidRPr="00874CB8" w:rsidRDefault="00874CB8" w:rsidP="00874CB8">
      <w:pPr>
        <w:spacing w:after="160" w:line="360" w:lineRule="auto"/>
        <w:ind w:firstLine="567"/>
        <w:jc w:val="both"/>
        <w:rPr>
          <w:rFonts w:eastAsia="Calibri"/>
          <w:sz w:val="18"/>
          <w:szCs w:val="18"/>
          <w:lang w:eastAsia="en-US"/>
        </w:rPr>
      </w:pPr>
      <w:r w:rsidRPr="00874CB8">
        <w:rPr>
          <w:rFonts w:eastAsia="Calibri"/>
          <w:sz w:val="18"/>
          <w:szCs w:val="18"/>
          <w:lang w:eastAsia="en-US"/>
        </w:rPr>
        <w:t>Росреестром прилагаются огромные усилия по развитию данного направления. Основной площадкой предоставления заявлений в электронном виде является официальный сайт Росреестра. С каждым годом пользователи электронных услуг наблюдают колоссальное развитие данного сервиса. На сегодняшний день официальный сайт Росреестра предоставляет полный спектр услуг в электронном виде.</w:t>
      </w:r>
    </w:p>
    <w:p w:rsidR="00874CB8" w:rsidRPr="00874CB8" w:rsidRDefault="00874CB8" w:rsidP="00874CB8">
      <w:pPr>
        <w:spacing w:after="160" w:line="360" w:lineRule="auto"/>
        <w:ind w:firstLine="567"/>
        <w:jc w:val="both"/>
        <w:rPr>
          <w:rFonts w:eastAsia="Calibri"/>
          <w:i/>
          <w:sz w:val="18"/>
          <w:szCs w:val="18"/>
          <w:lang w:eastAsia="en-US"/>
        </w:rPr>
      </w:pPr>
      <w:r w:rsidRPr="00874CB8">
        <w:rPr>
          <w:rFonts w:eastAsia="Calibri"/>
          <w:sz w:val="18"/>
          <w:szCs w:val="18"/>
          <w:lang w:eastAsia="en-US"/>
        </w:rPr>
        <w:lastRenderedPageBreak/>
        <w:t>Таким образом на сегодняшний день электронные услуги являются одним из основных векторов развития, направленного исключительно на повышение качества жизни граждан, упрощение процедур ведения бизнеса и повышение инвестиционной привлекательности субъектов Российской Федерации.</w:t>
      </w:r>
    </w:p>
    <w:p w:rsidR="00874CB8" w:rsidRPr="00874CB8" w:rsidRDefault="00874CB8" w:rsidP="00874CB8">
      <w:pPr>
        <w:spacing w:after="160" w:line="360" w:lineRule="auto"/>
        <w:jc w:val="both"/>
        <w:rPr>
          <w:rFonts w:eastAsia="Calibri"/>
          <w:sz w:val="18"/>
          <w:szCs w:val="18"/>
          <w:lang w:eastAsia="en-US"/>
        </w:rPr>
      </w:pPr>
      <w:r w:rsidRPr="00874CB8">
        <w:rPr>
          <w:rFonts w:eastAsia="Calibri"/>
          <w:sz w:val="18"/>
          <w:szCs w:val="18"/>
          <w:lang w:eastAsia="en-US"/>
        </w:rPr>
        <w:t xml:space="preserve">    </w:t>
      </w:r>
    </w:p>
    <w:p w:rsidR="00874CB8" w:rsidRPr="00874CB8" w:rsidRDefault="009D7AD0" w:rsidP="00874CB8">
      <w:pPr>
        <w:spacing w:after="160" w:line="259" w:lineRule="auto"/>
        <w:rPr>
          <w:rFonts w:eastAsia="Calibri"/>
          <w:color w:val="0F0F0F"/>
          <w:sz w:val="18"/>
          <w:szCs w:val="18"/>
          <w:lang w:eastAsia="en-US"/>
        </w:rPr>
      </w:pPr>
      <w:r w:rsidRPr="009D7AD0">
        <w:rPr>
          <w:rFonts w:ascii="Calibri" w:eastAsia="Calibri" w:hAnsi="Calibri"/>
          <w:noProof/>
          <w:sz w:val="18"/>
          <w:szCs w:val="18"/>
        </w:rPr>
        <w:pict>
          <v:line id="_x0000_s1029" style="position:absolute;z-index:251662336;visibility:visible" from="-1.05pt,12.95pt" to="479.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" strokecolor="#5b9bd5" strokeweight=".5pt">
            <v:stroke joinstyle="miter"/>
          </v:line>
        </w:pict>
      </w:r>
    </w:p>
    <w:p w:rsidR="00874CB8" w:rsidRPr="00874CB8" w:rsidRDefault="00874CB8" w:rsidP="00874CB8">
      <w:pPr>
        <w:spacing w:after="160" w:line="259" w:lineRule="auto"/>
        <w:rPr>
          <w:rFonts w:eastAsia="Calibri"/>
          <w:color w:val="0F0F0F"/>
          <w:sz w:val="18"/>
          <w:szCs w:val="18"/>
          <w:lang w:eastAsia="en-US"/>
        </w:rPr>
      </w:pPr>
      <w:r w:rsidRPr="00874CB8">
        <w:rPr>
          <w:rFonts w:eastAsia="Calibri"/>
          <w:color w:val="0F0F0F"/>
          <w:sz w:val="18"/>
          <w:szCs w:val="18"/>
          <w:lang w:eastAsia="en-US"/>
        </w:rPr>
        <w:t xml:space="preserve">Материал подготовлен </w:t>
      </w:r>
    </w:p>
    <w:p w:rsidR="00874CB8" w:rsidRPr="00874CB8" w:rsidRDefault="00874CB8" w:rsidP="00874CB8">
      <w:pPr>
        <w:spacing w:after="160" w:line="259" w:lineRule="auto"/>
        <w:rPr>
          <w:rFonts w:ascii="Calibri" w:eastAsia="Calibri" w:hAnsi="Calibri"/>
          <w:sz w:val="18"/>
          <w:szCs w:val="18"/>
          <w:lang w:eastAsia="en-US"/>
        </w:rPr>
      </w:pPr>
      <w:r w:rsidRPr="00874CB8">
        <w:rPr>
          <w:rFonts w:eastAsia="Calibri"/>
          <w:color w:val="0F0F0F"/>
          <w:sz w:val="18"/>
          <w:szCs w:val="18"/>
          <w:lang w:eastAsia="en-US"/>
        </w:rPr>
        <w:t>Управлением Росреестра по Самарской области</w:t>
      </w:r>
    </w:p>
    <w:p w:rsidR="00874CB8" w:rsidRPr="00874CB8" w:rsidRDefault="00874CB8" w:rsidP="00874CB8">
      <w:pPr>
        <w:spacing w:after="160" w:line="259" w:lineRule="auto"/>
        <w:rPr>
          <w:rFonts w:ascii="Calibri" w:eastAsia="Calibri" w:hAnsi="Calibri"/>
          <w:sz w:val="26"/>
          <w:szCs w:val="26"/>
          <w:lang w:eastAsia="en-US"/>
        </w:rPr>
      </w:pPr>
    </w:p>
    <w:p w:rsidR="00874CB8" w:rsidRDefault="00874CB8" w:rsidP="00874CB8">
      <w:pPr>
        <w:spacing w:after="160" w:line="259" w:lineRule="auto"/>
        <w:rPr>
          <w:rFonts w:ascii="Calibri" w:eastAsia="Calibri" w:hAnsi="Calibri"/>
          <w:sz w:val="26"/>
          <w:szCs w:val="26"/>
          <w:lang w:eastAsia="en-US"/>
        </w:rPr>
      </w:pPr>
    </w:p>
    <w:p w:rsidR="00874CB8" w:rsidRDefault="00874CB8" w:rsidP="00874CB8">
      <w:pPr>
        <w:spacing w:after="160" w:line="259" w:lineRule="auto"/>
        <w:rPr>
          <w:rFonts w:ascii="Calibri" w:eastAsia="Calibri" w:hAnsi="Calibri"/>
          <w:sz w:val="26"/>
          <w:szCs w:val="26"/>
          <w:lang w:eastAsia="en-US"/>
        </w:rPr>
      </w:pPr>
    </w:p>
    <w:p w:rsidR="00C012B7" w:rsidRDefault="00C012B7" w:rsidP="00874CB8">
      <w:pPr>
        <w:spacing w:after="160" w:line="259" w:lineRule="auto"/>
        <w:rPr>
          <w:rFonts w:ascii="Calibri" w:eastAsia="Calibri" w:hAnsi="Calibri"/>
          <w:sz w:val="26"/>
          <w:szCs w:val="26"/>
          <w:lang w:eastAsia="en-US"/>
        </w:rPr>
      </w:pPr>
    </w:p>
    <w:p w:rsidR="00C012B7" w:rsidRDefault="00C012B7" w:rsidP="00874CB8">
      <w:pPr>
        <w:spacing w:after="160" w:line="259" w:lineRule="auto"/>
        <w:rPr>
          <w:rFonts w:ascii="Calibri" w:eastAsia="Calibri" w:hAnsi="Calibri"/>
          <w:sz w:val="26"/>
          <w:szCs w:val="26"/>
          <w:lang w:eastAsia="en-US"/>
        </w:rPr>
      </w:pPr>
    </w:p>
    <w:p w:rsidR="00C012B7" w:rsidRDefault="00C012B7" w:rsidP="00874CB8">
      <w:pPr>
        <w:spacing w:after="160" w:line="259" w:lineRule="auto"/>
        <w:rPr>
          <w:rFonts w:ascii="Calibri" w:eastAsia="Calibri" w:hAnsi="Calibri"/>
          <w:sz w:val="26"/>
          <w:szCs w:val="26"/>
          <w:lang w:eastAsia="en-US"/>
        </w:rPr>
      </w:pPr>
    </w:p>
    <w:p w:rsidR="00C012B7" w:rsidRPr="00C012B7" w:rsidRDefault="00C012B7" w:rsidP="00C012B7">
      <w:pPr>
        <w:rPr>
          <w:rFonts w:eastAsia="Calibri"/>
          <w:sz w:val="18"/>
          <w:szCs w:val="18"/>
          <w:lang w:eastAsia="en-US"/>
        </w:rPr>
      </w:pPr>
      <w:r w:rsidRPr="00C012B7">
        <w:rPr>
          <w:rFonts w:eastAsia="Calibri"/>
          <w:noProof/>
          <w:sz w:val="18"/>
          <w:szCs w:val="18"/>
        </w:rPr>
        <w:drawing>
          <wp:inline distT="0" distB="0" distL="0" distR="0">
            <wp:extent cx="2247900" cy="788394"/>
            <wp:effectExtent l="19050" t="0" r="0" b="0"/>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247900" cy="788394"/>
                    </a:xfrm>
                    <a:prstGeom prst="rect">
                      <a:avLst/>
                    </a:prstGeom>
                    <a:noFill/>
                  </pic:spPr>
                </pic:pic>
              </a:graphicData>
            </a:graphic>
          </wp:inline>
        </w:drawing>
      </w:r>
    </w:p>
    <w:p w:rsidR="00C012B7" w:rsidRPr="00C012B7" w:rsidRDefault="00C012B7" w:rsidP="00C012B7">
      <w:pPr>
        <w:ind w:firstLine="709"/>
        <w:jc w:val="right"/>
        <w:rPr>
          <w:rFonts w:eastAsia="Calibri"/>
          <w:b/>
          <w:sz w:val="18"/>
          <w:szCs w:val="18"/>
          <w:lang w:eastAsia="en-US"/>
        </w:rPr>
      </w:pPr>
    </w:p>
    <w:p w:rsidR="00C012B7" w:rsidRPr="00C012B7" w:rsidRDefault="00C012B7" w:rsidP="00C012B7">
      <w:pPr>
        <w:ind w:firstLine="709"/>
        <w:jc w:val="right"/>
        <w:rPr>
          <w:rFonts w:eastAsia="Calibri"/>
          <w:b/>
          <w:sz w:val="18"/>
          <w:szCs w:val="18"/>
          <w:lang w:eastAsia="en-US"/>
        </w:rPr>
      </w:pPr>
      <w:r w:rsidRPr="00C012B7">
        <w:rPr>
          <w:rFonts w:eastAsia="Calibri"/>
          <w:b/>
          <w:sz w:val="18"/>
          <w:szCs w:val="18"/>
          <w:lang w:eastAsia="en-US"/>
        </w:rPr>
        <w:t>30.11.2023</w:t>
      </w:r>
    </w:p>
    <w:p w:rsidR="00C012B7" w:rsidRPr="00C012B7" w:rsidRDefault="00C012B7" w:rsidP="00C012B7">
      <w:pPr>
        <w:jc w:val="center"/>
        <w:rPr>
          <w:rFonts w:eastAsia="Calibri"/>
          <w:b/>
          <w:sz w:val="18"/>
          <w:szCs w:val="18"/>
          <w:lang w:eastAsia="en-US"/>
        </w:rPr>
      </w:pPr>
      <w:r w:rsidRPr="00C012B7">
        <w:rPr>
          <w:rFonts w:eastAsia="Calibri"/>
          <w:b/>
          <w:sz w:val="18"/>
          <w:szCs w:val="18"/>
          <w:lang w:eastAsia="en-US"/>
        </w:rPr>
        <w:t>Самарский Росреестр отвечает на вопросы кадастровых инженеров</w:t>
      </w:r>
    </w:p>
    <w:p w:rsidR="00C012B7" w:rsidRPr="00C012B7" w:rsidRDefault="00C012B7" w:rsidP="00C012B7">
      <w:pPr>
        <w:jc w:val="both"/>
        <w:rPr>
          <w:rFonts w:eastAsia="Calibri"/>
          <w:sz w:val="18"/>
          <w:szCs w:val="18"/>
          <w:lang w:eastAsia="en-US"/>
        </w:rPr>
      </w:pPr>
      <w:r w:rsidRPr="00C012B7">
        <w:rPr>
          <w:rFonts w:eastAsia="Calibri"/>
          <w:sz w:val="18"/>
          <w:szCs w:val="18"/>
          <w:lang w:eastAsia="en-US"/>
        </w:rPr>
        <w:t xml:space="preserve"> В межмуниципальном отделе по Безенчукскому, Приволжскому, Хворостянскому районам Управления Росреестра по Самарской области прошло совещание, участниками которого стали кадастровые инженеры, специалисты муниципального бюджетного учреждения муниципального района Безенчукский «Геопроект». </w:t>
      </w:r>
    </w:p>
    <w:p w:rsidR="00C012B7" w:rsidRPr="00C012B7" w:rsidRDefault="00C012B7" w:rsidP="00C012B7">
      <w:pPr>
        <w:ind w:firstLine="567"/>
        <w:jc w:val="both"/>
        <w:rPr>
          <w:rFonts w:eastAsia="Calibri"/>
          <w:sz w:val="18"/>
          <w:szCs w:val="18"/>
          <w:lang w:eastAsia="en-US"/>
        </w:rPr>
      </w:pPr>
      <w:r w:rsidRPr="00C012B7">
        <w:rPr>
          <w:rFonts w:eastAsia="Calibri"/>
          <w:sz w:val="18"/>
          <w:szCs w:val="18"/>
          <w:lang w:eastAsia="en-US"/>
        </w:rPr>
        <w:t xml:space="preserve">На встрече были затронуты особенности государственного кадастрового учета объектов индивидуального жилищного строительства, домов блокированной застройки после проведенной реконструкции, изменение наименования объекта недвижимости и иные вопросы, связанные с законодательными изменениями, произошедшими в 2023 году в учетно-регистрационной сфере.   </w:t>
      </w:r>
    </w:p>
    <w:p w:rsidR="00C012B7" w:rsidRPr="00C012B7" w:rsidRDefault="00C012B7" w:rsidP="00C012B7">
      <w:pPr>
        <w:ind w:firstLine="567"/>
        <w:jc w:val="both"/>
        <w:rPr>
          <w:rFonts w:eastAsia="Calibri"/>
          <w:sz w:val="18"/>
          <w:szCs w:val="18"/>
          <w:lang w:eastAsia="en-US"/>
        </w:rPr>
      </w:pPr>
      <w:r w:rsidRPr="00C012B7">
        <w:rPr>
          <w:rFonts w:eastAsia="Calibri"/>
          <w:sz w:val="18"/>
          <w:szCs w:val="18"/>
          <w:lang w:eastAsia="en-US"/>
        </w:rPr>
        <w:t xml:space="preserve">Исполняющий обязанности начальника отдела </w:t>
      </w:r>
      <w:r w:rsidRPr="00C012B7">
        <w:rPr>
          <w:rFonts w:eastAsia="Calibri"/>
          <w:b/>
          <w:sz w:val="18"/>
          <w:szCs w:val="18"/>
          <w:lang w:eastAsia="en-US"/>
        </w:rPr>
        <w:t>Наталья Райская</w:t>
      </w:r>
      <w:r w:rsidRPr="00C012B7">
        <w:rPr>
          <w:rFonts w:eastAsia="Calibri"/>
          <w:sz w:val="18"/>
          <w:szCs w:val="18"/>
          <w:lang w:eastAsia="en-US"/>
        </w:rPr>
        <w:t xml:space="preserve"> ответила на все вопросы, поступившие от кадастровых инженеров, и подчеркнула необходимость получения обратной связи для системного разрешения возникающих проблем и улучшения качества предоставления услуг заявителям. </w:t>
      </w:r>
    </w:p>
    <w:p w:rsidR="00C012B7" w:rsidRPr="00C012B7" w:rsidRDefault="00C012B7" w:rsidP="00C012B7">
      <w:pPr>
        <w:ind w:firstLine="567"/>
        <w:jc w:val="both"/>
        <w:rPr>
          <w:rFonts w:eastAsia="Calibri"/>
          <w:i/>
          <w:sz w:val="18"/>
          <w:szCs w:val="18"/>
          <w:lang w:eastAsia="en-US"/>
        </w:rPr>
      </w:pPr>
      <w:r w:rsidRPr="00C012B7">
        <w:rPr>
          <w:rFonts w:eastAsia="Calibri"/>
          <w:i/>
          <w:sz w:val="18"/>
          <w:szCs w:val="18"/>
          <w:lang w:eastAsia="en-US"/>
        </w:rPr>
        <w:t>«Наша общая задача – предоставление качественных услуг как со стороны кадастровых инженеров, так и со стороны Управления Росреестра, именно поэтому такой формат общения “вопрос-ответ” позволяет в оперативном режиме выявить болевые точки, обсудить и выявить актуальную проблематику и получить развернутые ответы с уточнениями, рекомендациями и практическими примерами»</w:t>
      </w:r>
      <w:r w:rsidRPr="00C012B7">
        <w:rPr>
          <w:rFonts w:eastAsia="Calibri"/>
          <w:sz w:val="18"/>
          <w:szCs w:val="18"/>
          <w:lang w:eastAsia="en-US"/>
        </w:rPr>
        <w:t xml:space="preserve">, — прокомментировала </w:t>
      </w:r>
      <w:r w:rsidRPr="00C012B7">
        <w:rPr>
          <w:rFonts w:eastAsia="Calibri"/>
          <w:b/>
          <w:sz w:val="18"/>
          <w:szCs w:val="18"/>
          <w:lang w:eastAsia="en-US"/>
        </w:rPr>
        <w:t>Оксана Суркова</w:t>
      </w:r>
      <w:r w:rsidRPr="00C012B7">
        <w:rPr>
          <w:rFonts w:eastAsia="Calibri"/>
          <w:sz w:val="18"/>
          <w:szCs w:val="18"/>
          <w:lang w:eastAsia="en-US"/>
        </w:rPr>
        <w:t>, кадастровый инженер МБУ «Геопроект».</w:t>
      </w:r>
    </w:p>
    <w:p w:rsidR="00C012B7" w:rsidRPr="00C012B7" w:rsidRDefault="009D7AD0" w:rsidP="00C012B7">
      <w:pPr>
        <w:rPr>
          <w:rFonts w:eastAsia="Calibri"/>
          <w:color w:val="0F0F0F"/>
          <w:sz w:val="18"/>
          <w:szCs w:val="18"/>
          <w:lang w:eastAsia="en-US"/>
        </w:rPr>
      </w:pPr>
      <w:r w:rsidRPr="009D7AD0">
        <w:rPr>
          <w:rFonts w:ascii="Calibri" w:eastAsia="Calibri" w:hAnsi="Calibri"/>
          <w:noProof/>
          <w:sz w:val="18"/>
          <w:szCs w:val="18"/>
        </w:rPr>
        <w:pict>
          <v:line id="_x0000_s1031" style="position:absolute;z-index:251664384;visibility:visible" from="-1.05pt,12.95pt" to="479.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" strokecolor="#5b9bd5" strokeweight=".5pt">
            <v:stroke joinstyle="miter"/>
          </v:line>
        </w:pict>
      </w:r>
    </w:p>
    <w:p w:rsidR="00C012B7" w:rsidRPr="00C012B7" w:rsidRDefault="00C012B7" w:rsidP="00C012B7">
      <w:pPr>
        <w:rPr>
          <w:rFonts w:eastAsia="Calibri"/>
          <w:color w:val="0F0F0F"/>
          <w:sz w:val="18"/>
          <w:szCs w:val="18"/>
          <w:lang w:eastAsia="en-US"/>
        </w:rPr>
      </w:pPr>
      <w:r w:rsidRPr="00C012B7">
        <w:rPr>
          <w:rFonts w:eastAsia="Calibri"/>
          <w:color w:val="0F0F0F"/>
          <w:sz w:val="18"/>
          <w:szCs w:val="18"/>
          <w:lang w:eastAsia="en-US"/>
        </w:rPr>
        <w:t xml:space="preserve">Материал подготовлен </w:t>
      </w:r>
    </w:p>
    <w:p w:rsidR="00C012B7" w:rsidRPr="00C012B7" w:rsidRDefault="00C012B7" w:rsidP="00C012B7">
      <w:pPr>
        <w:rPr>
          <w:rFonts w:ascii="Calibri" w:eastAsia="Calibri" w:hAnsi="Calibri"/>
          <w:sz w:val="18"/>
          <w:szCs w:val="18"/>
          <w:lang w:eastAsia="en-US"/>
        </w:rPr>
      </w:pPr>
      <w:r w:rsidRPr="00C012B7">
        <w:rPr>
          <w:rFonts w:eastAsia="Calibri"/>
          <w:color w:val="0F0F0F"/>
          <w:sz w:val="18"/>
          <w:szCs w:val="18"/>
          <w:lang w:eastAsia="en-US"/>
        </w:rPr>
        <w:t>Управлением Росреестра по Самарской области</w:t>
      </w:r>
    </w:p>
    <w:p w:rsidR="00C012B7" w:rsidRDefault="00C012B7" w:rsidP="00874CB8">
      <w:pPr>
        <w:spacing w:line="259" w:lineRule="auto"/>
        <w:rPr>
          <w:rFonts w:ascii="Calibri" w:eastAsia="Calibri" w:hAnsi="Calibri"/>
          <w:sz w:val="26"/>
          <w:szCs w:val="26"/>
          <w:lang w:eastAsia="en-US"/>
        </w:rPr>
      </w:pPr>
    </w:p>
    <w:p w:rsidR="00C012B7" w:rsidRPr="00874CB8" w:rsidRDefault="00C012B7" w:rsidP="00874CB8">
      <w:pPr>
        <w:spacing w:after="160" w:line="259" w:lineRule="auto"/>
        <w:rPr>
          <w:rFonts w:ascii="Calibri" w:eastAsia="Calibri" w:hAnsi="Calibri"/>
          <w:sz w:val="26"/>
          <w:szCs w:val="26"/>
          <w:lang w:eastAsia="en-US"/>
        </w:rPr>
      </w:pPr>
    </w:p>
    <w:p w:rsidR="00720B97" w:rsidRDefault="00720B97" w:rsidP="008600D8">
      <w:pPr>
        <w:rPr>
          <w:sz w:val="22"/>
          <w:szCs w:val="22"/>
        </w:rPr>
      </w:pPr>
    </w:p>
    <w:p w:rsidR="00720B97" w:rsidRDefault="00720B97" w:rsidP="008600D8">
      <w:pPr>
        <w:rPr>
          <w:sz w:val="22"/>
          <w:szCs w:val="22"/>
        </w:rPr>
      </w:pPr>
    </w:p>
    <w:p w:rsidR="00CE3E02" w:rsidRPr="00CE3E02" w:rsidRDefault="00CE3E02" w:rsidP="00CE3E02">
      <w:pPr>
        <w:rPr>
          <w:rFonts w:eastAsia="Calibri"/>
          <w:b/>
          <w:sz w:val="18"/>
          <w:szCs w:val="18"/>
          <w:lang w:eastAsia="en-US"/>
        </w:rPr>
      </w:pPr>
      <w:r w:rsidRPr="00CE3E02">
        <w:rPr>
          <w:rFonts w:eastAsia="Calibri"/>
          <w:noProof/>
          <w:sz w:val="18"/>
          <w:szCs w:val="18"/>
        </w:rPr>
        <w:drawing>
          <wp:inline distT="0" distB="0" distL="0" distR="0">
            <wp:extent cx="2000250" cy="701537"/>
            <wp:effectExtent l="19050" t="0" r="0" b="0"/>
            <wp:docPr id="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000250" cy="701537"/>
                    </a:xfrm>
                    <a:prstGeom prst="rect">
                      <a:avLst/>
                    </a:prstGeom>
                    <a:noFill/>
                  </pic:spPr>
                </pic:pic>
              </a:graphicData>
            </a:graphic>
          </wp:inline>
        </w:drawing>
      </w:r>
    </w:p>
    <w:p w:rsidR="00CE3E02" w:rsidRPr="00CE3E02" w:rsidRDefault="00CE3E02" w:rsidP="00CE3E02">
      <w:pPr>
        <w:ind w:firstLine="709"/>
        <w:jc w:val="right"/>
        <w:rPr>
          <w:rFonts w:eastAsia="Calibri"/>
          <w:b/>
          <w:sz w:val="18"/>
          <w:szCs w:val="18"/>
          <w:lang w:eastAsia="en-US"/>
        </w:rPr>
      </w:pPr>
      <w:r w:rsidRPr="00CE3E02">
        <w:rPr>
          <w:rFonts w:eastAsia="Calibri"/>
          <w:b/>
          <w:sz w:val="18"/>
          <w:szCs w:val="18"/>
          <w:lang w:eastAsia="en-US"/>
        </w:rPr>
        <w:t>30.11.2023</w:t>
      </w:r>
    </w:p>
    <w:p w:rsidR="00CE3E02" w:rsidRPr="00CE3E02" w:rsidRDefault="00CE3E02" w:rsidP="00CE3E02">
      <w:pPr>
        <w:jc w:val="center"/>
        <w:rPr>
          <w:rFonts w:eastAsia="Calibri"/>
          <w:sz w:val="18"/>
          <w:szCs w:val="18"/>
          <w:lang w:eastAsia="en-US"/>
        </w:rPr>
      </w:pPr>
      <w:r w:rsidRPr="00CE3E02">
        <w:rPr>
          <w:rFonts w:eastAsia="Calibri"/>
          <w:b/>
          <w:sz w:val="18"/>
          <w:szCs w:val="18"/>
          <w:lang w:eastAsia="en-US"/>
        </w:rPr>
        <w:t>Самарский взгляд – Россия</w:t>
      </w:r>
      <w:r w:rsidRPr="00CE3E02">
        <w:rPr>
          <w:rFonts w:eastAsia="Calibri"/>
          <w:sz w:val="18"/>
          <w:szCs w:val="18"/>
          <w:lang w:eastAsia="en-US"/>
        </w:rPr>
        <w:t xml:space="preserve">      </w:t>
      </w:r>
    </w:p>
    <w:p w:rsidR="00CE3E02" w:rsidRPr="00CE3E02" w:rsidRDefault="00CE3E02" w:rsidP="00CE3E02">
      <w:pPr>
        <w:jc w:val="both"/>
        <w:rPr>
          <w:rFonts w:eastAsia="Calibri"/>
          <w:sz w:val="18"/>
          <w:szCs w:val="18"/>
          <w:lang w:eastAsia="en-US"/>
        </w:rPr>
      </w:pPr>
      <w:r w:rsidRPr="00CE3E02">
        <w:rPr>
          <w:rFonts w:eastAsia="Calibri"/>
          <w:sz w:val="18"/>
          <w:szCs w:val="18"/>
          <w:lang w:eastAsia="en-US"/>
        </w:rPr>
        <w:t xml:space="preserve">       Представители молодежного совета самарского Росреестра посетили фотовыставку «Самарский взгляд – Россия» в галерее «Новое пространство» Самарской областной универсальной научной библиотеки.    </w:t>
      </w:r>
    </w:p>
    <w:p w:rsidR="00CE3E02" w:rsidRPr="00CE3E02" w:rsidRDefault="00CE3E02" w:rsidP="00CE3E02">
      <w:pPr>
        <w:ind w:firstLine="567"/>
        <w:jc w:val="both"/>
        <w:rPr>
          <w:rFonts w:eastAsia="Calibri"/>
          <w:sz w:val="18"/>
          <w:szCs w:val="18"/>
          <w:lang w:eastAsia="en-US"/>
        </w:rPr>
      </w:pPr>
      <w:r w:rsidRPr="00CE3E02">
        <w:rPr>
          <w:rFonts w:eastAsia="Calibri"/>
          <w:sz w:val="18"/>
          <w:szCs w:val="18"/>
          <w:lang w:eastAsia="en-US"/>
        </w:rPr>
        <w:t xml:space="preserve">Конкурс «Самарский взгляд» проводится в 13-й раз. В этом году Конкурс стал Всероссийским. На «Самарский взгляд – Россия» было прислано более 4500 фотографий из 123 городов РФ от 350 авторов.  В финал прошло 179 работ (серии и одиночные фотографии). Из них на выставку отобрано 126 работ (серии, одиночные фото). </w:t>
      </w:r>
    </w:p>
    <w:p w:rsidR="00CE3E02" w:rsidRPr="00CE3E02" w:rsidRDefault="00CE3E02" w:rsidP="00CE3E02">
      <w:pPr>
        <w:ind w:firstLine="567"/>
        <w:jc w:val="both"/>
        <w:rPr>
          <w:rFonts w:eastAsia="Calibri"/>
          <w:sz w:val="18"/>
          <w:szCs w:val="18"/>
          <w:lang w:eastAsia="en-US"/>
        </w:rPr>
      </w:pPr>
      <w:r w:rsidRPr="00CE3E02">
        <w:rPr>
          <w:rFonts w:eastAsia="Calibri"/>
          <w:sz w:val="18"/>
          <w:szCs w:val="18"/>
          <w:lang w:eastAsia="en-US"/>
        </w:rPr>
        <w:t>Основными целями и задачами конкурса стали поддержка творческого самовыражения, развитие творческих навыков и формирование интереса к искусству фотографии России. Выставка привлекает внимание общественности к роли фотографии в жизни современного общества с помощью художественных средств. Также немаловажно повышение фотографического мастерства, выявление новых имен в искусстве фотографии, улучшение визуальной культуры.</w:t>
      </w:r>
    </w:p>
    <w:p w:rsidR="00CE3E02" w:rsidRPr="00CE3E02" w:rsidRDefault="00CE3E02" w:rsidP="00CE3E02">
      <w:pPr>
        <w:ind w:firstLine="567"/>
        <w:jc w:val="both"/>
        <w:rPr>
          <w:rFonts w:eastAsia="Calibri"/>
          <w:sz w:val="18"/>
          <w:szCs w:val="18"/>
          <w:lang w:eastAsia="en-US"/>
        </w:rPr>
      </w:pPr>
      <w:r w:rsidRPr="00CE3E02">
        <w:rPr>
          <w:rFonts w:eastAsia="Calibri"/>
          <w:i/>
          <w:sz w:val="18"/>
          <w:szCs w:val="18"/>
          <w:lang w:eastAsia="en-US"/>
        </w:rPr>
        <w:t>«Мы получили огромное удовольствие от фотовыставки. В галерее</w:t>
      </w:r>
      <w:r w:rsidRPr="00CE3E02">
        <w:rPr>
          <w:rFonts w:ascii="Calibri" w:eastAsia="Calibri" w:hAnsi="Calibri"/>
          <w:i/>
          <w:sz w:val="18"/>
          <w:szCs w:val="18"/>
          <w:lang w:eastAsia="en-US"/>
        </w:rPr>
        <w:t xml:space="preserve"> </w:t>
      </w:r>
      <w:r w:rsidRPr="00CE3E02">
        <w:rPr>
          <w:rFonts w:eastAsia="Calibri"/>
          <w:i/>
          <w:sz w:val="18"/>
          <w:szCs w:val="18"/>
          <w:lang w:eastAsia="en-US"/>
        </w:rPr>
        <w:t>собрано огромное количество работ. Каждая из них излучает сияние и окутывает своей энергией»,</w:t>
      </w:r>
      <w:r w:rsidRPr="00CE3E02">
        <w:rPr>
          <w:rFonts w:eastAsia="Calibri"/>
          <w:sz w:val="18"/>
          <w:szCs w:val="18"/>
          <w:lang w:eastAsia="en-US"/>
        </w:rPr>
        <w:t xml:space="preserve"> - делится впечатлениями член молодежного совета самарского Росреестра </w:t>
      </w:r>
      <w:r w:rsidRPr="00CE3E02">
        <w:rPr>
          <w:rFonts w:eastAsia="Calibri"/>
          <w:b/>
          <w:sz w:val="18"/>
          <w:szCs w:val="18"/>
          <w:lang w:eastAsia="en-US"/>
        </w:rPr>
        <w:t>Сергей Панин</w:t>
      </w:r>
      <w:r w:rsidRPr="00CE3E02">
        <w:rPr>
          <w:rFonts w:eastAsia="Calibri"/>
          <w:sz w:val="18"/>
          <w:szCs w:val="18"/>
          <w:lang w:eastAsia="en-US"/>
        </w:rPr>
        <w:t>.</w:t>
      </w:r>
    </w:p>
    <w:p w:rsidR="00CE3E02" w:rsidRPr="00CE3E02" w:rsidRDefault="009D7AD0" w:rsidP="00CE3E02">
      <w:pPr>
        <w:rPr>
          <w:rFonts w:eastAsia="Calibri"/>
          <w:color w:val="0F0F0F"/>
          <w:sz w:val="18"/>
          <w:szCs w:val="18"/>
          <w:lang w:eastAsia="en-US"/>
        </w:rPr>
      </w:pPr>
      <w:r w:rsidRPr="009D7AD0">
        <w:rPr>
          <w:rFonts w:ascii="Calibri" w:eastAsia="Calibri" w:hAnsi="Calibri"/>
          <w:noProof/>
          <w:sz w:val="18"/>
          <w:szCs w:val="18"/>
        </w:rPr>
        <w:pict>
          <v:line id="_x0000_s1033" style="position:absolute;z-index:251666432;visibility:visible" from="-1.05pt,12.95pt" to="479.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" strokecolor="#5b9bd5" strokeweight=".5pt">
            <v:stroke joinstyle="miter"/>
          </v:line>
        </w:pict>
      </w:r>
    </w:p>
    <w:p w:rsidR="00CE3E02" w:rsidRPr="00CE3E02" w:rsidRDefault="00CE3E02" w:rsidP="00CE3E02">
      <w:pPr>
        <w:rPr>
          <w:rFonts w:eastAsia="Calibri"/>
          <w:color w:val="0F0F0F"/>
          <w:sz w:val="18"/>
          <w:szCs w:val="18"/>
          <w:lang w:eastAsia="en-US"/>
        </w:rPr>
      </w:pPr>
      <w:r w:rsidRPr="00CE3E02">
        <w:rPr>
          <w:rFonts w:eastAsia="Calibri"/>
          <w:color w:val="0F0F0F"/>
          <w:sz w:val="18"/>
          <w:szCs w:val="18"/>
          <w:lang w:eastAsia="en-US"/>
        </w:rPr>
        <w:t xml:space="preserve">Материал подготовлен </w:t>
      </w:r>
    </w:p>
    <w:p w:rsidR="00CE3E02" w:rsidRPr="00CE3E02" w:rsidRDefault="00CE3E02" w:rsidP="00CE3E02">
      <w:pPr>
        <w:rPr>
          <w:rFonts w:ascii="Calibri" w:eastAsia="Calibri" w:hAnsi="Calibri"/>
          <w:sz w:val="18"/>
          <w:szCs w:val="18"/>
          <w:lang w:eastAsia="en-US"/>
        </w:rPr>
      </w:pPr>
      <w:r w:rsidRPr="00CE3E02">
        <w:rPr>
          <w:rFonts w:eastAsia="Calibri"/>
          <w:color w:val="0F0F0F"/>
          <w:sz w:val="18"/>
          <w:szCs w:val="18"/>
          <w:lang w:eastAsia="en-US"/>
        </w:rPr>
        <w:t>Управлением Росреестра по Самарской области</w:t>
      </w:r>
    </w:p>
    <w:p w:rsidR="00CE3E02" w:rsidRPr="00CE3E02" w:rsidRDefault="00CE3E02" w:rsidP="00CE3E02">
      <w:pPr>
        <w:spacing w:line="259" w:lineRule="auto"/>
        <w:rPr>
          <w:rFonts w:ascii="Calibri" w:eastAsia="Calibri" w:hAnsi="Calibri"/>
          <w:sz w:val="22"/>
          <w:szCs w:val="22"/>
          <w:lang w:eastAsia="en-US"/>
        </w:rPr>
      </w:pPr>
    </w:p>
    <w:p w:rsidR="00720B97" w:rsidRDefault="00720B97" w:rsidP="008600D8">
      <w:pPr>
        <w:rPr>
          <w:sz w:val="22"/>
          <w:szCs w:val="22"/>
        </w:rPr>
      </w:pPr>
    </w:p>
    <w:p w:rsidR="00D9360B" w:rsidRDefault="00D9360B" w:rsidP="008600D8">
      <w:pPr>
        <w:rPr>
          <w:sz w:val="22"/>
          <w:szCs w:val="22"/>
        </w:rPr>
      </w:pPr>
    </w:p>
    <w:p w:rsidR="00191CFA" w:rsidRDefault="00191CFA" w:rsidP="008600D8">
      <w:pPr>
        <w:rPr>
          <w:sz w:val="22"/>
          <w:szCs w:val="22"/>
        </w:rPr>
      </w:pPr>
    </w:p>
    <w:p w:rsidR="00191CFA" w:rsidRDefault="00191CFA" w:rsidP="008600D8">
      <w:pPr>
        <w:rPr>
          <w:sz w:val="22"/>
          <w:szCs w:val="22"/>
        </w:rPr>
      </w:pPr>
    </w:p>
    <w:p w:rsidR="00191CFA" w:rsidRDefault="00191CFA" w:rsidP="008600D8">
      <w:pPr>
        <w:rPr>
          <w:sz w:val="22"/>
          <w:szCs w:val="22"/>
        </w:rPr>
      </w:pPr>
    </w:p>
    <w:p w:rsidR="00191CFA" w:rsidRDefault="00191CFA" w:rsidP="008600D8">
      <w:pPr>
        <w:rPr>
          <w:sz w:val="22"/>
          <w:szCs w:val="22"/>
        </w:rPr>
      </w:pPr>
    </w:p>
    <w:p w:rsidR="00191CFA" w:rsidRDefault="00191CFA" w:rsidP="008600D8">
      <w:pPr>
        <w:rPr>
          <w:sz w:val="22"/>
          <w:szCs w:val="22"/>
        </w:rPr>
      </w:pPr>
    </w:p>
    <w:p w:rsidR="00CE3E02" w:rsidRDefault="00CE3E02" w:rsidP="008600D8">
      <w:pPr>
        <w:rPr>
          <w:sz w:val="22"/>
          <w:szCs w:val="22"/>
        </w:rPr>
      </w:pPr>
    </w:p>
    <w:p w:rsidR="00CF6214" w:rsidRDefault="00CF6214" w:rsidP="008600D8">
      <w:pPr>
        <w:rPr>
          <w:sz w:val="22"/>
          <w:szCs w:val="22"/>
        </w:rPr>
      </w:pPr>
    </w:p>
    <w:p w:rsidR="008600D8" w:rsidRPr="008600D8" w:rsidRDefault="008600D8" w:rsidP="008600D8">
      <w:pPr>
        <w:jc w:val="center"/>
        <w:rPr>
          <w:sz w:val="18"/>
          <w:szCs w:val="18"/>
        </w:rPr>
      </w:pPr>
    </w:p>
    <w:p w:rsidR="008600D8" w:rsidRPr="008600D8" w:rsidRDefault="008600D8" w:rsidP="008600D8">
      <w:pPr>
        <w:jc w:val="center"/>
        <w:rPr>
          <w:b/>
          <w:sz w:val="18"/>
          <w:szCs w:val="18"/>
        </w:rPr>
      </w:pPr>
      <w:r w:rsidRPr="008600D8">
        <w:rPr>
          <w:b/>
          <w:sz w:val="18"/>
          <w:szCs w:val="18"/>
        </w:rPr>
        <w:lastRenderedPageBreak/>
        <w:t xml:space="preserve">ГРАФИК </w:t>
      </w:r>
    </w:p>
    <w:p w:rsidR="008600D8" w:rsidRPr="008600D8" w:rsidRDefault="008600D8" w:rsidP="008600D8">
      <w:pPr>
        <w:jc w:val="center"/>
        <w:rPr>
          <w:b/>
          <w:sz w:val="18"/>
          <w:szCs w:val="18"/>
        </w:rPr>
      </w:pPr>
      <w:r w:rsidRPr="008600D8">
        <w:rPr>
          <w:b/>
          <w:sz w:val="18"/>
          <w:szCs w:val="18"/>
        </w:rPr>
        <w:t xml:space="preserve">приёма граждан руководящим составом МО МВД России «Похвистневский» </w:t>
      </w:r>
    </w:p>
    <w:p w:rsidR="008600D8" w:rsidRPr="008600D8" w:rsidRDefault="008600D8" w:rsidP="008600D8">
      <w:pPr>
        <w:jc w:val="center"/>
        <w:rPr>
          <w:sz w:val="18"/>
          <w:szCs w:val="18"/>
        </w:rPr>
      </w:pPr>
      <w:r w:rsidRPr="008600D8">
        <w:rPr>
          <w:b/>
          <w:sz w:val="18"/>
          <w:szCs w:val="18"/>
        </w:rPr>
        <w:t>на декабрь 2023 года</w:t>
      </w:r>
    </w:p>
    <w:p w:rsidR="008600D8" w:rsidRPr="008600D8" w:rsidRDefault="008600D8" w:rsidP="008600D8">
      <w:pPr>
        <w:jc w:val="center"/>
        <w:rPr>
          <w:sz w:val="18"/>
          <w:szCs w:val="18"/>
        </w:rPr>
      </w:pPr>
    </w:p>
    <w:tbl>
      <w:tblPr>
        <w:tblW w:w="9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5"/>
        <w:gridCol w:w="2409"/>
        <w:gridCol w:w="1985"/>
        <w:gridCol w:w="1701"/>
        <w:gridCol w:w="1559"/>
        <w:gridCol w:w="1716"/>
      </w:tblGrid>
      <w:tr w:rsidR="008600D8" w:rsidRPr="008600D8" w:rsidTr="00E375F8">
        <w:trPr>
          <w:jc w:val="center"/>
        </w:trPr>
        <w:tc>
          <w:tcPr>
            <w:tcW w:w="585" w:type="dxa"/>
          </w:tcPr>
          <w:p w:rsidR="008600D8" w:rsidRPr="008600D8" w:rsidRDefault="008600D8" w:rsidP="00E375F8">
            <w:pPr>
              <w:jc w:val="center"/>
              <w:rPr>
                <w:b/>
                <w:sz w:val="18"/>
                <w:szCs w:val="18"/>
              </w:rPr>
            </w:pPr>
            <w:r w:rsidRPr="008600D8">
              <w:rPr>
                <w:b/>
                <w:sz w:val="18"/>
                <w:szCs w:val="18"/>
              </w:rPr>
              <w:t>№</w:t>
            </w:r>
          </w:p>
          <w:p w:rsidR="008600D8" w:rsidRPr="008600D8" w:rsidRDefault="008600D8" w:rsidP="00E375F8">
            <w:pPr>
              <w:jc w:val="center"/>
              <w:rPr>
                <w:b/>
                <w:sz w:val="18"/>
                <w:szCs w:val="18"/>
              </w:rPr>
            </w:pPr>
            <w:r w:rsidRPr="008600D8">
              <w:rPr>
                <w:b/>
                <w:sz w:val="18"/>
                <w:szCs w:val="18"/>
              </w:rPr>
              <w:t>п/п</w:t>
            </w:r>
          </w:p>
        </w:tc>
        <w:tc>
          <w:tcPr>
            <w:tcW w:w="2409" w:type="dxa"/>
            <w:vAlign w:val="center"/>
          </w:tcPr>
          <w:p w:rsidR="008600D8" w:rsidRPr="008600D8" w:rsidRDefault="008600D8" w:rsidP="00E375F8">
            <w:pPr>
              <w:jc w:val="center"/>
              <w:rPr>
                <w:b/>
                <w:sz w:val="18"/>
                <w:szCs w:val="18"/>
              </w:rPr>
            </w:pPr>
            <w:r w:rsidRPr="008600D8">
              <w:rPr>
                <w:b/>
                <w:sz w:val="18"/>
                <w:szCs w:val="18"/>
              </w:rPr>
              <w:t>Должность</w:t>
            </w:r>
          </w:p>
        </w:tc>
        <w:tc>
          <w:tcPr>
            <w:tcW w:w="1985" w:type="dxa"/>
            <w:vAlign w:val="center"/>
          </w:tcPr>
          <w:p w:rsidR="008600D8" w:rsidRPr="008600D8" w:rsidRDefault="008600D8" w:rsidP="00E375F8">
            <w:pPr>
              <w:jc w:val="center"/>
              <w:rPr>
                <w:b/>
                <w:sz w:val="18"/>
                <w:szCs w:val="18"/>
              </w:rPr>
            </w:pPr>
            <w:r w:rsidRPr="008600D8">
              <w:rPr>
                <w:b/>
                <w:sz w:val="18"/>
                <w:szCs w:val="18"/>
              </w:rPr>
              <w:t>Фамилия, имя, отчество</w:t>
            </w:r>
          </w:p>
        </w:tc>
        <w:tc>
          <w:tcPr>
            <w:tcW w:w="1701" w:type="dxa"/>
            <w:vAlign w:val="center"/>
          </w:tcPr>
          <w:p w:rsidR="008600D8" w:rsidRPr="008600D8" w:rsidRDefault="008600D8" w:rsidP="00E375F8">
            <w:pPr>
              <w:jc w:val="center"/>
              <w:rPr>
                <w:b/>
                <w:sz w:val="18"/>
                <w:szCs w:val="18"/>
              </w:rPr>
            </w:pPr>
            <w:r w:rsidRPr="008600D8">
              <w:rPr>
                <w:b/>
                <w:sz w:val="18"/>
                <w:szCs w:val="18"/>
              </w:rPr>
              <w:t xml:space="preserve">Дата, </w:t>
            </w:r>
          </w:p>
          <w:p w:rsidR="008600D8" w:rsidRPr="008600D8" w:rsidRDefault="008600D8" w:rsidP="00E375F8">
            <w:pPr>
              <w:jc w:val="center"/>
              <w:rPr>
                <w:b/>
                <w:sz w:val="18"/>
                <w:szCs w:val="18"/>
              </w:rPr>
            </w:pPr>
            <w:r w:rsidRPr="008600D8">
              <w:rPr>
                <w:b/>
                <w:sz w:val="18"/>
                <w:szCs w:val="18"/>
              </w:rPr>
              <w:t>день недели</w:t>
            </w:r>
          </w:p>
        </w:tc>
        <w:tc>
          <w:tcPr>
            <w:tcW w:w="1559" w:type="dxa"/>
            <w:vAlign w:val="center"/>
          </w:tcPr>
          <w:p w:rsidR="008600D8" w:rsidRPr="008600D8" w:rsidRDefault="008600D8" w:rsidP="00E375F8">
            <w:pPr>
              <w:jc w:val="center"/>
              <w:rPr>
                <w:b/>
                <w:sz w:val="18"/>
                <w:szCs w:val="18"/>
              </w:rPr>
            </w:pPr>
            <w:r w:rsidRPr="008600D8">
              <w:rPr>
                <w:b/>
                <w:sz w:val="18"/>
                <w:szCs w:val="18"/>
              </w:rPr>
              <w:t>Время</w:t>
            </w:r>
          </w:p>
        </w:tc>
        <w:tc>
          <w:tcPr>
            <w:tcW w:w="1716" w:type="dxa"/>
            <w:vAlign w:val="center"/>
          </w:tcPr>
          <w:p w:rsidR="008600D8" w:rsidRPr="008600D8" w:rsidRDefault="008600D8" w:rsidP="00E375F8">
            <w:pPr>
              <w:jc w:val="center"/>
              <w:rPr>
                <w:b/>
                <w:sz w:val="18"/>
                <w:szCs w:val="18"/>
              </w:rPr>
            </w:pPr>
            <w:r w:rsidRPr="008600D8">
              <w:rPr>
                <w:b/>
                <w:sz w:val="18"/>
                <w:szCs w:val="18"/>
              </w:rPr>
              <w:t>Примечание</w:t>
            </w:r>
          </w:p>
        </w:tc>
      </w:tr>
      <w:tr w:rsidR="008600D8" w:rsidRPr="008600D8" w:rsidTr="00E375F8">
        <w:trPr>
          <w:trHeight w:val="78"/>
          <w:jc w:val="center"/>
        </w:trPr>
        <w:tc>
          <w:tcPr>
            <w:tcW w:w="585" w:type="dxa"/>
          </w:tcPr>
          <w:p w:rsidR="008600D8" w:rsidRPr="008600D8" w:rsidRDefault="008600D8" w:rsidP="00E375F8">
            <w:pPr>
              <w:jc w:val="center"/>
              <w:rPr>
                <w:b/>
                <w:sz w:val="18"/>
                <w:szCs w:val="18"/>
              </w:rPr>
            </w:pPr>
            <w:r w:rsidRPr="008600D8">
              <w:rPr>
                <w:b/>
                <w:sz w:val="18"/>
                <w:szCs w:val="18"/>
              </w:rPr>
              <w:t>1</w:t>
            </w:r>
          </w:p>
        </w:tc>
        <w:tc>
          <w:tcPr>
            <w:tcW w:w="2409" w:type="dxa"/>
          </w:tcPr>
          <w:p w:rsidR="008600D8" w:rsidRPr="008600D8" w:rsidRDefault="008600D8" w:rsidP="00E375F8">
            <w:pPr>
              <w:jc w:val="center"/>
              <w:rPr>
                <w:b/>
                <w:sz w:val="18"/>
                <w:szCs w:val="18"/>
              </w:rPr>
            </w:pPr>
            <w:r w:rsidRPr="008600D8">
              <w:rPr>
                <w:b/>
                <w:sz w:val="18"/>
                <w:szCs w:val="18"/>
              </w:rPr>
              <w:t>2</w:t>
            </w:r>
          </w:p>
        </w:tc>
        <w:tc>
          <w:tcPr>
            <w:tcW w:w="1985" w:type="dxa"/>
          </w:tcPr>
          <w:p w:rsidR="008600D8" w:rsidRPr="008600D8" w:rsidRDefault="008600D8" w:rsidP="00E375F8">
            <w:pPr>
              <w:jc w:val="center"/>
              <w:rPr>
                <w:b/>
                <w:sz w:val="18"/>
                <w:szCs w:val="18"/>
              </w:rPr>
            </w:pPr>
            <w:r w:rsidRPr="008600D8">
              <w:rPr>
                <w:b/>
                <w:sz w:val="18"/>
                <w:szCs w:val="18"/>
              </w:rPr>
              <w:t>3</w:t>
            </w:r>
          </w:p>
        </w:tc>
        <w:tc>
          <w:tcPr>
            <w:tcW w:w="1701" w:type="dxa"/>
          </w:tcPr>
          <w:p w:rsidR="008600D8" w:rsidRPr="008600D8" w:rsidRDefault="008600D8" w:rsidP="00E375F8">
            <w:pPr>
              <w:jc w:val="center"/>
              <w:rPr>
                <w:b/>
                <w:sz w:val="18"/>
                <w:szCs w:val="18"/>
              </w:rPr>
            </w:pPr>
            <w:r w:rsidRPr="008600D8">
              <w:rPr>
                <w:b/>
                <w:sz w:val="18"/>
                <w:szCs w:val="18"/>
              </w:rPr>
              <w:t>4</w:t>
            </w:r>
          </w:p>
        </w:tc>
        <w:tc>
          <w:tcPr>
            <w:tcW w:w="1559" w:type="dxa"/>
          </w:tcPr>
          <w:p w:rsidR="008600D8" w:rsidRPr="008600D8" w:rsidRDefault="008600D8" w:rsidP="00E375F8">
            <w:pPr>
              <w:jc w:val="center"/>
              <w:rPr>
                <w:b/>
                <w:sz w:val="18"/>
                <w:szCs w:val="18"/>
              </w:rPr>
            </w:pPr>
            <w:r w:rsidRPr="008600D8">
              <w:rPr>
                <w:b/>
                <w:sz w:val="18"/>
                <w:szCs w:val="18"/>
              </w:rPr>
              <w:t>5</w:t>
            </w:r>
          </w:p>
        </w:tc>
        <w:tc>
          <w:tcPr>
            <w:tcW w:w="1716" w:type="dxa"/>
          </w:tcPr>
          <w:p w:rsidR="008600D8" w:rsidRPr="008600D8" w:rsidRDefault="008600D8" w:rsidP="00E375F8">
            <w:pPr>
              <w:jc w:val="center"/>
              <w:rPr>
                <w:b/>
                <w:sz w:val="18"/>
                <w:szCs w:val="18"/>
              </w:rPr>
            </w:pPr>
            <w:r w:rsidRPr="008600D8">
              <w:rPr>
                <w:b/>
                <w:sz w:val="18"/>
                <w:szCs w:val="18"/>
              </w:rPr>
              <w:t>6</w:t>
            </w:r>
          </w:p>
        </w:tc>
      </w:tr>
      <w:tr w:rsidR="008600D8" w:rsidRPr="008600D8" w:rsidTr="00E375F8">
        <w:trPr>
          <w:jc w:val="center"/>
        </w:trPr>
        <w:tc>
          <w:tcPr>
            <w:tcW w:w="585" w:type="dxa"/>
            <w:vAlign w:val="center"/>
          </w:tcPr>
          <w:p w:rsidR="008600D8" w:rsidRPr="008600D8" w:rsidRDefault="008600D8" w:rsidP="00E375F8">
            <w:pPr>
              <w:ind w:left="425"/>
              <w:jc w:val="center"/>
              <w:rPr>
                <w:sz w:val="18"/>
                <w:szCs w:val="18"/>
              </w:rPr>
            </w:pPr>
            <w:r w:rsidRPr="008600D8">
              <w:rPr>
                <w:sz w:val="18"/>
                <w:szCs w:val="18"/>
              </w:rPr>
              <w:t>1</w:t>
            </w:r>
          </w:p>
        </w:tc>
        <w:tc>
          <w:tcPr>
            <w:tcW w:w="2409" w:type="dxa"/>
            <w:shd w:val="clear" w:color="auto" w:fill="FFFFFF"/>
            <w:vAlign w:val="center"/>
          </w:tcPr>
          <w:p w:rsidR="008600D8" w:rsidRPr="008600D8" w:rsidRDefault="008600D8" w:rsidP="00E375F8">
            <w:pPr>
              <w:jc w:val="center"/>
              <w:rPr>
                <w:sz w:val="18"/>
                <w:szCs w:val="18"/>
              </w:rPr>
            </w:pPr>
            <w:r w:rsidRPr="008600D8">
              <w:rPr>
                <w:sz w:val="18"/>
                <w:szCs w:val="18"/>
              </w:rPr>
              <w:t xml:space="preserve">Начальник отдела  </w:t>
            </w:r>
          </w:p>
        </w:tc>
        <w:tc>
          <w:tcPr>
            <w:tcW w:w="1985" w:type="dxa"/>
            <w:shd w:val="clear" w:color="auto" w:fill="FFFFFF"/>
            <w:vAlign w:val="center"/>
          </w:tcPr>
          <w:p w:rsidR="008600D8" w:rsidRPr="008600D8" w:rsidRDefault="008600D8" w:rsidP="00E375F8">
            <w:pPr>
              <w:jc w:val="center"/>
              <w:rPr>
                <w:b/>
                <w:sz w:val="18"/>
                <w:szCs w:val="18"/>
              </w:rPr>
            </w:pPr>
            <w:r w:rsidRPr="008600D8">
              <w:rPr>
                <w:b/>
                <w:sz w:val="18"/>
                <w:szCs w:val="18"/>
              </w:rPr>
              <w:t xml:space="preserve">Алекян </w:t>
            </w:r>
          </w:p>
          <w:p w:rsidR="008600D8" w:rsidRPr="008600D8" w:rsidRDefault="008600D8" w:rsidP="00E375F8">
            <w:pPr>
              <w:jc w:val="center"/>
              <w:rPr>
                <w:b/>
                <w:sz w:val="18"/>
                <w:szCs w:val="18"/>
              </w:rPr>
            </w:pPr>
            <w:r w:rsidRPr="008600D8">
              <w:rPr>
                <w:b/>
                <w:sz w:val="18"/>
                <w:szCs w:val="18"/>
              </w:rPr>
              <w:t>Юра</w:t>
            </w:r>
          </w:p>
          <w:p w:rsidR="008600D8" w:rsidRPr="008600D8" w:rsidRDefault="008600D8" w:rsidP="00E375F8">
            <w:pPr>
              <w:jc w:val="center"/>
              <w:rPr>
                <w:b/>
                <w:sz w:val="18"/>
                <w:szCs w:val="18"/>
              </w:rPr>
            </w:pPr>
            <w:r w:rsidRPr="008600D8">
              <w:rPr>
                <w:b/>
                <w:sz w:val="18"/>
                <w:szCs w:val="18"/>
              </w:rPr>
              <w:t>Рутикович</w:t>
            </w:r>
          </w:p>
        </w:tc>
        <w:tc>
          <w:tcPr>
            <w:tcW w:w="1701" w:type="dxa"/>
            <w:shd w:val="clear" w:color="auto" w:fill="FFFFFF"/>
            <w:vAlign w:val="center"/>
          </w:tcPr>
          <w:p w:rsidR="008600D8" w:rsidRPr="008600D8" w:rsidRDefault="008600D8" w:rsidP="00E375F8">
            <w:pPr>
              <w:jc w:val="center"/>
              <w:rPr>
                <w:b/>
                <w:sz w:val="18"/>
                <w:szCs w:val="18"/>
              </w:rPr>
            </w:pPr>
            <w:r w:rsidRPr="008600D8">
              <w:rPr>
                <w:b/>
                <w:sz w:val="18"/>
                <w:szCs w:val="18"/>
              </w:rPr>
              <w:t>4, 11, 18, 25</w:t>
            </w:r>
          </w:p>
          <w:p w:rsidR="008600D8" w:rsidRPr="008600D8" w:rsidRDefault="008600D8" w:rsidP="00E375F8">
            <w:pPr>
              <w:jc w:val="center"/>
              <w:rPr>
                <w:b/>
                <w:sz w:val="18"/>
                <w:szCs w:val="18"/>
              </w:rPr>
            </w:pPr>
            <w:r w:rsidRPr="008600D8">
              <w:rPr>
                <w:sz w:val="18"/>
                <w:szCs w:val="18"/>
              </w:rPr>
              <w:t>понедельник</w:t>
            </w:r>
            <w:r w:rsidRPr="008600D8">
              <w:rPr>
                <w:b/>
                <w:sz w:val="18"/>
                <w:szCs w:val="18"/>
              </w:rPr>
              <w:t xml:space="preserve"> </w:t>
            </w:r>
          </w:p>
        </w:tc>
        <w:tc>
          <w:tcPr>
            <w:tcW w:w="1559" w:type="dxa"/>
            <w:shd w:val="clear" w:color="auto" w:fill="FFFFFF"/>
            <w:vAlign w:val="center"/>
          </w:tcPr>
          <w:p w:rsidR="008600D8" w:rsidRPr="008600D8" w:rsidRDefault="008600D8" w:rsidP="00E375F8">
            <w:pPr>
              <w:jc w:val="center"/>
              <w:rPr>
                <w:b/>
                <w:sz w:val="18"/>
                <w:szCs w:val="18"/>
              </w:rPr>
            </w:pPr>
            <w:r w:rsidRPr="008600D8">
              <w:rPr>
                <w:b/>
                <w:sz w:val="18"/>
                <w:szCs w:val="18"/>
              </w:rPr>
              <w:t>14.00-17.00</w:t>
            </w:r>
          </w:p>
        </w:tc>
        <w:tc>
          <w:tcPr>
            <w:tcW w:w="1716" w:type="dxa"/>
            <w:shd w:val="clear" w:color="auto" w:fill="FFFFFF"/>
            <w:vAlign w:val="center"/>
          </w:tcPr>
          <w:p w:rsidR="008600D8" w:rsidRPr="008600D8" w:rsidRDefault="008600D8" w:rsidP="00E375F8">
            <w:pPr>
              <w:jc w:val="center"/>
              <w:rPr>
                <w:sz w:val="18"/>
                <w:szCs w:val="18"/>
              </w:rPr>
            </w:pPr>
            <w:r w:rsidRPr="008600D8">
              <w:rPr>
                <w:sz w:val="18"/>
                <w:szCs w:val="18"/>
              </w:rPr>
              <w:t xml:space="preserve">Телефон для записи на прием </w:t>
            </w:r>
          </w:p>
          <w:p w:rsidR="008600D8" w:rsidRPr="008600D8" w:rsidRDefault="008600D8" w:rsidP="00E375F8">
            <w:pPr>
              <w:jc w:val="center"/>
              <w:rPr>
                <w:sz w:val="18"/>
                <w:szCs w:val="18"/>
              </w:rPr>
            </w:pPr>
            <w:r w:rsidRPr="008600D8">
              <w:rPr>
                <w:sz w:val="18"/>
                <w:szCs w:val="18"/>
              </w:rPr>
              <w:t>2-58-47</w:t>
            </w:r>
          </w:p>
        </w:tc>
      </w:tr>
      <w:tr w:rsidR="008600D8" w:rsidRPr="008600D8" w:rsidTr="00E375F8">
        <w:trPr>
          <w:jc w:val="center"/>
        </w:trPr>
        <w:tc>
          <w:tcPr>
            <w:tcW w:w="585" w:type="dxa"/>
            <w:vAlign w:val="center"/>
          </w:tcPr>
          <w:p w:rsidR="008600D8" w:rsidRPr="008600D8" w:rsidRDefault="008600D8" w:rsidP="00E375F8">
            <w:pPr>
              <w:ind w:left="425"/>
              <w:rPr>
                <w:sz w:val="18"/>
                <w:szCs w:val="18"/>
              </w:rPr>
            </w:pPr>
          </w:p>
        </w:tc>
        <w:tc>
          <w:tcPr>
            <w:tcW w:w="2409" w:type="dxa"/>
            <w:shd w:val="clear" w:color="auto" w:fill="FFFFFF"/>
            <w:vAlign w:val="center"/>
          </w:tcPr>
          <w:p w:rsidR="008600D8" w:rsidRPr="008600D8" w:rsidRDefault="008600D8" w:rsidP="00E375F8">
            <w:pPr>
              <w:jc w:val="center"/>
              <w:rPr>
                <w:sz w:val="18"/>
                <w:szCs w:val="18"/>
              </w:rPr>
            </w:pPr>
            <w:r w:rsidRPr="008600D8">
              <w:rPr>
                <w:sz w:val="18"/>
                <w:szCs w:val="18"/>
              </w:rPr>
              <w:t>Заместитель начальника отдела МВД России – начальник полиции</w:t>
            </w:r>
          </w:p>
        </w:tc>
        <w:tc>
          <w:tcPr>
            <w:tcW w:w="1985" w:type="dxa"/>
            <w:shd w:val="clear" w:color="auto" w:fill="FFFFFF"/>
            <w:vAlign w:val="center"/>
          </w:tcPr>
          <w:p w:rsidR="008600D8" w:rsidRPr="008600D8" w:rsidRDefault="008600D8" w:rsidP="00E375F8">
            <w:pPr>
              <w:jc w:val="center"/>
              <w:rPr>
                <w:b/>
                <w:sz w:val="18"/>
                <w:szCs w:val="18"/>
              </w:rPr>
            </w:pPr>
            <w:r w:rsidRPr="008600D8">
              <w:rPr>
                <w:b/>
                <w:sz w:val="18"/>
                <w:szCs w:val="18"/>
              </w:rPr>
              <w:t>Акулинин Дмитрий Евгеньевич</w:t>
            </w:r>
          </w:p>
        </w:tc>
        <w:tc>
          <w:tcPr>
            <w:tcW w:w="1701" w:type="dxa"/>
            <w:shd w:val="clear" w:color="auto" w:fill="FFFFFF"/>
            <w:vAlign w:val="center"/>
          </w:tcPr>
          <w:p w:rsidR="008600D8" w:rsidRPr="008600D8" w:rsidRDefault="008600D8" w:rsidP="00E375F8">
            <w:pPr>
              <w:jc w:val="center"/>
              <w:rPr>
                <w:b/>
                <w:sz w:val="18"/>
                <w:szCs w:val="18"/>
              </w:rPr>
            </w:pPr>
            <w:r w:rsidRPr="008600D8">
              <w:rPr>
                <w:b/>
                <w:sz w:val="18"/>
                <w:szCs w:val="18"/>
              </w:rPr>
              <w:t>5, 12, 19, 26</w:t>
            </w:r>
          </w:p>
          <w:p w:rsidR="008600D8" w:rsidRPr="008600D8" w:rsidRDefault="008600D8" w:rsidP="00E375F8">
            <w:pPr>
              <w:jc w:val="center"/>
              <w:rPr>
                <w:b/>
                <w:sz w:val="18"/>
                <w:szCs w:val="18"/>
              </w:rPr>
            </w:pPr>
            <w:r w:rsidRPr="008600D8">
              <w:rPr>
                <w:sz w:val="18"/>
                <w:szCs w:val="18"/>
              </w:rPr>
              <w:t>вторник</w:t>
            </w:r>
          </w:p>
        </w:tc>
        <w:tc>
          <w:tcPr>
            <w:tcW w:w="1559" w:type="dxa"/>
            <w:shd w:val="clear" w:color="auto" w:fill="FFFFFF"/>
            <w:vAlign w:val="center"/>
          </w:tcPr>
          <w:p w:rsidR="008600D8" w:rsidRPr="008600D8" w:rsidRDefault="008600D8" w:rsidP="00E375F8">
            <w:pPr>
              <w:jc w:val="center"/>
              <w:rPr>
                <w:b/>
                <w:sz w:val="18"/>
                <w:szCs w:val="18"/>
              </w:rPr>
            </w:pPr>
            <w:r w:rsidRPr="008600D8">
              <w:rPr>
                <w:b/>
                <w:sz w:val="18"/>
                <w:szCs w:val="18"/>
              </w:rPr>
              <w:t>14.00-17.00</w:t>
            </w:r>
          </w:p>
        </w:tc>
        <w:tc>
          <w:tcPr>
            <w:tcW w:w="1716" w:type="dxa"/>
            <w:shd w:val="clear" w:color="auto" w:fill="FFFFFF"/>
            <w:vAlign w:val="center"/>
          </w:tcPr>
          <w:p w:rsidR="008600D8" w:rsidRPr="008600D8" w:rsidRDefault="008600D8" w:rsidP="00E375F8">
            <w:pPr>
              <w:jc w:val="center"/>
              <w:rPr>
                <w:sz w:val="18"/>
                <w:szCs w:val="18"/>
              </w:rPr>
            </w:pPr>
            <w:r w:rsidRPr="008600D8">
              <w:rPr>
                <w:sz w:val="18"/>
                <w:szCs w:val="18"/>
              </w:rPr>
              <w:t xml:space="preserve">Телефон для записи на прием </w:t>
            </w:r>
          </w:p>
          <w:p w:rsidR="008600D8" w:rsidRPr="008600D8" w:rsidRDefault="008600D8" w:rsidP="00E375F8">
            <w:pPr>
              <w:jc w:val="center"/>
              <w:rPr>
                <w:sz w:val="18"/>
                <w:szCs w:val="18"/>
                <w:highlight w:val="yellow"/>
              </w:rPr>
            </w:pPr>
            <w:r w:rsidRPr="008600D8">
              <w:rPr>
                <w:sz w:val="18"/>
                <w:szCs w:val="18"/>
              </w:rPr>
              <w:t>2-58-47</w:t>
            </w:r>
          </w:p>
        </w:tc>
      </w:tr>
      <w:tr w:rsidR="008600D8" w:rsidRPr="008600D8" w:rsidTr="00E375F8">
        <w:trPr>
          <w:jc w:val="center"/>
        </w:trPr>
        <w:tc>
          <w:tcPr>
            <w:tcW w:w="585" w:type="dxa"/>
            <w:tcBorders>
              <w:top w:val="single" w:sz="4" w:space="0" w:color="auto"/>
              <w:left w:val="single" w:sz="4" w:space="0" w:color="auto"/>
              <w:bottom w:val="single" w:sz="4" w:space="0" w:color="auto"/>
              <w:right w:val="single" w:sz="4" w:space="0" w:color="auto"/>
            </w:tcBorders>
            <w:vAlign w:val="center"/>
          </w:tcPr>
          <w:p w:rsidR="008600D8" w:rsidRPr="008600D8" w:rsidRDefault="008600D8" w:rsidP="00E375F8">
            <w:pPr>
              <w:ind w:left="425"/>
              <w:rPr>
                <w:sz w:val="18"/>
                <w:szCs w:val="18"/>
              </w:rPr>
            </w:pP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8600D8" w:rsidRPr="008600D8" w:rsidRDefault="008600D8" w:rsidP="00E375F8">
            <w:pPr>
              <w:jc w:val="center"/>
              <w:rPr>
                <w:sz w:val="18"/>
                <w:szCs w:val="18"/>
              </w:rPr>
            </w:pPr>
            <w:r w:rsidRPr="008600D8">
              <w:rPr>
                <w:sz w:val="18"/>
                <w:szCs w:val="18"/>
              </w:rPr>
              <w:t>Заместитель начальника отела -начальник следственного отдела</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8600D8" w:rsidRPr="008600D8" w:rsidRDefault="008600D8" w:rsidP="00E375F8">
            <w:pPr>
              <w:jc w:val="center"/>
              <w:rPr>
                <w:b/>
                <w:sz w:val="18"/>
                <w:szCs w:val="18"/>
              </w:rPr>
            </w:pPr>
            <w:r w:rsidRPr="008600D8">
              <w:rPr>
                <w:b/>
                <w:sz w:val="18"/>
                <w:szCs w:val="18"/>
              </w:rPr>
              <w:t>Гусева Анастасия Викторовна</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600D8" w:rsidRPr="008600D8" w:rsidRDefault="008600D8" w:rsidP="00E375F8">
            <w:pPr>
              <w:jc w:val="center"/>
              <w:rPr>
                <w:b/>
                <w:sz w:val="18"/>
                <w:szCs w:val="18"/>
              </w:rPr>
            </w:pPr>
          </w:p>
          <w:p w:rsidR="008600D8" w:rsidRPr="008600D8" w:rsidRDefault="008600D8" w:rsidP="00E375F8">
            <w:pPr>
              <w:jc w:val="center"/>
              <w:rPr>
                <w:b/>
                <w:sz w:val="18"/>
                <w:szCs w:val="18"/>
              </w:rPr>
            </w:pPr>
            <w:r w:rsidRPr="008600D8">
              <w:rPr>
                <w:b/>
                <w:sz w:val="18"/>
                <w:szCs w:val="18"/>
              </w:rPr>
              <w:t>6, 13, 20, 27</w:t>
            </w:r>
          </w:p>
          <w:p w:rsidR="008600D8" w:rsidRPr="008600D8" w:rsidRDefault="008600D8" w:rsidP="00E375F8">
            <w:pPr>
              <w:jc w:val="center"/>
              <w:rPr>
                <w:sz w:val="18"/>
                <w:szCs w:val="18"/>
              </w:rPr>
            </w:pPr>
            <w:r w:rsidRPr="008600D8">
              <w:rPr>
                <w:sz w:val="18"/>
                <w:szCs w:val="18"/>
              </w:rPr>
              <w:t>среда</w:t>
            </w:r>
          </w:p>
          <w:p w:rsidR="008600D8" w:rsidRPr="008600D8" w:rsidRDefault="008600D8" w:rsidP="00E375F8">
            <w:pPr>
              <w:jc w:val="center"/>
              <w:rPr>
                <w:b/>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600D8" w:rsidRPr="008600D8" w:rsidRDefault="008600D8" w:rsidP="00E375F8">
            <w:pPr>
              <w:jc w:val="center"/>
              <w:rPr>
                <w:b/>
                <w:sz w:val="18"/>
                <w:szCs w:val="18"/>
              </w:rPr>
            </w:pPr>
            <w:r w:rsidRPr="008600D8">
              <w:rPr>
                <w:b/>
                <w:sz w:val="18"/>
                <w:szCs w:val="18"/>
              </w:rPr>
              <w:t>14.00-17.00</w:t>
            </w:r>
          </w:p>
        </w:tc>
        <w:tc>
          <w:tcPr>
            <w:tcW w:w="1716" w:type="dxa"/>
            <w:tcBorders>
              <w:top w:val="single" w:sz="4" w:space="0" w:color="auto"/>
              <w:left w:val="single" w:sz="4" w:space="0" w:color="auto"/>
              <w:bottom w:val="single" w:sz="4" w:space="0" w:color="auto"/>
              <w:right w:val="single" w:sz="4" w:space="0" w:color="auto"/>
            </w:tcBorders>
            <w:shd w:val="clear" w:color="auto" w:fill="FFFFFF"/>
            <w:vAlign w:val="center"/>
          </w:tcPr>
          <w:p w:rsidR="008600D8" w:rsidRPr="008600D8" w:rsidRDefault="008600D8" w:rsidP="00E375F8">
            <w:pPr>
              <w:jc w:val="center"/>
              <w:rPr>
                <w:sz w:val="18"/>
                <w:szCs w:val="18"/>
              </w:rPr>
            </w:pPr>
            <w:r w:rsidRPr="008600D8">
              <w:rPr>
                <w:sz w:val="18"/>
                <w:szCs w:val="18"/>
              </w:rPr>
              <w:t xml:space="preserve">Телефон для записи на прием </w:t>
            </w:r>
          </w:p>
          <w:p w:rsidR="008600D8" w:rsidRPr="008600D8" w:rsidRDefault="008600D8" w:rsidP="00E375F8">
            <w:pPr>
              <w:jc w:val="center"/>
              <w:rPr>
                <w:sz w:val="18"/>
                <w:szCs w:val="18"/>
              </w:rPr>
            </w:pPr>
            <w:r w:rsidRPr="008600D8">
              <w:rPr>
                <w:sz w:val="18"/>
                <w:szCs w:val="18"/>
              </w:rPr>
              <w:t>2-58-47</w:t>
            </w:r>
          </w:p>
        </w:tc>
      </w:tr>
      <w:tr w:rsidR="008600D8" w:rsidRPr="008600D8" w:rsidTr="00E375F8">
        <w:trPr>
          <w:jc w:val="center"/>
        </w:trPr>
        <w:tc>
          <w:tcPr>
            <w:tcW w:w="585" w:type="dxa"/>
            <w:tcBorders>
              <w:top w:val="single" w:sz="4" w:space="0" w:color="auto"/>
              <w:left w:val="single" w:sz="4" w:space="0" w:color="auto"/>
              <w:bottom w:val="single" w:sz="4" w:space="0" w:color="auto"/>
              <w:right w:val="single" w:sz="4" w:space="0" w:color="auto"/>
            </w:tcBorders>
            <w:vAlign w:val="center"/>
          </w:tcPr>
          <w:p w:rsidR="008600D8" w:rsidRPr="008600D8" w:rsidRDefault="008600D8" w:rsidP="00E375F8">
            <w:pPr>
              <w:ind w:left="425"/>
              <w:rPr>
                <w:sz w:val="18"/>
                <w:szCs w:val="18"/>
              </w:rPr>
            </w:pP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8600D8" w:rsidRPr="008600D8" w:rsidRDefault="008600D8" w:rsidP="00E375F8">
            <w:pPr>
              <w:jc w:val="center"/>
              <w:rPr>
                <w:sz w:val="18"/>
                <w:szCs w:val="18"/>
              </w:rPr>
            </w:pPr>
            <w:r w:rsidRPr="008600D8">
              <w:rPr>
                <w:sz w:val="18"/>
                <w:szCs w:val="18"/>
              </w:rPr>
              <w:t>Заместитель начальника отдела -начальник отделения по работе с личным составом</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8600D8" w:rsidRPr="008600D8" w:rsidRDefault="008600D8" w:rsidP="00E375F8">
            <w:pPr>
              <w:jc w:val="center"/>
              <w:rPr>
                <w:b/>
                <w:sz w:val="18"/>
                <w:szCs w:val="18"/>
              </w:rPr>
            </w:pPr>
            <w:r w:rsidRPr="008600D8">
              <w:rPr>
                <w:b/>
                <w:sz w:val="18"/>
                <w:szCs w:val="18"/>
              </w:rPr>
              <w:t xml:space="preserve">Сорокина </w:t>
            </w:r>
          </w:p>
          <w:p w:rsidR="008600D8" w:rsidRPr="008600D8" w:rsidRDefault="008600D8" w:rsidP="00E375F8">
            <w:pPr>
              <w:jc w:val="center"/>
              <w:rPr>
                <w:b/>
                <w:sz w:val="18"/>
                <w:szCs w:val="18"/>
              </w:rPr>
            </w:pPr>
            <w:r w:rsidRPr="008600D8">
              <w:rPr>
                <w:b/>
                <w:sz w:val="18"/>
                <w:szCs w:val="18"/>
              </w:rPr>
              <w:t>Наталья</w:t>
            </w:r>
          </w:p>
          <w:p w:rsidR="008600D8" w:rsidRPr="008600D8" w:rsidRDefault="008600D8" w:rsidP="00E375F8">
            <w:pPr>
              <w:jc w:val="center"/>
              <w:rPr>
                <w:b/>
                <w:sz w:val="18"/>
                <w:szCs w:val="18"/>
              </w:rPr>
            </w:pPr>
            <w:r w:rsidRPr="008600D8">
              <w:rPr>
                <w:b/>
                <w:sz w:val="18"/>
                <w:szCs w:val="18"/>
              </w:rPr>
              <w:t>Петровна</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600D8" w:rsidRPr="008600D8" w:rsidRDefault="008600D8" w:rsidP="00E375F8">
            <w:pPr>
              <w:jc w:val="center"/>
              <w:rPr>
                <w:b/>
                <w:sz w:val="18"/>
                <w:szCs w:val="18"/>
              </w:rPr>
            </w:pPr>
            <w:r w:rsidRPr="008600D8">
              <w:rPr>
                <w:b/>
                <w:sz w:val="18"/>
                <w:szCs w:val="18"/>
              </w:rPr>
              <w:t>1, 8, 15, 22, 29</w:t>
            </w:r>
          </w:p>
          <w:p w:rsidR="008600D8" w:rsidRPr="008600D8" w:rsidRDefault="008600D8" w:rsidP="00E375F8">
            <w:pPr>
              <w:jc w:val="center"/>
              <w:rPr>
                <w:sz w:val="18"/>
                <w:szCs w:val="18"/>
              </w:rPr>
            </w:pPr>
            <w:r w:rsidRPr="008600D8">
              <w:rPr>
                <w:sz w:val="18"/>
                <w:szCs w:val="18"/>
              </w:rPr>
              <w:t>пятница</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600D8" w:rsidRPr="008600D8" w:rsidRDefault="008600D8" w:rsidP="00E375F8">
            <w:pPr>
              <w:jc w:val="center"/>
              <w:rPr>
                <w:b/>
                <w:sz w:val="18"/>
                <w:szCs w:val="18"/>
              </w:rPr>
            </w:pPr>
            <w:r w:rsidRPr="008600D8">
              <w:rPr>
                <w:b/>
                <w:sz w:val="18"/>
                <w:szCs w:val="18"/>
              </w:rPr>
              <w:t>14.00-17.00</w:t>
            </w:r>
          </w:p>
        </w:tc>
        <w:tc>
          <w:tcPr>
            <w:tcW w:w="1716" w:type="dxa"/>
            <w:tcBorders>
              <w:top w:val="single" w:sz="4" w:space="0" w:color="auto"/>
              <w:left w:val="single" w:sz="4" w:space="0" w:color="auto"/>
              <w:bottom w:val="single" w:sz="4" w:space="0" w:color="auto"/>
              <w:right w:val="single" w:sz="4" w:space="0" w:color="auto"/>
            </w:tcBorders>
            <w:shd w:val="clear" w:color="auto" w:fill="FFFFFF"/>
            <w:vAlign w:val="center"/>
          </w:tcPr>
          <w:p w:rsidR="008600D8" w:rsidRPr="008600D8" w:rsidRDefault="008600D8" w:rsidP="00E375F8">
            <w:pPr>
              <w:jc w:val="center"/>
              <w:rPr>
                <w:sz w:val="18"/>
                <w:szCs w:val="18"/>
              </w:rPr>
            </w:pPr>
            <w:r w:rsidRPr="008600D8">
              <w:rPr>
                <w:sz w:val="18"/>
                <w:szCs w:val="18"/>
              </w:rPr>
              <w:t xml:space="preserve">Телефон для записи на прием </w:t>
            </w:r>
          </w:p>
          <w:p w:rsidR="008600D8" w:rsidRPr="008600D8" w:rsidRDefault="008600D8" w:rsidP="00E375F8">
            <w:pPr>
              <w:jc w:val="center"/>
              <w:rPr>
                <w:sz w:val="18"/>
                <w:szCs w:val="18"/>
              </w:rPr>
            </w:pPr>
            <w:r w:rsidRPr="008600D8">
              <w:rPr>
                <w:sz w:val="18"/>
                <w:szCs w:val="18"/>
              </w:rPr>
              <w:t>2-58-47</w:t>
            </w:r>
          </w:p>
        </w:tc>
      </w:tr>
      <w:tr w:rsidR="008600D8" w:rsidRPr="008600D8" w:rsidTr="00E375F8">
        <w:trPr>
          <w:jc w:val="center"/>
        </w:trPr>
        <w:tc>
          <w:tcPr>
            <w:tcW w:w="585" w:type="dxa"/>
            <w:vAlign w:val="center"/>
          </w:tcPr>
          <w:p w:rsidR="008600D8" w:rsidRPr="008600D8" w:rsidRDefault="008600D8" w:rsidP="00E375F8">
            <w:pPr>
              <w:ind w:left="425"/>
              <w:rPr>
                <w:sz w:val="18"/>
                <w:szCs w:val="18"/>
              </w:rPr>
            </w:pPr>
          </w:p>
        </w:tc>
        <w:tc>
          <w:tcPr>
            <w:tcW w:w="2409" w:type="dxa"/>
            <w:vAlign w:val="center"/>
          </w:tcPr>
          <w:p w:rsidR="008600D8" w:rsidRPr="008600D8" w:rsidRDefault="008600D8" w:rsidP="00E375F8">
            <w:pPr>
              <w:jc w:val="center"/>
              <w:rPr>
                <w:sz w:val="18"/>
                <w:szCs w:val="18"/>
              </w:rPr>
            </w:pPr>
            <w:r w:rsidRPr="008600D8">
              <w:rPr>
                <w:sz w:val="18"/>
                <w:szCs w:val="18"/>
              </w:rPr>
              <w:t>Заместитель начальника полиции (по охране общественного порядка)</w:t>
            </w:r>
          </w:p>
        </w:tc>
        <w:tc>
          <w:tcPr>
            <w:tcW w:w="1985" w:type="dxa"/>
            <w:vAlign w:val="center"/>
          </w:tcPr>
          <w:p w:rsidR="008600D8" w:rsidRPr="008600D8" w:rsidRDefault="008600D8" w:rsidP="00E375F8">
            <w:pPr>
              <w:jc w:val="center"/>
              <w:rPr>
                <w:b/>
                <w:sz w:val="18"/>
                <w:szCs w:val="18"/>
              </w:rPr>
            </w:pPr>
            <w:r w:rsidRPr="008600D8">
              <w:rPr>
                <w:b/>
                <w:sz w:val="18"/>
                <w:szCs w:val="18"/>
              </w:rPr>
              <w:t>Филиппов Александр Олегович</w:t>
            </w:r>
          </w:p>
        </w:tc>
        <w:tc>
          <w:tcPr>
            <w:tcW w:w="1701" w:type="dxa"/>
            <w:vAlign w:val="center"/>
          </w:tcPr>
          <w:p w:rsidR="008600D8" w:rsidRPr="008600D8" w:rsidRDefault="008600D8" w:rsidP="00E375F8">
            <w:pPr>
              <w:jc w:val="center"/>
              <w:rPr>
                <w:b/>
                <w:sz w:val="18"/>
                <w:szCs w:val="18"/>
              </w:rPr>
            </w:pPr>
            <w:r w:rsidRPr="008600D8">
              <w:rPr>
                <w:b/>
                <w:sz w:val="18"/>
                <w:szCs w:val="18"/>
              </w:rPr>
              <w:t>1, 8, 15, 22, 29</w:t>
            </w:r>
          </w:p>
          <w:p w:rsidR="008600D8" w:rsidRPr="008600D8" w:rsidRDefault="008600D8" w:rsidP="00E375F8">
            <w:pPr>
              <w:jc w:val="center"/>
              <w:rPr>
                <w:sz w:val="18"/>
                <w:szCs w:val="18"/>
              </w:rPr>
            </w:pPr>
            <w:r w:rsidRPr="008600D8">
              <w:rPr>
                <w:sz w:val="18"/>
                <w:szCs w:val="18"/>
              </w:rPr>
              <w:t>пятница</w:t>
            </w:r>
          </w:p>
        </w:tc>
        <w:tc>
          <w:tcPr>
            <w:tcW w:w="1559" w:type="dxa"/>
            <w:vAlign w:val="center"/>
          </w:tcPr>
          <w:p w:rsidR="008600D8" w:rsidRPr="008600D8" w:rsidRDefault="008600D8" w:rsidP="00E375F8">
            <w:pPr>
              <w:jc w:val="center"/>
              <w:rPr>
                <w:b/>
                <w:sz w:val="18"/>
                <w:szCs w:val="18"/>
              </w:rPr>
            </w:pPr>
            <w:r w:rsidRPr="008600D8">
              <w:rPr>
                <w:b/>
                <w:sz w:val="18"/>
                <w:szCs w:val="18"/>
              </w:rPr>
              <w:t>10.00-12.00</w:t>
            </w:r>
          </w:p>
        </w:tc>
        <w:tc>
          <w:tcPr>
            <w:tcW w:w="1716" w:type="dxa"/>
            <w:vAlign w:val="center"/>
          </w:tcPr>
          <w:p w:rsidR="008600D8" w:rsidRPr="008600D8" w:rsidRDefault="008600D8" w:rsidP="00E375F8">
            <w:pPr>
              <w:jc w:val="center"/>
              <w:rPr>
                <w:sz w:val="18"/>
                <w:szCs w:val="18"/>
              </w:rPr>
            </w:pPr>
          </w:p>
        </w:tc>
      </w:tr>
      <w:tr w:rsidR="008600D8" w:rsidRPr="008600D8" w:rsidTr="00E375F8">
        <w:trPr>
          <w:jc w:val="center"/>
        </w:trPr>
        <w:tc>
          <w:tcPr>
            <w:tcW w:w="585" w:type="dxa"/>
            <w:vAlign w:val="center"/>
          </w:tcPr>
          <w:p w:rsidR="008600D8" w:rsidRPr="008600D8" w:rsidRDefault="008600D8" w:rsidP="00E375F8">
            <w:pPr>
              <w:ind w:left="425"/>
              <w:rPr>
                <w:sz w:val="18"/>
                <w:szCs w:val="18"/>
              </w:rPr>
            </w:pPr>
          </w:p>
        </w:tc>
        <w:tc>
          <w:tcPr>
            <w:tcW w:w="2409" w:type="dxa"/>
            <w:vAlign w:val="center"/>
          </w:tcPr>
          <w:p w:rsidR="008600D8" w:rsidRPr="008600D8" w:rsidRDefault="008600D8" w:rsidP="00E375F8">
            <w:pPr>
              <w:jc w:val="center"/>
              <w:rPr>
                <w:sz w:val="18"/>
                <w:szCs w:val="18"/>
              </w:rPr>
            </w:pPr>
            <w:r w:rsidRPr="008600D8">
              <w:rPr>
                <w:sz w:val="18"/>
                <w:szCs w:val="18"/>
              </w:rPr>
              <w:t>Заместитель начальника ОУУП и ПДН – начальник отделения (отделения по делам несовершеннолетних)</w:t>
            </w:r>
          </w:p>
        </w:tc>
        <w:tc>
          <w:tcPr>
            <w:tcW w:w="1985" w:type="dxa"/>
            <w:vAlign w:val="center"/>
          </w:tcPr>
          <w:p w:rsidR="008600D8" w:rsidRPr="008600D8" w:rsidRDefault="008600D8" w:rsidP="00E375F8">
            <w:pPr>
              <w:jc w:val="center"/>
              <w:rPr>
                <w:b/>
                <w:sz w:val="18"/>
                <w:szCs w:val="18"/>
              </w:rPr>
            </w:pPr>
            <w:r w:rsidRPr="008600D8">
              <w:rPr>
                <w:b/>
                <w:sz w:val="18"/>
                <w:szCs w:val="18"/>
              </w:rPr>
              <w:t xml:space="preserve">Романова </w:t>
            </w:r>
          </w:p>
          <w:p w:rsidR="008600D8" w:rsidRPr="008600D8" w:rsidRDefault="008600D8" w:rsidP="00E375F8">
            <w:pPr>
              <w:jc w:val="center"/>
              <w:rPr>
                <w:b/>
                <w:sz w:val="18"/>
                <w:szCs w:val="18"/>
              </w:rPr>
            </w:pPr>
            <w:r w:rsidRPr="008600D8">
              <w:rPr>
                <w:b/>
                <w:sz w:val="18"/>
                <w:szCs w:val="18"/>
              </w:rPr>
              <w:t>Оксана</w:t>
            </w:r>
          </w:p>
          <w:p w:rsidR="008600D8" w:rsidRPr="008600D8" w:rsidRDefault="008600D8" w:rsidP="00E375F8">
            <w:pPr>
              <w:jc w:val="center"/>
              <w:rPr>
                <w:b/>
                <w:sz w:val="18"/>
                <w:szCs w:val="18"/>
              </w:rPr>
            </w:pPr>
            <w:r w:rsidRPr="008600D8">
              <w:rPr>
                <w:b/>
                <w:sz w:val="18"/>
                <w:szCs w:val="18"/>
              </w:rPr>
              <w:t>Александровна</w:t>
            </w:r>
          </w:p>
        </w:tc>
        <w:tc>
          <w:tcPr>
            <w:tcW w:w="1701" w:type="dxa"/>
            <w:vAlign w:val="center"/>
          </w:tcPr>
          <w:p w:rsidR="008600D8" w:rsidRPr="008600D8" w:rsidRDefault="008600D8" w:rsidP="00E375F8">
            <w:pPr>
              <w:jc w:val="center"/>
              <w:rPr>
                <w:b/>
                <w:sz w:val="18"/>
                <w:szCs w:val="18"/>
              </w:rPr>
            </w:pPr>
            <w:r w:rsidRPr="008600D8">
              <w:rPr>
                <w:b/>
                <w:sz w:val="18"/>
                <w:szCs w:val="18"/>
              </w:rPr>
              <w:t>5, 12, 19, 26</w:t>
            </w:r>
          </w:p>
          <w:p w:rsidR="008600D8" w:rsidRPr="008600D8" w:rsidRDefault="008600D8" w:rsidP="00E375F8">
            <w:pPr>
              <w:jc w:val="center"/>
              <w:rPr>
                <w:sz w:val="18"/>
                <w:szCs w:val="18"/>
              </w:rPr>
            </w:pPr>
            <w:r w:rsidRPr="008600D8">
              <w:rPr>
                <w:sz w:val="18"/>
                <w:szCs w:val="18"/>
              </w:rPr>
              <w:t>вторник</w:t>
            </w:r>
          </w:p>
        </w:tc>
        <w:tc>
          <w:tcPr>
            <w:tcW w:w="1559" w:type="dxa"/>
            <w:vAlign w:val="center"/>
          </w:tcPr>
          <w:p w:rsidR="008600D8" w:rsidRPr="008600D8" w:rsidRDefault="008600D8" w:rsidP="00E375F8">
            <w:pPr>
              <w:jc w:val="center"/>
              <w:rPr>
                <w:b/>
                <w:sz w:val="18"/>
                <w:szCs w:val="18"/>
              </w:rPr>
            </w:pPr>
            <w:r w:rsidRPr="008600D8">
              <w:rPr>
                <w:b/>
                <w:sz w:val="18"/>
                <w:szCs w:val="18"/>
              </w:rPr>
              <w:t>10.00-12.00</w:t>
            </w:r>
          </w:p>
        </w:tc>
        <w:tc>
          <w:tcPr>
            <w:tcW w:w="1716" w:type="dxa"/>
            <w:vAlign w:val="center"/>
          </w:tcPr>
          <w:p w:rsidR="008600D8" w:rsidRPr="008600D8" w:rsidRDefault="008600D8" w:rsidP="00E375F8">
            <w:pPr>
              <w:jc w:val="center"/>
              <w:rPr>
                <w:sz w:val="18"/>
                <w:szCs w:val="18"/>
              </w:rPr>
            </w:pPr>
          </w:p>
        </w:tc>
      </w:tr>
      <w:tr w:rsidR="008600D8" w:rsidRPr="008600D8" w:rsidTr="00E375F8">
        <w:trPr>
          <w:trHeight w:val="609"/>
          <w:jc w:val="center"/>
        </w:trPr>
        <w:tc>
          <w:tcPr>
            <w:tcW w:w="585" w:type="dxa"/>
            <w:vAlign w:val="center"/>
          </w:tcPr>
          <w:p w:rsidR="008600D8" w:rsidRPr="008600D8" w:rsidRDefault="008600D8" w:rsidP="00E375F8">
            <w:pPr>
              <w:ind w:left="425"/>
              <w:rPr>
                <w:sz w:val="18"/>
                <w:szCs w:val="18"/>
              </w:rPr>
            </w:pPr>
          </w:p>
        </w:tc>
        <w:tc>
          <w:tcPr>
            <w:tcW w:w="2409" w:type="dxa"/>
            <w:shd w:val="clear" w:color="auto" w:fill="auto"/>
            <w:vAlign w:val="center"/>
          </w:tcPr>
          <w:p w:rsidR="008600D8" w:rsidRPr="008600D8" w:rsidRDefault="008600D8" w:rsidP="00E375F8">
            <w:pPr>
              <w:jc w:val="center"/>
              <w:rPr>
                <w:sz w:val="18"/>
                <w:szCs w:val="18"/>
              </w:rPr>
            </w:pPr>
            <w:r w:rsidRPr="008600D8">
              <w:rPr>
                <w:sz w:val="18"/>
                <w:szCs w:val="18"/>
              </w:rPr>
              <w:t>Врио начальника отделения ГИБДД</w:t>
            </w:r>
          </w:p>
        </w:tc>
        <w:tc>
          <w:tcPr>
            <w:tcW w:w="1985" w:type="dxa"/>
            <w:shd w:val="clear" w:color="auto" w:fill="auto"/>
            <w:vAlign w:val="center"/>
          </w:tcPr>
          <w:p w:rsidR="008600D8" w:rsidRPr="008600D8" w:rsidRDefault="008600D8" w:rsidP="00E375F8">
            <w:pPr>
              <w:jc w:val="center"/>
              <w:rPr>
                <w:b/>
                <w:sz w:val="18"/>
                <w:szCs w:val="18"/>
              </w:rPr>
            </w:pPr>
            <w:r w:rsidRPr="008600D8">
              <w:rPr>
                <w:b/>
                <w:sz w:val="18"/>
                <w:szCs w:val="18"/>
              </w:rPr>
              <w:t>Рафиков Рамиль Раифович</w:t>
            </w:r>
          </w:p>
        </w:tc>
        <w:tc>
          <w:tcPr>
            <w:tcW w:w="1701" w:type="dxa"/>
            <w:shd w:val="clear" w:color="auto" w:fill="auto"/>
            <w:vAlign w:val="center"/>
          </w:tcPr>
          <w:p w:rsidR="008600D8" w:rsidRPr="008600D8" w:rsidRDefault="008600D8" w:rsidP="00E375F8">
            <w:pPr>
              <w:jc w:val="center"/>
              <w:rPr>
                <w:b/>
                <w:sz w:val="18"/>
                <w:szCs w:val="18"/>
              </w:rPr>
            </w:pPr>
            <w:r w:rsidRPr="008600D8">
              <w:rPr>
                <w:b/>
                <w:sz w:val="18"/>
                <w:szCs w:val="18"/>
              </w:rPr>
              <w:t>9, 16, 23, 30</w:t>
            </w:r>
          </w:p>
          <w:p w:rsidR="008600D8" w:rsidRPr="008600D8" w:rsidRDefault="008600D8" w:rsidP="00E375F8">
            <w:pPr>
              <w:jc w:val="center"/>
              <w:rPr>
                <w:sz w:val="18"/>
                <w:szCs w:val="18"/>
              </w:rPr>
            </w:pPr>
            <w:r w:rsidRPr="008600D8">
              <w:rPr>
                <w:sz w:val="18"/>
                <w:szCs w:val="18"/>
              </w:rPr>
              <w:t>четверг</w:t>
            </w:r>
          </w:p>
        </w:tc>
        <w:tc>
          <w:tcPr>
            <w:tcW w:w="1559" w:type="dxa"/>
            <w:shd w:val="clear" w:color="auto" w:fill="auto"/>
            <w:vAlign w:val="center"/>
          </w:tcPr>
          <w:p w:rsidR="008600D8" w:rsidRPr="008600D8" w:rsidRDefault="008600D8" w:rsidP="00E375F8">
            <w:pPr>
              <w:jc w:val="center"/>
              <w:rPr>
                <w:b/>
                <w:sz w:val="18"/>
                <w:szCs w:val="18"/>
              </w:rPr>
            </w:pPr>
            <w:r w:rsidRPr="008600D8">
              <w:rPr>
                <w:b/>
                <w:sz w:val="18"/>
                <w:szCs w:val="18"/>
              </w:rPr>
              <w:t>14.00-16.00</w:t>
            </w:r>
          </w:p>
        </w:tc>
        <w:tc>
          <w:tcPr>
            <w:tcW w:w="1716" w:type="dxa"/>
            <w:vAlign w:val="center"/>
          </w:tcPr>
          <w:p w:rsidR="008600D8" w:rsidRPr="008600D8" w:rsidRDefault="008600D8" w:rsidP="00E375F8">
            <w:pPr>
              <w:jc w:val="center"/>
              <w:rPr>
                <w:sz w:val="18"/>
                <w:szCs w:val="18"/>
              </w:rPr>
            </w:pPr>
          </w:p>
          <w:p w:rsidR="008600D8" w:rsidRPr="008600D8" w:rsidRDefault="008600D8" w:rsidP="00E375F8">
            <w:pPr>
              <w:jc w:val="center"/>
              <w:rPr>
                <w:sz w:val="18"/>
                <w:szCs w:val="18"/>
              </w:rPr>
            </w:pPr>
          </w:p>
          <w:p w:rsidR="008600D8" w:rsidRPr="008600D8" w:rsidRDefault="008600D8" w:rsidP="00E375F8">
            <w:pPr>
              <w:jc w:val="center"/>
              <w:rPr>
                <w:sz w:val="18"/>
                <w:szCs w:val="18"/>
              </w:rPr>
            </w:pPr>
          </w:p>
          <w:p w:rsidR="008600D8" w:rsidRPr="008600D8" w:rsidRDefault="008600D8" w:rsidP="00E375F8">
            <w:pPr>
              <w:jc w:val="center"/>
              <w:rPr>
                <w:sz w:val="18"/>
                <w:szCs w:val="18"/>
              </w:rPr>
            </w:pPr>
          </w:p>
        </w:tc>
      </w:tr>
      <w:tr w:rsidR="008600D8" w:rsidRPr="008600D8" w:rsidTr="00E375F8">
        <w:trPr>
          <w:trHeight w:val="609"/>
          <w:jc w:val="center"/>
        </w:trPr>
        <w:tc>
          <w:tcPr>
            <w:tcW w:w="585" w:type="dxa"/>
            <w:vAlign w:val="center"/>
          </w:tcPr>
          <w:p w:rsidR="008600D8" w:rsidRPr="008600D8" w:rsidRDefault="008600D8" w:rsidP="00E375F8">
            <w:pPr>
              <w:ind w:left="425"/>
              <w:rPr>
                <w:sz w:val="18"/>
                <w:szCs w:val="18"/>
              </w:rPr>
            </w:pPr>
          </w:p>
        </w:tc>
        <w:tc>
          <w:tcPr>
            <w:tcW w:w="2409" w:type="dxa"/>
            <w:shd w:val="clear" w:color="auto" w:fill="auto"/>
            <w:vAlign w:val="center"/>
          </w:tcPr>
          <w:p w:rsidR="008600D8" w:rsidRPr="008600D8" w:rsidRDefault="008600D8" w:rsidP="00E375F8">
            <w:pPr>
              <w:jc w:val="center"/>
              <w:rPr>
                <w:sz w:val="18"/>
                <w:szCs w:val="18"/>
              </w:rPr>
            </w:pPr>
            <w:r w:rsidRPr="008600D8">
              <w:rPr>
                <w:sz w:val="18"/>
                <w:szCs w:val="18"/>
              </w:rPr>
              <w:t>Начальник отдела дознания</w:t>
            </w:r>
          </w:p>
        </w:tc>
        <w:tc>
          <w:tcPr>
            <w:tcW w:w="1985" w:type="dxa"/>
            <w:shd w:val="clear" w:color="auto" w:fill="auto"/>
            <w:vAlign w:val="center"/>
          </w:tcPr>
          <w:p w:rsidR="008600D8" w:rsidRPr="008600D8" w:rsidRDefault="008600D8" w:rsidP="00E375F8">
            <w:pPr>
              <w:jc w:val="center"/>
              <w:rPr>
                <w:b/>
                <w:sz w:val="18"/>
                <w:szCs w:val="18"/>
              </w:rPr>
            </w:pPr>
            <w:r w:rsidRPr="008600D8">
              <w:rPr>
                <w:b/>
                <w:sz w:val="18"/>
                <w:szCs w:val="18"/>
              </w:rPr>
              <w:t>Шарипова</w:t>
            </w:r>
          </w:p>
          <w:p w:rsidR="008600D8" w:rsidRPr="008600D8" w:rsidRDefault="008600D8" w:rsidP="00E375F8">
            <w:pPr>
              <w:jc w:val="center"/>
              <w:rPr>
                <w:b/>
                <w:sz w:val="18"/>
                <w:szCs w:val="18"/>
              </w:rPr>
            </w:pPr>
            <w:r w:rsidRPr="008600D8">
              <w:rPr>
                <w:b/>
                <w:sz w:val="18"/>
                <w:szCs w:val="18"/>
              </w:rPr>
              <w:t>Лилия</w:t>
            </w:r>
          </w:p>
          <w:p w:rsidR="008600D8" w:rsidRPr="008600D8" w:rsidRDefault="008600D8" w:rsidP="00E375F8">
            <w:pPr>
              <w:jc w:val="center"/>
              <w:rPr>
                <w:b/>
                <w:sz w:val="18"/>
                <w:szCs w:val="18"/>
              </w:rPr>
            </w:pPr>
            <w:r w:rsidRPr="008600D8">
              <w:rPr>
                <w:b/>
                <w:sz w:val="18"/>
                <w:szCs w:val="18"/>
              </w:rPr>
              <w:t xml:space="preserve">Зуфаровна </w:t>
            </w:r>
          </w:p>
        </w:tc>
        <w:tc>
          <w:tcPr>
            <w:tcW w:w="1701" w:type="dxa"/>
            <w:shd w:val="clear" w:color="auto" w:fill="auto"/>
            <w:vAlign w:val="center"/>
          </w:tcPr>
          <w:p w:rsidR="008600D8" w:rsidRPr="008600D8" w:rsidRDefault="008600D8" w:rsidP="00E375F8">
            <w:pPr>
              <w:jc w:val="center"/>
              <w:rPr>
                <w:b/>
                <w:sz w:val="18"/>
                <w:szCs w:val="18"/>
              </w:rPr>
            </w:pPr>
            <w:r w:rsidRPr="008600D8">
              <w:rPr>
                <w:b/>
                <w:sz w:val="18"/>
                <w:szCs w:val="18"/>
              </w:rPr>
              <w:t>6, 27</w:t>
            </w:r>
          </w:p>
          <w:p w:rsidR="008600D8" w:rsidRPr="008600D8" w:rsidRDefault="008600D8" w:rsidP="00E375F8">
            <w:pPr>
              <w:jc w:val="center"/>
              <w:rPr>
                <w:sz w:val="18"/>
                <w:szCs w:val="18"/>
              </w:rPr>
            </w:pPr>
            <w:r w:rsidRPr="008600D8">
              <w:rPr>
                <w:sz w:val="18"/>
                <w:szCs w:val="18"/>
              </w:rPr>
              <w:t>среда</w:t>
            </w:r>
          </w:p>
        </w:tc>
        <w:tc>
          <w:tcPr>
            <w:tcW w:w="1559" w:type="dxa"/>
            <w:shd w:val="clear" w:color="auto" w:fill="auto"/>
            <w:vAlign w:val="center"/>
          </w:tcPr>
          <w:p w:rsidR="008600D8" w:rsidRPr="008600D8" w:rsidRDefault="008600D8" w:rsidP="00E375F8">
            <w:pPr>
              <w:jc w:val="center"/>
              <w:rPr>
                <w:b/>
                <w:sz w:val="18"/>
                <w:szCs w:val="18"/>
              </w:rPr>
            </w:pPr>
            <w:r w:rsidRPr="008600D8">
              <w:rPr>
                <w:b/>
                <w:sz w:val="18"/>
                <w:szCs w:val="18"/>
              </w:rPr>
              <w:t>14.00-16.00</w:t>
            </w:r>
          </w:p>
        </w:tc>
        <w:tc>
          <w:tcPr>
            <w:tcW w:w="1716" w:type="dxa"/>
            <w:vAlign w:val="center"/>
          </w:tcPr>
          <w:p w:rsidR="008600D8" w:rsidRPr="008600D8" w:rsidRDefault="008600D8" w:rsidP="00E375F8">
            <w:pPr>
              <w:jc w:val="center"/>
              <w:rPr>
                <w:sz w:val="18"/>
                <w:szCs w:val="18"/>
              </w:rPr>
            </w:pPr>
          </w:p>
        </w:tc>
      </w:tr>
      <w:tr w:rsidR="008600D8" w:rsidRPr="008600D8" w:rsidTr="00E375F8">
        <w:trPr>
          <w:trHeight w:val="621"/>
          <w:jc w:val="center"/>
        </w:trPr>
        <w:tc>
          <w:tcPr>
            <w:tcW w:w="585" w:type="dxa"/>
            <w:vAlign w:val="center"/>
          </w:tcPr>
          <w:p w:rsidR="008600D8" w:rsidRPr="008600D8" w:rsidRDefault="008600D8" w:rsidP="00E375F8">
            <w:pPr>
              <w:ind w:left="360"/>
              <w:rPr>
                <w:sz w:val="18"/>
                <w:szCs w:val="18"/>
              </w:rPr>
            </w:pPr>
          </w:p>
        </w:tc>
        <w:tc>
          <w:tcPr>
            <w:tcW w:w="2409" w:type="dxa"/>
            <w:shd w:val="clear" w:color="auto" w:fill="auto"/>
            <w:vAlign w:val="center"/>
          </w:tcPr>
          <w:p w:rsidR="008600D8" w:rsidRPr="008600D8" w:rsidRDefault="008600D8" w:rsidP="00E375F8">
            <w:pPr>
              <w:jc w:val="center"/>
              <w:rPr>
                <w:sz w:val="18"/>
                <w:szCs w:val="18"/>
              </w:rPr>
            </w:pPr>
            <w:r w:rsidRPr="008600D8">
              <w:rPr>
                <w:sz w:val="18"/>
                <w:szCs w:val="18"/>
              </w:rPr>
              <w:t xml:space="preserve">Начальник отделения </w:t>
            </w:r>
          </w:p>
          <w:p w:rsidR="008600D8" w:rsidRPr="008600D8" w:rsidRDefault="008600D8" w:rsidP="00E375F8">
            <w:pPr>
              <w:jc w:val="center"/>
              <w:rPr>
                <w:sz w:val="18"/>
                <w:szCs w:val="18"/>
              </w:rPr>
            </w:pPr>
            <w:r w:rsidRPr="008600D8">
              <w:rPr>
                <w:sz w:val="18"/>
                <w:szCs w:val="18"/>
              </w:rPr>
              <w:t>по вопросам миграции</w:t>
            </w:r>
          </w:p>
        </w:tc>
        <w:tc>
          <w:tcPr>
            <w:tcW w:w="1985" w:type="dxa"/>
            <w:shd w:val="clear" w:color="auto" w:fill="auto"/>
            <w:vAlign w:val="center"/>
          </w:tcPr>
          <w:p w:rsidR="008600D8" w:rsidRPr="008600D8" w:rsidRDefault="008600D8" w:rsidP="00E375F8">
            <w:pPr>
              <w:jc w:val="center"/>
              <w:rPr>
                <w:b/>
                <w:sz w:val="18"/>
                <w:szCs w:val="18"/>
              </w:rPr>
            </w:pPr>
            <w:r w:rsidRPr="008600D8">
              <w:rPr>
                <w:b/>
                <w:sz w:val="18"/>
                <w:szCs w:val="18"/>
              </w:rPr>
              <w:t xml:space="preserve">Селифонова Татьяна </w:t>
            </w:r>
          </w:p>
          <w:p w:rsidR="008600D8" w:rsidRPr="008600D8" w:rsidRDefault="008600D8" w:rsidP="00E375F8">
            <w:pPr>
              <w:jc w:val="center"/>
              <w:rPr>
                <w:b/>
                <w:sz w:val="18"/>
                <w:szCs w:val="18"/>
              </w:rPr>
            </w:pPr>
            <w:r w:rsidRPr="008600D8">
              <w:rPr>
                <w:b/>
                <w:sz w:val="18"/>
                <w:szCs w:val="18"/>
              </w:rPr>
              <w:t>Ильинична</w:t>
            </w:r>
          </w:p>
        </w:tc>
        <w:tc>
          <w:tcPr>
            <w:tcW w:w="1701" w:type="dxa"/>
            <w:shd w:val="clear" w:color="auto" w:fill="auto"/>
            <w:vAlign w:val="center"/>
          </w:tcPr>
          <w:p w:rsidR="008600D8" w:rsidRPr="008600D8" w:rsidRDefault="008600D8" w:rsidP="00E375F8">
            <w:pPr>
              <w:jc w:val="center"/>
              <w:rPr>
                <w:b/>
                <w:sz w:val="18"/>
                <w:szCs w:val="18"/>
              </w:rPr>
            </w:pPr>
            <w:r w:rsidRPr="008600D8">
              <w:rPr>
                <w:b/>
                <w:sz w:val="18"/>
                <w:szCs w:val="18"/>
              </w:rPr>
              <w:t>25, 29</w:t>
            </w:r>
          </w:p>
          <w:p w:rsidR="008600D8" w:rsidRPr="008600D8" w:rsidRDefault="008600D8" w:rsidP="00E375F8">
            <w:pPr>
              <w:jc w:val="center"/>
              <w:rPr>
                <w:sz w:val="18"/>
                <w:szCs w:val="18"/>
              </w:rPr>
            </w:pPr>
            <w:r w:rsidRPr="008600D8">
              <w:rPr>
                <w:sz w:val="18"/>
                <w:szCs w:val="18"/>
              </w:rPr>
              <w:t xml:space="preserve"> пятница</w:t>
            </w:r>
          </w:p>
        </w:tc>
        <w:tc>
          <w:tcPr>
            <w:tcW w:w="1559" w:type="dxa"/>
            <w:shd w:val="clear" w:color="auto" w:fill="auto"/>
            <w:vAlign w:val="center"/>
          </w:tcPr>
          <w:p w:rsidR="008600D8" w:rsidRPr="008600D8" w:rsidRDefault="008600D8" w:rsidP="00E375F8">
            <w:pPr>
              <w:jc w:val="center"/>
              <w:rPr>
                <w:b/>
                <w:sz w:val="18"/>
                <w:szCs w:val="18"/>
              </w:rPr>
            </w:pPr>
            <w:r w:rsidRPr="008600D8">
              <w:rPr>
                <w:b/>
                <w:sz w:val="18"/>
                <w:szCs w:val="18"/>
              </w:rPr>
              <w:t>14.00-16.00</w:t>
            </w:r>
          </w:p>
          <w:p w:rsidR="008600D8" w:rsidRPr="008600D8" w:rsidRDefault="008600D8" w:rsidP="00E375F8">
            <w:pPr>
              <w:jc w:val="center"/>
              <w:rPr>
                <w:b/>
                <w:sz w:val="18"/>
                <w:szCs w:val="18"/>
              </w:rPr>
            </w:pPr>
          </w:p>
        </w:tc>
        <w:tc>
          <w:tcPr>
            <w:tcW w:w="1716" w:type="dxa"/>
            <w:vAlign w:val="center"/>
          </w:tcPr>
          <w:p w:rsidR="008600D8" w:rsidRPr="008600D8" w:rsidRDefault="008600D8" w:rsidP="00E375F8">
            <w:pPr>
              <w:jc w:val="center"/>
              <w:rPr>
                <w:sz w:val="18"/>
                <w:szCs w:val="18"/>
              </w:rPr>
            </w:pPr>
          </w:p>
        </w:tc>
      </w:tr>
      <w:tr w:rsidR="008600D8" w:rsidRPr="008600D8" w:rsidTr="00E375F8">
        <w:trPr>
          <w:jc w:val="center"/>
        </w:trPr>
        <w:tc>
          <w:tcPr>
            <w:tcW w:w="585" w:type="dxa"/>
            <w:vAlign w:val="center"/>
          </w:tcPr>
          <w:p w:rsidR="008600D8" w:rsidRPr="008600D8" w:rsidRDefault="008600D8" w:rsidP="00E375F8">
            <w:pPr>
              <w:rPr>
                <w:sz w:val="18"/>
                <w:szCs w:val="18"/>
              </w:rPr>
            </w:pPr>
          </w:p>
        </w:tc>
        <w:tc>
          <w:tcPr>
            <w:tcW w:w="4394" w:type="dxa"/>
            <w:gridSpan w:val="2"/>
            <w:vAlign w:val="center"/>
          </w:tcPr>
          <w:p w:rsidR="008600D8" w:rsidRPr="008600D8" w:rsidRDefault="008600D8" w:rsidP="00E375F8">
            <w:pPr>
              <w:jc w:val="center"/>
              <w:rPr>
                <w:sz w:val="18"/>
                <w:szCs w:val="18"/>
              </w:rPr>
            </w:pPr>
            <w:r w:rsidRPr="008600D8">
              <w:rPr>
                <w:sz w:val="18"/>
                <w:szCs w:val="18"/>
              </w:rPr>
              <w:t>Ответственные от руководящего состава</w:t>
            </w:r>
          </w:p>
        </w:tc>
        <w:tc>
          <w:tcPr>
            <w:tcW w:w="1701" w:type="dxa"/>
            <w:vAlign w:val="center"/>
          </w:tcPr>
          <w:p w:rsidR="008600D8" w:rsidRPr="008600D8" w:rsidRDefault="008600D8" w:rsidP="00E375F8">
            <w:pPr>
              <w:jc w:val="center"/>
              <w:rPr>
                <w:b/>
                <w:sz w:val="18"/>
                <w:szCs w:val="18"/>
              </w:rPr>
            </w:pPr>
            <w:r w:rsidRPr="008600D8">
              <w:rPr>
                <w:b/>
                <w:sz w:val="18"/>
                <w:szCs w:val="18"/>
              </w:rPr>
              <w:t>16</w:t>
            </w:r>
          </w:p>
          <w:p w:rsidR="008600D8" w:rsidRPr="008600D8" w:rsidRDefault="008600D8" w:rsidP="00E375F8">
            <w:pPr>
              <w:jc w:val="center"/>
              <w:rPr>
                <w:sz w:val="18"/>
                <w:szCs w:val="18"/>
              </w:rPr>
            </w:pPr>
            <w:r w:rsidRPr="008600D8">
              <w:rPr>
                <w:sz w:val="18"/>
                <w:szCs w:val="18"/>
              </w:rPr>
              <w:t>каждая третья суббота месяца</w:t>
            </w:r>
          </w:p>
        </w:tc>
        <w:tc>
          <w:tcPr>
            <w:tcW w:w="1559" w:type="dxa"/>
            <w:vAlign w:val="center"/>
          </w:tcPr>
          <w:p w:rsidR="008600D8" w:rsidRPr="008600D8" w:rsidRDefault="008600D8" w:rsidP="00E375F8">
            <w:pPr>
              <w:jc w:val="center"/>
              <w:rPr>
                <w:b/>
                <w:sz w:val="18"/>
                <w:szCs w:val="18"/>
              </w:rPr>
            </w:pPr>
            <w:r w:rsidRPr="008600D8">
              <w:rPr>
                <w:b/>
                <w:sz w:val="18"/>
                <w:szCs w:val="18"/>
              </w:rPr>
              <w:t>9.00-12.00</w:t>
            </w:r>
          </w:p>
        </w:tc>
        <w:tc>
          <w:tcPr>
            <w:tcW w:w="1716" w:type="dxa"/>
            <w:vAlign w:val="center"/>
          </w:tcPr>
          <w:p w:rsidR="008600D8" w:rsidRPr="008600D8" w:rsidRDefault="008600D8" w:rsidP="00E375F8">
            <w:pPr>
              <w:jc w:val="center"/>
              <w:rPr>
                <w:sz w:val="18"/>
                <w:szCs w:val="18"/>
                <w:highlight w:val="yellow"/>
              </w:rPr>
            </w:pPr>
          </w:p>
        </w:tc>
      </w:tr>
      <w:tr w:rsidR="008600D8" w:rsidRPr="008600D8" w:rsidTr="00E375F8">
        <w:trPr>
          <w:jc w:val="center"/>
        </w:trPr>
        <w:tc>
          <w:tcPr>
            <w:tcW w:w="585" w:type="dxa"/>
            <w:vAlign w:val="center"/>
          </w:tcPr>
          <w:p w:rsidR="008600D8" w:rsidRPr="008600D8" w:rsidRDefault="008600D8" w:rsidP="00E375F8">
            <w:pPr>
              <w:rPr>
                <w:sz w:val="18"/>
                <w:szCs w:val="18"/>
              </w:rPr>
            </w:pPr>
          </w:p>
        </w:tc>
        <w:tc>
          <w:tcPr>
            <w:tcW w:w="4394" w:type="dxa"/>
            <w:gridSpan w:val="2"/>
            <w:vAlign w:val="center"/>
          </w:tcPr>
          <w:p w:rsidR="008600D8" w:rsidRPr="008600D8" w:rsidRDefault="008600D8" w:rsidP="00E375F8">
            <w:pPr>
              <w:jc w:val="center"/>
              <w:rPr>
                <w:sz w:val="18"/>
                <w:szCs w:val="18"/>
              </w:rPr>
            </w:pPr>
            <w:r w:rsidRPr="008600D8">
              <w:rPr>
                <w:sz w:val="18"/>
                <w:szCs w:val="18"/>
              </w:rPr>
              <w:t>Ответственные от руководящего состава</w:t>
            </w:r>
          </w:p>
        </w:tc>
        <w:tc>
          <w:tcPr>
            <w:tcW w:w="1701" w:type="dxa"/>
            <w:vAlign w:val="center"/>
          </w:tcPr>
          <w:p w:rsidR="008600D8" w:rsidRPr="008600D8" w:rsidRDefault="008600D8" w:rsidP="00E375F8">
            <w:pPr>
              <w:jc w:val="center"/>
              <w:rPr>
                <w:b/>
                <w:sz w:val="18"/>
                <w:szCs w:val="18"/>
              </w:rPr>
            </w:pPr>
            <w:r w:rsidRPr="008600D8">
              <w:rPr>
                <w:b/>
                <w:sz w:val="18"/>
                <w:szCs w:val="18"/>
              </w:rPr>
              <w:t>1, 8, 15, 22, 29</w:t>
            </w:r>
          </w:p>
          <w:p w:rsidR="008600D8" w:rsidRPr="008600D8" w:rsidRDefault="008600D8" w:rsidP="00E375F8">
            <w:pPr>
              <w:jc w:val="center"/>
              <w:rPr>
                <w:sz w:val="18"/>
                <w:szCs w:val="18"/>
              </w:rPr>
            </w:pPr>
            <w:r w:rsidRPr="008600D8">
              <w:rPr>
                <w:sz w:val="18"/>
                <w:szCs w:val="18"/>
              </w:rPr>
              <w:t>пятница</w:t>
            </w:r>
          </w:p>
        </w:tc>
        <w:tc>
          <w:tcPr>
            <w:tcW w:w="1559" w:type="dxa"/>
            <w:vAlign w:val="center"/>
          </w:tcPr>
          <w:p w:rsidR="008600D8" w:rsidRPr="008600D8" w:rsidRDefault="008600D8" w:rsidP="00E375F8">
            <w:pPr>
              <w:jc w:val="center"/>
              <w:rPr>
                <w:b/>
                <w:sz w:val="18"/>
                <w:szCs w:val="18"/>
              </w:rPr>
            </w:pPr>
            <w:r w:rsidRPr="008600D8">
              <w:rPr>
                <w:b/>
                <w:sz w:val="18"/>
                <w:szCs w:val="18"/>
              </w:rPr>
              <w:t>17.00-20.00</w:t>
            </w:r>
          </w:p>
        </w:tc>
        <w:tc>
          <w:tcPr>
            <w:tcW w:w="1716" w:type="dxa"/>
            <w:vAlign w:val="center"/>
          </w:tcPr>
          <w:p w:rsidR="008600D8" w:rsidRPr="008600D8" w:rsidRDefault="008600D8" w:rsidP="00E375F8">
            <w:pPr>
              <w:jc w:val="center"/>
              <w:rPr>
                <w:sz w:val="18"/>
                <w:szCs w:val="18"/>
                <w:highlight w:val="yellow"/>
              </w:rPr>
            </w:pPr>
          </w:p>
        </w:tc>
      </w:tr>
    </w:tbl>
    <w:p w:rsidR="008600D8" w:rsidRPr="008600D8" w:rsidRDefault="008600D8" w:rsidP="008600D8">
      <w:pPr>
        <w:ind w:left="3600"/>
        <w:rPr>
          <w:sz w:val="18"/>
          <w:szCs w:val="18"/>
        </w:rPr>
      </w:pPr>
    </w:p>
    <w:p w:rsidR="008600D8" w:rsidRPr="008600D8" w:rsidRDefault="008600D8" w:rsidP="008600D8">
      <w:pPr>
        <w:jc w:val="both"/>
        <w:rPr>
          <w:sz w:val="18"/>
          <w:szCs w:val="18"/>
        </w:rPr>
      </w:pPr>
    </w:p>
    <w:p w:rsidR="008600D8" w:rsidRDefault="008600D8">
      <w:pPr>
        <w:rPr>
          <w:sz w:val="18"/>
          <w:szCs w:val="18"/>
        </w:rPr>
      </w:pPr>
    </w:p>
    <w:p w:rsidR="000E2E13" w:rsidRDefault="000E2E13">
      <w:pPr>
        <w:rPr>
          <w:sz w:val="18"/>
          <w:szCs w:val="18"/>
        </w:rPr>
      </w:pPr>
    </w:p>
    <w:p w:rsidR="000E2E13" w:rsidRDefault="000E2E13">
      <w:pPr>
        <w:rPr>
          <w:sz w:val="18"/>
          <w:szCs w:val="18"/>
        </w:rPr>
      </w:pPr>
    </w:p>
    <w:p w:rsidR="000E2E13" w:rsidRDefault="000E2E13">
      <w:pPr>
        <w:rPr>
          <w:sz w:val="18"/>
          <w:szCs w:val="18"/>
        </w:rPr>
      </w:pPr>
    </w:p>
    <w:p w:rsidR="000E2E13" w:rsidRDefault="000E2E13">
      <w:pPr>
        <w:rPr>
          <w:sz w:val="18"/>
          <w:szCs w:val="18"/>
        </w:rPr>
      </w:pPr>
    </w:p>
    <w:p w:rsidR="000E2E13" w:rsidRDefault="000E2E13">
      <w:pPr>
        <w:rPr>
          <w:sz w:val="18"/>
          <w:szCs w:val="18"/>
        </w:rPr>
      </w:pPr>
    </w:p>
    <w:p w:rsidR="000E2E13" w:rsidRDefault="000E2E13">
      <w:pPr>
        <w:rPr>
          <w:sz w:val="18"/>
          <w:szCs w:val="18"/>
        </w:rPr>
      </w:pPr>
    </w:p>
    <w:p w:rsidR="000E2E13" w:rsidRDefault="000E2E13">
      <w:pPr>
        <w:rPr>
          <w:sz w:val="18"/>
          <w:szCs w:val="18"/>
        </w:rPr>
      </w:pPr>
    </w:p>
    <w:p w:rsidR="000E2E13" w:rsidRDefault="000E2E13">
      <w:pPr>
        <w:rPr>
          <w:sz w:val="18"/>
          <w:szCs w:val="18"/>
        </w:rPr>
      </w:pPr>
    </w:p>
    <w:p w:rsidR="000E2E13" w:rsidRDefault="000E2E13">
      <w:pPr>
        <w:rPr>
          <w:sz w:val="18"/>
          <w:szCs w:val="18"/>
        </w:rPr>
      </w:pPr>
    </w:p>
    <w:p w:rsidR="000E2E13" w:rsidRDefault="000E2E13">
      <w:pPr>
        <w:rPr>
          <w:sz w:val="18"/>
          <w:szCs w:val="18"/>
        </w:rPr>
      </w:pPr>
    </w:p>
    <w:p w:rsidR="000E2E13" w:rsidRDefault="000E2E13">
      <w:pPr>
        <w:rPr>
          <w:sz w:val="18"/>
          <w:szCs w:val="18"/>
        </w:rPr>
      </w:pPr>
    </w:p>
    <w:p w:rsidR="000E2E13" w:rsidRDefault="000E2E13">
      <w:pPr>
        <w:rPr>
          <w:sz w:val="18"/>
          <w:szCs w:val="18"/>
        </w:rPr>
      </w:pPr>
    </w:p>
    <w:p w:rsidR="000E2E13" w:rsidRDefault="000E2E13">
      <w:pPr>
        <w:rPr>
          <w:sz w:val="18"/>
          <w:szCs w:val="18"/>
        </w:rPr>
      </w:pPr>
    </w:p>
    <w:p w:rsidR="000E2E13" w:rsidRDefault="000E2E13">
      <w:pPr>
        <w:rPr>
          <w:sz w:val="18"/>
          <w:szCs w:val="18"/>
        </w:rPr>
      </w:pPr>
    </w:p>
    <w:p w:rsidR="00CB4EF0" w:rsidRDefault="000E2E13">
      <w:pPr>
        <w:rPr>
          <w:sz w:val="18"/>
          <w:szCs w:val="18"/>
        </w:rPr>
      </w:pPr>
      <w:r>
        <w:rPr>
          <w:noProof/>
          <w:sz w:val="18"/>
          <w:szCs w:val="18"/>
        </w:rPr>
        <w:lastRenderedPageBreak/>
        <w:drawing>
          <wp:inline distT="0" distB="0" distL="0" distR="0">
            <wp:extent cx="2838450" cy="1862023"/>
            <wp:effectExtent l="19050" t="0" r="0" b="0"/>
            <wp:docPr id="1" name="Рисунок 1" descr="C:\Users\Админ\Pictures\image_6803963_16274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Pictures\image_6803963_16274078.png"/>
                    <pic:cNvPicPr>
                      <a:picLocks noChangeAspect="1" noChangeArrowheads="1"/>
                    </pic:cNvPicPr>
                  </pic:nvPicPr>
                  <pic:blipFill>
                    <a:blip r:embed="rId30" cstate="print"/>
                    <a:srcRect/>
                    <a:stretch>
                      <a:fillRect/>
                    </a:stretch>
                  </pic:blipFill>
                  <pic:spPr bwMode="auto">
                    <a:xfrm>
                      <a:off x="0" y="0"/>
                      <a:ext cx="2839320" cy="1862594"/>
                    </a:xfrm>
                    <a:prstGeom prst="rect">
                      <a:avLst/>
                    </a:prstGeom>
                    <a:noFill/>
                    <a:ln w="9525">
                      <a:noFill/>
                      <a:miter lim="800000"/>
                      <a:headEnd/>
                      <a:tailEnd/>
                    </a:ln>
                  </pic:spPr>
                </pic:pic>
              </a:graphicData>
            </a:graphic>
          </wp:inline>
        </w:drawing>
      </w:r>
    </w:p>
    <w:p w:rsidR="000E2E13" w:rsidRDefault="000E2E13">
      <w:pPr>
        <w:rPr>
          <w:sz w:val="18"/>
          <w:szCs w:val="18"/>
        </w:rPr>
      </w:pPr>
    </w:p>
    <w:p w:rsidR="000E2E13" w:rsidRDefault="000E2E13">
      <w:pPr>
        <w:rPr>
          <w:sz w:val="18"/>
          <w:szCs w:val="18"/>
        </w:rPr>
      </w:pPr>
    </w:p>
    <w:p w:rsidR="00BB1990" w:rsidRPr="000970CB" w:rsidRDefault="00BB1990" w:rsidP="00BB1990">
      <w:pPr>
        <w:shd w:val="clear" w:color="auto" w:fill="FFFFFF"/>
        <w:ind w:firstLine="709"/>
        <w:outlineLvl w:val="0"/>
        <w:rPr>
          <w:color w:val="000000"/>
          <w:kern w:val="36"/>
        </w:rPr>
      </w:pPr>
      <w:r w:rsidRPr="000970CB">
        <w:rPr>
          <w:color w:val="000000"/>
          <w:kern w:val="36"/>
        </w:rPr>
        <w:t>В Самарской области в рамках Всероссийской акции «Мы – граждане России» полицейские и общественники вручили паспорта юным жителям региона</w:t>
      </w:r>
    </w:p>
    <w:p w:rsidR="00BB1990" w:rsidRPr="000970CB" w:rsidRDefault="00BB1990" w:rsidP="00BB1990">
      <w:pPr>
        <w:pStyle w:val="a6"/>
        <w:shd w:val="clear" w:color="auto" w:fill="FFFFFF"/>
        <w:spacing w:before="0" w:beforeAutospacing="0" w:after="0" w:afterAutospacing="0"/>
        <w:ind w:firstLine="709"/>
        <w:jc w:val="both"/>
        <w:rPr>
          <w:color w:val="000000"/>
        </w:rPr>
      </w:pPr>
      <w:r w:rsidRPr="000970CB">
        <w:rPr>
          <w:color w:val="000000"/>
        </w:rPr>
        <w:t>На территории Самарской области полицейские вместе с общественниками Общероссийского общественно-государственного движения «Движения первых» проводят торжественные мероприятия в рамках проекта «Мы – граждане России».</w:t>
      </w:r>
    </w:p>
    <w:p w:rsidR="00BB1990" w:rsidRPr="000970CB" w:rsidRDefault="00BB1990" w:rsidP="00BB1990">
      <w:pPr>
        <w:ind w:firstLine="709"/>
      </w:pPr>
      <w:r w:rsidRPr="000970CB">
        <w:rPr>
          <w:color w:val="000000"/>
        </w:rPr>
        <w:t>Так</w:t>
      </w:r>
      <w:r w:rsidRPr="000970CB">
        <w:t xml:space="preserve"> </w:t>
      </w:r>
      <w:r w:rsidRPr="00911F45">
        <w:t>торжественные мероприятия прошли в Доме молодежных организаций и среднеобразовательной школе поселения Подбельск</w:t>
      </w:r>
      <w:r w:rsidRPr="000970CB">
        <w:rPr>
          <w:color w:val="000000"/>
        </w:rPr>
        <w:t>, на которых подросткам вручили их первые паспорта. Торжества начались с Государственного гимна России, после школьникам показали документальный фильм, рассказывающий о становлении нашего государства. С напутственными словами и поздравлениями выступили Начальник Похвистневского отделения по вопросам миграции капитан полиции Татьяна Селифонова, представитель Администрации городского округа Похвистнево и руководство Северо-восточного управления министерства образования и науки Самарской области. Ребятам напомнили о правилах сохранности паспорта, а также отметили, что с получением главного документа гражданина РФ молодой человек приобретает новые обязанности. Традиционно вместе с паспортами, девушкам и юношам, получающим документы, вручили экземпляры Конституции Российской Федерации. Гости пожелали школьникам успехов в творчестве и учебе.</w:t>
      </w:r>
    </w:p>
    <w:p w:rsidR="00BB1990" w:rsidRPr="000970CB" w:rsidRDefault="00BB1990" w:rsidP="00BB1990">
      <w:pPr>
        <w:pStyle w:val="a6"/>
        <w:shd w:val="clear" w:color="auto" w:fill="FFFFFF"/>
        <w:spacing w:before="0" w:beforeAutospacing="0" w:after="0" w:afterAutospacing="0"/>
        <w:ind w:firstLine="709"/>
        <w:jc w:val="both"/>
        <w:rPr>
          <w:color w:val="000000"/>
        </w:rPr>
      </w:pPr>
      <w:r w:rsidRPr="000970CB">
        <w:rPr>
          <w:color w:val="000000"/>
        </w:rPr>
        <w:t>«Паспорт гражданина Российской Федерации знаменует начало самостоятельности и взрослой жизни, несите с честью и достоинством звание гражданина нашей страны», — отметила Татьяна Селифонова.</w:t>
      </w:r>
    </w:p>
    <w:p w:rsidR="00BB1990" w:rsidRPr="000970CB" w:rsidRDefault="00BB1990" w:rsidP="00BB1990">
      <w:pPr>
        <w:pStyle w:val="a6"/>
        <w:shd w:val="clear" w:color="auto" w:fill="FFFFFF"/>
        <w:spacing w:before="0" w:beforeAutospacing="0" w:after="0" w:afterAutospacing="0"/>
        <w:ind w:firstLine="709"/>
        <w:jc w:val="both"/>
        <w:rPr>
          <w:color w:val="000000"/>
        </w:rPr>
      </w:pPr>
      <w:r w:rsidRPr="000970CB">
        <w:rPr>
          <w:color w:val="000000"/>
        </w:rPr>
        <w:t>После получения паспортов ребята произнесли клятву юного гражданина Российской Федерации. Церемонии вручения завершилась концертной программой.</w:t>
      </w:r>
    </w:p>
    <w:p w:rsidR="00BB1990" w:rsidRPr="000970CB" w:rsidRDefault="00BB1990" w:rsidP="00BB1990">
      <w:bookmarkStart w:id="1" w:name="_GoBack"/>
      <w:bookmarkEnd w:id="1"/>
    </w:p>
    <w:p w:rsidR="00BB1990" w:rsidRDefault="00BB1990">
      <w:r>
        <w:rPr>
          <w:noProof/>
        </w:rPr>
        <w:drawing>
          <wp:inline distT="0" distB="0" distL="0" distR="0">
            <wp:extent cx="2243138" cy="1495425"/>
            <wp:effectExtent l="19050" t="0" r="4762" b="0"/>
            <wp:docPr id="2" name="Рисунок 2" descr="C:\Users\Админ\AppData\Local\Microsoft\Windows\Temporary Internet Files\Content.Word\IMG_379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AppData\Local\Microsoft\Windows\Temporary Internet Files\Content.Word\IMG_3795 (1).jpg"/>
                    <pic:cNvPicPr>
                      <a:picLocks noChangeAspect="1" noChangeArrowheads="1"/>
                    </pic:cNvPicPr>
                  </pic:nvPicPr>
                  <pic:blipFill>
                    <a:blip r:embed="rId31" cstate="print"/>
                    <a:srcRect/>
                    <a:stretch>
                      <a:fillRect/>
                    </a:stretch>
                  </pic:blipFill>
                  <pic:spPr bwMode="auto">
                    <a:xfrm>
                      <a:off x="0" y="0"/>
                      <a:ext cx="2248295" cy="1498863"/>
                    </a:xfrm>
                    <a:prstGeom prst="rect">
                      <a:avLst/>
                    </a:prstGeom>
                    <a:noFill/>
                    <a:ln w="9525">
                      <a:noFill/>
                      <a:miter lim="800000"/>
                      <a:headEnd/>
                      <a:tailEnd/>
                    </a:ln>
                  </pic:spPr>
                </pic:pic>
              </a:graphicData>
            </a:graphic>
          </wp:inline>
        </w:drawing>
      </w:r>
      <w:r w:rsidRPr="00BB1990">
        <w:t xml:space="preserve"> </w:t>
      </w:r>
      <w:r>
        <w:rPr>
          <w:noProof/>
        </w:rPr>
        <w:drawing>
          <wp:inline distT="0" distB="0" distL="0" distR="0">
            <wp:extent cx="2143125" cy="1608009"/>
            <wp:effectExtent l="19050" t="0" r="9525" b="0"/>
            <wp:docPr id="5" name="Рисунок 5" descr="C:\Users\Админ\AppData\Local\Microsoft\Windows\Temporary Internet Files\Content.Word\Подбельс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AppData\Local\Microsoft\Windows\Temporary Internet Files\Content.Word\Подбельск (1).jpg"/>
                    <pic:cNvPicPr>
                      <a:picLocks noChangeAspect="1" noChangeArrowheads="1"/>
                    </pic:cNvPicPr>
                  </pic:nvPicPr>
                  <pic:blipFill>
                    <a:blip r:embed="rId32" cstate="print"/>
                    <a:srcRect/>
                    <a:stretch>
                      <a:fillRect/>
                    </a:stretch>
                  </pic:blipFill>
                  <pic:spPr bwMode="auto">
                    <a:xfrm>
                      <a:off x="0" y="0"/>
                      <a:ext cx="2143125" cy="1608009"/>
                    </a:xfrm>
                    <a:prstGeom prst="rect">
                      <a:avLst/>
                    </a:prstGeom>
                    <a:noFill/>
                    <a:ln w="9525">
                      <a:noFill/>
                      <a:miter lim="800000"/>
                      <a:headEnd/>
                      <a:tailEnd/>
                    </a:ln>
                  </pic:spPr>
                </pic:pic>
              </a:graphicData>
            </a:graphic>
          </wp:inline>
        </w:drawing>
      </w:r>
    </w:p>
    <w:p w:rsidR="00CF6214" w:rsidRDefault="00CF6214">
      <w:pPr>
        <w:rPr>
          <w:sz w:val="18"/>
          <w:szCs w:val="18"/>
        </w:rPr>
      </w:pPr>
    </w:p>
    <w:p w:rsidR="0015023D" w:rsidRDefault="0015023D">
      <w:pPr>
        <w:rPr>
          <w:sz w:val="18"/>
          <w:szCs w:val="18"/>
        </w:rPr>
      </w:pPr>
    </w:p>
    <w:p w:rsidR="0015023D" w:rsidRDefault="0015023D">
      <w:pPr>
        <w:rPr>
          <w:sz w:val="18"/>
          <w:szCs w:val="18"/>
        </w:rPr>
      </w:pPr>
    </w:p>
    <w:p w:rsidR="0015023D" w:rsidRDefault="0015023D">
      <w:pPr>
        <w:rPr>
          <w:sz w:val="18"/>
          <w:szCs w:val="18"/>
        </w:rPr>
      </w:pPr>
    </w:p>
    <w:p w:rsidR="0015023D" w:rsidRDefault="0015023D">
      <w:pPr>
        <w:rPr>
          <w:sz w:val="18"/>
          <w:szCs w:val="18"/>
        </w:rPr>
      </w:pPr>
    </w:p>
    <w:p w:rsidR="0015023D" w:rsidRDefault="0015023D">
      <w:pPr>
        <w:rPr>
          <w:sz w:val="18"/>
          <w:szCs w:val="18"/>
        </w:rPr>
      </w:pPr>
    </w:p>
    <w:p w:rsidR="0015023D" w:rsidRDefault="0015023D">
      <w:pPr>
        <w:rPr>
          <w:sz w:val="18"/>
          <w:szCs w:val="18"/>
        </w:rPr>
      </w:pPr>
    </w:p>
    <w:p w:rsidR="0015023D" w:rsidRDefault="0015023D">
      <w:pPr>
        <w:rPr>
          <w:sz w:val="18"/>
          <w:szCs w:val="18"/>
        </w:rPr>
      </w:pPr>
    </w:p>
    <w:p w:rsidR="0015023D" w:rsidRDefault="0015023D">
      <w:r>
        <w:rPr>
          <w:noProof/>
        </w:rPr>
        <w:lastRenderedPageBreak/>
        <w:drawing>
          <wp:inline distT="0" distB="0" distL="0" distR="0">
            <wp:extent cx="2814087" cy="1628775"/>
            <wp:effectExtent l="19050" t="0" r="5313" b="0"/>
            <wp:docPr id="3" name="Рисунок 1" descr="C:\Users\Админ\AppData\Local\Microsoft\Windows\Temporary Internet Files\Content.Word\photo_5370843487274127680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Local\Microsoft\Windows\Temporary Internet Files\Content.Word\photo_5370843487274127680_y.jpg"/>
                    <pic:cNvPicPr>
                      <a:picLocks noChangeAspect="1" noChangeArrowheads="1"/>
                    </pic:cNvPicPr>
                  </pic:nvPicPr>
                  <pic:blipFill>
                    <a:blip r:embed="rId33" cstate="print"/>
                    <a:srcRect/>
                    <a:stretch>
                      <a:fillRect/>
                    </a:stretch>
                  </pic:blipFill>
                  <pic:spPr bwMode="auto">
                    <a:xfrm>
                      <a:off x="0" y="0"/>
                      <a:ext cx="2814087" cy="1628775"/>
                    </a:xfrm>
                    <a:prstGeom prst="rect">
                      <a:avLst/>
                    </a:prstGeom>
                    <a:noFill/>
                    <a:ln w="9525">
                      <a:noFill/>
                      <a:miter lim="800000"/>
                      <a:headEnd/>
                      <a:tailEnd/>
                    </a:ln>
                  </pic:spPr>
                </pic:pic>
              </a:graphicData>
            </a:graphic>
          </wp:inline>
        </w:drawing>
      </w:r>
      <w:r w:rsidRPr="0015023D">
        <w:t xml:space="preserve"> </w:t>
      </w:r>
      <w:r>
        <w:rPr>
          <w:noProof/>
        </w:rPr>
        <w:drawing>
          <wp:inline distT="0" distB="0" distL="0" distR="0">
            <wp:extent cx="2028825" cy="2831729"/>
            <wp:effectExtent l="19050" t="0" r="9525" b="0"/>
            <wp:docPr id="6" name="Рисунок 4" descr="C:\Users\Админ\AppData\Local\Microsoft\Windows\Temporary Internet Files\Content.Word\photo_5417940324820570656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AppData\Local\Microsoft\Windows\Temporary Internet Files\Content.Word\photo_5417940324820570656_y.jpg"/>
                    <pic:cNvPicPr>
                      <a:picLocks noChangeAspect="1" noChangeArrowheads="1"/>
                    </pic:cNvPicPr>
                  </pic:nvPicPr>
                  <pic:blipFill>
                    <a:blip r:embed="rId34" cstate="print"/>
                    <a:srcRect/>
                    <a:stretch>
                      <a:fillRect/>
                    </a:stretch>
                  </pic:blipFill>
                  <pic:spPr bwMode="auto">
                    <a:xfrm>
                      <a:off x="0" y="0"/>
                      <a:ext cx="2032006" cy="2836168"/>
                    </a:xfrm>
                    <a:prstGeom prst="rect">
                      <a:avLst/>
                    </a:prstGeom>
                    <a:noFill/>
                    <a:ln w="9525">
                      <a:noFill/>
                      <a:miter lim="800000"/>
                      <a:headEnd/>
                      <a:tailEnd/>
                    </a:ln>
                  </pic:spPr>
                </pic:pic>
              </a:graphicData>
            </a:graphic>
          </wp:inline>
        </w:drawing>
      </w:r>
    </w:p>
    <w:p w:rsidR="0015023D" w:rsidRDefault="0015023D"/>
    <w:p w:rsidR="0015023D" w:rsidRDefault="0015023D"/>
    <w:p w:rsidR="0015023D" w:rsidRDefault="0015023D">
      <w:pPr>
        <w:rPr>
          <w:noProof/>
        </w:rPr>
      </w:pPr>
    </w:p>
    <w:p w:rsidR="0015023D" w:rsidRDefault="0015023D">
      <w:r>
        <w:rPr>
          <w:noProof/>
        </w:rPr>
        <w:drawing>
          <wp:inline distT="0" distB="0" distL="0" distR="0">
            <wp:extent cx="3676650" cy="5131678"/>
            <wp:effectExtent l="19050" t="0" r="0" b="0"/>
            <wp:docPr id="10" name="Рисунок 10" descr="C:\Users\Админ\AppData\Local\Microsoft\Windows\Temporary Internet Files\Content.Word\photo_5417940324820570658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AppData\Local\Microsoft\Windows\Temporary Internet Files\Content.Word\photo_5417940324820570658_y.jpg"/>
                    <pic:cNvPicPr>
                      <a:picLocks noChangeAspect="1" noChangeArrowheads="1"/>
                    </pic:cNvPicPr>
                  </pic:nvPicPr>
                  <pic:blipFill>
                    <a:blip r:embed="rId35" cstate="print"/>
                    <a:srcRect/>
                    <a:stretch>
                      <a:fillRect/>
                    </a:stretch>
                  </pic:blipFill>
                  <pic:spPr bwMode="auto">
                    <a:xfrm>
                      <a:off x="0" y="0"/>
                      <a:ext cx="3680249" cy="5136701"/>
                    </a:xfrm>
                    <a:prstGeom prst="rect">
                      <a:avLst/>
                    </a:prstGeom>
                    <a:noFill/>
                    <a:ln w="9525">
                      <a:noFill/>
                      <a:miter lim="800000"/>
                      <a:headEnd/>
                      <a:tailEnd/>
                    </a:ln>
                  </pic:spPr>
                </pic:pic>
              </a:graphicData>
            </a:graphic>
          </wp:inline>
        </w:drawing>
      </w:r>
    </w:p>
    <w:p w:rsidR="0015023D" w:rsidRDefault="0015023D"/>
    <w:p w:rsidR="0015023D" w:rsidRDefault="0015023D"/>
    <w:p w:rsidR="0015023D" w:rsidRDefault="0015023D"/>
    <w:p w:rsidR="0015023D" w:rsidRDefault="0015023D"/>
    <w:p w:rsidR="0015023D" w:rsidRDefault="0015023D"/>
    <w:p w:rsidR="0015023D" w:rsidRDefault="0015023D">
      <w:r>
        <w:rPr>
          <w:noProof/>
        </w:rPr>
        <w:lastRenderedPageBreak/>
        <w:drawing>
          <wp:inline distT="0" distB="0" distL="0" distR="0">
            <wp:extent cx="3333750" cy="2053497"/>
            <wp:effectExtent l="19050" t="0" r="0" b="0"/>
            <wp:docPr id="11" name="Рисунок 13" descr="C:\Users\Админ\AppData\Local\Microsoft\Windows\Temporary Internet Files\Content.Word\photo_5417940324820570657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AppData\Local\Microsoft\Windows\Temporary Internet Files\Content.Word\photo_5417940324820570657_y.jpg"/>
                    <pic:cNvPicPr>
                      <a:picLocks noChangeAspect="1" noChangeArrowheads="1"/>
                    </pic:cNvPicPr>
                  </pic:nvPicPr>
                  <pic:blipFill>
                    <a:blip r:embed="rId36" cstate="print"/>
                    <a:srcRect/>
                    <a:stretch>
                      <a:fillRect/>
                    </a:stretch>
                  </pic:blipFill>
                  <pic:spPr bwMode="auto">
                    <a:xfrm>
                      <a:off x="0" y="0"/>
                      <a:ext cx="3335151" cy="2054360"/>
                    </a:xfrm>
                    <a:prstGeom prst="rect">
                      <a:avLst/>
                    </a:prstGeom>
                    <a:noFill/>
                    <a:ln w="9525">
                      <a:noFill/>
                      <a:miter lim="800000"/>
                      <a:headEnd/>
                      <a:tailEnd/>
                    </a:ln>
                  </pic:spPr>
                </pic:pic>
              </a:graphicData>
            </a:graphic>
          </wp:inline>
        </w:drawing>
      </w:r>
    </w:p>
    <w:p w:rsidR="0015023D" w:rsidRDefault="0015023D"/>
    <w:p w:rsidR="00592101" w:rsidRDefault="00592101"/>
    <w:p w:rsidR="0015023D" w:rsidRDefault="0015023D"/>
    <w:p w:rsidR="0015023D" w:rsidRDefault="00592101">
      <w:r>
        <w:rPr>
          <w:noProof/>
        </w:rPr>
        <w:drawing>
          <wp:inline distT="0" distB="0" distL="0" distR="0">
            <wp:extent cx="2914650" cy="3173730"/>
            <wp:effectExtent l="19050" t="0" r="0" b="0"/>
            <wp:docPr id="14" name="Рисунок 16" descr="C:\Users\Админ\AppData\Local\Microsoft\Windows\Temporary Internet Files\Content.Word\photo_5417940324820570659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AppData\Local\Microsoft\Windows\Temporary Internet Files\Content.Word\photo_5417940324820570659_y.jpg"/>
                    <pic:cNvPicPr>
                      <a:picLocks noChangeAspect="1" noChangeArrowheads="1"/>
                    </pic:cNvPicPr>
                  </pic:nvPicPr>
                  <pic:blipFill>
                    <a:blip r:embed="rId37" cstate="print"/>
                    <a:srcRect/>
                    <a:stretch>
                      <a:fillRect/>
                    </a:stretch>
                  </pic:blipFill>
                  <pic:spPr bwMode="auto">
                    <a:xfrm>
                      <a:off x="0" y="0"/>
                      <a:ext cx="2915095" cy="3174215"/>
                    </a:xfrm>
                    <a:prstGeom prst="rect">
                      <a:avLst/>
                    </a:prstGeom>
                    <a:noFill/>
                    <a:ln w="9525">
                      <a:noFill/>
                      <a:miter lim="800000"/>
                      <a:headEnd/>
                      <a:tailEnd/>
                    </a:ln>
                  </pic:spPr>
                </pic:pic>
              </a:graphicData>
            </a:graphic>
          </wp:inline>
        </w:drawing>
      </w:r>
    </w:p>
    <w:p w:rsidR="00D55BC3" w:rsidRDefault="00D55BC3"/>
    <w:p w:rsidR="00D55BC3" w:rsidRDefault="00D55BC3"/>
    <w:p w:rsidR="0015023D" w:rsidRDefault="0015023D"/>
    <w:p w:rsidR="0015023D" w:rsidRDefault="00D55BC3">
      <w:r>
        <w:rPr>
          <w:noProof/>
        </w:rPr>
        <w:drawing>
          <wp:inline distT="0" distB="0" distL="0" distR="0">
            <wp:extent cx="3190875" cy="2027535"/>
            <wp:effectExtent l="19050" t="0" r="0" b="0"/>
            <wp:docPr id="19" name="Рисунок 19" descr="C:\Users\Админ\AppData\Local\Microsoft\Windows\Temporary Internet Files\Content.Word\photo_5417940324820570660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дмин\AppData\Local\Microsoft\Windows\Temporary Internet Files\Content.Word\photo_5417940324820570660_y.jpg"/>
                    <pic:cNvPicPr>
                      <a:picLocks noChangeAspect="1" noChangeArrowheads="1"/>
                    </pic:cNvPicPr>
                  </pic:nvPicPr>
                  <pic:blipFill>
                    <a:blip r:embed="rId38" cstate="print"/>
                    <a:srcRect/>
                    <a:stretch>
                      <a:fillRect/>
                    </a:stretch>
                  </pic:blipFill>
                  <pic:spPr bwMode="auto">
                    <a:xfrm>
                      <a:off x="0" y="0"/>
                      <a:ext cx="3193197" cy="2029011"/>
                    </a:xfrm>
                    <a:prstGeom prst="rect">
                      <a:avLst/>
                    </a:prstGeom>
                    <a:noFill/>
                    <a:ln w="9525">
                      <a:noFill/>
                      <a:miter lim="800000"/>
                      <a:headEnd/>
                      <a:tailEnd/>
                    </a:ln>
                  </pic:spPr>
                </pic:pic>
              </a:graphicData>
            </a:graphic>
          </wp:inline>
        </w:drawing>
      </w:r>
    </w:p>
    <w:p w:rsidR="00D55BC3" w:rsidRDefault="00D55BC3"/>
    <w:p w:rsidR="00D55BC3" w:rsidRDefault="00D55BC3"/>
    <w:p w:rsidR="00D55BC3" w:rsidRDefault="00D55BC3"/>
    <w:p w:rsidR="00D55BC3" w:rsidRDefault="00D55BC3"/>
    <w:p w:rsidR="0015023D" w:rsidRDefault="0015023D">
      <w:pPr>
        <w:rPr>
          <w:sz w:val="18"/>
          <w:szCs w:val="18"/>
        </w:rPr>
      </w:pPr>
    </w:p>
    <w:p w:rsidR="00AA68F2" w:rsidRDefault="00AA68F2">
      <w:pPr>
        <w:rPr>
          <w:sz w:val="18"/>
          <w:szCs w:val="18"/>
        </w:rPr>
      </w:pPr>
    </w:p>
    <w:p w:rsidR="00D55BC3" w:rsidRDefault="00D55BC3">
      <w:pPr>
        <w:rPr>
          <w:sz w:val="18"/>
          <w:szCs w:val="18"/>
        </w:rPr>
      </w:pPr>
      <w:r>
        <w:rPr>
          <w:noProof/>
        </w:rPr>
        <w:lastRenderedPageBreak/>
        <w:drawing>
          <wp:inline distT="0" distB="0" distL="0" distR="0">
            <wp:extent cx="3924300" cy="4925574"/>
            <wp:effectExtent l="19050" t="0" r="0" b="0"/>
            <wp:docPr id="22" name="Рисунок 22" descr="C:\Users\Админ\AppData\Local\Microsoft\Windows\Temporary Internet Files\Content.Word\photo_5417940324820570661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дмин\AppData\Local\Microsoft\Windows\Temporary Internet Files\Content.Word\photo_5417940324820570661_y.jpg"/>
                    <pic:cNvPicPr>
                      <a:picLocks noChangeAspect="1" noChangeArrowheads="1"/>
                    </pic:cNvPicPr>
                  </pic:nvPicPr>
                  <pic:blipFill>
                    <a:blip r:embed="rId39" cstate="print"/>
                    <a:srcRect/>
                    <a:stretch>
                      <a:fillRect/>
                    </a:stretch>
                  </pic:blipFill>
                  <pic:spPr bwMode="auto">
                    <a:xfrm>
                      <a:off x="0" y="0"/>
                      <a:ext cx="3924300" cy="4925574"/>
                    </a:xfrm>
                    <a:prstGeom prst="rect">
                      <a:avLst/>
                    </a:prstGeom>
                    <a:noFill/>
                    <a:ln w="9525">
                      <a:noFill/>
                      <a:miter lim="800000"/>
                      <a:headEnd/>
                      <a:tailEnd/>
                    </a:ln>
                  </pic:spPr>
                </pic:pic>
              </a:graphicData>
            </a:graphic>
          </wp:inline>
        </w:drawing>
      </w:r>
    </w:p>
    <w:p w:rsidR="00D55BC3" w:rsidRDefault="00D55BC3">
      <w:pPr>
        <w:rPr>
          <w:sz w:val="18"/>
          <w:szCs w:val="18"/>
        </w:rPr>
      </w:pPr>
    </w:p>
    <w:p w:rsidR="00D55BC3" w:rsidRDefault="00D55BC3">
      <w:pPr>
        <w:rPr>
          <w:sz w:val="18"/>
          <w:szCs w:val="18"/>
        </w:rPr>
      </w:pPr>
    </w:p>
    <w:p w:rsidR="00D55BC3" w:rsidRDefault="00D55BC3">
      <w:pPr>
        <w:rPr>
          <w:sz w:val="18"/>
          <w:szCs w:val="18"/>
        </w:rPr>
      </w:pPr>
    </w:p>
    <w:p w:rsidR="00D55BC3" w:rsidRDefault="00D55BC3">
      <w:pPr>
        <w:rPr>
          <w:sz w:val="18"/>
          <w:szCs w:val="18"/>
        </w:rPr>
      </w:pPr>
    </w:p>
    <w:p w:rsidR="00D55BC3" w:rsidRDefault="00D55BC3">
      <w:pPr>
        <w:rPr>
          <w:sz w:val="18"/>
          <w:szCs w:val="18"/>
        </w:rPr>
      </w:pPr>
    </w:p>
    <w:p w:rsidR="00D55BC3" w:rsidRDefault="00D55BC3">
      <w:pPr>
        <w:rPr>
          <w:sz w:val="18"/>
          <w:szCs w:val="18"/>
        </w:rPr>
      </w:pPr>
    </w:p>
    <w:p w:rsidR="00D55BC3" w:rsidRDefault="00D55BC3">
      <w:pPr>
        <w:rPr>
          <w:sz w:val="18"/>
          <w:szCs w:val="18"/>
        </w:rPr>
      </w:pPr>
    </w:p>
    <w:p w:rsidR="000F776D" w:rsidRDefault="000F776D">
      <w:pPr>
        <w:rPr>
          <w:sz w:val="18"/>
          <w:szCs w:val="18"/>
        </w:rPr>
      </w:pPr>
    </w:p>
    <w:p w:rsidR="000F776D" w:rsidRDefault="000F776D">
      <w:pPr>
        <w:rPr>
          <w:sz w:val="18"/>
          <w:szCs w:val="18"/>
        </w:rPr>
      </w:pPr>
    </w:p>
    <w:p w:rsidR="000F776D" w:rsidRDefault="000F776D">
      <w:pPr>
        <w:rPr>
          <w:sz w:val="18"/>
          <w:szCs w:val="18"/>
        </w:rPr>
      </w:pPr>
    </w:p>
    <w:p w:rsidR="000F776D" w:rsidRDefault="000F776D">
      <w:pPr>
        <w:rPr>
          <w:sz w:val="18"/>
          <w:szCs w:val="18"/>
        </w:rPr>
      </w:pPr>
    </w:p>
    <w:p w:rsidR="000F776D" w:rsidRDefault="000F776D">
      <w:pPr>
        <w:rPr>
          <w:sz w:val="18"/>
          <w:szCs w:val="18"/>
        </w:rPr>
      </w:pPr>
    </w:p>
    <w:p w:rsidR="000F776D" w:rsidRDefault="000F776D">
      <w:pPr>
        <w:rPr>
          <w:sz w:val="18"/>
          <w:szCs w:val="18"/>
        </w:rPr>
      </w:pPr>
    </w:p>
    <w:p w:rsidR="000F776D" w:rsidRDefault="000F776D">
      <w:pPr>
        <w:rPr>
          <w:sz w:val="18"/>
          <w:szCs w:val="18"/>
        </w:rPr>
      </w:pPr>
    </w:p>
    <w:p w:rsidR="000F776D" w:rsidRDefault="000F776D">
      <w:pPr>
        <w:rPr>
          <w:sz w:val="18"/>
          <w:szCs w:val="18"/>
        </w:rPr>
      </w:pPr>
    </w:p>
    <w:p w:rsidR="00D55BC3" w:rsidRDefault="00D55BC3">
      <w:pPr>
        <w:rPr>
          <w:sz w:val="18"/>
          <w:szCs w:val="18"/>
        </w:rPr>
      </w:pPr>
    </w:p>
    <w:p w:rsidR="00D55BC3" w:rsidRDefault="00D55BC3">
      <w:pPr>
        <w:rPr>
          <w:sz w:val="18"/>
          <w:szCs w:val="18"/>
        </w:rPr>
      </w:pPr>
    </w:p>
    <w:p w:rsidR="00D55BC3" w:rsidRDefault="00D55BC3">
      <w:pPr>
        <w:rPr>
          <w:sz w:val="18"/>
          <w:szCs w:val="18"/>
        </w:rPr>
      </w:pPr>
    </w:p>
    <w:p w:rsidR="000F776D" w:rsidRDefault="000F776D">
      <w:pPr>
        <w:rPr>
          <w:sz w:val="18"/>
          <w:szCs w:val="18"/>
        </w:rPr>
      </w:pPr>
    </w:p>
    <w:p w:rsidR="000F776D" w:rsidRDefault="000F776D">
      <w:pPr>
        <w:rPr>
          <w:sz w:val="18"/>
          <w:szCs w:val="18"/>
        </w:rPr>
      </w:pPr>
    </w:p>
    <w:p w:rsidR="000F776D" w:rsidRDefault="000F776D">
      <w:pPr>
        <w:rPr>
          <w:sz w:val="18"/>
          <w:szCs w:val="18"/>
        </w:rPr>
      </w:pPr>
    </w:p>
    <w:p w:rsidR="00C0698A" w:rsidRDefault="00C0698A">
      <w:pPr>
        <w:rPr>
          <w:sz w:val="18"/>
          <w:szCs w:val="18"/>
        </w:rPr>
      </w:pPr>
    </w:p>
    <w:p w:rsidR="000F776D" w:rsidRDefault="000F776D">
      <w:pPr>
        <w:rPr>
          <w:sz w:val="18"/>
          <w:szCs w:val="18"/>
        </w:rPr>
      </w:pPr>
    </w:p>
    <w:tbl>
      <w:tblPr>
        <w:tblpPr w:leftFromText="180" w:rightFromText="180" w:bottomFromText="200" w:vertAnchor="text" w:horzAnchor="margin" w:tblpXSpec="center" w:tblpY="365"/>
        <w:tblW w:w="10170" w:type="dxa"/>
        <w:tblLayout w:type="fixed"/>
        <w:tblLook w:val="00A0"/>
      </w:tblPr>
      <w:tblGrid>
        <w:gridCol w:w="10170"/>
      </w:tblGrid>
      <w:tr w:rsidR="00AA68F2" w:rsidTr="00AA68F2">
        <w:trPr>
          <w:trHeight w:val="657"/>
        </w:trPr>
        <w:tc>
          <w:tcPr>
            <w:tcW w:w="10170" w:type="dxa"/>
            <w:tcBorders>
              <w:top w:val="single" w:sz="4" w:space="0" w:color="000000"/>
              <w:left w:val="single" w:sz="4" w:space="0" w:color="000000"/>
              <w:bottom w:val="single" w:sz="4" w:space="0" w:color="000000"/>
              <w:right w:val="single" w:sz="4" w:space="0" w:color="000000"/>
            </w:tcBorders>
            <w:hideMark/>
          </w:tcPr>
          <w:p w:rsidR="00AA68F2" w:rsidRDefault="00AA68F2" w:rsidP="00AA68F2">
            <w:pPr>
              <w:snapToGrid w:val="0"/>
              <w:rPr>
                <w:rFonts w:eastAsia="MS Mincho"/>
                <w:b/>
                <w:sz w:val="16"/>
                <w:szCs w:val="16"/>
              </w:rPr>
            </w:pPr>
            <w:r>
              <w:rPr>
                <w:rFonts w:eastAsia="MS Mincho"/>
                <w:b/>
                <w:sz w:val="16"/>
                <w:szCs w:val="16"/>
              </w:rPr>
              <w:t xml:space="preserve">Адрес: Самарская область, Похвистневский          Газета составлена и отпечатана                                                                </w:t>
            </w:r>
          </w:p>
          <w:p w:rsidR="00AA68F2" w:rsidRDefault="00AA68F2" w:rsidP="00AA68F2">
            <w:pPr>
              <w:rPr>
                <w:rFonts w:eastAsia="MS Mincho"/>
                <w:b/>
                <w:sz w:val="16"/>
                <w:szCs w:val="16"/>
              </w:rPr>
            </w:pPr>
            <w:r>
              <w:rPr>
                <w:rFonts w:eastAsia="MS Mincho"/>
                <w:b/>
                <w:sz w:val="16"/>
                <w:szCs w:val="16"/>
              </w:rPr>
              <w:t xml:space="preserve">район, село Старый Аманак, ул. Центральная       в администрации сельского поселения                                                        </w:t>
            </w:r>
          </w:p>
          <w:p w:rsidR="00AA68F2" w:rsidRDefault="00AA68F2" w:rsidP="00AA68F2">
            <w:pPr>
              <w:rPr>
                <w:rFonts w:eastAsia="MS Mincho"/>
                <w:b/>
                <w:sz w:val="16"/>
                <w:szCs w:val="16"/>
              </w:rPr>
            </w:pPr>
            <w:r>
              <w:rPr>
                <w:rFonts w:eastAsia="MS Mincho"/>
                <w:b/>
                <w:sz w:val="16"/>
                <w:szCs w:val="16"/>
              </w:rPr>
              <w:t>37 а, тел. 8(846-56) 44-5-73                                             Старый Аманак Похвистневский район                                                      Редактор</w:t>
            </w:r>
          </w:p>
          <w:p w:rsidR="00AA68F2" w:rsidRDefault="00AA68F2" w:rsidP="00AA68F2">
            <w:pPr>
              <w:rPr>
                <w:rFonts w:eastAsia="MS Mincho"/>
                <w:b/>
                <w:sz w:val="16"/>
                <w:szCs w:val="16"/>
              </w:rPr>
            </w:pPr>
            <w:r>
              <w:rPr>
                <w:rFonts w:eastAsia="MS Mincho"/>
                <w:b/>
                <w:sz w:val="16"/>
                <w:szCs w:val="16"/>
              </w:rPr>
              <w:t xml:space="preserve">                                                                                               Самарская область. Тираж 100 экз                                                      Н.А.Саушкина</w:t>
            </w:r>
          </w:p>
        </w:tc>
      </w:tr>
      <w:tr w:rsidR="00AA68F2" w:rsidTr="00AA68F2">
        <w:trPr>
          <w:trHeight w:val="607"/>
        </w:trPr>
        <w:tc>
          <w:tcPr>
            <w:tcW w:w="10170" w:type="dxa"/>
            <w:tcBorders>
              <w:top w:val="single" w:sz="4" w:space="0" w:color="000000"/>
              <w:left w:val="single" w:sz="4" w:space="0" w:color="000000"/>
              <w:bottom w:val="single" w:sz="4" w:space="0" w:color="000000"/>
              <w:right w:val="single" w:sz="4" w:space="0" w:color="000000"/>
            </w:tcBorders>
            <w:hideMark/>
          </w:tcPr>
          <w:p w:rsidR="00AA68F2" w:rsidRDefault="00AA68F2" w:rsidP="00AA68F2">
            <w:pPr>
              <w:snapToGrid w:val="0"/>
              <w:rPr>
                <w:rFonts w:eastAsia="MS Mincho"/>
                <w:b/>
                <w:sz w:val="16"/>
                <w:szCs w:val="16"/>
              </w:rPr>
            </w:pPr>
            <w:r>
              <w:rPr>
                <w:rFonts w:eastAsia="MS Mincho"/>
                <w:b/>
                <w:sz w:val="16"/>
                <w:szCs w:val="16"/>
              </w:rPr>
              <w:t>УЧРЕДИТЕЛИ: Администрация сельского поселения Старый Аманак муниципального района Похвистневский Самарской области и Собрание представителей сельского поселения Старый Аманак муниципального района Похвистневский Самарской области</w:t>
            </w:r>
          </w:p>
          <w:p w:rsidR="00AA68F2" w:rsidRDefault="00AA68F2" w:rsidP="00AA68F2">
            <w:pPr>
              <w:rPr>
                <w:rFonts w:eastAsia="MS Mincho"/>
                <w:b/>
                <w:sz w:val="16"/>
                <w:szCs w:val="16"/>
              </w:rPr>
            </w:pPr>
            <w:r>
              <w:rPr>
                <w:rFonts w:eastAsia="MS Mincho"/>
                <w:b/>
                <w:sz w:val="16"/>
                <w:szCs w:val="16"/>
              </w:rPr>
              <w:t>ИЗДАТЕЛЬ: Администрация сельского поселения Старый Аманак муниципального района Похвистневский Самарской области</w:t>
            </w:r>
          </w:p>
        </w:tc>
      </w:tr>
    </w:tbl>
    <w:p w:rsidR="00AA68F2" w:rsidRDefault="00AA68F2" w:rsidP="00AA68F2"/>
    <w:p w:rsidR="00AA68F2" w:rsidRPr="008600D8" w:rsidRDefault="00AA68F2">
      <w:pPr>
        <w:rPr>
          <w:sz w:val="18"/>
          <w:szCs w:val="18"/>
        </w:rPr>
      </w:pPr>
    </w:p>
    <w:sectPr w:rsidR="00AA68F2" w:rsidRPr="008600D8" w:rsidSect="00F15917">
      <w:pgSz w:w="11906" w:h="16838"/>
      <w:pgMar w:top="851"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charset w:val="CC"/>
    <w:family w:val="roman"/>
    <w:pitch w:val="variable"/>
    <w:sig w:usb0="E0001AFF" w:usb1="500078FF" w:usb2="00000021" w:usb3="00000000" w:csb0="000001BF" w:csb1="00000000"/>
  </w:font>
  <w:font w:name="WenQuanYi Micro Hei">
    <w:altName w:val="Arial Unicode MS"/>
    <w:charset w:val="80"/>
    <w:family w:val="auto"/>
    <w:pitch w:val="variable"/>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133E0A"/>
    <w:multiLevelType w:val="hybridMultilevel"/>
    <w:tmpl w:val="97AACC48"/>
    <w:lvl w:ilvl="0" w:tplc="2A205238">
      <w:start w:val="1"/>
      <w:numFmt w:val="decimal"/>
      <w:lvlText w:val="%1."/>
      <w:lvlJc w:val="left"/>
      <w:pPr>
        <w:tabs>
          <w:tab w:val="num" w:pos="1818"/>
        </w:tabs>
        <w:ind w:left="1818" w:hanging="111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
    <w:nsid w:val="191867FA"/>
    <w:multiLevelType w:val="hybridMultilevel"/>
    <w:tmpl w:val="5BEE238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4421607F"/>
    <w:multiLevelType w:val="hybridMultilevel"/>
    <w:tmpl w:val="742422AC"/>
    <w:lvl w:ilvl="0" w:tplc="9000E7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5A715747"/>
    <w:multiLevelType w:val="hybridMultilevel"/>
    <w:tmpl w:val="3D9636E4"/>
    <w:lvl w:ilvl="0" w:tplc="478E96C8">
      <w:start w:val="1"/>
      <w:numFmt w:val="decimal"/>
      <w:lvlText w:val="%1."/>
      <w:lvlJc w:val="left"/>
      <w:pPr>
        <w:tabs>
          <w:tab w:val="num" w:pos="1560"/>
        </w:tabs>
        <w:ind w:left="1560" w:hanging="1020"/>
      </w:pPr>
      <w:rPr>
        <w:rFonts w:hint="default"/>
      </w:rPr>
    </w:lvl>
    <w:lvl w:ilvl="1" w:tplc="F9BE93E2">
      <w:numFmt w:val="none"/>
      <w:lvlText w:val=""/>
      <w:lvlJc w:val="left"/>
      <w:pPr>
        <w:tabs>
          <w:tab w:val="num" w:pos="360"/>
        </w:tabs>
      </w:pPr>
    </w:lvl>
    <w:lvl w:ilvl="2" w:tplc="BF8CE760">
      <w:numFmt w:val="none"/>
      <w:lvlText w:val=""/>
      <w:lvlJc w:val="left"/>
      <w:pPr>
        <w:tabs>
          <w:tab w:val="num" w:pos="360"/>
        </w:tabs>
      </w:pPr>
    </w:lvl>
    <w:lvl w:ilvl="3" w:tplc="E2487394">
      <w:numFmt w:val="none"/>
      <w:lvlText w:val=""/>
      <w:lvlJc w:val="left"/>
      <w:pPr>
        <w:tabs>
          <w:tab w:val="num" w:pos="360"/>
        </w:tabs>
      </w:pPr>
    </w:lvl>
    <w:lvl w:ilvl="4" w:tplc="93883488">
      <w:numFmt w:val="none"/>
      <w:lvlText w:val=""/>
      <w:lvlJc w:val="left"/>
      <w:pPr>
        <w:tabs>
          <w:tab w:val="num" w:pos="360"/>
        </w:tabs>
      </w:pPr>
    </w:lvl>
    <w:lvl w:ilvl="5" w:tplc="A0F69DEC">
      <w:numFmt w:val="none"/>
      <w:lvlText w:val=""/>
      <w:lvlJc w:val="left"/>
      <w:pPr>
        <w:tabs>
          <w:tab w:val="num" w:pos="360"/>
        </w:tabs>
      </w:pPr>
    </w:lvl>
    <w:lvl w:ilvl="6" w:tplc="D9F0719C">
      <w:numFmt w:val="none"/>
      <w:lvlText w:val=""/>
      <w:lvlJc w:val="left"/>
      <w:pPr>
        <w:tabs>
          <w:tab w:val="num" w:pos="360"/>
        </w:tabs>
      </w:pPr>
    </w:lvl>
    <w:lvl w:ilvl="7" w:tplc="E4EAA65A">
      <w:numFmt w:val="none"/>
      <w:lvlText w:val=""/>
      <w:lvlJc w:val="left"/>
      <w:pPr>
        <w:tabs>
          <w:tab w:val="num" w:pos="360"/>
        </w:tabs>
      </w:pPr>
    </w:lvl>
    <w:lvl w:ilvl="8" w:tplc="7DF6A374">
      <w:numFmt w:val="none"/>
      <w:lvlText w:val=""/>
      <w:lvlJc w:val="left"/>
      <w:pPr>
        <w:tabs>
          <w:tab w:val="num" w:pos="360"/>
        </w:tabs>
      </w:pPr>
    </w:lvl>
  </w:abstractNum>
  <w:abstractNum w:abstractNumId="4">
    <w:nsid w:val="6667511C"/>
    <w:multiLevelType w:val="hybridMultilevel"/>
    <w:tmpl w:val="C03418D0"/>
    <w:lvl w:ilvl="0" w:tplc="5D7A8A9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0"/>
  </w:num>
  <w:num w:numId="2">
    <w:abstractNumId w:val="4"/>
  </w:num>
  <w:num w:numId="3">
    <w:abstractNumId w:val="1"/>
  </w:num>
  <w:num w:numId="4">
    <w:abstractNumId w:val="3"/>
    <w:lvlOverride w:ilvl="0">
      <w:startOverride w:val="1"/>
    </w:lvlOverride>
    <w:lvlOverride w:ilvl="1"/>
    <w:lvlOverride w:ilvl="2"/>
    <w:lvlOverride w:ilvl="3"/>
    <w:lvlOverride w:ilvl="4"/>
    <w:lvlOverride w:ilvl="5"/>
    <w:lvlOverride w:ilvl="6"/>
    <w:lvlOverride w:ilvl="7"/>
    <w:lvlOverride w:ilvl="8"/>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F15917"/>
    <w:rsid w:val="00000C8F"/>
    <w:rsid w:val="000135CE"/>
    <w:rsid w:val="000E2E13"/>
    <w:rsid w:val="000F776D"/>
    <w:rsid w:val="0015023D"/>
    <w:rsid w:val="00191CFA"/>
    <w:rsid w:val="001A6AD1"/>
    <w:rsid w:val="001D4B21"/>
    <w:rsid w:val="0029650B"/>
    <w:rsid w:val="002E1F3E"/>
    <w:rsid w:val="00476BDF"/>
    <w:rsid w:val="00590D83"/>
    <w:rsid w:val="00592101"/>
    <w:rsid w:val="005A1F64"/>
    <w:rsid w:val="00720B97"/>
    <w:rsid w:val="00756E1A"/>
    <w:rsid w:val="008600D8"/>
    <w:rsid w:val="00873777"/>
    <w:rsid w:val="00874CB8"/>
    <w:rsid w:val="009D7AD0"/>
    <w:rsid w:val="00AA68F2"/>
    <w:rsid w:val="00BB1990"/>
    <w:rsid w:val="00BC0201"/>
    <w:rsid w:val="00C012B7"/>
    <w:rsid w:val="00C0698A"/>
    <w:rsid w:val="00CB4EF0"/>
    <w:rsid w:val="00CC4311"/>
    <w:rsid w:val="00CE3E02"/>
    <w:rsid w:val="00CF6214"/>
    <w:rsid w:val="00D06C0A"/>
    <w:rsid w:val="00D55BC3"/>
    <w:rsid w:val="00D9360B"/>
    <w:rsid w:val="00E85FA1"/>
    <w:rsid w:val="00EA283F"/>
    <w:rsid w:val="00EC25E7"/>
    <w:rsid w:val="00F15917"/>
    <w:rsid w:val="00FF14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00D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E1F3E"/>
    <w:pPr>
      <w:keepNext/>
      <w:spacing w:before="240" w:after="60"/>
      <w:outlineLvl w:val="0"/>
    </w:pPr>
    <w:rPr>
      <w:rFonts w:ascii="Arial" w:hAnsi="Arial"/>
      <w:b/>
      <w:bCs/>
      <w:kern w:val="32"/>
      <w:sz w:val="32"/>
      <w:szCs w:val="32"/>
      <w:lang/>
    </w:rPr>
  </w:style>
  <w:style w:type="paragraph" w:styleId="2">
    <w:name w:val="heading 2"/>
    <w:basedOn w:val="a"/>
    <w:next w:val="a"/>
    <w:link w:val="20"/>
    <w:qFormat/>
    <w:rsid w:val="002E1F3E"/>
    <w:pPr>
      <w:keepNext/>
      <w:jc w:val="center"/>
      <w:outlineLvl w:val="1"/>
    </w:pPr>
    <w:rPr>
      <w:b/>
      <w:bCs/>
      <w:sz w:val="28"/>
      <w:szCs w:val="28"/>
      <w:lang/>
    </w:rPr>
  </w:style>
  <w:style w:type="paragraph" w:styleId="3">
    <w:name w:val="heading 3"/>
    <w:basedOn w:val="a"/>
    <w:next w:val="a"/>
    <w:link w:val="30"/>
    <w:qFormat/>
    <w:rsid w:val="002E1F3E"/>
    <w:pPr>
      <w:keepNext/>
      <w:ind w:right="4777"/>
      <w:jc w:val="center"/>
      <w:outlineLvl w:val="2"/>
    </w:pPr>
    <w:rPr>
      <w:b/>
      <w:bCs/>
      <w:sz w:val="28"/>
      <w:szCs w:val="20"/>
      <w:lang/>
    </w:rPr>
  </w:style>
  <w:style w:type="paragraph" w:styleId="4">
    <w:name w:val="heading 4"/>
    <w:basedOn w:val="a"/>
    <w:next w:val="a"/>
    <w:link w:val="40"/>
    <w:qFormat/>
    <w:rsid w:val="002E1F3E"/>
    <w:pPr>
      <w:keepNext/>
      <w:ind w:right="4777"/>
      <w:jc w:val="center"/>
      <w:outlineLvl w:val="3"/>
    </w:pPr>
    <w:rPr>
      <w:b/>
      <w:bCs/>
      <w:szCs w:val="20"/>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customStyle="1" w:styleId="a3">
    <w:name w:val="Базовый"/>
    <w:rsid w:val="00F15917"/>
    <w:pPr>
      <w:tabs>
        <w:tab w:val="left" w:pos="709"/>
      </w:tabs>
      <w:suppressAutoHyphens/>
      <w:spacing w:line="276" w:lineRule="atLeast"/>
    </w:pPr>
    <w:rPr>
      <w:rFonts w:ascii="Calibri" w:eastAsia="Calibri" w:hAnsi="Calibri" w:cs="Times New Roman"/>
    </w:rPr>
  </w:style>
  <w:style w:type="paragraph" w:styleId="a4">
    <w:name w:val="Balloon Text"/>
    <w:basedOn w:val="a"/>
    <w:link w:val="a5"/>
    <w:unhideWhenUsed/>
    <w:rsid w:val="000E2E13"/>
    <w:rPr>
      <w:rFonts w:ascii="Tahoma" w:hAnsi="Tahoma" w:cs="Tahoma"/>
      <w:sz w:val="16"/>
      <w:szCs w:val="16"/>
    </w:rPr>
  </w:style>
  <w:style w:type="character" w:customStyle="1" w:styleId="a5">
    <w:name w:val="Текст выноски Знак"/>
    <w:basedOn w:val="a0"/>
    <w:link w:val="a4"/>
    <w:rsid w:val="000E2E13"/>
    <w:rPr>
      <w:rFonts w:ascii="Tahoma" w:eastAsia="Times New Roman" w:hAnsi="Tahoma" w:cs="Tahoma"/>
      <w:sz w:val="16"/>
      <w:szCs w:val="16"/>
      <w:lang w:eastAsia="ru-RU"/>
    </w:rPr>
  </w:style>
  <w:style w:type="paragraph" w:styleId="a6">
    <w:name w:val="Normal (Web)"/>
    <w:basedOn w:val="a"/>
    <w:unhideWhenUsed/>
    <w:rsid w:val="00BB1990"/>
    <w:pPr>
      <w:spacing w:before="100" w:beforeAutospacing="1" w:after="100" w:afterAutospacing="1"/>
    </w:pPr>
  </w:style>
  <w:style w:type="character" w:styleId="a7">
    <w:name w:val="Hyperlink"/>
    <w:rsid w:val="00191CFA"/>
    <w:rPr>
      <w:color w:val="000080"/>
      <w:u w:val="single"/>
    </w:rPr>
  </w:style>
  <w:style w:type="paragraph" w:styleId="a8">
    <w:name w:val="header"/>
    <w:basedOn w:val="a"/>
    <w:link w:val="a9"/>
    <w:rsid w:val="00191CFA"/>
    <w:pPr>
      <w:widowControl w:val="0"/>
      <w:tabs>
        <w:tab w:val="center" w:pos="4677"/>
        <w:tab w:val="right" w:pos="9355"/>
      </w:tabs>
      <w:suppressAutoHyphens/>
    </w:pPr>
    <w:rPr>
      <w:rFonts w:ascii="Liberation Serif" w:eastAsia="WenQuanYi Micro Hei" w:hAnsi="Liberation Serif" w:cs="Mangal"/>
      <w:kern w:val="1"/>
      <w:szCs w:val="21"/>
      <w:lang w:eastAsia="zh-CN" w:bidi="hi-IN"/>
    </w:rPr>
  </w:style>
  <w:style w:type="character" w:customStyle="1" w:styleId="a9">
    <w:name w:val="Верхний колонтитул Знак"/>
    <w:basedOn w:val="a0"/>
    <w:link w:val="a8"/>
    <w:rsid w:val="00191CFA"/>
    <w:rPr>
      <w:rFonts w:ascii="Liberation Serif" w:eastAsia="WenQuanYi Micro Hei" w:hAnsi="Liberation Serif" w:cs="Mangal"/>
      <w:kern w:val="1"/>
      <w:sz w:val="24"/>
      <w:szCs w:val="21"/>
      <w:lang w:eastAsia="zh-CN" w:bidi="hi-IN"/>
    </w:rPr>
  </w:style>
  <w:style w:type="character" w:customStyle="1" w:styleId="10">
    <w:name w:val="Заголовок 1 Знак"/>
    <w:basedOn w:val="a0"/>
    <w:link w:val="1"/>
    <w:rsid w:val="002E1F3E"/>
    <w:rPr>
      <w:rFonts w:ascii="Arial" w:eastAsia="Times New Roman" w:hAnsi="Arial" w:cs="Times New Roman"/>
      <w:b/>
      <w:bCs/>
      <w:kern w:val="32"/>
      <w:sz w:val="32"/>
      <w:szCs w:val="32"/>
      <w:lang/>
    </w:rPr>
  </w:style>
  <w:style w:type="character" w:customStyle="1" w:styleId="20">
    <w:name w:val="Заголовок 2 Знак"/>
    <w:basedOn w:val="a0"/>
    <w:link w:val="2"/>
    <w:rsid w:val="002E1F3E"/>
    <w:rPr>
      <w:rFonts w:ascii="Times New Roman" w:eastAsia="Times New Roman" w:hAnsi="Times New Roman" w:cs="Times New Roman"/>
      <w:b/>
      <w:bCs/>
      <w:sz w:val="28"/>
      <w:szCs w:val="28"/>
      <w:lang/>
    </w:rPr>
  </w:style>
  <w:style w:type="character" w:customStyle="1" w:styleId="30">
    <w:name w:val="Заголовок 3 Знак"/>
    <w:basedOn w:val="a0"/>
    <w:link w:val="3"/>
    <w:rsid w:val="002E1F3E"/>
    <w:rPr>
      <w:rFonts w:ascii="Times New Roman" w:eastAsia="Times New Roman" w:hAnsi="Times New Roman" w:cs="Times New Roman"/>
      <w:b/>
      <w:bCs/>
      <w:sz w:val="28"/>
      <w:szCs w:val="20"/>
      <w:lang/>
    </w:rPr>
  </w:style>
  <w:style w:type="character" w:customStyle="1" w:styleId="40">
    <w:name w:val="Заголовок 4 Знак"/>
    <w:basedOn w:val="a0"/>
    <w:link w:val="4"/>
    <w:rsid w:val="002E1F3E"/>
    <w:rPr>
      <w:rFonts w:ascii="Times New Roman" w:eastAsia="Times New Roman" w:hAnsi="Times New Roman" w:cs="Times New Roman"/>
      <w:b/>
      <w:bCs/>
      <w:sz w:val="24"/>
      <w:szCs w:val="20"/>
      <w:lang/>
    </w:rPr>
  </w:style>
  <w:style w:type="paragraph" w:styleId="aa">
    <w:name w:val="Body Text Indent"/>
    <w:basedOn w:val="a"/>
    <w:link w:val="ab"/>
    <w:rsid w:val="002E1F3E"/>
    <w:pPr>
      <w:ind w:firstLine="540"/>
      <w:jc w:val="both"/>
    </w:pPr>
    <w:rPr>
      <w:lang/>
    </w:rPr>
  </w:style>
  <w:style w:type="character" w:customStyle="1" w:styleId="ab">
    <w:name w:val="Основной текст с отступом Знак"/>
    <w:basedOn w:val="a0"/>
    <w:link w:val="aa"/>
    <w:rsid w:val="002E1F3E"/>
    <w:rPr>
      <w:rFonts w:ascii="Times New Roman" w:eastAsia="Times New Roman" w:hAnsi="Times New Roman" w:cs="Times New Roman"/>
      <w:sz w:val="24"/>
      <w:szCs w:val="24"/>
      <w:lang/>
    </w:rPr>
  </w:style>
  <w:style w:type="paragraph" w:styleId="ac">
    <w:name w:val="Body Text"/>
    <w:basedOn w:val="a"/>
    <w:link w:val="ad"/>
    <w:rsid w:val="002E1F3E"/>
    <w:pPr>
      <w:jc w:val="center"/>
    </w:pPr>
    <w:rPr>
      <w:sz w:val="28"/>
      <w:szCs w:val="20"/>
      <w:lang/>
    </w:rPr>
  </w:style>
  <w:style w:type="character" w:customStyle="1" w:styleId="ad">
    <w:name w:val="Основной текст Знак"/>
    <w:basedOn w:val="a0"/>
    <w:link w:val="ac"/>
    <w:rsid w:val="002E1F3E"/>
    <w:rPr>
      <w:rFonts w:ascii="Times New Roman" w:eastAsia="Times New Roman" w:hAnsi="Times New Roman" w:cs="Times New Roman"/>
      <w:sz w:val="28"/>
      <w:szCs w:val="20"/>
      <w:lang/>
    </w:rPr>
  </w:style>
  <w:style w:type="paragraph" w:styleId="ae">
    <w:name w:val="footer"/>
    <w:basedOn w:val="a"/>
    <w:link w:val="af"/>
    <w:rsid w:val="002E1F3E"/>
    <w:pPr>
      <w:tabs>
        <w:tab w:val="center" w:pos="4677"/>
        <w:tab w:val="right" w:pos="9355"/>
      </w:tabs>
    </w:pPr>
    <w:rPr>
      <w:lang w:val="en-US" w:eastAsia="en-US"/>
    </w:rPr>
  </w:style>
  <w:style w:type="character" w:customStyle="1" w:styleId="af">
    <w:name w:val="Нижний колонтитул Знак"/>
    <w:basedOn w:val="a0"/>
    <w:link w:val="ae"/>
    <w:rsid w:val="002E1F3E"/>
    <w:rPr>
      <w:rFonts w:ascii="Times New Roman" w:eastAsia="Times New Roman" w:hAnsi="Times New Roman" w:cs="Times New Roman"/>
      <w:sz w:val="24"/>
      <w:szCs w:val="24"/>
      <w:lang w:val="en-US"/>
    </w:rPr>
  </w:style>
  <w:style w:type="table" w:styleId="af0">
    <w:name w:val="Table Grid"/>
    <w:basedOn w:val="a1"/>
    <w:rsid w:val="002E1F3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1">
    <w:name w:val="Обычный текст"/>
    <w:basedOn w:val="a"/>
    <w:rsid w:val="002E1F3E"/>
    <w:pPr>
      <w:ind w:firstLine="567"/>
      <w:jc w:val="both"/>
    </w:pPr>
    <w:rPr>
      <w:sz w:val="28"/>
    </w:rPr>
  </w:style>
  <w:style w:type="paragraph" w:styleId="af2">
    <w:name w:val="Subtitle"/>
    <w:basedOn w:val="a"/>
    <w:link w:val="af3"/>
    <w:qFormat/>
    <w:rsid w:val="002E1F3E"/>
    <w:pPr>
      <w:jc w:val="center"/>
    </w:pPr>
    <w:rPr>
      <w:b/>
      <w:szCs w:val="20"/>
    </w:rPr>
  </w:style>
  <w:style w:type="character" w:customStyle="1" w:styleId="af3">
    <w:name w:val="Подзаголовок Знак"/>
    <w:basedOn w:val="a0"/>
    <w:link w:val="af2"/>
    <w:rsid w:val="002E1F3E"/>
    <w:rPr>
      <w:rFonts w:ascii="Times New Roman" w:eastAsia="Times New Roman" w:hAnsi="Times New Roman" w:cs="Times New Roman"/>
      <w:b/>
      <w:sz w:val="24"/>
      <w:szCs w:val="20"/>
      <w:lang w:eastAsia="ru-RU"/>
    </w:rPr>
  </w:style>
  <w:style w:type="paragraph" w:customStyle="1" w:styleId="ConsPlusCell">
    <w:name w:val="ConsPlusCell"/>
    <w:rsid w:val="002E1F3E"/>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ConsPlusNormal">
    <w:name w:val="ConsPlusNormal"/>
    <w:qFormat/>
    <w:rsid w:val="002E1F3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2E1F3E"/>
    <w:pPr>
      <w:widowControl w:val="0"/>
      <w:spacing w:after="0" w:line="240" w:lineRule="auto"/>
    </w:pPr>
    <w:rPr>
      <w:rFonts w:ascii="Arial" w:eastAsia="Calibri" w:hAnsi="Arial" w:cs="Times New Roman"/>
      <w:b/>
      <w:sz w:val="20"/>
      <w:szCs w:val="20"/>
      <w:lang w:eastAsia="ru-RU"/>
    </w:rPr>
  </w:style>
  <w:style w:type="paragraph" w:styleId="af4">
    <w:name w:val="List Paragraph"/>
    <w:basedOn w:val="a"/>
    <w:uiPriority w:val="34"/>
    <w:qFormat/>
    <w:rsid w:val="002E1F3E"/>
    <w:pPr>
      <w:ind w:left="720"/>
      <w:contextualSpacing/>
    </w:pPr>
  </w:style>
  <w:style w:type="paragraph" w:customStyle="1" w:styleId="s1">
    <w:name w:val="s_1"/>
    <w:basedOn w:val="a"/>
    <w:rsid w:val="002E1F3E"/>
    <w:pPr>
      <w:spacing w:before="100" w:beforeAutospacing="1" w:after="100" w:afterAutospacing="1"/>
    </w:pPr>
    <w:rPr>
      <w:rFonts w:eastAsia="Calibri"/>
    </w:rPr>
  </w:style>
  <w:style w:type="character" w:customStyle="1" w:styleId="af5">
    <w:name w:val="Без интервала Знак"/>
    <w:link w:val="af6"/>
    <w:locked/>
    <w:rsid w:val="002E1F3E"/>
    <w:rPr>
      <w:lang w:val="en-US" w:bidi="en-US"/>
    </w:rPr>
  </w:style>
  <w:style w:type="paragraph" w:styleId="af6">
    <w:name w:val="No Spacing"/>
    <w:link w:val="af5"/>
    <w:qFormat/>
    <w:rsid w:val="002E1F3E"/>
    <w:pPr>
      <w:spacing w:after="0" w:line="240" w:lineRule="auto"/>
    </w:pPr>
    <w:rPr>
      <w:lang w:val="en-US" w:bidi="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hyperlink" Target="https://rosreestr.team/map" TargetMode="External"/><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4.jpeg"/><Relationship Id="rId7" Type="http://schemas.openxmlformats.org/officeDocument/2006/relationships/image" Target="media/image2.png"/><Relationship Id="rId12" Type="http://schemas.openxmlformats.org/officeDocument/2006/relationships/hyperlink" Target="mailto:SamsonenkoAV@r63.rosreestr.ru" TargetMode="External"/><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hyperlink" Target="consultantplus://offline/ref=04A278A9AC5C0EEB00EC915D1E99D78ED9F16FFDD50E526C2CD5AC03140A998525F170B90AE03D959A9A32AF85FAC101BB43A7DEF6945C75S5A9I" TargetMode="External"/><Relationship Id="rId15" Type="http://schemas.openxmlformats.org/officeDocument/2006/relationships/hyperlink" Target="http://www.kadastr.ru" TargetMode="External"/><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image" Target="media/image5.png"/><Relationship Id="rId19" Type="http://schemas.openxmlformats.org/officeDocument/2006/relationships/image" Target="media/image11.pn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mailto:pr_fkp@mail.ru" TargetMode="External"/><Relationship Id="rId22" Type="http://schemas.openxmlformats.org/officeDocument/2006/relationships/hyperlink" Target="https://vk.com/video-26230866_456246754"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45</Pages>
  <Words>16985</Words>
  <Characters>96816</Characters>
  <Application>Microsoft Office Word</Application>
  <DocSecurity>0</DocSecurity>
  <Lines>806</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32</cp:revision>
  <dcterms:created xsi:type="dcterms:W3CDTF">2023-12-07T04:59:00Z</dcterms:created>
  <dcterms:modified xsi:type="dcterms:W3CDTF">2023-12-12T06:56:00Z</dcterms:modified>
</cp:coreProperties>
</file>