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16" w:rsidRDefault="00385F16" w:rsidP="00385F16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385F16" w:rsidRDefault="00385F16" w:rsidP="00385F16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85F16" w:rsidRDefault="00385F16" w:rsidP="00385F16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23 июня  2023г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30 (600) ОФИЦИАЛЬНО</w:t>
      </w:r>
    </w:p>
    <w:p w:rsidR="00385F16" w:rsidRDefault="00385F16" w:rsidP="00385F1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85F16" w:rsidRPr="001E4CF7" w:rsidRDefault="00385F16" w:rsidP="00385F1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135CE" w:rsidRDefault="000135CE"/>
    <w:p w:rsidR="00DB2A1C" w:rsidRPr="003466F9" w:rsidRDefault="00DB2A1C" w:rsidP="00DB2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spellStart"/>
      <w:r w:rsidRPr="003466F9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Похвистневский</w:t>
      </w:r>
      <w:proofErr w:type="spellEnd"/>
      <w:r w:rsidRPr="003466F9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руководитель Госавтоинспекции и Регистрационно-экзаменационного отделения провели среди будущих автомобилистов информационно-профилактическое занятие.</w:t>
      </w:r>
    </w:p>
    <w:p w:rsidR="00DB2A1C" w:rsidRPr="003466F9" w:rsidRDefault="00DB2A1C" w:rsidP="00DB2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</w:p>
    <w:p w:rsidR="00DB2A1C" w:rsidRPr="003466F9" w:rsidRDefault="00DB2A1C" w:rsidP="00DB2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466F9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Начальник отделения ГИБДД МО МВД России "</w:t>
      </w:r>
      <w:proofErr w:type="spellStart"/>
      <w:r w:rsidRPr="003466F9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Похвистневский</w:t>
      </w:r>
      <w:proofErr w:type="spellEnd"/>
      <w:r w:rsidRPr="003466F9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» майор полиции Егор Кравцов в автошколе ДОСААФ России Самарской области напомнил курсантам о важности соблюдения и правильного выбора скоростного режима, необходимости четкого и неукоснительного соблюдения Правил дорожного движения, соблюдения принципов взаимного уважения на дорогах по отношению к другим участникам дорожного движения.</w:t>
      </w:r>
    </w:p>
    <w:p w:rsidR="00DB2A1C" w:rsidRPr="003466F9" w:rsidRDefault="00DB2A1C" w:rsidP="00DB2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466F9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Во время встречи майор полиции довёл информацию о состоянии аварийности на территории обслуживания ГИБДД и последних изменениях в ПДД.</w:t>
      </w:r>
    </w:p>
    <w:p w:rsidR="00DB2A1C" w:rsidRPr="003466F9" w:rsidRDefault="00DB2A1C" w:rsidP="00DB2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466F9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Также, в рамках работы по популяризации государственных услуг в электронном виде начальник регистрационно-экзаменационного отделения ГИБДД МО МВД России «</w:t>
      </w:r>
      <w:proofErr w:type="spellStart"/>
      <w:r w:rsidRPr="003466F9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Похвистневский</w:t>
      </w:r>
      <w:proofErr w:type="spellEnd"/>
      <w:r w:rsidRPr="003466F9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» майор полиции Марат Ибрагимов рассказал, что подача заявления в электронной форме через портал </w:t>
      </w:r>
      <w:proofErr w:type="spellStart"/>
      <w:r w:rsidRPr="003466F9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Госуслуг</w:t>
      </w:r>
      <w:proofErr w:type="spellEnd"/>
      <w:r w:rsidRPr="003466F9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– это просто, быстро и доступно. После регистрации гражданину необходимо лишь выбрать услугу и направить необходимое заявление. Регистрация автомобиля, замена регистрационных знаков, запись на экзамен, выдача водительского удостоверения, оплата </w:t>
      </w:r>
      <w:proofErr w:type="spellStart"/>
      <w:r w:rsidRPr="003466F9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автоштрафов</w:t>
      </w:r>
      <w:proofErr w:type="spellEnd"/>
      <w:r w:rsidRPr="003466F9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со скидкой – все эти услуги можно получить, записавшись на удобное время на портале </w:t>
      </w:r>
      <w:proofErr w:type="spellStart"/>
      <w:r w:rsidRPr="003466F9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Госуслуги</w:t>
      </w:r>
      <w:proofErr w:type="spellEnd"/>
      <w:r w:rsidRPr="003466F9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. Далее полицейский ознакомил будущих водителей со статистикой дорожно-транспортных происшествий с участием неопытных автолюбителей и напомнил об административной и уголовной ответственности за нарушения ПДД.</w:t>
      </w:r>
    </w:p>
    <w:p w:rsidR="00385F16" w:rsidRPr="003466F9" w:rsidRDefault="00385F16">
      <w:pPr>
        <w:rPr>
          <w:sz w:val="18"/>
          <w:szCs w:val="18"/>
        </w:rPr>
      </w:pPr>
    </w:p>
    <w:p w:rsidR="00DB2A1C" w:rsidRPr="003466F9" w:rsidRDefault="00DB2A1C">
      <w:pPr>
        <w:rPr>
          <w:sz w:val="18"/>
          <w:szCs w:val="18"/>
        </w:rPr>
      </w:pPr>
      <w:r w:rsidRPr="003466F9">
        <w:rPr>
          <w:noProof/>
          <w:sz w:val="18"/>
          <w:szCs w:val="18"/>
          <w:lang w:eastAsia="ru-RU"/>
        </w:rPr>
        <w:drawing>
          <wp:inline distT="0" distB="0" distL="0" distR="0">
            <wp:extent cx="2228850" cy="1485900"/>
            <wp:effectExtent l="19050" t="0" r="0" b="0"/>
            <wp:docPr id="1" name="Рисунок 1" descr="C:\Users\Админ\AppData\Local\Microsoft\Windows\Temporary Internet Files\Content.Word\image-22-06-23-11-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age-22-06-23-11-0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6F9">
        <w:rPr>
          <w:sz w:val="18"/>
          <w:szCs w:val="18"/>
        </w:rPr>
        <w:t xml:space="preserve"> </w:t>
      </w:r>
      <w:r w:rsidRPr="003466F9">
        <w:rPr>
          <w:noProof/>
          <w:sz w:val="18"/>
          <w:szCs w:val="18"/>
          <w:lang w:eastAsia="ru-RU"/>
        </w:rPr>
        <w:drawing>
          <wp:inline distT="0" distB="0" distL="0" distR="0">
            <wp:extent cx="2228850" cy="1485900"/>
            <wp:effectExtent l="19050" t="0" r="0" b="0"/>
            <wp:docPr id="4" name="Рисунок 4" descr="C:\Users\Админ\AppData\Local\Microsoft\Windows\Temporary Internet Files\Content.Word\image-22-06-23-11-0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image-22-06-23-11-08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D8" w:rsidRPr="003466F9" w:rsidRDefault="00BA20D8" w:rsidP="00BA20D8">
      <w:pPr>
        <w:spacing w:after="160" w:line="259" w:lineRule="auto"/>
        <w:rPr>
          <w:rFonts w:ascii="Times New Roman" w:eastAsia="Calibri" w:hAnsi="Times New Roman" w:cs="Times New Roman"/>
          <w:i/>
          <w:iCs/>
          <w:kern w:val="2"/>
          <w:sz w:val="18"/>
          <w:szCs w:val="18"/>
        </w:rPr>
      </w:pPr>
      <w:r w:rsidRPr="003466F9">
        <w:rPr>
          <w:rFonts w:ascii="Times New Roman" w:eastAsia="Calibri" w:hAnsi="Times New Roman" w:cs="Times New Roman"/>
          <w:i/>
          <w:iCs/>
          <w:kern w:val="2"/>
          <w:sz w:val="18"/>
          <w:szCs w:val="18"/>
        </w:rPr>
        <w:t xml:space="preserve">В преддверии Международного дня борьбы с наркоманией полицейские продолжают проводить </w:t>
      </w:r>
      <w:proofErr w:type="spellStart"/>
      <w:r w:rsidRPr="003466F9">
        <w:rPr>
          <w:rFonts w:ascii="Times New Roman" w:eastAsia="Calibri" w:hAnsi="Times New Roman" w:cs="Times New Roman"/>
          <w:i/>
          <w:iCs/>
          <w:kern w:val="2"/>
          <w:sz w:val="18"/>
          <w:szCs w:val="18"/>
        </w:rPr>
        <w:t>антинаркотические</w:t>
      </w:r>
      <w:proofErr w:type="spellEnd"/>
      <w:r w:rsidRPr="003466F9">
        <w:rPr>
          <w:rFonts w:ascii="Times New Roman" w:eastAsia="Calibri" w:hAnsi="Times New Roman" w:cs="Times New Roman"/>
          <w:i/>
          <w:iCs/>
          <w:kern w:val="2"/>
          <w:sz w:val="18"/>
          <w:szCs w:val="18"/>
        </w:rPr>
        <w:t xml:space="preserve"> встречи с детьми.</w:t>
      </w:r>
    </w:p>
    <w:p w:rsidR="00BA20D8" w:rsidRPr="003466F9" w:rsidRDefault="00BA20D8" w:rsidP="00BA20D8">
      <w:pPr>
        <w:spacing w:after="160" w:line="259" w:lineRule="auto"/>
        <w:rPr>
          <w:rFonts w:ascii="Times New Roman" w:eastAsia="Calibri" w:hAnsi="Times New Roman" w:cs="Times New Roman"/>
          <w:kern w:val="2"/>
          <w:sz w:val="18"/>
          <w:szCs w:val="18"/>
        </w:rPr>
      </w:pPr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>Сотрудники отделения по борьбе с незаконным оборотом наркотиков МО МВД России «</w:t>
      </w:r>
      <w:proofErr w:type="spellStart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>Похвистневский</w:t>
      </w:r>
      <w:proofErr w:type="spellEnd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 xml:space="preserve">» совместно с представителем </w:t>
      </w:r>
      <w:proofErr w:type="spellStart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>Антинаркотической</w:t>
      </w:r>
      <w:proofErr w:type="spellEnd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 xml:space="preserve"> комиссии </w:t>
      </w:r>
      <w:proofErr w:type="spellStart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>м.р</w:t>
      </w:r>
      <w:proofErr w:type="gramStart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>.П</w:t>
      </w:r>
      <w:proofErr w:type="gramEnd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>охвистневский</w:t>
      </w:r>
      <w:proofErr w:type="spellEnd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 xml:space="preserve"> - директором МАУ «Дом молодежных организаций» Марией Соколовой провели профилактические беседы с детьми в пришкольных лагерях </w:t>
      </w:r>
      <w:proofErr w:type="spellStart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>с.Подбельск</w:t>
      </w:r>
      <w:proofErr w:type="spellEnd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 xml:space="preserve"> и </w:t>
      </w:r>
      <w:proofErr w:type="spellStart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>с.Савруха</w:t>
      </w:r>
      <w:proofErr w:type="spellEnd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>.</w:t>
      </w:r>
    </w:p>
    <w:p w:rsidR="00BA20D8" w:rsidRPr="003466F9" w:rsidRDefault="00BA20D8" w:rsidP="00BA20D8">
      <w:pPr>
        <w:spacing w:after="160" w:line="259" w:lineRule="auto"/>
        <w:rPr>
          <w:rFonts w:ascii="Times New Roman" w:eastAsia="Calibri" w:hAnsi="Times New Roman" w:cs="Times New Roman"/>
          <w:kern w:val="2"/>
          <w:sz w:val="18"/>
          <w:szCs w:val="18"/>
        </w:rPr>
      </w:pPr>
      <w:proofErr w:type="gramStart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>Оперуполномоченный ОКОН рассказал об ответственности за употребление и распространение наркотиков, а также о пагубном влиянии таких веществ на организм человека.</w:t>
      </w:r>
      <w:proofErr w:type="gramEnd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 xml:space="preserve"> Распространение наркотиков — это «легкий заработок», предложения по которому распространены в Интернете. Полицейский предупреждает не вестись на такие «выгодные» предложения работы, ведь хранение и распространение наркотических средств является уголовно наказуемым деянием, и как следствие человека ждет реальное лишение свободы. Школьников призвали в случае известных им фактов реализации наркотиков или рекламы, зазывающей на работу курьером, незамедлительно обращаться в полицию. Также оперуполномоченный объяснил детям порядок действий при обнаружении закладки. </w:t>
      </w:r>
    </w:p>
    <w:p w:rsidR="00BA20D8" w:rsidRPr="003466F9" w:rsidRDefault="00BA20D8" w:rsidP="00BA20D8">
      <w:pPr>
        <w:spacing w:after="160" w:line="259" w:lineRule="auto"/>
        <w:rPr>
          <w:rFonts w:ascii="Times New Roman" w:eastAsia="Calibri" w:hAnsi="Times New Roman" w:cs="Times New Roman"/>
          <w:kern w:val="2"/>
          <w:sz w:val="18"/>
          <w:szCs w:val="18"/>
        </w:rPr>
      </w:pPr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 xml:space="preserve">Представитель </w:t>
      </w:r>
      <w:proofErr w:type="spellStart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>Антинаркотической</w:t>
      </w:r>
      <w:proofErr w:type="spellEnd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 xml:space="preserve"> комиссии по </w:t>
      </w:r>
      <w:proofErr w:type="spellStart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>м.р</w:t>
      </w:r>
      <w:proofErr w:type="gramStart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>.П</w:t>
      </w:r>
      <w:proofErr w:type="gramEnd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>охвистневский</w:t>
      </w:r>
      <w:proofErr w:type="spellEnd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 xml:space="preserve"> Мария Соколова напомнила, о том, как важно вести здоровый образ жизни и уметь говорить «нет» вредным привычкам.</w:t>
      </w:r>
    </w:p>
    <w:p w:rsidR="00BA20D8" w:rsidRPr="003466F9" w:rsidRDefault="00BA20D8" w:rsidP="00BA20D8">
      <w:pPr>
        <w:spacing w:after="160" w:line="259" w:lineRule="auto"/>
        <w:rPr>
          <w:rFonts w:ascii="Times New Roman" w:eastAsia="Calibri" w:hAnsi="Times New Roman" w:cs="Times New Roman"/>
          <w:kern w:val="2"/>
          <w:sz w:val="18"/>
          <w:szCs w:val="18"/>
        </w:rPr>
      </w:pPr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 xml:space="preserve">В завершение встречи полицейский совместно с членом </w:t>
      </w:r>
      <w:proofErr w:type="spellStart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>Антинаркотической</w:t>
      </w:r>
      <w:proofErr w:type="spellEnd"/>
      <w:r w:rsidRPr="003466F9">
        <w:rPr>
          <w:rFonts w:ascii="Times New Roman" w:eastAsia="Calibri" w:hAnsi="Times New Roman" w:cs="Times New Roman"/>
          <w:kern w:val="2"/>
          <w:sz w:val="18"/>
          <w:szCs w:val="18"/>
        </w:rPr>
        <w:t xml:space="preserve"> комиссии раздали детям памятки, содержащие сведения по ответственности за сбыт, а также важные номера телефонов, на которые можно обраться в случае обнаружения противоправных действий.</w:t>
      </w:r>
    </w:p>
    <w:p w:rsidR="00BA20D8" w:rsidRDefault="00BA20D8"/>
    <w:p w:rsidR="00BA20D8" w:rsidRDefault="00BA20D8">
      <w:r>
        <w:rPr>
          <w:noProof/>
          <w:lang w:eastAsia="ru-RU"/>
        </w:rPr>
        <w:lastRenderedPageBreak/>
        <w:drawing>
          <wp:inline distT="0" distB="0" distL="0" distR="0">
            <wp:extent cx="1701799" cy="1276350"/>
            <wp:effectExtent l="19050" t="0" r="0" b="0"/>
            <wp:docPr id="2" name="Рисунок 1" descr="C:\Users\Админ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99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0D8">
        <w:t xml:space="preserve"> </w:t>
      </w:r>
      <w:r>
        <w:rPr>
          <w:noProof/>
          <w:lang w:eastAsia="ru-RU"/>
        </w:rPr>
        <w:drawing>
          <wp:inline distT="0" distB="0" distL="0" distR="0">
            <wp:extent cx="954881" cy="1273175"/>
            <wp:effectExtent l="19050" t="0" r="0" b="0"/>
            <wp:docPr id="3" name="Рисунок 4" descr="C:\Users\Админ\AppData\Local\Microsoft\Window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41" cy="127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0D8">
        <w:t xml:space="preserve"> </w:t>
      </w:r>
      <w:r>
        <w:rPr>
          <w:noProof/>
          <w:lang w:eastAsia="ru-RU"/>
        </w:rPr>
        <w:drawing>
          <wp:inline distT="0" distB="0" distL="0" distR="0">
            <wp:extent cx="1752600" cy="1314450"/>
            <wp:effectExtent l="19050" t="0" r="0" b="0"/>
            <wp:docPr id="7" name="Рисунок 7" descr="C:\Users\Админ\AppData\Local\Microsoft\Windows\Temporary Internet Files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94" cy="131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DC3" w:rsidRDefault="00F20DC3"/>
    <w:tbl>
      <w:tblPr>
        <w:tblpPr w:leftFromText="180" w:rightFromText="180" w:bottomFromText="200" w:vertAnchor="text" w:horzAnchor="margin" w:tblpXSpec="center" w:tblpY="523"/>
        <w:tblW w:w="10170" w:type="dxa"/>
        <w:tblLayout w:type="fixed"/>
        <w:tblLook w:val="00A0"/>
      </w:tblPr>
      <w:tblGrid>
        <w:gridCol w:w="10170"/>
      </w:tblGrid>
      <w:tr w:rsidR="00F20DC3" w:rsidTr="00D448E6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C3" w:rsidRDefault="00F20DC3" w:rsidP="00D448E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F20DC3" w:rsidRDefault="00F20DC3" w:rsidP="00D448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F20DC3" w:rsidTr="00D448E6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C3" w:rsidRDefault="00F20DC3" w:rsidP="00D448E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F20DC3" w:rsidRDefault="00F20DC3" w:rsidP="00D448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F20DC3" w:rsidRDefault="00F20DC3" w:rsidP="00D448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F20DC3" w:rsidRDefault="00F20DC3" w:rsidP="00D448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F20DC3" w:rsidRDefault="00F20DC3"/>
    <w:sectPr w:rsidR="00F20DC3" w:rsidSect="00385F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16"/>
    <w:rsid w:val="000135CE"/>
    <w:rsid w:val="00242C1C"/>
    <w:rsid w:val="003466F9"/>
    <w:rsid w:val="00385F16"/>
    <w:rsid w:val="008B5102"/>
    <w:rsid w:val="009645F8"/>
    <w:rsid w:val="00BA20D8"/>
    <w:rsid w:val="00D66818"/>
    <w:rsid w:val="00DB2A1C"/>
    <w:rsid w:val="00F2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5F1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2023-06-23T07:37:00Z</dcterms:created>
  <dcterms:modified xsi:type="dcterms:W3CDTF">2023-08-02T05:55:00Z</dcterms:modified>
</cp:coreProperties>
</file>