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1B" w:rsidRDefault="000D571B" w:rsidP="000D571B">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0D571B" w:rsidRDefault="000D571B" w:rsidP="000D571B">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0D571B" w:rsidRDefault="000D571B" w:rsidP="000D571B">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28 февраля   2023г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10 (580) ОФИЦИАЛЬНО</w:t>
      </w:r>
    </w:p>
    <w:p w:rsidR="000D571B" w:rsidRDefault="000D571B" w:rsidP="000D571B">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0D571B" w:rsidRPr="00EF3669" w:rsidRDefault="000D571B" w:rsidP="000D571B">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tbl>
      <w:tblPr>
        <w:tblpPr w:leftFromText="180" w:rightFromText="180" w:vertAnchor="text" w:tblpY="1"/>
        <w:tblOverlap w:val="never"/>
        <w:tblW w:w="0" w:type="auto"/>
        <w:tblLayout w:type="fixed"/>
        <w:tblLook w:val="0000"/>
      </w:tblPr>
      <w:tblGrid>
        <w:gridCol w:w="5495"/>
      </w:tblGrid>
      <w:tr w:rsidR="00CA423B" w:rsidRPr="00065590" w:rsidTr="00B740E3">
        <w:trPr>
          <w:trHeight w:val="3245"/>
        </w:trPr>
        <w:tc>
          <w:tcPr>
            <w:tcW w:w="5495" w:type="dxa"/>
          </w:tcPr>
          <w:p w:rsidR="00CA423B" w:rsidRPr="00065590" w:rsidRDefault="00CA423B" w:rsidP="00CA423B">
            <w:pPr>
              <w:spacing w:after="0" w:line="240" w:lineRule="auto"/>
              <w:outlineLvl w:val="1"/>
              <w:rPr>
                <w:rFonts w:ascii="Cambria" w:eastAsia="Times New Roman" w:hAnsi="Cambria" w:cs="Times New Roman"/>
                <w:b/>
                <w:sz w:val="18"/>
                <w:szCs w:val="18"/>
                <w:lang w:eastAsia="ru-RU"/>
              </w:rPr>
            </w:pPr>
            <w:r w:rsidRPr="00065590">
              <w:rPr>
                <w:rFonts w:ascii="Cambria" w:eastAsia="Times New Roman" w:hAnsi="Cambria" w:cs="Times New Roman"/>
                <w:sz w:val="18"/>
                <w:szCs w:val="18"/>
                <w:lang w:eastAsia="ru-RU"/>
              </w:rPr>
              <w:t xml:space="preserve">     РОССИЙСКАЯ ФЕДЕРАЦИЯ</w:t>
            </w:r>
          </w:p>
          <w:p w:rsidR="00CA423B" w:rsidRPr="00065590" w:rsidRDefault="00CA423B" w:rsidP="00CA423B">
            <w:pPr>
              <w:keepNext/>
              <w:spacing w:after="0" w:line="240" w:lineRule="auto"/>
              <w:outlineLvl w:val="0"/>
              <w:rPr>
                <w:rFonts w:ascii="Arial Black" w:eastAsia="Times New Roman" w:hAnsi="Arial Black" w:cs="Times New Roman"/>
                <w:smallCaps/>
                <w:spacing w:val="5"/>
                <w:kern w:val="32"/>
                <w:sz w:val="18"/>
                <w:szCs w:val="18"/>
                <w:lang w:eastAsia="ru-RU"/>
              </w:rPr>
            </w:pPr>
            <w:r w:rsidRPr="00065590">
              <w:rPr>
                <w:rFonts w:ascii="Arial Black" w:eastAsia="Times New Roman" w:hAnsi="Arial Black" w:cs="Times New Roman"/>
                <w:smallCaps/>
                <w:spacing w:val="5"/>
                <w:kern w:val="32"/>
                <w:sz w:val="18"/>
                <w:szCs w:val="18"/>
                <w:lang w:eastAsia="ru-RU"/>
              </w:rPr>
              <w:t xml:space="preserve"> А Д М И Н И С Т </w:t>
            </w:r>
            <w:proofErr w:type="gramStart"/>
            <w:r w:rsidRPr="00065590">
              <w:rPr>
                <w:rFonts w:ascii="Arial Black" w:eastAsia="Times New Roman" w:hAnsi="Arial Black" w:cs="Times New Roman"/>
                <w:smallCaps/>
                <w:spacing w:val="5"/>
                <w:kern w:val="32"/>
                <w:sz w:val="18"/>
                <w:szCs w:val="18"/>
                <w:lang w:eastAsia="ru-RU"/>
              </w:rPr>
              <w:t>Р</w:t>
            </w:r>
            <w:proofErr w:type="gramEnd"/>
            <w:r w:rsidRPr="00065590">
              <w:rPr>
                <w:rFonts w:ascii="Arial Black" w:eastAsia="Times New Roman" w:hAnsi="Arial Black" w:cs="Times New Roman"/>
                <w:smallCaps/>
                <w:spacing w:val="5"/>
                <w:kern w:val="32"/>
                <w:sz w:val="18"/>
                <w:szCs w:val="18"/>
                <w:lang w:eastAsia="ru-RU"/>
              </w:rPr>
              <w:t xml:space="preserve"> А Ц И Я</w:t>
            </w:r>
          </w:p>
          <w:p w:rsidR="00CA423B" w:rsidRPr="00065590" w:rsidRDefault="00CA423B" w:rsidP="00CA423B">
            <w:pPr>
              <w:keepNext/>
              <w:spacing w:after="0" w:line="240" w:lineRule="auto"/>
              <w:outlineLvl w:val="2"/>
              <w:rPr>
                <w:rFonts w:ascii="Times New Roman" w:eastAsia="Times New Roman" w:hAnsi="Times New Roman" w:cs="Times New Roman"/>
                <w:b/>
                <w:bCs/>
                <w:sz w:val="18"/>
                <w:szCs w:val="18"/>
              </w:rPr>
            </w:pPr>
            <w:r w:rsidRPr="00065590">
              <w:rPr>
                <w:rFonts w:ascii="Times New Roman" w:eastAsia="Times New Roman" w:hAnsi="Times New Roman" w:cs="Times New Roman"/>
                <w:b/>
                <w:bCs/>
                <w:sz w:val="18"/>
                <w:szCs w:val="18"/>
              </w:rPr>
              <w:t xml:space="preserve">          сельского поселения</w:t>
            </w:r>
            <w:r w:rsidRPr="00065590">
              <w:rPr>
                <w:rFonts w:ascii="Times New Roman" w:eastAsia="Times New Roman" w:hAnsi="Times New Roman" w:cs="Times New Roman"/>
                <w:b/>
                <w:bCs/>
                <w:sz w:val="18"/>
                <w:szCs w:val="18"/>
              </w:rPr>
              <w:br/>
            </w:r>
            <w:r w:rsidRPr="00065590">
              <w:rPr>
                <w:rFonts w:ascii="Arial Black" w:eastAsia="Times New Roman" w:hAnsi="Arial Black" w:cs="Times New Roman"/>
                <w:b/>
                <w:bCs/>
                <w:sz w:val="18"/>
                <w:szCs w:val="18"/>
              </w:rPr>
              <w:t xml:space="preserve">        </w:t>
            </w:r>
            <w:proofErr w:type="gramStart"/>
            <w:r w:rsidRPr="00065590">
              <w:rPr>
                <w:rFonts w:ascii="Arial Black" w:eastAsia="Times New Roman" w:hAnsi="Arial Black" w:cs="Times New Roman"/>
                <w:b/>
                <w:bCs/>
                <w:sz w:val="18"/>
                <w:szCs w:val="18"/>
              </w:rPr>
              <w:t>СТАРЫЙ</w:t>
            </w:r>
            <w:proofErr w:type="gramEnd"/>
            <w:r w:rsidRPr="00065590">
              <w:rPr>
                <w:rFonts w:ascii="Arial Black" w:eastAsia="Times New Roman" w:hAnsi="Arial Black" w:cs="Times New Roman"/>
                <w:b/>
                <w:bCs/>
                <w:sz w:val="18"/>
                <w:szCs w:val="18"/>
              </w:rPr>
              <w:t xml:space="preserve"> АМАНАК</w:t>
            </w:r>
          </w:p>
          <w:p w:rsidR="00CA423B" w:rsidRPr="00065590" w:rsidRDefault="00CA423B" w:rsidP="00CA423B">
            <w:pPr>
              <w:keepNext/>
              <w:spacing w:after="0" w:line="240" w:lineRule="auto"/>
              <w:outlineLvl w:val="2"/>
              <w:rPr>
                <w:rFonts w:ascii="Times New Roman" w:eastAsia="Times New Roman" w:hAnsi="Times New Roman" w:cs="Times New Roman"/>
                <w:b/>
                <w:bCs/>
                <w:sz w:val="18"/>
                <w:szCs w:val="18"/>
              </w:rPr>
            </w:pPr>
            <w:r w:rsidRPr="00065590">
              <w:rPr>
                <w:rFonts w:ascii="Times New Roman" w:eastAsia="Times New Roman" w:hAnsi="Times New Roman" w:cs="Times New Roman"/>
                <w:b/>
                <w:bCs/>
                <w:sz w:val="18"/>
                <w:szCs w:val="18"/>
              </w:rPr>
              <w:t xml:space="preserve">       муниципального района</w:t>
            </w:r>
            <w:r w:rsidRPr="00065590">
              <w:rPr>
                <w:rFonts w:ascii="Times New Roman" w:eastAsia="Times New Roman" w:hAnsi="Times New Roman" w:cs="Times New Roman"/>
                <w:b/>
                <w:bCs/>
                <w:color w:val="FF0000"/>
                <w:sz w:val="18"/>
                <w:szCs w:val="18"/>
              </w:rPr>
              <w:t xml:space="preserve"> </w:t>
            </w:r>
            <w:r w:rsidRPr="00065590">
              <w:rPr>
                <w:rFonts w:ascii="Times New Roman" w:eastAsia="Times New Roman" w:hAnsi="Times New Roman" w:cs="Times New Roman"/>
                <w:b/>
                <w:bCs/>
                <w:color w:val="FF0000"/>
                <w:sz w:val="18"/>
                <w:szCs w:val="18"/>
              </w:rPr>
              <w:br/>
            </w:r>
            <w:r w:rsidRPr="00065590">
              <w:rPr>
                <w:rFonts w:ascii="Times New Roman" w:eastAsia="Times New Roman" w:hAnsi="Times New Roman" w:cs="Times New Roman"/>
                <w:b/>
                <w:bCs/>
                <w:sz w:val="18"/>
                <w:szCs w:val="18"/>
              </w:rPr>
              <w:t xml:space="preserve">               </w:t>
            </w:r>
            <w:proofErr w:type="spellStart"/>
            <w:r w:rsidRPr="00065590">
              <w:rPr>
                <w:rFonts w:ascii="Times New Roman" w:eastAsia="Times New Roman" w:hAnsi="Times New Roman" w:cs="Times New Roman"/>
                <w:b/>
                <w:bCs/>
                <w:sz w:val="18"/>
                <w:szCs w:val="18"/>
              </w:rPr>
              <w:t>Похвистневский</w:t>
            </w:r>
            <w:proofErr w:type="spellEnd"/>
            <w:r w:rsidRPr="00065590">
              <w:rPr>
                <w:rFonts w:ascii="Times New Roman" w:eastAsia="Times New Roman" w:hAnsi="Times New Roman" w:cs="Times New Roman"/>
                <w:b/>
                <w:bCs/>
                <w:sz w:val="18"/>
                <w:szCs w:val="18"/>
              </w:rPr>
              <w:br/>
              <w:t xml:space="preserve">            Самарской области</w:t>
            </w:r>
          </w:p>
          <w:p w:rsidR="00CA423B" w:rsidRPr="00065590" w:rsidRDefault="00CA423B" w:rsidP="00CA423B">
            <w:pPr>
              <w:spacing w:after="0" w:line="240" w:lineRule="auto"/>
              <w:rPr>
                <w:rFonts w:ascii="Calibri" w:eastAsia="Times New Roman" w:hAnsi="Calibri" w:cs="Times New Roman"/>
                <w:b/>
                <w:sz w:val="18"/>
                <w:szCs w:val="18"/>
                <w:lang w:eastAsia="ru-RU"/>
              </w:rPr>
            </w:pPr>
            <w:r w:rsidRPr="00065590">
              <w:rPr>
                <w:rFonts w:ascii="Calibri" w:eastAsia="Times New Roman" w:hAnsi="Calibri" w:cs="Times New Roman"/>
                <w:b/>
                <w:sz w:val="18"/>
                <w:szCs w:val="18"/>
                <w:lang w:eastAsia="ru-RU"/>
              </w:rPr>
              <w:t xml:space="preserve">                                                        </w:t>
            </w:r>
          </w:p>
          <w:p w:rsidR="00CA423B" w:rsidRPr="00065590" w:rsidRDefault="00CA423B" w:rsidP="00CA423B">
            <w:pPr>
              <w:spacing w:after="0" w:line="240" w:lineRule="auto"/>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      </w:t>
            </w:r>
            <w:proofErr w:type="gramStart"/>
            <w:r w:rsidRPr="00065590">
              <w:rPr>
                <w:rFonts w:ascii="Times New Roman" w:eastAsia="Times New Roman" w:hAnsi="Times New Roman" w:cs="Times New Roman"/>
                <w:b/>
                <w:sz w:val="18"/>
                <w:szCs w:val="18"/>
                <w:lang w:eastAsia="ru-RU"/>
              </w:rPr>
              <w:t>П</w:t>
            </w:r>
            <w:proofErr w:type="gramEnd"/>
            <w:r w:rsidRPr="00065590">
              <w:rPr>
                <w:rFonts w:ascii="Times New Roman" w:eastAsia="Times New Roman" w:hAnsi="Times New Roman" w:cs="Times New Roman"/>
                <w:b/>
                <w:sz w:val="18"/>
                <w:szCs w:val="18"/>
                <w:lang w:eastAsia="ru-RU"/>
              </w:rPr>
              <w:t xml:space="preserve"> О С Т А Н О В Л Е Н И Е</w:t>
            </w:r>
          </w:p>
          <w:p w:rsidR="00CA423B" w:rsidRPr="00065590" w:rsidRDefault="00CA423B" w:rsidP="00CA423B">
            <w:pPr>
              <w:spacing w:after="0" w:line="240" w:lineRule="auto"/>
              <w:outlineLvl w:val="0"/>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27.02.2023 г  № 6</w:t>
            </w:r>
          </w:p>
          <w:p w:rsidR="00CA423B" w:rsidRPr="00065590" w:rsidRDefault="00CA423B" w:rsidP="00CA423B">
            <w:pPr>
              <w:spacing w:after="0" w:line="240" w:lineRule="auto"/>
              <w:outlineLvl w:val="0"/>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                </w:t>
            </w:r>
            <w:proofErr w:type="gramStart"/>
            <w:r w:rsidRPr="00065590">
              <w:rPr>
                <w:rFonts w:ascii="Times New Roman" w:eastAsia="Times New Roman" w:hAnsi="Times New Roman" w:cs="Times New Roman"/>
                <w:b/>
                <w:sz w:val="18"/>
                <w:szCs w:val="18"/>
                <w:lang w:eastAsia="ru-RU"/>
              </w:rPr>
              <w:t>с</w:t>
            </w:r>
            <w:proofErr w:type="gramEnd"/>
            <w:r w:rsidRPr="00065590">
              <w:rPr>
                <w:rFonts w:ascii="Times New Roman" w:eastAsia="Times New Roman" w:hAnsi="Times New Roman" w:cs="Times New Roman"/>
                <w:b/>
                <w:sz w:val="18"/>
                <w:szCs w:val="18"/>
                <w:lang w:eastAsia="ru-RU"/>
              </w:rPr>
              <w:t xml:space="preserve">. Старый </w:t>
            </w:r>
            <w:proofErr w:type="spellStart"/>
            <w:r w:rsidRPr="00065590">
              <w:rPr>
                <w:rFonts w:ascii="Times New Roman" w:eastAsia="Times New Roman" w:hAnsi="Times New Roman" w:cs="Times New Roman"/>
                <w:b/>
                <w:sz w:val="18"/>
                <w:szCs w:val="18"/>
                <w:lang w:eastAsia="ru-RU"/>
              </w:rPr>
              <w:t>Аманак</w:t>
            </w:r>
            <w:proofErr w:type="spellEnd"/>
          </w:p>
          <w:p w:rsidR="00CA423B" w:rsidRPr="00065590" w:rsidRDefault="00CA423B" w:rsidP="00CA423B">
            <w:pPr>
              <w:spacing w:after="0" w:line="240" w:lineRule="auto"/>
              <w:ind w:right="1741"/>
              <w:jc w:val="center"/>
              <w:rPr>
                <w:rFonts w:ascii="Times New Roman" w:eastAsia="Times New Roman" w:hAnsi="Times New Roman" w:cs="Times New Roman"/>
                <w:sz w:val="18"/>
                <w:szCs w:val="18"/>
                <w:lang w:eastAsia="ru-RU"/>
              </w:rPr>
            </w:pPr>
          </w:p>
        </w:tc>
      </w:tr>
    </w:tbl>
    <w:p w:rsidR="00CA423B" w:rsidRPr="00065590" w:rsidRDefault="00CA423B" w:rsidP="00CA423B">
      <w:pPr>
        <w:spacing w:after="0" w:line="240" w:lineRule="auto"/>
        <w:rPr>
          <w:rFonts w:ascii="Times New Roman" w:eastAsia="Times New Roman" w:hAnsi="Times New Roman" w:cs="Times New Roman"/>
          <w:sz w:val="18"/>
          <w:szCs w:val="18"/>
          <w:lang w:eastAsia="ru-RU"/>
        </w:rPr>
      </w:pPr>
    </w:p>
    <w:p w:rsidR="00CA423B" w:rsidRPr="00065590" w:rsidRDefault="00CA423B" w:rsidP="00CA423B">
      <w:pPr>
        <w:spacing w:after="0" w:line="240" w:lineRule="auto"/>
        <w:rPr>
          <w:rFonts w:ascii="Times New Roman" w:eastAsia="Times New Roman" w:hAnsi="Times New Roman" w:cs="Times New Roman"/>
          <w:sz w:val="18"/>
          <w:szCs w:val="18"/>
          <w:lang w:eastAsia="ru-RU"/>
        </w:rPr>
      </w:pPr>
    </w:p>
    <w:p w:rsidR="00CA423B" w:rsidRPr="00065590" w:rsidRDefault="00CA423B" w:rsidP="00CA423B">
      <w:pPr>
        <w:spacing w:after="0" w:line="240" w:lineRule="auto"/>
        <w:rPr>
          <w:rFonts w:ascii="Times New Roman" w:eastAsia="Times New Roman" w:hAnsi="Times New Roman" w:cs="Times New Roman"/>
          <w:sz w:val="18"/>
          <w:szCs w:val="18"/>
          <w:lang w:eastAsia="ru-RU"/>
        </w:rPr>
      </w:pPr>
    </w:p>
    <w:p w:rsidR="00CA423B" w:rsidRPr="00065590" w:rsidRDefault="00CA423B" w:rsidP="00CA423B">
      <w:pPr>
        <w:spacing w:after="0" w:line="240" w:lineRule="auto"/>
        <w:rPr>
          <w:rFonts w:ascii="Times New Roman" w:eastAsia="Times New Roman" w:hAnsi="Times New Roman" w:cs="Times New Roman"/>
          <w:sz w:val="18"/>
          <w:szCs w:val="18"/>
          <w:lang w:eastAsia="ru-RU"/>
        </w:rPr>
      </w:pPr>
    </w:p>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r w:rsidRPr="00065590">
        <w:rPr>
          <w:rFonts w:ascii="Times New Roman" w:eastAsia="Times New Roman" w:hAnsi="Times New Roman" w:cs="Times New Roman"/>
          <w:sz w:val="18"/>
          <w:szCs w:val="18"/>
          <w:lang w:eastAsia="ru-RU"/>
        </w:rPr>
        <w:br w:type="textWrapping" w:clear="all"/>
        <w:t xml:space="preserve">  Об утверждении </w:t>
      </w:r>
      <w:proofErr w:type="gramStart"/>
      <w:r w:rsidRPr="00065590">
        <w:rPr>
          <w:rFonts w:ascii="Times New Roman" w:eastAsia="Times New Roman" w:hAnsi="Times New Roman" w:cs="Times New Roman"/>
          <w:sz w:val="18"/>
          <w:szCs w:val="18"/>
          <w:lang w:eastAsia="ru-RU"/>
        </w:rPr>
        <w:t>муниципальной</w:t>
      </w:r>
      <w:proofErr w:type="gram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программы   «Противодействие коррупции </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в  сельском поселении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Самарской области»  на 2023-2025 годы</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sz w:val="18"/>
          <w:szCs w:val="18"/>
          <w:lang w:eastAsia="ru-RU"/>
        </w:rPr>
        <w:tab/>
      </w:r>
      <w:proofErr w:type="gramStart"/>
      <w:r w:rsidRPr="00065590">
        <w:rPr>
          <w:rFonts w:ascii="Times New Roman" w:eastAsia="Times New Roman" w:hAnsi="Times New Roman" w:cs="Times New Roman"/>
          <w:sz w:val="18"/>
          <w:szCs w:val="18"/>
          <w:lang w:eastAsia="ru-RU"/>
        </w:rPr>
        <w:t>В соответствии с Указом Президента Российской Федерации от 16.08.2021 № 478 «О Национальном плане противодействия коррупции на 2021 – 2023 годы», с Федеральным законом от 25.12.2008 № 273-ФЗ «О противодействии коррупции», с Федеральными законами от 06.10.2003 № 131-ФЗ «Об общих принципах организации местного самоуправления в Российской Федерации», в целях реализации государственной политики по противодействию коррупции и совершенствования системы мер по противодействию коррупции в сфере</w:t>
      </w:r>
      <w:proofErr w:type="gramEnd"/>
      <w:r w:rsidRPr="00065590">
        <w:rPr>
          <w:rFonts w:ascii="Times New Roman" w:eastAsia="Times New Roman" w:hAnsi="Times New Roman" w:cs="Times New Roman"/>
          <w:sz w:val="18"/>
          <w:szCs w:val="18"/>
          <w:lang w:eastAsia="ru-RU"/>
        </w:rPr>
        <w:t xml:space="preserve"> деятельности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руководствуясь Уставом сельского поселения,  </w:t>
      </w:r>
      <w:r w:rsidRPr="00065590">
        <w:rPr>
          <w:rFonts w:ascii="Times New Roman" w:eastAsia="Times New Roman" w:hAnsi="Times New Roman" w:cs="Times New Roman"/>
          <w:b/>
          <w:sz w:val="18"/>
          <w:szCs w:val="18"/>
          <w:lang w:eastAsia="ru-RU"/>
        </w:rPr>
        <w:t xml:space="preserve">Администрация сельского поселения Старый </w:t>
      </w:r>
      <w:proofErr w:type="spellStart"/>
      <w:r w:rsidRPr="00065590">
        <w:rPr>
          <w:rFonts w:ascii="Times New Roman" w:eastAsia="Times New Roman" w:hAnsi="Times New Roman" w:cs="Times New Roman"/>
          <w:b/>
          <w:sz w:val="18"/>
          <w:szCs w:val="18"/>
          <w:lang w:eastAsia="ru-RU"/>
        </w:rPr>
        <w:t>Аманак</w:t>
      </w:r>
      <w:proofErr w:type="spellEnd"/>
      <w:r w:rsidRPr="00065590">
        <w:rPr>
          <w:rFonts w:ascii="Times New Roman" w:eastAsia="Times New Roman" w:hAnsi="Times New Roman" w:cs="Times New Roman"/>
          <w:b/>
          <w:sz w:val="18"/>
          <w:szCs w:val="18"/>
          <w:lang w:eastAsia="ru-RU"/>
        </w:rPr>
        <w:t xml:space="preserve">  муниципального района </w:t>
      </w:r>
      <w:proofErr w:type="spellStart"/>
      <w:r w:rsidRPr="00065590">
        <w:rPr>
          <w:rFonts w:ascii="Times New Roman" w:eastAsia="Times New Roman" w:hAnsi="Times New Roman" w:cs="Times New Roman"/>
          <w:b/>
          <w:sz w:val="18"/>
          <w:szCs w:val="18"/>
          <w:lang w:eastAsia="ru-RU"/>
        </w:rPr>
        <w:t>Похвистневский</w:t>
      </w:r>
      <w:proofErr w:type="spellEnd"/>
      <w:r w:rsidRPr="00065590">
        <w:rPr>
          <w:rFonts w:ascii="Times New Roman" w:eastAsia="Times New Roman" w:hAnsi="Times New Roman" w:cs="Times New Roman"/>
          <w:b/>
          <w:sz w:val="18"/>
          <w:szCs w:val="18"/>
          <w:lang w:eastAsia="ru-RU"/>
        </w:rPr>
        <w:t xml:space="preserve"> Самарской области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   </w:t>
      </w:r>
      <w:proofErr w:type="gramStart"/>
      <w:r w:rsidRPr="00065590">
        <w:rPr>
          <w:rFonts w:ascii="Times New Roman" w:eastAsia="Times New Roman" w:hAnsi="Times New Roman" w:cs="Times New Roman"/>
          <w:b/>
          <w:sz w:val="18"/>
          <w:szCs w:val="18"/>
          <w:lang w:eastAsia="ru-RU"/>
        </w:rPr>
        <w:t>П</w:t>
      </w:r>
      <w:proofErr w:type="gramEnd"/>
      <w:r w:rsidRPr="00065590">
        <w:rPr>
          <w:rFonts w:ascii="Times New Roman" w:eastAsia="Times New Roman" w:hAnsi="Times New Roman" w:cs="Times New Roman"/>
          <w:b/>
          <w:sz w:val="18"/>
          <w:szCs w:val="18"/>
          <w:lang w:eastAsia="ru-RU"/>
        </w:rPr>
        <w:t xml:space="preserve"> О С Т А Н О В Л Я Е Т:</w:t>
      </w:r>
    </w:p>
    <w:p w:rsidR="00CA423B" w:rsidRPr="00065590" w:rsidRDefault="00CA423B" w:rsidP="00CA423B">
      <w:pPr>
        <w:spacing w:after="0" w:line="240" w:lineRule="auto"/>
        <w:jc w:val="both"/>
        <w:rPr>
          <w:rFonts w:ascii="Times New Roman" w:eastAsia="Times New Roman" w:hAnsi="Times New Roman" w:cs="Times New Roman"/>
          <w:b/>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1. Утвердить прилагаемую муниципальную программу «Противодействие коррупции в сельском поселении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на 2023-2025 годы.</w:t>
      </w:r>
    </w:p>
    <w:p w:rsidR="00CA423B" w:rsidRPr="00065590" w:rsidRDefault="00CA423B" w:rsidP="00CA423B">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2. Опубликовать настоящее Постановление в газете «</w:t>
      </w:r>
      <w:proofErr w:type="spellStart"/>
      <w:r w:rsidRPr="00065590">
        <w:rPr>
          <w:rFonts w:ascii="Times New Roman" w:eastAsia="Times New Roman" w:hAnsi="Times New Roman" w:cs="Times New Roman"/>
          <w:sz w:val="18"/>
          <w:szCs w:val="18"/>
          <w:lang w:eastAsia="ru-RU"/>
        </w:rPr>
        <w:t>Аманакские</w:t>
      </w:r>
      <w:proofErr w:type="spellEnd"/>
      <w:r w:rsidRPr="00065590">
        <w:rPr>
          <w:rFonts w:ascii="Times New Roman" w:eastAsia="Times New Roman" w:hAnsi="Times New Roman" w:cs="Times New Roman"/>
          <w:sz w:val="18"/>
          <w:szCs w:val="18"/>
          <w:lang w:eastAsia="ru-RU"/>
        </w:rPr>
        <w:t xml:space="preserve"> Вести» и разместить на официальном сайте Администрации сельского поселения  в сети Интернет.</w:t>
      </w:r>
    </w:p>
    <w:p w:rsidR="00CA423B" w:rsidRPr="00065590" w:rsidRDefault="00CA423B" w:rsidP="00CA423B">
      <w:pPr>
        <w:spacing w:after="0" w:line="240" w:lineRule="auto"/>
        <w:ind w:firstLine="708"/>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 Постановление вступает в силу с момента официального опубликования.</w:t>
      </w:r>
    </w:p>
    <w:p w:rsidR="00CA423B" w:rsidRPr="00065590" w:rsidRDefault="00CA423B" w:rsidP="00CA423B">
      <w:pPr>
        <w:spacing w:after="0" w:line="240" w:lineRule="auto"/>
        <w:ind w:firstLine="708"/>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4.  </w:t>
      </w:r>
      <w:proofErr w:type="gramStart"/>
      <w:r w:rsidRPr="00065590">
        <w:rPr>
          <w:rFonts w:ascii="Times New Roman" w:eastAsia="Times New Roman" w:hAnsi="Times New Roman" w:cs="Times New Roman"/>
          <w:sz w:val="18"/>
          <w:szCs w:val="18"/>
          <w:lang w:eastAsia="ru-RU"/>
        </w:rPr>
        <w:t>Контроль за</w:t>
      </w:r>
      <w:proofErr w:type="gramEnd"/>
      <w:r w:rsidRPr="00065590">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spacing w:after="0" w:line="240" w:lineRule="auto"/>
        <w:ind w:firstLine="708"/>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Глава поселения                                                    Т.А.Ефремова</w:t>
      </w:r>
    </w:p>
    <w:p w:rsidR="00CA423B" w:rsidRPr="00065590" w:rsidRDefault="00CA423B" w:rsidP="00CA423B">
      <w:pPr>
        <w:suppressAutoHyphens/>
        <w:spacing w:after="0" w:line="240" w:lineRule="auto"/>
        <w:jc w:val="right"/>
        <w:rPr>
          <w:rFonts w:ascii="Times New Roman" w:eastAsia="Times New Roman" w:hAnsi="Times New Roman" w:cs="Times New Roman"/>
          <w:sz w:val="18"/>
          <w:szCs w:val="18"/>
          <w:lang w:eastAsia="ru-RU"/>
        </w:rPr>
      </w:pPr>
    </w:p>
    <w:p w:rsidR="00CA423B" w:rsidRPr="00065590" w:rsidRDefault="00CA423B" w:rsidP="00CA423B">
      <w:pPr>
        <w:suppressAutoHyphens/>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Утверждена</w:t>
      </w:r>
    </w:p>
    <w:p w:rsidR="00CA423B" w:rsidRPr="00065590" w:rsidRDefault="00CA423B" w:rsidP="00CA423B">
      <w:pPr>
        <w:suppressAutoHyphens/>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Постановлением Администрации </w:t>
      </w:r>
    </w:p>
    <w:p w:rsidR="00CA423B" w:rsidRPr="00065590" w:rsidRDefault="00CA423B" w:rsidP="00CA423B">
      <w:pPr>
        <w:suppressAutoHyphens/>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uppressAutoHyphens/>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p>
    <w:p w:rsidR="00CA423B" w:rsidRPr="00065590" w:rsidRDefault="00CA423B" w:rsidP="00CA423B">
      <w:pPr>
        <w:suppressAutoHyphens/>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Самарской области</w:t>
      </w:r>
    </w:p>
    <w:p w:rsidR="00CA423B" w:rsidRPr="00065590" w:rsidRDefault="00CA423B" w:rsidP="00CA423B">
      <w:pPr>
        <w:spacing w:after="0" w:line="240" w:lineRule="auto"/>
        <w:jc w:val="right"/>
        <w:outlineLvl w:val="0"/>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27.02.2023 г  № 6</w:t>
      </w:r>
    </w:p>
    <w:p w:rsidR="00CA423B" w:rsidRPr="00065590" w:rsidRDefault="00CA423B" w:rsidP="00CA423B">
      <w:pPr>
        <w:suppressAutoHyphens/>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suppressAutoHyphens/>
        <w:spacing w:after="0" w:line="240" w:lineRule="auto"/>
        <w:rPr>
          <w:rFonts w:ascii="Times New Roman" w:eastAsia="Times New Roman" w:hAnsi="Times New Roman" w:cs="Times New Roman"/>
          <w:sz w:val="18"/>
          <w:szCs w:val="18"/>
          <w:lang w:eastAsia="ru-RU"/>
        </w:rPr>
      </w:pPr>
    </w:p>
    <w:p w:rsidR="00CA423B" w:rsidRPr="00065590" w:rsidRDefault="00CA423B"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5B7AC0" w:rsidRPr="00065590" w:rsidRDefault="005B7AC0" w:rsidP="00CA423B">
      <w:pPr>
        <w:suppressAutoHyphens/>
        <w:spacing w:after="0" w:line="240" w:lineRule="auto"/>
        <w:jc w:val="center"/>
        <w:rPr>
          <w:rFonts w:ascii="Times New Roman" w:eastAsia="Times New Roman" w:hAnsi="Times New Roman" w:cs="Times New Roman"/>
          <w:sz w:val="18"/>
          <w:szCs w:val="18"/>
          <w:lang w:eastAsia="ru-RU"/>
        </w:rPr>
      </w:pPr>
    </w:p>
    <w:p w:rsidR="00CA423B" w:rsidRPr="00065590" w:rsidRDefault="00CA423B" w:rsidP="00CA423B">
      <w:pPr>
        <w:suppressAutoHyphens/>
        <w:spacing w:after="0" w:line="240" w:lineRule="auto"/>
        <w:jc w:val="center"/>
        <w:rPr>
          <w:rFonts w:ascii="Times New Roman" w:eastAsia="Times New Roman" w:hAnsi="Times New Roman" w:cs="Times New Roman"/>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lastRenderedPageBreak/>
        <w:t>МУНИЦИПАЛЬНАЯ ПРОГРАММА</w:t>
      </w: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«ПРОТИВОДЕЙСТВИЕ КОРРУПЦИИ В СЕЛЬСКОМ ПОСЕЛЕНИИ </w:t>
      </w:r>
      <w:proofErr w:type="gramStart"/>
      <w:r w:rsidRPr="00065590">
        <w:rPr>
          <w:rFonts w:ascii="Times New Roman" w:eastAsia="Times New Roman" w:hAnsi="Times New Roman" w:cs="Times New Roman"/>
          <w:b/>
          <w:sz w:val="18"/>
          <w:szCs w:val="18"/>
          <w:lang w:eastAsia="ru-RU"/>
        </w:rPr>
        <w:t>СТАРЫЙ</w:t>
      </w:r>
      <w:proofErr w:type="gramEnd"/>
      <w:r w:rsidRPr="00065590">
        <w:rPr>
          <w:rFonts w:ascii="Times New Roman" w:eastAsia="Times New Roman" w:hAnsi="Times New Roman" w:cs="Times New Roman"/>
          <w:b/>
          <w:sz w:val="18"/>
          <w:szCs w:val="18"/>
          <w:lang w:eastAsia="ru-RU"/>
        </w:rPr>
        <w:t xml:space="preserve"> АМАНАК МУНИЦИПАЛЬНОГО РАЙОНА ПОХВИСТНЕВСКИЙ САМАРСКОЙ ОБЛАСТИ»  НА 2023-2025 ГОДЫ</w:t>
      </w:r>
    </w:p>
    <w:p w:rsidR="00CA423B" w:rsidRPr="00065590" w:rsidRDefault="00CA423B" w:rsidP="00CA423B">
      <w:pPr>
        <w:spacing w:after="0" w:line="240" w:lineRule="auto"/>
        <w:jc w:val="center"/>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bCs/>
          <w:sz w:val="18"/>
          <w:szCs w:val="18"/>
          <w:lang w:eastAsia="ru-RU"/>
        </w:rPr>
      </w:pPr>
      <w:r w:rsidRPr="00065590">
        <w:rPr>
          <w:rFonts w:ascii="Times New Roman" w:eastAsia="Times New Roman" w:hAnsi="Times New Roman" w:cs="Times New Roman"/>
          <w:b/>
          <w:bCs/>
          <w:sz w:val="18"/>
          <w:szCs w:val="18"/>
          <w:lang w:eastAsia="ru-RU"/>
        </w:rPr>
        <w:t>ПАСПОРТ ПРОГРАММЫ</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5"/>
        <w:gridCol w:w="4652"/>
      </w:tblGrid>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 Наименование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Муниципальная программа "Противодействие коррупции в сельском поселении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на 2023-2025 годы " (далее - Программа)</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 Заказчик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Администрация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(далее - Администрация сельского поселения)</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 Основной разработчик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Администрация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(далее - Администрация сельского поселения)</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 Исполнители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Администрация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(далее – Администрация сельского поселения)</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 Цели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 Проведение эффективной работы по предупреждению коррупции на уровне органов местного самоуправления, муниципальных служащих.</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 Систематический мониторинг коррупционных факторов и эффективности мер коррупционной политики.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 Снижение рисков коррупции, ее проявлений во всех сферах жизнедеятельности общества.</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4. Укрепление доверия жителей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к местному самоуправлению.</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 Активное привлечение общественных организаций и средств массовой информации к деятельности по противодействию коррупции, обеспечение открытости и доступности информации о деятельности Администрации сельского поселения в целом.</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6. Минимизация "бытовой коррупции" в сфере деятельности Администрации сельского поселения.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7. Предупреждение коррупционных правонарушений</w:t>
            </w: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6. Задачи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 Совершенствовать нормативно-правовое регулирование в сфере противодействия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 Реализовать меры кадровой политики в органах местного самоуправления в целях устранения условий, порождающих коррупцию.</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3. Способствовать достижению максимальной прозрачности деятельности Администрации сельского поселения. Повысить роль средств массовой информации, общественных организаций в пропаганде и реализации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политики.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5. Совершенствовать координацию при взаимодействии территориальных, федеральных органов власти, органов местного самоуправления с субъектами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деятельности и институтами гражданского общества в сфере противодействия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7. Этапы и сроки реализации </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Реализация программы планируется в течение трех лет  с 2023 по 2025 годы</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8. Целевые индикаторы (показатели) результатов </w:t>
            </w:r>
            <w:r w:rsidRPr="00065590">
              <w:rPr>
                <w:rFonts w:ascii="Times New Roman" w:eastAsia="Times New Roman" w:hAnsi="Times New Roman" w:cs="Times New Roman"/>
                <w:sz w:val="18"/>
                <w:szCs w:val="18"/>
                <w:lang w:eastAsia="ru-RU"/>
              </w:rPr>
              <w:lastRenderedPageBreak/>
              <w:t>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1.</w:t>
            </w:r>
            <w:r w:rsidRPr="00065590">
              <w:rPr>
                <w:rFonts w:ascii="Times New Roman" w:eastAsia="Times New Roman" w:hAnsi="Times New Roman" w:cs="Times New Roman"/>
                <w:sz w:val="18"/>
                <w:szCs w:val="18"/>
                <w:lang w:eastAsia="ru-RU"/>
              </w:rPr>
              <w:tab/>
              <w:t xml:space="preserve">Доля граждан и организаций, сталкивающихся </w:t>
            </w:r>
            <w:r w:rsidRPr="00065590">
              <w:rPr>
                <w:rFonts w:ascii="Times New Roman" w:eastAsia="Times New Roman" w:hAnsi="Times New Roman" w:cs="Times New Roman"/>
                <w:sz w:val="18"/>
                <w:szCs w:val="18"/>
                <w:lang w:eastAsia="ru-RU"/>
              </w:rPr>
              <w:lastRenderedPageBreak/>
              <w:t>с проявлением коррупции в органах местного самоуправления, муниципальных учреждениях, от общего количества опрошенных.</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w:t>
            </w:r>
            <w:r w:rsidRPr="00065590">
              <w:rPr>
                <w:rFonts w:ascii="Times New Roman" w:eastAsia="Times New Roman" w:hAnsi="Times New Roman" w:cs="Times New Roman"/>
                <w:sz w:val="18"/>
                <w:szCs w:val="18"/>
                <w:lang w:eastAsia="ru-RU"/>
              </w:rPr>
              <w:tab/>
              <w:t>Доля выполнения мероприятий, предусмотренных Программой к реализации в соответствующем году, от общего количества мероприятий.</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w:t>
            </w:r>
            <w:r w:rsidRPr="00065590">
              <w:rPr>
                <w:rFonts w:ascii="Times New Roman" w:eastAsia="Times New Roman" w:hAnsi="Times New Roman" w:cs="Times New Roman"/>
                <w:sz w:val="18"/>
                <w:szCs w:val="18"/>
                <w:lang w:eastAsia="ru-RU"/>
              </w:rPr>
              <w:tab/>
              <w:t xml:space="preserve">Доля правовых актов, разработанных Администрацией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соответствующем году, прошедших </w:t>
            </w:r>
            <w:proofErr w:type="spellStart"/>
            <w:r w:rsidRPr="00065590">
              <w:rPr>
                <w:rFonts w:ascii="Times New Roman" w:eastAsia="Times New Roman" w:hAnsi="Times New Roman" w:cs="Times New Roman"/>
                <w:sz w:val="18"/>
                <w:szCs w:val="18"/>
                <w:lang w:eastAsia="ru-RU"/>
              </w:rPr>
              <w:t>антикоррупционную</w:t>
            </w:r>
            <w:proofErr w:type="spellEnd"/>
            <w:r w:rsidRPr="00065590">
              <w:rPr>
                <w:rFonts w:ascii="Times New Roman" w:eastAsia="Times New Roman" w:hAnsi="Times New Roman" w:cs="Times New Roman"/>
                <w:sz w:val="18"/>
                <w:szCs w:val="18"/>
                <w:lang w:eastAsia="ru-RU"/>
              </w:rPr>
              <w:t xml:space="preserve"> экспертизу, от их общего количества.</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r w:rsidRPr="00065590">
              <w:rPr>
                <w:rFonts w:ascii="Times New Roman" w:eastAsia="Times New Roman" w:hAnsi="Times New Roman" w:cs="Times New Roman"/>
                <w:sz w:val="18"/>
                <w:szCs w:val="18"/>
                <w:lang w:eastAsia="ru-RU"/>
              </w:rPr>
              <w:tab/>
              <w:t>Доля муниципальных служащих  Администрации поселения, в отношении которых проводилась проверка предоставления ими сведений о доходах, расходах, об имуществе и обязательствах имущественного характера муниципального служащего, его супруга (супруги) и несовершеннолетних детей, от их общей численности.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w:t>
            </w:r>
            <w:r w:rsidRPr="00065590">
              <w:rPr>
                <w:rFonts w:ascii="Times New Roman" w:eastAsia="Times New Roman" w:hAnsi="Times New Roman" w:cs="Times New Roman"/>
                <w:sz w:val="18"/>
                <w:szCs w:val="18"/>
                <w:lang w:eastAsia="ru-RU"/>
              </w:rPr>
              <w:tab/>
              <w:t xml:space="preserve">Доля выявленных фактов нарушений соблюдения муниципальными служащими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требований о предотвращении или об урегулировании конфликта интересов, рассмотренных на заседаниях комиссии по соблюдению требований к служебному поведению муниципальных служащих и урегулированию конфликта интересов, от общего количества выявленных фактов.</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6.</w:t>
            </w:r>
            <w:r w:rsidRPr="00065590">
              <w:rPr>
                <w:rFonts w:ascii="Times New Roman" w:eastAsia="Times New Roman" w:hAnsi="Times New Roman" w:cs="Times New Roman"/>
                <w:sz w:val="18"/>
                <w:szCs w:val="18"/>
                <w:lang w:eastAsia="ru-RU"/>
              </w:rPr>
              <w:tab/>
              <w:t xml:space="preserve">Количество муниципальных служащих, прошедших </w:t>
            </w:r>
            <w:proofErr w:type="gramStart"/>
            <w:r w:rsidRPr="00065590">
              <w:rPr>
                <w:rFonts w:ascii="Times New Roman" w:eastAsia="Times New Roman" w:hAnsi="Times New Roman" w:cs="Times New Roman"/>
                <w:sz w:val="18"/>
                <w:szCs w:val="18"/>
                <w:lang w:eastAsia="ru-RU"/>
              </w:rPr>
              <w:t>обучение по программам</w:t>
            </w:r>
            <w:proofErr w:type="gramEnd"/>
            <w:r w:rsidRPr="00065590">
              <w:rPr>
                <w:rFonts w:ascii="Times New Roman" w:eastAsia="Times New Roman" w:hAnsi="Times New Roman" w:cs="Times New Roman"/>
                <w:sz w:val="18"/>
                <w:szCs w:val="18"/>
                <w:lang w:eastAsia="ru-RU"/>
              </w:rPr>
              <w:t>, содержащим вопросы предупреждения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7.</w:t>
            </w:r>
            <w:r w:rsidRPr="00065590">
              <w:rPr>
                <w:rFonts w:ascii="Times New Roman" w:eastAsia="Times New Roman" w:hAnsi="Times New Roman" w:cs="Times New Roman"/>
                <w:sz w:val="18"/>
                <w:szCs w:val="18"/>
                <w:lang w:eastAsia="ru-RU"/>
              </w:rPr>
              <w:tab/>
              <w:t xml:space="preserve">Доля выявленных фактов нарушений соблюдения муниципальными служащими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ограничений, запретов и требований к служебному поведению, предусмотренных законодательством, рассмотренных на заседаниях комиссии по соблюдению требований к служебному поведению муниципальных служащих и урегулированию конфликта интересов, от общего количества выявленных фактов*.</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8.</w:t>
            </w:r>
            <w:r w:rsidRPr="00065590">
              <w:rPr>
                <w:rFonts w:ascii="Times New Roman" w:eastAsia="Times New Roman" w:hAnsi="Times New Roman" w:cs="Times New Roman"/>
                <w:sz w:val="18"/>
                <w:szCs w:val="18"/>
                <w:lang w:eastAsia="ru-RU"/>
              </w:rPr>
              <w:tab/>
              <w:t xml:space="preserve">Доля уведомлений о фактах склонения муниципальных служащих Администрация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к совершению коррупционных правонарушений, рассмотренных органами Администрации поселения, от общего количества уведомлений, направленных представителю нанимателя**.</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9.</w:t>
            </w:r>
            <w:r w:rsidRPr="00065590">
              <w:rPr>
                <w:rFonts w:ascii="Times New Roman" w:eastAsia="Times New Roman" w:hAnsi="Times New Roman" w:cs="Times New Roman"/>
                <w:sz w:val="18"/>
                <w:szCs w:val="18"/>
                <w:lang w:eastAsia="ru-RU"/>
              </w:rPr>
              <w:tab/>
              <w:t xml:space="preserve">Доля уведомлений муниципальных служащих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направленных для рассмотрения в установленном порядке, от общего количества указанных уведомлений**.</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w:t>
            </w:r>
            <w:r w:rsidRPr="00065590">
              <w:rPr>
                <w:rFonts w:ascii="Times New Roman" w:eastAsia="Times New Roman" w:hAnsi="Times New Roman" w:cs="Times New Roman"/>
                <w:sz w:val="18"/>
                <w:szCs w:val="18"/>
                <w:lang w:eastAsia="ru-RU"/>
              </w:rPr>
              <w:tab/>
              <w:t xml:space="preserve"> Доля размещенных на официальном сайте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сети Интернет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супруга (супруги) и несовершеннолетних детей,  от общего числа представленных сведений.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w:t>
            </w:r>
            <w:r w:rsidRPr="00065590">
              <w:rPr>
                <w:rFonts w:ascii="Times New Roman" w:eastAsia="Times New Roman" w:hAnsi="Times New Roman" w:cs="Times New Roman"/>
                <w:sz w:val="18"/>
                <w:szCs w:val="18"/>
                <w:lang w:eastAsia="ru-RU"/>
              </w:rPr>
              <w:tab/>
              <w:t xml:space="preserve"> Доля вовлеченных в </w:t>
            </w:r>
            <w:proofErr w:type="spellStart"/>
            <w:r w:rsidRPr="00065590">
              <w:rPr>
                <w:rFonts w:ascii="Times New Roman" w:eastAsia="Times New Roman" w:hAnsi="Times New Roman" w:cs="Times New Roman"/>
                <w:sz w:val="18"/>
                <w:szCs w:val="18"/>
                <w:lang w:eastAsia="ru-RU"/>
              </w:rPr>
              <w:t>антикоррупционную</w:t>
            </w:r>
            <w:proofErr w:type="spellEnd"/>
            <w:r w:rsidRPr="00065590">
              <w:rPr>
                <w:rFonts w:ascii="Times New Roman" w:eastAsia="Times New Roman" w:hAnsi="Times New Roman" w:cs="Times New Roman"/>
                <w:sz w:val="18"/>
                <w:szCs w:val="18"/>
                <w:lang w:eastAsia="ru-RU"/>
              </w:rPr>
              <w:t xml:space="preserve"> деятельность общественных объединений, зарегистрированных и действующих на территории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в их общем количестве.</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12.</w:t>
            </w:r>
            <w:r w:rsidRPr="00065590">
              <w:rPr>
                <w:rFonts w:ascii="Times New Roman" w:eastAsia="Times New Roman" w:hAnsi="Times New Roman" w:cs="Times New Roman"/>
                <w:sz w:val="18"/>
                <w:szCs w:val="18"/>
                <w:lang w:eastAsia="ru-RU"/>
              </w:rPr>
              <w:tab/>
              <w:t xml:space="preserve"> Количество информационных материалов о </w:t>
            </w:r>
            <w:r w:rsidRPr="00065590">
              <w:rPr>
                <w:rFonts w:ascii="Times New Roman" w:eastAsia="Times New Roman" w:hAnsi="Times New Roman" w:cs="Times New Roman"/>
                <w:sz w:val="18"/>
                <w:szCs w:val="18"/>
                <w:lang w:eastAsia="ru-RU"/>
              </w:rPr>
              <w:lastRenderedPageBreak/>
              <w:t xml:space="preserve">ходе реализации Программы, размещаемых на официальном сайте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13.</w:t>
            </w:r>
            <w:r w:rsidRPr="00065590">
              <w:rPr>
                <w:rFonts w:ascii="Times New Roman" w:eastAsia="Times New Roman" w:hAnsi="Times New Roman" w:cs="Times New Roman"/>
                <w:sz w:val="18"/>
                <w:szCs w:val="18"/>
                <w:lang w:eastAsia="ru-RU"/>
              </w:rPr>
              <w:tab/>
              <w:t xml:space="preserve"> Доля Интернет-сайтов органов местного самоуправления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размещающих на регулярной основе информацию о реализации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политики, от их общего количества.</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14.</w:t>
            </w:r>
            <w:r w:rsidRPr="00065590">
              <w:rPr>
                <w:rFonts w:ascii="Times New Roman" w:eastAsia="Times New Roman" w:hAnsi="Times New Roman" w:cs="Times New Roman"/>
                <w:sz w:val="18"/>
                <w:szCs w:val="18"/>
                <w:lang w:eastAsia="ru-RU"/>
              </w:rPr>
              <w:tab/>
              <w:t xml:space="preserve"> Доля рассмотренных в рамках действующего законодательства обращений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нарушения ограничений и запретов, налагаемых на муниципальных служащих, от общего числа таких обращений*.</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15.</w:t>
            </w:r>
            <w:r w:rsidRPr="00065590">
              <w:rPr>
                <w:rFonts w:ascii="Times New Roman" w:eastAsia="Times New Roman" w:hAnsi="Times New Roman" w:cs="Times New Roman"/>
                <w:sz w:val="18"/>
                <w:szCs w:val="18"/>
                <w:lang w:eastAsia="ru-RU"/>
              </w:rPr>
              <w:tab/>
              <w:t xml:space="preserve"> Доля рассмотренных обращений, поступивших по телефону «горячей линии» по вопросам противодействия коррупции от общего количества обращений, поступивших по телефону указанной горячей линии*.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16.</w:t>
            </w:r>
            <w:r w:rsidRPr="00065590">
              <w:rPr>
                <w:rFonts w:ascii="Times New Roman" w:eastAsia="Times New Roman" w:hAnsi="Times New Roman" w:cs="Times New Roman"/>
                <w:sz w:val="18"/>
                <w:szCs w:val="18"/>
                <w:lang w:eastAsia="ru-RU"/>
              </w:rPr>
              <w:tab/>
              <w:t xml:space="preserve"> Доля освещенных в средствах массовой информации коррупционных явлений в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от их общего выявленного числа*.</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17.</w:t>
            </w:r>
            <w:r w:rsidRPr="00065590">
              <w:rPr>
                <w:rFonts w:ascii="Times New Roman" w:eastAsia="Times New Roman" w:hAnsi="Times New Roman" w:cs="Times New Roman"/>
                <w:sz w:val="18"/>
                <w:szCs w:val="18"/>
                <w:lang w:eastAsia="ru-RU"/>
              </w:rPr>
              <w:tab/>
              <w:t xml:space="preserve"> Доля проверок на наличие </w:t>
            </w:r>
            <w:proofErr w:type="spellStart"/>
            <w:r w:rsidRPr="00065590">
              <w:rPr>
                <w:rFonts w:ascii="Times New Roman" w:eastAsia="Times New Roman" w:hAnsi="Times New Roman" w:cs="Times New Roman"/>
                <w:sz w:val="18"/>
                <w:szCs w:val="18"/>
                <w:lang w:eastAsia="ru-RU"/>
              </w:rPr>
              <w:t>аффилированности</w:t>
            </w:r>
            <w:proofErr w:type="spellEnd"/>
            <w:r w:rsidRPr="00065590">
              <w:rPr>
                <w:rFonts w:ascii="Times New Roman" w:eastAsia="Times New Roman" w:hAnsi="Times New Roman" w:cs="Times New Roman"/>
                <w:sz w:val="18"/>
                <w:szCs w:val="18"/>
                <w:lang w:eastAsia="ru-RU"/>
              </w:rPr>
              <w:t xml:space="preserve"> лиц, участвующих в осуществлении закупок товаров, работ, услуг для нужд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от общего количества проведенных закупок товаров, работ, услуг для нужд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В случае отсутствия соответствующих фактов значение показателя считать достигнутым.</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В случае отсутствия соответствующих уведомлений значение показателя считать достигнутым.</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autoSpaceDE w:val="0"/>
              <w:autoSpaceDN w:val="0"/>
              <w:adjustRightInd w:val="0"/>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9. Объемы и источники финансирования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Общий объем средств на реализацию Программы из бюджета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составляет 15 тысяч рублей, в том числе по годам: </w:t>
            </w:r>
          </w:p>
          <w:p w:rsidR="00CA423B" w:rsidRPr="00065590" w:rsidRDefault="00CA423B" w:rsidP="00CA423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2023 году - 5 тыс. рублей;</w:t>
            </w:r>
          </w:p>
          <w:p w:rsidR="00CA423B" w:rsidRPr="00065590" w:rsidRDefault="00CA423B" w:rsidP="00CA423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2024 году - 5 тыс. рублей.</w:t>
            </w:r>
          </w:p>
          <w:p w:rsidR="00CA423B" w:rsidRPr="00065590" w:rsidRDefault="00CA423B" w:rsidP="00CA423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2025 году - 5 тыс. рублей</w:t>
            </w:r>
          </w:p>
          <w:p w:rsidR="00CA423B" w:rsidRPr="00065590" w:rsidRDefault="00CA423B" w:rsidP="00CA423B">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 Ожидаемые результаты реализации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1. Совершенствование нормативной правовой базы по созданию системы противодействия коррупции в сельском поселении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 Снижение числа коррупционных правонарушений со стороны органов местного самоуправления и их должностных лиц.</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 Повышение ответственности органов местного самоуправления и их должностных лиц за принятие мер по устранению причин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4. Повышение инвестиционной привлекательности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 Развитие и укрепление институтов гражданского общества.</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r w:rsidR="00CA423B" w:rsidRPr="00065590" w:rsidTr="00B740E3">
        <w:tc>
          <w:tcPr>
            <w:tcW w:w="4785"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11. Система организации контроля </w:t>
            </w:r>
          </w:p>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за исполнением Программы</w:t>
            </w:r>
          </w:p>
        </w:tc>
        <w:tc>
          <w:tcPr>
            <w:tcW w:w="4786" w:type="dxa"/>
            <w:tcBorders>
              <w:top w:val="single" w:sz="4" w:space="0" w:color="auto"/>
              <w:left w:val="single" w:sz="4" w:space="0" w:color="auto"/>
              <w:bottom w:val="single" w:sz="4" w:space="0" w:color="auto"/>
              <w:right w:val="single" w:sz="4" w:space="0" w:color="auto"/>
            </w:tcBorders>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Общее руководство и </w:t>
            </w:r>
            <w:proofErr w:type="gramStart"/>
            <w:r w:rsidRPr="00065590">
              <w:rPr>
                <w:rFonts w:ascii="Times New Roman" w:eastAsia="Times New Roman" w:hAnsi="Times New Roman" w:cs="Times New Roman"/>
                <w:sz w:val="18"/>
                <w:szCs w:val="18"/>
                <w:lang w:eastAsia="ru-RU"/>
              </w:rPr>
              <w:t>контроль за</w:t>
            </w:r>
            <w:proofErr w:type="gramEnd"/>
            <w:r w:rsidRPr="00065590">
              <w:rPr>
                <w:rFonts w:ascii="Times New Roman" w:eastAsia="Times New Roman" w:hAnsi="Times New Roman" w:cs="Times New Roman"/>
                <w:sz w:val="18"/>
                <w:szCs w:val="18"/>
                <w:lang w:eastAsia="ru-RU"/>
              </w:rPr>
              <w:t xml:space="preserve"> ходом реализации Программы осуществляется   Главой сельского поселения.</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r>
    </w:tbl>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p w:rsidR="00CA423B" w:rsidRPr="00065590" w:rsidRDefault="00CA423B" w:rsidP="00CA423B">
      <w:pPr>
        <w:spacing w:after="0" w:line="240" w:lineRule="auto"/>
        <w:ind w:firstLine="426"/>
        <w:jc w:val="both"/>
        <w:rPr>
          <w:rFonts w:ascii="Times New Roman" w:eastAsia="Times New Roman" w:hAnsi="Times New Roman" w:cs="Times New Roman"/>
          <w:b/>
          <w:bCs/>
          <w:sz w:val="18"/>
          <w:szCs w:val="18"/>
          <w:lang w:eastAsia="ru-RU"/>
        </w:rPr>
      </w:pPr>
    </w:p>
    <w:p w:rsidR="005B7AC0" w:rsidRPr="00065590" w:rsidRDefault="005B7AC0" w:rsidP="00CA423B">
      <w:pPr>
        <w:spacing w:after="0" w:line="240" w:lineRule="auto"/>
        <w:ind w:firstLine="426"/>
        <w:jc w:val="both"/>
        <w:rPr>
          <w:rFonts w:ascii="Times New Roman" w:eastAsia="Times New Roman" w:hAnsi="Times New Roman" w:cs="Times New Roman"/>
          <w:b/>
          <w:bCs/>
          <w:sz w:val="18"/>
          <w:szCs w:val="18"/>
          <w:lang w:eastAsia="ru-RU"/>
        </w:rPr>
      </w:pPr>
    </w:p>
    <w:p w:rsidR="00CA423B" w:rsidRPr="00065590" w:rsidRDefault="00CA423B" w:rsidP="00CA423B">
      <w:pPr>
        <w:numPr>
          <w:ilvl w:val="0"/>
          <w:numId w:val="13"/>
        </w:numPr>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lastRenderedPageBreak/>
        <w:t>Характеристика проблемы</w:t>
      </w:r>
      <w:r w:rsidRPr="00065590">
        <w:rPr>
          <w:rFonts w:ascii="Times New Roman" w:eastAsia="Times New Roman" w:hAnsi="Times New Roman" w:cs="Times New Roman"/>
          <w:b/>
          <w:sz w:val="18"/>
          <w:szCs w:val="18"/>
          <w:lang w:eastAsia="ru-RU"/>
        </w:rPr>
        <w:br/>
        <w:t xml:space="preserve">и обоснование необходимости ее решения </w:t>
      </w:r>
    </w:p>
    <w:p w:rsidR="00CA423B" w:rsidRPr="00065590" w:rsidRDefault="00CA423B" w:rsidP="00CA423B">
      <w:pPr>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p>
    <w:p w:rsidR="00CA423B" w:rsidRPr="00065590" w:rsidRDefault="00CA423B" w:rsidP="00CA423B">
      <w:pPr>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Коррупция – одна из проблем, существенно ограничивающих экономическое развитие местных сообществ. Рейтинги инвестиционной привлекательности муниципалитетов включает в себя оценку управленческих рисков, одним из которых признается коррупция. </w:t>
      </w:r>
      <w:proofErr w:type="gramStart"/>
      <w:r w:rsidRPr="00065590">
        <w:rPr>
          <w:rFonts w:ascii="Times New Roman" w:eastAsia="Times New Roman" w:hAnsi="Times New Roman" w:cs="Times New Roman"/>
          <w:sz w:val="18"/>
          <w:szCs w:val="18"/>
          <w:lang w:eastAsia="ru-RU"/>
        </w:rPr>
        <w:t>Решительные действия Президента и федерального Правительства по борьбе с коррупцией могут остаться бесполезными, «повиснуть в воздухе», если они не будут поддержаны на региональном и, особенного, муниципальном уровне.</w:t>
      </w:r>
      <w:proofErr w:type="gramEnd"/>
      <w:r w:rsidRPr="00065590">
        <w:rPr>
          <w:rFonts w:ascii="Times New Roman" w:eastAsia="Times New Roman" w:hAnsi="Times New Roman" w:cs="Times New Roman"/>
          <w:sz w:val="18"/>
          <w:szCs w:val="18"/>
          <w:lang w:eastAsia="ru-RU"/>
        </w:rPr>
        <w:t xml:space="preserve"> Достижение целей предупреждения коррупции в органах местного самоуправления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выявление, предупреждение и пресечение коррупционных правонарушений возможно только при наличии комплексного планового подхода. Поэтому реализация противодействия в сельском поселении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наиболее эффективно может осуществляться в рамках муниципальной программы.</w:t>
      </w:r>
    </w:p>
    <w:p w:rsidR="00CA423B" w:rsidRPr="00065590" w:rsidRDefault="00CA423B" w:rsidP="00CA423B">
      <w:pPr>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Программа носит комплексный характер, обусловленный необходимостью решения разноплановых задач противодействия коррупции в сельском поселении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w:t>
      </w:r>
    </w:p>
    <w:p w:rsidR="00CA423B" w:rsidRPr="00065590" w:rsidRDefault="00CA423B" w:rsidP="00CA423B">
      <w:pPr>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Основой для разработки Программы является основной принцип противодействия коррупции, установленный Федеральным законом от 25 декабря 2008 № 273-ФЗ «О противодействии коррупции» - принцип приоритетного применения мер предупреждения коррупции.</w:t>
      </w:r>
    </w:p>
    <w:p w:rsidR="00CA423B" w:rsidRPr="00065590" w:rsidRDefault="00CA423B" w:rsidP="00CA423B">
      <w:pPr>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В мероприятиях Программы предусматривается решение конкретных вопросов реализации государственной политики противодействия коррупции, включая нормативно-правовое, методическое, организационное, кадровое, информационное обеспечение, контроль посредством разработанных показателей результативности.</w:t>
      </w:r>
    </w:p>
    <w:p w:rsidR="00CA423B" w:rsidRPr="00065590" w:rsidRDefault="00CA423B" w:rsidP="00CA423B">
      <w:pPr>
        <w:autoSpaceDE w:val="0"/>
        <w:autoSpaceDN w:val="0"/>
        <w:adjustRightInd w:val="0"/>
        <w:spacing w:after="0" w:line="240" w:lineRule="auto"/>
        <w:jc w:val="center"/>
        <w:outlineLvl w:val="2"/>
        <w:rPr>
          <w:rFonts w:ascii="Times New Roman" w:eastAsia="Times New Roman" w:hAnsi="Times New Roman" w:cs="Times New Roman"/>
          <w:b/>
          <w:sz w:val="18"/>
          <w:szCs w:val="18"/>
          <w:lang w:eastAsia="ru-RU"/>
        </w:rPr>
      </w:pPr>
    </w:p>
    <w:p w:rsidR="00CA423B" w:rsidRPr="00065590" w:rsidRDefault="00CA423B" w:rsidP="00CA423B">
      <w:pPr>
        <w:numPr>
          <w:ilvl w:val="0"/>
          <w:numId w:val="13"/>
        </w:numPr>
        <w:tabs>
          <w:tab w:val="left" w:pos="-198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Цели и задачи Программы</w:t>
      </w:r>
    </w:p>
    <w:p w:rsidR="00CA423B" w:rsidRPr="00065590" w:rsidRDefault="00CA423B" w:rsidP="00CA423B">
      <w:pPr>
        <w:tabs>
          <w:tab w:val="left" w:pos="-1985"/>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proofErr w:type="gramStart"/>
      <w:r w:rsidRPr="00065590">
        <w:rPr>
          <w:rFonts w:ascii="Times New Roman" w:eastAsia="Times New Roman" w:hAnsi="Times New Roman" w:cs="Times New Roman"/>
          <w:sz w:val="18"/>
          <w:szCs w:val="18"/>
          <w:lang w:eastAsia="ru-RU"/>
        </w:rPr>
        <w:t xml:space="preserve">Главные цели настоящей Программы – проведение эффективной работы по предупреждению коррупции на уровне органов местного самоуправления, муниципальных служащих; систематический мониторинг коррупционных факторов и эффективности мер коррупционной политики; снижение рисков коррупции, ее проявлений во всех сферах жизнедеятельности общества; укрепление доверия жителей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ab/>
      </w:r>
      <w:proofErr w:type="spellStart"/>
      <w:r w:rsidRPr="00065590">
        <w:rPr>
          <w:rFonts w:ascii="Times New Roman" w:eastAsia="Times New Roman" w:hAnsi="Times New Roman" w:cs="Times New Roman"/>
          <w:sz w:val="18"/>
          <w:szCs w:val="18"/>
          <w:lang w:eastAsia="ru-RU"/>
        </w:rPr>
        <w:t>й</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к местному самоуправлению;</w:t>
      </w:r>
      <w:proofErr w:type="gramEnd"/>
      <w:r w:rsidRPr="00065590">
        <w:rPr>
          <w:rFonts w:ascii="Times New Roman" w:eastAsia="Times New Roman" w:hAnsi="Times New Roman" w:cs="Times New Roman"/>
          <w:sz w:val="18"/>
          <w:szCs w:val="18"/>
          <w:lang w:eastAsia="ru-RU"/>
        </w:rPr>
        <w:t xml:space="preserve"> активное привлечение общественных организаций и средств массовой информации к деятельности по противодействию коррупции, обеспечение открытости и доступности информации о деятельности Администрации сельского поселения в целом; минимизация "бытовой коррупции" в сфере деятельности Администрации сельского поселения, предупреждение коррупционных правонарушений.</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Для достижения поставленных целей необходимо решить следующие основные задачи: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совершенствовать нормативно-правовое регулирование в сфере противодействия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реализовать меры кадровой политики в органах местного самоуправления в целях устранения условий, порождающих коррупцию;</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способствовать достижению максимальной прозрачности деятельности Администрации сельского поселения;</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повысить роль средств массовой информации, общественных организаций в пропаганде и реализации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политики;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совершенствовать координацию при взаимодействии территориальных, федеральных органов власти, органов местного самоуправления с субъектами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деятельности и институтами гражданского общества в сфере противодействия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numPr>
          <w:ilvl w:val="0"/>
          <w:numId w:val="13"/>
        </w:numPr>
        <w:shd w:val="clear" w:color="auto" w:fill="FFFFFF"/>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Перечень программных мероприятий</w:t>
      </w:r>
    </w:p>
    <w:p w:rsidR="00CA423B" w:rsidRPr="00065590" w:rsidRDefault="00CA423B" w:rsidP="00CA423B">
      <w:pPr>
        <w:shd w:val="clear" w:color="auto" w:fill="FFFFFF"/>
        <w:spacing w:after="0" w:line="240" w:lineRule="auto"/>
        <w:jc w:val="center"/>
        <w:rPr>
          <w:rFonts w:ascii="Times New Roman" w:eastAsia="Times New Roman" w:hAnsi="Times New Roman" w:cs="Times New Roman"/>
          <w:b/>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proofErr w:type="gramStart"/>
      <w:r w:rsidRPr="00065590">
        <w:rPr>
          <w:rFonts w:ascii="Times New Roman" w:eastAsia="Times New Roman" w:hAnsi="Times New Roman" w:cs="Times New Roman"/>
          <w:sz w:val="18"/>
          <w:szCs w:val="18"/>
          <w:lang w:eastAsia="ru-RU"/>
        </w:rPr>
        <w:t xml:space="preserve">Мероприятия Программы разработаны исходя из необходимости решения задач противодействия коррупции в органах местного самоуправления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с учетом финансовых ресурсов, выделяемых на финансирование Программы, полномочий, закрепленных за органами местного самоуправления Федеральным законом от 6 октября 2003  № 131-ФЗ «Об общих принципах организации местного самоуправления в Российской Федерации», в соответствии с Федеральным законом от 25 декабря 2008  № 273-ФЗ «О</w:t>
      </w:r>
      <w:proofErr w:type="gramEnd"/>
      <w:r w:rsidRPr="00065590">
        <w:rPr>
          <w:rFonts w:ascii="Times New Roman" w:eastAsia="Times New Roman" w:hAnsi="Times New Roman" w:cs="Times New Roman"/>
          <w:sz w:val="18"/>
          <w:szCs w:val="18"/>
          <w:lang w:eastAsia="ru-RU"/>
        </w:rPr>
        <w:t xml:space="preserve"> </w:t>
      </w:r>
      <w:proofErr w:type="gramStart"/>
      <w:r w:rsidRPr="00065590">
        <w:rPr>
          <w:rFonts w:ascii="Times New Roman" w:eastAsia="Times New Roman" w:hAnsi="Times New Roman" w:cs="Times New Roman"/>
          <w:sz w:val="18"/>
          <w:szCs w:val="18"/>
          <w:lang w:eastAsia="ru-RU"/>
        </w:rPr>
        <w:t>противодействии</w:t>
      </w:r>
      <w:proofErr w:type="gramEnd"/>
      <w:r w:rsidRPr="00065590">
        <w:rPr>
          <w:rFonts w:ascii="Times New Roman" w:eastAsia="Times New Roman" w:hAnsi="Times New Roman" w:cs="Times New Roman"/>
          <w:sz w:val="18"/>
          <w:szCs w:val="18"/>
          <w:lang w:eastAsia="ru-RU"/>
        </w:rPr>
        <w:t xml:space="preserve"> коррупции» и Национальным планом противодействия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Реализацию программных мероприятий предполагается осуществить по следующим направлениям:</w:t>
      </w:r>
    </w:p>
    <w:p w:rsidR="00CA423B" w:rsidRPr="00065590" w:rsidRDefault="00CA423B" w:rsidP="00CA423B">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Совершенствование системы мер, направленных на предупреждение и пресечение коррупц</w:t>
      </w:r>
      <w:proofErr w:type="gramStart"/>
      <w:r w:rsidRPr="00065590">
        <w:rPr>
          <w:rFonts w:ascii="Times New Roman" w:eastAsia="Times New Roman" w:hAnsi="Times New Roman" w:cs="Times New Roman"/>
          <w:sz w:val="18"/>
          <w:szCs w:val="18"/>
          <w:lang w:eastAsia="ru-RU"/>
        </w:rPr>
        <w:t>ии и ее</w:t>
      </w:r>
      <w:proofErr w:type="gramEnd"/>
      <w:r w:rsidRPr="00065590">
        <w:rPr>
          <w:rFonts w:ascii="Times New Roman" w:eastAsia="Times New Roman" w:hAnsi="Times New Roman" w:cs="Times New Roman"/>
          <w:sz w:val="18"/>
          <w:szCs w:val="18"/>
          <w:lang w:eastAsia="ru-RU"/>
        </w:rPr>
        <w:t xml:space="preserve"> проявлений в сфере деятельности Администрации сельского поселения.</w:t>
      </w:r>
    </w:p>
    <w:p w:rsidR="00CA423B" w:rsidRPr="00065590" w:rsidRDefault="00CA423B" w:rsidP="00CA423B">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Интенсификация </w:t>
      </w:r>
      <w:proofErr w:type="spellStart"/>
      <w:r w:rsidRPr="00065590">
        <w:rPr>
          <w:rFonts w:ascii="Times New Roman" w:eastAsia="Times New Roman" w:hAnsi="Times New Roman" w:cs="Times New Roman"/>
          <w:sz w:val="18"/>
          <w:szCs w:val="18"/>
          <w:lang w:eastAsia="ru-RU"/>
        </w:rPr>
        <w:t>антикоррупционного</w:t>
      </w:r>
      <w:proofErr w:type="spellEnd"/>
      <w:r w:rsidRPr="00065590">
        <w:rPr>
          <w:rFonts w:ascii="Times New Roman" w:eastAsia="Times New Roman" w:hAnsi="Times New Roman" w:cs="Times New Roman"/>
          <w:sz w:val="18"/>
          <w:szCs w:val="18"/>
          <w:lang w:eastAsia="ru-RU"/>
        </w:rPr>
        <w:t xml:space="preserve"> просвещения, обучения, воспитания и формирование в органах Администрации сельского поселения негативного отношения к коррупции как явлению и ее проявлениям.</w:t>
      </w:r>
    </w:p>
    <w:p w:rsidR="00CA423B" w:rsidRPr="00065590" w:rsidRDefault="00CA423B" w:rsidP="00CA423B">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прозрачности деятельности Администрации сельского поселения</w:t>
      </w:r>
      <w:proofErr w:type="gramStart"/>
      <w:r w:rsidRPr="00065590">
        <w:rPr>
          <w:rFonts w:ascii="Times New Roman" w:eastAsia="Times New Roman" w:hAnsi="Times New Roman" w:cs="Times New Roman"/>
          <w:sz w:val="18"/>
          <w:szCs w:val="18"/>
          <w:lang w:eastAsia="ru-RU"/>
        </w:rPr>
        <w:t xml:space="preserve"> .</w:t>
      </w:r>
      <w:proofErr w:type="gramEnd"/>
    </w:p>
    <w:p w:rsidR="00CA423B" w:rsidRPr="00065590" w:rsidRDefault="00CA423B" w:rsidP="00CA423B">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Совершенствование механизма кадрового обеспечения  Администрации сельского поселения.</w:t>
      </w:r>
    </w:p>
    <w:p w:rsidR="00CA423B" w:rsidRPr="00065590" w:rsidRDefault="00CA423B" w:rsidP="00CA423B">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Минимизация «бытовой коррупции» в сфере деятельности органов Администрации района.</w:t>
      </w:r>
    </w:p>
    <w:p w:rsidR="00CA423B" w:rsidRPr="00065590" w:rsidRDefault="00CA423B" w:rsidP="00CA423B">
      <w:pPr>
        <w:spacing w:after="0" w:line="240" w:lineRule="auto"/>
        <w:ind w:firstLine="426"/>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Реализация мероприятий Программы осуществляется в рамках средств, выделенных на финансирование текущей деятельности Администрации сельского поселения.</w:t>
      </w:r>
    </w:p>
    <w:p w:rsidR="00CA423B" w:rsidRPr="00065590" w:rsidRDefault="00CA423B" w:rsidP="00CA423B">
      <w:pPr>
        <w:spacing w:after="0" w:line="240" w:lineRule="auto"/>
        <w:ind w:firstLine="426"/>
        <w:jc w:val="center"/>
        <w:rPr>
          <w:rFonts w:ascii="Times New Roman" w:eastAsia="Times New Roman" w:hAnsi="Times New Roman" w:cs="Times New Roman"/>
          <w:sz w:val="18"/>
          <w:szCs w:val="18"/>
          <w:lang w:eastAsia="ru-RU"/>
        </w:rPr>
      </w:pPr>
    </w:p>
    <w:p w:rsidR="00CA423B" w:rsidRPr="00065590" w:rsidRDefault="00CA423B" w:rsidP="00CA423B">
      <w:pPr>
        <w:spacing w:after="0" w:line="240" w:lineRule="auto"/>
        <w:ind w:firstLine="426"/>
        <w:jc w:val="center"/>
        <w:rPr>
          <w:rFonts w:ascii="Times New Roman" w:eastAsia="Times New Roman" w:hAnsi="Times New Roman" w:cs="Times New Roman"/>
          <w:sz w:val="18"/>
          <w:szCs w:val="18"/>
          <w:lang w:eastAsia="ru-RU"/>
        </w:rPr>
      </w:pPr>
    </w:p>
    <w:p w:rsidR="00CA423B" w:rsidRPr="00065590" w:rsidRDefault="00CA423B" w:rsidP="00CA423B">
      <w:pPr>
        <w:numPr>
          <w:ilvl w:val="0"/>
          <w:numId w:val="13"/>
        </w:num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Ожидаемые результаты реализации Программы</w:t>
      </w: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p>
    <w:p w:rsidR="00CA423B" w:rsidRPr="00065590" w:rsidRDefault="00CA423B" w:rsidP="00CA423B">
      <w:pPr>
        <w:spacing w:after="0" w:line="240" w:lineRule="auto"/>
        <w:ind w:firstLine="426"/>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В результате реализации Программы ожидается:</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 xml:space="preserve">- совершенствование нормативной правовой базы по созданию системы противодействия коррупции в сельском поселении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снижение числа коррупционных правонарушений со стороны органов местного самоуправления и их должностных лиц;</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повышение ответственности органов местного самоуправления и их должностных лиц за принятие мер по устранению причин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повышение инвестиционной привлекательности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развитие и укрепление институтов гражданского общества.</w:t>
      </w:r>
    </w:p>
    <w:p w:rsidR="00CA423B" w:rsidRPr="00065590" w:rsidRDefault="00CA423B" w:rsidP="00CA423B">
      <w:pPr>
        <w:spacing w:after="0" w:line="240" w:lineRule="auto"/>
        <w:ind w:firstLine="426"/>
        <w:jc w:val="center"/>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bCs/>
          <w:sz w:val="18"/>
          <w:szCs w:val="18"/>
          <w:lang w:eastAsia="ru-RU"/>
        </w:rPr>
      </w:pPr>
      <w:r w:rsidRPr="00065590">
        <w:rPr>
          <w:rFonts w:ascii="Times New Roman" w:eastAsia="Times New Roman" w:hAnsi="Times New Roman" w:cs="Times New Roman"/>
          <w:b/>
          <w:bCs/>
          <w:sz w:val="18"/>
          <w:szCs w:val="18"/>
          <w:lang w:eastAsia="ru-RU"/>
        </w:rPr>
        <w:t>5. Ресурсное обеспечение Программы</w:t>
      </w:r>
    </w:p>
    <w:p w:rsidR="00CA423B" w:rsidRPr="00065590" w:rsidRDefault="00CA423B" w:rsidP="00CA423B">
      <w:pPr>
        <w:spacing w:after="0" w:line="240" w:lineRule="auto"/>
        <w:jc w:val="center"/>
        <w:rPr>
          <w:rFonts w:ascii="Times New Roman" w:eastAsia="Times New Roman" w:hAnsi="Times New Roman" w:cs="Times New Roman"/>
          <w:b/>
          <w:bCs/>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Финансирование Программ предполагается осуществлять за счет целевых ассигнований и текущих расходов из бюджета сельского поселения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на соответствующий финансовый год. Общий объем финансирования программных мероприятий составляет 10 тысяч рублей, по 2 тысячи рублей ежегодно.</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p w:rsidR="00CA423B" w:rsidRPr="00065590" w:rsidRDefault="00CA423B" w:rsidP="00CA423B">
      <w:pPr>
        <w:spacing w:after="0" w:line="240" w:lineRule="auto"/>
        <w:ind w:left="567"/>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6. Перечень целевых индикаторов (показателей) результатов Программы</w:t>
      </w:r>
    </w:p>
    <w:p w:rsidR="00CA423B" w:rsidRPr="00065590" w:rsidRDefault="00CA423B" w:rsidP="00CA423B">
      <w:pPr>
        <w:spacing w:after="0" w:line="240" w:lineRule="auto"/>
        <w:ind w:left="567"/>
        <w:jc w:val="center"/>
        <w:rPr>
          <w:rFonts w:ascii="Times New Roman" w:eastAsia="Times New Roman" w:hAnsi="Times New Roman" w:cs="Times New Roman"/>
          <w:b/>
          <w:sz w:val="18"/>
          <w:szCs w:val="18"/>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5"/>
        <w:gridCol w:w="1464"/>
        <w:gridCol w:w="2168"/>
        <w:gridCol w:w="1400"/>
        <w:gridCol w:w="1537"/>
      </w:tblGrid>
      <w:tr w:rsidR="00CA423B" w:rsidRPr="00065590" w:rsidTr="00B740E3">
        <w:tc>
          <w:tcPr>
            <w:tcW w:w="2645" w:type="dxa"/>
            <w:vMerge w:val="restart"/>
          </w:tcPr>
          <w:p w:rsidR="00CA423B" w:rsidRPr="00065590" w:rsidRDefault="00CA423B" w:rsidP="00CA423B">
            <w:pPr>
              <w:spacing w:after="0" w:line="240" w:lineRule="auto"/>
              <w:jc w:val="both"/>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Наименование целевого индикатора (показателя)</w:t>
            </w:r>
          </w:p>
        </w:tc>
        <w:tc>
          <w:tcPr>
            <w:tcW w:w="1464" w:type="dxa"/>
            <w:vMerge w:val="restart"/>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Единица измерения</w:t>
            </w:r>
          </w:p>
        </w:tc>
        <w:tc>
          <w:tcPr>
            <w:tcW w:w="5105" w:type="dxa"/>
            <w:gridSpan w:val="3"/>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Значение целевого индикатора (показателя)</w:t>
            </w:r>
          </w:p>
        </w:tc>
      </w:tr>
      <w:tr w:rsidR="00CA423B" w:rsidRPr="00065590" w:rsidTr="00B740E3">
        <w:tc>
          <w:tcPr>
            <w:tcW w:w="2645" w:type="dxa"/>
            <w:vMerge/>
          </w:tcPr>
          <w:p w:rsidR="00CA423B" w:rsidRPr="00065590" w:rsidRDefault="00CA423B" w:rsidP="00CA423B">
            <w:pPr>
              <w:spacing w:after="0" w:line="240" w:lineRule="auto"/>
              <w:jc w:val="both"/>
              <w:rPr>
                <w:rFonts w:ascii="Times New Roman" w:eastAsia="Times New Roman" w:hAnsi="Times New Roman" w:cs="Times New Roman"/>
                <w:b/>
                <w:sz w:val="18"/>
                <w:szCs w:val="18"/>
                <w:lang w:eastAsia="ru-RU"/>
              </w:rPr>
            </w:pPr>
          </w:p>
        </w:tc>
        <w:tc>
          <w:tcPr>
            <w:tcW w:w="1464" w:type="dxa"/>
            <w:vMerge/>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2023 год</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2024 год</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2025 год</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w:t>
            </w:r>
            <w:r w:rsidRPr="00065590">
              <w:rPr>
                <w:rFonts w:ascii="Times New Roman" w:eastAsia="Times New Roman" w:hAnsi="Times New Roman" w:cs="Times New Roman"/>
                <w:sz w:val="18"/>
                <w:szCs w:val="18"/>
                <w:lang w:eastAsia="ru-RU"/>
              </w:rPr>
              <w:tab/>
              <w:t>Доля граждан и организаций, сталкивающихся с проявлением коррупции в органах местного самоуправления, муниципальных учреждениях, от общего количества опрошенных</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w:t>
            </w:r>
            <w:r w:rsidRPr="00065590">
              <w:rPr>
                <w:rFonts w:ascii="Times New Roman" w:eastAsia="Times New Roman" w:hAnsi="Times New Roman" w:cs="Times New Roman"/>
                <w:sz w:val="18"/>
                <w:szCs w:val="18"/>
                <w:lang w:eastAsia="ru-RU"/>
              </w:rPr>
              <w:tab/>
              <w:t>Доля выполнения мероприятий, предусмотренных Программой к реализации в соответствующем году, от общего количества мероприятий</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w:t>
            </w:r>
            <w:r w:rsidRPr="00065590">
              <w:rPr>
                <w:rFonts w:ascii="Times New Roman" w:eastAsia="Times New Roman" w:hAnsi="Times New Roman" w:cs="Times New Roman"/>
                <w:sz w:val="18"/>
                <w:szCs w:val="18"/>
                <w:lang w:eastAsia="ru-RU"/>
              </w:rPr>
              <w:tab/>
              <w:t xml:space="preserve">Доля правовых актов, разработанных Администрацией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соответствующем году, прошедших </w:t>
            </w:r>
            <w:proofErr w:type="spellStart"/>
            <w:r w:rsidRPr="00065590">
              <w:rPr>
                <w:rFonts w:ascii="Times New Roman" w:eastAsia="Times New Roman" w:hAnsi="Times New Roman" w:cs="Times New Roman"/>
                <w:sz w:val="18"/>
                <w:szCs w:val="18"/>
                <w:lang w:eastAsia="ru-RU"/>
              </w:rPr>
              <w:t>антикоррупционную</w:t>
            </w:r>
            <w:proofErr w:type="spellEnd"/>
            <w:r w:rsidRPr="00065590">
              <w:rPr>
                <w:rFonts w:ascii="Times New Roman" w:eastAsia="Times New Roman" w:hAnsi="Times New Roman" w:cs="Times New Roman"/>
                <w:sz w:val="18"/>
                <w:szCs w:val="18"/>
                <w:lang w:eastAsia="ru-RU"/>
              </w:rPr>
              <w:t xml:space="preserve"> экспертизу, от их общего количества</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r w:rsidRPr="00065590">
              <w:rPr>
                <w:rFonts w:ascii="Times New Roman" w:eastAsia="Times New Roman" w:hAnsi="Times New Roman" w:cs="Times New Roman"/>
                <w:sz w:val="18"/>
                <w:szCs w:val="18"/>
                <w:lang w:eastAsia="ru-RU"/>
              </w:rPr>
              <w:tab/>
              <w:t xml:space="preserve">Доля муниципальных служащих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в отношении которых проводилась проверка предоставления ими сведений о доходах, расходах, об имуществе и обязательствах имущественного характера муниципального служащего, его супруга (супруги) и несовершеннолетних детей, от их общей численности</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w:t>
            </w:r>
            <w:r w:rsidRPr="00065590">
              <w:rPr>
                <w:rFonts w:ascii="Times New Roman" w:eastAsia="Times New Roman" w:hAnsi="Times New Roman" w:cs="Times New Roman"/>
                <w:sz w:val="18"/>
                <w:szCs w:val="18"/>
                <w:lang w:eastAsia="ru-RU"/>
              </w:rPr>
              <w:tab/>
              <w:t xml:space="preserve">Доля выявленных фактов нарушений соблюдения муниципальными служащими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требований о предотвращении или об урегулировании конфликта интересов, рассмотренных на заседаниях </w:t>
            </w:r>
            <w:r w:rsidRPr="00065590">
              <w:rPr>
                <w:rFonts w:ascii="Times New Roman" w:eastAsia="Times New Roman" w:hAnsi="Times New Roman" w:cs="Times New Roman"/>
                <w:sz w:val="18"/>
                <w:szCs w:val="18"/>
                <w:lang w:eastAsia="ru-RU"/>
              </w:rPr>
              <w:lastRenderedPageBreak/>
              <w:t>комиссии по соблюдению требований к служебному поведению муниципальных служащих и урегулированию конфликта интересов, от общего количества выявленных фактов</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6.</w:t>
            </w:r>
            <w:r w:rsidRPr="00065590">
              <w:rPr>
                <w:rFonts w:ascii="Times New Roman" w:eastAsia="Times New Roman" w:hAnsi="Times New Roman" w:cs="Times New Roman"/>
                <w:sz w:val="18"/>
                <w:szCs w:val="18"/>
                <w:lang w:eastAsia="ru-RU"/>
              </w:rPr>
              <w:tab/>
              <w:t xml:space="preserve">Количество муниципальных служащих, прошедших </w:t>
            </w:r>
            <w:proofErr w:type="gramStart"/>
            <w:r w:rsidRPr="00065590">
              <w:rPr>
                <w:rFonts w:ascii="Times New Roman" w:eastAsia="Times New Roman" w:hAnsi="Times New Roman" w:cs="Times New Roman"/>
                <w:sz w:val="18"/>
                <w:szCs w:val="18"/>
                <w:lang w:eastAsia="ru-RU"/>
              </w:rPr>
              <w:t>обучение по программам</w:t>
            </w:r>
            <w:proofErr w:type="gramEnd"/>
            <w:r w:rsidRPr="00065590">
              <w:rPr>
                <w:rFonts w:ascii="Times New Roman" w:eastAsia="Times New Roman" w:hAnsi="Times New Roman" w:cs="Times New Roman"/>
                <w:sz w:val="18"/>
                <w:szCs w:val="18"/>
                <w:lang w:eastAsia="ru-RU"/>
              </w:rPr>
              <w:t>, содержащим вопросы предупреждения коррупции</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чел</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7.</w:t>
            </w:r>
            <w:r w:rsidRPr="00065590">
              <w:rPr>
                <w:rFonts w:ascii="Times New Roman" w:eastAsia="Times New Roman" w:hAnsi="Times New Roman" w:cs="Times New Roman"/>
                <w:sz w:val="18"/>
                <w:szCs w:val="18"/>
                <w:lang w:eastAsia="ru-RU"/>
              </w:rPr>
              <w:tab/>
              <w:t xml:space="preserve">Доля выявленных фактов нарушений соблюдения муниципальными служащими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ограничений, запретов и требований к служебному поведению, предусмотренных законодательством, рассмотренных на заседаниях комиссии по соблюдению требований к служебному поведению муниципальных служащих и урегулированию конфликта интересов, от общего количества выявленных фактов*</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8.</w:t>
            </w:r>
            <w:r w:rsidRPr="00065590">
              <w:rPr>
                <w:rFonts w:ascii="Times New Roman" w:eastAsia="Times New Roman" w:hAnsi="Times New Roman" w:cs="Times New Roman"/>
                <w:sz w:val="18"/>
                <w:szCs w:val="18"/>
                <w:lang w:eastAsia="ru-RU"/>
              </w:rPr>
              <w:tab/>
              <w:t xml:space="preserve">Доля уведомлений о фактах склонения муниципальных служащих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к совершению коррупционных правонарушений, рассмотренных Администрацией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от общего количества уведомлений, направленных представителю нанимателя**</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9.</w:t>
            </w:r>
            <w:r w:rsidRPr="00065590">
              <w:rPr>
                <w:rFonts w:ascii="Times New Roman" w:eastAsia="Times New Roman" w:hAnsi="Times New Roman" w:cs="Times New Roman"/>
                <w:sz w:val="18"/>
                <w:szCs w:val="18"/>
                <w:lang w:eastAsia="ru-RU"/>
              </w:rPr>
              <w:tab/>
              <w:t xml:space="preserve">Доля уведомлений муниципальных служащих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направленных для рассмотрения в установленном порядке, от общего количества указанных уведомлений**</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10. Доля размещенных на официальном сайте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сети Интернет сведений о доходах, расходах, об имуществе и обязательствах имущественного характера муниципальных служащих, а также сведений  о доходах, </w:t>
            </w:r>
            <w:r w:rsidRPr="00065590">
              <w:rPr>
                <w:rFonts w:ascii="Times New Roman" w:eastAsia="Times New Roman" w:hAnsi="Times New Roman" w:cs="Times New Roman"/>
                <w:sz w:val="18"/>
                <w:szCs w:val="18"/>
                <w:lang w:eastAsia="ru-RU"/>
              </w:rPr>
              <w:lastRenderedPageBreak/>
              <w:t>расходах, об имуществе и обязательствах имущественного характера супруга (супруги) и несовершеннолетних детей,  от общего числа представленных сведений</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 xml:space="preserve">11. Доля вовлеченных в </w:t>
            </w:r>
            <w:proofErr w:type="spellStart"/>
            <w:r w:rsidRPr="00065590">
              <w:rPr>
                <w:rFonts w:ascii="Times New Roman" w:eastAsia="Times New Roman" w:hAnsi="Times New Roman" w:cs="Times New Roman"/>
                <w:sz w:val="18"/>
                <w:szCs w:val="18"/>
                <w:lang w:eastAsia="ru-RU"/>
              </w:rPr>
              <w:t>антикоррупционную</w:t>
            </w:r>
            <w:proofErr w:type="spellEnd"/>
            <w:r w:rsidRPr="00065590">
              <w:rPr>
                <w:rFonts w:ascii="Times New Roman" w:eastAsia="Times New Roman" w:hAnsi="Times New Roman" w:cs="Times New Roman"/>
                <w:sz w:val="18"/>
                <w:szCs w:val="18"/>
                <w:lang w:eastAsia="ru-RU"/>
              </w:rPr>
              <w:t xml:space="preserve"> деятельность общественных объединений, зарегистрированных и действующих на территории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в их общем количестве</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12. Количество информационных материалов о ходе реализации Программы, размещаемых на официальном сайте Администрации поселения</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единиц</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13. Доля Интернет-сайтов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Администрации поселения, размещающих на регулярной основе информацию о реализации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политики, от их общего количества</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14. Доля рассмотренных в рамках действующего законодательства обращений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нарушения ограничений и запретов, налагаемых на муниципальных служащих, от общего числа таких обращений*.</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15. Доля рассмотренных обращений, поступивших по телефону «горячей линии» по вопросам противодействия коррупции от общего количества обращений, поступивших по телефону указанной горячей линии*.</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16. Доля освещенных в средствах массовой информации коррупционных явлений в  Администрации поселения от их общего выявленного числа*.</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2645"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17. Доля проверок на наличие </w:t>
            </w:r>
            <w:proofErr w:type="spellStart"/>
            <w:r w:rsidRPr="00065590">
              <w:rPr>
                <w:rFonts w:ascii="Times New Roman" w:eastAsia="Times New Roman" w:hAnsi="Times New Roman" w:cs="Times New Roman"/>
                <w:sz w:val="18"/>
                <w:szCs w:val="18"/>
                <w:lang w:eastAsia="ru-RU"/>
              </w:rPr>
              <w:t>аффилированности</w:t>
            </w:r>
            <w:proofErr w:type="spellEnd"/>
            <w:r w:rsidRPr="00065590">
              <w:rPr>
                <w:rFonts w:ascii="Times New Roman" w:eastAsia="Times New Roman" w:hAnsi="Times New Roman" w:cs="Times New Roman"/>
                <w:sz w:val="18"/>
                <w:szCs w:val="18"/>
                <w:lang w:eastAsia="ru-RU"/>
              </w:rPr>
              <w:t xml:space="preserve"> лиц, участвующих в осуществлении закупок товаров, работ, услуг для нужд </w:t>
            </w:r>
            <w:proofErr w:type="spellStart"/>
            <w:r w:rsidRPr="00065590">
              <w:rPr>
                <w:rFonts w:ascii="Times New Roman" w:eastAsia="Times New Roman" w:hAnsi="Times New Roman" w:cs="Times New Roman"/>
                <w:sz w:val="18"/>
                <w:szCs w:val="18"/>
                <w:lang w:eastAsia="ru-RU"/>
              </w:rPr>
              <w:t>Администрациии</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Times New Roman" w:hAnsi="Times New Roman" w:cs="Times New Roman"/>
                <w:sz w:val="18"/>
                <w:szCs w:val="18"/>
                <w:lang w:eastAsia="ru-RU"/>
              </w:rPr>
              <w:lastRenderedPageBreak/>
              <w:t xml:space="preserve">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от общего количества проведенных закупок товаров, работ, услуг для нужд  Администрации поселения.</w:t>
            </w:r>
          </w:p>
        </w:tc>
        <w:tc>
          <w:tcPr>
            <w:tcW w:w="1464"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w:t>
            </w:r>
          </w:p>
        </w:tc>
        <w:tc>
          <w:tcPr>
            <w:tcW w:w="2168"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400"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c>
          <w:tcPr>
            <w:tcW w:w="1537" w:type="dxa"/>
            <w:tcBorders>
              <w:right w:val="single" w:sz="4" w:space="0" w:color="auto"/>
            </w:tcBorders>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100</w:t>
            </w:r>
          </w:p>
        </w:tc>
      </w:tr>
      <w:tr w:rsidR="00CA423B" w:rsidRPr="00065590" w:rsidTr="00B740E3">
        <w:tc>
          <w:tcPr>
            <w:tcW w:w="9214" w:type="dxa"/>
            <w:gridSpan w:val="5"/>
            <w:tcBorders>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 В случае отсутствия соответствующих фактов значение показателя считать достигнутым.</w:t>
            </w:r>
          </w:p>
        </w:tc>
      </w:tr>
      <w:tr w:rsidR="00CA423B" w:rsidRPr="00065590" w:rsidTr="00B740E3">
        <w:tc>
          <w:tcPr>
            <w:tcW w:w="9214" w:type="dxa"/>
            <w:gridSpan w:val="5"/>
            <w:tcBorders>
              <w:right w:val="single" w:sz="4" w:space="0" w:color="auto"/>
            </w:tcBorders>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В случае отсутствия соответствующих уведомлений значение показателя считать достигнутым</w:t>
            </w:r>
          </w:p>
        </w:tc>
      </w:tr>
    </w:tbl>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p>
    <w:p w:rsidR="00CA423B" w:rsidRPr="00065590" w:rsidRDefault="00CA423B" w:rsidP="00CA423B">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7. Механизм управления ходом реализации Программы</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Общее руководство и </w:t>
      </w:r>
      <w:proofErr w:type="gramStart"/>
      <w:r w:rsidRPr="00065590">
        <w:rPr>
          <w:rFonts w:ascii="Times New Roman" w:eastAsia="Times New Roman" w:hAnsi="Times New Roman" w:cs="Times New Roman"/>
          <w:sz w:val="18"/>
          <w:szCs w:val="18"/>
          <w:lang w:eastAsia="ru-RU"/>
        </w:rPr>
        <w:t>контроль за</w:t>
      </w:r>
      <w:proofErr w:type="gramEnd"/>
      <w:r w:rsidRPr="00065590">
        <w:rPr>
          <w:rFonts w:ascii="Times New Roman" w:eastAsia="Times New Roman" w:hAnsi="Times New Roman" w:cs="Times New Roman"/>
          <w:sz w:val="18"/>
          <w:szCs w:val="18"/>
          <w:lang w:eastAsia="ru-RU"/>
        </w:rPr>
        <w:t xml:space="preserve"> ходом реализации Программы осуществляет Глава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(далее – Глава поселения).</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Текущее управление Программой осуществляется Главой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 ответственным за противодействие коррупции в Администрации поселения.</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Должностные лица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осуществляют руководство и </w:t>
      </w:r>
      <w:proofErr w:type="gramStart"/>
      <w:r w:rsidRPr="00065590">
        <w:rPr>
          <w:rFonts w:ascii="Times New Roman" w:eastAsia="Times New Roman" w:hAnsi="Times New Roman" w:cs="Times New Roman"/>
          <w:sz w:val="18"/>
          <w:szCs w:val="18"/>
          <w:lang w:eastAsia="ru-RU"/>
        </w:rPr>
        <w:t>контроль за</w:t>
      </w:r>
      <w:proofErr w:type="gramEnd"/>
      <w:r w:rsidRPr="00065590">
        <w:rPr>
          <w:rFonts w:ascii="Times New Roman" w:eastAsia="Times New Roman" w:hAnsi="Times New Roman" w:cs="Times New Roman"/>
          <w:sz w:val="18"/>
          <w:szCs w:val="18"/>
          <w:lang w:eastAsia="ru-RU"/>
        </w:rPr>
        <w:t xml:space="preserve"> ходом реализации программных мероприятий данной Программы.</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Оперативная информация о ходе реализации Программы и ее основных мероприятиях,  нормативных актах, касающихся Программы, размещается на официальном Интернет-сайте Администрации поселения.</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Ежегодно, в срок до 20 января,  Администрацией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проводится анализ эффективности выполнения мероприятий Программы за отчетный период.</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Ежегодно в срок до 01 февраля Администрация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подготавливает информацию о ходе реализации Программы за отчетный год, включая оценку значений целевых индикаторов (показателей), а также показателей эффективности реализации Программы, рассчитанных в соответствии с методикой, и направляет ее в отдел экономики и реформ Администрации района на экспертизу.</w:t>
      </w:r>
    </w:p>
    <w:p w:rsidR="00CA423B" w:rsidRPr="00065590" w:rsidRDefault="00CA423B" w:rsidP="00CA423B">
      <w:pPr>
        <w:widowControl w:val="0"/>
        <w:autoSpaceDE w:val="0"/>
        <w:autoSpaceDN w:val="0"/>
        <w:adjustRightInd w:val="0"/>
        <w:spacing w:after="0" w:line="240" w:lineRule="auto"/>
        <w:ind w:left="-567" w:firstLine="567"/>
        <w:jc w:val="both"/>
        <w:rPr>
          <w:rFonts w:ascii="Arial" w:eastAsia="Times New Roman" w:hAnsi="Arial" w:cs="Arial"/>
          <w:sz w:val="18"/>
          <w:szCs w:val="18"/>
          <w:lang w:eastAsia="ru-RU"/>
        </w:rPr>
      </w:pPr>
      <w:r w:rsidRPr="00065590">
        <w:rPr>
          <w:rFonts w:ascii="Times New Roman" w:eastAsia="Times New Roman" w:hAnsi="Times New Roman" w:cs="Times New Roman"/>
          <w:sz w:val="18"/>
          <w:szCs w:val="18"/>
          <w:lang w:eastAsia="ru-RU"/>
        </w:rPr>
        <w:t xml:space="preserve">      Ежегодно в срок до 01 марта Администрация поселения  подготавливает информацию </w:t>
      </w:r>
      <w:proofErr w:type="gramStart"/>
      <w:r w:rsidRPr="00065590">
        <w:rPr>
          <w:rFonts w:ascii="Times New Roman" w:eastAsia="Times New Roman" w:hAnsi="Times New Roman" w:cs="Times New Roman"/>
          <w:sz w:val="18"/>
          <w:szCs w:val="18"/>
          <w:lang w:eastAsia="ru-RU"/>
        </w:rPr>
        <w:t>о ходе реализации Программы за отчетный год для рассмотрения на заседании комиссии по противодействию</w:t>
      </w:r>
      <w:proofErr w:type="gramEnd"/>
      <w:r w:rsidRPr="00065590">
        <w:rPr>
          <w:rFonts w:ascii="Times New Roman" w:eastAsia="Times New Roman" w:hAnsi="Times New Roman" w:cs="Times New Roman"/>
          <w:sz w:val="18"/>
          <w:szCs w:val="18"/>
          <w:lang w:eastAsia="ru-RU"/>
        </w:rPr>
        <w:t xml:space="preserve"> коррупции. </w:t>
      </w:r>
      <w:r w:rsidRPr="00065590">
        <w:rPr>
          <w:rFonts w:ascii="Arial" w:eastAsia="Times New Roman" w:hAnsi="Arial" w:cs="Arial"/>
          <w:sz w:val="18"/>
          <w:szCs w:val="18"/>
          <w:lang w:eastAsia="ru-RU"/>
        </w:rPr>
        <w:t xml:space="preserve">    </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Arial" w:eastAsia="Times New Roman" w:hAnsi="Arial" w:cs="Arial"/>
          <w:sz w:val="18"/>
          <w:szCs w:val="18"/>
          <w:lang w:eastAsia="ru-RU"/>
        </w:rPr>
        <w:t xml:space="preserve">      </w:t>
      </w:r>
      <w:r w:rsidRPr="00065590">
        <w:rPr>
          <w:rFonts w:ascii="Times New Roman" w:eastAsia="Times New Roman" w:hAnsi="Times New Roman" w:cs="Times New Roman"/>
          <w:sz w:val="18"/>
          <w:szCs w:val="18"/>
          <w:lang w:eastAsia="ru-RU"/>
        </w:rPr>
        <w:t xml:space="preserve">Ежегодно в срок до 01 апреля Администрация поселения подготавливает информацию о лицах, прошедших повышение квалификации, в должностные обязанности которых входит участие в противодействии коррупции, с обязательным информированием комиссии по противодействию коррупции. </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r w:rsidRPr="00065590">
        <w:rPr>
          <w:rFonts w:ascii="Arial" w:eastAsia="Times New Roman" w:hAnsi="Arial" w:cs="Arial"/>
          <w:sz w:val="18"/>
          <w:szCs w:val="18"/>
          <w:lang w:eastAsia="ru-RU"/>
        </w:rPr>
        <w:t xml:space="preserve">     </w:t>
      </w:r>
      <w:r w:rsidRPr="00065590">
        <w:rPr>
          <w:rFonts w:ascii="Times New Roman" w:eastAsia="Times New Roman" w:hAnsi="Times New Roman" w:cs="Times New Roman"/>
          <w:sz w:val="18"/>
          <w:szCs w:val="18"/>
          <w:lang w:eastAsia="ru-RU"/>
        </w:rPr>
        <w:t xml:space="preserve">Размещение информации о реализации Программы  в информационно-телекоммуникационной сети «Интернет» на официальном сайте Администрации поселения  в разделе «Противодействие коррупции».   </w:t>
      </w:r>
    </w:p>
    <w:p w:rsidR="00CA423B" w:rsidRPr="00065590" w:rsidRDefault="00CA423B" w:rsidP="00CA423B">
      <w:pPr>
        <w:spacing w:after="0" w:line="240" w:lineRule="auto"/>
        <w:ind w:left="-567" w:firstLine="567"/>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8. Целевые индикаторы (показатели) результатов Программы</w:t>
      </w:r>
    </w:p>
    <w:p w:rsidR="00CA423B" w:rsidRPr="00065590" w:rsidRDefault="00CA423B" w:rsidP="00CA423B">
      <w:pPr>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Методика расчета целевых индикаторов (показателей) Программы представлена в Приложении 2 к настоящей Программе. </w:t>
      </w:r>
    </w:p>
    <w:p w:rsidR="00CA423B" w:rsidRPr="00065590" w:rsidRDefault="00CA423B" w:rsidP="00CA423B">
      <w:pPr>
        <w:spacing w:after="0" w:line="240" w:lineRule="auto"/>
        <w:ind w:left="-567" w:firstLine="567"/>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9. Социальные, экономические и экологические последствия реализации Программы, планируемая общая оценка  ее вклада в достижение соответствующей стратегической цели, риски реализации Программы</w:t>
      </w:r>
    </w:p>
    <w:p w:rsidR="00CA423B" w:rsidRPr="00065590" w:rsidRDefault="00CA423B" w:rsidP="00CA423B">
      <w:pPr>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Реализация мероприятий, предусмотренных настоящей Программой, будет способствовать:</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развитию и усовершенствованию системы противодействия коррупции в сфере деятельности Администрации поселения;</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повышению эффективности борьбы с коррупционными правонарушениями;</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повышению уровню </w:t>
      </w:r>
      <w:proofErr w:type="spellStart"/>
      <w:r w:rsidRPr="00065590">
        <w:rPr>
          <w:rFonts w:ascii="Times New Roman" w:eastAsia="Times New Roman" w:hAnsi="Times New Roman" w:cs="Times New Roman"/>
          <w:sz w:val="18"/>
          <w:szCs w:val="18"/>
          <w:lang w:eastAsia="ru-RU"/>
        </w:rPr>
        <w:t>антикоррупционного</w:t>
      </w:r>
      <w:proofErr w:type="spellEnd"/>
      <w:r w:rsidRPr="00065590">
        <w:rPr>
          <w:rFonts w:ascii="Times New Roman" w:eastAsia="Times New Roman" w:hAnsi="Times New Roman" w:cs="Times New Roman"/>
          <w:sz w:val="18"/>
          <w:szCs w:val="18"/>
          <w:lang w:eastAsia="ru-RU"/>
        </w:rPr>
        <w:t xml:space="preserve"> правосознания муниципальных служащих;</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повышению уровня открытости процессов и результатов функционирования Администрации поселения;</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повышение эффективности деятельности Администрации поселения;</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соблюдение муниципальными служащими </w:t>
      </w:r>
      <w:proofErr w:type="spellStart"/>
      <w:r w:rsidRPr="00065590">
        <w:rPr>
          <w:rFonts w:ascii="Times New Roman" w:eastAsia="Times New Roman" w:hAnsi="Times New Roman" w:cs="Times New Roman"/>
          <w:sz w:val="18"/>
          <w:szCs w:val="18"/>
          <w:lang w:eastAsia="ru-RU"/>
        </w:rPr>
        <w:t>антикоррупционных</w:t>
      </w:r>
      <w:proofErr w:type="spellEnd"/>
      <w:r w:rsidRPr="00065590">
        <w:rPr>
          <w:rFonts w:ascii="Times New Roman" w:eastAsia="Times New Roman" w:hAnsi="Times New Roman" w:cs="Times New Roman"/>
          <w:sz w:val="18"/>
          <w:szCs w:val="18"/>
          <w:lang w:eastAsia="ru-RU"/>
        </w:rPr>
        <w:t xml:space="preserve"> запретов и ограничений;</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предотвращению злоупотребления со стороны должностных лиц Администрации поселения;</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предотвращению нецелевого использования бюджетных средств;</w:t>
      </w:r>
    </w:p>
    <w:p w:rsidR="00CA423B" w:rsidRPr="00065590" w:rsidRDefault="00CA423B" w:rsidP="00CA423B">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повышению уровня доверия граждан к деятельности Администрации поселения.</w:t>
      </w:r>
    </w:p>
    <w:p w:rsidR="00CA423B" w:rsidRPr="00065590" w:rsidRDefault="00CA423B" w:rsidP="00CA423B">
      <w:pPr>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Экологические последствия реализации Программы отсутствуют.</w:t>
      </w:r>
    </w:p>
    <w:p w:rsidR="00CA423B" w:rsidRPr="00065590" w:rsidRDefault="00CA423B" w:rsidP="00CA423B">
      <w:pPr>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При реализации Программы следует учитывать следующие риски:</w:t>
      </w:r>
    </w:p>
    <w:p w:rsidR="00CA423B" w:rsidRPr="00065590" w:rsidRDefault="00CA423B" w:rsidP="00CA423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нормативные правовые акты, влияющие на мероприятия Программы;</w:t>
      </w:r>
    </w:p>
    <w:p w:rsidR="00CA423B" w:rsidRPr="00065590" w:rsidRDefault="00CA423B" w:rsidP="00CA423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организационные и управленческие риски – недостаточная проработка вопросов, решаемых в рамках Программы, отставание от сроков реализации мероприятий.</w:t>
      </w:r>
    </w:p>
    <w:p w:rsidR="00CA423B" w:rsidRPr="00065590" w:rsidRDefault="00CA423B" w:rsidP="00CA423B">
      <w:pPr>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Снижение рисков реализации Программы будет обеспечиваться за счет мероприятий, направленных </w:t>
      </w:r>
      <w:proofErr w:type="gramStart"/>
      <w:r w:rsidRPr="00065590">
        <w:rPr>
          <w:rFonts w:ascii="Times New Roman" w:eastAsia="Times New Roman" w:hAnsi="Times New Roman" w:cs="Times New Roman"/>
          <w:sz w:val="18"/>
          <w:szCs w:val="18"/>
          <w:lang w:eastAsia="ru-RU"/>
        </w:rPr>
        <w:t>на</w:t>
      </w:r>
      <w:proofErr w:type="gramEnd"/>
      <w:r w:rsidRPr="00065590">
        <w:rPr>
          <w:rFonts w:ascii="Times New Roman" w:eastAsia="Times New Roman" w:hAnsi="Times New Roman" w:cs="Times New Roman"/>
          <w:sz w:val="18"/>
          <w:szCs w:val="18"/>
          <w:lang w:eastAsia="ru-RU"/>
        </w:rPr>
        <w:t>:</w:t>
      </w:r>
    </w:p>
    <w:p w:rsidR="00CA423B" w:rsidRPr="00065590" w:rsidRDefault="00CA423B" w:rsidP="00CA423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Планирование хода реализации Программы;</w:t>
      </w:r>
    </w:p>
    <w:p w:rsidR="00CA423B" w:rsidRPr="00065590" w:rsidRDefault="00CA423B" w:rsidP="00CA423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Оперативный мониторинг выполнения мероприятий Программы;</w:t>
      </w:r>
    </w:p>
    <w:p w:rsidR="00CA423B" w:rsidRPr="00065590" w:rsidRDefault="00CA423B" w:rsidP="00CA423B">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Актуализацию мероприятий Программы, в том числе корректировку мероприятий с учетом внесенных изменений в нормативные правовые акты с сохранением ожидаемых результатов.</w:t>
      </w:r>
    </w:p>
    <w:p w:rsidR="00CA423B" w:rsidRPr="00065590" w:rsidRDefault="00CA423B" w:rsidP="00CA423B">
      <w:pPr>
        <w:spacing w:after="0" w:line="240" w:lineRule="auto"/>
        <w:ind w:left="-567" w:firstLine="567"/>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10. Методика оценки эффективности реализации Программы</w:t>
      </w:r>
    </w:p>
    <w:p w:rsidR="00CA423B" w:rsidRPr="00065590" w:rsidRDefault="00CA423B" w:rsidP="00CA423B">
      <w:pPr>
        <w:spacing w:after="0" w:line="240" w:lineRule="auto"/>
        <w:ind w:left="-567" w:firstLine="567"/>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Критерием оценки эффективности реализации Программы является степень достижения целевых индикаторов (показателей), установленных Программой.</w:t>
      </w:r>
    </w:p>
    <w:p w:rsidR="00CA423B" w:rsidRPr="00065590" w:rsidRDefault="00CA423B" w:rsidP="00CA423B">
      <w:pPr>
        <w:widowControl w:val="0"/>
        <w:autoSpaceDE w:val="0"/>
        <w:autoSpaceDN w:val="0"/>
        <w:adjustRightInd w:val="0"/>
        <w:spacing w:after="0" w:line="240" w:lineRule="auto"/>
        <w:ind w:left="-567" w:firstLine="567"/>
        <w:jc w:val="both"/>
        <w:rPr>
          <w:rFonts w:ascii="Times New Roman" w:eastAsia="Times New Roman" w:hAnsi="Times New Roman" w:cs="Times New Roman"/>
          <w:sz w:val="18"/>
          <w:szCs w:val="18"/>
          <w:lang w:eastAsia="ru-RU"/>
        </w:rPr>
      </w:pPr>
    </w:p>
    <w:p w:rsidR="00CA423B" w:rsidRPr="00065590" w:rsidRDefault="00CA423B" w:rsidP="00CA423B">
      <w:pPr>
        <w:autoSpaceDE w:val="0"/>
        <w:autoSpaceDN w:val="0"/>
        <w:adjustRightInd w:val="0"/>
        <w:spacing w:after="0" w:line="240" w:lineRule="auto"/>
        <w:outlineLvl w:val="1"/>
        <w:rPr>
          <w:rFonts w:ascii="Times New Roman" w:eastAsia="Times New Roman" w:hAnsi="Times New Roman" w:cs="Times New Roman"/>
          <w:color w:val="FF0000"/>
          <w:sz w:val="18"/>
          <w:szCs w:val="18"/>
          <w:lang w:eastAsia="ru-RU"/>
        </w:rPr>
      </w:pPr>
    </w:p>
    <w:p w:rsidR="00CA423B" w:rsidRPr="00065590" w:rsidRDefault="00CA423B" w:rsidP="00CA423B">
      <w:pPr>
        <w:autoSpaceDE w:val="0"/>
        <w:autoSpaceDN w:val="0"/>
        <w:adjustRightInd w:val="0"/>
        <w:spacing w:after="0" w:line="240" w:lineRule="auto"/>
        <w:outlineLvl w:val="1"/>
        <w:rPr>
          <w:rFonts w:ascii="Times New Roman" w:eastAsia="Times New Roman" w:hAnsi="Times New Roman" w:cs="Times New Roman"/>
          <w:color w:val="FF0000"/>
          <w:sz w:val="18"/>
          <w:szCs w:val="18"/>
          <w:lang w:eastAsia="ru-RU"/>
        </w:rPr>
      </w:pPr>
    </w:p>
    <w:p w:rsidR="00CA423B" w:rsidRPr="00065590" w:rsidRDefault="00CA423B" w:rsidP="00CA423B">
      <w:pPr>
        <w:autoSpaceDE w:val="0"/>
        <w:autoSpaceDN w:val="0"/>
        <w:adjustRightInd w:val="0"/>
        <w:spacing w:after="0" w:line="240" w:lineRule="auto"/>
        <w:jc w:val="right"/>
        <w:outlineLvl w:val="1"/>
        <w:rPr>
          <w:rFonts w:ascii="Times New Roman" w:eastAsia="Times New Roman" w:hAnsi="Times New Roman" w:cs="Times New Roman"/>
          <w:color w:val="FF0000"/>
          <w:sz w:val="18"/>
          <w:szCs w:val="18"/>
          <w:lang w:eastAsia="ru-RU"/>
        </w:rPr>
      </w:pPr>
    </w:p>
    <w:p w:rsidR="00CA423B" w:rsidRPr="00065590" w:rsidRDefault="00CA423B" w:rsidP="00CA423B">
      <w:pPr>
        <w:spacing w:after="0" w:line="240" w:lineRule="auto"/>
        <w:jc w:val="right"/>
        <w:rPr>
          <w:rFonts w:ascii="Times New Roman" w:eastAsia="Times New Roman" w:hAnsi="Times New Roman" w:cs="Times New Roman"/>
          <w:sz w:val="18"/>
          <w:szCs w:val="18"/>
          <w:lang w:eastAsia="ru-RU"/>
        </w:rPr>
        <w:sectPr w:rsidR="00CA423B" w:rsidRPr="00065590" w:rsidSect="00706228">
          <w:pgSz w:w="11906" w:h="16838" w:code="9"/>
          <w:pgMar w:top="1134" w:right="1134" w:bottom="1134" w:left="1701" w:header="720" w:footer="720" w:gutter="0"/>
          <w:cols w:space="720"/>
          <w:docGrid w:linePitch="354"/>
        </w:sectPr>
      </w:pPr>
    </w:p>
    <w:p w:rsidR="00CA423B" w:rsidRPr="00065590" w:rsidRDefault="00CA423B" w:rsidP="00CA423B">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Приложение 1</w:t>
      </w:r>
    </w:p>
    <w:p w:rsidR="00CA423B" w:rsidRPr="00065590" w:rsidRDefault="00CA423B" w:rsidP="00CA423B">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к муниципальной программе </w:t>
      </w:r>
    </w:p>
    <w:p w:rsidR="00CA423B" w:rsidRPr="00065590" w:rsidRDefault="00CA423B" w:rsidP="00CA423B">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«Противодействие коррупции </w:t>
      </w:r>
    </w:p>
    <w:p w:rsidR="00CA423B" w:rsidRPr="00065590" w:rsidRDefault="00CA423B" w:rsidP="00CA423B">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в сельском поселении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Самарской области» на 2023-2025 годы» </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Перечень мероприятий </w:t>
      </w: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по реализации муниципальной программы </w:t>
      </w: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«Противодействие коррупции в сельском поселении </w:t>
      </w:r>
      <w:proofErr w:type="gramStart"/>
      <w:r w:rsidRPr="00065590">
        <w:rPr>
          <w:rFonts w:ascii="Times New Roman" w:eastAsia="Times New Roman" w:hAnsi="Times New Roman" w:cs="Times New Roman"/>
          <w:b/>
          <w:sz w:val="18"/>
          <w:szCs w:val="18"/>
          <w:lang w:eastAsia="ru-RU"/>
        </w:rPr>
        <w:t>Старый</w:t>
      </w:r>
      <w:proofErr w:type="gramEnd"/>
      <w:r w:rsidRPr="00065590">
        <w:rPr>
          <w:rFonts w:ascii="Times New Roman" w:eastAsia="Times New Roman" w:hAnsi="Times New Roman" w:cs="Times New Roman"/>
          <w:b/>
          <w:sz w:val="18"/>
          <w:szCs w:val="18"/>
          <w:lang w:eastAsia="ru-RU"/>
        </w:rPr>
        <w:t xml:space="preserve"> </w:t>
      </w:r>
      <w:proofErr w:type="spellStart"/>
      <w:r w:rsidRPr="00065590">
        <w:rPr>
          <w:rFonts w:ascii="Times New Roman" w:eastAsia="Times New Roman" w:hAnsi="Times New Roman" w:cs="Times New Roman"/>
          <w:b/>
          <w:sz w:val="18"/>
          <w:szCs w:val="18"/>
          <w:lang w:eastAsia="ru-RU"/>
        </w:rPr>
        <w:t>Аманак</w:t>
      </w:r>
      <w:proofErr w:type="spellEnd"/>
      <w:r w:rsidRPr="00065590">
        <w:rPr>
          <w:rFonts w:ascii="Times New Roman" w:eastAsia="Times New Roman" w:hAnsi="Times New Roman" w:cs="Times New Roman"/>
          <w:b/>
          <w:sz w:val="18"/>
          <w:szCs w:val="18"/>
          <w:lang w:eastAsia="ru-RU"/>
        </w:rPr>
        <w:t xml:space="preserve">  муниципального района </w:t>
      </w:r>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proofErr w:type="spellStart"/>
      <w:r w:rsidRPr="00065590">
        <w:rPr>
          <w:rFonts w:ascii="Times New Roman" w:eastAsia="Times New Roman" w:hAnsi="Times New Roman" w:cs="Times New Roman"/>
          <w:b/>
          <w:sz w:val="18"/>
          <w:szCs w:val="18"/>
          <w:lang w:eastAsia="ru-RU"/>
        </w:rPr>
        <w:t>Похвистневский</w:t>
      </w:r>
      <w:proofErr w:type="spellEnd"/>
      <w:r w:rsidRPr="00065590">
        <w:rPr>
          <w:rFonts w:ascii="Times New Roman" w:eastAsia="Times New Roman" w:hAnsi="Times New Roman" w:cs="Times New Roman"/>
          <w:b/>
          <w:sz w:val="18"/>
          <w:szCs w:val="18"/>
          <w:lang w:eastAsia="ru-RU"/>
        </w:rPr>
        <w:t xml:space="preserve"> Самарской области» на 2023-2025 годы»</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6980"/>
        <w:gridCol w:w="3901"/>
        <w:gridCol w:w="3909"/>
      </w:tblGrid>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 </w:t>
            </w:r>
            <w:proofErr w:type="spellStart"/>
            <w:proofErr w:type="gramStart"/>
            <w:r w:rsidRPr="00065590">
              <w:rPr>
                <w:rFonts w:ascii="Times New Roman" w:eastAsia="Times New Roman" w:hAnsi="Times New Roman" w:cs="Times New Roman"/>
                <w:b/>
                <w:sz w:val="18"/>
                <w:szCs w:val="18"/>
                <w:lang w:eastAsia="ru-RU"/>
              </w:rPr>
              <w:t>п</w:t>
            </w:r>
            <w:proofErr w:type="spellEnd"/>
            <w:proofErr w:type="gramEnd"/>
            <w:r w:rsidRPr="00065590">
              <w:rPr>
                <w:rFonts w:ascii="Times New Roman" w:eastAsia="Times New Roman" w:hAnsi="Times New Roman" w:cs="Times New Roman"/>
                <w:b/>
                <w:sz w:val="18"/>
                <w:szCs w:val="18"/>
                <w:lang w:eastAsia="ru-RU"/>
              </w:rPr>
              <w:t>/</w:t>
            </w:r>
            <w:proofErr w:type="spellStart"/>
            <w:r w:rsidRPr="00065590">
              <w:rPr>
                <w:rFonts w:ascii="Times New Roman" w:eastAsia="Times New Roman" w:hAnsi="Times New Roman" w:cs="Times New Roman"/>
                <w:b/>
                <w:sz w:val="18"/>
                <w:szCs w:val="18"/>
                <w:lang w:eastAsia="ru-RU"/>
              </w:rPr>
              <w:t>п</w:t>
            </w:r>
            <w:proofErr w:type="spellEnd"/>
          </w:p>
        </w:tc>
        <w:tc>
          <w:tcPr>
            <w:tcW w:w="6980" w:type="dxa"/>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Наименование мероприятия</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Срок реализации</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Ответственные за реализацию мероприятия</w:t>
            </w:r>
          </w:p>
        </w:tc>
      </w:tr>
      <w:tr w:rsidR="00CA423B" w:rsidRPr="00065590" w:rsidTr="00B740E3">
        <w:trPr>
          <w:trHeight w:val="140"/>
        </w:trPr>
        <w:tc>
          <w:tcPr>
            <w:tcW w:w="15602" w:type="dxa"/>
            <w:gridSpan w:val="4"/>
          </w:tcPr>
          <w:p w:rsidR="00CA423B" w:rsidRPr="00065590" w:rsidRDefault="00CA423B" w:rsidP="00CA423B">
            <w:pPr>
              <w:widowControl w:val="0"/>
              <w:numPr>
                <w:ilvl w:val="0"/>
                <w:numId w:val="17"/>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Совершенствование системы мер, направленных на предупреждение и пресечение коррупции и ее проявлений в сфере деятельности  Администрации сельского поселения </w:t>
            </w:r>
            <w:proofErr w:type="gramStart"/>
            <w:r w:rsidRPr="00065590">
              <w:rPr>
                <w:rFonts w:ascii="Times New Roman" w:eastAsia="Times New Roman" w:hAnsi="Times New Roman" w:cs="Times New Roman"/>
                <w:b/>
                <w:sz w:val="18"/>
                <w:szCs w:val="18"/>
                <w:lang w:eastAsia="ru-RU"/>
              </w:rPr>
              <w:t>Старый</w:t>
            </w:r>
            <w:proofErr w:type="gramEnd"/>
            <w:r w:rsidRPr="00065590">
              <w:rPr>
                <w:rFonts w:ascii="Times New Roman" w:eastAsia="Times New Roman" w:hAnsi="Times New Roman" w:cs="Times New Roman"/>
                <w:b/>
                <w:sz w:val="18"/>
                <w:szCs w:val="18"/>
                <w:lang w:eastAsia="ru-RU"/>
              </w:rPr>
              <w:t xml:space="preserve"> </w:t>
            </w:r>
            <w:proofErr w:type="spellStart"/>
            <w:r w:rsidRPr="00065590">
              <w:rPr>
                <w:rFonts w:ascii="Times New Roman" w:eastAsia="Times New Roman" w:hAnsi="Times New Roman" w:cs="Times New Roman"/>
                <w:b/>
                <w:sz w:val="18"/>
                <w:szCs w:val="18"/>
                <w:lang w:eastAsia="ru-RU"/>
              </w:rPr>
              <w:t>Аманак</w:t>
            </w:r>
            <w:proofErr w:type="spellEnd"/>
            <w:r w:rsidRPr="00065590">
              <w:rPr>
                <w:rFonts w:ascii="Times New Roman" w:eastAsia="Times New Roman" w:hAnsi="Times New Roman" w:cs="Times New Roman"/>
                <w:b/>
                <w:sz w:val="18"/>
                <w:szCs w:val="18"/>
                <w:lang w:eastAsia="ru-RU"/>
              </w:rPr>
              <w:t xml:space="preserve">  муниципального района </w:t>
            </w:r>
            <w:proofErr w:type="spellStart"/>
            <w:r w:rsidRPr="00065590">
              <w:rPr>
                <w:rFonts w:ascii="Times New Roman" w:eastAsia="Times New Roman" w:hAnsi="Times New Roman" w:cs="Times New Roman"/>
                <w:b/>
                <w:sz w:val="18"/>
                <w:szCs w:val="18"/>
                <w:lang w:eastAsia="ru-RU"/>
              </w:rPr>
              <w:t>Похвистневский</w:t>
            </w:r>
            <w:proofErr w:type="spellEnd"/>
          </w:p>
          <w:p w:rsidR="00CA423B" w:rsidRPr="00065590" w:rsidRDefault="00CA423B" w:rsidP="00CA423B">
            <w:pPr>
              <w:spacing w:after="0" w:line="240" w:lineRule="auto"/>
              <w:jc w:val="center"/>
              <w:rPr>
                <w:rFonts w:ascii="Times New Roman" w:eastAsia="Times New Roman" w:hAnsi="Times New Roman" w:cs="Times New Roman"/>
                <w:b/>
                <w:sz w:val="18"/>
                <w:szCs w:val="18"/>
                <w:lang w:eastAsia="ru-RU"/>
              </w:rPr>
            </w:pP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Совершенствование нормативной правовой базы по вопросам противодействия коррупции в органах местного самоуправления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2023-2025 годы </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Администрация </w:t>
            </w:r>
            <w:proofErr w:type="gramStart"/>
            <w:r w:rsidRPr="00065590">
              <w:rPr>
                <w:rFonts w:ascii="Times New Roman" w:eastAsia="Times New Roman" w:hAnsi="Times New Roman" w:cs="Times New Roman"/>
                <w:sz w:val="18"/>
                <w:szCs w:val="18"/>
                <w:lang w:eastAsia="ru-RU"/>
              </w:rPr>
              <w:t>сельского</w:t>
            </w:r>
            <w:proofErr w:type="gramEnd"/>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1.2.</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регулярной деятельности комиссии по противодействию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Комиссия по противодействию коррупции</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1.3.</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Утверждение плана работы комиссии по противодействию коррупции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Комиссия по противодействию коррупции</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1.4.</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Обеспечение разработки в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планов мероприятий по противодействию коррупции, а также внесения в них актуальных изменений и дополнений с учетом требований и норм действующего </w:t>
            </w:r>
            <w:proofErr w:type="spellStart"/>
            <w:r w:rsidRPr="00065590">
              <w:rPr>
                <w:rFonts w:ascii="Times New Roman" w:eastAsia="Times New Roman" w:hAnsi="Times New Roman" w:cs="Times New Roman"/>
                <w:sz w:val="18"/>
                <w:szCs w:val="18"/>
                <w:lang w:eastAsia="ru-RU"/>
              </w:rPr>
              <w:t>антикоррупционного</w:t>
            </w:r>
            <w:proofErr w:type="spellEnd"/>
            <w:r w:rsidRPr="00065590">
              <w:rPr>
                <w:rFonts w:ascii="Times New Roman" w:eastAsia="Times New Roman" w:hAnsi="Times New Roman" w:cs="Times New Roman"/>
                <w:sz w:val="18"/>
                <w:szCs w:val="18"/>
                <w:lang w:eastAsia="ru-RU"/>
              </w:rPr>
              <w:t xml:space="preserve"> законодательства</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Администрации </w:t>
            </w:r>
            <w:proofErr w:type="gramStart"/>
            <w:r w:rsidRPr="00065590">
              <w:rPr>
                <w:rFonts w:ascii="Times New Roman" w:eastAsia="Times New Roman" w:hAnsi="Times New Roman" w:cs="Times New Roman"/>
                <w:sz w:val="18"/>
                <w:szCs w:val="18"/>
                <w:lang w:eastAsia="ru-RU"/>
              </w:rPr>
              <w:t>сельского</w:t>
            </w:r>
            <w:proofErr w:type="gramEnd"/>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1.5.</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Организация контроля выполнения планов мероприятий по противодействию коррупции в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Глава сельского поселения</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1.6.</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Проведение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 проектов муниципальных правовых актов, а также действующих муниципальных правовых актов, разработанных  Администрацией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roofErr w:type="spellStart"/>
            <w:r w:rsidRPr="00065590">
              <w:rPr>
                <w:rFonts w:ascii="Times New Roman" w:eastAsia="Times New Roman" w:hAnsi="Times New Roman" w:cs="Times New Roman"/>
                <w:sz w:val="18"/>
                <w:szCs w:val="18"/>
                <w:lang w:eastAsia="ru-RU"/>
              </w:rPr>
              <w:t>Похвистневская</w:t>
            </w:r>
            <w:proofErr w:type="spellEnd"/>
            <w:r w:rsidRPr="00065590">
              <w:rPr>
                <w:rFonts w:ascii="Times New Roman" w:eastAsia="Times New Roman" w:hAnsi="Times New Roman" w:cs="Times New Roman"/>
                <w:sz w:val="18"/>
                <w:szCs w:val="18"/>
                <w:lang w:eastAsia="ru-RU"/>
              </w:rPr>
              <w:t xml:space="preserve">  межрайонная</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прокуратура</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1.7.</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обязательного </w:t>
            </w:r>
            <w:proofErr w:type="gramStart"/>
            <w:r w:rsidRPr="00065590">
              <w:rPr>
                <w:rFonts w:ascii="Times New Roman" w:eastAsia="Times New Roman" w:hAnsi="Times New Roman" w:cs="Times New Roman"/>
                <w:sz w:val="18"/>
                <w:szCs w:val="18"/>
                <w:lang w:eastAsia="ru-RU"/>
              </w:rPr>
              <w:t>направления проектов муниципальных правовых актов Администрации сельского поселения</w:t>
            </w:r>
            <w:proofErr w:type="gramEnd"/>
            <w:r w:rsidRPr="00065590">
              <w:rPr>
                <w:rFonts w:ascii="Times New Roman" w:eastAsia="Times New Roman" w:hAnsi="Times New Roman" w:cs="Times New Roman"/>
                <w:sz w:val="18"/>
                <w:szCs w:val="18"/>
                <w:lang w:eastAsia="ru-RU"/>
              </w:rPr>
              <w:t xml:space="preserve">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w:t>
            </w:r>
            <w:proofErr w:type="spellStart"/>
            <w:r w:rsidRPr="00065590">
              <w:rPr>
                <w:rFonts w:ascii="Times New Roman" w:eastAsia="Times New Roman" w:hAnsi="Times New Roman" w:cs="Times New Roman"/>
                <w:sz w:val="18"/>
                <w:szCs w:val="18"/>
                <w:lang w:eastAsia="ru-RU"/>
              </w:rPr>
              <w:t>Похвистневскую</w:t>
            </w:r>
            <w:proofErr w:type="spellEnd"/>
            <w:r w:rsidRPr="00065590">
              <w:rPr>
                <w:rFonts w:ascii="Times New Roman" w:eastAsia="Times New Roman" w:hAnsi="Times New Roman" w:cs="Times New Roman"/>
                <w:sz w:val="18"/>
                <w:szCs w:val="18"/>
                <w:lang w:eastAsia="ru-RU"/>
              </w:rPr>
              <w:t xml:space="preserve"> межрайонную прокуратуру для проведения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Глава сельского поселения,</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1.8.</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учета, обобщения, анализа, контроля и обязательного рассмотрения заключений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 проектов муниципальных правовых актов  в Администрации сельского поселения, поступающих из </w:t>
            </w:r>
            <w:proofErr w:type="spellStart"/>
            <w:r w:rsidRPr="00065590">
              <w:rPr>
                <w:rFonts w:ascii="Times New Roman" w:eastAsia="Times New Roman" w:hAnsi="Times New Roman" w:cs="Times New Roman"/>
                <w:sz w:val="18"/>
                <w:szCs w:val="18"/>
                <w:lang w:eastAsia="ru-RU"/>
              </w:rPr>
              <w:t>Похвистневской</w:t>
            </w:r>
            <w:proofErr w:type="spellEnd"/>
            <w:r w:rsidRPr="00065590">
              <w:rPr>
                <w:rFonts w:ascii="Times New Roman" w:eastAsia="Times New Roman" w:hAnsi="Times New Roman" w:cs="Times New Roman"/>
                <w:sz w:val="18"/>
                <w:szCs w:val="18"/>
                <w:lang w:eastAsia="ru-RU"/>
              </w:rPr>
              <w:t xml:space="preserve"> межрайонной прокураты, Главного правового управления Администрации Губернатора Самарской области, а также от независимых экспертов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1.9.</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внесения изменений в муниципальные правовые акты (проекты муниципальных правовых актов) Администрации сельского поселения  в соответствии </w:t>
            </w:r>
            <w:r w:rsidRPr="00065590">
              <w:rPr>
                <w:rFonts w:ascii="Times New Roman" w:eastAsia="Times New Roman" w:hAnsi="Times New Roman" w:cs="Times New Roman"/>
                <w:sz w:val="18"/>
                <w:szCs w:val="18"/>
                <w:lang w:eastAsia="ru-RU"/>
              </w:rPr>
              <w:lastRenderedPageBreak/>
              <w:t xml:space="preserve">с поступившими заключениями из </w:t>
            </w:r>
            <w:proofErr w:type="spellStart"/>
            <w:r w:rsidRPr="00065590">
              <w:rPr>
                <w:rFonts w:ascii="Times New Roman" w:eastAsia="Times New Roman" w:hAnsi="Times New Roman" w:cs="Times New Roman"/>
                <w:sz w:val="18"/>
                <w:szCs w:val="18"/>
                <w:lang w:eastAsia="ru-RU"/>
              </w:rPr>
              <w:t>Похвистневской</w:t>
            </w:r>
            <w:proofErr w:type="spellEnd"/>
            <w:r w:rsidRPr="00065590">
              <w:rPr>
                <w:rFonts w:ascii="Times New Roman" w:eastAsia="Times New Roman" w:hAnsi="Times New Roman" w:cs="Times New Roman"/>
                <w:sz w:val="18"/>
                <w:szCs w:val="18"/>
                <w:lang w:eastAsia="ru-RU"/>
              </w:rPr>
              <w:t xml:space="preserve"> межрайонной прокураты, Главного правового управления Администрации Губернатора Самарской области, а также от независимых экспертов, по </w:t>
            </w:r>
            <w:proofErr w:type="gramStart"/>
            <w:r w:rsidRPr="00065590">
              <w:rPr>
                <w:rFonts w:ascii="Times New Roman" w:eastAsia="Times New Roman" w:hAnsi="Times New Roman" w:cs="Times New Roman"/>
                <w:sz w:val="18"/>
                <w:szCs w:val="18"/>
                <w:lang w:eastAsia="ru-RU"/>
              </w:rPr>
              <w:t>выявленным</w:t>
            </w:r>
            <w:proofErr w:type="gramEnd"/>
            <w:r w:rsidRPr="00065590">
              <w:rPr>
                <w:rFonts w:ascii="Times New Roman" w:eastAsia="Times New Roman" w:hAnsi="Times New Roman" w:cs="Times New Roman"/>
                <w:sz w:val="18"/>
                <w:szCs w:val="18"/>
                <w:lang w:eastAsia="ru-RU"/>
              </w:rPr>
              <w:t xml:space="preserve"> в муниципальных правовых актах Администрации сельского поселения  и их проектах </w:t>
            </w:r>
            <w:proofErr w:type="spellStart"/>
            <w:r w:rsidRPr="00065590">
              <w:rPr>
                <w:rFonts w:ascii="Times New Roman" w:eastAsia="Times New Roman" w:hAnsi="Times New Roman" w:cs="Times New Roman"/>
                <w:sz w:val="18"/>
                <w:szCs w:val="18"/>
                <w:lang w:eastAsia="ru-RU"/>
              </w:rPr>
              <w:t>коррупциогенных</w:t>
            </w:r>
            <w:proofErr w:type="spellEnd"/>
            <w:r w:rsidRPr="00065590">
              <w:rPr>
                <w:rFonts w:ascii="Times New Roman" w:eastAsia="Times New Roman" w:hAnsi="Times New Roman" w:cs="Times New Roman"/>
                <w:sz w:val="18"/>
                <w:szCs w:val="18"/>
                <w:lang w:eastAsia="ru-RU"/>
              </w:rPr>
              <w:t xml:space="preserve"> факторов</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2023-2025 годы</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1.10.</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Проведение с соблюдением требований законодательства о муниципальной службе ежегодных проверок достоверности и </w:t>
            </w:r>
            <w:proofErr w:type="gramStart"/>
            <w:r w:rsidRPr="00065590">
              <w:rPr>
                <w:rFonts w:ascii="Times New Roman" w:eastAsia="Times New Roman" w:hAnsi="Times New Roman" w:cs="Times New Roman"/>
                <w:sz w:val="18"/>
                <w:szCs w:val="18"/>
                <w:lang w:eastAsia="ru-RU"/>
              </w:rPr>
              <w:t>полноты</w:t>
            </w:r>
            <w:proofErr w:type="gramEnd"/>
            <w:r w:rsidRPr="00065590">
              <w:rPr>
                <w:rFonts w:ascii="Times New Roman" w:eastAsia="Times New Roman" w:hAnsi="Times New Roman" w:cs="Times New Roman"/>
                <w:sz w:val="18"/>
                <w:szCs w:val="18"/>
                <w:lang w:eastAsia="ru-RU"/>
              </w:rPr>
              <w:t xml:space="preserve"> представляемых муниципальными служащими, а также лицами, замещающими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Рассмотрение выявленных фактов нарушений на заседаниях комиссии по урегулированию конфликта интересов</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Глава </w:t>
            </w:r>
            <w:proofErr w:type="gramStart"/>
            <w:r w:rsidRPr="00065590">
              <w:rPr>
                <w:rFonts w:ascii="Times New Roman" w:eastAsia="Times New Roman" w:hAnsi="Times New Roman" w:cs="Times New Roman"/>
                <w:sz w:val="18"/>
                <w:szCs w:val="18"/>
                <w:lang w:eastAsia="ru-RU"/>
              </w:rPr>
              <w:t>сельского</w:t>
            </w:r>
            <w:proofErr w:type="gramEnd"/>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1.11.</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Проведения проверок соблюдения муниципальными служащими ограничений, запретов и требований к служебному поведению, предусмотренных законодательством о муниципальной службе.</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Рассмотрение выявленных фактов нарушений на заседаниях комиссии по урегулированию конфликта интересов</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Глава </w:t>
            </w:r>
            <w:proofErr w:type="gramStart"/>
            <w:r w:rsidRPr="00065590">
              <w:rPr>
                <w:rFonts w:ascii="Times New Roman" w:eastAsia="Times New Roman" w:hAnsi="Times New Roman" w:cs="Times New Roman"/>
                <w:sz w:val="18"/>
                <w:szCs w:val="18"/>
                <w:lang w:eastAsia="ru-RU"/>
              </w:rPr>
              <w:t>сельского</w:t>
            </w:r>
            <w:proofErr w:type="gramEnd"/>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1.12.</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проверок информации о наличии или возможности возникновения конфликта интересов у муниципального служащего, поступающей нанимателю в установленном законом порядке.</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Рассмотрение выявленных фактов нарушений на заседаниях комиссии по урегулированию конфликта интересов</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1.13.</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в порядке, определенном представителем нанимателя (работодателя), проверок сведений о фактах обращения муниципального служащего к совершению коррупционных правонарушений.</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Рассмотрение выявленных фактов нарушений на заседаниях комиссии по урегулированию конфликта интересов</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Глава </w:t>
            </w:r>
            <w:proofErr w:type="gramStart"/>
            <w:r w:rsidRPr="00065590">
              <w:rPr>
                <w:rFonts w:ascii="Times New Roman" w:eastAsia="Times New Roman" w:hAnsi="Times New Roman" w:cs="Times New Roman"/>
                <w:sz w:val="18"/>
                <w:szCs w:val="18"/>
                <w:lang w:eastAsia="ru-RU"/>
              </w:rPr>
              <w:t>сельского</w:t>
            </w:r>
            <w:proofErr w:type="gramEnd"/>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1.14.</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w:t>
            </w:r>
            <w:proofErr w:type="gramStart"/>
            <w:r w:rsidRPr="00065590">
              <w:rPr>
                <w:rFonts w:ascii="Times New Roman" w:eastAsia="Times New Roman" w:hAnsi="Times New Roman" w:cs="Times New Roman"/>
                <w:sz w:val="18"/>
                <w:szCs w:val="18"/>
                <w:lang w:eastAsia="ru-RU"/>
              </w:rPr>
              <w:t>контроля за</w:t>
            </w:r>
            <w:proofErr w:type="gramEnd"/>
            <w:r w:rsidRPr="00065590">
              <w:rPr>
                <w:rFonts w:ascii="Times New Roman" w:eastAsia="Times New Roman" w:hAnsi="Times New Roman" w:cs="Times New Roman"/>
                <w:sz w:val="18"/>
                <w:szCs w:val="18"/>
                <w:lang w:eastAsia="ru-RU"/>
              </w:rPr>
              <w:t xml:space="preserve"> выполнением муниципальными служащими Администрации сельского поселения   обязанности сообщать в порядке, установленном действующим законодательством, о получении ими подарка в связи с их должностным положением или в связи с исполнением ими служебных обязанностей  </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Глава </w:t>
            </w:r>
            <w:proofErr w:type="gramStart"/>
            <w:r w:rsidRPr="00065590">
              <w:rPr>
                <w:rFonts w:ascii="Times New Roman" w:eastAsia="Times New Roman" w:hAnsi="Times New Roman" w:cs="Times New Roman"/>
                <w:sz w:val="18"/>
                <w:szCs w:val="18"/>
                <w:lang w:eastAsia="ru-RU"/>
              </w:rPr>
              <w:t>сельского</w:t>
            </w:r>
            <w:proofErr w:type="gramEnd"/>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1.15.</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Размещение в соответствии с требованиями действующего законодательства на официальном сайте Администрации сельского поселения  сведений о доходах (расходах), об имуществе и обязательствах имущественного характера муниципальных служащих, их супруги (супруга) и несовершеннолетних детей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Ежегодно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1.16.</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анализа обращений граждан в адрес Администрации сельского поселения  на предмет наличия информации о фактах коррупции со стороны муниципальных служащих</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Ежеквартально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1.17.</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Организация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w:t>
            </w:r>
            <w:r w:rsidRPr="00065590">
              <w:rPr>
                <w:rFonts w:ascii="Times New Roman" w:eastAsia="Times New Roman" w:hAnsi="Times New Roman" w:cs="Times New Roman"/>
                <w:sz w:val="18"/>
                <w:szCs w:val="18"/>
                <w:lang w:eastAsia="ru-RU"/>
              </w:rPr>
              <w:lastRenderedPageBreak/>
              <w:t>коррупции, превышения (не исполнения) должностных полномочий, нарушении ограничений и запретов, налагаемых на муниципальных служащих</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Постоянно</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tc>
      </w:tr>
      <w:tr w:rsidR="00CA423B" w:rsidRPr="00065590" w:rsidTr="00B740E3">
        <w:trPr>
          <w:trHeight w:val="615"/>
        </w:trPr>
        <w:tc>
          <w:tcPr>
            <w:tcW w:w="15602" w:type="dxa"/>
            <w:gridSpan w:val="4"/>
          </w:tcPr>
          <w:p w:rsidR="00CA423B" w:rsidRPr="00065590" w:rsidRDefault="00CA423B" w:rsidP="00CA423B">
            <w:pPr>
              <w:widowControl w:val="0"/>
              <w:numPr>
                <w:ilvl w:val="0"/>
                <w:numId w:val="17"/>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lastRenderedPageBreak/>
              <w:t xml:space="preserve">Интенсификация </w:t>
            </w:r>
            <w:proofErr w:type="spellStart"/>
            <w:r w:rsidRPr="00065590">
              <w:rPr>
                <w:rFonts w:ascii="Times New Roman" w:eastAsia="Times New Roman" w:hAnsi="Times New Roman" w:cs="Times New Roman"/>
                <w:b/>
                <w:sz w:val="18"/>
                <w:szCs w:val="18"/>
                <w:lang w:eastAsia="ru-RU"/>
              </w:rPr>
              <w:t>антикоррупционного</w:t>
            </w:r>
            <w:proofErr w:type="spellEnd"/>
            <w:r w:rsidRPr="00065590">
              <w:rPr>
                <w:rFonts w:ascii="Times New Roman" w:eastAsia="Times New Roman" w:hAnsi="Times New Roman" w:cs="Times New Roman"/>
                <w:b/>
                <w:sz w:val="18"/>
                <w:szCs w:val="18"/>
                <w:lang w:eastAsia="ru-RU"/>
              </w:rPr>
              <w:t xml:space="preserve"> просвещения, обучения, воспитания и формирование в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Times New Roman" w:hAnsi="Times New Roman" w:cs="Times New Roman"/>
                <w:b/>
                <w:sz w:val="18"/>
                <w:szCs w:val="18"/>
                <w:lang w:eastAsia="ru-RU"/>
              </w:rPr>
              <w:t>негативного отношения к коррупции как явлению и ее проявлениям</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2.1.</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Ознакомление муниципальных служащих Администрации сельского поселения с нормативными правовыми актами, принятыми в сфере противодействия коррупции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2.2.</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ежегодного анонимного анкетирования муниципальных служащих по вопросам их отношения к мерам по противодействию коррупции, реализуемым в Администрации сельского поселения</w:t>
            </w:r>
            <w:proofErr w:type="gramStart"/>
            <w:r w:rsidRPr="00065590">
              <w:rPr>
                <w:rFonts w:ascii="Times New Roman" w:eastAsia="Times New Roman" w:hAnsi="Times New Roman" w:cs="Times New Roman"/>
                <w:sz w:val="18"/>
                <w:szCs w:val="18"/>
                <w:lang w:eastAsia="ru-RU"/>
              </w:rPr>
              <w:t xml:space="preserve"> ,</w:t>
            </w:r>
            <w:proofErr w:type="gramEnd"/>
            <w:r w:rsidRPr="00065590">
              <w:rPr>
                <w:rFonts w:ascii="Times New Roman" w:eastAsia="Times New Roman" w:hAnsi="Times New Roman" w:cs="Times New Roman"/>
                <w:sz w:val="18"/>
                <w:szCs w:val="18"/>
                <w:lang w:eastAsia="ru-RU"/>
              </w:rPr>
              <w:t xml:space="preserve"> с ежегодным обобщением и анализом результатов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Ежегодно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2.3.</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roofErr w:type="gramStart"/>
            <w:r w:rsidRPr="00065590">
              <w:rPr>
                <w:rFonts w:ascii="Times New Roman" w:eastAsia="Times New Roman" w:hAnsi="Times New Roman" w:cs="Times New Roman"/>
                <w:sz w:val="18"/>
                <w:szCs w:val="18"/>
                <w:lang w:eastAsia="ru-RU"/>
              </w:rPr>
              <w:t>Разъяснения муниципальным служащим Администрации сельского поселения  порядка соблюдения ограничений и запретов, требований о предотвращении или об урегулировании конфликта интересов, обязанности уведомлять представителя нанимателя об обращениях в целях склонения к совершению коррупционных правонарушений, обязанности сообщать в порядке, установленном действующим законодательством, о получении подарка в связи с их должностным положением или в связи с исполнением ими служебных обязанностей, установленных в целях противодействия</w:t>
            </w:r>
            <w:proofErr w:type="gramEnd"/>
            <w:r w:rsidRPr="00065590">
              <w:rPr>
                <w:rFonts w:ascii="Times New Roman" w:eastAsia="Times New Roman" w:hAnsi="Times New Roman" w:cs="Times New Roman"/>
                <w:sz w:val="18"/>
                <w:szCs w:val="18"/>
                <w:lang w:eastAsia="ru-RU"/>
              </w:rPr>
              <w:t xml:space="preserve"> коррупции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2.4.</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Формирование у муниципальных служащих  Администрации сельского поселения  негативного отношения к дарению им подарка в связи с их должностным положением или в связи с исполнением ими служебных обязанностей </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15602" w:type="dxa"/>
            <w:gridSpan w:val="4"/>
          </w:tcPr>
          <w:p w:rsidR="00CA423B" w:rsidRPr="00065590" w:rsidRDefault="00CA423B" w:rsidP="00CA423B">
            <w:pPr>
              <w:widowControl w:val="0"/>
              <w:numPr>
                <w:ilvl w:val="0"/>
                <w:numId w:val="17"/>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Обеспечение прозрачности деятельности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3.1.</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Размещение муниципальной программы на официальном сайте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 год</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3.2.</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Размещение информации о ходе выполнения муниципальной программы и ее регулярное обновление на официальном сайте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3.3.</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Размещение в средствах массовой информации сведений о фактах коррупции и принятых по ним мерах, о мероприятиях по противодействию коррупции  </w:t>
            </w:r>
          </w:p>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3.4.</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Наполнение официального Интернет-сайта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информацией о деятельности органа местного самоуправления в сфере противодействия коррупции, а также об эффективности исполнения настоящей Программы</w:t>
            </w:r>
          </w:p>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3.5.</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мероприятий с участием представителей общественных организаций по проблемам борьбы с коррупцией</w:t>
            </w:r>
          </w:p>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3.6.</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proofErr w:type="gramStart"/>
            <w:r w:rsidRPr="00065590">
              <w:rPr>
                <w:rFonts w:ascii="Times New Roman" w:eastAsia="Times New Roman" w:hAnsi="Times New Roman" w:cs="Times New Roman"/>
                <w:sz w:val="18"/>
                <w:szCs w:val="18"/>
                <w:lang w:eastAsia="ru-RU"/>
              </w:rPr>
              <w:t xml:space="preserve">Мониторинг информации о коррупционных проявлениях в деятельности должностных лиц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размещенной в СМИ, а также содержащейся в поступившей в обращениях граждан и юридических лиц </w:t>
            </w:r>
            <w:proofErr w:type="gramEnd"/>
          </w:p>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Ежегодно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3.7.</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Организация </w:t>
            </w:r>
            <w:proofErr w:type="gramStart"/>
            <w:r w:rsidRPr="00065590">
              <w:rPr>
                <w:rFonts w:ascii="Times New Roman" w:eastAsia="Times New Roman" w:hAnsi="Times New Roman" w:cs="Times New Roman"/>
                <w:sz w:val="18"/>
                <w:szCs w:val="18"/>
                <w:lang w:eastAsia="ru-RU"/>
              </w:rPr>
              <w:t>контроля за</w:t>
            </w:r>
            <w:proofErr w:type="gramEnd"/>
            <w:r w:rsidRPr="00065590">
              <w:rPr>
                <w:rFonts w:ascii="Times New Roman" w:eastAsia="Times New Roman" w:hAnsi="Times New Roman" w:cs="Times New Roman"/>
                <w:sz w:val="18"/>
                <w:szCs w:val="18"/>
                <w:lang w:eastAsia="ru-RU"/>
              </w:rPr>
              <w:t xml:space="preserve">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p>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Главный специалист по ведению </w:t>
            </w:r>
            <w:proofErr w:type="gramStart"/>
            <w:r w:rsidRPr="00065590">
              <w:rPr>
                <w:rFonts w:ascii="Times New Roman" w:eastAsia="Times New Roman" w:hAnsi="Times New Roman" w:cs="Times New Roman"/>
                <w:sz w:val="18"/>
                <w:szCs w:val="18"/>
                <w:lang w:eastAsia="ru-RU"/>
              </w:rPr>
              <w:t>бухгалтерского</w:t>
            </w:r>
            <w:proofErr w:type="gramEnd"/>
            <w:r w:rsidRPr="00065590">
              <w:rPr>
                <w:rFonts w:ascii="Times New Roman" w:eastAsia="Times New Roman" w:hAnsi="Times New Roman" w:cs="Times New Roman"/>
                <w:sz w:val="18"/>
                <w:szCs w:val="18"/>
                <w:lang w:eastAsia="ru-RU"/>
              </w:rPr>
              <w:t xml:space="preserve"> учету и составлению  бюджетной отчетности сельских поселений</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3.8.</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Организация </w:t>
            </w:r>
            <w:proofErr w:type="gramStart"/>
            <w:r w:rsidRPr="00065590">
              <w:rPr>
                <w:rFonts w:ascii="Times New Roman" w:eastAsia="Times New Roman" w:hAnsi="Times New Roman" w:cs="Times New Roman"/>
                <w:sz w:val="18"/>
                <w:szCs w:val="18"/>
                <w:lang w:eastAsia="ru-RU"/>
              </w:rPr>
              <w:t>контроля за</w:t>
            </w:r>
            <w:proofErr w:type="gramEnd"/>
            <w:r w:rsidRPr="00065590">
              <w:rPr>
                <w:rFonts w:ascii="Times New Roman" w:eastAsia="Times New Roman" w:hAnsi="Times New Roman" w:cs="Times New Roman"/>
                <w:sz w:val="18"/>
                <w:szCs w:val="18"/>
                <w:lang w:eastAsia="ru-RU"/>
              </w:rPr>
              <w:t xml:space="preserve"> использованием земельных участков, находящихся в муниципальной собственности, в том числе переданных в аренду, хозяйственное ведение </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Главный специалист по ведению </w:t>
            </w:r>
            <w:proofErr w:type="gramStart"/>
            <w:r w:rsidRPr="00065590">
              <w:rPr>
                <w:rFonts w:ascii="Times New Roman" w:eastAsia="Times New Roman" w:hAnsi="Times New Roman" w:cs="Times New Roman"/>
                <w:sz w:val="18"/>
                <w:szCs w:val="18"/>
                <w:lang w:eastAsia="ru-RU"/>
              </w:rPr>
              <w:t>бухгалтерского</w:t>
            </w:r>
            <w:proofErr w:type="gramEnd"/>
            <w:r w:rsidRPr="00065590">
              <w:rPr>
                <w:rFonts w:ascii="Times New Roman" w:eastAsia="Times New Roman" w:hAnsi="Times New Roman" w:cs="Times New Roman"/>
                <w:sz w:val="18"/>
                <w:szCs w:val="18"/>
                <w:lang w:eastAsia="ru-RU"/>
              </w:rPr>
              <w:t xml:space="preserve"> учету и составлению  бюджетной отчетности сельских поселений</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3.9.</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мониторинга эффективности использования земельных участков и  муниципального имущества</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945"/>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3.10.</w:t>
            </w:r>
          </w:p>
        </w:tc>
        <w:tc>
          <w:tcPr>
            <w:tcW w:w="6980" w:type="dxa"/>
          </w:tcPr>
          <w:p w:rsidR="00CA423B" w:rsidRPr="00065590" w:rsidRDefault="00CA423B" w:rsidP="00CA423B">
            <w:pPr>
              <w:tabs>
                <w:tab w:val="left" w:pos="4048"/>
              </w:tabs>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информационно-разъяснительной работы по исполнению Федерального закона  № 44-ФЗ «О контрактной системе закупок»</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2023-2025 годы </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15602" w:type="dxa"/>
            <w:gridSpan w:val="4"/>
          </w:tcPr>
          <w:p w:rsidR="00CA423B" w:rsidRPr="00065590" w:rsidRDefault="00CA423B" w:rsidP="00CA423B">
            <w:pPr>
              <w:widowControl w:val="0"/>
              <w:numPr>
                <w:ilvl w:val="0"/>
                <w:numId w:val="17"/>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Совершенствование механизма кадрового обеспечения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4.1.</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Формирование кадрового резерва для замещения вакантных должностей муниципальной службы</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4.2.</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аттестации муниципальных служащих Администрации сельского поселения  в целях оценки и приведения в соответствие уровня квалификации занимаемой должности</w:t>
            </w:r>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tabs>
                <w:tab w:val="left" w:pos="1011"/>
                <w:tab w:val="center" w:pos="1847"/>
              </w:tabs>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ab/>
            </w:r>
            <w:r w:rsidRPr="00065590">
              <w:rPr>
                <w:rFonts w:ascii="Times New Roman" w:eastAsia="Times New Roman" w:hAnsi="Times New Roman" w:cs="Times New Roman"/>
                <w:sz w:val="18"/>
                <w:szCs w:val="18"/>
                <w:lang w:eastAsia="ru-RU"/>
              </w:rPr>
              <w:tab/>
              <w:t xml:space="preserve">2022-2023 годы </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812"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4.3.</w:t>
            </w:r>
          </w:p>
        </w:tc>
        <w:tc>
          <w:tcPr>
            <w:tcW w:w="6980"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с коррупционными рисками, по образовательным программам в области противодействия коррупции.</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 мере поступления</w:t>
            </w:r>
          </w:p>
        </w:tc>
        <w:tc>
          <w:tcPr>
            <w:tcW w:w="3909"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r>
      <w:tr w:rsidR="00CA423B" w:rsidRPr="00065590" w:rsidTr="00B740E3">
        <w:trPr>
          <w:trHeight w:val="140"/>
        </w:trPr>
        <w:tc>
          <w:tcPr>
            <w:tcW w:w="15602" w:type="dxa"/>
            <w:gridSpan w:val="4"/>
          </w:tcPr>
          <w:p w:rsidR="00CA423B" w:rsidRPr="00065590" w:rsidRDefault="00CA423B" w:rsidP="00CA423B">
            <w:pPr>
              <w:widowControl w:val="0"/>
              <w:numPr>
                <w:ilvl w:val="0"/>
                <w:numId w:val="17"/>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Минимизация «бытовой коррупции» в сфере деятельности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r>
      <w:tr w:rsidR="00CA423B" w:rsidRPr="00065590" w:rsidTr="00B740E3">
        <w:trPr>
          <w:trHeight w:val="14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5.1.</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roofErr w:type="gramStart"/>
            <w:r w:rsidRPr="00065590">
              <w:rPr>
                <w:rFonts w:ascii="Times New Roman" w:eastAsia="Times New Roman" w:hAnsi="Times New Roman" w:cs="Times New Roman"/>
                <w:sz w:val="18"/>
                <w:szCs w:val="18"/>
                <w:lang w:eastAsia="ru-RU"/>
              </w:rPr>
              <w:t xml:space="preserve">Проведение семинаров в целях выполнения муниципальными служащими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требований действующего законодательства об уведомлении муниципальными служащими Администрацию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о фактах обращения с целью склонения их к совершению коррупционных проявлений, о получении ими подарка в связи с их должностным положением или в связи с исполнением ими служебных обязанностей  </w:t>
            </w:r>
            <w:proofErr w:type="gramEnd"/>
          </w:p>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Глава </w:t>
            </w:r>
            <w:proofErr w:type="gramStart"/>
            <w:r w:rsidRPr="00065590">
              <w:rPr>
                <w:rFonts w:ascii="Times New Roman" w:eastAsia="Times New Roman" w:hAnsi="Times New Roman" w:cs="Times New Roman"/>
                <w:sz w:val="18"/>
                <w:szCs w:val="18"/>
                <w:lang w:eastAsia="ru-RU"/>
              </w:rPr>
              <w:t>сельского</w:t>
            </w:r>
            <w:proofErr w:type="gramEnd"/>
            <w:r w:rsidRPr="00065590">
              <w:rPr>
                <w:rFonts w:ascii="Times New Roman" w:eastAsia="Times New Roman" w:hAnsi="Times New Roman" w:cs="Times New Roman"/>
                <w:sz w:val="18"/>
                <w:szCs w:val="18"/>
                <w:lang w:eastAsia="ru-RU"/>
              </w:rPr>
              <w:t xml:space="preserve"> </w:t>
            </w:r>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1350"/>
        </w:trPr>
        <w:tc>
          <w:tcPr>
            <w:tcW w:w="812"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5.2.</w:t>
            </w: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Проведение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2023-2025 годы</w:t>
            </w: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Глава </w:t>
            </w:r>
            <w:proofErr w:type="gramStart"/>
            <w:r w:rsidRPr="00065590">
              <w:rPr>
                <w:rFonts w:ascii="Times New Roman" w:eastAsia="Times New Roman" w:hAnsi="Times New Roman" w:cs="Times New Roman"/>
                <w:sz w:val="18"/>
                <w:szCs w:val="18"/>
                <w:lang w:eastAsia="ru-RU"/>
              </w:rPr>
              <w:t>сельского</w:t>
            </w:r>
            <w:proofErr w:type="gramEnd"/>
          </w:p>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поселения</w:t>
            </w:r>
          </w:p>
        </w:tc>
      </w:tr>
      <w:tr w:rsidR="00CA423B" w:rsidRPr="00065590" w:rsidTr="00B740E3">
        <w:trPr>
          <w:trHeight w:val="266"/>
        </w:trPr>
        <w:tc>
          <w:tcPr>
            <w:tcW w:w="812" w:type="dxa"/>
          </w:tcPr>
          <w:p w:rsidR="00CA423B" w:rsidRPr="00065590" w:rsidRDefault="00CA423B" w:rsidP="00CA423B">
            <w:pPr>
              <w:spacing w:after="0" w:line="240" w:lineRule="auto"/>
              <w:rPr>
                <w:rFonts w:ascii="Times New Roman" w:eastAsia="Times New Roman" w:hAnsi="Times New Roman" w:cs="Times New Roman"/>
                <w:sz w:val="18"/>
                <w:szCs w:val="18"/>
                <w:lang w:eastAsia="ru-RU"/>
              </w:rPr>
            </w:pPr>
          </w:p>
        </w:tc>
        <w:tc>
          <w:tcPr>
            <w:tcW w:w="6980" w:type="dxa"/>
          </w:tcPr>
          <w:p w:rsidR="00CA423B" w:rsidRPr="00065590" w:rsidRDefault="00CA423B" w:rsidP="00CA423B">
            <w:pPr>
              <w:spacing w:after="0" w:line="240" w:lineRule="auto"/>
              <w:jc w:val="both"/>
              <w:rPr>
                <w:rFonts w:ascii="Times New Roman" w:eastAsia="Times New Roman" w:hAnsi="Times New Roman" w:cs="Times New Roman"/>
                <w:sz w:val="18"/>
                <w:szCs w:val="18"/>
                <w:lang w:eastAsia="ru-RU"/>
              </w:rPr>
            </w:pPr>
          </w:p>
        </w:tc>
        <w:tc>
          <w:tcPr>
            <w:tcW w:w="3901"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tc>
        <w:tc>
          <w:tcPr>
            <w:tcW w:w="3909" w:type="dxa"/>
          </w:tcPr>
          <w:p w:rsidR="00CA423B" w:rsidRPr="00065590" w:rsidRDefault="00CA423B" w:rsidP="00CA423B">
            <w:pPr>
              <w:spacing w:after="0" w:line="240" w:lineRule="auto"/>
              <w:jc w:val="center"/>
              <w:rPr>
                <w:rFonts w:ascii="Times New Roman" w:eastAsia="Times New Roman" w:hAnsi="Times New Roman" w:cs="Times New Roman"/>
                <w:sz w:val="18"/>
                <w:szCs w:val="18"/>
                <w:lang w:eastAsia="ru-RU"/>
              </w:rPr>
            </w:pPr>
          </w:p>
        </w:tc>
      </w:tr>
    </w:tbl>
    <w:p w:rsidR="00CA423B" w:rsidRPr="00065590" w:rsidRDefault="00CA423B" w:rsidP="00CA423B">
      <w:pPr>
        <w:autoSpaceDE w:val="0"/>
        <w:autoSpaceDN w:val="0"/>
        <w:adjustRightInd w:val="0"/>
        <w:spacing w:after="0" w:line="240" w:lineRule="auto"/>
        <w:jc w:val="right"/>
        <w:outlineLvl w:val="1"/>
        <w:rPr>
          <w:rFonts w:ascii="Times New Roman" w:eastAsia="Times New Roman" w:hAnsi="Times New Roman" w:cs="Times New Roman"/>
          <w:color w:val="FF0000"/>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Приложение 2 </w:t>
      </w: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к муниципальной программе «Противодействие коррупции </w:t>
      </w: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в сельском поселении </w:t>
      </w:r>
      <w:proofErr w:type="gramStart"/>
      <w:r w:rsidRPr="00065590">
        <w:rPr>
          <w:rFonts w:ascii="Times New Roman" w:eastAsia="Times New Roman" w:hAnsi="Times New Roman" w:cs="Times New Roman"/>
          <w:b/>
          <w:sz w:val="18"/>
          <w:szCs w:val="18"/>
          <w:lang w:eastAsia="ru-RU"/>
        </w:rPr>
        <w:t>Старый</w:t>
      </w:r>
      <w:proofErr w:type="gramEnd"/>
      <w:r w:rsidRPr="00065590">
        <w:rPr>
          <w:rFonts w:ascii="Times New Roman" w:eastAsia="Times New Roman" w:hAnsi="Times New Roman" w:cs="Times New Roman"/>
          <w:b/>
          <w:sz w:val="18"/>
          <w:szCs w:val="18"/>
          <w:lang w:eastAsia="ru-RU"/>
        </w:rPr>
        <w:t xml:space="preserve"> </w:t>
      </w:r>
      <w:proofErr w:type="spellStart"/>
      <w:r w:rsidRPr="00065590">
        <w:rPr>
          <w:rFonts w:ascii="Times New Roman" w:eastAsia="Times New Roman" w:hAnsi="Times New Roman" w:cs="Times New Roman"/>
          <w:b/>
          <w:sz w:val="18"/>
          <w:szCs w:val="18"/>
          <w:lang w:eastAsia="ru-RU"/>
        </w:rPr>
        <w:t>Аманак</w:t>
      </w:r>
      <w:proofErr w:type="spellEnd"/>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муниципального района </w:t>
      </w:r>
      <w:proofErr w:type="spellStart"/>
      <w:r w:rsidRPr="00065590">
        <w:rPr>
          <w:rFonts w:ascii="Times New Roman" w:eastAsia="Times New Roman" w:hAnsi="Times New Roman" w:cs="Times New Roman"/>
          <w:b/>
          <w:sz w:val="18"/>
          <w:szCs w:val="18"/>
          <w:lang w:eastAsia="ru-RU"/>
        </w:rPr>
        <w:t>Похвистневский</w:t>
      </w:r>
      <w:proofErr w:type="spellEnd"/>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 Самарской области»   </w:t>
      </w: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                                 на 2023-2025 годы </w:t>
      </w:r>
    </w:p>
    <w:p w:rsidR="00CA423B" w:rsidRPr="00065590" w:rsidRDefault="00CA423B" w:rsidP="00CA423B">
      <w:pPr>
        <w:widowControl w:val="0"/>
        <w:autoSpaceDE w:val="0"/>
        <w:autoSpaceDN w:val="0"/>
        <w:adjustRightInd w:val="0"/>
        <w:spacing w:after="0" w:line="240" w:lineRule="auto"/>
        <w:ind w:firstLine="708"/>
        <w:jc w:val="right"/>
        <w:rPr>
          <w:rFonts w:ascii="Times New Roman" w:eastAsia="Times New Roman" w:hAnsi="Times New Roman" w:cs="Times New Roman"/>
          <w:sz w:val="18"/>
          <w:szCs w:val="18"/>
          <w:lang w:eastAsia="ru-RU"/>
        </w:rPr>
      </w:pPr>
    </w:p>
    <w:p w:rsidR="00CA423B" w:rsidRPr="00065590" w:rsidRDefault="00CA423B" w:rsidP="00CA423B">
      <w:pPr>
        <w:widowControl w:val="0"/>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Методика расчета целевых индикаторов (показателей) Программы</w:t>
      </w:r>
    </w:p>
    <w:p w:rsidR="00CA423B" w:rsidRPr="00065590" w:rsidRDefault="00CA423B" w:rsidP="00CA423B">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5538"/>
        <w:gridCol w:w="4183"/>
        <w:gridCol w:w="2796"/>
        <w:gridCol w:w="2378"/>
      </w:tblGrid>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 </w:t>
            </w:r>
            <w:proofErr w:type="spellStart"/>
            <w:proofErr w:type="gramStart"/>
            <w:r w:rsidRPr="00065590">
              <w:rPr>
                <w:rFonts w:ascii="Times New Roman" w:eastAsia="Calibri" w:hAnsi="Times New Roman" w:cs="Times New Roman"/>
                <w:sz w:val="18"/>
                <w:szCs w:val="18"/>
                <w:lang w:eastAsia="ru-RU"/>
              </w:rPr>
              <w:t>п</w:t>
            </w:r>
            <w:proofErr w:type="spellEnd"/>
            <w:proofErr w:type="gramEnd"/>
            <w:r w:rsidRPr="00065590">
              <w:rPr>
                <w:rFonts w:ascii="Times New Roman" w:eastAsia="Calibri" w:hAnsi="Times New Roman" w:cs="Times New Roman"/>
                <w:sz w:val="18"/>
                <w:szCs w:val="18"/>
                <w:lang w:eastAsia="ru-RU"/>
              </w:rPr>
              <w:t>/</w:t>
            </w:r>
            <w:proofErr w:type="spellStart"/>
            <w:r w:rsidRPr="00065590">
              <w:rPr>
                <w:rFonts w:ascii="Times New Roman" w:eastAsia="Calibri" w:hAnsi="Times New Roman" w:cs="Times New Roman"/>
                <w:sz w:val="18"/>
                <w:szCs w:val="18"/>
                <w:lang w:eastAsia="ru-RU"/>
              </w:rPr>
              <w:t>п</w:t>
            </w:r>
            <w:proofErr w:type="spellEnd"/>
          </w:p>
        </w:tc>
        <w:tc>
          <w:tcPr>
            <w:tcW w:w="5538"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Наименование целевого индикатора (показателя)</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Методика расчета целевого показателя (индикатора)</w:t>
            </w: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Источник информации для расчета значения целевого индикатора (показателя)</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Примечание</w:t>
            </w: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1</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Доля граждан и организаций,                            сталкивающихся с проявлениями коррупции в органах местного самоуправления, муниципальных учреждениях, от общего количества опрошенных</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КГ</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vertAlign w:val="subscript"/>
                <w:lang w:eastAsia="ru-RU"/>
              </w:rPr>
              <w:t xml:space="preserve"> </w:t>
            </w:r>
            <w:r w:rsidRPr="00065590">
              <w:rPr>
                <w:rFonts w:ascii="Times New Roman" w:eastAsia="Calibri" w:hAnsi="Times New Roman" w:cs="Times New Roman"/>
                <w:sz w:val="18"/>
                <w:szCs w:val="18"/>
                <w:lang w:eastAsia="ru-RU"/>
              </w:rPr>
              <w:t xml:space="preserve">: </w:t>
            </w:r>
            <w:proofErr w:type="spellStart"/>
            <w:proofErr w:type="gramStart"/>
            <w:r w:rsidRPr="00065590">
              <w:rPr>
                <w:rFonts w:ascii="Times New Roman" w:eastAsia="Calibri" w:hAnsi="Times New Roman" w:cs="Times New Roman"/>
                <w:sz w:val="18"/>
                <w:szCs w:val="18"/>
                <w:lang w:eastAsia="ru-RU"/>
              </w:rPr>
              <w:t>КО</w:t>
            </w:r>
            <w:r w:rsidRPr="00065590">
              <w:rPr>
                <w:rFonts w:ascii="Times New Roman" w:eastAsia="Calibri" w:hAnsi="Times New Roman" w:cs="Times New Roman"/>
                <w:sz w:val="18"/>
                <w:szCs w:val="18"/>
                <w:vertAlign w:val="subscript"/>
                <w:lang w:eastAsia="ru-RU"/>
              </w:rPr>
              <w:t>опр</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КГ</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граждан, сталкивающихся с проявлением коррупции;</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КО</w:t>
            </w:r>
            <w:r w:rsidRPr="00065590">
              <w:rPr>
                <w:rFonts w:ascii="Times New Roman" w:eastAsia="Calibri" w:hAnsi="Times New Roman" w:cs="Times New Roman"/>
                <w:sz w:val="18"/>
                <w:szCs w:val="18"/>
                <w:vertAlign w:val="subscript"/>
                <w:lang w:eastAsia="ru-RU"/>
              </w:rPr>
              <w:t>опр</w:t>
            </w:r>
            <w:proofErr w:type="spellEnd"/>
            <w:r w:rsidRPr="00065590">
              <w:rPr>
                <w:rFonts w:ascii="Times New Roman" w:eastAsia="Calibri" w:hAnsi="Times New Roman" w:cs="Times New Roman"/>
                <w:sz w:val="18"/>
                <w:szCs w:val="18"/>
                <w:vertAlign w:val="subscript"/>
                <w:lang w:eastAsia="ru-RU"/>
              </w:rPr>
              <w:t xml:space="preserve"> </w:t>
            </w:r>
            <w:r w:rsidRPr="00065590">
              <w:rPr>
                <w:rFonts w:ascii="Times New Roman" w:eastAsia="Calibri" w:hAnsi="Times New Roman" w:cs="Times New Roman"/>
                <w:sz w:val="18"/>
                <w:szCs w:val="18"/>
                <w:lang w:eastAsia="ru-RU"/>
              </w:rPr>
              <w:t>– количество опрошенных граждан</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Результаты социологического опроса</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2</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Доля выполнения мероприятий, предусмотренных Программой к </w:t>
            </w:r>
            <w:r w:rsidRPr="00065590">
              <w:rPr>
                <w:rFonts w:ascii="Times New Roman" w:eastAsia="Calibri" w:hAnsi="Times New Roman" w:cs="Times New Roman"/>
                <w:sz w:val="18"/>
                <w:szCs w:val="18"/>
                <w:lang w:eastAsia="ru-RU"/>
              </w:rPr>
              <w:lastRenderedPageBreak/>
              <w:t>реализации в соответствующем году, от общего количества мероприятий</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Показатель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lastRenderedPageBreak/>
              <w:t>Д</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vertAlign w:val="subscript"/>
                <w:lang w:eastAsia="ru-RU"/>
              </w:rPr>
              <w:t xml:space="preserve"> </w:t>
            </w:r>
            <w:r w:rsidRPr="00065590">
              <w:rPr>
                <w:rFonts w:ascii="Times New Roman" w:eastAsia="Calibri" w:hAnsi="Times New Roman" w:cs="Times New Roman"/>
                <w:sz w:val="18"/>
                <w:szCs w:val="18"/>
                <w:lang w:eastAsia="ru-RU"/>
              </w:rPr>
              <w:t>= (</w:t>
            </w:r>
            <w:proofErr w:type="spellStart"/>
            <w:r w:rsidRPr="00065590">
              <w:rPr>
                <w:rFonts w:ascii="Times New Roman" w:eastAsia="Calibri" w:hAnsi="Times New Roman" w:cs="Times New Roman"/>
                <w:sz w:val="18"/>
                <w:szCs w:val="18"/>
                <w:lang w:eastAsia="ru-RU"/>
              </w:rPr>
              <w:t>М</w:t>
            </w:r>
            <w:r w:rsidRPr="00065590">
              <w:rPr>
                <w:rFonts w:ascii="Times New Roman" w:eastAsia="Calibri" w:hAnsi="Times New Roman" w:cs="Times New Roman"/>
                <w:sz w:val="18"/>
                <w:szCs w:val="18"/>
                <w:vertAlign w:val="subscript"/>
                <w:lang w:eastAsia="ru-RU"/>
              </w:rPr>
              <w:t>вып</w:t>
            </w:r>
            <w:proofErr w:type="spellEnd"/>
            <w:proofErr w:type="gramStart"/>
            <w:r w:rsidRPr="00065590">
              <w:rPr>
                <w:rFonts w:ascii="Times New Roman" w:eastAsia="Calibri" w:hAnsi="Times New Roman" w:cs="Times New Roman"/>
                <w:sz w:val="18"/>
                <w:szCs w:val="18"/>
                <w:vertAlign w:val="subscript"/>
                <w:lang w:eastAsia="ru-RU"/>
              </w:rPr>
              <w:t xml:space="preserve"> </w:t>
            </w:r>
            <w:r w:rsidRPr="00065590">
              <w:rPr>
                <w:rFonts w:ascii="Times New Roman" w:eastAsia="Calibri" w:hAnsi="Times New Roman" w:cs="Times New Roman"/>
                <w:sz w:val="18"/>
                <w:szCs w:val="18"/>
                <w:lang w:eastAsia="ru-RU"/>
              </w:rPr>
              <w:t>:</w:t>
            </w:r>
            <w:proofErr w:type="gramEnd"/>
            <w:r w:rsidRPr="00065590">
              <w:rPr>
                <w:rFonts w:ascii="Times New Roman" w:eastAsia="Calibri" w:hAnsi="Times New Roman" w:cs="Times New Roman"/>
                <w:sz w:val="18"/>
                <w:szCs w:val="18"/>
                <w:lang w:eastAsia="ru-RU"/>
              </w:rPr>
              <w:t xml:space="preserve"> </w:t>
            </w:r>
            <w:proofErr w:type="spellStart"/>
            <w:proofErr w:type="gramStart"/>
            <w:r w:rsidRPr="00065590">
              <w:rPr>
                <w:rFonts w:ascii="Times New Roman" w:eastAsia="Calibri" w:hAnsi="Times New Roman" w:cs="Times New Roman"/>
                <w:sz w:val="18"/>
                <w:szCs w:val="18"/>
                <w:lang w:eastAsia="ru-RU"/>
              </w:rPr>
              <w:t>М</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r w:rsidRPr="00065590">
              <w:rPr>
                <w:rFonts w:ascii="Times New Roman" w:eastAsia="Calibri" w:hAnsi="Times New Roman" w:cs="Times New Roman"/>
                <w:sz w:val="18"/>
                <w:szCs w:val="18"/>
                <w:lang w:val="en-US" w:eastAsia="ru-RU"/>
              </w:rPr>
              <w:t>x</w:t>
            </w:r>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М</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выполненных мероприятий Программы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М</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мероприятий, предусмотренных Программой к реализации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 xml:space="preserve">Информация о реализации </w:t>
            </w:r>
            <w:r w:rsidRPr="00065590">
              <w:rPr>
                <w:rFonts w:ascii="Times New Roman" w:eastAsia="Calibri" w:hAnsi="Times New Roman" w:cs="Times New Roman"/>
                <w:sz w:val="18"/>
                <w:szCs w:val="18"/>
                <w:lang w:eastAsia="ru-RU"/>
              </w:rPr>
              <w:lastRenderedPageBreak/>
              <w:t>программы за предыдущий год (отчетный период)</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3</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Доля правовых актов, разработанных Администрацией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Calibri" w:hAnsi="Times New Roman" w:cs="Times New Roman"/>
                <w:sz w:val="18"/>
                <w:szCs w:val="18"/>
                <w:lang w:eastAsia="ru-RU"/>
              </w:rPr>
              <w:t xml:space="preserve">  в соответствующем году, прошедших </w:t>
            </w:r>
            <w:proofErr w:type="spellStart"/>
            <w:r w:rsidRPr="00065590">
              <w:rPr>
                <w:rFonts w:ascii="Times New Roman" w:eastAsia="Calibri" w:hAnsi="Times New Roman" w:cs="Times New Roman"/>
                <w:sz w:val="18"/>
                <w:szCs w:val="18"/>
                <w:lang w:eastAsia="ru-RU"/>
              </w:rPr>
              <w:t>антикоррупционную</w:t>
            </w:r>
            <w:proofErr w:type="spellEnd"/>
            <w:r w:rsidRPr="00065590">
              <w:rPr>
                <w:rFonts w:ascii="Times New Roman" w:eastAsia="Calibri" w:hAnsi="Times New Roman" w:cs="Times New Roman"/>
                <w:sz w:val="18"/>
                <w:szCs w:val="18"/>
                <w:lang w:eastAsia="ru-RU"/>
              </w:rPr>
              <w:t xml:space="preserve"> экспертизу, от их общего количества</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ПрА</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ПрА</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ПрА</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нормативных правовых актов, разработанных и прошедших </w:t>
            </w:r>
            <w:proofErr w:type="spellStart"/>
            <w:r w:rsidRPr="00065590">
              <w:rPr>
                <w:rFonts w:ascii="Times New Roman" w:eastAsia="Calibri" w:hAnsi="Times New Roman" w:cs="Times New Roman"/>
                <w:sz w:val="18"/>
                <w:szCs w:val="18"/>
                <w:lang w:eastAsia="ru-RU"/>
              </w:rPr>
              <w:t>антикоррупционную</w:t>
            </w:r>
            <w:proofErr w:type="spellEnd"/>
            <w:r w:rsidRPr="00065590">
              <w:rPr>
                <w:rFonts w:ascii="Times New Roman" w:eastAsia="Calibri" w:hAnsi="Times New Roman" w:cs="Times New Roman"/>
                <w:sz w:val="18"/>
                <w:szCs w:val="18"/>
                <w:lang w:eastAsia="ru-RU"/>
              </w:rPr>
              <w:t xml:space="preserve"> экспертизу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ПрА</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нормативных правовых актов, разработанных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Сайт Администрации поселения, раздел «Проекты НПА», журнал регистрации НПА</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4</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Доля муниципальных служащих Администрации сельского поселения </w:t>
            </w:r>
            <w:r w:rsidRPr="00065590">
              <w:rPr>
                <w:rFonts w:ascii="Times New Roman" w:eastAsia="Times New Roman" w:hAnsi="Times New Roman" w:cs="Times New Roman"/>
                <w:sz w:val="18"/>
                <w:szCs w:val="18"/>
                <w:lang w:eastAsia="ru-RU"/>
              </w:rPr>
              <w:t xml:space="preserve">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Calibri" w:hAnsi="Times New Roman" w:cs="Times New Roman"/>
                <w:sz w:val="18"/>
                <w:szCs w:val="18"/>
                <w:lang w:eastAsia="ru-RU"/>
              </w:rPr>
              <w:t>, в отношении которых проводилась проверка предоставления ими сведений о доходах, расходах, об имуществе и обязательствах имущественного характера муниципального служащего, его супруга (супруги) и несовершеннолетних детей, от их общей численности</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МС</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МС</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МС</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муниципальных служащих  Администрации поселения, в отношении которых проводилась проверка предоставления ими сведений о доходах, об имуществе и обязательствах имущественного характера муниципального служащего, его супруга (супруги) и несовершеннолетних детей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МС</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общая численность муниципальных служащих Администрации  поселения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Список муниципальных служащих  Администрации поселения, в отношении которых проводилась проверка предоставления ими сведений о доходах, об имуществе и обязательствах имущественного характера муниципального служащего, его супруга (супруги) и несовершеннолетних детей</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5</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Доля выявленных фактов нарушений соблюдения муниципальными служащими Администрации сельского поселения требований о предотвращении или об урегулировании конфликта интересов, рассмотренных на заседаниях комиссии по соблюдению требований к служебному поведению муниципальных служащих и урегулированию конфликта интересов, от общего количества выявленных фактов</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Ф</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Ф</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Ф</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выявленных фактов нарушений соблюдения муниципальными служащими требований о предотвращении или об урегулировании конфликта интересов, рассмотренных на заседаниях комиссии по соблюдению требований к служебному поведению муниципальных служащих и урегулированию конфликта интересов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Ф</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выявленных фактов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Протоколы заседаний комиссии по соблюдению требований к служебному поведению муниципальных служащих и урегулированию конфликта интересов</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6</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Количество муниципальных служащих, прошедших </w:t>
            </w:r>
            <w:proofErr w:type="gramStart"/>
            <w:r w:rsidRPr="00065590">
              <w:rPr>
                <w:rFonts w:ascii="Times New Roman" w:eastAsia="Calibri" w:hAnsi="Times New Roman" w:cs="Times New Roman"/>
                <w:sz w:val="18"/>
                <w:szCs w:val="18"/>
                <w:lang w:eastAsia="ru-RU"/>
              </w:rPr>
              <w:t>обучение по программам</w:t>
            </w:r>
            <w:proofErr w:type="gramEnd"/>
            <w:r w:rsidRPr="00065590">
              <w:rPr>
                <w:rFonts w:ascii="Times New Roman" w:eastAsia="Calibri" w:hAnsi="Times New Roman" w:cs="Times New Roman"/>
                <w:sz w:val="18"/>
                <w:szCs w:val="18"/>
                <w:lang w:eastAsia="ru-RU"/>
              </w:rPr>
              <w:t>, содержащим вопросы предупреждения коррупции</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С</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vertAlign w:val="subscript"/>
                <w:lang w:eastAsia="ru-RU"/>
              </w:rPr>
              <w:t xml:space="preserve"> </w:t>
            </w:r>
            <w:r w:rsidRPr="00065590">
              <w:rPr>
                <w:rFonts w:ascii="Times New Roman" w:eastAsia="Calibri" w:hAnsi="Times New Roman" w:cs="Times New Roman"/>
                <w:sz w:val="18"/>
                <w:szCs w:val="18"/>
                <w:lang w:eastAsia="ru-RU"/>
              </w:rPr>
              <w:t>,</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 xml:space="preserve">где </w:t>
            </w:r>
            <w:proofErr w:type="spellStart"/>
            <w:r w:rsidRPr="00065590">
              <w:rPr>
                <w:rFonts w:ascii="Times New Roman" w:eastAsia="Calibri" w:hAnsi="Times New Roman" w:cs="Times New Roman"/>
                <w:sz w:val="18"/>
                <w:szCs w:val="18"/>
                <w:lang w:eastAsia="ru-RU"/>
              </w:rPr>
              <w:t>С</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муниципальных служащих, прошедших </w:t>
            </w:r>
            <w:proofErr w:type="gramStart"/>
            <w:r w:rsidRPr="00065590">
              <w:rPr>
                <w:rFonts w:ascii="Times New Roman" w:eastAsia="Calibri" w:hAnsi="Times New Roman" w:cs="Times New Roman"/>
                <w:sz w:val="18"/>
                <w:szCs w:val="18"/>
                <w:lang w:eastAsia="ru-RU"/>
              </w:rPr>
              <w:t>обучение по программам</w:t>
            </w:r>
            <w:proofErr w:type="gramEnd"/>
            <w:r w:rsidRPr="00065590">
              <w:rPr>
                <w:rFonts w:ascii="Times New Roman" w:eastAsia="Calibri" w:hAnsi="Times New Roman" w:cs="Times New Roman"/>
                <w:sz w:val="18"/>
                <w:szCs w:val="18"/>
                <w:lang w:eastAsia="ru-RU"/>
              </w:rPr>
              <w:t xml:space="preserve">, содержащим вопросы предупреждения коррупции, в отчетном году </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 xml:space="preserve">Список муниципальных служащих, прошедших </w:t>
            </w:r>
            <w:proofErr w:type="gramStart"/>
            <w:r w:rsidRPr="00065590">
              <w:rPr>
                <w:rFonts w:ascii="Times New Roman" w:eastAsia="Calibri" w:hAnsi="Times New Roman" w:cs="Times New Roman"/>
                <w:sz w:val="18"/>
                <w:szCs w:val="18"/>
                <w:lang w:eastAsia="ru-RU"/>
              </w:rPr>
              <w:t>обучение по программам</w:t>
            </w:r>
            <w:proofErr w:type="gramEnd"/>
            <w:r w:rsidRPr="00065590">
              <w:rPr>
                <w:rFonts w:ascii="Times New Roman" w:eastAsia="Calibri" w:hAnsi="Times New Roman" w:cs="Times New Roman"/>
                <w:sz w:val="18"/>
                <w:szCs w:val="18"/>
                <w:lang w:eastAsia="ru-RU"/>
              </w:rPr>
              <w:t xml:space="preserve">, содержащим </w:t>
            </w:r>
            <w:r w:rsidRPr="00065590">
              <w:rPr>
                <w:rFonts w:ascii="Times New Roman" w:eastAsia="Calibri" w:hAnsi="Times New Roman" w:cs="Times New Roman"/>
                <w:sz w:val="18"/>
                <w:szCs w:val="18"/>
                <w:lang w:eastAsia="ru-RU"/>
              </w:rPr>
              <w:lastRenderedPageBreak/>
              <w:t xml:space="preserve">вопросы предупреждения коррупции </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7</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Доля выявленных фактов нарушений соблюдения муниципальными служащими  Администрации поселения ограничений, запретов и требований к служебному поведению, предусмотренных законодательством, рассмотренных на заседаниях комиссии по соблюдению требований к служебному поведению муниципальных служащих и урегулированию конфликта интересов, от общего количества выявленных фактов*</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Нар</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Нар</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Нар</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выявленных фактов нарушений соблюдения муниципальными служащими ограничений, запретов и требований  к служебному поведению, предусмотренных законодательством, рассмотренных на заседаниях комиссии по соблюдению требований к служебному поведению муниципальных служащих и урегулированию конфликта интересов,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Нар</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выявленных фактов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Протоколы заседаний комиссии по соблюдению требований к служебному поведению муниципальных служащих и урегулированию конфликта интересов</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8</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Доля уведомлений о фактах склонения муниципальных служащих Администрацией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Calibri" w:hAnsi="Times New Roman" w:cs="Times New Roman"/>
                <w:sz w:val="18"/>
                <w:szCs w:val="18"/>
                <w:lang w:eastAsia="ru-RU"/>
              </w:rPr>
              <w:t>к совершению коррупционных правонарушений, рассмотренных Администрацией  поселения, от общего количества уведомлений, направленных представителю нанимателя**</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Ув</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Ув</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Ув</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уведомлений о фактах склонения муниципальных служащих к совершению коррупционных правонарушений, рассмотренных в установленном порядке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Ув</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уведомлений, направленных представителю нанимателя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Протоколы заседаний комиссии по соблюдению требований к служебному поведению муниципальных служащих и урегулированию конфликта интересов</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9</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Доля уведомлений муниципальных служащих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Calibri" w:hAnsi="Times New Roman" w:cs="Times New Roman"/>
                <w:sz w:val="18"/>
                <w:szCs w:val="18"/>
                <w:lang w:eastAsia="ru-RU"/>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направленных для рассмотрения в установленном порядке, от общего количества указанных уведомлений**</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Под</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Под</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Под</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уведомлений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направленных для рассмотрения в установленном порядке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Под</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уведомлений,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Протоколы заседаний комиссии по соблюдению требований к служебному поведению муниципальных служащих и урегулированию конфликта интересов</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10</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Доля размещенных на официальном сайте Администрации поселения в сети Интернет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супруга (супруги) и несовершеннолетних детей,  от общего числа представленных сведений</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С</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С</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С</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супруга (супруги) и несовершеннолетних детей,  размещенных на официальном сайте Администрации района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С</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представленных в отчетном году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супруга (супруги) и несовершеннолетних детей</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Материалы, размещенные на официальном сайте Администрации поселения в разделе «Противодействие коррупции»</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11</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Доля вовлеченных в </w:t>
            </w:r>
            <w:proofErr w:type="spellStart"/>
            <w:r w:rsidRPr="00065590">
              <w:rPr>
                <w:rFonts w:ascii="Times New Roman" w:eastAsia="Calibri" w:hAnsi="Times New Roman" w:cs="Times New Roman"/>
                <w:sz w:val="18"/>
                <w:szCs w:val="18"/>
                <w:lang w:eastAsia="ru-RU"/>
              </w:rPr>
              <w:t>антикоррупционную</w:t>
            </w:r>
            <w:proofErr w:type="spellEnd"/>
            <w:r w:rsidRPr="00065590">
              <w:rPr>
                <w:rFonts w:ascii="Times New Roman" w:eastAsia="Calibri" w:hAnsi="Times New Roman" w:cs="Times New Roman"/>
                <w:sz w:val="18"/>
                <w:szCs w:val="18"/>
                <w:lang w:eastAsia="ru-RU"/>
              </w:rPr>
              <w:t xml:space="preserve"> деятельность общественных объединений, зарегистрированных и действующих на территории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Calibri" w:hAnsi="Times New Roman" w:cs="Times New Roman"/>
                <w:sz w:val="18"/>
                <w:szCs w:val="18"/>
                <w:lang w:eastAsia="ru-RU"/>
              </w:rPr>
              <w:t xml:space="preserve">муниципального района </w:t>
            </w:r>
            <w:proofErr w:type="spellStart"/>
            <w:r w:rsidRPr="00065590">
              <w:rPr>
                <w:rFonts w:ascii="Times New Roman" w:eastAsia="Calibri" w:hAnsi="Times New Roman" w:cs="Times New Roman"/>
                <w:sz w:val="18"/>
                <w:szCs w:val="18"/>
                <w:lang w:eastAsia="ru-RU"/>
              </w:rPr>
              <w:t>Похвистневский</w:t>
            </w:r>
            <w:proofErr w:type="spellEnd"/>
            <w:r w:rsidRPr="00065590">
              <w:rPr>
                <w:rFonts w:ascii="Times New Roman" w:eastAsia="Calibri" w:hAnsi="Times New Roman" w:cs="Times New Roman"/>
                <w:sz w:val="18"/>
                <w:szCs w:val="18"/>
                <w:lang w:eastAsia="ru-RU"/>
              </w:rPr>
              <w:t xml:space="preserve"> Самарской области, в их общем количестве</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ОБвов</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ОБ</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ОБвов</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вовлеченных общественных объединений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ОБ</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общественных объединений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Протоколы заседаний комиссий по противодействию коррупции</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12</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Количество информационных материалов о ходе реализации Программы, размещаемых на официальном сайте Администрации поселения</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Инф</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vertAlign w:val="subscript"/>
                <w:lang w:eastAsia="ru-RU"/>
              </w:rPr>
              <w:t xml:space="preserve"> </w:t>
            </w:r>
            <w:r w:rsidRPr="00065590">
              <w:rPr>
                <w:rFonts w:ascii="Times New Roman" w:eastAsia="Calibri" w:hAnsi="Times New Roman" w:cs="Times New Roman"/>
                <w:sz w:val="18"/>
                <w:szCs w:val="18"/>
                <w:lang w:eastAsia="ru-RU"/>
              </w:rPr>
              <w:t>,</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Инф</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размещенных на официальном сайте Администрации поселения информационных материалов о ходе реализации Программы в отчетном году </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Сайт Администрации поселения, раздел «Противодействие коррупции»</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13</w:t>
            </w:r>
          </w:p>
        </w:tc>
        <w:tc>
          <w:tcPr>
            <w:tcW w:w="553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Доля Интернет-сайтов органов местного самоуправления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Calibri" w:hAnsi="Times New Roman" w:cs="Times New Roman"/>
                <w:sz w:val="18"/>
                <w:szCs w:val="18"/>
                <w:lang w:eastAsia="ru-RU"/>
              </w:rPr>
              <w:t xml:space="preserve">муниципального района </w:t>
            </w:r>
            <w:proofErr w:type="spellStart"/>
            <w:r w:rsidRPr="00065590">
              <w:rPr>
                <w:rFonts w:ascii="Times New Roman" w:eastAsia="Calibri" w:hAnsi="Times New Roman" w:cs="Times New Roman"/>
                <w:sz w:val="18"/>
                <w:szCs w:val="18"/>
                <w:lang w:eastAsia="ru-RU"/>
              </w:rPr>
              <w:t>Похвистневский</w:t>
            </w:r>
            <w:proofErr w:type="spellEnd"/>
            <w:r w:rsidRPr="00065590">
              <w:rPr>
                <w:rFonts w:ascii="Times New Roman" w:eastAsia="Calibri" w:hAnsi="Times New Roman" w:cs="Times New Roman"/>
                <w:sz w:val="18"/>
                <w:szCs w:val="18"/>
                <w:lang w:eastAsia="ru-RU"/>
              </w:rPr>
              <w:t xml:space="preserve"> Самарской области, органов Администрации поселения, размещающих на регулярной основе информацию о реализации </w:t>
            </w:r>
            <w:proofErr w:type="spellStart"/>
            <w:r w:rsidRPr="00065590">
              <w:rPr>
                <w:rFonts w:ascii="Times New Roman" w:eastAsia="Calibri" w:hAnsi="Times New Roman" w:cs="Times New Roman"/>
                <w:sz w:val="18"/>
                <w:szCs w:val="18"/>
                <w:lang w:eastAsia="ru-RU"/>
              </w:rPr>
              <w:t>антикоррупционной</w:t>
            </w:r>
            <w:proofErr w:type="spellEnd"/>
            <w:r w:rsidRPr="00065590">
              <w:rPr>
                <w:rFonts w:ascii="Times New Roman" w:eastAsia="Calibri" w:hAnsi="Times New Roman" w:cs="Times New Roman"/>
                <w:sz w:val="18"/>
                <w:szCs w:val="18"/>
                <w:lang w:eastAsia="ru-RU"/>
              </w:rPr>
              <w:t xml:space="preserve"> политики, от их общего количества</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Инт</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Инт</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Инт</w:t>
            </w:r>
            <w:r w:rsidRPr="00065590">
              <w:rPr>
                <w:rFonts w:ascii="Times New Roman" w:eastAsia="Calibri" w:hAnsi="Times New Roman" w:cs="Times New Roman"/>
                <w:sz w:val="18"/>
                <w:szCs w:val="18"/>
                <w:vertAlign w:val="subscript"/>
                <w:lang w:eastAsia="ru-RU"/>
              </w:rPr>
              <w:t>вып</w:t>
            </w:r>
            <w:proofErr w:type="spellEnd"/>
            <w:r w:rsidRPr="00065590">
              <w:rPr>
                <w:rFonts w:ascii="Times New Roman" w:eastAsia="Calibri" w:hAnsi="Times New Roman" w:cs="Times New Roman"/>
                <w:sz w:val="18"/>
                <w:szCs w:val="18"/>
                <w:lang w:eastAsia="ru-RU"/>
              </w:rPr>
              <w:t xml:space="preserve"> – количество Интернет-сайтов </w:t>
            </w:r>
            <w:proofErr w:type="spellStart"/>
            <w:r w:rsidRPr="00065590">
              <w:rPr>
                <w:rFonts w:ascii="Times New Roman" w:eastAsia="Calibri" w:hAnsi="Times New Roman" w:cs="Times New Roman"/>
                <w:sz w:val="18"/>
                <w:szCs w:val="18"/>
                <w:lang w:eastAsia="ru-RU"/>
              </w:rPr>
              <w:t>Администрациии</w:t>
            </w:r>
            <w:proofErr w:type="spellEnd"/>
            <w:r w:rsidRPr="00065590">
              <w:rPr>
                <w:rFonts w:ascii="Times New Roman" w:eastAsia="Calibri" w:hAnsi="Times New Roman" w:cs="Times New Roman"/>
                <w:sz w:val="18"/>
                <w:szCs w:val="18"/>
                <w:lang w:eastAsia="ru-RU"/>
              </w:rPr>
              <w:t xml:space="preserve"> сельского поселения </w:t>
            </w:r>
            <w:r w:rsidRPr="00065590">
              <w:rPr>
                <w:rFonts w:ascii="Times New Roman" w:eastAsia="Times New Roman" w:hAnsi="Times New Roman" w:cs="Times New Roman"/>
                <w:sz w:val="18"/>
                <w:szCs w:val="18"/>
                <w:lang w:eastAsia="ru-RU"/>
              </w:rPr>
              <w:t xml:space="preserve">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Calibri" w:hAnsi="Times New Roman" w:cs="Times New Roman"/>
                <w:sz w:val="18"/>
                <w:szCs w:val="18"/>
                <w:lang w:eastAsia="ru-RU"/>
              </w:rPr>
              <w:t xml:space="preserve">муниципального района </w:t>
            </w:r>
            <w:proofErr w:type="spellStart"/>
            <w:r w:rsidRPr="00065590">
              <w:rPr>
                <w:rFonts w:ascii="Times New Roman" w:eastAsia="Calibri" w:hAnsi="Times New Roman" w:cs="Times New Roman"/>
                <w:sz w:val="18"/>
                <w:szCs w:val="18"/>
                <w:lang w:eastAsia="ru-RU"/>
              </w:rPr>
              <w:t>Похвистневский</w:t>
            </w:r>
            <w:proofErr w:type="spellEnd"/>
            <w:r w:rsidRPr="00065590">
              <w:rPr>
                <w:rFonts w:ascii="Times New Roman" w:eastAsia="Calibri" w:hAnsi="Times New Roman" w:cs="Times New Roman"/>
                <w:sz w:val="18"/>
                <w:szCs w:val="18"/>
                <w:lang w:eastAsia="ru-RU"/>
              </w:rPr>
              <w:t xml:space="preserve"> Самарской области, Администрацией сельского поселения </w:t>
            </w:r>
            <w:r w:rsidRPr="00065590">
              <w:rPr>
                <w:rFonts w:ascii="Times New Roman" w:eastAsia="Times New Roman" w:hAnsi="Times New Roman" w:cs="Times New Roman"/>
                <w:sz w:val="18"/>
                <w:szCs w:val="18"/>
                <w:lang w:eastAsia="ru-RU"/>
              </w:rPr>
              <w:t xml:space="preserve">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Calibri" w:hAnsi="Times New Roman" w:cs="Times New Roman"/>
                <w:sz w:val="18"/>
                <w:szCs w:val="18"/>
                <w:lang w:eastAsia="ru-RU"/>
              </w:rPr>
              <w:t xml:space="preserve">, размещающих на регулярной основе информацию о реализации </w:t>
            </w:r>
            <w:proofErr w:type="spellStart"/>
            <w:r w:rsidRPr="00065590">
              <w:rPr>
                <w:rFonts w:ascii="Times New Roman" w:eastAsia="Calibri" w:hAnsi="Times New Roman" w:cs="Times New Roman"/>
                <w:sz w:val="18"/>
                <w:szCs w:val="18"/>
                <w:lang w:eastAsia="ru-RU"/>
              </w:rPr>
              <w:t>антикоррупционной</w:t>
            </w:r>
            <w:proofErr w:type="spellEnd"/>
            <w:r w:rsidRPr="00065590">
              <w:rPr>
                <w:rFonts w:ascii="Times New Roman" w:eastAsia="Calibri" w:hAnsi="Times New Roman" w:cs="Times New Roman"/>
                <w:sz w:val="18"/>
                <w:szCs w:val="18"/>
                <w:lang w:eastAsia="ru-RU"/>
              </w:rPr>
              <w:t xml:space="preserve"> политики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Интд</w:t>
            </w:r>
            <w:r w:rsidRPr="00065590">
              <w:rPr>
                <w:rFonts w:ascii="Times New Roman" w:eastAsia="Calibri" w:hAnsi="Times New Roman" w:cs="Times New Roman"/>
                <w:sz w:val="18"/>
                <w:szCs w:val="18"/>
                <w:vertAlign w:val="subscript"/>
                <w:lang w:eastAsia="ru-RU"/>
              </w:rPr>
              <w:t>общ</w:t>
            </w:r>
            <w:proofErr w:type="spellEnd"/>
            <w:r w:rsidRPr="00065590">
              <w:rPr>
                <w:rFonts w:ascii="Times New Roman" w:eastAsia="Calibri" w:hAnsi="Times New Roman" w:cs="Times New Roman"/>
                <w:sz w:val="18"/>
                <w:szCs w:val="18"/>
                <w:lang w:eastAsia="ru-RU"/>
              </w:rPr>
              <w:t xml:space="preserve"> – общее количество Интернет-сайтов </w:t>
            </w:r>
            <w:r w:rsidRPr="00065590">
              <w:rPr>
                <w:rFonts w:ascii="Times New Roman" w:eastAsia="Calibri" w:hAnsi="Times New Roman" w:cs="Times New Roman"/>
                <w:sz w:val="18"/>
                <w:szCs w:val="18"/>
                <w:lang w:eastAsia="ru-RU"/>
              </w:rPr>
              <w:lastRenderedPageBreak/>
              <w:t>органов местного самоуправления, Администрации поселения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 xml:space="preserve">Сайт Администрации сельского поселения </w:t>
            </w:r>
            <w:r w:rsidRPr="00065590">
              <w:rPr>
                <w:rFonts w:ascii="Times New Roman" w:eastAsia="Times New Roman" w:hAnsi="Times New Roman" w:cs="Times New Roman"/>
                <w:sz w:val="18"/>
                <w:szCs w:val="18"/>
                <w:lang w:eastAsia="ru-RU"/>
              </w:rPr>
              <w:t xml:space="preserve">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Calibri" w:hAnsi="Times New Roman" w:cs="Times New Roman"/>
                <w:sz w:val="18"/>
                <w:szCs w:val="18"/>
                <w:lang w:eastAsia="ru-RU"/>
              </w:rPr>
              <w:t xml:space="preserve">муниципального района </w:t>
            </w:r>
            <w:proofErr w:type="spellStart"/>
            <w:r w:rsidRPr="00065590">
              <w:rPr>
                <w:rFonts w:ascii="Times New Roman" w:eastAsia="Calibri" w:hAnsi="Times New Roman" w:cs="Times New Roman"/>
                <w:sz w:val="18"/>
                <w:szCs w:val="18"/>
                <w:lang w:eastAsia="ru-RU"/>
              </w:rPr>
              <w:t>Похвистневский</w:t>
            </w:r>
            <w:proofErr w:type="spellEnd"/>
            <w:r w:rsidRPr="00065590">
              <w:rPr>
                <w:rFonts w:ascii="Times New Roman" w:eastAsia="Calibri" w:hAnsi="Times New Roman" w:cs="Times New Roman"/>
                <w:sz w:val="18"/>
                <w:szCs w:val="18"/>
                <w:lang w:eastAsia="ru-RU"/>
              </w:rPr>
              <w:t xml:space="preserve"> Самарской области, </w:t>
            </w:r>
            <w:proofErr w:type="gramStart"/>
            <w:r w:rsidRPr="00065590">
              <w:rPr>
                <w:rFonts w:ascii="Times New Roman" w:eastAsia="Calibri" w:hAnsi="Times New Roman" w:cs="Times New Roman"/>
                <w:sz w:val="18"/>
                <w:szCs w:val="18"/>
                <w:lang w:eastAsia="ru-RU"/>
              </w:rPr>
              <w:t>размещающая</w:t>
            </w:r>
            <w:proofErr w:type="gramEnd"/>
            <w:r w:rsidRPr="00065590">
              <w:rPr>
                <w:rFonts w:ascii="Times New Roman" w:eastAsia="Calibri" w:hAnsi="Times New Roman" w:cs="Times New Roman"/>
                <w:sz w:val="18"/>
                <w:szCs w:val="18"/>
                <w:lang w:eastAsia="ru-RU"/>
              </w:rPr>
              <w:t xml:space="preserve"> на регулярной основе информацию о реализации </w:t>
            </w:r>
            <w:proofErr w:type="spellStart"/>
            <w:r w:rsidRPr="00065590">
              <w:rPr>
                <w:rFonts w:ascii="Times New Roman" w:eastAsia="Calibri" w:hAnsi="Times New Roman" w:cs="Times New Roman"/>
                <w:sz w:val="18"/>
                <w:szCs w:val="18"/>
                <w:lang w:eastAsia="ru-RU"/>
              </w:rPr>
              <w:t>антикоррупционной</w:t>
            </w:r>
            <w:proofErr w:type="spellEnd"/>
            <w:r w:rsidRPr="00065590">
              <w:rPr>
                <w:rFonts w:ascii="Times New Roman" w:eastAsia="Calibri" w:hAnsi="Times New Roman" w:cs="Times New Roman"/>
                <w:sz w:val="18"/>
                <w:szCs w:val="18"/>
                <w:lang w:eastAsia="ru-RU"/>
              </w:rPr>
              <w:t xml:space="preserve"> политики</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14</w:t>
            </w:r>
          </w:p>
        </w:tc>
        <w:tc>
          <w:tcPr>
            <w:tcW w:w="5538" w:type="dxa"/>
            <w:shd w:val="clear" w:color="auto" w:fill="auto"/>
          </w:tcPr>
          <w:p w:rsidR="00CA423B" w:rsidRPr="00065590" w:rsidRDefault="00CA423B" w:rsidP="00CA423B">
            <w:pPr>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Доля рассмотренных в рамках действующего законодательства обращений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нарушения ограничений и запретов, налагаемых на муниципальных служащих, от общего числа таких обращений*.</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Р</w:t>
            </w:r>
            <w:r w:rsidRPr="00065590">
              <w:rPr>
                <w:rFonts w:ascii="Times New Roman" w:eastAsia="Calibri" w:hAnsi="Times New Roman" w:cs="Times New Roman"/>
                <w:sz w:val="18"/>
                <w:szCs w:val="18"/>
                <w:vertAlign w:val="subscript"/>
                <w:lang w:eastAsia="ru-RU"/>
              </w:rPr>
              <w:t>обр</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П</w:t>
            </w:r>
            <w:r w:rsidRPr="00065590">
              <w:rPr>
                <w:rFonts w:ascii="Times New Roman" w:eastAsia="Calibri" w:hAnsi="Times New Roman" w:cs="Times New Roman"/>
                <w:sz w:val="18"/>
                <w:szCs w:val="18"/>
                <w:vertAlign w:val="subscript"/>
                <w:lang w:eastAsia="ru-RU"/>
              </w:rPr>
              <w:t>обр</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Р</w:t>
            </w:r>
            <w:r w:rsidRPr="00065590">
              <w:rPr>
                <w:rFonts w:ascii="Times New Roman" w:eastAsia="Calibri" w:hAnsi="Times New Roman" w:cs="Times New Roman"/>
                <w:sz w:val="18"/>
                <w:szCs w:val="18"/>
                <w:vertAlign w:val="subscript"/>
                <w:lang w:eastAsia="ru-RU"/>
              </w:rPr>
              <w:t>обр</w:t>
            </w:r>
            <w:proofErr w:type="spellEnd"/>
            <w:r w:rsidRPr="00065590">
              <w:rPr>
                <w:rFonts w:ascii="Times New Roman" w:eastAsia="Calibri" w:hAnsi="Times New Roman" w:cs="Times New Roman"/>
                <w:sz w:val="18"/>
                <w:szCs w:val="18"/>
                <w:lang w:eastAsia="ru-RU"/>
              </w:rPr>
              <w:t xml:space="preserve"> – количество рассмотренных  в отчетном году обращений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нарушения ограничений и запретов, налагаемых на муниципальных служащих;</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П</w:t>
            </w:r>
            <w:r w:rsidRPr="00065590">
              <w:rPr>
                <w:rFonts w:ascii="Times New Roman" w:eastAsia="Calibri" w:hAnsi="Times New Roman" w:cs="Times New Roman"/>
                <w:sz w:val="18"/>
                <w:szCs w:val="18"/>
                <w:vertAlign w:val="subscript"/>
                <w:lang w:eastAsia="ru-RU"/>
              </w:rPr>
              <w:t>обр</w:t>
            </w:r>
            <w:proofErr w:type="spellEnd"/>
            <w:r w:rsidRPr="00065590">
              <w:rPr>
                <w:rFonts w:ascii="Times New Roman" w:eastAsia="Calibri" w:hAnsi="Times New Roman" w:cs="Times New Roman"/>
                <w:sz w:val="18"/>
                <w:szCs w:val="18"/>
                <w:lang w:eastAsia="ru-RU"/>
              </w:rPr>
              <w:t xml:space="preserve"> – общее число обращений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нарушения ограничений и запретов, налагаемых на муниципальных служащих, поступивших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Реестр обращений граждан, поступивших в Администрацию поселения</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15</w:t>
            </w:r>
          </w:p>
        </w:tc>
        <w:tc>
          <w:tcPr>
            <w:tcW w:w="5538" w:type="dxa"/>
            <w:shd w:val="clear" w:color="auto" w:fill="auto"/>
          </w:tcPr>
          <w:p w:rsidR="00CA423B" w:rsidRPr="00065590" w:rsidRDefault="00CA423B" w:rsidP="00CA423B">
            <w:pPr>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Доля рассмотренных обращений, поступивших по телефону «горячей линии» по вопросам противодействия коррупции от общего количества обращений, поступивших по телефону указанной горячей линии*.</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Р</w:t>
            </w:r>
            <w:r w:rsidRPr="00065590">
              <w:rPr>
                <w:rFonts w:ascii="Times New Roman" w:eastAsia="Calibri" w:hAnsi="Times New Roman" w:cs="Times New Roman"/>
                <w:sz w:val="18"/>
                <w:szCs w:val="18"/>
                <w:vertAlign w:val="subscript"/>
                <w:lang w:eastAsia="ru-RU"/>
              </w:rPr>
              <w:t>гл</w:t>
            </w:r>
            <w:proofErr w:type="spellEnd"/>
            <w:r w:rsidRPr="00065590">
              <w:rPr>
                <w:rFonts w:ascii="Times New Roman" w:eastAsia="Calibri" w:hAnsi="Times New Roman" w:cs="Times New Roman"/>
                <w:sz w:val="18"/>
                <w:szCs w:val="18"/>
                <w:lang w:eastAsia="ru-RU"/>
              </w:rPr>
              <w:t xml:space="preserve"> : </w:t>
            </w:r>
            <w:proofErr w:type="spellStart"/>
            <w:proofErr w:type="gramStart"/>
            <w:r w:rsidRPr="00065590">
              <w:rPr>
                <w:rFonts w:ascii="Times New Roman" w:eastAsia="Calibri" w:hAnsi="Times New Roman" w:cs="Times New Roman"/>
                <w:sz w:val="18"/>
                <w:szCs w:val="18"/>
                <w:lang w:eastAsia="ru-RU"/>
              </w:rPr>
              <w:t>П</w:t>
            </w:r>
            <w:r w:rsidRPr="00065590">
              <w:rPr>
                <w:rFonts w:ascii="Times New Roman" w:eastAsia="Calibri" w:hAnsi="Times New Roman" w:cs="Times New Roman"/>
                <w:sz w:val="18"/>
                <w:szCs w:val="18"/>
                <w:vertAlign w:val="subscript"/>
                <w:lang w:eastAsia="ru-RU"/>
              </w:rPr>
              <w:t>гл</w:t>
            </w:r>
            <w:proofErr w:type="spellEnd"/>
            <w:r w:rsidRPr="00065590">
              <w:rPr>
                <w:rFonts w:ascii="Times New Roman" w:eastAsia="Calibri" w:hAnsi="Times New Roman" w:cs="Times New Roman"/>
                <w:sz w:val="18"/>
                <w:szCs w:val="18"/>
                <w:lang w:eastAsia="ru-RU"/>
              </w:rPr>
              <w:t xml:space="preserve">)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roofErr w:type="gramEnd"/>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Р</w:t>
            </w:r>
            <w:r w:rsidRPr="00065590">
              <w:rPr>
                <w:rFonts w:ascii="Times New Roman" w:eastAsia="Calibri" w:hAnsi="Times New Roman" w:cs="Times New Roman"/>
                <w:sz w:val="18"/>
                <w:szCs w:val="18"/>
                <w:vertAlign w:val="subscript"/>
                <w:lang w:eastAsia="ru-RU"/>
              </w:rPr>
              <w:t>гл</w:t>
            </w:r>
            <w:proofErr w:type="spellEnd"/>
            <w:r w:rsidRPr="00065590">
              <w:rPr>
                <w:rFonts w:ascii="Times New Roman" w:eastAsia="Calibri" w:hAnsi="Times New Roman" w:cs="Times New Roman"/>
                <w:sz w:val="18"/>
                <w:szCs w:val="18"/>
                <w:lang w:eastAsia="ru-RU"/>
              </w:rPr>
              <w:t xml:space="preserve"> – количество рассмотренных  в отчетном году обращений,  поступивших по телефону «горячей линии» по вопросам противодействия коррупции;</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spellStart"/>
            <w:r w:rsidRPr="00065590">
              <w:rPr>
                <w:rFonts w:ascii="Times New Roman" w:eastAsia="Calibri" w:hAnsi="Times New Roman" w:cs="Times New Roman"/>
                <w:sz w:val="18"/>
                <w:szCs w:val="18"/>
                <w:lang w:eastAsia="ru-RU"/>
              </w:rPr>
              <w:t>П</w:t>
            </w:r>
            <w:r w:rsidRPr="00065590">
              <w:rPr>
                <w:rFonts w:ascii="Times New Roman" w:eastAsia="Calibri" w:hAnsi="Times New Roman" w:cs="Times New Roman"/>
                <w:sz w:val="18"/>
                <w:szCs w:val="18"/>
                <w:vertAlign w:val="subscript"/>
                <w:lang w:eastAsia="ru-RU"/>
              </w:rPr>
              <w:t>гл</w:t>
            </w:r>
            <w:proofErr w:type="spellEnd"/>
            <w:r w:rsidRPr="00065590">
              <w:rPr>
                <w:rFonts w:ascii="Times New Roman" w:eastAsia="Calibri" w:hAnsi="Times New Roman" w:cs="Times New Roman"/>
                <w:sz w:val="18"/>
                <w:szCs w:val="18"/>
                <w:lang w:eastAsia="ru-RU"/>
              </w:rPr>
              <w:t xml:space="preserve"> – общее число обращений, поступивших по телефону «горячей линии» по вопросам противодействия коррупции в отчетном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Журнал учета обращений граждан и юридических лиц, поступивших по телефону «горячей линии»</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16</w:t>
            </w:r>
          </w:p>
        </w:tc>
        <w:tc>
          <w:tcPr>
            <w:tcW w:w="5538" w:type="dxa"/>
            <w:shd w:val="clear" w:color="auto" w:fill="auto"/>
          </w:tcPr>
          <w:p w:rsidR="00CA423B" w:rsidRPr="00065590" w:rsidRDefault="00CA423B" w:rsidP="00CA423B">
            <w:pPr>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 Доля освещенных в средствах массовой информации коррупционных явлений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r w:rsidRPr="00065590">
              <w:rPr>
                <w:rFonts w:ascii="Times New Roman" w:eastAsia="Calibri" w:hAnsi="Times New Roman" w:cs="Times New Roman"/>
                <w:sz w:val="18"/>
                <w:szCs w:val="18"/>
                <w:lang w:eastAsia="ru-RU"/>
              </w:rPr>
              <w:t>от их общего выявленного числа*.</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П</w:t>
            </w:r>
            <w:proofErr w:type="gramEnd"/>
            <w:r w:rsidRPr="00065590">
              <w:rPr>
                <w:rFonts w:ascii="Times New Roman" w:eastAsia="Calibri" w:hAnsi="Times New Roman" w:cs="Times New Roman"/>
                <w:sz w:val="18"/>
                <w:szCs w:val="18"/>
                <w:lang w:eastAsia="ru-RU"/>
              </w:rPr>
              <w:t xml:space="preserve"> = (</w:t>
            </w:r>
            <w:proofErr w:type="spellStart"/>
            <w:r w:rsidRPr="00065590">
              <w:rPr>
                <w:rFonts w:ascii="Times New Roman" w:eastAsia="Calibri" w:hAnsi="Times New Roman" w:cs="Times New Roman"/>
                <w:sz w:val="18"/>
                <w:szCs w:val="18"/>
                <w:lang w:eastAsia="ru-RU"/>
              </w:rPr>
              <w:t>О</w:t>
            </w:r>
            <w:r w:rsidRPr="00065590">
              <w:rPr>
                <w:rFonts w:ascii="Times New Roman" w:eastAsia="Calibri" w:hAnsi="Times New Roman" w:cs="Times New Roman"/>
                <w:sz w:val="18"/>
                <w:szCs w:val="18"/>
                <w:vertAlign w:val="subscript"/>
                <w:lang w:eastAsia="ru-RU"/>
              </w:rPr>
              <w:t>сми</w:t>
            </w:r>
            <w:proofErr w:type="spellEnd"/>
            <w:r w:rsidRPr="00065590">
              <w:rPr>
                <w:rFonts w:ascii="Times New Roman" w:eastAsia="Calibri" w:hAnsi="Times New Roman" w:cs="Times New Roman"/>
                <w:sz w:val="18"/>
                <w:szCs w:val="18"/>
                <w:lang w:eastAsia="ru-RU"/>
              </w:rPr>
              <w:t xml:space="preserve"> : В)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где </w:t>
            </w:r>
            <w:proofErr w:type="spellStart"/>
            <w:r w:rsidRPr="00065590">
              <w:rPr>
                <w:rFonts w:ascii="Times New Roman" w:eastAsia="Calibri" w:hAnsi="Times New Roman" w:cs="Times New Roman"/>
                <w:sz w:val="18"/>
                <w:szCs w:val="18"/>
                <w:lang w:eastAsia="ru-RU"/>
              </w:rPr>
              <w:t>О</w:t>
            </w:r>
            <w:r w:rsidRPr="00065590">
              <w:rPr>
                <w:rFonts w:ascii="Times New Roman" w:eastAsia="Calibri" w:hAnsi="Times New Roman" w:cs="Times New Roman"/>
                <w:sz w:val="18"/>
                <w:szCs w:val="18"/>
                <w:vertAlign w:val="subscript"/>
                <w:lang w:eastAsia="ru-RU"/>
              </w:rPr>
              <w:t>сми</w:t>
            </w:r>
            <w:proofErr w:type="spellEnd"/>
            <w:r w:rsidRPr="00065590">
              <w:rPr>
                <w:rFonts w:ascii="Times New Roman" w:eastAsia="Calibri" w:hAnsi="Times New Roman" w:cs="Times New Roman"/>
                <w:sz w:val="18"/>
                <w:szCs w:val="18"/>
                <w:lang w:eastAsia="ru-RU"/>
              </w:rPr>
              <w:t xml:space="preserve"> – количество размещенных в отчетном году в средствах массовой информации материалов о выявленных коррупционных явлениях  Администрации поселения;</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В – общее количество выявленных коррупционных явлений в году</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Материалы, размещенные в средствах массовой информации, материалы служебных проверок</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CA423B" w:rsidRPr="00065590" w:rsidTr="00B740E3">
        <w:tc>
          <w:tcPr>
            <w:tcW w:w="840"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17</w:t>
            </w:r>
          </w:p>
        </w:tc>
        <w:tc>
          <w:tcPr>
            <w:tcW w:w="5538" w:type="dxa"/>
            <w:shd w:val="clear" w:color="auto" w:fill="auto"/>
          </w:tcPr>
          <w:p w:rsidR="00CA423B" w:rsidRPr="00065590" w:rsidRDefault="00CA423B" w:rsidP="00CA423B">
            <w:pPr>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 xml:space="preserve"> Доля проверок на наличие </w:t>
            </w:r>
            <w:proofErr w:type="spellStart"/>
            <w:r w:rsidRPr="00065590">
              <w:rPr>
                <w:rFonts w:ascii="Times New Roman" w:eastAsia="Calibri" w:hAnsi="Times New Roman" w:cs="Times New Roman"/>
                <w:sz w:val="18"/>
                <w:szCs w:val="18"/>
                <w:lang w:eastAsia="ru-RU"/>
              </w:rPr>
              <w:t>аффилированности</w:t>
            </w:r>
            <w:proofErr w:type="spellEnd"/>
            <w:r w:rsidRPr="00065590">
              <w:rPr>
                <w:rFonts w:ascii="Times New Roman" w:eastAsia="Calibri" w:hAnsi="Times New Roman" w:cs="Times New Roman"/>
                <w:sz w:val="18"/>
                <w:szCs w:val="18"/>
                <w:lang w:eastAsia="ru-RU"/>
              </w:rPr>
              <w:t xml:space="preserve"> лиц, участвующих в осуществлении закупок товаров, работ, услуг для нужд </w:t>
            </w:r>
            <w:r w:rsidRPr="00065590">
              <w:rPr>
                <w:rFonts w:ascii="Times New Roman" w:eastAsia="Calibri" w:hAnsi="Times New Roman" w:cs="Times New Roman"/>
                <w:sz w:val="18"/>
                <w:szCs w:val="18"/>
                <w:lang w:eastAsia="ru-RU"/>
              </w:rPr>
              <w:lastRenderedPageBreak/>
              <w:t xml:space="preserve">Администрацией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Calibri" w:hAnsi="Times New Roman" w:cs="Times New Roman"/>
                <w:sz w:val="18"/>
                <w:szCs w:val="18"/>
                <w:lang w:eastAsia="ru-RU"/>
              </w:rPr>
              <w:t>, от общего количества проведенных закупок товаров, работ, услуг для нужд органов Администрации поселения.</w:t>
            </w:r>
          </w:p>
        </w:tc>
        <w:tc>
          <w:tcPr>
            <w:tcW w:w="4183"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Значение показателя рассчитывается ежегодно по формуле:</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lastRenderedPageBreak/>
              <w:t>П</w:t>
            </w:r>
            <w:proofErr w:type="gramEnd"/>
            <w:r w:rsidRPr="00065590">
              <w:rPr>
                <w:rFonts w:ascii="Times New Roman" w:eastAsia="Calibri" w:hAnsi="Times New Roman" w:cs="Times New Roman"/>
                <w:sz w:val="18"/>
                <w:szCs w:val="18"/>
                <w:lang w:eastAsia="ru-RU"/>
              </w:rPr>
              <w:t xml:space="preserve"> = (П</w:t>
            </w:r>
            <w:r w:rsidRPr="00065590">
              <w:rPr>
                <w:rFonts w:ascii="Times New Roman" w:eastAsia="Calibri" w:hAnsi="Times New Roman" w:cs="Times New Roman"/>
                <w:sz w:val="18"/>
                <w:szCs w:val="18"/>
                <w:vertAlign w:val="subscript"/>
                <w:lang w:eastAsia="ru-RU"/>
              </w:rPr>
              <w:t>аф</w:t>
            </w:r>
            <w:r w:rsidRPr="00065590">
              <w:rPr>
                <w:rFonts w:ascii="Times New Roman" w:eastAsia="Calibri" w:hAnsi="Times New Roman" w:cs="Times New Roman"/>
                <w:sz w:val="18"/>
                <w:szCs w:val="18"/>
                <w:lang w:eastAsia="ru-RU"/>
              </w:rPr>
              <w:t xml:space="preserve"> : З) </w:t>
            </w:r>
            <w:proofErr w:type="spellStart"/>
            <w:r w:rsidRPr="00065590">
              <w:rPr>
                <w:rFonts w:ascii="Times New Roman" w:eastAsia="Calibri" w:hAnsi="Times New Roman" w:cs="Times New Roman"/>
                <w:sz w:val="18"/>
                <w:szCs w:val="18"/>
                <w:lang w:eastAsia="ru-RU"/>
              </w:rPr>
              <w:t>х</w:t>
            </w:r>
            <w:proofErr w:type="spellEnd"/>
            <w:r w:rsidRPr="00065590">
              <w:rPr>
                <w:rFonts w:ascii="Times New Roman" w:eastAsia="Calibri" w:hAnsi="Times New Roman" w:cs="Times New Roman"/>
                <w:sz w:val="18"/>
                <w:szCs w:val="18"/>
                <w:lang w:eastAsia="ru-RU"/>
              </w:rPr>
              <w:t xml:space="preserve"> 100%,</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где</w:t>
            </w:r>
            <w:proofErr w:type="gramStart"/>
            <w:r w:rsidRPr="00065590">
              <w:rPr>
                <w:rFonts w:ascii="Times New Roman" w:eastAsia="Calibri" w:hAnsi="Times New Roman" w:cs="Times New Roman"/>
                <w:sz w:val="18"/>
                <w:szCs w:val="18"/>
                <w:lang w:eastAsia="ru-RU"/>
              </w:rPr>
              <w:t xml:space="preserve"> П</w:t>
            </w:r>
            <w:proofErr w:type="gramEnd"/>
            <w:r w:rsidRPr="00065590">
              <w:rPr>
                <w:rFonts w:ascii="Times New Roman" w:eastAsia="Calibri" w:hAnsi="Times New Roman" w:cs="Times New Roman"/>
                <w:sz w:val="18"/>
                <w:szCs w:val="18"/>
                <w:vertAlign w:val="subscript"/>
                <w:lang w:eastAsia="ru-RU"/>
              </w:rPr>
              <w:t>аф</w:t>
            </w:r>
            <w:r w:rsidRPr="00065590">
              <w:rPr>
                <w:rFonts w:ascii="Times New Roman" w:eastAsia="Calibri" w:hAnsi="Times New Roman" w:cs="Times New Roman"/>
                <w:sz w:val="18"/>
                <w:szCs w:val="18"/>
                <w:lang w:eastAsia="ru-RU"/>
              </w:rPr>
              <w:t xml:space="preserve"> – количество проведенных в отчетном году проверок на наличие </w:t>
            </w:r>
            <w:proofErr w:type="spellStart"/>
            <w:r w:rsidRPr="00065590">
              <w:rPr>
                <w:rFonts w:ascii="Times New Roman" w:eastAsia="Calibri" w:hAnsi="Times New Roman" w:cs="Times New Roman"/>
                <w:sz w:val="18"/>
                <w:szCs w:val="18"/>
                <w:lang w:eastAsia="ru-RU"/>
              </w:rPr>
              <w:t>аффилированности</w:t>
            </w:r>
            <w:proofErr w:type="spellEnd"/>
            <w:r w:rsidRPr="00065590">
              <w:rPr>
                <w:rFonts w:ascii="Times New Roman" w:eastAsia="Calibri" w:hAnsi="Times New Roman" w:cs="Times New Roman"/>
                <w:sz w:val="18"/>
                <w:szCs w:val="18"/>
                <w:lang w:eastAsia="ru-RU"/>
              </w:rPr>
              <w:t xml:space="preserve"> лиц, участвующих в осуществлении закупок товаров, работ, услуг для нужд органов Администрации поселения;</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roofErr w:type="gramStart"/>
            <w:r w:rsidRPr="00065590">
              <w:rPr>
                <w:rFonts w:ascii="Times New Roman" w:eastAsia="Calibri" w:hAnsi="Times New Roman" w:cs="Times New Roman"/>
                <w:sz w:val="18"/>
                <w:szCs w:val="18"/>
                <w:lang w:eastAsia="ru-RU"/>
              </w:rPr>
              <w:t>З</w:t>
            </w:r>
            <w:proofErr w:type="gramEnd"/>
            <w:r w:rsidRPr="00065590">
              <w:rPr>
                <w:rFonts w:ascii="Times New Roman" w:eastAsia="Calibri" w:hAnsi="Times New Roman" w:cs="Times New Roman"/>
                <w:sz w:val="18"/>
                <w:szCs w:val="18"/>
                <w:lang w:eastAsia="ru-RU"/>
              </w:rPr>
              <w:t xml:space="preserve"> – общее количество проведенных в отчетном году закупок товаров, работ, услуг для нужд  органов Администрации поселения</w:t>
            </w:r>
          </w:p>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2796" w:type="dxa"/>
            <w:shd w:val="clear" w:color="auto" w:fill="auto"/>
          </w:tcPr>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lastRenderedPageBreak/>
              <w:t xml:space="preserve">Реестр проверок при наличии </w:t>
            </w:r>
            <w:proofErr w:type="spellStart"/>
            <w:r w:rsidRPr="00065590">
              <w:rPr>
                <w:rFonts w:ascii="Times New Roman" w:eastAsia="Calibri" w:hAnsi="Times New Roman" w:cs="Times New Roman"/>
                <w:sz w:val="18"/>
                <w:szCs w:val="18"/>
                <w:lang w:eastAsia="ru-RU"/>
              </w:rPr>
              <w:t>аффилированности</w:t>
            </w:r>
            <w:proofErr w:type="spellEnd"/>
            <w:r w:rsidRPr="00065590">
              <w:rPr>
                <w:rFonts w:ascii="Times New Roman" w:eastAsia="Calibri" w:hAnsi="Times New Roman" w:cs="Times New Roman"/>
                <w:sz w:val="18"/>
                <w:szCs w:val="18"/>
                <w:lang w:eastAsia="ru-RU"/>
              </w:rPr>
              <w:t xml:space="preserve"> лиц, </w:t>
            </w:r>
            <w:r w:rsidRPr="00065590">
              <w:rPr>
                <w:rFonts w:ascii="Times New Roman" w:eastAsia="Calibri" w:hAnsi="Times New Roman" w:cs="Times New Roman"/>
                <w:sz w:val="18"/>
                <w:szCs w:val="18"/>
                <w:lang w:eastAsia="ru-RU"/>
              </w:rPr>
              <w:lastRenderedPageBreak/>
              <w:t>участвующих в осуществлении закупок товаров, работ, услуг для нужд органов Администрации</w:t>
            </w:r>
          </w:p>
          <w:p w:rsidR="00CA423B" w:rsidRPr="00065590" w:rsidRDefault="00CA423B" w:rsidP="00CA423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065590">
              <w:rPr>
                <w:rFonts w:ascii="Times New Roman" w:eastAsia="Calibri" w:hAnsi="Times New Roman" w:cs="Times New Roman"/>
                <w:sz w:val="18"/>
                <w:szCs w:val="18"/>
                <w:lang w:eastAsia="ru-RU"/>
              </w:rPr>
              <w:t>поселения</w:t>
            </w:r>
          </w:p>
        </w:tc>
        <w:tc>
          <w:tcPr>
            <w:tcW w:w="2378" w:type="dxa"/>
            <w:shd w:val="clear" w:color="auto" w:fill="auto"/>
          </w:tcPr>
          <w:p w:rsidR="00CA423B" w:rsidRPr="00065590" w:rsidRDefault="00CA423B" w:rsidP="00CA423B">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bl>
    <w:p w:rsidR="00CA423B" w:rsidRPr="00065590" w:rsidRDefault="00CA423B" w:rsidP="00CA423B">
      <w:pPr>
        <w:autoSpaceDE w:val="0"/>
        <w:autoSpaceDN w:val="0"/>
        <w:adjustRightInd w:val="0"/>
        <w:spacing w:after="0" w:line="240" w:lineRule="auto"/>
        <w:outlineLvl w:val="1"/>
        <w:rPr>
          <w:rFonts w:ascii="Times New Roman" w:eastAsia="Times New Roman" w:hAnsi="Times New Roman" w:cs="Times New Roman"/>
          <w:color w:val="FF0000"/>
          <w:sz w:val="18"/>
          <w:szCs w:val="18"/>
          <w:lang w:eastAsia="ru-RU"/>
        </w:rPr>
        <w:sectPr w:rsidR="00CA423B" w:rsidRPr="00065590" w:rsidSect="00D56C8F">
          <w:pgSz w:w="16838" w:h="11906" w:orient="landscape" w:code="9"/>
          <w:pgMar w:top="567" w:right="567" w:bottom="1418" w:left="851" w:header="720" w:footer="720" w:gutter="0"/>
          <w:cols w:space="720"/>
        </w:sectPr>
      </w:pPr>
    </w:p>
    <w:p w:rsidR="00CA423B" w:rsidRPr="00065590" w:rsidRDefault="00CA423B" w:rsidP="004C2C71">
      <w:pPr>
        <w:autoSpaceDE w:val="0"/>
        <w:autoSpaceDN w:val="0"/>
        <w:adjustRightInd w:val="0"/>
        <w:spacing w:after="0" w:line="240" w:lineRule="auto"/>
        <w:jc w:val="both"/>
        <w:outlineLvl w:val="1"/>
        <w:rPr>
          <w:rFonts w:ascii="Times New Roman" w:eastAsia="Times New Roman" w:hAnsi="Times New Roman" w:cs="Times New Roman"/>
          <w:color w:val="FF0000"/>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bookmarkStart w:id="0" w:name="_GoBack"/>
      <w:bookmarkEnd w:id="0"/>
    </w:p>
    <w:tbl>
      <w:tblPr>
        <w:tblW w:w="9806" w:type="dxa"/>
        <w:tblBorders>
          <w:insideH w:val="single" w:sz="4" w:space="0" w:color="auto"/>
        </w:tblBorders>
        <w:tblLook w:val="01E0"/>
      </w:tblPr>
      <w:tblGrid>
        <w:gridCol w:w="4219"/>
        <w:gridCol w:w="5587"/>
      </w:tblGrid>
      <w:tr w:rsidR="004C2C71" w:rsidRPr="00065590" w:rsidTr="00B740E3">
        <w:tc>
          <w:tcPr>
            <w:tcW w:w="4219" w:type="dxa"/>
          </w:tcPr>
          <w:p w:rsidR="004C2C71" w:rsidRPr="00065590" w:rsidRDefault="004C2C71" w:rsidP="004C2C71">
            <w:pPr>
              <w:widowControl w:val="0"/>
              <w:autoSpaceDE w:val="0"/>
              <w:autoSpaceDN w:val="0"/>
              <w:adjustRightInd w:val="0"/>
              <w:spacing w:after="12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РОССИЙСКАЯ ФЕДЕРАЦИЯ</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sz w:val="18"/>
                <w:szCs w:val="18"/>
                <w:lang w:eastAsia="ru-RU"/>
              </w:rPr>
              <w:t>АДМИНИСТРАЦИЯ</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СЕЛЬСКОГО ПОСЕЛЕНИЯ</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Старый </w:t>
            </w:r>
            <w:proofErr w:type="spellStart"/>
            <w:r w:rsidRPr="00065590">
              <w:rPr>
                <w:rFonts w:ascii="Times New Roman" w:eastAsia="Times New Roman" w:hAnsi="Times New Roman" w:cs="Times New Roman"/>
                <w:b/>
                <w:sz w:val="18"/>
                <w:szCs w:val="18"/>
                <w:lang w:eastAsia="ru-RU"/>
              </w:rPr>
              <w:t>Аманак</w:t>
            </w:r>
            <w:proofErr w:type="spellEnd"/>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МУНИЦИПАЛЬНОГО РАЙОНА</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ПОХВИСТНЕВСКИЙ</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sz w:val="18"/>
                <w:szCs w:val="18"/>
                <w:lang w:eastAsia="ru-RU"/>
              </w:rPr>
              <w:t>САМАРСКОЙ ОБЛАСТИ</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roofErr w:type="gramStart"/>
            <w:r w:rsidRPr="00065590">
              <w:rPr>
                <w:rFonts w:ascii="Times New Roman" w:eastAsia="Times New Roman" w:hAnsi="Times New Roman" w:cs="Times New Roman"/>
                <w:b/>
                <w:sz w:val="18"/>
                <w:szCs w:val="18"/>
                <w:lang w:eastAsia="ru-RU"/>
              </w:rPr>
              <w:t>П</w:t>
            </w:r>
            <w:proofErr w:type="gramEnd"/>
            <w:r w:rsidRPr="00065590">
              <w:rPr>
                <w:rFonts w:ascii="Times New Roman" w:eastAsia="Times New Roman" w:hAnsi="Times New Roman" w:cs="Times New Roman"/>
                <w:b/>
                <w:sz w:val="18"/>
                <w:szCs w:val="18"/>
                <w:lang w:eastAsia="ru-RU"/>
              </w:rPr>
              <w:t xml:space="preserve"> О С Т А Н О В Л Е Н И Е</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b/>
                <w:i/>
                <w:sz w:val="18"/>
                <w:szCs w:val="18"/>
                <w:u w:val="single"/>
                <w:lang w:eastAsia="ru-RU"/>
              </w:rPr>
            </w:pPr>
            <w:r w:rsidRPr="00065590">
              <w:rPr>
                <w:rFonts w:ascii="Times New Roman" w:eastAsia="Times New Roman" w:hAnsi="Times New Roman" w:cs="Times New Roman"/>
                <w:b/>
                <w:i/>
                <w:sz w:val="18"/>
                <w:szCs w:val="18"/>
                <w:lang w:eastAsia="ru-RU"/>
              </w:rPr>
              <w:t>27.02.2023 г № 7</w:t>
            </w: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C2C71" w:rsidRPr="00065590" w:rsidRDefault="004C2C71" w:rsidP="004C2C7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C2C71" w:rsidRPr="00065590" w:rsidRDefault="004C2C71" w:rsidP="004C2C7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 утверждении Плана мероприятий </w:t>
            </w:r>
          </w:p>
          <w:p w:rsidR="004C2C71" w:rsidRPr="00065590" w:rsidRDefault="004C2C71" w:rsidP="004C2C7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по противодействию коррупции в сельском поселении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на 2023 год</w:t>
            </w:r>
          </w:p>
        </w:tc>
        <w:tc>
          <w:tcPr>
            <w:tcW w:w="5587" w:type="dxa"/>
          </w:tcPr>
          <w:p w:rsidR="004C2C71" w:rsidRPr="00065590" w:rsidRDefault="004C2C71" w:rsidP="004C2C7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C2C71" w:rsidRPr="00065590" w:rsidRDefault="004C2C71" w:rsidP="004C2C71">
            <w:pPr>
              <w:spacing w:after="0" w:line="240" w:lineRule="auto"/>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center"/>
              <w:rPr>
                <w:rFonts w:ascii="Times New Roman" w:eastAsia="Times New Roman" w:hAnsi="Times New Roman" w:cs="Times New Roman"/>
                <w:sz w:val="18"/>
                <w:szCs w:val="18"/>
                <w:lang w:eastAsia="ru-RU"/>
              </w:rPr>
            </w:pPr>
          </w:p>
        </w:tc>
      </w:tr>
    </w:tbl>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ind w:firstLine="709"/>
        <w:jc w:val="both"/>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sz w:val="18"/>
          <w:szCs w:val="18"/>
          <w:lang w:eastAsia="ru-RU"/>
        </w:rPr>
        <w:t xml:space="preserve">На основании Федерального закона от 25.12.2008 № 273-ФЗ «О противодействии коррупции», Указа Президента Российской Федерации от 16.08.2021 № 478 «О национальном плане противодействия коррупции на 2021-2023 годы», Устава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Администрация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w:t>
      </w: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ПОСТАНОВЛЯЕТ:</w:t>
      </w: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1. Утвердить прилагаемый План мероприятий по противодействию коррупции в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r w:rsidRPr="00065590">
        <w:rPr>
          <w:rFonts w:ascii="Times New Roman" w:eastAsia="Times New Roman" w:hAnsi="Times New Roman" w:cs="Times New Roman"/>
          <w:sz w:val="18"/>
          <w:szCs w:val="18"/>
          <w:lang w:eastAsia="ru-RU"/>
        </w:rPr>
        <w:t xml:space="preserve"> Самарской области на 2023 год.</w:t>
      </w: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2. Настоящее постановление вступает в силу со дня его подписания и подлежит размещению на официальном сайте  в сети «Интернет».</w:t>
      </w: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3. </w:t>
      </w:r>
      <w:proofErr w:type="gramStart"/>
      <w:r w:rsidRPr="00065590">
        <w:rPr>
          <w:rFonts w:ascii="Times New Roman" w:eastAsia="Times New Roman" w:hAnsi="Times New Roman" w:cs="Times New Roman"/>
          <w:sz w:val="18"/>
          <w:szCs w:val="18"/>
          <w:lang w:eastAsia="ru-RU"/>
        </w:rPr>
        <w:t>Контроль за</w:t>
      </w:r>
      <w:proofErr w:type="gramEnd"/>
      <w:r w:rsidRPr="00065590">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Глава поселения                                  Т.А.Ефремова</w:t>
      </w: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w:t>
      </w: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pPr>
    </w:p>
    <w:p w:rsidR="004C2C71" w:rsidRPr="00065590" w:rsidRDefault="004C2C71" w:rsidP="004C2C71">
      <w:pPr>
        <w:spacing w:after="0" w:line="240" w:lineRule="auto"/>
        <w:jc w:val="both"/>
        <w:rPr>
          <w:rFonts w:ascii="Times New Roman" w:eastAsia="Times New Roman" w:hAnsi="Times New Roman" w:cs="Times New Roman"/>
          <w:sz w:val="18"/>
          <w:szCs w:val="18"/>
          <w:lang w:eastAsia="ru-RU"/>
        </w:rPr>
        <w:sectPr w:rsidR="004C2C71" w:rsidRPr="00065590" w:rsidSect="00616FD7">
          <w:pgSz w:w="11906" w:h="16838"/>
          <w:pgMar w:top="284" w:right="850" w:bottom="851" w:left="1134" w:header="708" w:footer="708" w:gutter="0"/>
          <w:cols w:space="708"/>
          <w:docGrid w:linePitch="360"/>
        </w:sectPr>
      </w:pPr>
      <w:r w:rsidRPr="00065590">
        <w:rPr>
          <w:rFonts w:ascii="Times New Roman" w:eastAsia="Times New Roman" w:hAnsi="Times New Roman" w:cs="Times New Roman"/>
          <w:sz w:val="18"/>
          <w:szCs w:val="18"/>
          <w:lang w:eastAsia="ru-RU"/>
        </w:rPr>
        <w:t xml:space="preserve">                                                                                </w:t>
      </w:r>
    </w:p>
    <w:p w:rsidR="004C2C71" w:rsidRPr="00065590" w:rsidRDefault="004C2C71" w:rsidP="004C2C71">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 xml:space="preserve">  Утвержден </w:t>
      </w:r>
    </w:p>
    <w:p w:rsidR="004C2C71" w:rsidRPr="00065590" w:rsidRDefault="004C2C71" w:rsidP="004C2C71">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Постановлением Администрация </w:t>
      </w:r>
    </w:p>
    <w:p w:rsidR="004C2C71" w:rsidRPr="00065590" w:rsidRDefault="004C2C71" w:rsidP="004C2C71">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w:t>
      </w:r>
    </w:p>
    <w:p w:rsidR="004C2C71" w:rsidRPr="00065590" w:rsidRDefault="004C2C71" w:rsidP="004C2C71">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муниципального района </w:t>
      </w:r>
      <w:proofErr w:type="spellStart"/>
      <w:r w:rsidRPr="00065590">
        <w:rPr>
          <w:rFonts w:ascii="Times New Roman" w:eastAsia="Times New Roman" w:hAnsi="Times New Roman" w:cs="Times New Roman"/>
          <w:sz w:val="18"/>
          <w:szCs w:val="18"/>
          <w:lang w:eastAsia="ru-RU"/>
        </w:rPr>
        <w:t>Похвистневский</w:t>
      </w:r>
      <w:proofErr w:type="spellEnd"/>
    </w:p>
    <w:p w:rsidR="004C2C71" w:rsidRPr="00065590" w:rsidRDefault="004C2C71" w:rsidP="004C2C71">
      <w:pPr>
        <w:spacing w:after="0" w:line="240" w:lineRule="auto"/>
        <w:jc w:val="right"/>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                                                                                   Самарской области от 27.02.2023 г  № 7</w:t>
      </w:r>
    </w:p>
    <w:p w:rsidR="004C2C71" w:rsidRPr="00065590" w:rsidRDefault="004C2C71" w:rsidP="004C2C71">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План мероприятий</w:t>
      </w:r>
    </w:p>
    <w:p w:rsidR="004C2C71" w:rsidRPr="00065590" w:rsidRDefault="004C2C71" w:rsidP="004C2C71">
      <w:pPr>
        <w:spacing w:after="0" w:line="240" w:lineRule="auto"/>
        <w:jc w:val="center"/>
        <w:rPr>
          <w:rFonts w:ascii="Times New Roman" w:eastAsia="Times New Roman" w:hAnsi="Times New Roman" w:cs="Times New Roman"/>
          <w:b/>
          <w:sz w:val="18"/>
          <w:szCs w:val="18"/>
          <w:lang w:eastAsia="ru-RU"/>
        </w:rPr>
      </w:pPr>
      <w:r w:rsidRPr="00065590">
        <w:rPr>
          <w:rFonts w:ascii="Times New Roman" w:eastAsia="Times New Roman" w:hAnsi="Times New Roman" w:cs="Times New Roman"/>
          <w:b/>
          <w:sz w:val="18"/>
          <w:szCs w:val="18"/>
          <w:lang w:eastAsia="ru-RU"/>
        </w:rPr>
        <w:t xml:space="preserve">по противодействию коррупции в Администрации сельского поселения Старый </w:t>
      </w:r>
      <w:proofErr w:type="spellStart"/>
      <w:r w:rsidRPr="00065590">
        <w:rPr>
          <w:rFonts w:ascii="Times New Roman" w:eastAsia="Times New Roman" w:hAnsi="Times New Roman" w:cs="Times New Roman"/>
          <w:b/>
          <w:sz w:val="18"/>
          <w:szCs w:val="18"/>
          <w:lang w:eastAsia="ru-RU"/>
        </w:rPr>
        <w:t>Аманак</w:t>
      </w:r>
      <w:proofErr w:type="spellEnd"/>
      <w:r w:rsidRPr="00065590">
        <w:rPr>
          <w:rFonts w:ascii="Times New Roman" w:eastAsia="Times New Roman" w:hAnsi="Times New Roman" w:cs="Times New Roman"/>
          <w:b/>
          <w:sz w:val="18"/>
          <w:szCs w:val="18"/>
          <w:lang w:eastAsia="ru-RU"/>
        </w:rPr>
        <w:t xml:space="preserve">  муниципального района </w:t>
      </w:r>
      <w:proofErr w:type="spellStart"/>
      <w:r w:rsidRPr="00065590">
        <w:rPr>
          <w:rFonts w:ascii="Times New Roman" w:eastAsia="Times New Roman" w:hAnsi="Times New Roman" w:cs="Times New Roman"/>
          <w:b/>
          <w:sz w:val="18"/>
          <w:szCs w:val="18"/>
          <w:lang w:eastAsia="ru-RU"/>
        </w:rPr>
        <w:t>Похвистневский</w:t>
      </w:r>
      <w:proofErr w:type="spellEnd"/>
      <w:r w:rsidRPr="00065590">
        <w:rPr>
          <w:rFonts w:ascii="Times New Roman" w:eastAsia="Times New Roman" w:hAnsi="Times New Roman" w:cs="Times New Roman"/>
          <w:b/>
          <w:sz w:val="18"/>
          <w:szCs w:val="18"/>
          <w:lang w:eastAsia="ru-RU"/>
        </w:rPr>
        <w:t xml:space="preserve"> Самарской области на 2023 год </w:t>
      </w:r>
    </w:p>
    <w:tbl>
      <w:tblPr>
        <w:tblW w:w="10772" w:type="dxa"/>
        <w:jc w:val="center"/>
        <w:tblInd w:w="97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8"/>
        <w:gridCol w:w="3065"/>
        <w:gridCol w:w="12"/>
        <w:gridCol w:w="1968"/>
        <w:gridCol w:w="9"/>
        <w:gridCol w:w="1883"/>
        <w:gridCol w:w="926"/>
        <w:gridCol w:w="16"/>
        <w:gridCol w:w="2105"/>
      </w:tblGrid>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N</w:t>
            </w:r>
          </w:p>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proofErr w:type="gramStart"/>
            <w:r w:rsidRPr="00065590">
              <w:rPr>
                <w:rFonts w:ascii="Times New Roman" w:eastAsia="Times New Roman" w:hAnsi="Times New Roman" w:cs="Times New Roman"/>
                <w:b/>
                <w:bCs/>
                <w:sz w:val="18"/>
                <w:szCs w:val="18"/>
                <w:lang w:eastAsia="ru-RU"/>
              </w:rPr>
              <w:t>п</w:t>
            </w:r>
            <w:proofErr w:type="spellEnd"/>
            <w:proofErr w:type="gramEnd"/>
            <w:r w:rsidRPr="00065590">
              <w:rPr>
                <w:rFonts w:ascii="Times New Roman" w:eastAsia="Times New Roman" w:hAnsi="Times New Roman" w:cs="Times New Roman"/>
                <w:b/>
                <w:bCs/>
                <w:sz w:val="18"/>
                <w:szCs w:val="18"/>
                <w:lang w:eastAsia="ru-RU"/>
              </w:rPr>
              <w:t>/</w:t>
            </w:r>
            <w:proofErr w:type="spellStart"/>
            <w:r w:rsidRPr="00065590">
              <w:rPr>
                <w:rFonts w:ascii="Times New Roman" w:eastAsia="Times New Roman" w:hAnsi="Times New Roman" w:cs="Times New Roman"/>
                <w:b/>
                <w:bCs/>
                <w:sz w:val="18"/>
                <w:szCs w:val="18"/>
                <w:lang w:eastAsia="ru-RU"/>
              </w:rPr>
              <w:t>п</w:t>
            </w:r>
            <w:proofErr w:type="spellEnd"/>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Мероприятия</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Ответственные исполнители</w:t>
            </w:r>
          </w:p>
        </w:tc>
        <w:tc>
          <w:tcPr>
            <w:tcW w:w="188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Срок исполнения</w:t>
            </w:r>
          </w:p>
        </w:tc>
        <w:tc>
          <w:tcPr>
            <w:tcW w:w="3047"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Ожидаемый результат</w:t>
            </w:r>
          </w:p>
        </w:tc>
      </w:tr>
      <w:tr w:rsidR="004C2C71" w:rsidRPr="00065590" w:rsidTr="004C2C71">
        <w:trPr>
          <w:jc w:val="center"/>
        </w:trPr>
        <w:tc>
          <w:tcPr>
            <w:tcW w:w="10772"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120" w:line="240" w:lineRule="auto"/>
              <w:ind w:left="-525" w:right="1722" w:firstLine="885"/>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1. Совершенствование организационных основ противодействия коррупции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1.1.</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Соблюдение требований и рекомендаций, установленных федеральным и областным законодательством</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1.2.</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Правовое просвещение муниципальных служащих в вопросах противодействия коррупции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1.3.</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065590">
              <w:rPr>
                <w:rFonts w:ascii="Times New Roman" w:eastAsia="Times New Roman" w:hAnsi="Times New Roman" w:cs="Times New Roman"/>
                <w:sz w:val="18"/>
                <w:szCs w:val="18"/>
                <w:lang w:eastAsia="ru-RU"/>
              </w:rPr>
              <w:t>Проведение анализа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w:t>
            </w:r>
            <w:proofErr w:type="gramEnd"/>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Предупреждение и недопущение причин нарушения законодательства по противодействию коррупции, муниципальной службе</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1.4.</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 лиц замещающих муниципальные должности</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не позднее срока установленного органам местного самоуправления для принятия нормативно правового акта</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Соответствие муниципальных правовых актов нормам федерального и областного законодательства</w:t>
            </w:r>
          </w:p>
        </w:tc>
      </w:tr>
      <w:tr w:rsidR="004C2C71" w:rsidRPr="00065590" w:rsidTr="004C2C71">
        <w:trPr>
          <w:jc w:val="center"/>
        </w:trPr>
        <w:tc>
          <w:tcPr>
            <w:tcW w:w="10772"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120" w:line="240" w:lineRule="auto"/>
              <w:ind w:left="360"/>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lastRenderedPageBreak/>
              <w:t>2. Противодействие коррупции при прохождении муниципальной службы</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2.1</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 мере необходимости</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Соблюдение муниципальными служащими ограничений и запретов, а также требований к служебному поведению, установленных законодательством Российской Федерации о муниципальной службе и о противодействии коррупции.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2.2</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Организация сбора и обработки сведений о доходах, расходах, об имуществе и обязательствах имущественного характера, представляемых муниципальными служащими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ежегодно</w:t>
            </w:r>
          </w:p>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до 30 апреля</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Выполнение муниципальными служащими, обязанности по предоставлению сведений о доходах, о расходах, об имуществе и обязательствах имущественного характера</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2.3.</w:t>
            </w:r>
          </w:p>
        </w:tc>
        <w:tc>
          <w:tcPr>
            <w:tcW w:w="3065"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контроля за своевременностью представления сведений о доходах, расходах, об имуществе и обязательствах имущественного характера муниципальными служащими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c>
          <w:tcPr>
            <w:tcW w:w="1989" w:type="dxa"/>
            <w:gridSpan w:val="3"/>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ежегодно</w:t>
            </w:r>
          </w:p>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до 30 апреля</w:t>
            </w:r>
          </w:p>
        </w:tc>
        <w:tc>
          <w:tcPr>
            <w:tcW w:w="2105"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Выявление фактов не представления муниципальными служащими сведений о доходах, о расходах, об имуществе и обязательствах имущественного характера в целях привлечения их к ответственности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w:t>
            </w:r>
          </w:p>
        </w:tc>
        <w:tc>
          <w:tcPr>
            <w:tcW w:w="3065" w:type="dxa"/>
            <w:vMerge/>
            <w:tcBorders>
              <w:top w:val="single" w:sz="6" w:space="0" w:color="000000"/>
              <w:left w:val="single" w:sz="6" w:space="0" w:color="000000"/>
              <w:bottom w:val="single" w:sz="6" w:space="0" w:color="000000"/>
              <w:right w:val="single" w:sz="6" w:space="0" w:color="000000"/>
            </w:tcBorders>
            <w:vAlign w:val="cente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p>
        </w:tc>
        <w:tc>
          <w:tcPr>
            <w:tcW w:w="1989" w:type="dxa"/>
            <w:gridSpan w:val="3"/>
            <w:vMerge/>
            <w:tcBorders>
              <w:top w:val="single" w:sz="6" w:space="0" w:color="000000"/>
              <w:left w:val="single" w:sz="6" w:space="0" w:color="000000"/>
              <w:bottom w:val="single" w:sz="6" w:space="0" w:color="000000"/>
              <w:right w:val="single" w:sz="6" w:space="0" w:color="000000"/>
            </w:tcBorders>
            <w:vAlign w:val="cente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p>
        </w:tc>
        <w:tc>
          <w:tcPr>
            <w:tcW w:w="2825" w:type="dxa"/>
            <w:gridSpan w:val="3"/>
            <w:vMerge/>
            <w:tcBorders>
              <w:top w:val="single" w:sz="6" w:space="0" w:color="000000"/>
              <w:left w:val="single" w:sz="6" w:space="0" w:color="000000"/>
              <w:bottom w:val="single" w:sz="6" w:space="0" w:color="000000"/>
              <w:right w:val="single" w:sz="6" w:space="0" w:color="000000"/>
            </w:tcBorders>
            <w:vAlign w:val="cente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p>
        </w:tc>
        <w:tc>
          <w:tcPr>
            <w:tcW w:w="2105" w:type="dxa"/>
            <w:vMerge/>
            <w:tcBorders>
              <w:top w:val="single" w:sz="6" w:space="0" w:color="000000"/>
              <w:left w:val="single" w:sz="6" w:space="0" w:color="000000"/>
              <w:bottom w:val="single" w:sz="6" w:space="0" w:color="000000"/>
              <w:right w:val="single" w:sz="6" w:space="0" w:color="000000"/>
            </w:tcBorders>
            <w:vAlign w:val="cente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2.4</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Проведение анализа полноты и достоверности сведений о доходах, об имуществе и обязательствах имущественного характера,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представляемых муниципальными служащими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ежегодно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2.5</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Формирование сведений о доходах, расходах, об имуществе и обязательствах имущественного характера, представляемых для размещения на официальном сайте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информационно-телекоммуникационной сети "Интернет" по муниципальным служащим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течение срока, установленного муниципальным правовым актом</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исполнения требований законодательства о порядке и сроках размещения сведений</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2.6</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Глава поселения</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Исключение фактов получения подарков муниципальными служащими с нарушением установленного порядка</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2.7</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Организация работы по соблюдению муниципальными служащими Кодекса этики и служебного поведения муниципальных служащих</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Глава поселения</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065590">
              <w:rPr>
                <w:rFonts w:ascii="Times New Roman" w:eastAsia="Times New Roman" w:hAnsi="Times New Roman" w:cs="Times New Roman"/>
                <w:sz w:val="18"/>
                <w:szCs w:val="18"/>
                <w:lang w:eastAsia="ru-RU"/>
              </w:rPr>
              <w:t xml:space="preserve">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 содействия укреплению авторитета муниципальных служащих, повышения доверия граждан к органам местного самоуправления, обеспечения единых норм поведения муниципальных служащих,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 установленных законодательством </w:t>
            </w:r>
            <w:r w:rsidRPr="00065590">
              <w:rPr>
                <w:rFonts w:ascii="Times New Roman" w:eastAsia="Times New Roman" w:hAnsi="Times New Roman" w:cs="Times New Roman"/>
                <w:sz w:val="18"/>
                <w:szCs w:val="18"/>
                <w:lang w:eastAsia="ru-RU"/>
              </w:rPr>
              <w:lastRenderedPageBreak/>
              <w:t>Российской Федерации</w:t>
            </w:r>
            <w:proofErr w:type="gramEnd"/>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2.8</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контроля в случаях, предусмотренных законодательством, за исполнением обязанностей муниципального служащего при заключении трудового договора и (или) гражданско-правового договора после ухода с муниципальной службы</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течение трех месяцев со дня увольнения</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Соблюдение муниципальными служащими, организациями установленных законодательством обязанностей</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2.9</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 мере необходимости</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Выявление нарушений законодательства Российской Федерации о муниципальной службе и о противодействии коррупции </w:t>
            </w:r>
            <w:proofErr w:type="gramStart"/>
            <w:r w:rsidRPr="00065590">
              <w:rPr>
                <w:rFonts w:ascii="Times New Roman" w:eastAsia="Times New Roman" w:hAnsi="Times New Roman" w:cs="Times New Roman"/>
                <w:sz w:val="18"/>
                <w:szCs w:val="18"/>
                <w:lang w:eastAsia="ru-RU"/>
              </w:rPr>
              <w:t>муниципальными</w:t>
            </w:r>
            <w:proofErr w:type="gramEnd"/>
          </w:p>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служащими и принятие соответствующих мер</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3.0</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 об имуществе и обязательствах имущественного характера</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3.1</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065590">
              <w:rPr>
                <w:rFonts w:ascii="Times New Roman" w:eastAsia="Times New Roman" w:hAnsi="Times New Roman" w:cs="Times New Roman"/>
                <w:sz w:val="18"/>
                <w:szCs w:val="18"/>
                <w:lang w:eastAsia="ru-RU"/>
              </w:rPr>
              <w:t xml:space="preserve">Доведение до лиц, поступающих на муниципальную службу в Администрацию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положений действующего законодательства Российской Федерации о противодействии коррупции, в том числе об ответственности за коррупционные правонарушения</w:t>
            </w:r>
            <w:proofErr w:type="gramEnd"/>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Соблюдение муниципальными служащими, установленных законодательством обязанностей</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3.2</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Организация </w:t>
            </w:r>
            <w:proofErr w:type="gramStart"/>
            <w:r w:rsidRPr="00065590">
              <w:rPr>
                <w:rFonts w:ascii="Times New Roman" w:eastAsia="Times New Roman" w:hAnsi="Times New Roman" w:cs="Times New Roman"/>
                <w:sz w:val="18"/>
                <w:szCs w:val="18"/>
                <w:lang w:eastAsia="ru-RU"/>
              </w:rPr>
              <w:t>обучения по</w:t>
            </w:r>
            <w:proofErr w:type="gramEnd"/>
            <w:r w:rsidRPr="00065590">
              <w:rPr>
                <w:rFonts w:ascii="Times New Roman" w:eastAsia="Times New Roman" w:hAnsi="Times New Roman" w:cs="Times New Roman"/>
                <w:sz w:val="18"/>
                <w:szCs w:val="18"/>
                <w:lang w:eastAsia="ru-RU"/>
              </w:rPr>
              <w:t xml:space="preserve"> образовательным программам в области противодействия коррупции муниципальных служащих, впервые поступивших на муниципальную </w:t>
            </w:r>
            <w:r w:rsidRPr="00065590">
              <w:rPr>
                <w:rFonts w:ascii="Times New Roman" w:eastAsia="Times New Roman" w:hAnsi="Times New Roman" w:cs="Times New Roman"/>
                <w:sz w:val="18"/>
                <w:szCs w:val="18"/>
                <w:lang w:eastAsia="ru-RU"/>
              </w:rPr>
              <w:lastRenderedPageBreak/>
              <w:t>службу для замещения должностей, включенных в перечни, установленные нормативными правовыми актами Администрации поселения, и лиц, в должностные обязанности которых входит участие в противодействии коррупции</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Глава поселения</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течение первого года прохождения муниципальной службы</w:t>
            </w:r>
          </w:p>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ежегодно, для лиц, </w:t>
            </w:r>
            <w:r w:rsidRPr="00065590">
              <w:rPr>
                <w:rFonts w:ascii="Times New Roman" w:eastAsia="Times New Roman" w:hAnsi="Times New Roman" w:cs="Times New Roman"/>
                <w:sz w:val="18"/>
                <w:szCs w:val="18"/>
                <w:lang w:eastAsia="ru-RU"/>
              </w:rPr>
              <w:lastRenderedPageBreak/>
              <w:t>участвующих в противодействии коррупции</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Соблюдение муниципальными служащими, установленных законодательством обязанностей</w:t>
            </w:r>
          </w:p>
        </w:tc>
      </w:tr>
      <w:tr w:rsidR="004C2C71" w:rsidRPr="00065590" w:rsidTr="004C2C71">
        <w:trPr>
          <w:jc w:val="center"/>
        </w:trPr>
        <w:tc>
          <w:tcPr>
            <w:tcW w:w="10772"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12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lastRenderedPageBreak/>
              <w:t xml:space="preserve">3. Взаимодействие Администрации сельского поселения </w:t>
            </w:r>
            <w:proofErr w:type="gramStart"/>
            <w:r w:rsidRPr="00065590">
              <w:rPr>
                <w:rFonts w:ascii="Times New Roman" w:eastAsia="Times New Roman" w:hAnsi="Times New Roman" w:cs="Times New Roman"/>
                <w:b/>
                <w:bCs/>
                <w:sz w:val="18"/>
                <w:szCs w:val="18"/>
                <w:lang w:eastAsia="ru-RU"/>
              </w:rPr>
              <w:t>Старый</w:t>
            </w:r>
            <w:proofErr w:type="gramEnd"/>
            <w:r w:rsidRPr="00065590">
              <w:rPr>
                <w:rFonts w:ascii="Times New Roman" w:eastAsia="Times New Roman" w:hAnsi="Times New Roman" w:cs="Times New Roman"/>
                <w:b/>
                <w:bCs/>
                <w:sz w:val="18"/>
                <w:szCs w:val="18"/>
                <w:lang w:eastAsia="ru-RU"/>
              </w:rPr>
              <w:t xml:space="preserve"> </w:t>
            </w:r>
            <w:proofErr w:type="spellStart"/>
            <w:r w:rsidRPr="00065590">
              <w:rPr>
                <w:rFonts w:ascii="Times New Roman" w:eastAsia="Times New Roman" w:hAnsi="Times New Roman" w:cs="Times New Roman"/>
                <w:b/>
                <w:bCs/>
                <w:sz w:val="18"/>
                <w:szCs w:val="18"/>
                <w:lang w:eastAsia="ru-RU"/>
              </w:rPr>
              <w:t>Аманак</w:t>
            </w:r>
            <w:proofErr w:type="spellEnd"/>
            <w:r w:rsidRPr="00065590">
              <w:rPr>
                <w:rFonts w:ascii="Times New Roman" w:eastAsia="Times New Roman" w:hAnsi="Times New Roman" w:cs="Times New Roman"/>
                <w:b/>
                <w:bCs/>
                <w:sz w:val="18"/>
                <w:szCs w:val="18"/>
                <w:lang w:eastAsia="ru-RU"/>
              </w:rPr>
              <w:t xml:space="preserve"> с институтами гражданского общества и гражданами, обеспечение доступности информации о деятельности по вопросам противодействия коррупции.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3.1</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Ведение раздела «Противодействие коррупции» на официальном сайте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информационно-телекоммуникационной сети "Интернет"</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доступа граждан и организаций к информации об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деятельности Администрации поселения</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3.2</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размещения информации по вопросам противодействия коррупции на информационных стендах, размещенных</w:t>
            </w:r>
          </w:p>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здании Администрации поселения</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vMerge/>
            <w:tcBorders>
              <w:top w:val="single" w:sz="6" w:space="0" w:color="000000"/>
              <w:left w:val="single" w:sz="6" w:space="0" w:color="000000"/>
              <w:bottom w:val="single" w:sz="6" w:space="0" w:color="000000"/>
              <w:right w:val="single" w:sz="6" w:space="0" w:color="000000"/>
            </w:tcBorders>
            <w:vAlign w:val="cente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3.3</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Размещение на официальном сайте Администрации поселения в информационно-телекоммуникационной сети "Интернет" проектов муниципальных нормативных актов в целях проведения общественного обсуждения</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не менее чем за 5 календарных дней до даты принятия</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открытости при принятии муниципальных нормативных актов</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3.4</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Размещение на официальном сайте Администрации поселения в информационно-телекоммуникационной сети "Интернет" информации о результатах рассмотрения комиссией по соблюдению служебного поведения,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должности муниципальной службы</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в течени</w:t>
            </w:r>
            <w:proofErr w:type="gramStart"/>
            <w:r w:rsidRPr="00065590">
              <w:rPr>
                <w:rFonts w:ascii="Times New Roman" w:eastAsia="Times New Roman" w:hAnsi="Times New Roman" w:cs="Times New Roman"/>
                <w:sz w:val="18"/>
                <w:szCs w:val="18"/>
                <w:lang w:eastAsia="ru-RU"/>
              </w:rPr>
              <w:t>и</w:t>
            </w:r>
            <w:proofErr w:type="gramEnd"/>
            <w:r w:rsidRPr="00065590">
              <w:rPr>
                <w:rFonts w:ascii="Times New Roman" w:eastAsia="Times New Roman" w:hAnsi="Times New Roman" w:cs="Times New Roman"/>
                <w:sz w:val="18"/>
                <w:szCs w:val="18"/>
                <w:lang w:eastAsia="ru-RU"/>
              </w:rPr>
              <w:t xml:space="preserve"> 10 дней со дня заседания комиссии</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открытости информации по фактам нарушений коррупционной направленности, несоблюдения законодательства о муниципальной службе</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3.5</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опубликования сведений о численности лиц, замещающих должности муниципальной службы с указанием финансовых затрат на их содержание</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ежеквартально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доступа граждан к информации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3.6</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Привлечение членов Общественного Совета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к работе на заседаниях комиссий по урегулированию конфликта интересов, на замещение вакантных должностей муниципальной службы, аттестационных комиссий</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Глава поселения</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открытости деятельности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3.8.</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За 5 дней до дня проведения конкурса</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Повышение уровня знаний граждан претендующих на замещение должностей муниципальной службы по вопросам </w:t>
            </w:r>
            <w:proofErr w:type="spellStart"/>
            <w:r w:rsidRPr="00065590">
              <w:rPr>
                <w:rFonts w:ascii="Times New Roman" w:eastAsia="Times New Roman" w:hAnsi="Times New Roman" w:cs="Times New Roman"/>
                <w:sz w:val="18"/>
                <w:szCs w:val="18"/>
                <w:lang w:eastAsia="ru-RU"/>
              </w:rPr>
              <w:t>антикоррупционного</w:t>
            </w:r>
            <w:proofErr w:type="spellEnd"/>
            <w:r w:rsidRPr="00065590">
              <w:rPr>
                <w:rFonts w:ascii="Times New Roman" w:eastAsia="Times New Roman" w:hAnsi="Times New Roman" w:cs="Times New Roman"/>
                <w:sz w:val="18"/>
                <w:szCs w:val="18"/>
                <w:lang w:eastAsia="ru-RU"/>
              </w:rPr>
              <w:t xml:space="preserve"> законодательства</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w:t>
            </w:r>
          </w:p>
        </w:tc>
        <w:tc>
          <w:tcPr>
            <w:tcW w:w="9984" w:type="dxa"/>
            <w:gridSpan w:val="8"/>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12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 xml:space="preserve">4. </w:t>
            </w:r>
            <w:proofErr w:type="spellStart"/>
            <w:r w:rsidRPr="00065590">
              <w:rPr>
                <w:rFonts w:ascii="Times New Roman" w:eastAsia="Times New Roman" w:hAnsi="Times New Roman" w:cs="Times New Roman"/>
                <w:b/>
                <w:bCs/>
                <w:sz w:val="18"/>
                <w:szCs w:val="18"/>
                <w:lang w:eastAsia="ru-RU"/>
              </w:rPr>
              <w:t>Антикоррупционная</w:t>
            </w:r>
            <w:proofErr w:type="spellEnd"/>
            <w:r w:rsidRPr="00065590">
              <w:rPr>
                <w:rFonts w:ascii="Times New Roman" w:eastAsia="Times New Roman" w:hAnsi="Times New Roman" w:cs="Times New Roman"/>
                <w:b/>
                <w:bCs/>
                <w:sz w:val="18"/>
                <w:szCs w:val="18"/>
                <w:lang w:eastAsia="ru-RU"/>
              </w:rPr>
              <w:t xml:space="preserve"> экспертиза нормативных правовых актов и проектов нормативных правовых актов</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4.1</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Осуществление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 нормативных правовых актов и проектов нормативных правовых актов в соответствии</w:t>
            </w:r>
            <w:r w:rsidRPr="00065590">
              <w:rPr>
                <w:rFonts w:ascii="Times New Roman" w:eastAsia="Times New Roman" w:hAnsi="Times New Roman" w:cs="Times New Roman"/>
                <w:sz w:val="18"/>
                <w:szCs w:val="18"/>
                <w:lang w:eastAsia="ru-RU"/>
              </w:rPr>
              <w:br/>
              <w:t>с действующим законодательством</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Выявление в нормативных правовых актах и проектах нормативных правовых актов </w:t>
            </w:r>
            <w:proofErr w:type="spellStart"/>
            <w:r w:rsidRPr="00065590">
              <w:rPr>
                <w:rFonts w:ascii="Times New Roman" w:eastAsia="Times New Roman" w:hAnsi="Times New Roman" w:cs="Times New Roman"/>
                <w:sz w:val="18"/>
                <w:szCs w:val="18"/>
                <w:lang w:eastAsia="ru-RU"/>
              </w:rPr>
              <w:t>коррупциогенных</w:t>
            </w:r>
            <w:proofErr w:type="spellEnd"/>
            <w:r w:rsidRPr="00065590">
              <w:rPr>
                <w:rFonts w:ascii="Times New Roman" w:eastAsia="Times New Roman" w:hAnsi="Times New Roman" w:cs="Times New Roman"/>
                <w:sz w:val="18"/>
                <w:szCs w:val="18"/>
                <w:lang w:eastAsia="ru-RU"/>
              </w:rPr>
              <w:t xml:space="preserve"> факторов, способствующих формированию условий для проявления коррупции и их исключение</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4.2</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Проведение анализа </w:t>
            </w:r>
            <w:proofErr w:type="spellStart"/>
            <w:r w:rsidRPr="00065590">
              <w:rPr>
                <w:rFonts w:ascii="Times New Roman" w:eastAsia="Times New Roman" w:hAnsi="Times New Roman" w:cs="Times New Roman"/>
                <w:sz w:val="18"/>
                <w:szCs w:val="18"/>
                <w:lang w:eastAsia="ru-RU"/>
              </w:rPr>
              <w:t>коррупциогенных</w:t>
            </w:r>
            <w:proofErr w:type="spellEnd"/>
            <w:r w:rsidRPr="00065590">
              <w:rPr>
                <w:rFonts w:ascii="Times New Roman" w:eastAsia="Times New Roman" w:hAnsi="Times New Roman" w:cs="Times New Roman"/>
                <w:sz w:val="18"/>
                <w:szCs w:val="18"/>
                <w:lang w:eastAsia="ru-RU"/>
              </w:rPr>
              <w:t xml:space="preserve"> факторов, выявленных органами прокуратуры при проведении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 нормативных правовых актов и проектов нормативных правовых актов</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Совершенствование работы по организации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4.3</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исключения из нормативных правовых актов и проектов нормативных правовых актов </w:t>
            </w:r>
            <w:proofErr w:type="spellStart"/>
            <w:r w:rsidRPr="00065590">
              <w:rPr>
                <w:rFonts w:ascii="Times New Roman" w:eastAsia="Times New Roman" w:hAnsi="Times New Roman" w:cs="Times New Roman"/>
                <w:sz w:val="18"/>
                <w:szCs w:val="18"/>
                <w:lang w:eastAsia="ru-RU"/>
              </w:rPr>
              <w:t>коррупциогенных</w:t>
            </w:r>
            <w:proofErr w:type="spellEnd"/>
            <w:r w:rsidRPr="00065590">
              <w:rPr>
                <w:rFonts w:ascii="Times New Roman" w:eastAsia="Times New Roman" w:hAnsi="Times New Roman" w:cs="Times New Roman"/>
                <w:sz w:val="18"/>
                <w:szCs w:val="18"/>
                <w:lang w:eastAsia="ru-RU"/>
              </w:rPr>
              <w:t xml:space="preserve"> факторов, выявленных в ходе </w:t>
            </w:r>
            <w:r w:rsidRPr="00065590">
              <w:rPr>
                <w:rFonts w:ascii="Times New Roman" w:eastAsia="Times New Roman" w:hAnsi="Times New Roman" w:cs="Times New Roman"/>
                <w:sz w:val="18"/>
                <w:szCs w:val="18"/>
                <w:lang w:eastAsia="ru-RU"/>
              </w:rPr>
              <w:lastRenderedPageBreak/>
              <w:t xml:space="preserve">проведения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 органами прокуратуры</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Своевременное оперативное реагирование на коррупционные правонарушения и </w:t>
            </w:r>
            <w:r w:rsidRPr="00065590">
              <w:rPr>
                <w:rFonts w:ascii="Times New Roman" w:eastAsia="Times New Roman" w:hAnsi="Times New Roman" w:cs="Times New Roman"/>
                <w:sz w:val="18"/>
                <w:szCs w:val="18"/>
                <w:lang w:eastAsia="ru-RU"/>
              </w:rPr>
              <w:lastRenderedPageBreak/>
              <w:t>обеспечение соблюдения принципа неотвратимости юридической ответственности за коррупционные и иные правонарушения</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4.4</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Направление муниципальных нормативных правовых актов в прокуратуру </w:t>
            </w:r>
            <w:proofErr w:type="spellStart"/>
            <w:r w:rsidRPr="00065590">
              <w:rPr>
                <w:rFonts w:ascii="Times New Roman" w:eastAsia="Times New Roman" w:hAnsi="Times New Roman" w:cs="Times New Roman"/>
                <w:sz w:val="18"/>
                <w:szCs w:val="18"/>
                <w:lang w:eastAsia="ru-RU"/>
              </w:rPr>
              <w:t>Похвистневского</w:t>
            </w:r>
            <w:proofErr w:type="spellEnd"/>
            <w:r w:rsidRPr="00065590">
              <w:rPr>
                <w:rFonts w:ascii="Times New Roman" w:eastAsia="Times New Roman" w:hAnsi="Times New Roman" w:cs="Times New Roman"/>
                <w:sz w:val="18"/>
                <w:szCs w:val="18"/>
                <w:lang w:eastAsia="ru-RU"/>
              </w:rPr>
              <w:t xml:space="preserve"> района для проведения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w:t>
            </w:r>
            <w:r w:rsidRPr="00065590">
              <w:rPr>
                <w:rFonts w:ascii="Times New Roman" w:eastAsia="Times New Roman" w:hAnsi="Times New Roman" w:cs="Times New Roman"/>
                <w:sz w:val="18"/>
                <w:szCs w:val="18"/>
                <w:lang w:eastAsia="ru-RU"/>
              </w:rPr>
              <w:br/>
              <w:t>в соответствии с действующим законодательством</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Выявление и устранение </w:t>
            </w:r>
            <w:proofErr w:type="spellStart"/>
            <w:r w:rsidRPr="00065590">
              <w:rPr>
                <w:rFonts w:ascii="Times New Roman" w:eastAsia="Times New Roman" w:hAnsi="Times New Roman" w:cs="Times New Roman"/>
                <w:sz w:val="18"/>
                <w:szCs w:val="18"/>
                <w:lang w:eastAsia="ru-RU"/>
              </w:rPr>
              <w:t>коррупциогенных</w:t>
            </w:r>
            <w:proofErr w:type="spellEnd"/>
            <w:r w:rsidRPr="00065590">
              <w:rPr>
                <w:rFonts w:ascii="Times New Roman" w:eastAsia="Times New Roman" w:hAnsi="Times New Roman" w:cs="Times New Roman"/>
                <w:sz w:val="18"/>
                <w:szCs w:val="18"/>
                <w:lang w:eastAsia="ru-RU"/>
              </w:rPr>
              <w:t xml:space="preserve"> факторов в нормативных правовых актах</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4.5</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Организация размещения проектов муниципальных нормативных правовых актов на официальном сайте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для проведения независимой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экспертизы проектов нормативных правовых актов</w:t>
            </w:r>
            <w:r w:rsidRPr="00065590">
              <w:rPr>
                <w:rFonts w:ascii="Times New Roman" w:eastAsia="Times New Roman" w:hAnsi="Times New Roman" w:cs="Times New Roman"/>
                <w:sz w:val="18"/>
                <w:szCs w:val="18"/>
                <w:lang w:eastAsia="ru-RU"/>
              </w:rPr>
              <w:br/>
              <w:t>в соответствии с действующим законодательством</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Обеспечение открытости при принятии муниципальных нормативных актов</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w:t>
            </w:r>
          </w:p>
        </w:tc>
        <w:tc>
          <w:tcPr>
            <w:tcW w:w="9984" w:type="dxa"/>
            <w:gridSpan w:val="8"/>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 xml:space="preserve">5. </w:t>
            </w:r>
            <w:proofErr w:type="spellStart"/>
            <w:r w:rsidRPr="00065590">
              <w:rPr>
                <w:rFonts w:ascii="Times New Roman" w:eastAsia="Times New Roman" w:hAnsi="Times New Roman" w:cs="Times New Roman"/>
                <w:b/>
                <w:bCs/>
                <w:sz w:val="18"/>
                <w:szCs w:val="18"/>
                <w:lang w:eastAsia="ru-RU"/>
              </w:rPr>
              <w:t>Антикоррупционные</w:t>
            </w:r>
            <w:proofErr w:type="spellEnd"/>
            <w:r w:rsidRPr="00065590">
              <w:rPr>
                <w:rFonts w:ascii="Times New Roman" w:eastAsia="Times New Roman" w:hAnsi="Times New Roman" w:cs="Times New Roman"/>
                <w:b/>
                <w:bCs/>
                <w:sz w:val="18"/>
                <w:szCs w:val="18"/>
                <w:lang w:eastAsia="ru-RU"/>
              </w:rPr>
              <w:t xml:space="preserve"> мероприятия в сфере использования недвижимого имущества, муниципального заказа</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5.1.</w:t>
            </w:r>
          </w:p>
        </w:tc>
        <w:tc>
          <w:tcPr>
            <w:tcW w:w="3077"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Мониторинг и выявление коррупционных рисков в деятельности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при распоряжении земельными участками, находящимися в муниципальной собственности</w:t>
            </w:r>
          </w:p>
        </w:tc>
        <w:tc>
          <w:tcPr>
            <w:tcW w:w="19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18"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21"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065590">
              <w:rPr>
                <w:rFonts w:ascii="Times New Roman" w:eastAsia="Times New Roman" w:hAnsi="Times New Roman" w:cs="Times New Roman"/>
                <w:sz w:val="18"/>
                <w:szCs w:val="18"/>
                <w:lang w:eastAsia="ru-RU"/>
              </w:rPr>
              <w:t>Обеспечении</w:t>
            </w:r>
            <w:proofErr w:type="gramEnd"/>
            <w:r w:rsidRPr="00065590">
              <w:rPr>
                <w:rFonts w:ascii="Times New Roman" w:eastAsia="Times New Roman" w:hAnsi="Times New Roman" w:cs="Times New Roman"/>
                <w:sz w:val="18"/>
                <w:szCs w:val="18"/>
                <w:lang w:eastAsia="ru-RU"/>
              </w:rPr>
              <w:t xml:space="preserve"> соблюдения требований земельного законодательства, при распоряжении земельными участками</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5.2</w:t>
            </w:r>
          </w:p>
        </w:tc>
        <w:tc>
          <w:tcPr>
            <w:tcW w:w="3077"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 44-ФЗ «О контрактной системе в сфере закупок товаров, работ, услуг для государственных и муниципальных нужд</w:t>
            </w:r>
            <w:proofErr w:type="gramStart"/>
            <w:r w:rsidRPr="00065590">
              <w:rPr>
                <w:rFonts w:ascii="Times New Roman" w:eastAsia="Times New Roman" w:hAnsi="Times New Roman" w:cs="Times New Roman"/>
                <w:sz w:val="18"/>
                <w:szCs w:val="18"/>
                <w:lang w:eastAsia="ru-RU"/>
              </w:rPr>
              <w:t>.»</w:t>
            </w:r>
            <w:proofErr w:type="gramEnd"/>
          </w:p>
        </w:tc>
        <w:tc>
          <w:tcPr>
            <w:tcW w:w="19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18"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постоянно</w:t>
            </w:r>
          </w:p>
        </w:tc>
        <w:tc>
          <w:tcPr>
            <w:tcW w:w="2121"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w:t>
            </w:r>
          </w:p>
        </w:tc>
        <w:tc>
          <w:tcPr>
            <w:tcW w:w="9984" w:type="dxa"/>
            <w:gridSpan w:val="8"/>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after="0"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b/>
                <w:bCs/>
                <w:sz w:val="18"/>
                <w:szCs w:val="18"/>
                <w:lang w:eastAsia="ru-RU"/>
              </w:rPr>
              <w:t xml:space="preserve">6. Обеспечение контроля за реализацией мероприятий плана по противодействию коррупции в Администрации сельского поселения </w:t>
            </w:r>
            <w:proofErr w:type="gramStart"/>
            <w:r w:rsidRPr="00065590">
              <w:rPr>
                <w:rFonts w:ascii="Times New Roman" w:eastAsia="Times New Roman" w:hAnsi="Times New Roman" w:cs="Times New Roman"/>
                <w:b/>
                <w:bCs/>
                <w:sz w:val="18"/>
                <w:szCs w:val="18"/>
                <w:lang w:eastAsia="ru-RU"/>
              </w:rPr>
              <w:t>Старый</w:t>
            </w:r>
            <w:proofErr w:type="gramEnd"/>
            <w:r w:rsidRPr="00065590">
              <w:rPr>
                <w:rFonts w:ascii="Times New Roman" w:eastAsia="Times New Roman" w:hAnsi="Times New Roman" w:cs="Times New Roman"/>
                <w:b/>
                <w:bCs/>
                <w:sz w:val="18"/>
                <w:szCs w:val="18"/>
                <w:lang w:eastAsia="ru-RU"/>
              </w:rPr>
              <w:t xml:space="preserve"> </w:t>
            </w:r>
            <w:proofErr w:type="spellStart"/>
            <w:r w:rsidRPr="00065590">
              <w:rPr>
                <w:rFonts w:ascii="Times New Roman" w:eastAsia="Times New Roman" w:hAnsi="Times New Roman" w:cs="Times New Roman"/>
                <w:b/>
                <w:bCs/>
                <w:sz w:val="18"/>
                <w:szCs w:val="18"/>
                <w:lang w:eastAsia="ru-RU"/>
              </w:rPr>
              <w:t>Аманак</w:t>
            </w:r>
            <w:proofErr w:type="spellEnd"/>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lastRenderedPageBreak/>
              <w:t>6.1</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Подготовка отчета о реализации мероприятий плана по противодействию коррупции в Администрации сельского поселения </w:t>
            </w:r>
            <w:proofErr w:type="gramStart"/>
            <w:r w:rsidRPr="00065590">
              <w:rPr>
                <w:rFonts w:ascii="Times New Roman" w:eastAsia="Times New Roman" w:hAnsi="Times New Roman" w:cs="Times New Roman"/>
                <w:sz w:val="18"/>
                <w:szCs w:val="18"/>
                <w:lang w:eastAsia="ru-RU"/>
              </w:rPr>
              <w:t>Старый</w:t>
            </w:r>
            <w:proofErr w:type="gramEnd"/>
            <w:r w:rsidRPr="00065590">
              <w:rPr>
                <w:rFonts w:ascii="Times New Roman" w:eastAsia="Times New Roman" w:hAnsi="Times New Roman" w:cs="Times New Roman"/>
                <w:sz w:val="18"/>
                <w:szCs w:val="18"/>
                <w:lang w:eastAsia="ru-RU"/>
              </w:rPr>
              <w:t xml:space="preserve"> </w:t>
            </w:r>
            <w:proofErr w:type="spellStart"/>
            <w:r w:rsidRPr="00065590">
              <w:rPr>
                <w:rFonts w:ascii="Times New Roman" w:eastAsia="Times New Roman" w:hAnsi="Times New Roman" w:cs="Times New Roman"/>
                <w:sz w:val="18"/>
                <w:szCs w:val="18"/>
                <w:lang w:eastAsia="ru-RU"/>
              </w:rPr>
              <w:t>Аманак</w:t>
            </w:r>
            <w:proofErr w:type="spellEnd"/>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ежегодно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Результаты реализации мероприятий плана</w:t>
            </w:r>
          </w:p>
        </w:tc>
      </w:tr>
      <w:tr w:rsidR="004C2C71" w:rsidRPr="00065590" w:rsidTr="004C2C71">
        <w:trPr>
          <w:jc w:val="center"/>
        </w:trPr>
        <w:tc>
          <w:tcPr>
            <w:tcW w:w="7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6.2</w:t>
            </w:r>
          </w:p>
        </w:tc>
        <w:tc>
          <w:tcPr>
            <w:tcW w:w="306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размещения отчета о состоянии коррупции и реализации мер по противодействию коррупции в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средствах массовой информации и на официальном сайте Администрации сельского поселения  Старый </w:t>
            </w:r>
            <w:proofErr w:type="spellStart"/>
            <w:r w:rsidRPr="00065590">
              <w:rPr>
                <w:rFonts w:ascii="Times New Roman" w:eastAsia="Times New Roman" w:hAnsi="Times New Roman" w:cs="Times New Roman"/>
                <w:sz w:val="18"/>
                <w:szCs w:val="18"/>
                <w:lang w:eastAsia="ru-RU"/>
              </w:rPr>
              <w:t>Аманак</w:t>
            </w:r>
            <w:proofErr w:type="spellEnd"/>
            <w:r w:rsidRPr="00065590">
              <w:rPr>
                <w:rFonts w:ascii="Times New Roman" w:eastAsia="Times New Roman" w:hAnsi="Times New Roman" w:cs="Times New Roman"/>
                <w:sz w:val="18"/>
                <w:szCs w:val="18"/>
                <w:lang w:eastAsia="ru-RU"/>
              </w:rPr>
              <w:t xml:space="preserve"> в информационно-телекоммуникационной сети "Интернет"</w:t>
            </w:r>
          </w:p>
        </w:tc>
        <w:tc>
          <w:tcPr>
            <w:tcW w:w="1989"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4C2C71" w:rsidRPr="00065590" w:rsidRDefault="004C2C71" w:rsidP="004C2C71">
            <w:pPr>
              <w:spacing w:after="0" w:line="240" w:lineRule="auto"/>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специалист</w:t>
            </w:r>
          </w:p>
        </w:tc>
        <w:tc>
          <w:tcPr>
            <w:tcW w:w="2825" w:type="dxa"/>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ежегодно</w:t>
            </w:r>
          </w:p>
        </w:tc>
        <w:tc>
          <w:tcPr>
            <w:tcW w:w="21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C2C71" w:rsidRPr="00065590" w:rsidRDefault="004C2C71" w:rsidP="004C2C7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065590">
              <w:rPr>
                <w:rFonts w:ascii="Times New Roman" w:eastAsia="Times New Roman" w:hAnsi="Times New Roman" w:cs="Times New Roman"/>
                <w:sz w:val="18"/>
                <w:szCs w:val="18"/>
                <w:lang w:eastAsia="ru-RU"/>
              </w:rPr>
              <w:t xml:space="preserve">Обеспечение доступа граждан и организаций к информации об </w:t>
            </w:r>
            <w:proofErr w:type="spellStart"/>
            <w:r w:rsidRPr="00065590">
              <w:rPr>
                <w:rFonts w:ascii="Times New Roman" w:eastAsia="Times New Roman" w:hAnsi="Times New Roman" w:cs="Times New Roman"/>
                <w:sz w:val="18"/>
                <w:szCs w:val="18"/>
                <w:lang w:eastAsia="ru-RU"/>
              </w:rPr>
              <w:t>антикоррупционной</w:t>
            </w:r>
            <w:proofErr w:type="spellEnd"/>
            <w:r w:rsidRPr="00065590">
              <w:rPr>
                <w:rFonts w:ascii="Times New Roman" w:eastAsia="Times New Roman" w:hAnsi="Times New Roman" w:cs="Times New Roman"/>
                <w:sz w:val="18"/>
                <w:szCs w:val="18"/>
                <w:lang w:eastAsia="ru-RU"/>
              </w:rPr>
              <w:t xml:space="preserve"> деятельности Администрации поселения</w:t>
            </w:r>
          </w:p>
        </w:tc>
      </w:tr>
    </w:tbl>
    <w:p w:rsidR="004C2C71" w:rsidRPr="00065590" w:rsidRDefault="004C2C71" w:rsidP="004C2C71">
      <w:pPr>
        <w:spacing w:after="0" w:line="240" w:lineRule="auto"/>
        <w:rPr>
          <w:rFonts w:ascii="Times New Roman" w:eastAsia="Times New Roman" w:hAnsi="Times New Roman" w:cs="Times New Roman"/>
          <w:sz w:val="18"/>
          <w:szCs w:val="18"/>
          <w:lang w:eastAsia="ru-RU"/>
        </w:rPr>
      </w:pPr>
    </w:p>
    <w:p w:rsidR="00CA423B" w:rsidRPr="00065590" w:rsidRDefault="00CA423B" w:rsidP="00CA423B">
      <w:pPr>
        <w:autoSpaceDE w:val="0"/>
        <w:autoSpaceDN w:val="0"/>
        <w:adjustRightInd w:val="0"/>
        <w:spacing w:after="0" w:line="240" w:lineRule="auto"/>
        <w:jc w:val="both"/>
        <w:outlineLvl w:val="1"/>
        <w:rPr>
          <w:rFonts w:ascii="Times New Roman" w:eastAsia="Times New Roman" w:hAnsi="Times New Roman" w:cs="Times New Roman"/>
          <w:color w:val="FF0000"/>
          <w:sz w:val="18"/>
          <w:szCs w:val="18"/>
          <w:lang w:eastAsia="ru-RU"/>
        </w:rPr>
      </w:pPr>
    </w:p>
    <w:p w:rsidR="00CA423B" w:rsidRPr="00065590" w:rsidRDefault="00CA423B" w:rsidP="00CA423B">
      <w:pPr>
        <w:autoSpaceDE w:val="0"/>
        <w:autoSpaceDN w:val="0"/>
        <w:adjustRightInd w:val="0"/>
        <w:spacing w:after="0" w:line="240" w:lineRule="auto"/>
        <w:jc w:val="both"/>
        <w:outlineLvl w:val="1"/>
        <w:rPr>
          <w:rFonts w:ascii="Times New Roman" w:eastAsia="Times New Roman" w:hAnsi="Times New Roman" w:cs="Times New Roman"/>
          <w:color w:val="FF0000"/>
          <w:sz w:val="18"/>
          <w:szCs w:val="18"/>
          <w:lang w:eastAsia="ru-RU"/>
        </w:rPr>
      </w:pPr>
    </w:p>
    <w:p w:rsidR="003B1627" w:rsidRPr="00065590" w:rsidRDefault="003B1627">
      <w:pPr>
        <w:rPr>
          <w:sz w:val="18"/>
          <w:szCs w:val="18"/>
        </w:rPr>
      </w:pPr>
    </w:p>
    <w:p w:rsidR="00646453" w:rsidRPr="00065590" w:rsidRDefault="00646453" w:rsidP="00646453">
      <w:pPr>
        <w:rPr>
          <w:rFonts w:ascii="Cambria" w:hAnsi="Cambria" w:cs="Cambria"/>
          <w:sz w:val="18"/>
          <w:szCs w:val="18"/>
        </w:rPr>
      </w:pPr>
      <w:r w:rsidRPr="00065590">
        <w:rPr>
          <w:rFonts w:ascii="Cambria" w:hAnsi="Cambria" w:cs="Cambria"/>
          <w:sz w:val="18"/>
          <w:szCs w:val="18"/>
        </w:rPr>
        <w:t xml:space="preserve">    </w:t>
      </w:r>
    </w:p>
    <w:p w:rsidR="00646453" w:rsidRPr="00065590" w:rsidRDefault="00646453" w:rsidP="00646453">
      <w:pPr>
        <w:tabs>
          <w:tab w:val="left" w:pos="6915"/>
        </w:tabs>
        <w:rPr>
          <w:rFonts w:ascii="Arial Black" w:hAnsi="Arial Black" w:cs="Arial Black"/>
          <w:smallCaps/>
          <w:spacing w:val="5"/>
          <w:kern w:val="1"/>
          <w:sz w:val="18"/>
          <w:szCs w:val="18"/>
        </w:rPr>
      </w:pPr>
      <w:r w:rsidRPr="00065590">
        <w:rPr>
          <w:rFonts w:ascii="Cambria" w:hAnsi="Cambria" w:cs="Cambria"/>
          <w:sz w:val="18"/>
          <w:szCs w:val="18"/>
        </w:rPr>
        <w:t xml:space="preserve">      РОССИЙСКАЯ ФЕДЕРАЦИЯ</w:t>
      </w:r>
      <w:r w:rsidRPr="00065590">
        <w:rPr>
          <w:rFonts w:ascii="Cambria" w:hAnsi="Cambria" w:cs="Cambria"/>
          <w:sz w:val="18"/>
          <w:szCs w:val="18"/>
        </w:rPr>
        <w:tab/>
      </w:r>
    </w:p>
    <w:p w:rsidR="00646453" w:rsidRPr="00065590" w:rsidRDefault="00646453" w:rsidP="00646453">
      <w:pPr>
        <w:keepNext/>
        <w:rPr>
          <w:rFonts w:ascii="Arial" w:hAnsi="Arial" w:cs="Arial"/>
          <w:b/>
          <w:bCs/>
          <w:sz w:val="18"/>
          <w:szCs w:val="18"/>
        </w:rPr>
      </w:pPr>
      <w:r w:rsidRPr="00065590">
        <w:rPr>
          <w:rFonts w:ascii="Arial Black" w:hAnsi="Arial Black" w:cs="Arial Black"/>
          <w:smallCaps/>
          <w:spacing w:val="5"/>
          <w:kern w:val="1"/>
          <w:sz w:val="18"/>
          <w:szCs w:val="18"/>
        </w:rPr>
        <w:t xml:space="preserve">  А Д М И Н И С Т </w:t>
      </w:r>
      <w:proofErr w:type="gramStart"/>
      <w:r w:rsidRPr="00065590">
        <w:rPr>
          <w:rFonts w:ascii="Arial Black" w:hAnsi="Arial Black" w:cs="Arial Black"/>
          <w:smallCaps/>
          <w:spacing w:val="5"/>
          <w:kern w:val="1"/>
          <w:sz w:val="18"/>
          <w:szCs w:val="18"/>
        </w:rPr>
        <w:t>Р</w:t>
      </w:r>
      <w:proofErr w:type="gramEnd"/>
      <w:r w:rsidRPr="00065590">
        <w:rPr>
          <w:rFonts w:ascii="Arial Black" w:hAnsi="Arial Black" w:cs="Arial Black"/>
          <w:smallCaps/>
          <w:spacing w:val="5"/>
          <w:kern w:val="1"/>
          <w:sz w:val="18"/>
          <w:szCs w:val="18"/>
        </w:rPr>
        <w:t xml:space="preserve"> А Ц И Я</w:t>
      </w:r>
    </w:p>
    <w:p w:rsidR="00646453" w:rsidRPr="00065590" w:rsidRDefault="00646453" w:rsidP="00646453">
      <w:pPr>
        <w:keepNext/>
        <w:rPr>
          <w:rFonts w:ascii="Calibri" w:hAnsi="Calibri" w:cs="Calibri"/>
          <w:b/>
          <w:sz w:val="18"/>
          <w:szCs w:val="18"/>
        </w:rPr>
      </w:pPr>
      <w:r w:rsidRPr="00065590">
        <w:rPr>
          <w:rFonts w:ascii="Arial" w:hAnsi="Arial" w:cs="Arial"/>
          <w:b/>
          <w:bCs/>
          <w:sz w:val="18"/>
          <w:szCs w:val="18"/>
        </w:rPr>
        <w:t xml:space="preserve">          </w:t>
      </w:r>
      <w:r w:rsidRPr="00065590">
        <w:rPr>
          <w:b/>
          <w:bCs/>
          <w:sz w:val="18"/>
          <w:szCs w:val="18"/>
        </w:rPr>
        <w:t>сельского поселения</w:t>
      </w:r>
      <w:r w:rsidRPr="00065590">
        <w:rPr>
          <w:b/>
          <w:bCs/>
          <w:sz w:val="18"/>
          <w:szCs w:val="18"/>
        </w:rPr>
        <w:br/>
      </w:r>
      <w:r w:rsidRPr="00065590">
        <w:rPr>
          <w:rFonts w:ascii="Wide Latin" w:hAnsi="Wide Latin" w:cs="Wide Latin"/>
          <w:b/>
          <w:bCs/>
          <w:sz w:val="18"/>
          <w:szCs w:val="18"/>
        </w:rPr>
        <w:t xml:space="preserve">  </w:t>
      </w:r>
      <w:r w:rsidRPr="00065590">
        <w:rPr>
          <w:rFonts w:ascii="Calibri" w:hAnsi="Calibri" w:cs="Calibri"/>
          <w:b/>
          <w:bCs/>
          <w:sz w:val="18"/>
          <w:szCs w:val="18"/>
        </w:rPr>
        <w:t xml:space="preserve">       </w:t>
      </w:r>
      <w:proofErr w:type="gramStart"/>
      <w:r w:rsidRPr="00065590">
        <w:rPr>
          <w:rFonts w:ascii="Cambria" w:hAnsi="Cambria" w:cs="Cambria"/>
          <w:b/>
          <w:bCs/>
          <w:sz w:val="18"/>
          <w:szCs w:val="18"/>
        </w:rPr>
        <w:t>СТАРЫЙ</w:t>
      </w:r>
      <w:proofErr w:type="gramEnd"/>
      <w:r w:rsidRPr="00065590">
        <w:rPr>
          <w:rFonts w:ascii="Cambria" w:hAnsi="Cambria" w:cs="Cambria"/>
          <w:b/>
          <w:bCs/>
          <w:sz w:val="18"/>
          <w:szCs w:val="18"/>
        </w:rPr>
        <w:t xml:space="preserve"> АМАНАК</w:t>
      </w:r>
      <w:r w:rsidRPr="00065590">
        <w:rPr>
          <w:rFonts w:ascii="Arial" w:hAnsi="Arial" w:cs="Arial"/>
          <w:b/>
          <w:bCs/>
          <w:sz w:val="18"/>
          <w:szCs w:val="18"/>
        </w:rPr>
        <w:br/>
      </w:r>
      <w:r w:rsidRPr="00065590">
        <w:rPr>
          <w:b/>
          <w:bCs/>
          <w:sz w:val="18"/>
          <w:szCs w:val="18"/>
        </w:rPr>
        <w:t xml:space="preserve">       муниципального района</w:t>
      </w:r>
      <w:r w:rsidRPr="00065590">
        <w:rPr>
          <w:b/>
          <w:bCs/>
          <w:color w:val="FF0000"/>
          <w:sz w:val="18"/>
          <w:szCs w:val="18"/>
        </w:rPr>
        <w:t xml:space="preserve"> </w:t>
      </w:r>
      <w:r w:rsidRPr="00065590">
        <w:rPr>
          <w:b/>
          <w:bCs/>
          <w:color w:val="FF0000"/>
          <w:sz w:val="18"/>
          <w:szCs w:val="18"/>
        </w:rPr>
        <w:br/>
      </w:r>
      <w:r w:rsidRPr="00065590">
        <w:rPr>
          <w:b/>
          <w:bCs/>
          <w:sz w:val="18"/>
          <w:szCs w:val="18"/>
        </w:rPr>
        <w:t xml:space="preserve">               </w:t>
      </w:r>
      <w:proofErr w:type="spellStart"/>
      <w:r w:rsidRPr="00065590">
        <w:rPr>
          <w:b/>
          <w:bCs/>
          <w:sz w:val="18"/>
          <w:szCs w:val="18"/>
        </w:rPr>
        <w:t>Похвистневский</w:t>
      </w:r>
      <w:proofErr w:type="spellEnd"/>
      <w:r w:rsidRPr="00065590">
        <w:rPr>
          <w:b/>
          <w:bCs/>
          <w:sz w:val="18"/>
          <w:szCs w:val="18"/>
        </w:rPr>
        <w:br/>
        <w:t xml:space="preserve">            Самарской области</w:t>
      </w:r>
    </w:p>
    <w:p w:rsidR="00646453" w:rsidRPr="00065590" w:rsidRDefault="00646453" w:rsidP="00646453">
      <w:pPr>
        <w:rPr>
          <w:b/>
          <w:sz w:val="18"/>
          <w:szCs w:val="18"/>
        </w:rPr>
      </w:pPr>
      <w:r w:rsidRPr="00065590">
        <w:rPr>
          <w:rFonts w:ascii="Calibri" w:hAnsi="Calibri" w:cs="Calibri"/>
          <w:b/>
          <w:sz w:val="18"/>
          <w:szCs w:val="18"/>
        </w:rPr>
        <w:t xml:space="preserve">        </w:t>
      </w:r>
      <w:proofErr w:type="gramStart"/>
      <w:r w:rsidRPr="00065590">
        <w:rPr>
          <w:b/>
          <w:sz w:val="18"/>
          <w:szCs w:val="18"/>
        </w:rPr>
        <w:t>П</w:t>
      </w:r>
      <w:proofErr w:type="gramEnd"/>
      <w:r w:rsidRPr="00065590">
        <w:rPr>
          <w:b/>
          <w:sz w:val="18"/>
          <w:szCs w:val="18"/>
        </w:rPr>
        <w:t xml:space="preserve"> О С Т А Н О В Л Е Н И Е                                                                                            </w:t>
      </w:r>
    </w:p>
    <w:p w:rsidR="00646453" w:rsidRPr="00065590" w:rsidRDefault="00646453" w:rsidP="00646453">
      <w:pPr>
        <w:rPr>
          <w:b/>
          <w:sz w:val="18"/>
          <w:szCs w:val="18"/>
        </w:rPr>
      </w:pPr>
      <w:r w:rsidRPr="00065590">
        <w:rPr>
          <w:b/>
          <w:sz w:val="18"/>
          <w:szCs w:val="18"/>
        </w:rPr>
        <w:t>28.02.2023  г.  № 9</w:t>
      </w:r>
    </w:p>
    <w:p w:rsidR="00646453" w:rsidRPr="00065590" w:rsidRDefault="00646453" w:rsidP="00646453">
      <w:pPr>
        <w:rPr>
          <w:b/>
          <w:sz w:val="18"/>
          <w:szCs w:val="18"/>
        </w:rPr>
      </w:pPr>
      <w:r w:rsidRPr="00065590">
        <w:rPr>
          <w:b/>
          <w:sz w:val="18"/>
          <w:szCs w:val="18"/>
        </w:rPr>
        <w:t xml:space="preserve">             </w:t>
      </w:r>
      <w:proofErr w:type="gramStart"/>
      <w:r w:rsidRPr="00065590">
        <w:rPr>
          <w:b/>
          <w:sz w:val="18"/>
          <w:szCs w:val="18"/>
        </w:rPr>
        <w:t>с</w:t>
      </w:r>
      <w:proofErr w:type="gramEnd"/>
      <w:r w:rsidRPr="00065590">
        <w:rPr>
          <w:b/>
          <w:sz w:val="18"/>
          <w:szCs w:val="18"/>
        </w:rPr>
        <w:t xml:space="preserve">. Старый </w:t>
      </w:r>
      <w:proofErr w:type="spellStart"/>
      <w:r w:rsidRPr="00065590">
        <w:rPr>
          <w:b/>
          <w:sz w:val="18"/>
          <w:szCs w:val="18"/>
        </w:rPr>
        <w:t>Аманак</w:t>
      </w:r>
      <w:proofErr w:type="spellEnd"/>
    </w:p>
    <w:p w:rsidR="00646453" w:rsidRPr="00065590" w:rsidRDefault="00646453" w:rsidP="00646453">
      <w:pPr>
        <w:rPr>
          <w:b/>
          <w:sz w:val="18"/>
          <w:szCs w:val="18"/>
        </w:rPr>
      </w:pPr>
    </w:p>
    <w:p w:rsidR="00646453" w:rsidRPr="00065590" w:rsidRDefault="00646453" w:rsidP="00646453">
      <w:pPr>
        <w:ind w:left="4956" w:firstLine="708"/>
        <w:jc w:val="center"/>
        <w:rPr>
          <w:sz w:val="18"/>
          <w:szCs w:val="18"/>
        </w:rPr>
      </w:pPr>
    </w:p>
    <w:p w:rsidR="00646453" w:rsidRPr="00065590" w:rsidRDefault="00646453" w:rsidP="00646453">
      <w:pPr>
        <w:pStyle w:val="af1"/>
        <w:spacing w:before="0" w:after="150"/>
        <w:ind w:left="567" w:firstLine="567"/>
        <w:jc w:val="center"/>
        <w:rPr>
          <w:sz w:val="18"/>
          <w:szCs w:val="18"/>
        </w:rPr>
      </w:pPr>
      <w:r w:rsidRPr="00065590">
        <w:rPr>
          <w:rStyle w:val="af2"/>
          <w:sz w:val="18"/>
          <w:szCs w:val="18"/>
        </w:rPr>
        <w:t xml:space="preserve">Об утверждении Программы </w:t>
      </w:r>
      <w:r w:rsidRPr="00065590">
        <w:rPr>
          <w:rFonts w:eastAsia="Calibri"/>
          <w:b/>
          <w:sz w:val="18"/>
          <w:szCs w:val="18"/>
        </w:rPr>
        <w:t xml:space="preserve">профилактики рисков причинения вреда (ущерба) охраняемым законом ценностям при осуществлении </w:t>
      </w:r>
      <w:r w:rsidRPr="00065590">
        <w:rPr>
          <w:b/>
          <w:color w:val="000000"/>
          <w:sz w:val="18"/>
          <w:szCs w:val="18"/>
        </w:rPr>
        <w:t>муниципального контроля на автомобильном транспорте, городском наземном электрическом транспорте и в дорожном хозяйстве на</w:t>
      </w:r>
      <w:r w:rsidRPr="00065590">
        <w:rPr>
          <w:rFonts w:ascii="Liberation Serif" w:hAnsi="Liberation Serif" w:cs="Liberation Serif"/>
          <w:b/>
          <w:color w:val="000000"/>
          <w:sz w:val="18"/>
          <w:szCs w:val="18"/>
        </w:rPr>
        <w:t xml:space="preserve"> </w:t>
      </w:r>
      <w:r w:rsidRPr="00065590">
        <w:rPr>
          <w:rStyle w:val="af2"/>
          <w:sz w:val="18"/>
          <w:szCs w:val="18"/>
        </w:rPr>
        <w:t xml:space="preserve">территории сельского поселения </w:t>
      </w:r>
      <w:proofErr w:type="gramStart"/>
      <w:r w:rsidRPr="00065590">
        <w:rPr>
          <w:rStyle w:val="af2"/>
          <w:sz w:val="18"/>
          <w:szCs w:val="18"/>
        </w:rPr>
        <w:t>Старый</w:t>
      </w:r>
      <w:proofErr w:type="gramEnd"/>
      <w:r w:rsidRPr="00065590">
        <w:rPr>
          <w:rStyle w:val="af2"/>
          <w:sz w:val="18"/>
          <w:szCs w:val="18"/>
        </w:rPr>
        <w:t xml:space="preserve"> </w:t>
      </w:r>
      <w:proofErr w:type="spellStart"/>
      <w:r w:rsidRPr="00065590">
        <w:rPr>
          <w:rStyle w:val="af2"/>
          <w:sz w:val="18"/>
          <w:szCs w:val="18"/>
        </w:rPr>
        <w:t>Аманак</w:t>
      </w:r>
      <w:proofErr w:type="spellEnd"/>
      <w:r w:rsidRPr="00065590">
        <w:rPr>
          <w:rStyle w:val="af2"/>
          <w:sz w:val="18"/>
          <w:szCs w:val="18"/>
        </w:rPr>
        <w:t xml:space="preserve"> муниципального района </w:t>
      </w:r>
      <w:proofErr w:type="spellStart"/>
      <w:r w:rsidRPr="00065590">
        <w:rPr>
          <w:rStyle w:val="af2"/>
          <w:sz w:val="18"/>
          <w:szCs w:val="18"/>
        </w:rPr>
        <w:t>Похвистневский</w:t>
      </w:r>
      <w:proofErr w:type="spellEnd"/>
      <w:r w:rsidRPr="00065590">
        <w:rPr>
          <w:rStyle w:val="af2"/>
          <w:sz w:val="18"/>
          <w:szCs w:val="18"/>
        </w:rPr>
        <w:t xml:space="preserve"> Самарской области</w:t>
      </w:r>
    </w:p>
    <w:p w:rsidR="00646453" w:rsidRPr="00065590" w:rsidRDefault="00646453" w:rsidP="00646453">
      <w:pPr>
        <w:jc w:val="center"/>
        <w:rPr>
          <w:sz w:val="18"/>
          <w:szCs w:val="18"/>
        </w:rPr>
      </w:pPr>
      <w:r w:rsidRPr="00065590">
        <w:rPr>
          <w:sz w:val="18"/>
          <w:szCs w:val="18"/>
        </w:rPr>
        <w:t> </w:t>
      </w:r>
    </w:p>
    <w:p w:rsidR="00646453" w:rsidRPr="00065590" w:rsidRDefault="00646453" w:rsidP="00646453">
      <w:pPr>
        <w:pStyle w:val="af1"/>
        <w:spacing w:before="0" w:after="0" w:line="276" w:lineRule="auto"/>
        <w:ind w:left="567" w:firstLine="708"/>
        <w:jc w:val="both"/>
        <w:rPr>
          <w:sz w:val="18"/>
          <w:szCs w:val="18"/>
        </w:rPr>
      </w:pPr>
      <w:proofErr w:type="gramStart"/>
      <w:r w:rsidRPr="00065590">
        <w:rPr>
          <w:sz w:val="18"/>
          <w:szCs w:val="18"/>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Федеральным законом от 6 октября 2003 года № 131-ФЗ «Об</w:t>
      </w:r>
      <w:proofErr w:type="gramEnd"/>
      <w:r w:rsidRPr="00065590">
        <w:rPr>
          <w:sz w:val="18"/>
          <w:szCs w:val="18"/>
        </w:rPr>
        <w:t xml:space="preserve"> общих принципах организации местного самоуправления в Российской Федерации», Администрация сельского поселения </w:t>
      </w:r>
      <w:proofErr w:type="gramStart"/>
      <w:r w:rsidRPr="00065590">
        <w:rPr>
          <w:sz w:val="18"/>
          <w:szCs w:val="18"/>
        </w:rPr>
        <w:t>Старый</w:t>
      </w:r>
      <w:proofErr w:type="gramEnd"/>
      <w:r w:rsidRPr="00065590">
        <w:rPr>
          <w:sz w:val="18"/>
          <w:szCs w:val="18"/>
        </w:rPr>
        <w:t xml:space="preserve"> </w:t>
      </w:r>
      <w:proofErr w:type="spellStart"/>
      <w:r w:rsidRPr="00065590">
        <w:rPr>
          <w:sz w:val="18"/>
          <w:szCs w:val="18"/>
        </w:rPr>
        <w:t>Аманак</w:t>
      </w:r>
      <w:proofErr w:type="spellEnd"/>
      <w:r w:rsidRPr="00065590">
        <w:rPr>
          <w:sz w:val="18"/>
          <w:szCs w:val="18"/>
        </w:rPr>
        <w:t xml:space="preserve"> муниципального района </w:t>
      </w:r>
      <w:proofErr w:type="spellStart"/>
      <w:r w:rsidRPr="00065590">
        <w:rPr>
          <w:sz w:val="18"/>
          <w:szCs w:val="18"/>
        </w:rPr>
        <w:t>Похвистневский</w:t>
      </w:r>
      <w:proofErr w:type="spellEnd"/>
      <w:r w:rsidRPr="00065590">
        <w:rPr>
          <w:sz w:val="18"/>
          <w:szCs w:val="18"/>
        </w:rPr>
        <w:t xml:space="preserve"> Самарской области</w:t>
      </w:r>
    </w:p>
    <w:p w:rsidR="00646453" w:rsidRPr="00065590" w:rsidRDefault="00646453" w:rsidP="00646453">
      <w:pPr>
        <w:pStyle w:val="af1"/>
        <w:spacing w:before="0" w:after="0" w:line="276" w:lineRule="auto"/>
        <w:ind w:left="567" w:firstLine="708"/>
        <w:jc w:val="both"/>
        <w:rPr>
          <w:sz w:val="18"/>
          <w:szCs w:val="18"/>
        </w:rPr>
      </w:pPr>
    </w:p>
    <w:p w:rsidR="00646453" w:rsidRPr="00065590" w:rsidRDefault="00646453" w:rsidP="00646453">
      <w:pPr>
        <w:pStyle w:val="af1"/>
        <w:spacing w:before="0" w:after="0" w:line="276" w:lineRule="auto"/>
        <w:ind w:left="567" w:firstLine="567"/>
        <w:rPr>
          <w:sz w:val="18"/>
          <w:szCs w:val="18"/>
        </w:rPr>
      </w:pPr>
      <w:r w:rsidRPr="00065590">
        <w:rPr>
          <w:rStyle w:val="af2"/>
          <w:sz w:val="18"/>
          <w:szCs w:val="18"/>
        </w:rPr>
        <w:t xml:space="preserve">                                           ПОСТАНОВЛЯЕТ:</w:t>
      </w:r>
      <w:r w:rsidRPr="00065590">
        <w:rPr>
          <w:sz w:val="18"/>
          <w:szCs w:val="18"/>
        </w:rPr>
        <w:t> </w:t>
      </w:r>
    </w:p>
    <w:p w:rsidR="00646453" w:rsidRPr="00065590" w:rsidRDefault="00646453" w:rsidP="00646453">
      <w:pPr>
        <w:pStyle w:val="af1"/>
        <w:spacing w:before="0" w:after="0" w:line="276" w:lineRule="auto"/>
        <w:ind w:left="567" w:firstLine="567"/>
        <w:rPr>
          <w:sz w:val="18"/>
          <w:szCs w:val="18"/>
        </w:rPr>
      </w:pPr>
    </w:p>
    <w:p w:rsidR="00646453" w:rsidRPr="00065590" w:rsidRDefault="00646453" w:rsidP="00646453">
      <w:pPr>
        <w:pStyle w:val="af1"/>
        <w:spacing w:before="0" w:after="0" w:line="276" w:lineRule="auto"/>
        <w:ind w:left="567" w:firstLine="567"/>
        <w:jc w:val="both"/>
        <w:rPr>
          <w:sz w:val="18"/>
          <w:szCs w:val="18"/>
        </w:rPr>
      </w:pPr>
      <w:r w:rsidRPr="00065590">
        <w:rPr>
          <w:sz w:val="18"/>
          <w:szCs w:val="18"/>
        </w:rPr>
        <w:t xml:space="preserve">1.Утвердить прилагаемую </w:t>
      </w:r>
      <w:r w:rsidRPr="00065590">
        <w:rPr>
          <w:rStyle w:val="af2"/>
          <w:b w:val="0"/>
          <w:sz w:val="18"/>
          <w:szCs w:val="18"/>
        </w:rPr>
        <w:t>Программу</w:t>
      </w:r>
      <w:r w:rsidRPr="00065590">
        <w:rPr>
          <w:rStyle w:val="af2"/>
          <w:sz w:val="18"/>
          <w:szCs w:val="18"/>
        </w:rPr>
        <w:t xml:space="preserve"> </w:t>
      </w:r>
      <w:r w:rsidRPr="00065590">
        <w:rPr>
          <w:rFonts w:eastAsia="Calibri"/>
          <w:sz w:val="18"/>
          <w:szCs w:val="18"/>
        </w:rPr>
        <w:t xml:space="preserve">профилактики рисков причинения вреда (ущерба) охраняемым законом ценностям при осуществлении </w:t>
      </w:r>
      <w:r w:rsidRPr="00065590">
        <w:rPr>
          <w:color w:val="000000"/>
          <w:sz w:val="18"/>
          <w:szCs w:val="18"/>
        </w:rPr>
        <w:t>муниципального контроля на автомобильном транспорте, городском наземном электрическом транспорте и в дорожном хозяйстве на</w:t>
      </w:r>
      <w:r w:rsidRPr="00065590">
        <w:rPr>
          <w:rFonts w:ascii="Liberation Serif" w:hAnsi="Liberation Serif" w:cs="Liberation Serif"/>
          <w:b/>
          <w:color w:val="000000"/>
          <w:sz w:val="18"/>
          <w:szCs w:val="18"/>
        </w:rPr>
        <w:t xml:space="preserve"> </w:t>
      </w:r>
      <w:r w:rsidRPr="00065590">
        <w:rPr>
          <w:rStyle w:val="af2"/>
          <w:b w:val="0"/>
          <w:sz w:val="18"/>
          <w:szCs w:val="18"/>
        </w:rPr>
        <w:t xml:space="preserve">территории сельского поселения  </w:t>
      </w:r>
      <w:proofErr w:type="gramStart"/>
      <w:r w:rsidRPr="00065590">
        <w:rPr>
          <w:rStyle w:val="af2"/>
          <w:b w:val="0"/>
          <w:sz w:val="18"/>
          <w:szCs w:val="18"/>
        </w:rPr>
        <w:t>Старый</w:t>
      </w:r>
      <w:proofErr w:type="gramEnd"/>
      <w:r w:rsidRPr="00065590">
        <w:rPr>
          <w:rStyle w:val="af2"/>
          <w:b w:val="0"/>
          <w:sz w:val="18"/>
          <w:szCs w:val="18"/>
        </w:rPr>
        <w:t xml:space="preserve"> </w:t>
      </w:r>
      <w:proofErr w:type="spellStart"/>
      <w:r w:rsidRPr="00065590">
        <w:rPr>
          <w:rStyle w:val="af2"/>
          <w:b w:val="0"/>
          <w:sz w:val="18"/>
          <w:szCs w:val="18"/>
        </w:rPr>
        <w:t>Аманак</w:t>
      </w:r>
      <w:proofErr w:type="spellEnd"/>
      <w:r w:rsidRPr="00065590">
        <w:rPr>
          <w:rStyle w:val="af2"/>
          <w:b w:val="0"/>
          <w:sz w:val="18"/>
          <w:szCs w:val="18"/>
        </w:rPr>
        <w:t xml:space="preserve">   муниципального района </w:t>
      </w:r>
      <w:proofErr w:type="spellStart"/>
      <w:r w:rsidRPr="00065590">
        <w:rPr>
          <w:rStyle w:val="af2"/>
          <w:b w:val="0"/>
          <w:sz w:val="18"/>
          <w:szCs w:val="18"/>
        </w:rPr>
        <w:t>Похвистневский</w:t>
      </w:r>
      <w:proofErr w:type="spellEnd"/>
      <w:r w:rsidRPr="00065590">
        <w:rPr>
          <w:rStyle w:val="af2"/>
          <w:b w:val="0"/>
          <w:sz w:val="18"/>
          <w:szCs w:val="18"/>
        </w:rPr>
        <w:t xml:space="preserve"> Самарской области</w:t>
      </w:r>
    </w:p>
    <w:p w:rsidR="00646453" w:rsidRPr="00065590" w:rsidRDefault="00646453" w:rsidP="00646453">
      <w:pPr>
        <w:widowControl w:val="0"/>
        <w:autoSpaceDE w:val="0"/>
        <w:ind w:left="567" w:right="-5" w:firstLine="567"/>
        <w:jc w:val="both"/>
        <w:rPr>
          <w:sz w:val="18"/>
          <w:szCs w:val="18"/>
        </w:rPr>
      </w:pPr>
      <w:r w:rsidRPr="00065590">
        <w:rPr>
          <w:sz w:val="18"/>
          <w:szCs w:val="18"/>
        </w:rPr>
        <w:t>2.Опубликовать настоящее Постановление в газете «</w:t>
      </w:r>
      <w:proofErr w:type="spellStart"/>
      <w:r w:rsidRPr="00065590">
        <w:rPr>
          <w:sz w:val="18"/>
          <w:szCs w:val="18"/>
        </w:rPr>
        <w:t>Аманакские</w:t>
      </w:r>
      <w:proofErr w:type="spellEnd"/>
      <w:r w:rsidRPr="00065590">
        <w:rPr>
          <w:sz w:val="18"/>
          <w:szCs w:val="18"/>
        </w:rPr>
        <w:t xml:space="preserve"> вести» и разместить на сайте Администрации сельского поселения  Старый </w:t>
      </w:r>
      <w:proofErr w:type="spellStart"/>
      <w:r w:rsidRPr="00065590">
        <w:rPr>
          <w:sz w:val="18"/>
          <w:szCs w:val="18"/>
        </w:rPr>
        <w:t>Аманак</w:t>
      </w:r>
      <w:proofErr w:type="spellEnd"/>
      <w:r w:rsidRPr="00065590">
        <w:rPr>
          <w:sz w:val="18"/>
          <w:szCs w:val="18"/>
        </w:rPr>
        <w:t xml:space="preserve"> в сети Интернет. </w:t>
      </w:r>
    </w:p>
    <w:p w:rsidR="00646453" w:rsidRPr="00065590" w:rsidRDefault="00646453" w:rsidP="00065590">
      <w:pPr>
        <w:ind w:left="567" w:firstLine="567"/>
        <w:rPr>
          <w:sz w:val="18"/>
          <w:szCs w:val="18"/>
        </w:rPr>
      </w:pPr>
      <w:r w:rsidRPr="00065590">
        <w:rPr>
          <w:sz w:val="18"/>
          <w:szCs w:val="18"/>
        </w:rPr>
        <w:t>3.</w:t>
      </w:r>
      <w:proofErr w:type="gramStart"/>
      <w:r w:rsidRPr="00065590">
        <w:rPr>
          <w:sz w:val="18"/>
          <w:szCs w:val="18"/>
        </w:rPr>
        <w:t>Контроль за</w:t>
      </w:r>
      <w:proofErr w:type="gramEnd"/>
      <w:r w:rsidRPr="00065590">
        <w:rPr>
          <w:sz w:val="18"/>
          <w:szCs w:val="18"/>
        </w:rPr>
        <w:t xml:space="preserve"> исполнением настоящего постановления оставляю за собой.  </w:t>
      </w:r>
    </w:p>
    <w:p w:rsidR="00646453" w:rsidRPr="00065590" w:rsidRDefault="00646453" w:rsidP="00646453">
      <w:pPr>
        <w:jc w:val="both"/>
        <w:rPr>
          <w:sz w:val="18"/>
          <w:szCs w:val="18"/>
        </w:rPr>
        <w:sectPr w:rsidR="00646453" w:rsidRPr="00065590">
          <w:headerReference w:type="default" r:id="rId7"/>
          <w:footerReference w:type="even" r:id="rId8"/>
          <w:footerReference w:type="default" r:id="rId9"/>
          <w:headerReference w:type="first" r:id="rId10"/>
          <w:footerReference w:type="first" r:id="rId11"/>
          <w:pgSz w:w="11906" w:h="16838"/>
          <w:pgMar w:top="765" w:right="567" w:bottom="1134" w:left="1134" w:header="709" w:footer="709" w:gutter="0"/>
          <w:cols w:space="720"/>
          <w:docGrid w:linePitch="600" w:charSpace="32768"/>
        </w:sectPr>
      </w:pPr>
      <w:r w:rsidRPr="00065590">
        <w:rPr>
          <w:sz w:val="18"/>
          <w:szCs w:val="18"/>
        </w:rPr>
        <w:t xml:space="preserve"> Глава поселения       </w:t>
      </w:r>
      <w:r w:rsidR="00065590">
        <w:rPr>
          <w:sz w:val="18"/>
          <w:szCs w:val="18"/>
        </w:rPr>
        <w:t xml:space="preserve">                                  Т.А.Ефремов</w:t>
      </w:r>
    </w:p>
    <w:p w:rsidR="00065590" w:rsidRDefault="00065590" w:rsidP="00065590">
      <w:pPr>
        <w:rPr>
          <w:sz w:val="18"/>
          <w:szCs w:val="18"/>
        </w:rPr>
      </w:pPr>
    </w:p>
    <w:p w:rsidR="00646453" w:rsidRPr="00065590" w:rsidRDefault="00646453" w:rsidP="00646453">
      <w:pPr>
        <w:jc w:val="right"/>
        <w:rPr>
          <w:sz w:val="18"/>
          <w:szCs w:val="18"/>
        </w:rPr>
      </w:pPr>
      <w:r w:rsidRPr="00065590">
        <w:rPr>
          <w:sz w:val="18"/>
          <w:szCs w:val="18"/>
        </w:rPr>
        <w:t xml:space="preserve">Приложение </w:t>
      </w:r>
      <w:proofErr w:type="gramStart"/>
      <w:r w:rsidRPr="00065590">
        <w:rPr>
          <w:sz w:val="18"/>
          <w:szCs w:val="18"/>
        </w:rPr>
        <w:t>к</w:t>
      </w:r>
      <w:proofErr w:type="gramEnd"/>
    </w:p>
    <w:p w:rsidR="00646453" w:rsidRPr="00065590" w:rsidRDefault="00646453" w:rsidP="00646453">
      <w:pPr>
        <w:ind w:left="4956" w:firstLine="708"/>
        <w:jc w:val="right"/>
        <w:rPr>
          <w:sz w:val="18"/>
          <w:szCs w:val="18"/>
        </w:rPr>
      </w:pPr>
      <w:r w:rsidRPr="00065590">
        <w:rPr>
          <w:sz w:val="18"/>
          <w:szCs w:val="18"/>
        </w:rPr>
        <w:t xml:space="preserve">Постановлению Администрации </w:t>
      </w:r>
    </w:p>
    <w:p w:rsidR="00646453" w:rsidRPr="00065590" w:rsidRDefault="00646453" w:rsidP="00646453">
      <w:pPr>
        <w:ind w:left="4956" w:firstLine="708"/>
        <w:jc w:val="right"/>
        <w:rPr>
          <w:sz w:val="18"/>
          <w:szCs w:val="18"/>
        </w:rPr>
      </w:pPr>
      <w:r w:rsidRPr="00065590">
        <w:rPr>
          <w:sz w:val="18"/>
          <w:szCs w:val="18"/>
        </w:rPr>
        <w:t xml:space="preserve">сельского поселения </w:t>
      </w:r>
      <w:proofErr w:type="gramStart"/>
      <w:r w:rsidRPr="00065590">
        <w:rPr>
          <w:sz w:val="18"/>
          <w:szCs w:val="18"/>
        </w:rPr>
        <w:t>Старый</w:t>
      </w:r>
      <w:proofErr w:type="gramEnd"/>
      <w:r w:rsidRPr="00065590">
        <w:rPr>
          <w:sz w:val="18"/>
          <w:szCs w:val="18"/>
        </w:rPr>
        <w:t xml:space="preserve"> </w:t>
      </w:r>
      <w:proofErr w:type="spellStart"/>
      <w:r w:rsidRPr="00065590">
        <w:rPr>
          <w:sz w:val="18"/>
          <w:szCs w:val="18"/>
        </w:rPr>
        <w:t>Аманак</w:t>
      </w:r>
      <w:proofErr w:type="spellEnd"/>
      <w:r w:rsidRPr="00065590">
        <w:rPr>
          <w:sz w:val="18"/>
          <w:szCs w:val="18"/>
        </w:rPr>
        <w:t xml:space="preserve"> </w:t>
      </w:r>
    </w:p>
    <w:p w:rsidR="00646453" w:rsidRPr="00065590" w:rsidRDefault="00646453" w:rsidP="00646453">
      <w:pPr>
        <w:ind w:left="4956"/>
        <w:jc w:val="right"/>
        <w:rPr>
          <w:sz w:val="18"/>
          <w:szCs w:val="18"/>
        </w:rPr>
      </w:pPr>
      <w:r w:rsidRPr="00065590">
        <w:rPr>
          <w:sz w:val="18"/>
          <w:szCs w:val="18"/>
        </w:rPr>
        <w:t xml:space="preserve">             № 9  от  28.02.2023 г.</w:t>
      </w:r>
    </w:p>
    <w:p w:rsidR="00646453" w:rsidRPr="00065590" w:rsidRDefault="00646453" w:rsidP="00646453">
      <w:pPr>
        <w:ind w:left="4956"/>
        <w:jc w:val="center"/>
        <w:rPr>
          <w:sz w:val="18"/>
          <w:szCs w:val="18"/>
        </w:rPr>
      </w:pPr>
    </w:p>
    <w:p w:rsidR="00646453" w:rsidRPr="00065590" w:rsidRDefault="00646453" w:rsidP="00646453">
      <w:pPr>
        <w:jc w:val="center"/>
        <w:rPr>
          <w:rFonts w:eastAsia="Calibri"/>
          <w:b/>
          <w:sz w:val="18"/>
          <w:szCs w:val="18"/>
        </w:rPr>
      </w:pPr>
    </w:p>
    <w:p w:rsidR="00646453" w:rsidRPr="00065590" w:rsidRDefault="00646453" w:rsidP="00646453">
      <w:pPr>
        <w:jc w:val="center"/>
        <w:rPr>
          <w:rFonts w:eastAsia="Calibri"/>
          <w:b/>
          <w:sz w:val="18"/>
          <w:szCs w:val="18"/>
        </w:rPr>
      </w:pPr>
      <w:r w:rsidRPr="00065590">
        <w:rPr>
          <w:rFonts w:eastAsia="Calibri"/>
          <w:b/>
          <w:sz w:val="18"/>
          <w:szCs w:val="18"/>
        </w:rPr>
        <w:t xml:space="preserve">Программа </w:t>
      </w:r>
    </w:p>
    <w:p w:rsidR="00646453" w:rsidRPr="00065590" w:rsidRDefault="00646453" w:rsidP="00646453">
      <w:pPr>
        <w:jc w:val="center"/>
        <w:rPr>
          <w:rFonts w:eastAsia="Calibri"/>
          <w:b/>
          <w:sz w:val="18"/>
          <w:szCs w:val="18"/>
        </w:rPr>
      </w:pPr>
      <w:r w:rsidRPr="00065590">
        <w:rPr>
          <w:rFonts w:eastAsia="Calibri"/>
          <w:b/>
          <w:sz w:val="18"/>
          <w:szCs w:val="18"/>
        </w:rPr>
        <w:t xml:space="preserve">профилактики рисков причинения вреда (ущерба) охраняемым законом ценностям при осуществлении </w:t>
      </w:r>
      <w:r w:rsidRPr="00065590">
        <w:rPr>
          <w:rFonts w:ascii="Liberation Serif" w:hAnsi="Liberation Serif" w:cs="Liberation Serif"/>
          <w:b/>
          <w:color w:val="000000"/>
          <w:sz w:val="18"/>
          <w:szCs w:val="18"/>
        </w:rPr>
        <w:t xml:space="preserve">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w:t>
      </w:r>
      <w:proofErr w:type="gramStart"/>
      <w:r w:rsidRPr="00065590">
        <w:rPr>
          <w:rFonts w:ascii="Liberation Serif" w:hAnsi="Liberation Serif" w:cs="Liberation Serif"/>
          <w:b/>
          <w:color w:val="000000"/>
          <w:sz w:val="18"/>
          <w:szCs w:val="18"/>
        </w:rPr>
        <w:t>Старый</w:t>
      </w:r>
      <w:proofErr w:type="gramEnd"/>
      <w:r w:rsidRPr="00065590">
        <w:rPr>
          <w:rFonts w:ascii="Liberation Serif" w:hAnsi="Liberation Serif" w:cs="Liberation Serif"/>
          <w:b/>
          <w:color w:val="000000"/>
          <w:sz w:val="18"/>
          <w:szCs w:val="18"/>
        </w:rPr>
        <w:t xml:space="preserve"> </w:t>
      </w:r>
      <w:proofErr w:type="spellStart"/>
      <w:r w:rsidRPr="00065590">
        <w:rPr>
          <w:rFonts w:ascii="Liberation Serif" w:hAnsi="Liberation Serif" w:cs="Liberation Serif"/>
          <w:b/>
          <w:color w:val="000000"/>
          <w:sz w:val="18"/>
          <w:szCs w:val="18"/>
        </w:rPr>
        <w:t>Аманак</w:t>
      </w:r>
      <w:proofErr w:type="spellEnd"/>
      <w:r w:rsidRPr="00065590">
        <w:rPr>
          <w:rFonts w:ascii="Liberation Serif" w:hAnsi="Liberation Serif" w:cs="Liberation Serif"/>
          <w:b/>
          <w:color w:val="000000"/>
          <w:sz w:val="18"/>
          <w:szCs w:val="18"/>
        </w:rPr>
        <w:t xml:space="preserve"> </w:t>
      </w:r>
      <w:r w:rsidRPr="00065590">
        <w:rPr>
          <w:rFonts w:cs="Arial"/>
          <w:b/>
          <w:bCs/>
          <w:sz w:val="18"/>
          <w:szCs w:val="18"/>
        </w:rPr>
        <w:t xml:space="preserve">муниципального района </w:t>
      </w:r>
      <w:proofErr w:type="spellStart"/>
      <w:r w:rsidRPr="00065590">
        <w:rPr>
          <w:rFonts w:cs="Arial"/>
          <w:b/>
          <w:bCs/>
          <w:sz w:val="18"/>
          <w:szCs w:val="18"/>
        </w:rPr>
        <w:t>Похвистневский</w:t>
      </w:r>
      <w:proofErr w:type="spellEnd"/>
      <w:r w:rsidRPr="00065590">
        <w:rPr>
          <w:rFonts w:cs="Arial"/>
          <w:b/>
          <w:bCs/>
          <w:sz w:val="18"/>
          <w:szCs w:val="18"/>
        </w:rPr>
        <w:t xml:space="preserve"> Самарской области</w:t>
      </w:r>
    </w:p>
    <w:p w:rsidR="00646453" w:rsidRPr="00065590" w:rsidRDefault="00646453" w:rsidP="00646453">
      <w:pPr>
        <w:ind w:firstLine="709"/>
        <w:jc w:val="both"/>
        <w:rPr>
          <w:rFonts w:eastAsia="Calibri"/>
          <w:b/>
          <w:sz w:val="18"/>
          <w:szCs w:val="18"/>
        </w:rPr>
      </w:pPr>
    </w:p>
    <w:p w:rsidR="00646453" w:rsidRPr="00065590" w:rsidRDefault="00646453" w:rsidP="00646453">
      <w:pPr>
        <w:ind w:firstLine="709"/>
        <w:jc w:val="both"/>
        <w:rPr>
          <w:rFonts w:eastAsia="Calibri"/>
          <w:sz w:val="18"/>
          <w:szCs w:val="18"/>
        </w:rPr>
      </w:pPr>
      <w:proofErr w:type="gramStart"/>
      <w:r w:rsidRPr="00065590">
        <w:rPr>
          <w:rFonts w:eastAsia="Calibri"/>
          <w:sz w:val="18"/>
          <w:szCs w:val="18"/>
        </w:rPr>
        <w:t xml:space="preserve">Настоящая программа профилактики рисков причинения вреда (ущерба) охраняемым законом ценностям при осуществлении </w:t>
      </w:r>
      <w:r w:rsidRPr="00065590">
        <w:rPr>
          <w:rFonts w:ascii="Liberation Serif" w:hAnsi="Liberation Serif" w:cs="Liberation Serif"/>
          <w:color w:val="000000"/>
          <w:sz w:val="18"/>
          <w:szCs w:val="18"/>
        </w:rPr>
        <w:t xml:space="preserve">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Старый </w:t>
      </w:r>
      <w:proofErr w:type="spellStart"/>
      <w:r w:rsidRPr="00065590">
        <w:rPr>
          <w:rFonts w:ascii="Liberation Serif" w:hAnsi="Liberation Serif" w:cs="Liberation Serif"/>
          <w:color w:val="000000"/>
          <w:sz w:val="18"/>
          <w:szCs w:val="18"/>
        </w:rPr>
        <w:t>Аманак</w:t>
      </w:r>
      <w:proofErr w:type="spellEnd"/>
      <w:r w:rsidRPr="00065590">
        <w:rPr>
          <w:rFonts w:ascii="Liberation Serif" w:hAnsi="Liberation Serif" w:cs="Liberation Serif"/>
          <w:color w:val="000000"/>
          <w:sz w:val="18"/>
          <w:szCs w:val="18"/>
        </w:rPr>
        <w:t xml:space="preserve"> </w:t>
      </w:r>
      <w:r w:rsidRPr="00065590">
        <w:rPr>
          <w:rFonts w:cs="Arial"/>
          <w:bCs/>
          <w:sz w:val="18"/>
          <w:szCs w:val="18"/>
        </w:rPr>
        <w:t xml:space="preserve">муниципального района </w:t>
      </w:r>
      <w:proofErr w:type="spellStart"/>
      <w:r w:rsidRPr="00065590">
        <w:rPr>
          <w:rFonts w:cs="Arial"/>
          <w:bCs/>
          <w:sz w:val="18"/>
          <w:szCs w:val="18"/>
        </w:rPr>
        <w:t>Похвистневский</w:t>
      </w:r>
      <w:proofErr w:type="spellEnd"/>
      <w:r w:rsidRPr="00065590">
        <w:rPr>
          <w:rFonts w:cs="Arial"/>
          <w:bCs/>
          <w:sz w:val="18"/>
          <w:szCs w:val="18"/>
        </w:rPr>
        <w:t xml:space="preserve"> Самарской области</w:t>
      </w:r>
      <w:r w:rsidRPr="00065590">
        <w:rPr>
          <w:rFonts w:eastAsia="Calibri"/>
          <w:sz w:val="18"/>
          <w:szCs w:val="18"/>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065590">
        <w:rPr>
          <w:rFonts w:ascii="Liberation Serif" w:hAnsi="Liberation Serif" w:cs="Liberation Serif"/>
          <w:color w:val="000000"/>
          <w:sz w:val="18"/>
          <w:szCs w:val="18"/>
        </w:rPr>
        <w:t>муниципального контроля</w:t>
      </w:r>
      <w:proofErr w:type="gramEnd"/>
      <w:r w:rsidRPr="00065590">
        <w:rPr>
          <w:rFonts w:ascii="Liberation Serif" w:hAnsi="Liberation Serif" w:cs="Liberation Serif"/>
          <w:color w:val="000000"/>
          <w:sz w:val="18"/>
          <w:szCs w:val="18"/>
        </w:rPr>
        <w:t xml:space="preserve"> на автомобильном транспорте, городском наземном электрическом транспорте и в дорожном хозяйстве на территории сельского поселения Старый </w:t>
      </w:r>
      <w:proofErr w:type="spellStart"/>
      <w:r w:rsidRPr="00065590">
        <w:rPr>
          <w:rFonts w:ascii="Liberation Serif" w:hAnsi="Liberation Serif" w:cs="Liberation Serif"/>
          <w:color w:val="000000"/>
          <w:sz w:val="18"/>
          <w:szCs w:val="18"/>
        </w:rPr>
        <w:t>Аманак</w:t>
      </w:r>
      <w:proofErr w:type="spellEnd"/>
      <w:r w:rsidRPr="00065590">
        <w:rPr>
          <w:rFonts w:ascii="Liberation Serif" w:hAnsi="Liberation Serif" w:cs="Liberation Serif"/>
          <w:color w:val="000000"/>
          <w:sz w:val="18"/>
          <w:szCs w:val="18"/>
        </w:rPr>
        <w:t xml:space="preserve"> </w:t>
      </w:r>
      <w:r w:rsidRPr="00065590">
        <w:rPr>
          <w:rFonts w:cs="Arial"/>
          <w:bCs/>
          <w:sz w:val="18"/>
          <w:szCs w:val="18"/>
        </w:rPr>
        <w:t xml:space="preserve">муниципального района </w:t>
      </w:r>
      <w:proofErr w:type="spellStart"/>
      <w:r w:rsidRPr="00065590">
        <w:rPr>
          <w:rFonts w:cs="Arial"/>
          <w:bCs/>
          <w:sz w:val="18"/>
          <w:szCs w:val="18"/>
        </w:rPr>
        <w:t>Похвистневский</w:t>
      </w:r>
      <w:proofErr w:type="spellEnd"/>
      <w:r w:rsidRPr="00065590">
        <w:rPr>
          <w:rFonts w:cs="Arial"/>
          <w:bCs/>
          <w:sz w:val="18"/>
          <w:szCs w:val="18"/>
        </w:rPr>
        <w:t xml:space="preserve"> Самарской области</w:t>
      </w:r>
      <w:r w:rsidRPr="00065590">
        <w:rPr>
          <w:rFonts w:eastAsia="Calibri"/>
          <w:sz w:val="18"/>
          <w:szCs w:val="18"/>
        </w:rPr>
        <w:t xml:space="preserve">  (далее – муниципальный контроль).</w:t>
      </w:r>
    </w:p>
    <w:p w:rsidR="00646453" w:rsidRPr="00065590" w:rsidRDefault="00646453" w:rsidP="00646453">
      <w:pPr>
        <w:ind w:firstLine="709"/>
        <w:jc w:val="both"/>
        <w:rPr>
          <w:rFonts w:eastAsia="Calibri"/>
          <w:sz w:val="18"/>
          <w:szCs w:val="18"/>
        </w:rPr>
      </w:pPr>
    </w:p>
    <w:p w:rsidR="00646453" w:rsidRPr="00065590" w:rsidRDefault="00646453" w:rsidP="00646453">
      <w:pPr>
        <w:ind w:firstLine="708"/>
        <w:jc w:val="center"/>
        <w:rPr>
          <w:rFonts w:eastAsia="Calibri"/>
          <w:b/>
          <w:sz w:val="18"/>
          <w:szCs w:val="18"/>
        </w:rPr>
      </w:pPr>
      <w:r w:rsidRPr="00065590">
        <w:rPr>
          <w:rFonts w:eastAsia="Calibri"/>
          <w:b/>
          <w:sz w:val="18"/>
          <w:szCs w:val="18"/>
          <w:lang w:val="en-US"/>
        </w:rPr>
        <w:t>I</w:t>
      </w:r>
      <w:r w:rsidRPr="00065590">
        <w:rPr>
          <w:rFonts w:eastAsia="Calibri"/>
          <w:b/>
          <w:sz w:val="18"/>
          <w:szCs w:val="1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сельского поселения Старый </w:t>
      </w:r>
      <w:proofErr w:type="spellStart"/>
      <w:r w:rsidRPr="00065590">
        <w:rPr>
          <w:rFonts w:eastAsia="Calibri"/>
          <w:b/>
          <w:sz w:val="18"/>
          <w:szCs w:val="18"/>
        </w:rPr>
        <w:t>Аманак</w:t>
      </w:r>
      <w:proofErr w:type="spellEnd"/>
      <w:r w:rsidRPr="00065590">
        <w:rPr>
          <w:rFonts w:eastAsia="Calibri"/>
          <w:b/>
          <w:sz w:val="18"/>
          <w:szCs w:val="18"/>
        </w:rPr>
        <w:t>, характеристика проблем, на решение которых направлена Программа</w:t>
      </w:r>
    </w:p>
    <w:p w:rsidR="00646453" w:rsidRPr="00065590" w:rsidRDefault="00646453" w:rsidP="00646453">
      <w:pPr>
        <w:ind w:firstLine="708"/>
        <w:jc w:val="center"/>
        <w:rPr>
          <w:rFonts w:eastAsia="Calibri"/>
          <w:b/>
          <w:sz w:val="18"/>
          <w:szCs w:val="18"/>
        </w:rPr>
      </w:pPr>
    </w:p>
    <w:p w:rsidR="00646453" w:rsidRPr="00065590" w:rsidRDefault="00646453" w:rsidP="00646453">
      <w:pPr>
        <w:ind w:firstLine="708"/>
        <w:jc w:val="both"/>
        <w:rPr>
          <w:rFonts w:ascii="Liberation Serif" w:hAnsi="Liberation Serif" w:cs="Liberation Serif"/>
          <w:color w:val="000000"/>
          <w:sz w:val="18"/>
          <w:szCs w:val="18"/>
        </w:rPr>
      </w:pPr>
      <w:r w:rsidRPr="00065590">
        <w:rPr>
          <w:rFonts w:eastAsia="Calibri"/>
          <w:sz w:val="18"/>
          <w:szCs w:val="18"/>
        </w:rPr>
        <w:t xml:space="preserve">Объектами при осуществлении вида муниципального контроля являются: </w:t>
      </w:r>
    </w:p>
    <w:p w:rsidR="00646453" w:rsidRPr="00065590" w:rsidRDefault="00646453" w:rsidP="00646453">
      <w:pPr>
        <w:pStyle w:val="af3"/>
        <w:numPr>
          <w:ilvl w:val="0"/>
          <w:numId w:val="21"/>
        </w:numPr>
        <w:tabs>
          <w:tab w:val="left" w:pos="993"/>
        </w:tabs>
        <w:suppressAutoHyphens/>
        <w:autoSpaceDN/>
        <w:adjustRightInd/>
        <w:contextualSpacing w:val="0"/>
        <w:jc w:val="both"/>
        <w:textAlignment w:val="baseline"/>
        <w:rPr>
          <w:rFonts w:ascii="Liberation Serif" w:hAnsi="Liberation Serif" w:cs="Liberation Serif"/>
          <w:color w:val="000000"/>
          <w:sz w:val="18"/>
          <w:szCs w:val="18"/>
        </w:rPr>
      </w:pPr>
      <w:r w:rsidRPr="00065590">
        <w:rPr>
          <w:rFonts w:ascii="Liberation Serif" w:hAnsi="Liberation Serif" w:cs="Liberation Serif"/>
          <w:color w:val="000000"/>
          <w:sz w:val="18"/>
          <w:szCs w:val="1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646453" w:rsidRPr="00065590" w:rsidRDefault="00646453" w:rsidP="00646453">
      <w:pPr>
        <w:pStyle w:val="13"/>
        <w:widowControl w:val="0"/>
        <w:numPr>
          <w:ilvl w:val="0"/>
          <w:numId w:val="21"/>
        </w:numPr>
        <w:tabs>
          <w:tab w:val="left" w:pos="993"/>
        </w:tabs>
        <w:spacing w:after="0"/>
        <w:jc w:val="both"/>
        <w:textAlignment w:val="baseline"/>
        <w:rPr>
          <w:rFonts w:ascii="Liberation Serif" w:hAnsi="Liberation Serif" w:cs="Liberation Serif"/>
          <w:color w:val="000000"/>
          <w:sz w:val="18"/>
          <w:szCs w:val="18"/>
        </w:rPr>
      </w:pPr>
      <w:r w:rsidRPr="00065590">
        <w:rPr>
          <w:rFonts w:ascii="Liberation Serif" w:hAnsi="Liberation Serif" w:cs="Liberation Serif"/>
          <w:color w:val="000000"/>
          <w:sz w:val="18"/>
          <w:szCs w:val="1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646453" w:rsidRPr="00065590" w:rsidRDefault="00646453" w:rsidP="00646453">
      <w:pPr>
        <w:pStyle w:val="af3"/>
        <w:numPr>
          <w:ilvl w:val="0"/>
          <w:numId w:val="21"/>
        </w:numPr>
        <w:tabs>
          <w:tab w:val="left" w:pos="993"/>
        </w:tabs>
        <w:suppressAutoHyphens/>
        <w:autoSpaceDN/>
        <w:adjustRightInd/>
        <w:contextualSpacing w:val="0"/>
        <w:jc w:val="both"/>
        <w:textAlignment w:val="baseline"/>
        <w:rPr>
          <w:rFonts w:ascii="Liberation Serif" w:hAnsi="Liberation Serif" w:cs="Liberation Serif"/>
          <w:color w:val="000000"/>
          <w:sz w:val="18"/>
          <w:szCs w:val="18"/>
        </w:rPr>
      </w:pPr>
      <w:r w:rsidRPr="00065590">
        <w:rPr>
          <w:rFonts w:ascii="Liberation Serif" w:hAnsi="Liberation Serif" w:cs="Liberation Serif"/>
          <w:color w:val="000000"/>
          <w:sz w:val="18"/>
          <w:szCs w:val="1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46453" w:rsidRPr="00065590" w:rsidRDefault="00646453" w:rsidP="00646453">
      <w:pPr>
        <w:pStyle w:val="af3"/>
        <w:numPr>
          <w:ilvl w:val="0"/>
          <w:numId w:val="21"/>
        </w:numPr>
        <w:tabs>
          <w:tab w:val="left" w:pos="993"/>
        </w:tabs>
        <w:suppressAutoHyphens/>
        <w:autoSpaceDN/>
        <w:adjustRightInd/>
        <w:contextualSpacing w:val="0"/>
        <w:jc w:val="both"/>
        <w:textAlignment w:val="baseline"/>
        <w:rPr>
          <w:rFonts w:ascii="Liberation Serif" w:hAnsi="Liberation Serif" w:cs="Liberation Serif"/>
          <w:color w:val="000000"/>
          <w:sz w:val="18"/>
          <w:szCs w:val="18"/>
        </w:rPr>
      </w:pPr>
      <w:r w:rsidRPr="00065590">
        <w:rPr>
          <w:rFonts w:ascii="Liberation Serif" w:hAnsi="Liberation Serif" w:cs="Liberation Serif"/>
          <w:color w:val="000000"/>
          <w:sz w:val="18"/>
          <w:szCs w:val="1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646453" w:rsidRPr="00065590" w:rsidRDefault="00646453" w:rsidP="00646453">
      <w:pPr>
        <w:pStyle w:val="af3"/>
        <w:numPr>
          <w:ilvl w:val="0"/>
          <w:numId w:val="21"/>
        </w:numPr>
        <w:tabs>
          <w:tab w:val="left" w:pos="993"/>
        </w:tabs>
        <w:suppressAutoHyphens/>
        <w:autoSpaceDN/>
        <w:adjustRightInd/>
        <w:contextualSpacing w:val="0"/>
        <w:jc w:val="both"/>
        <w:textAlignment w:val="baseline"/>
        <w:rPr>
          <w:sz w:val="18"/>
          <w:szCs w:val="18"/>
        </w:rPr>
      </w:pPr>
      <w:r w:rsidRPr="00065590">
        <w:rPr>
          <w:rFonts w:ascii="Liberation Serif" w:hAnsi="Liberation Serif" w:cs="Liberation Serif"/>
          <w:color w:val="000000"/>
          <w:sz w:val="18"/>
          <w:szCs w:val="1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646453" w:rsidRPr="00065590" w:rsidRDefault="00646453" w:rsidP="00646453">
      <w:pPr>
        <w:ind w:firstLine="708"/>
        <w:jc w:val="both"/>
        <w:rPr>
          <w:rFonts w:eastAsia="Calibri"/>
          <w:sz w:val="18"/>
          <w:szCs w:val="18"/>
        </w:rPr>
      </w:pPr>
      <w:r w:rsidRPr="00065590">
        <w:rPr>
          <w:rFonts w:eastAsia="Calibri"/>
          <w:sz w:val="18"/>
          <w:szCs w:val="18"/>
        </w:rPr>
        <w:t xml:space="preserve">Контролируемыми лицами при осуществлении муниципального контроля являются </w:t>
      </w:r>
      <w:r w:rsidRPr="00065590">
        <w:rPr>
          <w:rFonts w:ascii="Liberation Serif" w:hAnsi="Liberation Serif" w:cs="Liberation Serif"/>
          <w:color w:val="000000"/>
          <w:sz w:val="18"/>
          <w:szCs w:val="18"/>
        </w:rPr>
        <w:t>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Pr="00065590">
        <w:rPr>
          <w:rFonts w:eastAsia="Calibri"/>
          <w:sz w:val="18"/>
          <w:szCs w:val="18"/>
        </w:rPr>
        <w:t>.</w:t>
      </w:r>
    </w:p>
    <w:p w:rsidR="00646453" w:rsidRPr="00065590" w:rsidRDefault="00646453" w:rsidP="00646453">
      <w:pPr>
        <w:ind w:firstLine="709"/>
        <w:jc w:val="both"/>
        <w:rPr>
          <w:rStyle w:val="af6"/>
          <w:i w:val="0"/>
          <w:sz w:val="18"/>
          <w:szCs w:val="18"/>
        </w:rPr>
      </w:pPr>
      <w:r w:rsidRPr="00065590">
        <w:rPr>
          <w:rFonts w:eastAsia="Calibri"/>
          <w:sz w:val="18"/>
          <w:szCs w:val="18"/>
        </w:rPr>
        <w:lastRenderedPageBreak/>
        <w:t xml:space="preserve">Главной задачей администрации сельского поселения </w:t>
      </w:r>
      <w:r w:rsidRPr="00065590">
        <w:rPr>
          <w:rFonts w:ascii="Liberation Serif" w:hAnsi="Liberation Serif" w:cs="Liberation Serif"/>
          <w:color w:val="000000"/>
          <w:sz w:val="18"/>
          <w:szCs w:val="18"/>
        </w:rPr>
        <w:t xml:space="preserve">Старый </w:t>
      </w:r>
      <w:proofErr w:type="spellStart"/>
      <w:r w:rsidRPr="00065590">
        <w:rPr>
          <w:rFonts w:ascii="Liberation Serif" w:hAnsi="Liberation Serif" w:cs="Liberation Serif"/>
          <w:color w:val="000000"/>
          <w:sz w:val="18"/>
          <w:szCs w:val="18"/>
        </w:rPr>
        <w:t>Аманак</w:t>
      </w:r>
      <w:proofErr w:type="spellEnd"/>
      <w:r w:rsidRPr="00065590">
        <w:rPr>
          <w:rFonts w:ascii="Liberation Serif" w:hAnsi="Liberation Serif" w:cs="Liberation Serif"/>
          <w:color w:val="000000"/>
          <w:sz w:val="18"/>
          <w:szCs w:val="18"/>
        </w:rPr>
        <w:t xml:space="preserve"> </w:t>
      </w:r>
      <w:r w:rsidRPr="00065590">
        <w:rPr>
          <w:rFonts w:eastAsia="Calibri"/>
          <w:sz w:val="18"/>
          <w:szCs w:val="18"/>
        </w:rPr>
        <w:t xml:space="preserve">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646453" w:rsidRPr="00065590" w:rsidRDefault="00646453" w:rsidP="00646453">
      <w:pPr>
        <w:widowControl w:val="0"/>
        <w:tabs>
          <w:tab w:val="left" w:pos="0"/>
        </w:tabs>
        <w:autoSpaceDE w:val="0"/>
        <w:ind w:firstLine="709"/>
        <w:jc w:val="both"/>
        <w:rPr>
          <w:rStyle w:val="af6"/>
          <w:i w:val="0"/>
          <w:sz w:val="18"/>
          <w:szCs w:val="18"/>
        </w:rPr>
      </w:pPr>
      <w:r w:rsidRPr="00065590">
        <w:rPr>
          <w:rStyle w:val="af6"/>
          <w:i w:val="0"/>
          <w:sz w:val="18"/>
          <w:szCs w:val="18"/>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w:t>
      </w:r>
      <w:r w:rsidRPr="00065590">
        <w:rPr>
          <w:rFonts w:eastAsia="Calibri"/>
          <w:sz w:val="18"/>
          <w:szCs w:val="18"/>
        </w:rPr>
        <w:t>администрацией сельского поселения</w:t>
      </w:r>
      <w:r w:rsidRPr="00065590">
        <w:rPr>
          <w:rFonts w:eastAsia="Calibri"/>
          <w:i/>
          <w:sz w:val="18"/>
          <w:szCs w:val="18"/>
        </w:rPr>
        <w:t xml:space="preserve"> </w:t>
      </w:r>
      <w:proofErr w:type="gramStart"/>
      <w:r w:rsidRPr="00065590">
        <w:rPr>
          <w:rFonts w:ascii="Liberation Serif" w:hAnsi="Liberation Serif" w:cs="Liberation Serif"/>
          <w:color w:val="000000"/>
          <w:sz w:val="18"/>
          <w:szCs w:val="18"/>
        </w:rPr>
        <w:t>Старый</w:t>
      </w:r>
      <w:proofErr w:type="gramEnd"/>
      <w:r w:rsidRPr="00065590">
        <w:rPr>
          <w:rFonts w:ascii="Liberation Serif" w:hAnsi="Liberation Serif" w:cs="Liberation Serif"/>
          <w:color w:val="000000"/>
          <w:sz w:val="18"/>
          <w:szCs w:val="18"/>
        </w:rPr>
        <w:t xml:space="preserve"> </w:t>
      </w:r>
      <w:proofErr w:type="spellStart"/>
      <w:r w:rsidRPr="00065590">
        <w:rPr>
          <w:rFonts w:ascii="Liberation Serif" w:hAnsi="Liberation Serif" w:cs="Liberation Serif"/>
          <w:color w:val="000000"/>
          <w:sz w:val="18"/>
          <w:szCs w:val="18"/>
        </w:rPr>
        <w:t>Аманак</w:t>
      </w:r>
      <w:proofErr w:type="spellEnd"/>
      <w:r w:rsidRPr="00065590">
        <w:rPr>
          <w:rFonts w:ascii="Liberation Serif" w:hAnsi="Liberation Serif" w:cs="Liberation Serif"/>
          <w:color w:val="000000"/>
          <w:sz w:val="18"/>
          <w:szCs w:val="18"/>
        </w:rPr>
        <w:t xml:space="preserve"> </w:t>
      </w:r>
      <w:r w:rsidRPr="00065590">
        <w:rPr>
          <w:rStyle w:val="af6"/>
          <w:i w:val="0"/>
          <w:sz w:val="18"/>
          <w:szCs w:val="18"/>
        </w:rPr>
        <w:t xml:space="preserve">осуществлялись мероприятия по профилактике таких нарушений. </w:t>
      </w:r>
    </w:p>
    <w:p w:rsidR="00646453" w:rsidRPr="00065590" w:rsidRDefault="00646453" w:rsidP="00646453">
      <w:pPr>
        <w:widowControl w:val="0"/>
        <w:tabs>
          <w:tab w:val="left" w:pos="0"/>
        </w:tabs>
        <w:autoSpaceDE w:val="0"/>
        <w:ind w:firstLine="709"/>
        <w:jc w:val="both"/>
        <w:rPr>
          <w:rStyle w:val="af6"/>
          <w:i w:val="0"/>
          <w:sz w:val="18"/>
          <w:szCs w:val="18"/>
        </w:rPr>
      </w:pPr>
      <w:r w:rsidRPr="00065590">
        <w:rPr>
          <w:rStyle w:val="af6"/>
          <w:i w:val="0"/>
          <w:sz w:val="18"/>
          <w:szCs w:val="18"/>
        </w:rPr>
        <w:t>В частности, в 2022 - 2023 годах в целях профилактики нарушений обязательных требований на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rsidR="00646453" w:rsidRPr="00065590" w:rsidRDefault="00646453" w:rsidP="00646453">
      <w:pPr>
        <w:widowControl w:val="0"/>
        <w:tabs>
          <w:tab w:val="left" w:pos="0"/>
        </w:tabs>
        <w:autoSpaceDE w:val="0"/>
        <w:ind w:firstLine="709"/>
        <w:jc w:val="both"/>
        <w:rPr>
          <w:rStyle w:val="af6"/>
          <w:i w:val="0"/>
          <w:sz w:val="18"/>
          <w:szCs w:val="18"/>
        </w:rPr>
      </w:pPr>
      <w:r w:rsidRPr="00065590">
        <w:rPr>
          <w:rStyle w:val="af6"/>
          <w:i w:val="0"/>
          <w:sz w:val="18"/>
          <w:szCs w:val="18"/>
        </w:rPr>
        <w:t>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w:t>
      </w:r>
    </w:p>
    <w:p w:rsidR="00646453" w:rsidRPr="00065590" w:rsidRDefault="00646453" w:rsidP="00646453">
      <w:pPr>
        <w:widowControl w:val="0"/>
        <w:tabs>
          <w:tab w:val="left" w:pos="0"/>
        </w:tabs>
        <w:autoSpaceDE w:val="0"/>
        <w:ind w:firstLine="709"/>
        <w:jc w:val="both"/>
        <w:rPr>
          <w:rStyle w:val="af6"/>
          <w:i w:val="0"/>
          <w:sz w:val="18"/>
          <w:szCs w:val="18"/>
        </w:rPr>
      </w:pPr>
      <w:r w:rsidRPr="00065590">
        <w:rPr>
          <w:rStyle w:val="af6"/>
          <w:i w:val="0"/>
          <w:sz w:val="18"/>
          <w:szCs w:val="18"/>
        </w:rPr>
        <w:t>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646453" w:rsidRPr="00065590" w:rsidRDefault="00646453" w:rsidP="00646453">
      <w:pPr>
        <w:widowControl w:val="0"/>
        <w:tabs>
          <w:tab w:val="left" w:pos="0"/>
        </w:tabs>
        <w:autoSpaceDE w:val="0"/>
        <w:ind w:firstLine="709"/>
        <w:jc w:val="both"/>
        <w:rPr>
          <w:rStyle w:val="af6"/>
          <w:i w:val="0"/>
          <w:sz w:val="18"/>
          <w:szCs w:val="18"/>
        </w:rPr>
      </w:pPr>
      <w:r w:rsidRPr="00065590">
        <w:rPr>
          <w:rStyle w:val="af6"/>
          <w:i w:val="0"/>
          <w:sz w:val="18"/>
          <w:szCs w:val="18"/>
        </w:rPr>
        <w:t xml:space="preserve">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w:t>
      </w:r>
    </w:p>
    <w:p w:rsidR="00646453" w:rsidRPr="00065590" w:rsidRDefault="00646453" w:rsidP="00646453">
      <w:pPr>
        <w:widowControl w:val="0"/>
        <w:tabs>
          <w:tab w:val="left" w:pos="0"/>
        </w:tabs>
        <w:autoSpaceDE w:val="0"/>
        <w:ind w:firstLine="709"/>
        <w:jc w:val="both"/>
        <w:rPr>
          <w:color w:val="010101"/>
          <w:sz w:val="18"/>
          <w:szCs w:val="18"/>
          <w:shd w:val="clear" w:color="auto" w:fill="FFFFFF"/>
        </w:rPr>
      </w:pPr>
      <w:r w:rsidRPr="00065590">
        <w:rPr>
          <w:rStyle w:val="af6"/>
          <w:i w:val="0"/>
          <w:sz w:val="18"/>
          <w:szCs w:val="18"/>
        </w:rPr>
        <w:t xml:space="preserve">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w:t>
      </w:r>
      <w:proofErr w:type="spellStart"/>
      <w:r w:rsidRPr="00065590">
        <w:rPr>
          <w:rStyle w:val="af6"/>
          <w:i w:val="0"/>
          <w:sz w:val="18"/>
          <w:szCs w:val="18"/>
        </w:rPr>
        <w:t>мессенджеров</w:t>
      </w:r>
      <w:proofErr w:type="spellEnd"/>
      <w:r w:rsidRPr="00065590">
        <w:rPr>
          <w:rStyle w:val="af6"/>
          <w:i w:val="0"/>
          <w:sz w:val="18"/>
          <w:szCs w:val="18"/>
        </w:rPr>
        <w:t xml:space="preserve"> (совместные чаты с представителями юридических лиц).</w:t>
      </w:r>
    </w:p>
    <w:p w:rsidR="00646453" w:rsidRPr="00065590" w:rsidRDefault="00646453" w:rsidP="00646453">
      <w:pPr>
        <w:widowControl w:val="0"/>
        <w:tabs>
          <w:tab w:val="left" w:pos="0"/>
        </w:tabs>
        <w:autoSpaceDE w:val="0"/>
        <w:ind w:firstLine="709"/>
        <w:jc w:val="both"/>
        <w:rPr>
          <w:sz w:val="18"/>
          <w:szCs w:val="18"/>
          <w:shd w:val="clear" w:color="auto" w:fill="FFFF00"/>
        </w:rPr>
      </w:pPr>
      <w:proofErr w:type="gramStart"/>
      <w:r w:rsidRPr="00065590">
        <w:rPr>
          <w:color w:val="010101"/>
          <w:sz w:val="18"/>
          <w:szCs w:val="1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w:t>
      </w:r>
      <w:r w:rsidRPr="00065590">
        <w:rPr>
          <w:rFonts w:ascii="Liberation Serif" w:hAnsi="Liberation Serif" w:cs="Liberation Serif"/>
          <w:color w:val="000000"/>
          <w:sz w:val="18"/>
          <w:szCs w:val="18"/>
        </w:rPr>
        <w:t>муниципального контроля на автомобильном транспорте, городском наземном электрическом транспорте и в дорожном хозяйстве</w:t>
      </w:r>
      <w:r w:rsidRPr="00065590">
        <w:rPr>
          <w:color w:val="010101"/>
          <w:sz w:val="18"/>
          <w:szCs w:val="18"/>
          <w:shd w:val="clear" w:color="auto" w:fill="FFFFFF"/>
        </w:rPr>
        <w:t xml:space="preserve"> на территории муниципального образования на 2023 год не утверждался. </w:t>
      </w:r>
      <w:proofErr w:type="gramEnd"/>
    </w:p>
    <w:p w:rsidR="00646453" w:rsidRPr="00065590" w:rsidRDefault="00646453" w:rsidP="00646453">
      <w:pPr>
        <w:jc w:val="both"/>
        <w:rPr>
          <w:sz w:val="18"/>
          <w:szCs w:val="18"/>
          <w:shd w:val="clear" w:color="auto" w:fill="FFFF00"/>
        </w:rPr>
      </w:pPr>
    </w:p>
    <w:p w:rsidR="00646453" w:rsidRPr="00065590" w:rsidRDefault="00646453" w:rsidP="00646453">
      <w:pPr>
        <w:ind w:firstLine="709"/>
        <w:jc w:val="center"/>
        <w:rPr>
          <w:rFonts w:eastAsia="Calibri"/>
          <w:sz w:val="18"/>
          <w:szCs w:val="18"/>
        </w:rPr>
      </w:pPr>
      <w:r w:rsidRPr="00065590">
        <w:rPr>
          <w:rFonts w:eastAsia="Calibri"/>
          <w:b/>
          <w:sz w:val="18"/>
          <w:szCs w:val="18"/>
          <w:lang w:val="en-US"/>
        </w:rPr>
        <w:t>II</w:t>
      </w:r>
      <w:r w:rsidRPr="00065590">
        <w:rPr>
          <w:rFonts w:eastAsia="Calibri"/>
          <w:b/>
          <w:sz w:val="18"/>
          <w:szCs w:val="18"/>
        </w:rPr>
        <w:t>.</w:t>
      </w:r>
      <w:r w:rsidRPr="00065590">
        <w:rPr>
          <w:b/>
          <w:sz w:val="18"/>
          <w:szCs w:val="18"/>
        </w:rPr>
        <w:t xml:space="preserve"> </w:t>
      </w:r>
      <w:r w:rsidRPr="00065590">
        <w:rPr>
          <w:rFonts w:eastAsia="Calibri"/>
          <w:b/>
          <w:sz w:val="18"/>
          <w:szCs w:val="18"/>
        </w:rPr>
        <w:t>Цели и задачи реализации Программы</w:t>
      </w:r>
    </w:p>
    <w:p w:rsidR="00646453" w:rsidRPr="00065590" w:rsidRDefault="00646453" w:rsidP="00646453">
      <w:pPr>
        <w:ind w:firstLine="709"/>
        <w:jc w:val="center"/>
        <w:rPr>
          <w:rFonts w:eastAsia="Calibri"/>
          <w:sz w:val="18"/>
          <w:szCs w:val="18"/>
        </w:rPr>
      </w:pPr>
    </w:p>
    <w:p w:rsidR="00646453" w:rsidRPr="00065590" w:rsidRDefault="00646453" w:rsidP="00646453">
      <w:pPr>
        <w:ind w:firstLine="709"/>
        <w:jc w:val="both"/>
        <w:rPr>
          <w:rFonts w:eastAsia="Calibri"/>
          <w:sz w:val="18"/>
          <w:szCs w:val="18"/>
        </w:rPr>
      </w:pPr>
      <w:r w:rsidRPr="00065590">
        <w:rPr>
          <w:rFonts w:eastAsia="Calibri"/>
          <w:sz w:val="18"/>
          <w:szCs w:val="18"/>
        </w:rPr>
        <w:t>1. Целями реализации Программы являются:</w:t>
      </w:r>
    </w:p>
    <w:p w:rsidR="00646453" w:rsidRPr="00065590" w:rsidRDefault="00646453" w:rsidP="00646453">
      <w:pPr>
        <w:ind w:firstLine="567"/>
        <w:jc w:val="both"/>
        <w:rPr>
          <w:rFonts w:eastAsia="Calibri"/>
          <w:sz w:val="18"/>
          <w:szCs w:val="18"/>
        </w:rPr>
      </w:pPr>
      <w:r w:rsidRPr="00065590">
        <w:rPr>
          <w:rFonts w:eastAsia="Calibri"/>
          <w:sz w:val="18"/>
          <w:szCs w:val="18"/>
        </w:rPr>
        <w:t xml:space="preserve">- предупреждение нарушений обязательных требований </w:t>
      </w:r>
      <w:r w:rsidRPr="00065590">
        <w:rPr>
          <w:rFonts w:ascii="Liberation Serif" w:hAnsi="Liberation Serif" w:cs="Liberation Serif"/>
          <w:color w:val="000000"/>
          <w:sz w:val="18"/>
          <w:szCs w:val="18"/>
        </w:rPr>
        <w:t>на автомобильном транспорте, городском наземном электрическом транспорте и в дорожном хозяйстве</w:t>
      </w:r>
      <w:r w:rsidRPr="00065590">
        <w:rPr>
          <w:rFonts w:eastAsia="Calibri"/>
          <w:sz w:val="18"/>
          <w:szCs w:val="18"/>
        </w:rPr>
        <w:t>;</w:t>
      </w:r>
    </w:p>
    <w:p w:rsidR="00646453" w:rsidRPr="00065590" w:rsidRDefault="00646453" w:rsidP="00646453">
      <w:pPr>
        <w:ind w:firstLine="567"/>
        <w:jc w:val="both"/>
        <w:rPr>
          <w:rFonts w:eastAsia="Calibri"/>
          <w:sz w:val="18"/>
          <w:szCs w:val="18"/>
        </w:rPr>
      </w:pPr>
      <w:r w:rsidRPr="00065590">
        <w:rPr>
          <w:rFonts w:eastAsia="Calibri"/>
          <w:sz w:val="18"/>
          <w:szCs w:val="18"/>
        </w:rPr>
        <w:t>- предотвращение угрозы причинения, либо причинения вреда охраняемым законом ценностям вследствие нарушений обязательных требований;</w:t>
      </w:r>
    </w:p>
    <w:p w:rsidR="00646453" w:rsidRPr="00065590" w:rsidRDefault="00646453" w:rsidP="00646453">
      <w:pPr>
        <w:ind w:firstLine="567"/>
        <w:jc w:val="both"/>
        <w:rPr>
          <w:rFonts w:eastAsia="Calibri"/>
          <w:sz w:val="18"/>
          <w:szCs w:val="18"/>
        </w:rPr>
      </w:pPr>
      <w:r w:rsidRPr="00065590">
        <w:rPr>
          <w:rFonts w:eastAsia="Calibri"/>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646453" w:rsidRPr="00065590" w:rsidRDefault="00646453" w:rsidP="00646453">
      <w:pPr>
        <w:ind w:firstLine="567"/>
        <w:jc w:val="both"/>
        <w:rPr>
          <w:rFonts w:eastAsia="Calibri"/>
          <w:sz w:val="18"/>
          <w:szCs w:val="18"/>
        </w:rPr>
      </w:pPr>
      <w:r w:rsidRPr="00065590">
        <w:rPr>
          <w:rFonts w:eastAsia="Calibri"/>
          <w:sz w:val="18"/>
          <w:szCs w:val="18"/>
        </w:rPr>
        <w:t>- формирование моделей социально ответственного, добросовестного, правового поведения контролируемых лиц;</w:t>
      </w:r>
    </w:p>
    <w:p w:rsidR="00646453" w:rsidRPr="00065590" w:rsidRDefault="00646453" w:rsidP="00646453">
      <w:pPr>
        <w:ind w:firstLine="567"/>
        <w:jc w:val="both"/>
        <w:rPr>
          <w:rFonts w:eastAsia="Calibri"/>
          <w:sz w:val="18"/>
          <w:szCs w:val="18"/>
        </w:rPr>
      </w:pPr>
      <w:r w:rsidRPr="00065590">
        <w:rPr>
          <w:rFonts w:eastAsia="Calibri"/>
          <w:sz w:val="18"/>
          <w:szCs w:val="18"/>
        </w:rPr>
        <w:t>- повышение прозрачности системы контрольно-надзорной деятельности.</w:t>
      </w:r>
    </w:p>
    <w:p w:rsidR="00646453" w:rsidRPr="00065590" w:rsidRDefault="00646453" w:rsidP="00646453">
      <w:pPr>
        <w:ind w:firstLine="709"/>
        <w:jc w:val="both"/>
        <w:rPr>
          <w:rFonts w:eastAsia="Calibri"/>
          <w:sz w:val="18"/>
          <w:szCs w:val="18"/>
        </w:rPr>
      </w:pPr>
      <w:r w:rsidRPr="00065590">
        <w:rPr>
          <w:rFonts w:eastAsia="Calibri"/>
          <w:sz w:val="18"/>
          <w:szCs w:val="18"/>
        </w:rPr>
        <w:t>2. Задачами реализации Программы являются:</w:t>
      </w:r>
    </w:p>
    <w:p w:rsidR="00646453" w:rsidRPr="00065590" w:rsidRDefault="00646453" w:rsidP="00646453">
      <w:pPr>
        <w:ind w:firstLine="567"/>
        <w:jc w:val="both"/>
        <w:rPr>
          <w:rFonts w:eastAsia="Calibri"/>
          <w:sz w:val="18"/>
          <w:szCs w:val="18"/>
        </w:rPr>
      </w:pPr>
      <w:r w:rsidRPr="00065590">
        <w:rPr>
          <w:rFonts w:eastAsia="Calibri"/>
          <w:sz w:val="18"/>
          <w:szCs w:val="18"/>
        </w:rPr>
        <w:t>- оценка возможной угрозы причинения, либо причинения вреда (ущерба) охраняемым законом</w:t>
      </w:r>
      <w:r w:rsidRPr="00065590">
        <w:rPr>
          <w:rFonts w:eastAsia="Calibri"/>
          <w:i/>
          <w:sz w:val="18"/>
          <w:szCs w:val="18"/>
        </w:rPr>
        <w:t xml:space="preserve"> </w:t>
      </w:r>
      <w:r w:rsidRPr="00065590">
        <w:rPr>
          <w:rFonts w:eastAsia="Calibri"/>
          <w:sz w:val="18"/>
          <w:szCs w:val="18"/>
        </w:rPr>
        <w:t>ценностям, выработка и реализация профилактических мер, способствующих ее снижению;</w:t>
      </w:r>
    </w:p>
    <w:p w:rsidR="00646453" w:rsidRPr="00065590" w:rsidRDefault="00646453" w:rsidP="00646453">
      <w:pPr>
        <w:ind w:firstLine="567"/>
        <w:jc w:val="both"/>
        <w:rPr>
          <w:rFonts w:eastAsia="Calibri"/>
          <w:sz w:val="18"/>
          <w:szCs w:val="18"/>
        </w:rPr>
      </w:pPr>
      <w:r w:rsidRPr="00065590">
        <w:rPr>
          <w:rFonts w:eastAsia="Calibri"/>
          <w:sz w:val="18"/>
          <w:szCs w:val="18"/>
        </w:rPr>
        <w:lastRenderedPageBreak/>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646453" w:rsidRPr="00065590" w:rsidRDefault="00646453" w:rsidP="00646453">
      <w:pPr>
        <w:ind w:firstLine="567"/>
        <w:jc w:val="both"/>
        <w:rPr>
          <w:rFonts w:eastAsia="Calibri"/>
          <w:sz w:val="18"/>
          <w:szCs w:val="18"/>
        </w:rPr>
      </w:pPr>
      <w:r w:rsidRPr="00065590">
        <w:rPr>
          <w:rFonts w:eastAsia="Calibri"/>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646453" w:rsidRPr="00065590" w:rsidRDefault="00646453" w:rsidP="00646453">
      <w:pPr>
        <w:ind w:firstLine="567"/>
        <w:jc w:val="both"/>
        <w:rPr>
          <w:rFonts w:eastAsia="Calibri"/>
          <w:sz w:val="18"/>
          <w:szCs w:val="18"/>
        </w:rPr>
      </w:pPr>
      <w:r w:rsidRPr="00065590">
        <w:rPr>
          <w:rFonts w:eastAsia="Calibri"/>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646453" w:rsidRPr="00065590" w:rsidRDefault="00646453" w:rsidP="00646453">
      <w:pPr>
        <w:ind w:firstLine="567"/>
        <w:jc w:val="both"/>
        <w:rPr>
          <w:b/>
          <w:bCs/>
          <w:sz w:val="18"/>
          <w:szCs w:val="18"/>
        </w:rPr>
      </w:pPr>
      <w:r w:rsidRPr="00065590">
        <w:rPr>
          <w:rFonts w:eastAsia="Calibri"/>
          <w:sz w:val="18"/>
          <w:szCs w:val="1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646453" w:rsidRPr="00065590" w:rsidRDefault="00646453" w:rsidP="00646453">
      <w:pPr>
        <w:rPr>
          <w:b/>
          <w:bCs/>
          <w:sz w:val="18"/>
          <w:szCs w:val="18"/>
        </w:rPr>
      </w:pPr>
    </w:p>
    <w:p w:rsidR="00646453" w:rsidRPr="00065590" w:rsidRDefault="00646453" w:rsidP="00646453">
      <w:pPr>
        <w:jc w:val="center"/>
        <w:rPr>
          <w:b/>
          <w:bCs/>
          <w:sz w:val="18"/>
          <w:szCs w:val="18"/>
        </w:rPr>
      </w:pPr>
      <w:r w:rsidRPr="00065590">
        <w:rPr>
          <w:b/>
          <w:bCs/>
          <w:sz w:val="18"/>
          <w:szCs w:val="18"/>
        </w:rPr>
        <w:t>III. Перечень профилактических мероприятий, сроки</w:t>
      </w:r>
    </w:p>
    <w:p w:rsidR="00646453" w:rsidRPr="00065590" w:rsidRDefault="00646453" w:rsidP="00646453">
      <w:pPr>
        <w:ind w:firstLine="567"/>
        <w:jc w:val="center"/>
        <w:rPr>
          <w:b/>
          <w:bCs/>
          <w:sz w:val="18"/>
          <w:szCs w:val="18"/>
          <w:shd w:val="clear" w:color="auto" w:fill="FFFF00"/>
        </w:rPr>
      </w:pPr>
      <w:r w:rsidRPr="00065590">
        <w:rPr>
          <w:b/>
          <w:bCs/>
          <w:sz w:val="18"/>
          <w:szCs w:val="18"/>
        </w:rPr>
        <w:t>(периодичность) их проведения</w:t>
      </w:r>
    </w:p>
    <w:p w:rsidR="00646453" w:rsidRPr="00065590" w:rsidRDefault="00646453" w:rsidP="00646453">
      <w:pPr>
        <w:ind w:firstLine="567"/>
        <w:jc w:val="center"/>
        <w:rPr>
          <w:b/>
          <w:bCs/>
          <w:sz w:val="18"/>
          <w:szCs w:val="18"/>
          <w:shd w:val="clear" w:color="auto" w:fill="FFFF00"/>
        </w:rPr>
      </w:pPr>
    </w:p>
    <w:p w:rsidR="00646453" w:rsidRPr="00065590" w:rsidRDefault="00646453" w:rsidP="00646453">
      <w:pPr>
        <w:ind w:firstLine="567"/>
        <w:jc w:val="both"/>
        <w:rPr>
          <w:rFonts w:ascii="Liberation Serif" w:hAnsi="Liberation Serif" w:cs="Liberation Serif"/>
          <w:color w:val="000000"/>
          <w:sz w:val="18"/>
          <w:szCs w:val="18"/>
        </w:rPr>
      </w:pPr>
      <w:r w:rsidRPr="00065590">
        <w:rPr>
          <w:sz w:val="18"/>
          <w:szCs w:val="18"/>
        </w:rPr>
        <w:t xml:space="preserve">1. В соответствии с Положением о </w:t>
      </w:r>
      <w:r w:rsidRPr="00065590">
        <w:rPr>
          <w:rFonts w:ascii="Liberation Serif" w:hAnsi="Liberation Serif" w:cs="Liberation Serif"/>
          <w:color w:val="000000"/>
          <w:sz w:val="18"/>
          <w:szCs w:val="18"/>
        </w:rPr>
        <w:t>муниципальном контроле на автомобильном транспорте, городском наземном электрическом транспорте и в дорожном хозяйстве</w:t>
      </w:r>
      <w:r w:rsidRPr="00065590">
        <w:rPr>
          <w:sz w:val="18"/>
          <w:szCs w:val="18"/>
        </w:rPr>
        <w:t xml:space="preserve">, утвержденном Решением Собрания представителей сельского поселения </w:t>
      </w:r>
      <w:proofErr w:type="gramStart"/>
      <w:r w:rsidRPr="00065590">
        <w:rPr>
          <w:rFonts w:ascii="Liberation Serif" w:hAnsi="Liberation Serif" w:cs="Liberation Serif"/>
          <w:color w:val="000000"/>
          <w:sz w:val="18"/>
          <w:szCs w:val="18"/>
        </w:rPr>
        <w:t>Старый</w:t>
      </w:r>
      <w:proofErr w:type="gramEnd"/>
      <w:r w:rsidRPr="00065590">
        <w:rPr>
          <w:rFonts w:ascii="Liberation Serif" w:hAnsi="Liberation Serif" w:cs="Liberation Serif"/>
          <w:color w:val="000000"/>
          <w:sz w:val="18"/>
          <w:szCs w:val="18"/>
        </w:rPr>
        <w:t xml:space="preserve"> </w:t>
      </w:r>
      <w:proofErr w:type="spellStart"/>
      <w:r w:rsidRPr="00065590">
        <w:rPr>
          <w:rFonts w:ascii="Liberation Serif" w:hAnsi="Liberation Serif" w:cs="Liberation Serif"/>
          <w:color w:val="000000"/>
          <w:sz w:val="18"/>
          <w:szCs w:val="18"/>
        </w:rPr>
        <w:t>Аманак</w:t>
      </w:r>
      <w:proofErr w:type="spellEnd"/>
      <w:r w:rsidRPr="00065590">
        <w:rPr>
          <w:sz w:val="18"/>
          <w:szCs w:val="18"/>
        </w:rPr>
        <w:t xml:space="preserve">, проводятся следующие профилактические мероприятия: </w:t>
      </w:r>
    </w:p>
    <w:p w:rsidR="00646453" w:rsidRPr="00065590" w:rsidRDefault="00646453" w:rsidP="00646453">
      <w:pPr>
        <w:widowControl w:val="0"/>
        <w:shd w:val="clear" w:color="auto" w:fill="FFFFFF"/>
        <w:ind w:firstLine="709"/>
        <w:jc w:val="both"/>
        <w:rPr>
          <w:rFonts w:ascii="Liberation Serif" w:hAnsi="Liberation Serif" w:cs="Liberation Serif"/>
          <w:color w:val="000000"/>
          <w:sz w:val="18"/>
          <w:szCs w:val="18"/>
        </w:rPr>
      </w:pPr>
      <w:r w:rsidRPr="00065590">
        <w:rPr>
          <w:rFonts w:ascii="Liberation Serif" w:hAnsi="Liberation Serif" w:cs="Liberation Serif"/>
          <w:color w:val="000000"/>
          <w:sz w:val="18"/>
          <w:szCs w:val="18"/>
        </w:rPr>
        <w:t>1) информирование;</w:t>
      </w:r>
    </w:p>
    <w:p w:rsidR="00646453" w:rsidRPr="00065590" w:rsidRDefault="00646453" w:rsidP="00646453">
      <w:pPr>
        <w:widowControl w:val="0"/>
        <w:shd w:val="clear" w:color="auto" w:fill="FFFFFF"/>
        <w:ind w:firstLine="709"/>
        <w:jc w:val="both"/>
        <w:rPr>
          <w:rFonts w:ascii="Liberation Serif" w:hAnsi="Liberation Serif" w:cs="Liberation Serif"/>
          <w:color w:val="000000"/>
          <w:sz w:val="18"/>
          <w:szCs w:val="18"/>
        </w:rPr>
      </w:pPr>
      <w:r w:rsidRPr="00065590">
        <w:rPr>
          <w:rFonts w:ascii="Liberation Serif" w:hAnsi="Liberation Serif" w:cs="Liberation Serif"/>
          <w:color w:val="000000"/>
          <w:sz w:val="18"/>
          <w:szCs w:val="18"/>
        </w:rPr>
        <w:t>2) объявление предостережения о недопустимости нарушений обязательных требований (далее – предостережение);</w:t>
      </w:r>
    </w:p>
    <w:p w:rsidR="00646453" w:rsidRPr="00065590" w:rsidRDefault="00646453" w:rsidP="00646453">
      <w:pPr>
        <w:widowControl w:val="0"/>
        <w:shd w:val="clear" w:color="auto" w:fill="FFFFFF"/>
        <w:ind w:firstLine="708"/>
        <w:jc w:val="both"/>
        <w:rPr>
          <w:sz w:val="18"/>
          <w:szCs w:val="18"/>
        </w:rPr>
      </w:pPr>
      <w:r w:rsidRPr="00065590">
        <w:rPr>
          <w:rFonts w:ascii="Liberation Serif" w:hAnsi="Liberation Serif" w:cs="Liberation Serif"/>
          <w:color w:val="000000"/>
          <w:sz w:val="18"/>
          <w:szCs w:val="18"/>
        </w:rPr>
        <w:t>3) консультирование.</w:t>
      </w:r>
    </w:p>
    <w:p w:rsidR="00646453" w:rsidRPr="00065590" w:rsidRDefault="00646453" w:rsidP="00646453">
      <w:pPr>
        <w:ind w:firstLine="567"/>
        <w:jc w:val="both"/>
        <w:rPr>
          <w:i/>
          <w:sz w:val="18"/>
          <w:szCs w:val="18"/>
          <w:shd w:val="clear" w:color="auto" w:fill="FFFF00"/>
        </w:rPr>
      </w:pPr>
      <w:r w:rsidRPr="00065590">
        <w:rPr>
          <w:sz w:val="18"/>
          <w:szCs w:val="1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646453" w:rsidRPr="00065590" w:rsidRDefault="00646453" w:rsidP="00646453">
      <w:pPr>
        <w:ind w:firstLine="567"/>
        <w:jc w:val="both"/>
        <w:rPr>
          <w:i/>
          <w:sz w:val="18"/>
          <w:szCs w:val="18"/>
          <w:shd w:val="clear" w:color="auto" w:fill="FFFF00"/>
        </w:rPr>
      </w:pPr>
    </w:p>
    <w:p w:rsidR="00646453" w:rsidRPr="00065590" w:rsidRDefault="00646453" w:rsidP="00646453">
      <w:pPr>
        <w:jc w:val="center"/>
        <w:rPr>
          <w:rFonts w:eastAsia="Calibri"/>
          <w:sz w:val="18"/>
          <w:szCs w:val="18"/>
        </w:rPr>
      </w:pPr>
      <w:r w:rsidRPr="00065590">
        <w:rPr>
          <w:rFonts w:eastAsia="Calibri"/>
          <w:b/>
          <w:sz w:val="18"/>
          <w:szCs w:val="18"/>
        </w:rPr>
        <w:t>IV. Показатели результативности и эффективности Программы</w:t>
      </w:r>
    </w:p>
    <w:p w:rsidR="00646453" w:rsidRPr="00065590" w:rsidRDefault="00646453" w:rsidP="00646453">
      <w:pPr>
        <w:jc w:val="both"/>
        <w:rPr>
          <w:rFonts w:eastAsia="Calibri"/>
          <w:sz w:val="18"/>
          <w:szCs w:val="18"/>
        </w:rPr>
      </w:pPr>
    </w:p>
    <w:p w:rsidR="00646453" w:rsidRPr="00065590" w:rsidRDefault="00646453" w:rsidP="00646453">
      <w:pPr>
        <w:ind w:firstLine="709"/>
        <w:jc w:val="both"/>
        <w:rPr>
          <w:rStyle w:val="af6"/>
          <w:i w:val="0"/>
          <w:sz w:val="18"/>
          <w:szCs w:val="18"/>
        </w:rPr>
      </w:pPr>
      <w:r w:rsidRPr="00065590">
        <w:rPr>
          <w:rStyle w:val="af6"/>
          <w:i w:val="0"/>
          <w:sz w:val="18"/>
          <w:szCs w:val="18"/>
        </w:rPr>
        <w:t>1. Для оценки результативности и эффективности Программы устанавливаются следующие показатели результативности и эффективности:</w:t>
      </w:r>
    </w:p>
    <w:p w:rsidR="00646453" w:rsidRPr="00065590" w:rsidRDefault="00646453" w:rsidP="00646453">
      <w:pPr>
        <w:ind w:firstLine="708"/>
        <w:jc w:val="both"/>
        <w:rPr>
          <w:rFonts w:eastAsia="Calibri"/>
          <w:sz w:val="18"/>
          <w:szCs w:val="18"/>
        </w:rPr>
      </w:pPr>
      <w:r w:rsidRPr="00065590">
        <w:rPr>
          <w:rStyle w:val="af6"/>
          <w:i w:val="0"/>
          <w:sz w:val="18"/>
          <w:szCs w:val="18"/>
        </w:rPr>
        <w:t xml:space="preserve">а) </w:t>
      </w:r>
      <w:r w:rsidRPr="00065590">
        <w:rPr>
          <w:rFonts w:eastAsia="Calibri"/>
          <w:sz w:val="18"/>
          <w:szCs w:val="18"/>
        </w:rPr>
        <w:t>количество проведенных профилактических мероприятий</w:t>
      </w:r>
      <w:r w:rsidRPr="00065590">
        <w:rPr>
          <w:rStyle w:val="af6"/>
          <w:i w:val="0"/>
          <w:sz w:val="18"/>
          <w:szCs w:val="18"/>
        </w:rPr>
        <w:t>;</w:t>
      </w:r>
    </w:p>
    <w:p w:rsidR="00646453" w:rsidRPr="00065590" w:rsidRDefault="00646453" w:rsidP="00646453">
      <w:pPr>
        <w:ind w:firstLine="708"/>
        <w:jc w:val="both"/>
        <w:rPr>
          <w:rFonts w:eastAsia="Calibri"/>
          <w:sz w:val="18"/>
          <w:szCs w:val="18"/>
        </w:rPr>
      </w:pPr>
      <w:r w:rsidRPr="00065590">
        <w:rPr>
          <w:rFonts w:eastAsia="Calibri"/>
          <w:sz w:val="18"/>
          <w:szCs w:val="18"/>
        </w:rPr>
        <w:t>б) количество контролируемых лиц, в отношении которых проведены профилактические мероприятия;</w:t>
      </w:r>
    </w:p>
    <w:p w:rsidR="00646453" w:rsidRPr="00065590" w:rsidRDefault="00646453" w:rsidP="00646453">
      <w:pPr>
        <w:ind w:firstLine="708"/>
        <w:jc w:val="both"/>
        <w:rPr>
          <w:rFonts w:eastAsia="Calibri"/>
          <w:sz w:val="18"/>
          <w:szCs w:val="18"/>
        </w:rPr>
      </w:pPr>
      <w:r w:rsidRPr="00065590">
        <w:rPr>
          <w:rFonts w:eastAsia="Calibri"/>
          <w:sz w:val="18"/>
          <w:szCs w:val="18"/>
        </w:rPr>
        <w:t>в) 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646453" w:rsidRPr="00065590" w:rsidRDefault="00646453" w:rsidP="00646453">
      <w:pPr>
        <w:ind w:firstLine="708"/>
        <w:jc w:val="both"/>
        <w:rPr>
          <w:rFonts w:eastAsia="Calibri"/>
          <w:sz w:val="18"/>
          <w:szCs w:val="18"/>
        </w:rPr>
      </w:pPr>
      <w:r w:rsidRPr="00065590">
        <w:rPr>
          <w:rFonts w:eastAsia="Calibri"/>
          <w:sz w:val="18"/>
          <w:szCs w:val="18"/>
        </w:rPr>
        <w:t>г) снижение количества однотипных и повторяющихся нарушений одним и тем же подконтрольным субъектом.</w:t>
      </w:r>
    </w:p>
    <w:p w:rsidR="00646453" w:rsidRPr="00065590" w:rsidRDefault="00646453" w:rsidP="00646453">
      <w:pPr>
        <w:ind w:firstLine="567"/>
        <w:jc w:val="both"/>
        <w:rPr>
          <w:rFonts w:eastAsia="Calibri"/>
          <w:sz w:val="18"/>
          <w:szCs w:val="18"/>
        </w:rPr>
      </w:pPr>
      <w:r w:rsidRPr="00065590">
        <w:rPr>
          <w:rFonts w:eastAsia="Calibri"/>
          <w:sz w:val="18"/>
          <w:szCs w:val="18"/>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646453" w:rsidRPr="00065590" w:rsidRDefault="00646453" w:rsidP="00646453">
      <w:pPr>
        <w:ind w:firstLine="567"/>
        <w:jc w:val="both"/>
        <w:rPr>
          <w:rFonts w:eastAsia="Calibri"/>
          <w:sz w:val="18"/>
          <w:szCs w:val="18"/>
        </w:rPr>
      </w:pPr>
    </w:p>
    <w:p w:rsidR="00646453" w:rsidRPr="00065590" w:rsidRDefault="00646453" w:rsidP="00646453">
      <w:pPr>
        <w:jc w:val="both"/>
        <w:rPr>
          <w:b/>
          <w:bCs/>
          <w:sz w:val="18"/>
          <w:szCs w:val="18"/>
          <w:shd w:val="clear" w:color="auto" w:fill="FFFF00"/>
        </w:rPr>
      </w:pPr>
    </w:p>
    <w:p w:rsidR="00646453" w:rsidRPr="00065590" w:rsidRDefault="00646453" w:rsidP="00646453">
      <w:pPr>
        <w:jc w:val="both"/>
        <w:rPr>
          <w:b/>
          <w:bCs/>
          <w:sz w:val="18"/>
          <w:szCs w:val="18"/>
          <w:shd w:val="clear" w:color="auto" w:fill="FFFF00"/>
        </w:rPr>
      </w:pPr>
    </w:p>
    <w:p w:rsidR="00646453" w:rsidRPr="00065590" w:rsidRDefault="00646453" w:rsidP="00646453">
      <w:pPr>
        <w:jc w:val="both"/>
        <w:rPr>
          <w:b/>
          <w:bCs/>
          <w:sz w:val="18"/>
          <w:szCs w:val="18"/>
          <w:shd w:val="clear" w:color="auto" w:fill="FFFF00"/>
        </w:rPr>
      </w:pPr>
    </w:p>
    <w:p w:rsidR="00646453" w:rsidRPr="00065590" w:rsidRDefault="00646453" w:rsidP="00646453">
      <w:pPr>
        <w:jc w:val="both"/>
        <w:rPr>
          <w:b/>
          <w:bCs/>
          <w:sz w:val="18"/>
          <w:szCs w:val="18"/>
          <w:shd w:val="clear" w:color="auto" w:fill="FFFF00"/>
        </w:rPr>
      </w:pPr>
    </w:p>
    <w:p w:rsidR="00646453" w:rsidRPr="00065590" w:rsidRDefault="00646453" w:rsidP="00646453">
      <w:pPr>
        <w:jc w:val="both"/>
        <w:rPr>
          <w:b/>
          <w:bCs/>
          <w:sz w:val="18"/>
          <w:szCs w:val="18"/>
          <w:shd w:val="clear" w:color="auto" w:fill="FFFF00"/>
        </w:rPr>
      </w:pPr>
    </w:p>
    <w:p w:rsidR="00646453" w:rsidRPr="00065590" w:rsidRDefault="00646453" w:rsidP="00646453">
      <w:pPr>
        <w:jc w:val="both"/>
        <w:rPr>
          <w:b/>
          <w:bCs/>
          <w:sz w:val="18"/>
          <w:szCs w:val="18"/>
          <w:shd w:val="clear" w:color="auto" w:fill="FFFF00"/>
        </w:rPr>
      </w:pPr>
    </w:p>
    <w:p w:rsidR="00646453" w:rsidRPr="00065590" w:rsidRDefault="00646453" w:rsidP="00646453">
      <w:pPr>
        <w:jc w:val="both"/>
        <w:rPr>
          <w:b/>
          <w:bCs/>
          <w:sz w:val="18"/>
          <w:szCs w:val="18"/>
          <w:shd w:val="clear" w:color="auto" w:fill="FFFF00"/>
        </w:rPr>
      </w:pPr>
    </w:p>
    <w:p w:rsidR="00646453" w:rsidRPr="00065590" w:rsidRDefault="00646453" w:rsidP="00646453">
      <w:pPr>
        <w:rPr>
          <w:b/>
          <w:bCs/>
          <w:sz w:val="18"/>
          <w:szCs w:val="18"/>
        </w:rPr>
      </w:pPr>
      <w:r w:rsidRPr="00065590">
        <w:rPr>
          <w:bCs/>
          <w:sz w:val="18"/>
          <w:szCs w:val="18"/>
        </w:rPr>
        <w:t>Приложение к Программе</w:t>
      </w:r>
    </w:p>
    <w:p w:rsidR="00646453" w:rsidRPr="00065590" w:rsidRDefault="00646453" w:rsidP="00646453">
      <w:pPr>
        <w:rPr>
          <w:b/>
          <w:bCs/>
          <w:sz w:val="18"/>
          <w:szCs w:val="18"/>
        </w:rPr>
      </w:pPr>
    </w:p>
    <w:p w:rsidR="00646453" w:rsidRPr="00065590" w:rsidRDefault="00646453" w:rsidP="00646453">
      <w:pPr>
        <w:rPr>
          <w:b/>
          <w:bCs/>
          <w:sz w:val="18"/>
          <w:szCs w:val="18"/>
          <w:shd w:val="clear" w:color="auto" w:fill="FFFFFF"/>
        </w:rPr>
      </w:pPr>
      <w:r w:rsidRPr="00065590">
        <w:rPr>
          <w:b/>
          <w:bCs/>
          <w:sz w:val="18"/>
          <w:szCs w:val="18"/>
        </w:rPr>
        <w:t xml:space="preserve">Перечень профилактических мероприятий, </w:t>
      </w:r>
    </w:p>
    <w:p w:rsidR="00646453" w:rsidRPr="00065590" w:rsidRDefault="00646453" w:rsidP="00646453">
      <w:pPr>
        <w:rPr>
          <w:b/>
          <w:bCs/>
          <w:sz w:val="18"/>
          <w:szCs w:val="18"/>
        </w:rPr>
      </w:pPr>
      <w:r w:rsidRPr="00065590">
        <w:rPr>
          <w:b/>
          <w:bCs/>
          <w:sz w:val="18"/>
          <w:szCs w:val="18"/>
          <w:shd w:val="clear" w:color="auto" w:fill="FFFFFF"/>
        </w:rPr>
        <w:t>сроки (периодичность) их проведения</w:t>
      </w:r>
    </w:p>
    <w:p w:rsidR="00646453" w:rsidRPr="00065590" w:rsidRDefault="00646453" w:rsidP="00646453">
      <w:pPr>
        <w:rPr>
          <w:b/>
          <w:bCs/>
          <w:sz w:val="18"/>
          <w:szCs w:val="18"/>
        </w:rPr>
      </w:pPr>
    </w:p>
    <w:p w:rsidR="00646453" w:rsidRPr="00065590" w:rsidRDefault="00646453" w:rsidP="00646453">
      <w:pPr>
        <w:rPr>
          <w:b/>
          <w:bCs/>
          <w:sz w:val="18"/>
          <w:szCs w:val="18"/>
        </w:rPr>
      </w:pPr>
    </w:p>
    <w:tbl>
      <w:tblPr>
        <w:tblW w:w="0" w:type="auto"/>
        <w:tblInd w:w="-4" w:type="dxa"/>
        <w:tblLayout w:type="fixed"/>
        <w:tblLook w:val="0000"/>
      </w:tblPr>
      <w:tblGrid>
        <w:gridCol w:w="403"/>
        <w:gridCol w:w="1097"/>
        <w:gridCol w:w="3716"/>
        <w:gridCol w:w="2821"/>
        <w:gridCol w:w="1925"/>
      </w:tblGrid>
      <w:tr w:rsidR="00646453" w:rsidRPr="00065590" w:rsidTr="00936BE9">
        <w:tc>
          <w:tcPr>
            <w:tcW w:w="403"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pStyle w:val="Default"/>
              <w:rPr>
                <w:rFonts w:ascii="Times New Roman" w:eastAsia="Calibri" w:hAnsi="Times New Roman" w:cs="Times New Roman"/>
                <w:sz w:val="18"/>
                <w:szCs w:val="18"/>
              </w:rPr>
            </w:pPr>
            <w:r w:rsidRPr="00065590">
              <w:rPr>
                <w:rFonts w:ascii="Times New Roman" w:eastAsia="Calibri" w:hAnsi="Times New Roman" w:cs="Times New Roman"/>
                <w:sz w:val="18"/>
                <w:szCs w:val="18"/>
              </w:rPr>
              <w:t>№</w:t>
            </w:r>
          </w:p>
          <w:p w:rsidR="00646453" w:rsidRPr="00065590" w:rsidRDefault="00646453" w:rsidP="00936BE9">
            <w:pPr>
              <w:pStyle w:val="Default"/>
              <w:rPr>
                <w:rFonts w:ascii="Times New Roman" w:eastAsia="Calibri" w:hAnsi="Times New Roman" w:cs="Times New Roman"/>
                <w:sz w:val="18"/>
                <w:szCs w:val="18"/>
              </w:rPr>
            </w:pPr>
          </w:p>
        </w:tc>
        <w:tc>
          <w:tcPr>
            <w:tcW w:w="1097"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tabs>
                <w:tab w:val="left" w:pos="269"/>
              </w:tabs>
              <w:rPr>
                <w:rFonts w:eastAsia="Calibri"/>
                <w:b/>
                <w:bCs/>
                <w:sz w:val="18"/>
                <w:szCs w:val="18"/>
              </w:rPr>
            </w:pPr>
            <w:r w:rsidRPr="00065590">
              <w:rPr>
                <w:rFonts w:eastAsia="Calibri"/>
                <w:b/>
                <w:bCs/>
                <w:sz w:val="18"/>
                <w:szCs w:val="18"/>
              </w:rPr>
              <w:t>Вид мероприятия</w:t>
            </w:r>
          </w:p>
        </w:tc>
        <w:tc>
          <w:tcPr>
            <w:tcW w:w="3716"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ind w:firstLine="36"/>
              <w:rPr>
                <w:b/>
                <w:sz w:val="18"/>
                <w:szCs w:val="18"/>
              </w:rPr>
            </w:pPr>
            <w:r w:rsidRPr="00065590">
              <w:rPr>
                <w:rFonts w:eastAsia="Calibri"/>
                <w:b/>
                <w:bCs/>
                <w:sz w:val="18"/>
                <w:szCs w:val="18"/>
              </w:rPr>
              <w:t>Форма мероприятия</w:t>
            </w:r>
          </w:p>
        </w:tc>
        <w:tc>
          <w:tcPr>
            <w:tcW w:w="2821"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autoSpaceDE w:val="0"/>
              <w:rPr>
                <w:rFonts w:eastAsia="Calibri"/>
                <w:b/>
                <w:bCs/>
                <w:sz w:val="18"/>
                <w:szCs w:val="18"/>
              </w:rPr>
            </w:pPr>
            <w:r w:rsidRPr="00065590">
              <w:rPr>
                <w:b/>
                <w:sz w:val="18"/>
                <w:szCs w:val="18"/>
              </w:rPr>
              <w:t xml:space="preserve">Подразделение и (или) должностные лица администрации сельского поселения </w:t>
            </w:r>
            <w:proofErr w:type="gramStart"/>
            <w:r w:rsidRPr="00065590">
              <w:rPr>
                <w:b/>
                <w:sz w:val="18"/>
                <w:szCs w:val="18"/>
              </w:rPr>
              <w:t>Старый</w:t>
            </w:r>
            <w:proofErr w:type="gramEnd"/>
            <w:r w:rsidRPr="00065590">
              <w:rPr>
                <w:b/>
                <w:sz w:val="18"/>
                <w:szCs w:val="18"/>
              </w:rPr>
              <w:t xml:space="preserve"> </w:t>
            </w:r>
            <w:proofErr w:type="spellStart"/>
            <w:r w:rsidRPr="00065590">
              <w:rPr>
                <w:b/>
                <w:sz w:val="18"/>
                <w:szCs w:val="18"/>
              </w:rPr>
              <w:t>Аманак</w:t>
            </w:r>
            <w:proofErr w:type="spellEnd"/>
            <w:r w:rsidRPr="00065590">
              <w:rPr>
                <w:b/>
                <w:sz w:val="18"/>
                <w:szCs w:val="18"/>
              </w:rPr>
              <w:t>, ответственные за реализацию мероприятия</w:t>
            </w:r>
          </w:p>
          <w:p w:rsidR="00646453" w:rsidRPr="00065590" w:rsidRDefault="00646453" w:rsidP="00936BE9">
            <w:pPr>
              <w:rPr>
                <w:rFonts w:eastAsia="Calibri"/>
                <w:b/>
                <w:bCs/>
                <w:sz w:val="18"/>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53" w:rsidRPr="00065590" w:rsidRDefault="00646453" w:rsidP="00936BE9">
            <w:pPr>
              <w:rPr>
                <w:sz w:val="18"/>
                <w:szCs w:val="18"/>
              </w:rPr>
            </w:pPr>
            <w:r w:rsidRPr="00065590">
              <w:rPr>
                <w:rFonts w:eastAsia="Calibri"/>
                <w:b/>
                <w:bCs/>
                <w:sz w:val="18"/>
                <w:szCs w:val="18"/>
              </w:rPr>
              <w:t>Сроки (</w:t>
            </w:r>
            <w:proofErr w:type="spellStart"/>
            <w:proofErr w:type="gramStart"/>
            <w:r w:rsidRPr="00065590">
              <w:rPr>
                <w:rFonts w:eastAsia="Calibri"/>
                <w:b/>
                <w:bCs/>
                <w:sz w:val="18"/>
                <w:szCs w:val="18"/>
              </w:rPr>
              <w:t>периодич-ность</w:t>
            </w:r>
            <w:proofErr w:type="spellEnd"/>
            <w:proofErr w:type="gramEnd"/>
            <w:r w:rsidRPr="00065590">
              <w:rPr>
                <w:rFonts w:eastAsia="Calibri"/>
                <w:b/>
                <w:bCs/>
                <w:sz w:val="18"/>
                <w:szCs w:val="18"/>
              </w:rPr>
              <w:t>) их проведения</w:t>
            </w:r>
          </w:p>
        </w:tc>
      </w:tr>
      <w:tr w:rsidR="00646453" w:rsidRPr="00065590" w:rsidTr="00936BE9">
        <w:tc>
          <w:tcPr>
            <w:tcW w:w="403" w:type="dxa"/>
            <w:vMerge w:val="restart"/>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1.</w:t>
            </w:r>
          </w:p>
          <w:p w:rsidR="00646453" w:rsidRPr="00065590" w:rsidRDefault="00646453" w:rsidP="00936BE9">
            <w:pPr>
              <w:rPr>
                <w:rFonts w:eastAsia="Calibri"/>
                <w:sz w:val="18"/>
                <w:szCs w:val="18"/>
              </w:rPr>
            </w:pPr>
          </w:p>
        </w:tc>
        <w:tc>
          <w:tcPr>
            <w:tcW w:w="1097" w:type="dxa"/>
            <w:vMerge w:val="restart"/>
            <w:tcBorders>
              <w:top w:val="single" w:sz="4" w:space="0" w:color="000000"/>
              <w:left w:val="single" w:sz="4" w:space="0" w:color="000000"/>
              <w:bottom w:val="single" w:sz="4" w:space="0" w:color="000000"/>
            </w:tcBorders>
            <w:shd w:val="clear" w:color="auto" w:fill="auto"/>
          </w:tcPr>
          <w:p w:rsidR="00646453" w:rsidRPr="00065590" w:rsidRDefault="00646453" w:rsidP="00936BE9">
            <w:pPr>
              <w:ind w:firstLine="8"/>
              <w:rPr>
                <w:rFonts w:eastAsia="Calibri"/>
                <w:sz w:val="18"/>
                <w:szCs w:val="18"/>
              </w:rPr>
            </w:pPr>
            <w:proofErr w:type="spellStart"/>
            <w:proofErr w:type="gramStart"/>
            <w:r w:rsidRPr="00065590">
              <w:rPr>
                <w:rFonts w:eastAsia="Calibri"/>
                <w:sz w:val="18"/>
                <w:szCs w:val="18"/>
              </w:rPr>
              <w:t>Информи-рование</w:t>
            </w:r>
            <w:proofErr w:type="spellEnd"/>
            <w:proofErr w:type="gramEnd"/>
          </w:p>
        </w:tc>
        <w:tc>
          <w:tcPr>
            <w:tcW w:w="3716"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Проведение публичных мероприятий (собраний, совещаний, семинаров) с контролируемыми лицами в целях их информирования</w:t>
            </w:r>
          </w:p>
        </w:tc>
        <w:tc>
          <w:tcPr>
            <w:tcW w:w="2821"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 xml:space="preserve">Администрация сельского поселения  </w:t>
            </w:r>
            <w:proofErr w:type="gramStart"/>
            <w:r w:rsidRPr="00065590">
              <w:rPr>
                <w:rFonts w:eastAsia="Calibri"/>
                <w:sz w:val="18"/>
                <w:szCs w:val="18"/>
              </w:rPr>
              <w:t>Старый</w:t>
            </w:r>
            <w:proofErr w:type="gramEnd"/>
            <w:r w:rsidRPr="00065590">
              <w:rPr>
                <w:rFonts w:eastAsia="Calibri"/>
                <w:sz w:val="18"/>
                <w:szCs w:val="18"/>
              </w:rPr>
              <w:t xml:space="preserve"> </w:t>
            </w:r>
            <w:proofErr w:type="spellStart"/>
            <w:r w:rsidRPr="00065590">
              <w:rPr>
                <w:rFonts w:eastAsia="Calibri"/>
                <w:sz w:val="18"/>
                <w:szCs w:val="18"/>
              </w:rPr>
              <w:t>Аманак</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53" w:rsidRPr="00065590" w:rsidRDefault="00646453" w:rsidP="00936BE9">
            <w:pPr>
              <w:rPr>
                <w:sz w:val="18"/>
                <w:szCs w:val="18"/>
              </w:rPr>
            </w:pPr>
            <w:r w:rsidRPr="00065590">
              <w:rPr>
                <w:rFonts w:eastAsia="Calibri"/>
                <w:sz w:val="18"/>
                <w:szCs w:val="18"/>
              </w:rPr>
              <w:t>По мере необходимости в течение года</w:t>
            </w:r>
          </w:p>
        </w:tc>
      </w:tr>
      <w:tr w:rsidR="00646453" w:rsidRPr="00065590" w:rsidTr="00936BE9">
        <w:tc>
          <w:tcPr>
            <w:tcW w:w="403" w:type="dxa"/>
            <w:vMerge/>
            <w:tcBorders>
              <w:top w:val="single" w:sz="4" w:space="0" w:color="000000"/>
              <w:left w:val="single" w:sz="4" w:space="0" w:color="000000"/>
              <w:bottom w:val="single" w:sz="4" w:space="0" w:color="000000"/>
            </w:tcBorders>
            <w:shd w:val="clear" w:color="auto" w:fill="auto"/>
          </w:tcPr>
          <w:p w:rsidR="00646453" w:rsidRPr="00065590" w:rsidRDefault="00646453" w:rsidP="00936BE9">
            <w:pPr>
              <w:snapToGrid w:val="0"/>
              <w:ind w:firstLine="33"/>
              <w:rPr>
                <w:rFonts w:eastAsia="Calibri"/>
                <w:sz w:val="18"/>
                <w:szCs w:val="18"/>
                <w:shd w:val="clear" w:color="auto" w:fill="FFFF00"/>
              </w:rPr>
            </w:pPr>
          </w:p>
        </w:tc>
        <w:tc>
          <w:tcPr>
            <w:tcW w:w="1097" w:type="dxa"/>
            <w:vMerge/>
            <w:tcBorders>
              <w:top w:val="single" w:sz="4" w:space="0" w:color="000000"/>
              <w:left w:val="single" w:sz="4" w:space="0" w:color="000000"/>
              <w:bottom w:val="single" w:sz="4" w:space="0" w:color="000000"/>
            </w:tcBorders>
            <w:shd w:val="clear" w:color="auto" w:fill="auto"/>
          </w:tcPr>
          <w:p w:rsidR="00646453" w:rsidRPr="00065590" w:rsidRDefault="00646453" w:rsidP="00936BE9">
            <w:pPr>
              <w:pStyle w:val="Default"/>
              <w:snapToGrid w:val="0"/>
              <w:rPr>
                <w:rFonts w:ascii="Times New Roman" w:eastAsia="Calibri" w:hAnsi="Times New Roman" w:cs="Times New Roman"/>
                <w:sz w:val="18"/>
                <w:szCs w:val="18"/>
              </w:rPr>
            </w:pPr>
          </w:p>
        </w:tc>
        <w:tc>
          <w:tcPr>
            <w:tcW w:w="3716"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 xml:space="preserve">Публикация на сайте руководств по соблюдению обязательных требований в сфере </w:t>
            </w:r>
            <w:r w:rsidRPr="00065590">
              <w:rPr>
                <w:rFonts w:ascii="Liberation Serif" w:hAnsi="Liberation Serif" w:cs="Liberation Serif"/>
                <w:color w:val="000000"/>
                <w:sz w:val="18"/>
                <w:szCs w:val="18"/>
              </w:rPr>
              <w:t>муниципального контроля на автомобильном транспорте, городском наземном электрическом транспорте и в дорожном хозяйстве.</w:t>
            </w:r>
          </w:p>
        </w:tc>
        <w:tc>
          <w:tcPr>
            <w:tcW w:w="2821"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 xml:space="preserve">Администрация сельского поселения  </w:t>
            </w:r>
            <w:proofErr w:type="gramStart"/>
            <w:r w:rsidRPr="00065590">
              <w:rPr>
                <w:rFonts w:eastAsia="Calibri"/>
                <w:sz w:val="18"/>
                <w:szCs w:val="18"/>
              </w:rPr>
              <w:t>Старый</w:t>
            </w:r>
            <w:proofErr w:type="gramEnd"/>
            <w:r w:rsidRPr="00065590">
              <w:rPr>
                <w:rFonts w:eastAsia="Calibri"/>
                <w:sz w:val="18"/>
                <w:szCs w:val="18"/>
              </w:rPr>
              <w:t xml:space="preserve"> </w:t>
            </w:r>
            <w:proofErr w:type="spellStart"/>
            <w:r w:rsidRPr="00065590">
              <w:rPr>
                <w:rFonts w:eastAsia="Calibri"/>
                <w:sz w:val="18"/>
                <w:szCs w:val="18"/>
              </w:rPr>
              <w:t>Аманак</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53" w:rsidRPr="00065590" w:rsidRDefault="00646453" w:rsidP="00936BE9">
            <w:pPr>
              <w:rPr>
                <w:sz w:val="18"/>
                <w:szCs w:val="18"/>
              </w:rPr>
            </w:pPr>
            <w:r w:rsidRPr="00065590">
              <w:rPr>
                <w:rFonts w:eastAsia="Calibri"/>
                <w:sz w:val="18"/>
                <w:szCs w:val="18"/>
              </w:rPr>
              <w:t>По мере поступления</w:t>
            </w:r>
          </w:p>
        </w:tc>
      </w:tr>
      <w:tr w:rsidR="00646453" w:rsidRPr="00065590" w:rsidTr="00936BE9">
        <w:trPr>
          <w:trHeight w:val="1180"/>
        </w:trPr>
        <w:tc>
          <w:tcPr>
            <w:tcW w:w="403" w:type="dxa"/>
            <w:vMerge/>
            <w:tcBorders>
              <w:top w:val="single" w:sz="4" w:space="0" w:color="000000"/>
              <w:left w:val="single" w:sz="4" w:space="0" w:color="000000"/>
              <w:bottom w:val="single" w:sz="4" w:space="0" w:color="000000"/>
            </w:tcBorders>
            <w:shd w:val="clear" w:color="auto" w:fill="auto"/>
          </w:tcPr>
          <w:p w:rsidR="00646453" w:rsidRPr="00065590" w:rsidRDefault="00646453" w:rsidP="00936BE9">
            <w:pPr>
              <w:snapToGrid w:val="0"/>
              <w:ind w:firstLine="33"/>
              <w:rPr>
                <w:rFonts w:eastAsia="Calibri"/>
                <w:sz w:val="18"/>
                <w:szCs w:val="18"/>
                <w:shd w:val="clear" w:color="auto" w:fill="FFFF00"/>
              </w:rPr>
            </w:pPr>
          </w:p>
        </w:tc>
        <w:tc>
          <w:tcPr>
            <w:tcW w:w="1097" w:type="dxa"/>
            <w:vMerge/>
            <w:tcBorders>
              <w:top w:val="single" w:sz="4" w:space="0" w:color="000000"/>
              <w:left w:val="single" w:sz="4" w:space="0" w:color="000000"/>
              <w:bottom w:val="single" w:sz="4" w:space="0" w:color="000000"/>
            </w:tcBorders>
            <w:shd w:val="clear" w:color="auto" w:fill="auto"/>
          </w:tcPr>
          <w:p w:rsidR="00646453" w:rsidRPr="00065590" w:rsidRDefault="00646453" w:rsidP="00936BE9">
            <w:pPr>
              <w:snapToGrid w:val="0"/>
              <w:rPr>
                <w:rFonts w:eastAsia="Calibri"/>
                <w:sz w:val="18"/>
                <w:szCs w:val="18"/>
              </w:rPr>
            </w:pPr>
          </w:p>
        </w:tc>
        <w:tc>
          <w:tcPr>
            <w:tcW w:w="3716"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autoSpaceDE w:val="0"/>
              <w:rPr>
                <w:rFonts w:eastAsia="Calibri"/>
                <w:sz w:val="18"/>
                <w:szCs w:val="18"/>
              </w:rPr>
            </w:pPr>
            <w:r w:rsidRPr="00065590">
              <w:rPr>
                <w:sz w:val="18"/>
                <w:szCs w:val="18"/>
              </w:rPr>
              <w:t>Размещение и поддержание в актуальном состоянии на сайте в сети "Интернет" актуальной информации, перечень которой предусмотрен п.41 Положения о виде контроля</w:t>
            </w:r>
          </w:p>
        </w:tc>
        <w:tc>
          <w:tcPr>
            <w:tcW w:w="2821"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 xml:space="preserve">Администрация сельского поселения  </w:t>
            </w:r>
            <w:proofErr w:type="gramStart"/>
            <w:r w:rsidRPr="00065590">
              <w:rPr>
                <w:rFonts w:eastAsia="Calibri"/>
                <w:sz w:val="18"/>
                <w:szCs w:val="18"/>
              </w:rPr>
              <w:t>Старый</w:t>
            </w:r>
            <w:proofErr w:type="gramEnd"/>
            <w:r w:rsidRPr="00065590">
              <w:rPr>
                <w:rFonts w:eastAsia="Calibri"/>
                <w:sz w:val="18"/>
                <w:szCs w:val="18"/>
              </w:rPr>
              <w:t xml:space="preserve"> </w:t>
            </w:r>
            <w:proofErr w:type="spellStart"/>
            <w:r w:rsidRPr="00065590">
              <w:rPr>
                <w:rFonts w:eastAsia="Calibri"/>
                <w:sz w:val="18"/>
                <w:szCs w:val="18"/>
              </w:rPr>
              <w:t>Аманак</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53" w:rsidRPr="00065590" w:rsidRDefault="00646453" w:rsidP="00936BE9">
            <w:pPr>
              <w:rPr>
                <w:sz w:val="18"/>
                <w:szCs w:val="18"/>
              </w:rPr>
            </w:pPr>
            <w:r w:rsidRPr="00065590">
              <w:rPr>
                <w:rFonts w:eastAsia="Calibri"/>
                <w:sz w:val="18"/>
                <w:szCs w:val="18"/>
              </w:rPr>
              <w:t>По мере обновления</w:t>
            </w:r>
          </w:p>
        </w:tc>
      </w:tr>
      <w:tr w:rsidR="00646453" w:rsidRPr="00065590" w:rsidTr="00936BE9">
        <w:tc>
          <w:tcPr>
            <w:tcW w:w="403"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2.</w:t>
            </w:r>
          </w:p>
        </w:tc>
        <w:tc>
          <w:tcPr>
            <w:tcW w:w="1097"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 xml:space="preserve">Объявление </w:t>
            </w:r>
            <w:proofErr w:type="spellStart"/>
            <w:proofErr w:type="gramStart"/>
            <w:r w:rsidRPr="00065590">
              <w:rPr>
                <w:rFonts w:eastAsia="Calibri"/>
                <w:sz w:val="18"/>
                <w:szCs w:val="18"/>
              </w:rPr>
              <w:t>предосте-режения</w:t>
            </w:r>
            <w:proofErr w:type="spellEnd"/>
            <w:proofErr w:type="gramEnd"/>
            <w:r w:rsidRPr="00065590">
              <w:rPr>
                <w:rFonts w:eastAsia="Calibri"/>
                <w:sz w:val="18"/>
                <w:szCs w:val="18"/>
              </w:rPr>
              <w:t xml:space="preserve"> </w:t>
            </w:r>
          </w:p>
        </w:tc>
        <w:tc>
          <w:tcPr>
            <w:tcW w:w="3716"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autoSpaceDE w:val="0"/>
              <w:rPr>
                <w:rFonts w:eastAsia="Calibri"/>
                <w:sz w:val="18"/>
                <w:szCs w:val="18"/>
              </w:rPr>
            </w:pPr>
            <w:r w:rsidRPr="00065590">
              <w:rPr>
                <w:rFonts w:eastAsia="Calibri"/>
                <w:sz w:val="18"/>
                <w:szCs w:val="18"/>
              </w:rPr>
              <w:t>Объявление предостережений контролируемым лицам для целей принятия мер по обеспечению соблюдения обязательных требований</w:t>
            </w:r>
          </w:p>
        </w:tc>
        <w:tc>
          <w:tcPr>
            <w:tcW w:w="2821"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 xml:space="preserve">Администрация сельского поселения  </w:t>
            </w:r>
            <w:proofErr w:type="gramStart"/>
            <w:r w:rsidRPr="00065590">
              <w:rPr>
                <w:rFonts w:eastAsia="Calibri"/>
                <w:sz w:val="18"/>
                <w:szCs w:val="18"/>
              </w:rPr>
              <w:t>Старый</w:t>
            </w:r>
            <w:proofErr w:type="gramEnd"/>
            <w:r w:rsidRPr="00065590">
              <w:rPr>
                <w:rFonts w:eastAsia="Calibri"/>
                <w:sz w:val="18"/>
                <w:szCs w:val="18"/>
              </w:rPr>
              <w:t xml:space="preserve"> </w:t>
            </w:r>
            <w:proofErr w:type="spellStart"/>
            <w:r w:rsidRPr="00065590">
              <w:rPr>
                <w:rFonts w:eastAsia="Calibri"/>
                <w:sz w:val="18"/>
                <w:szCs w:val="18"/>
              </w:rPr>
              <w:t>Аманак</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53" w:rsidRPr="00065590" w:rsidRDefault="00646453" w:rsidP="00936BE9">
            <w:pPr>
              <w:autoSpaceDE w:val="0"/>
              <w:rPr>
                <w:sz w:val="18"/>
                <w:szCs w:val="18"/>
              </w:rPr>
            </w:pPr>
            <w:r w:rsidRPr="00065590">
              <w:rPr>
                <w:rFonts w:eastAsia="Calibri"/>
                <w:sz w:val="18"/>
                <w:szCs w:val="18"/>
              </w:rPr>
              <w:t>В течение года (при наличии оснований)</w:t>
            </w:r>
          </w:p>
        </w:tc>
      </w:tr>
      <w:tr w:rsidR="00646453" w:rsidRPr="00065590" w:rsidTr="00936BE9">
        <w:trPr>
          <w:trHeight w:val="711"/>
        </w:trPr>
        <w:tc>
          <w:tcPr>
            <w:tcW w:w="403"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t>3.</w:t>
            </w:r>
          </w:p>
        </w:tc>
        <w:tc>
          <w:tcPr>
            <w:tcW w:w="1097"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ind w:firstLine="34"/>
              <w:rPr>
                <w:rFonts w:eastAsia="Calibri"/>
                <w:sz w:val="18"/>
                <w:szCs w:val="18"/>
              </w:rPr>
            </w:pPr>
            <w:proofErr w:type="spellStart"/>
            <w:proofErr w:type="gramStart"/>
            <w:r w:rsidRPr="00065590">
              <w:rPr>
                <w:rFonts w:eastAsia="Calibri"/>
                <w:sz w:val="18"/>
                <w:szCs w:val="18"/>
              </w:rPr>
              <w:t>Консульти-рование</w:t>
            </w:r>
            <w:proofErr w:type="spellEnd"/>
            <w:proofErr w:type="gramEnd"/>
          </w:p>
        </w:tc>
        <w:tc>
          <w:tcPr>
            <w:tcW w:w="3716"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autoSpaceDE w:val="0"/>
              <w:rPr>
                <w:rFonts w:ascii="Liberation Serif" w:hAnsi="Liberation Serif" w:cs="Liberation Serif"/>
                <w:color w:val="000000"/>
                <w:sz w:val="18"/>
                <w:szCs w:val="18"/>
              </w:rPr>
            </w:pPr>
            <w:r w:rsidRPr="00065590">
              <w:rPr>
                <w:rFonts w:eastAsia="Calibri"/>
                <w:sz w:val="18"/>
                <w:szCs w:val="18"/>
              </w:rPr>
              <w:t xml:space="preserve">Проведение должностными лицами Администрация сельского поселения </w:t>
            </w:r>
            <w:proofErr w:type="gramStart"/>
            <w:r w:rsidRPr="00065590">
              <w:rPr>
                <w:rFonts w:eastAsia="Calibri"/>
                <w:sz w:val="18"/>
                <w:szCs w:val="18"/>
              </w:rPr>
              <w:t>Старый</w:t>
            </w:r>
            <w:proofErr w:type="gramEnd"/>
            <w:r w:rsidRPr="00065590">
              <w:rPr>
                <w:rFonts w:eastAsia="Calibri"/>
                <w:sz w:val="18"/>
                <w:szCs w:val="18"/>
              </w:rPr>
              <w:t xml:space="preserve"> </w:t>
            </w:r>
            <w:proofErr w:type="spellStart"/>
            <w:r w:rsidRPr="00065590">
              <w:rPr>
                <w:rFonts w:eastAsia="Calibri"/>
                <w:sz w:val="18"/>
                <w:szCs w:val="18"/>
              </w:rPr>
              <w:t>Аманак</w:t>
            </w:r>
            <w:proofErr w:type="spellEnd"/>
            <w:r w:rsidRPr="00065590">
              <w:rPr>
                <w:rFonts w:eastAsia="Calibri"/>
                <w:sz w:val="18"/>
                <w:szCs w:val="18"/>
              </w:rPr>
              <w:t xml:space="preserve"> консультаций по вопросам:</w:t>
            </w:r>
          </w:p>
          <w:p w:rsidR="00646453" w:rsidRPr="00065590" w:rsidRDefault="00646453" w:rsidP="00936BE9">
            <w:pPr>
              <w:autoSpaceDE w:val="0"/>
              <w:rPr>
                <w:rFonts w:eastAsia="Calibri"/>
                <w:sz w:val="18"/>
                <w:szCs w:val="18"/>
              </w:rPr>
            </w:pPr>
            <w:r w:rsidRPr="00065590">
              <w:rPr>
                <w:rFonts w:ascii="Liberation Serif" w:hAnsi="Liberation Serif" w:cs="Liberation Serif"/>
                <w:color w:val="000000"/>
                <w:sz w:val="18"/>
                <w:szCs w:val="18"/>
              </w:rPr>
              <w:t xml:space="preserve">муниципального контроля на автомобильном транспорте, городском </w:t>
            </w:r>
            <w:r w:rsidRPr="00065590">
              <w:rPr>
                <w:rFonts w:ascii="Liberation Serif" w:hAnsi="Liberation Serif" w:cs="Liberation Serif"/>
                <w:color w:val="000000"/>
                <w:sz w:val="18"/>
                <w:szCs w:val="18"/>
              </w:rPr>
              <w:lastRenderedPageBreak/>
              <w:t>наземном электрическом транспорте и в дорожном хозяйстве</w:t>
            </w:r>
            <w:r w:rsidRPr="00065590">
              <w:rPr>
                <w:rFonts w:eastAsia="Calibri"/>
                <w:sz w:val="18"/>
                <w:szCs w:val="18"/>
              </w:rPr>
              <w:t>.</w:t>
            </w:r>
          </w:p>
          <w:p w:rsidR="00646453" w:rsidRPr="00065590" w:rsidRDefault="00646453" w:rsidP="00936BE9">
            <w:pPr>
              <w:autoSpaceDE w:val="0"/>
              <w:rPr>
                <w:rFonts w:eastAsia="Calibri"/>
                <w:sz w:val="18"/>
                <w:szCs w:val="18"/>
              </w:rPr>
            </w:pPr>
            <w:r w:rsidRPr="00065590">
              <w:rPr>
                <w:rFonts w:eastAsia="Calibri"/>
                <w:sz w:val="18"/>
                <w:szCs w:val="18"/>
              </w:rPr>
              <w:t xml:space="preserve">Консультирование осуществляется посредствам </w:t>
            </w:r>
            <w:r w:rsidRPr="00065590">
              <w:rPr>
                <w:sz w:val="18"/>
                <w:szCs w:val="18"/>
              </w:rPr>
              <w:t xml:space="preserve">личного обращения, телефонной связи, электронной почты, </w:t>
            </w:r>
            <w:proofErr w:type="spellStart"/>
            <w:r w:rsidRPr="00065590">
              <w:rPr>
                <w:sz w:val="18"/>
                <w:szCs w:val="18"/>
              </w:rPr>
              <w:t>видео-конференц-связи</w:t>
            </w:r>
            <w:proofErr w:type="spellEnd"/>
            <w:r w:rsidRPr="00065590">
              <w:rPr>
                <w:sz w:val="18"/>
                <w:szCs w:val="18"/>
              </w:rPr>
              <w:t xml:space="preserve">, при получении письменного запроса - в письменной форме в порядке, установленном Федеральным </w:t>
            </w:r>
            <w:hyperlink r:id="rId12" w:history="1">
              <w:r w:rsidRPr="00065590">
                <w:rPr>
                  <w:rStyle w:val="af5"/>
                  <w:sz w:val="18"/>
                  <w:szCs w:val="18"/>
                </w:rPr>
                <w:t>законом</w:t>
              </w:r>
            </w:hyperlink>
            <w:r w:rsidRPr="00065590">
              <w:rPr>
                <w:sz w:val="18"/>
                <w:szCs w:val="18"/>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821" w:type="dxa"/>
            <w:tcBorders>
              <w:top w:val="single" w:sz="4" w:space="0" w:color="000000"/>
              <w:left w:val="single" w:sz="4" w:space="0" w:color="000000"/>
              <w:bottom w:val="single" w:sz="4" w:space="0" w:color="000000"/>
            </w:tcBorders>
            <w:shd w:val="clear" w:color="auto" w:fill="auto"/>
          </w:tcPr>
          <w:p w:rsidR="00646453" w:rsidRPr="00065590" w:rsidRDefault="00646453" w:rsidP="00936BE9">
            <w:pPr>
              <w:rPr>
                <w:rFonts w:eastAsia="Calibri"/>
                <w:sz w:val="18"/>
                <w:szCs w:val="18"/>
              </w:rPr>
            </w:pPr>
            <w:r w:rsidRPr="00065590">
              <w:rPr>
                <w:rFonts w:eastAsia="Calibri"/>
                <w:sz w:val="18"/>
                <w:szCs w:val="18"/>
              </w:rPr>
              <w:lastRenderedPageBreak/>
              <w:t xml:space="preserve">Администрация сельского поселения  </w:t>
            </w:r>
            <w:proofErr w:type="gramStart"/>
            <w:r w:rsidRPr="00065590">
              <w:rPr>
                <w:rFonts w:eastAsia="Calibri"/>
                <w:sz w:val="18"/>
                <w:szCs w:val="18"/>
              </w:rPr>
              <w:t>Старый</w:t>
            </w:r>
            <w:proofErr w:type="gramEnd"/>
            <w:r w:rsidRPr="00065590">
              <w:rPr>
                <w:rFonts w:eastAsia="Calibri"/>
                <w:sz w:val="18"/>
                <w:szCs w:val="18"/>
              </w:rPr>
              <w:t xml:space="preserve"> </w:t>
            </w:r>
            <w:proofErr w:type="spellStart"/>
            <w:r w:rsidRPr="00065590">
              <w:rPr>
                <w:rFonts w:eastAsia="Calibri"/>
                <w:sz w:val="18"/>
                <w:szCs w:val="18"/>
              </w:rPr>
              <w:t>Аманак</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53" w:rsidRPr="00065590" w:rsidRDefault="00646453" w:rsidP="00936BE9">
            <w:pPr>
              <w:autoSpaceDE w:val="0"/>
              <w:rPr>
                <w:rFonts w:eastAsia="Calibri"/>
                <w:sz w:val="18"/>
                <w:szCs w:val="18"/>
              </w:rPr>
            </w:pPr>
            <w:r w:rsidRPr="00065590">
              <w:rPr>
                <w:rFonts w:eastAsia="Calibri"/>
                <w:sz w:val="18"/>
                <w:szCs w:val="18"/>
              </w:rPr>
              <w:t>В течение года (при наличии оснований)</w:t>
            </w:r>
          </w:p>
          <w:p w:rsidR="00646453" w:rsidRPr="00065590" w:rsidRDefault="00646453" w:rsidP="00936BE9">
            <w:pPr>
              <w:autoSpaceDE w:val="0"/>
              <w:rPr>
                <w:rFonts w:eastAsia="Calibri"/>
                <w:sz w:val="18"/>
                <w:szCs w:val="18"/>
              </w:rPr>
            </w:pPr>
            <w:r w:rsidRPr="00065590">
              <w:rPr>
                <w:rFonts w:eastAsia="Calibri"/>
                <w:sz w:val="18"/>
                <w:szCs w:val="18"/>
              </w:rPr>
              <w:t>ИЛИ</w:t>
            </w:r>
          </w:p>
          <w:p w:rsidR="00646453" w:rsidRPr="00065590" w:rsidRDefault="00646453" w:rsidP="00936BE9">
            <w:pPr>
              <w:autoSpaceDE w:val="0"/>
              <w:rPr>
                <w:rFonts w:eastAsia="Calibri"/>
                <w:sz w:val="18"/>
                <w:szCs w:val="18"/>
              </w:rPr>
            </w:pPr>
            <w:r w:rsidRPr="00065590">
              <w:rPr>
                <w:rFonts w:eastAsia="Calibri"/>
                <w:sz w:val="18"/>
                <w:szCs w:val="18"/>
              </w:rPr>
              <w:t xml:space="preserve">Ежемесячно в </w:t>
            </w:r>
            <w:r w:rsidRPr="00065590">
              <w:rPr>
                <w:rFonts w:eastAsia="Calibri"/>
                <w:sz w:val="18"/>
                <w:szCs w:val="18"/>
              </w:rPr>
              <w:lastRenderedPageBreak/>
              <w:t xml:space="preserve">соответствии с графиком, утверждаемым главой местной администрации </w:t>
            </w:r>
          </w:p>
          <w:p w:rsidR="00646453" w:rsidRPr="00065590" w:rsidRDefault="00646453" w:rsidP="00936BE9">
            <w:pPr>
              <w:rPr>
                <w:rFonts w:eastAsia="Calibri"/>
                <w:sz w:val="18"/>
                <w:szCs w:val="18"/>
              </w:rPr>
            </w:pPr>
          </w:p>
        </w:tc>
      </w:tr>
    </w:tbl>
    <w:p w:rsidR="00646453" w:rsidRPr="00065590" w:rsidRDefault="00646453" w:rsidP="00646453">
      <w:pPr>
        <w:rPr>
          <w:sz w:val="18"/>
          <w:szCs w:val="18"/>
        </w:rPr>
      </w:pPr>
    </w:p>
    <w:p w:rsidR="00CA423B" w:rsidRPr="00065590" w:rsidRDefault="00CA423B">
      <w:pPr>
        <w:rPr>
          <w:sz w:val="18"/>
          <w:szCs w:val="18"/>
        </w:rPr>
      </w:pPr>
    </w:p>
    <w:tbl>
      <w:tblPr>
        <w:tblW w:w="0" w:type="auto"/>
        <w:tblLayout w:type="fixed"/>
        <w:tblLook w:val="0000"/>
      </w:tblPr>
      <w:tblGrid>
        <w:gridCol w:w="4785"/>
        <w:gridCol w:w="4785"/>
      </w:tblGrid>
      <w:tr w:rsidR="002C38AF" w:rsidRPr="00065590" w:rsidTr="00936BE9">
        <w:tc>
          <w:tcPr>
            <w:tcW w:w="4785" w:type="dxa"/>
            <w:shd w:val="clear" w:color="auto" w:fill="auto"/>
          </w:tcPr>
          <w:p w:rsidR="002C38AF" w:rsidRPr="00065590" w:rsidRDefault="002C38AF" w:rsidP="00936BE9">
            <w:pPr>
              <w:jc w:val="center"/>
              <w:rPr>
                <w:b/>
                <w:sz w:val="18"/>
                <w:szCs w:val="18"/>
              </w:rPr>
            </w:pPr>
            <w:r w:rsidRPr="00065590">
              <w:rPr>
                <w:sz w:val="18"/>
                <w:szCs w:val="18"/>
              </w:rPr>
              <w:t>Российская Федерация</w:t>
            </w:r>
          </w:p>
          <w:p w:rsidR="002C38AF" w:rsidRPr="00065590" w:rsidRDefault="002C38AF" w:rsidP="00936BE9">
            <w:pPr>
              <w:jc w:val="center"/>
              <w:rPr>
                <w:b/>
                <w:sz w:val="18"/>
                <w:szCs w:val="18"/>
              </w:rPr>
            </w:pPr>
            <w:r w:rsidRPr="00065590">
              <w:rPr>
                <w:b/>
                <w:sz w:val="18"/>
                <w:szCs w:val="18"/>
              </w:rPr>
              <w:t>Администрация</w:t>
            </w:r>
          </w:p>
          <w:p w:rsidR="002C38AF" w:rsidRPr="00065590" w:rsidRDefault="002C38AF" w:rsidP="00936BE9">
            <w:pPr>
              <w:jc w:val="center"/>
              <w:rPr>
                <w:b/>
                <w:sz w:val="18"/>
                <w:szCs w:val="18"/>
              </w:rPr>
            </w:pPr>
            <w:r w:rsidRPr="00065590">
              <w:rPr>
                <w:b/>
                <w:sz w:val="18"/>
                <w:szCs w:val="18"/>
              </w:rPr>
              <w:t>сельского поселения</w:t>
            </w:r>
          </w:p>
          <w:p w:rsidR="002C38AF" w:rsidRPr="00065590" w:rsidRDefault="002C38AF" w:rsidP="00936BE9">
            <w:pPr>
              <w:jc w:val="center"/>
              <w:rPr>
                <w:sz w:val="18"/>
                <w:szCs w:val="18"/>
              </w:rPr>
            </w:pPr>
            <w:r w:rsidRPr="00065590">
              <w:rPr>
                <w:b/>
                <w:sz w:val="18"/>
                <w:szCs w:val="18"/>
              </w:rPr>
              <w:t xml:space="preserve">Старый </w:t>
            </w:r>
            <w:proofErr w:type="spellStart"/>
            <w:r w:rsidRPr="00065590">
              <w:rPr>
                <w:b/>
                <w:sz w:val="18"/>
                <w:szCs w:val="18"/>
              </w:rPr>
              <w:t>Аманак</w:t>
            </w:r>
            <w:proofErr w:type="spellEnd"/>
          </w:p>
          <w:p w:rsidR="002C38AF" w:rsidRPr="00065590" w:rsidRDefault="002C38AF" w:rsidP="00936BE9">
            <w:pPr>
              <w:jc w:val="center"/>
              <w:rPr>
                <w:sz w:val="18"/>
                <w:szCs w:val="18"/>
              </w:rPr>
            </w:pPr>
            <w:r w:rsidRPr="00065590">
              <w:rPr>
                <w:sz w:val="18"/>
                <w:szCs w:val="18"/>
              </w:rPr>
              <w:t xml:space="preserve">муниципального района  </w:t>
            </w:r>
            <w:proofErr w:type="spellStart"/>
            <w:r w:rsidRPr="00065590">
              <w:rPr>
                <w:sz w:val="18"/>
                <w:szCs w:val="18"/>
              </w:rPr>
              <w:t>Похвистневский</w:t>
            </w:r>
            <w:proofErr w:type="spellEnd"/>
          </w:p>
          <w:p w:rsidR="002C38AF" w:rsidRPr="00065590" w:rsidRDefault="002C38AF" w:rsidP="00936BE9">
            <w:pPr>
              <w:jc w:val="center"/>
              <w:rPr>
                <w:b/>
                <w:sz w:val="18"/>
                <w:szCs w:val="18"/>
              </w:rPr>
            </w:pPr>
            <w:r w:rsidRPr="00065590">
              <w:rPr>
                <w:sz w:val="18"/>
                <w:szCs w:val="18"/>
              </w:rPr>
              <w:t>Самарской  области</w:t>
            </w:r>
          </w:p>
          <w:p w:rsidR="002C38AF" w:rsidRPr="00065590" w:rsidRDefault="002C38AF" w:rsidP="00936BE9">
            <w:pPr>
              <w:jc w:val="center"/>
              <w:rPr>
                <w:sz w:val="18"/>
                <w:szCs w:val="18"/>
                <w:u w:val="single"/>
              </w:rPr>
            </w:pPr>
            <w:r w:rsidRPr="00065590">
              <w:rPr>
                <w:b/>
                <w:sz w:val="18"/>
                <w:szCs w:val="18"/>
              </w:rPr>
              <w:t>ПОСТАНОВЛЕНИЕ</w:t>
            </w:r>
          </w:p>
          <w:p w:rsidR="002C38AF" w:rsidRPr="00065590" w:rsidRDefault="002C38AF" w:rsidP="00936BE9">
            <w:pPr>
              <w:jc w:val="center"/>
              <w:rPr>
                <w:sz w:val="18"/>
                <w:szCs w:val="18"/>
              </w:rPr>
            </w:pPr>
            <w:r w:rsidRPr="00065590">
              <w:rPr>
                <w:sz w:val="18"/>
                <w:szCs w:val="18"/>
                <w:u w:val="single"/>
              </w:rPr>
              <w:t>28.02.2023</w:t>
            </w:r>
            <w:r w:rsidRPr="00065590">
              <w:rPr>
                <w:sz w:val="18"/>
                <w:szCs w:val="18"/>
              </w:rPr>
              <w:t xml:space="preserve"> № </w:t>
            </w:r>
            <w:r w:rsidRPr="00065590">
              <w:rPr>
                <w:sz w:val="18"/>
                <w:szCs w:val="18"/>
                <w:u w:val="single"/>
              </w:rPr>
              <w:t>10</w:t>
            </w:r>
          </w:p>
          <w:p w:rsidR="002C38AF" w:rsidRPr="00065590" w:rsidRDefault="002C38AF" w:rsidP="00936BE9">
            <w:pPr>
              <w:jc w:val="center"/>
              <w:rPr>
                <w:b/>
                <w:sz w:val="18"/>
                <w:szCs w:val="18"/>
              </w:rPr>
            </w:pPr>
            <w:proofErr w:type="gramStart"/>
            <w:r w:rsidRPr="00065590">
              <w:rPr>
                <w:sz w:val="18"/>
                <w:szCs w:val="18"/>
              </w:rPr>
              <w:t>с</w:t>
            </w:r>
            <w:proofErr w:type="gramEnd"/>
            <w:r w:rsidRPr="00065590">
              <w:rPr>
                <w:sz w:val="18"/>
                <w:szCs w:val="18"/>
              </w:rPr>
              <w:t xml:space="preserve">. Старый </w:t>
            </w:r>
            <w:proofErr w:type="spellStart"/>
            <w:r w:rsidRPr="00065590">
              <w:rPr>
                <w:sz w:val="18"/>
                <w:szCs w:val="18"/>
              </w:rPr>
              <w:t>Аманак</w:t>
            </w:r>
            <w:proofErr w:type="spellEnd"/>
          </w:p>
        </w:tc>
        <w:tc>
          <w:tcPr>
            <w:tcW w:w="4785" w:type="dxa"/>
            <w:shd w:val="clear" w:color="auto" w:fill="auto"/>
          </w:tcPr>
          <w:p w:rsidR="002C38AF" w:rsidRPr="00065590" w:rsidRDefault="002C38AF" w:rsidP="00936BE9">
            <w:pPr>
              <w:snapToGrid w:val="0"/>
              <w:jc w:val="center"/>
              <w:rPr>
                <w:b/>
                <w:sz w:val="18"/>
                <w:szCs w:val="18"/>
              </w:rPr>
            </w:pPr>
          </w:p>
        </w:tc>
      </w:tr>
    </w:tbl>
    <w:p w:rsidR="002C38AF" w:rsidRPr="00065590" w:rsidRDefault="002C38AF" w:rsidP="002C38AF">
      <w:pPr>
        <w:jc w:val="center"/>
        <w:rPr>
          <w:b/>
          <w:sz w:val="18"/>
          <w:szCs w:val="18"/>
        </w:rPr>
      </w:pPr>
    </w:p>
    <w:p w:rsidR="002C38AF" w:rsidRPr="00065590" w:rsidRDefault="002C38AF" w:rsidP="002C38AF">
      <w:pPr>
        <w:rPr>
          <w:sz w:val="18"/>
          <w:szCs w:val="18"/>
        </w:rPr>
      </w:pPr>
      <w:r w:rsidRPr="00065590">
        <w:rPr>
          <w:sz w:val="18"/>
          <w:szCs w:val="18"/>
        </w:rPr>
        <w:t xml:space="preserve">Об утверждении Программы профилактики рисков </w:t>
      </w:r>
    </w:p>
    <w:p w:rsidR="002C38AF" w:rsidRPr="00065590" w:rsidRDefault="002C38AF" w:rsidP="002C38AF">
      <w:pPr>
        <w:rPr>
          <w:sz w:val="18"/>
          <w:szCs w:val="18"/>
        </w:rPr>
      </w:pPr>
      <w:r w:rsidRPr="00065590">
        <w:rPr>
          <w:sz w:val="18"/>
          <w:szCs w:val="18"/>
        </w:rPr>
        <w:t xml:space="preserve">причинения вреда (ущерба) охраняемым законом </w:t>
      </w:r>
    </w:p>
    <w:p w:rsidR="002C38AF" w:rsidRPr="00065590" w:rsidRDefault="002C38AF" w:rsidP="002C38AF">
      <w:pPr>
        <w:rPr>
          <w:rFonts w:eastAsia="Calibri"/>
          <w:sz w:val="18"/>
          <w:szCs w:val="18"/>
        </w:rPr>
      </w:pPr>
      <w:r w:rsidRPr="00065590">
        <w:rPr>
          <w:sz w:val="18"/>
          <w:szCs w:val="18"/>
        </w:rPr>
        <w:t xml:space="preserve">ценностям на 2023 год  в рамках </w:t>
      </w:r>
      <w:proofErr w:type="gramStart"/>
      <w:r w:rsidRPr="00065590">
        <w:rPr>
          <w:rFonts w:eastAsia="Calibri"/>
          <w:sz w:val="18"/>
          <w:szCs w:val="18"/>
        </w:rPr>
        <w:t>муниципального</w:t>
      </w:r>
      <w:proofErr w:type="gramEnd"/>
    </w:p>
    <w:p w:rsidR="002C38AF" w:rsidRPr="00065590" w:rsidRDefault="002C38AF" w:rsidP="002C38AF">
      <w:pPr>
        <w:rPr>
          <w:sz w:val="18"/>
          <w:szCs w:val="18"/>
        </w:rPr>
      </w:pPr>
      <w:r w:rsidRPr="00065590">
        <w:rPr>
          <w:rFonts w:eastAsia="Calibri"/>
          <w:sz w:val="18"/>
          <w:szCs w:val="18"/>
        </w:rPr>
        <w:t>контроля в сфере благоустройства на территории</w:t>
      </w:r>
      <w:r w:rsidRPr="00065590">
        <w:rPr>
          <w:sz w:val="18"/>
          <w:szCs w:val="18"/>
        </w:rPr>
        <w:t xml:space="preserve"> </w:t>
      </w:r>
    </w:p>
    <w:p w:rsidR="002C38AF" w:rsidRPr="00065590" w:rsidRDefault="002C38AF" w:rsidP="002C38AF">
      <w:pPr>
        <w:rPr>
          <w:sz w:val="18"/>
          <w:szCs w:val="18"/>
        </w:rPr>
      </w:pPr>
      <w:r w:rsidRPr="00065590">
        <w:rPr>
          <w:sz w:val="18"/>
          <w:szCs w:val="18"/>
        </w:rPr>
        <w:t xml:space="preserve">сельского поселения </w:t>
      </w:r>
      <w:proofErr w:type="gramStart"/>
      <w:r w:rsidRPr="00065590">
        <w:rPr>
          <w:sz w:val="18"/>
          <w:szCs w:val="18"/>
        </w:rPr>
        <w:t>Старый</w:t>
      </w:r>
      <w:proofErr w:type="gramEnd"/>
      <w:r w:rsidRPr="00065590">
        <w:rPr>
          <w:sz w:val="18"/>
          <w:szCs w:val="18"/>
        </w:rPr>
        <w:t xml:space="preserve"> </w:t>
      </w:r>
      <w:proofErr w:type="spellStart"/>
      <w:r w:rsidRPr="00065590">
        <w:rPr>
          <w:sz w:val="18"/>
          <w:szCs w:val="18"/>
        </w:rPr>
        <w:t>Аманак</w:t>
      </w:r>
      <w:proofErr w:type="spellEnd"/>
      <w:r w:rsidRPr="00065590">
        <w:rPr>
          <w:sz w:val="18"/>
          <w:szCs w:val="18"/>
        </w:rPr>
        <w:t xml:space="preserve"> муниципального</w:t>
      </w:r>
    </w:p>
    <w:p w:rsidR="002C38AF" w:rsidRPr="00065590" w:rsidRDefault="002C38AF" w:rsidP="002C38AF">
      <w:pPr>
        <w:rPr>
          <w:b/>
          <w:sz w:val="18"/>
          <w:szCs w:val="18"/>
        </w:rPr>
      </w:pPr>
      <w:r w:rsidRPr="00065590">
        <w:rPr>
          <w:sz w:val="18"/>
          <w:szCs w:val="18"/>
        </w:rPr>
        <w:t xml:space="preserve">района </w:t>
      </w:r>
      <w:proofErr w:type="spellStart"/>
      <w:r w:rsidRPr="00065590">
        <w:rPr>
          <w:sz w:val="18"/>
          <w:szCs w:val="18"/>
        </w:rPr>
        <w:t>Похвистневский</w:t>
      </w:r>
      <w:proofErr w:type="spellEnd"/>
      <w:r w:rsidRPr="00065590">
        <w:rPr>
          <w:sz w:val="18"/>
          <w:szCs w:val="18"/>
        </w:rPr>
        <w:t xml:space="preserve"> Самарской области </w:t>
      </w:r>
    </w:p>
    <w:p w:rsidR="002C38AF" w:rsidRPr="00065590" w:rsidRDefault="002C38AF" w:rsidP="002C38AF">
      <w:pPr>
        <w:autoSpaceDE w:val="0"/>
        <w:jc w:val="center"/>
        <w:rPr>
          <w:b/>
          <w:sz w:val="18"/>
          <w:szCs w:val="18"/>
        </w:rPr>
      </w:pPr>
    </w:p>
    <w:p w:rsidR="002C38AF" w:rsidRPr="00065590" w:rsidRDefault="002C38AF" w:rsidP="002C38AF">
      <w:pPr>
        <w:ind w:firstLine="567"/>
        <w:jc w:val="center"/>
        <w:rPr>
          <w:b/>
          <w:sz w:val="18"/>
          <w:szCs w:val="18"/>
        </w:rPr>
      </w:pPr>
    </w:p>
    <w:p w:rsidR="002C38AF" w:rsidRPr="00065590" w:rsidRDefault="002C38AF" w:rsidP="002C38AF">
      <w:pPr>
        <w:autoSpaceDE w:val="0"/>
        <w:spacing w:line="360" w:lineRule="auto"/>
        <w:ind w:firstLine="708"/>
        <w:jc w:val="both"/>
        <w:rPr>
          <w:b/>
          <w:color w:val="000000"/>
          <w:sz w:val="18"/>
          <w:szCs w:val="18"/>
        </w:rPr>
      </w:pPr>
      <w:r w:rsidRPr="00065590">
        <w:rPr>
          <w:sz w:val="18"/>
          <w:szCs w:val="18"/>
        </w:rPr>
        <w:t xml:space="preserve">Руководствуясь </w:t>
      </w:r>
      <w:r w:rsidRPr="00065590">
        <w:rPr>
          <w:rStyle w:val="af6"/>
          <w:i w:val="0"/>
          <w:iCs w:val="0"/>
          <w:sz w:val="18"/>
          <w:szCs w:val="18"/>
          <w:shd w:val="clear" w:color="auto" w:fill="FFFFFF"/>
        </w:rPr>
        <w:t>Постановлением</w:t>
      </w:r>
      <w:r w:rsidRPr="00065590">
        <w:rPr>
          <w:sz w:val="18"/>
          <w:szCs w:val="18"/>
          <w:shd w:val="clear" w:color="auto" w:fill="FFFFFF"/>
        </w:rPr>
        <w:t> </w:t>
      </w:r>
      <w:r w:rsidRPr="00065590">
        <w:rPr>
          <w:rStyle w:val="af6"/>
          <w:i w:val="0"/>
          <w:iCs w:val="0"/>
          <w:sz w:val="18"/>
          <w:szCs w:val="18"/>
          <w:shd w:val="clear" w:color="auto" w:fill="FFFFFF"/>
        </w:rPr>
        <w:t>Правительства</w:t>
      </w:r>
      <w:r w:rsidRPr="00065590">
        <w:rPr>
          <w:sz w:val="18"/>
          <w:szCs w:val="18"/>
          <w:shd w:val="clear" w:color="auto" w:fill="FFFFFF"/>
        </w:rPr>
        <w:t> РФ от 25 июня 2021 г. N </w:t>
      </w:r>
      <w:r w:rsidRPr="00065590">
        <w:rPr>
          <w:rStyle w:val="af6"/>
          <w:i w:val="0"/>
          <w:iCs w:val="0"/>
          <w:sz w:val="18"/>
          <w:szCs w:val="18"/>
          <w:shd w:val="clear" w:color="auto" w:fill="FFFFFF"/>
        </w:rPr>
        <w:t xml:space="preserve">990 </w:t>
      </w:r>
      <w:r w:rsidRPr="00065590">
        <w:rPr>
          <w:sz w:val="18"/>
          <w:szCs w:val="1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65590">
        <w:rPr>
          <w:sz w:val="18"/>
          <w:szCs w:val="18"/>
        </w:rPr>
        <w:t>,  Администрация</w:t>
      </w:r>
      <w:r w:rsidRPr="00065590">
        <w:rPr>
          <w:color w:val="000000"/>
          <w:sz w:val="18"/>
          <w:szCs w:val="18"/>
        </w:rPr>
        <w:t xml:space="preserve"> сельского поселения Старый </w:t>
      </w:r>
      <w:proofErr w:type="spellStart"/>
      <w:r w:rsidRPr="00065590">
        <w:rPr>
          <w:color w:val="000000"/>
          <w:sz w:val="18"/>
          <w:szCs w:val="18"/>
        </w:rPr>
        <w:t>Аманак</w:t>
      </w:r>
      <w:proofErr w:type="spellEnd"/>
      <w:r w:rsidRPr="00065590">
        <w:rPr>
          <w:color w:val="000000"/>
          <w:sz w:val="18"/>
          <w:szCs w:val="18"/>
        </w:rPr>
        <w:t xml:space="preserve"> </w:t>
      </w:r>
      <w:r w:rsidRPr="00065590">
        <w:rPr>
          <w:sz w:val="18"/>
          <w:szCs w:val="18"/>
        </w:rPr>
        <w:t xml:space="preserve">муниципального района </w:t>
      </w:r>
      <w:proofErr w:type="spellStart"/>
      <w:r w:rsidRPr="00065590">
        <w:rPr>
          <w:sz w:val="18"/>
          <w:szCs w:val="18"/>
        </w:rPr>
        <w:t>Похвистневский</w:t>
      </w:r>
      <w:proofErr w:type="spellEnd"/>
      <w:r w:rsidRPr="00065590">
        <w:rPr>
          <w:sz w:val="18"/>
          <w:szCs w:val="18"/>
        </w:rPr>
        <w:t xml:space="preserve"> Самарской области</w:t>
      </w:r>
      <w:r w:rsidRPr="00065590">
        <w:rPr>
          <w:color w:val="000000"/>
          <w:sz w:val="18"/>
          <w:szCs w:val="18"/>
        </w:rPr>
        <w:t xml:space="preserve"> </w:t>
      </w:r>
    </w:p>
    <w:p w:rsidR="002C38AF" w:rsidRPr="00065590" w:rsidRDefault="002C38AF" w:rsidP="002C38AF">
      <w:pPr>
        <w:autoSpaceDE w:val="0"/>
        <w:spacing w:line="360" w:lineRule="auto"/>
        <w:ind w:firstLine="708"/>
        <w:jc w:val="center"/>
        <w:rPr>
          <w:sz w:val="18"/>
          <w:szCs w:val="18"/>
        </w:rPr>
      </w:pPr>
      <w:r w:rsidRPr="00065590">
        <w:rPr>
          <w:b/>
          <w:color w:val="000000"/>
          <w:sz w:val="18"/>
          <w:szCs w:val="18"/>
        </w:rPr>
        <w:t>ПОСТАНОВЛЯЕТ:</w:t>
      </w:r>
    </w:p>
    <w:p w:rsidR="002C38AF" w:rsidRPr="00065590" w:rsidRDefault="002C38AF" w:rsidP="002C38AF">
      <w:pPr>
        <w:spacing w:line="360" w:lineRule="auto"/>
        <w:ind w:firstLine="567"/>
        <w:jc w:val="both"/>
        <w:rPr>
          <w:sz w:val="18"/>
          <w:szCs w:val="18"/>
        </w:rPr>
      </w:pPr>
      <w:r w:rsidRPr="00065590">
        <w:rPr>
          <w:sz w:val="18"/>
          <w:szCs w:val="18"/>
        </w:rPr>
        <w:lastRenderedPageBreak/>
        <w:t xml:space="preserve">1. Утвердить Программу профилактики рисков причинения вреда (ущерба) охраняемым законом ценностям на 2023 год в рамках </w:t>
      </w:r>
      <w:r w:rsidRPr="00065590">
        <w:rPr>
          <w:rFonts w:eastAsia="Calibri"/>
          <w:sz w:val="18"/>
          <w:szCs w:val="18"/>
        </w:rPr>
        <w:t>муниципального контроля     в сфере благоустройства на территории</w:t>
      </w:r>
      <w:r w:rsidRPr="00065590">
        <w:rPr>
          <w:sz w:val="18"/>
          <w:szCs w:val="18"/>
        </w:rPr>
        <w:t xml:space="preserve"> </w:t>
      </w:r>
      <w:r w:rsidRPr="00065590">
        <w:rPr>
          <w:color w:val="000000"/>
          <w:sz w:val="18"/>
          <w:szCs w:val="18"/>
        </w:rPr>
        <w:t xml:space="preserve">сельского поселения Старый </w:t>
      </w:r>
      <w:proofErr w:type="spellStart"/>
      <w:r w:rsidRPr="00065590">
        <w:rPr>
          <w:color w:val="000000"/>
          <w:sz w:val="18"/>
          <w:szCs w:val="18"/>
        </w:rPr>
        <w:t>Аманак</w:t>
      </w:r>
      <w:proofErr w:type="spellEnd"/>
      <w:r w:rsidRPr="00065590">
        <w:rPr>
          <w:sz w:val="18"/>
          <w:szCs w:val="18"/>
        </w:rPr>
        <w:t xml:space="preserve"> муниципального района </w:t>
      </w:r>
      <w:proofErr w:type="spellStart"/>
      <w:r w:rsidRPr="00065590">
        <w:rPr>
          <w:sz w:val="18"/>
          <w:szCs w:val="18"/>
        </w:rPr>
        <w:t>Похвистневский</w:t>
      </w:r>
      <w:proofErr w:type="spellEnd"/>
      <w:r w:rsidRPr="00065590">
        <w:rPr>
          <w:sz w:val="18"/>
          <w:szCs w:val="18"/>
        </w:rPr>
        <w:t xml:space="preserve"> Самарской области</w:t>
      </w:r>
      <w:r w:rsidRPr="00065590">
        <w:rPr>
          <w:color w:val="000000"/>
          <w:sz w:val="18"/>
          <w:szCs w:val="18"/>
        </w:rPr>
        <w:t>.</w:t>
      </w:r>
    </w:p>
    <w:p w:rsidR="002C38AF" w:rsidRPr="00065590" w:rsidRDefault="002C38AF" w:rsidP="002C38AF">
      <w:pPr>
        <w:spacing w:line="360" w:lineRule="auto"/>
        <w:ind w:firstLine="567"/>
        <w:jc w:val="both"/>
        <w:rPr>
          <w:sz w:val="18"/>
          <w:szCs w:val="18"/>
        </w:rPr>
      </w:pPr>
      <w:r w:rsidRPr="00065590">
        <w:rPr>
          <w:sz w:val="18"/>
          <w:szCs w:val="18"/>
        </w:rPr>
        <w:t>2.</w:t>
      </w:r>
      <w:r w:rsidRPr="00065590">
        <w:rPr>
          <w:color w:val="FF0000"/>
          <w:sz w:val="18"/>
          <w:szCs w:val="18"/>
        </w:rPr>
        <w:t xml:space="preserve"> </w:t>
      </w:r>
      <w:r w:rsidRPr="00065590">
        <w:rPr>
          <w:sz w:val="18"/>
          <w:szCs w:val="18"/>
        </w:rPr>
        <w:t>Опубликовать настоящее постановление в газете «</w:t>
      </w:r>
      <w:proofErr w:type="spellStart"/>
      <w:r w:rsidRPr="00065590">
        <w:rPr>
          <w:sz w:val="18"/>
          <w:szCs w:val="18"/>
        </w:rPr>
        <w:t>Аманакские</w:t>
      </w:r>
      <w:proofErr w:type="spellEnd"/>
      <w:r w:rsidRPr="00065590">
        <w:rPr>
          <w:sz w:val="18"/>
          <w:szCs w:val="18"/>
        </w:rPr>
        <w:t xml:space="preserve"> вести» и разместить на официальном сайте администрации поселения в сети Интернет.</w:t>
      </w:r>
    </w:p>
    <w:p w:rsidR="002C38AF" w:rsidRPr="00065590" w:rsidRDefault="002C38AF" w:rsidP="002C38AF">
      <w:pPr>
        <w:numPr>
          <w:ilvl w:val="0"/>
          <w:numId w:val="22"/>
        </w:numPr>
        <w:suppressAutoHyphens/>
        <w:spacing w:after="0" w:line="360" w:lineRule="auto"/>
        <w:ind w:left="0" w:firstLine="567"/>
        <w:jc w:val="both"/>
        <w:rPr>
          <w:sz w:val="18"/>
          <w:szCs w:val="18"/>
        </w:rPr>
      </w:pPr>
      <w:proofErr w:type="gramStart"/>
      <w:r w:rsidRPr="00065590">
        <w:rPr>
          <w:sz w:val="18"/>
          <w:szCs w:val="18"/>
        </w:rPr>
        <w:t>Контроль за</w:t>
      </w:r>
      <w:proofErr w:type="gramEnd"/>
      <w:r w:rsidRPr="00065590">
        <w:rPr>
          <w:sz w:val="18"/>
          <w:szCs w:val="18"/>
        </w:rPr>
        <w:t xml:space="preserve"> исполнением настоящего постановления оставляю            за собой. </w:t>
      </w:r>
    </w:p>
    <w:p w:rsidR="002C38AF" w:rsidRPr="00065590" w:rsidRDefault="002C38AF" w:rsidP="002C38AF">
      <w:pPr>
        <w:spacing w:line="360" w:lineRule="auto"/>
        <w:ind w:firstLine="567"/>
        <w:jc w:val="both"/>
        <w:rPr>
          <w:sz w:val="18"/>
          <w:szCs w:val="18"/>
        </w:rPr>
      </w:pPr>
      <w:r w:rsidRPr="00065590">
        <w:rPr>
          <w:sz w:val="18"/>
          <w:szCs w:val="18"/>
        </w:rPr>
        <w:t xml:space="preserve">       </w:t>
      </w:r>
    </w:p>
    <w:p w:rsidR="002C38AF" w:rsidRPr="00065590" w:rsidRDefault="002C38AF" w:rsidP="002C38AF">
      <w:pPr>
        <w:ind w:firstLine="567"/>
        <w:jc w:val="both"/>
        <w:rPr>
          <w:sz w:val="18"/>
          <w:szCs w:val="18"/>
        </w:rPr>
      </w:pPr>
    </w:p>
    <w:p w:rsidR="002C38AF" w:rsidRPr="00065590" w:rsidRDefault="002C38AF" w:rsidP="002C38AF">
      <w:pPr>
        <w:ind w:firstLine="567"/>
        <w:jc w:val="both"/>
        <w:rPr>
          <w:sz w:val="18"/>
          <w:szCs w:val="18"/>
        </w:rPr>
      </w:pPr>
    </w:p>
    <w:p w:rsidR="002C38AF" w:rsidRPr="00065590" w:rsidRDefault="002C38AF" w:rsidP="00065590">
      <w:pPr>
        <w:tabs>
          <w:tab w:val="left" w:pos="6588"/>
        </w:tabs>
        <w:jc w:val="both"/>
        <w:rPr>
          <w:sz w:val="18"/>
          <w:szCs w:val="18"/>
        </w:rPr>
      </w:pPr>
      <w:r w:rsidRPr="00065590">
        <w:rPr>
          <w:sz w:val="18"/>
          <w:szCs w:val="18"/>
        </w:rPr>
        <w:t>Глава сельского поселения</w:t>
      </w:r>
      <w:r w:rsidRPr="00065590">
        <w:rPr>
          <w:sz w:val="18"/>
          <w:szCs w:val="18"/>
        </w:rPr>
        <w:tab/>
        <w:t>Т.А.Ефремова</w:t>
      </w:r>
    </w:p>
    <w:p w:rsidR="002C38AF" w:rsidRPr="00065590" w:rsidRDefault="002C38AF" w:rsidP="002C38AF">
      <w:pPr>
        <w:rPr>
          <w:sz w:val="18"/>
          <w:szCs w:val="18"/>
        </w:rPr>
      </w:pPr>
    </w:p>
    <w:p w:rsidR="002C38AF" w:rsidRPr="00065590" w:rsidRDefault="002C38AF" w:rsidP="002C38AF">
      <w:pPr>
        <w:ind w:left="5940"/>
        <w:jc w:val="right"/>
        <w:rPr>
          <w:sz w:val="18"/>
          <w:szCs w:val="18"/>
        </w:rPr>
      </w:pPr>
      <w:r w:rsidRPr="00065590">
        <w:rPr>
          <w:sz w:val="18"/>
          <w:szCs w:val="18"/>
        </w:rPr>
        <w:t>УТВЕРЖДЕНА</w:t>
      </w:r>
    </w:p>
    <w:p w:rsidR="002C38AF" w:rsidRPr="00065590" w:rsidRDefault="002C38AF" w:rsidP="002C38AF">
      <w:pPr>
        <w:ind w:left="5940"/>
        <w:jc w:val="right"/>
        <w:rPr>
          <w:sz w:val="18"/>
          <w:szCs w:val="18"/>
        </w:rPr>
      </w:pPr>
      <w:r w:rsidRPr="00065590">
        <w:rPr>
          <w:sz w:val="18"/>
          <w:szCs w:val="18"/>
        </w:rPr>
        <w:t xml:space="preserve">Постановлением </w:t>
      </w:r>
    </w:p>
    <w:p w:rsidR="002C38AF" w:rsidRPr="00065590" w:rsidRDefault="002C38AF" w:rsidP="002C38AF">
      <w:pPr>
        <w:ind w:left="5387"/>
        <w:jc w:val="right"/>
        <w:rPr>
          <w:sz w:val="18"/>
          <w:szCs w:val="18"/>
        </w:rPr>
      </w:pPr>
      <w:r w:rsidRPr="00065590">
        <w:rPr>
          <w:sz w:val="18"/>
          <w:szCs w:val="18"/>
        </w:rPr>
        <w:t xml:space="preserve">администрации </w:t>
      </w:r>
      <w:proofErr w:type="gramStart"/>
      <w:r w:rsidRPr="00065590">
        <w:rPr>
          <w:sz w:val="18"/>
          <w:szCs w:val="18"/>
        </w:rPr>
        <w:t>сельского</w:t>
      </w:r>
      <w:proofErr w:type="gramEnd"/>
      <w:r w:rsidRPr="00065590">
        <w:rPr>
          <w:sz w:val="18"/>
          <w:szCs w:val="18"/>
        </w:rPr>
        <w:t xml:space="preserve"> </w:t>
      </w:r>
    </w:p>
    <w:p w:rsidR="002C38AF" w:rsidRPr="00065590" w:rsidRDefault="002C38AF" w:rsidP="002C38AF">
      <w:pPr>
        <w:ind w:left="5387"/>
        <w:jc w:val="right"/>
        <w:rPr>
          <w:sz w:val="18"/>
          <w:szCs w:val="18"/>
        </w:rPr>
      </w:pPr>
      <w:r w:rsidRPr="00065590">
        <w:rPr>
          <w:sz w:val="18"/>
          <w:szCs w:val="18"/>
        </w:rPr>
        <w:t xml:space="preserve">поселения </w:t>
      </w:r>
      <w:proofErr w:type="gramStart"/>
      <w:r w:rsidRPr="00065590">
        <w:rPr>
          <w:sz w:val="18"/>
          <w:szCs w:val="18"/>
        </w:rPr>
        <w:t>Старый</w:t>
      </w:r>
      <w:proofErr w:type="gramEnd"/>
      <w:r w:rsidRPr="00065590">
        <w:rPr>
          <w:sz w:val="18"/>
          <w:szCs w:val="18"/>
        </w:rPr>
        <w:t xml:space="preserve"> </w:t>
      </w:r>
      <w:proofErr w:type="spellStart"/>
      <w:r w:rsidRPr="00065590">
        <w:rPr>
          <w:sz w:val="18"/>
          <w:szCs w:val="18"/>
        </w:rPr>
        <w:t>Аманак</w:t>
      </w:r>
      <w:proofErr w:type="spellEnd"/>
    </w:p>
    <w:p w:rsidR="002C38AF" w:rsidRPr="00065590" w:rsidRDefault="002C38AF" w:rsidP="002C38AF">
      <w:pPr>
        <w:jc w:val="right"/>
        <w:rPr>
          <w:sz w:val="18"/>
          <w:szCs w:val="18"/>
        </w:rPr>
      </w:pPr>
      <w:r w:rsidRPr="00065590">
        <w:rPr>
          <w:sz w:val="18"/>
          <w:szCs w:val="18"/>
        </w:rPr>
        <w:t>от 28.02.2023г.  № 10</w:t>
      </w:r>
    </w:p>
    <w:p w:rsidR="002C38AF" w:rsidRPr="00065590" w:rsidRDefault="002C38AF" w:rsidP="002C38AF">
      <w:pPr>
        <w:ind w:left="5940"/>
        <w:jc w:val="right"/>
        <w:rPr>
          <w:sz w:val="18"/>
          <w:szCs w:val="18"/>
        </w:rPr>
      </w:pPr>
    </w:p>
    <w:p w:rsidR="002C38AF" w:rsidRPr="00065590" w:rsidRDefault="002C38AF" w:rsidP="002C38AF">
      <w:pPr>
        <w:jc w:val="center"/>
        <w:rPr>
          <w:b/>
          <w:sz w:val="18"/>
          <w:szCs w:val="18"/>
        </w:rPr>
      </w:pPr>
      <w:r w:rsidRPr="00065590">
        <w:rPr>
          <w:b/>
          <w:sz w:val="18"/>
          <w:szCs w:val="18"/>
        </w:rPr>
        <w:t xml:space="preserve">Программа профилактики рисков причинения вреда (ущерба) охраняемым законом ценностям на 2023 год в рамках </w:t>
      </w:r>
      <w:r w:rsidRPr="00065590">
        <w:rPr>
          <w:rFonts w:eastAsia="Calibri"/>
          <w:b/>
          <w:sz w:val="18"/>
          <w:szCs w:val="18"/>
        </w:rPr>
        <w:t>муниципального контроля в сфере благоустройства на территории</w:t>
      </w:r>
      <w:r w:rsidRPr="00065590">
        <w:rPr>
          <w:b/>
          <w:sz w:val="18"/>
          <w:szCs w:val="18"/>
        </w:rPr>
        <w:t xml:space="preserve"> </w:t>
      </w:r>
      <w:r w:rsidRPr="00065590">
        <w:rPr>
          <w:b/>
          <w:color w:val="000000"/>
          <w:sz w:val="18"/>
          <w:szCs w:val="18"/>
        </w:rPr>
        <w:t xml:space="preserve">сельского поселения Старый </w:t>
      </w:r>
      <w:proofErr w:type="spellStart"/>
      <w:r w:rsidRPr="00065590">
        <w:rPr>
          <w:b/>
          <w:color w:val="000000"/>
          <w:sz w:val="18"/>
          <w:szCs w:val="18"/>
        </w:rPr>
        <w:t>Аманак</w:t>
      </w:r>
      <w:proofErr w:type="spellEnd"/>
      <w:r w:rsidRPr="00065590">
        <w:rPr>
          <w:b/>
          <w:color w:val="000000"/>
          <w:sz w:val="18"/>
          <w:szCs w:val="18"/>
        </w:rPr>
        <w:t xml:space="preserve"> </w:t>
      </w:r>
      <w:r w:rsidRPr="00065590">
        <w:rPr>
          <w:b/>
          <w:sz w:val="18"/>
          <w:szCs w:val="18"/>
        </w:rPr>
        <w:t xml:space="preserve">муниципального района </w:t>
      </w:r>
      <w:proofErr w:type="spellStart"/>
      <w:r w:rsidRPr="00065590">
        <w:rPr>
          <w:b/>
          <w:sz w:val="18"/>
          <w:szCs w:val="18"/>
        </w:rPr>
        <w:t>Похвистневский</w:t>
      </w:r>
      <w:proofErr w:type="spellEnd"/>
      <w:r w:rsidRPr="00065590">
        <w:rPr>
          <w:b/>
          <w:sz w:val="18"/>
          <w:szCs w:val="18"/>
        </w:rPr>
        <w:t xml:space="preserve"> Самарской области</w:t>
      </w:r>
    </w:p>
    <w:p w:rsidR="002C38AF" w:rsidRPr="00065590" w:rsidRDefault="002C38AF" w:rsidP="002C38AF">
      <w:pPr>
        <w:jc w:val="center"/>
        <w:rPr>
          <w:b/>
          <w:sz w:val="18"/>
          <w:szCs w:val="18"/>
        </w:rPr>
      </w:pPr>
    </w:p>
    <w:p w:rsidR="002C38AF" w:rsidRPr="00065590" w:rsidRDefault="002C38AF" w:rsidP="002C38AF">
      <w:pPr>
        <w:ind w:firstLine="567"/>
        <w:rPr>
          <w:sz w:val="18"/>
          <w:szCs w:val="18"/>
        </w:rPr>
      </w:pPr>
      <w:r w:rsidRPr="00065590">
        <w:rPr>
          <w:sz w:val="18"/>
          <w:szCs w:val="18"/>
        </w:rPr>
        <w:t xml:space="preserve">Настоящая Программа профилактики рисков причинения вреда (ущерба) охраняемым законом ценностям на 2023 год в рамках </w:t>
      </w:r>
      <w:r w:rsidRPr="00065590">
        <w:rPr>
          <w:rFonts w:eastAsia="Calibri"/>
          <w:sz w:val="18"/>
          <w:szCs w:val="18"/>
        </w:rPr>
        <w:t>муниципального контроля в сфере благоустройства на территории</w:t>
      </w:r>
      <w:r w:rsidRPr="00065590">
        <w:rPr>
          <w:sz w:val="18"/>
          <w:szCs w:val="18"/>
        </w:rPr>
        <w:t xml:space="preserve"> </w:t>
      </w:r>
      <w:r w:rsidRPr="00065590">
        <w:rPr>
          <w:color w:val="000000"/>
          <w:sz w:val="18"/>
          <w:szCs w:val="18"/>
        </w:rPr>
        <w:t xml:space="preserve">сельского поселения Старый </w:t>
      </w:r>
      <w:proofErr w:type="spellStart"/>
      <w:r w:rsidRPr="00065590">
        <w:rPr>
          <w:color w:val="000000"/>
          <w:sz w:val="18"/>
          <w:szCs w:val="18"/>
        </w:rPr>
        <w:t>Аманак</w:t>
      </w:r>
      <w:proofErr w:type="spellEnd"/>
      <w:r w:rsidRPr="00065590">
        <w:rPr>
          <w:sz w:val="18"/>
          <w:szCs w:val="18"/>
        </w:rPr>
        <w:t xml:space="preserve"> муниципального района </w:t>
      </w:r>
      <w:proofErr w:type="spellStart"/>
      <w:r w:rsidRPr="00065590">
        <w:rPr>
          <w:sz w:val="18"/>
          <w:szCs w:val="18"/>
        </w:rPr>
        <w:t>Похвистневский</w:t>
      </w:r>
      <w:proofErr w:type="spellEnd"/>
      <w:r w:rsidRPr="00065590">
        <w:rPr>
          <w:sz w:val="18"/>
          <w:szCs w:val="18"/>
        </w:rPr>
        <w:t xml:space="preserve"> Самарской области.</w:t>
      </w:r>
    </w:p>
    <w:p w:rsidR="002C38AF" w:rsidRPr="00065590" w:rsidRDefault="002C38AF" w:rsidP="002C38AF">
      <w:pPr>
        <w:ind w:firstLine="567"/>
        <w:jc w:val="both"/>
        <w:rPr>
          <w:sz w:val="18"/>
          <w:szCs w:val="18"/>
        </w:rPr>
      </w:pPr>
      <w:r w:rsidRPr="00065590">
        <w:rPr>
          <w:sz w:val="18"/>
          <w:szCs w:val="18"/>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2C38AF" w:rsidRPr="00065590" w:rsidRDefault="002C38AF" w:rsidP="002C38AF">
      <w:pPr>
        <w:autoSpaceDE w:val="0"/>
        <w:ind w:firstLine="540"/>
        <w:jc w:val="both"/>
        <w:rPr>
          <w:b/>
          <w:sz w:val="18"/>
          <w:szCs w:val="18"/>
        </w:rPr>
      </w:pPr>
      <w:r w:rsidRPr="00065590">
        <w:rPr>
          <w:sz w:val="18"/>
          <w:szCs w:val="18"/>
        </w:rPr>
        <w:t xml:space="preserve">Настоящая Программа разработана и подлежит исполнению администрацией </w:t>
      </w:r>
      <w:r w:rsidRPr="00065590">
        <w:rPr>
          <w:color w:val="000000"/>
          <w:sz w:val="18"/>
          <w:szCs w:val="18"/>
        </w:rPr>
        <w:t xml:space="preserve">сельского поселения </w:t>
      </w:r>
      <w:proofErr w:type="gramStart"/>
      <w:r w:rsidRPr="00065590">
        <w:rPr>
          <w:color w:val="000000"/>
          <w:sz w:val="18"/>
          <w:szCs w:val="18"/>
        </w:rPr>
        <w:t>Старый</w:t>
      </w:r>
      <w:proofErr w:type="gramEnd"/>
      <w:r w:rsidRPr="00065590">
        <w:rPr>
          <w:color w:val="000000"/>
          <w:sz w:val="18"/>
          <w:szCs w:val="18"/>
        </w:rPr>
        <w:t xml:space="preserve"> </w:t>
      </w:r>
      <w:proofErr w:type="spellStart"/>
      <w:r w:rsidRPr="00065590">
        <w:rPr>
          <w:color w:val="000000"/>
          <w:sz w:val="18"/>
          <w:szCs w:val="18"/>
        </w:rPr>
        <w:t>Аманак</w:t>
      </w:r>
      <w:proofErr w:type="spellEnd"/>
      <w:r w:rsidRPr="00065590">
        <w:rPr>
          <w:sz w:val="18"/>
          <w:szCs w:val="18"/>
        </w:rPr>
        <w:t xml:space="preserve"> муниципального района </w:t>
      </w:r>
      <w:proofErr w:type="spellStart"/>
      <w:r w:rsidRPr="00065590">
        <w:rPr>
          <w:sz w:val="18"/>
          <w:szCs w:val="18"/>
        </w:rPr>
        <w:t>Похвистневский</w:t>
      </w:r>
      <w:proofErr w:type="spellEnd"/>
      <w:r w:rsidRPr="00065590">
        <w:rPr>
          <w:sz w:val="18"/>
          <w:szCs w:val="18"/>
        </w:rPr>
        <w:t xml:space="preserve"> Самарской области (далее по тексту – администрация).</w:t>
      </w:r>
    </w:p>
    <w:p w:rsidR="002C38AF" w:rsidRPr="00065590" w:rsidRDefault="002C38AF" w:rsidP="002C38AF">
      <w:pPr>
        <w:autoSpaceDE w:val="0"/>
        <w:ind w:firstLine="567"/>
        <w:jc w:val="both"/>
        <w:rPr>
          <w:b/>
          <w:sz w:val="18"/>
          <w:szCs w:val="18"/>
        </w:rPr>
      </w:pPr>
    </w:p>
    <w:p w:rsidR="002C38AF" w:rsidRPr="00065590" w:rsidRDefault="002C38AF" w:rsidP="002C38AF">
      <w:pPr>
        <w:jc w:val="center"/>
        <w:rPr>
          <w:sz w:val="18"/>
          <w:szCs w:val="18"/>
        </w:rPr>
      </w:pPr>
      <w:r w:rsidRPr="00065590">
        <w:rPr>
          <w:b/>
          <w:sz w:val="18"/>
          <w:szCs w:val="1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2C38AF" w:rsidRPr="00065590" w:rsidRDefault="002C38AF" w:rsidP="002C38AF">
      <w:pPr>
        <w:ind w:left="567"/>
        <w:jc w:val="center"/>
        <w:rPr>
          <w:sz w:val="18"/>
          <w:szCs w:val="18"/>
        </w:rPr>
      </w:pPr>
    </w:p>
    <w:p w:rsidR="002C38AF" w:rsidRPr="00065590" w:rsidRDefault="002C38AF" w:rsidP="002C38AF">
      <w:pPr>
        <w:ind w:firstLine="567"/>
        <w:jc w:val="both"/>
        <w:rPr>
          <w:sz w:val="18"/>
          <w:szCs w:val="18"/>
        </w:rPr>
      </w:pPr>
      <w:r w:rsidRPr="00065590">
        <w:rPr>
          <w:sz w:val="18"/>
          <w:szCs w:val="18"/>
        </w:rPr>
        <w:t>1.1. Вид муниципального контроля: муниципальный контроль в сфере благоустройства.</w:t>
      </w:r>
    </w:p>
    <w:p w:rsidR="002C38AF" w:rsidRPr="00065590" w:rsidRDefault="002C38AF" w:rsidP="002C38AF">
      <w:pPr>
        <w:ind w:firstLine="709"/>
        <w:jc w:val="both"/>
        <w:rPr>
          <w:sz w:val="18"/>
          <w:szCs w:val="18"/>
        </w:rPr>
      </w:pPr>
      <w:r w:rsidRPr="00065590">
        <w:rPr>
          <w:sz w:val="18"/>
          <w:szCs w:val="18"/>
        </w:rPr>
        <w:lastRenderedPageBreak/>
        <w:t xml:space="preserve">1.2. </w:t>
      </w:r>
      <w:proofErr w:type="gramStart"/>
      <w:r w:rsidRPr="00065590">
        <w:rPr>
          <w:sz w:val="18"/>
          <w:szCs w:val="18"/>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Pr="00065590">
        <w:rPr>
          <w:rFonts w:eastAsia="Calibri"/>
          <w:sz w:val="18"/>
          <w:szCs w:val="18"/>
        </w:rPr>
        <w:t>муниципального образования</w:t>
      </w:r>
      <w:r w:rsidRPr="00065590">
        <w:rPr>
          <w:iCs/>
          <w:sz w:val="18"/>
          <w:szCs w:val="18"/>
        </w:rPr>
        <w:t xml:space="preserve">, </w:t>
      </w:r>
      <w:r w:rsidRPr="00065590">
        <w:rPr>
          <w:sz w:val="18"/>
          <w:szCs w:val="18"/>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065590">
        <w:rPr>
          <w:rFonts w:eastAsia="Calibri"/>
          <w:sz w:val="18"/>
          <w:szCs w:val="18"/>
        </w:rPr>
        <w:t>муниципального образования</w:t>
      </w:r>
      <w:r w:rsidRPr="00065590">
        <w:rPr>
          <w:sz w:val="18"/>
          <w:szCs w:val="18"/>
        </w:rPr>
        <w:t xml:space="preserve"> в соответствии с Правилами;</w:t>
      </w:r>
      <w:proofErr w:type="gramEnd"/>
    </w:p>
    <w:p w:rsidR="002C38AF" w:rsidRPr="00065590" w:rsidRDefault="002C38AF" w:rsidP="002C38AF">
      <w:pPr>
        <w:pStyle w:val="af3"/>
        <w:tabs>
          <w:tab w:val="left" w:pos="1134"/>
        </w:tabs>
        <w:ind w:left="0" w:firstLine="709"/>
        <w:jc w:val="both"/>
        <w:rPr>
          <w:rFonts w:ascii="Times New Roman" w:hAnsi="Times New Roman" w:cs="Times New Roman"/>
          <w:sz w:val="18"/>
          <w:szCs w:val="18"/>
        </w:rPr>
      </w:pPr>
      <w:r w:rsidRPr="00065590">
        <w:rPr>
          <w:rFonts w:ascii="Times New Roman" w:hAnsi="Times New Roman" w:cs="Times New Roman"/>
          <w:sz w:val="18"/>
          <w:szCs w:val="18"/>
        </w:rPr>
        <w:t>исполнение решений, принимаемых по результатам контрольных мероприятий.</w:t>
      </w:r>
    </w:p>
    <w:p w:rsidR="002C38AF" w:rsidRPr="00065590" w:rsidRDefault="002C38AF" w:rsidP="002C38AF">
      <w:pPr>
        <w:pStyle w:val="ConsPlusNormal"/>
        <w:ind w:firstLine="709"/>
        <w:jc w:val="both"/>
        <w:rPr>
          <w:sz w:val="18"/>
          <w:szCs w:val="18"/>
        </w:rPr>
      </w:pPr>
      <w:r w:rsidRPr="00065590">
        <w:rPr>
          <w:rFonts w:ascii="Times New Roman" w:hAnsi="Times New Roman" w:cs="Times New Roman"/>
          <w:sz w:val="18"/>
          <w:szCs w:val="18"/>
        </w:rPr>
        <w:t>Администрацией за 2023 год проведено 0 проверок соблюдения действующего законодательства Российской Федерации в указанной сфере.</w:t>
      </w:r>
    </w:p>
    <w:p w:rsidR="002C38AF" w:rsidRPr="00065590" w:rsidRDefault="002C38AF" w:rsidP="002C38AF">
      <w:pPr>
        <w:ind w:firstLine="567"/>
        <w:jc w:val="both"/>
        <w:rPr>
          <w:sz w:val="18"/>
          <w:szCs w:val="18"/>
        </w:rPr>
      </w:pPr>
      <w:r w:rsidRPr="00065590">
        <w:rPr>
          <w:sz w:val="18"/>
          <w:szCs w:val="18"/>
        </w:rPr>
        <w:t>В рамках профилактики</w:t>
      </w:r>
      <w:r w:rsidRPr="00065590">
        <w:rPr>
          <w:rFonts w:eastAsia="Calibri"/>
          <w:sz w:val="18"/>
          <w:szCs w:val="18"/>
        </w:rPr>
        <w:t xml:space="preserve"> рисков причинения вреда (ущерба) охраняемым законом ценностям</w:t>
      </w:r>
      <w:r w:rsidRPr="00065590">
        <w:rPr>
          <w:sz w:val="18"/>
          <w:szCs w:val="18"/>
        </w:rPr>
        <w:t xml:space="preserve"> администрацией  в 2023 году осуществляются следующие мероприятия:</w:t>
      </w:r>
    </w:p>
    <w:p w:rsidR="002C38AF" w:rsidRPr="00065590" w:rsidRDefault="002C38AF" w:rsidP="002C38AF">
      <w:pPr>
        <w:numPr>
          <w:ilvl w:val="0"/>
          <w:numId w:val="21"/>
        </w:numPr>
        <w:tabs>
          <w:tab w:val="left" w:pos="851"/>
        </w:tabs>
        <w:suppressAutoHyphens/>
        <w:spacing w:after="0" w:line="240" w:lineRule="auto"/>
        <w:ind w:left="0" w:firstLine="567"/>
        <w:jc w:val="both"/>
        <w:rPr>
          <w:sz w:val="18"/>
          <w:szCs w:val="18"/>
        </w:rPr>
      </w:pPr>
      <w:r w:rsidRPr="00065590">
        <w:rPr>
          <w:sz w:val="18"/>
          <w:szCs w:val="18"/>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C38AF" w:rsidRPr="00065590" w:rsidRDefault="002C38AF" w:rsidP="002C38AF">
      <w:pPr>
        <w:numPr>
          <w:ilvl w:val="0"/>
          <w:numId w:val="21"/>
        </w:numPr>
        <w:tabs>
          <w:tab w:val="left" w:pos="851"/>
        </w:tabs>
        <w:suppressAutoHyphens/>
        <w:spacing w:after="0" w:line="240" w:lineRule="auto"/>
        <w:ind w:left="0" w:firstLine="567"/>
        <w:jc w:val="both"/>
        <w:rPr>
          <w:sz w:val="18"/>
          <w:szCs w:val="18"/>
        </w:rPr>
      </w:pPr>
      <w:r w:rsidRPr="00065590">
        <w:rPr>
          <w:sz w:val="18"/>
          <w:szCs w:val="1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2C38AF" w:rsidRPr="00065590" w:rsidRDefault="002C38AF" w:rsidP="002C38AF">
      <w:pPr>
        <w:numPr>
          <w:ilvl w:val="0"/>
          <w:numId w:val="21"/>
        </w:numPr>
        <w:tabs>
          <w:tab w:val="left" w:pos="851"/>
        </w:tabs>
        <w:suppressAutoHyphens/>
        <w:spacing w:after="0" w:line="240" w:lineRule="auto"/>
        <w:ind w:left="0" w:firstLine="567"/>
        <w:jc w:val="both"/>
        <w:rPr>
          <w:sz w:val="18"/>
          <w:szCs w:val="18"/>
        </w:rPr>
      </w:pPr>
      <w:r w:rsidRPr="00065590">
        <w:rPr>
          <w:sz w:val="18"/>
          <w:szCs w:val="18"/>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38AF" w:rsidRPr="00065590" w:rsidRDefault="002C38AF" w:rsidP="002C38AF">
      <w:pPr>
        <w:numPr>
          <w:ilvl w:val="0"/>
          <w:numId w:val="21"/>
        </w:numPr>
        <w:tabs>
          <w:tab w:val="left" w:pos="851"/>
        </w:tabs>
        <w:suppressAutoHyphens/>
        <w:spacing w:after="0" w:line="240" w:lineRule="auto"/>
        <w:ind w:left="0" w:firstLine="567"/>
        <w:jc w:val="both"/>
        <w:rPr>
          <w:sz w:val="18"/>
          <w:szCs w:val="18"/>
        </w:rPr>
      </w:pPr>
      <w:r w:rsidRPr="00065590">
        <w:rPr>
          <w:sz w:val="18"/>
          <w:szCs w:val="1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8AF" w:rsidRPr="00065590" w:rsidRDefault="002C38AF" w:rsidP="002C38AF">
      <w:pPr>
        <w:tabs>
          <w:tab w:val="left" w:pos="851"/>
        </w:tabs>
        <w:ind w:firstLine="567"/>
        <w:jc w:val="both"/>
        <w:rPr>
          <w:sz w:val="18"/>
          <w:szCs w:val="18"/>
        </w:rPr>
      </w:pPr>
      <w:r w:rsidRPr="00065590">
        <w:rPr>
          <w:sz w:val="18"/>
          <w:szCs w:val="18"/>
        </w:rPr>
        <w:t>За 2023 год администрацией выдано 0 предостережений о недопустимости нарушения обязательных требований.</w:t>
      </w:r>
    </w:p>
    <w:p w:rsidR="002C38AF" w:rsidRPr="00065590" w:rsidRDefault="002C38AF" w:rsidP="002C38AF">
      <w:pPr>
        <w:ind w:firstLine="567"/>
        <w:jc w:val="both"/>
        <w:rPr>
          <w:sz w:val="18"/>
          <w:szCs w:val="18"/>
        </w:rPr>
      </w:pPr>
    </w:p>
    <w:p w:rsidR="002C38AF" w:rsidRPr="00065590" w:rsidRDefault="002C38AF" w:rsidP="002C38AF">
      <w:pPr>
        <w:jc w:val="center"/>
        <w:rPr>
          <w:sz w:val="18"/>
          <w:szCs w:val="18"/>
        </w:rPr>
      </w:pPr>
      <w:r w:rsidRPr="00065590">
        <w:rPr>
          <w:b/>
          <w:color w:val="000000"/>
          <w:sz w:val="18"/>
          <w:szCs w:val="18"/>
          <w:shd w:val="clear" w:color="auto" w:fill="FFFFFF"/>
        </w:rPr>
        <w:t>2. Цели и задачи реализации Программы</w:t>
      </w:r>
    </w:p>
    <w:p w:rsidR="002C38AF" w:rsidRPr="00065590" w:rsidRDefault="002C38AF" w:rsidP="002C38AF">
      <w:pPr>
        <w:ind w:firstLine="567"/>
        <w:jc w:val="both"/>
        <w:rPr>
          <w:sz w:val="18"/>
          <w:szCs w:val="18"/>
        </w:rPr>
      </w:pPr>
    </w:p>
    <w:p w:rsidR="002C38AF" w:rsidRPr="00065590" w:rsidRDefault="002C38AF" w:rsidP="002C38AF">
      <w:pPr>
        <w:ind w:firstLine="567"/>
        <w:jc w:val="both"/>
        <w:rPr>
          <w:sz w:val="18"/>
          <w:szCs w:val="18"/>
        </w:rPr>
      </w:pPr>
      <w:r w:rsidRPr="00065590">
        <w:rPr>
          <w:sz w:val="18"/>
          <w:szCs w:val="18"/>
        </w:rPr>
        <w:t>2.1. Целями профилактической работы являются:</w:t>
      </w:r>
    </w:p>
    <w:p w:rsidR="002C38AF" w:rsidRPr="00065590" w:rsidRDefault="002C38AF" w:rsidP="002C38AF">
      <w:pPr>
        <w:ind w:firstLine="567"/>
        <w:jc w:val="both"/>
        <w:rPr>
          <w:sz w:val="18"/>
          <w:szCs w:val="18"/>
        </w:rPr>
      </w:pPr>
      <w:r w:rsidRPr="00065590">
        <w:rPr>
          <w:sz w:val="18"/>
          <w:szCs w:val="18"/>
        </w:rPr>
        <w:t xml:space="preserve">1) стимулирование добросовестного соблюдения обязательных требований всеми контролируемыми лицами; </w:t>
      </w:r>
    </w:p>
    <w:p w:rsidR="002C38AF" w:rsidRPr="00065590" w:rsidRDefault="002C38AF" w:rsidP="002C38AF">
      <w:pPr>
        <w:ind w:firstLine="567"/>
        <w:jc w:val="both"/>
        <w:rPr>
          <w:sz w:val="18"/>
          <w:szCs w:val="18"/>
        </w:rPr>
      </w:pPr>
      <w:r w:rsidRPr="00065590">
        <w:rPr>
          <w:sz w:val="18"/>
          <w:szCs w:val="1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C38AF" w:rsidRPr="00065590" w:rsidRDefault="002C38AF" w:rsidP="002C38AF">
      <w:pPr>
        <w:ind w:firstLine="567"/>
        <w:jc w:val="both"/>
        <w:rPr>
          <w:sz w:val="18"/>
          <w:szCs w:val="18"/>
        </w:rPr>
      </w:pPr>
      <w:r w:rsidRPr="00065590">
        <w:rPr>
          <w:sz w:val="18"/>
          <w:szCs w:val="18"/>
        </w:rPr>
        <w:t>3) создание условий для доведения обязательных требований до контролируемых лиц, повышение информированности о способах их соблюдения;</w:t>
      </w:r>
    </w:p>
    <w:p w:rsidR="002C38AF" w:rsidRPr="00065590" w:rsidRDefault="002C38AF" w:rsidP="002C38AF">
      <w:pPr>
        <w:ind w:firstLine="567"/>
        <w:jc w:val="both"/>
        <w:rPr>
          <w:sz w:val="18"/>
          <w:szCs w:val="18"/>
        </w:rPr>
      </w:pPr>
      <w:r w:rsidRPr="00065590">
        <w:rPr>
          <w:sz w:val="18"/>
          <w:szCs w:val="18"/>
        </w:rPr>
        <w:t xml:space="preserve">4) предупреждение </w:t>
      </w:r>
      <w:proofErr w:type="gramStart"/>
      <w:r w:rsidRPr="00065590">
        <w:rPr>
          <w:sz w:val="18"/>
          <w:szCs w:val="18"/>
        </w:rPr>
        <w:t>нарушений</w:t>
      </w:r>
      <w:proofErr w:type="gramEnd"/>
      <w:r w:rsidRPr="00065590">
        <w:rPr>
          <w:sz w:val="18"/>
          <w:szCs w:val="1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C38AF" w:rsidRPr="00065590" w:rsidRDefault="002C38AF" w:rsidP="002C38AF">
      <w:pPr>
        <w:ind w:firstLine="567"/>
        <w:jc w:val="both"/>
        <w:rPr>
          <w:sz w:val="18"/>
          <w:szCs w:val="18"/>
        </w:rPr>
      </w:pPr>
      <w:r w:rsidRPr="00065590">
        <w:rPr>
          <w:sz w:val="18"/>
          <w:szCs w:val="18"/>
        </w:rPr>
        <w:t>5) снижение административной нагрузки на контролируемых лиц;</w:t>
      </w:r>
    </w:p>
    <w:p w:rsidR="002C38AF" w:rsidRPr="00065590" w:rsidRDefault="002C38AF" w:rsidP="002C38AF">
      <w:pPr>
        <w:ind w:firstLine="567"/>
        <w:jc w:val="both"/>
        <w:rPr>
          <w:sz w:val="18"/>
          <w:szCs w:val="18"/>
        </w:rPr>
      </w:pPr>
      <w:r w:rsidRPr="00065590">
        <w:rPr>
          <w:sz w:val="18"/>
          <w:szCs w:val="18"/>
        </w:rPr>
        <w:t>6) снижение размера ущерба, причиняемого охраняемым законом ценностям.</w:t>
      </w:r>
    </w:p>
    <w:p w:rsidR="002C38AF" w:rsidRPr="00065590" w:rsidRDefault="002C38AF" w:rsidP="002C38AF">
      <w:pPr>
        <w:ind w:firstLine="567"/>
        <w:jc w:val="both"/>
        <w:rPr>
          <w:sz w:val="18"/>
          <w:szCs w:val="18"/>
        </w:rPr>
      </w:pPr>
      <w:r w:rsidRPr="00065590">
        <w:rPr>
          <w:sz w:val="18"/>
          <w:szCs w:val="18"/>
        </w:rPr>
        <w:t>2.2. Задачами профилактической работы являются:</w:t>
      </w:r>
    </w:p>
    <w:p w:rsidR="002C38AF" w:rsidRPr="00065590" w:rsidRDefault="002C38AF" w:rsidP="002C38AF">
      <w:pPr>
        <w:ind w:firstLine="567"/>
        <w:jc w:val="both"/>
        <w:rPr>
          <w:sz w:val="18"/>
          <w:szCs w:val="18"/>
        </w:rPr>
      </w:pPr>
      <w:r w:rsidRPr="00065590">
        <w:rPr>
          <w:sz w:val="18"/>
          <w:szCs w:val="18"/>
        </w:rPr>
        <w:t>1) укрепление системы профилактики нарушений обязательных требований;</w:t>
      </w:r>
    </w:p>
    <w:p w:rsidR="002C38AF" w:rsidRPr="00065590" w:rsidRDefault="002C38AF" w:rsidP="002C38AF">
      <w:pPr>
        <w:ind w:firstLine="567"/>
        <w:jc w:val="both"/>
        <w:rPr>
          <w:sz w:val="18"/>
          <w:szCs w:val="18"/>
        </w:rPr>
      </w:pPr>
      <w:r w:rsidRPr="00065590">
        <w:rPr>
          <w:sz w:val="18"/>
          <w:szCs w:val="1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C38AF" w:rsidRPr="00065590" w:rsidRDefault="002C38AF" w:rsidP="002C38AF">
      <w:pPr>
        <w:ind w:firstLine="567"/>
        <w:jc w:val="both"/>
        <w:rPr>
          <w:sz w:val="18"/>
          <w:szCs w:val="18"/>
        </w:rPr>
      </w:pPr>
      <w:r w:rsidRPr="00065590">
        <w:rPr>
          <w:sz w:val="18"/>
          <w:szCs w:val="18"/>
        </w:rPr>
        <w:t>3) повышение правосознания и правовой культуры организаций и граждан в сфере рассматриваемых правоотношений.</w:t>
      </w:r>
    </w:p>
    <w:p w:rsidR="002C38AF" w:rsidRPr="00065590" w:rsidRDefault="002C38AF" w:rsidP="002C38AF">
      <w:pPr>
        <w:ind w:firstLine="567"/>
        <w:jc w:val="both"/>
        <w:rPr>
          <w:sz w:val="18"/>
          <w:szCs w:val="18"/>
        </w:rPr>
      </w:pPr>
      <w:r w:rsidRPr="00065590">
        <w:rPr>
          <w:sz w:val="18"/>
          <w:szCs w:val="18"/>
        </w:rPr>
        <w:lastRenderedPageBreak/>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2C38AF" w:rsidRPr="00065590" w:rsidRDefault="002C38AF" w:rsidP="002C38AF">
      <w:pPr>
        <w:ind w:firstLine="567"/>
        <w:jc w:val="both"/>
        <w:rPr>
          <w:b/>
          <w:color w:val="000000"/>
          <w:sz w:val="18"/>
          <w:szCs w:val="18"/>
          <w:shd w:val="clear" w:color="auto" w:fill="FFFFFF"/>
        </w:rPr>
      </w:pPr>
      <w:r w:rsidRPr="00065590">
        <w:rPr>
          <w:sz w:val="18"/>
          <w:szCs w:val="18"/>
        </w:rPr>
        <w:t>В положении о виде контроля с</w:t>
      </w:r>
      <w:r w:rsidRPr="00065590">
        <w:rPr>
          <w:sz w:val="18"/>
          <w:szCs w:val="18"/>
          <w:shd w:val="clear" w:color="auto" w:fill="FFFFFF"/>
        </w:rPr>
        <w:t>амостоятельная оценка соблюдения обязательных требований (</w:t>
      </w:r>
      <w:proofErr w:type="spellStart"/>
      <w:r w:rsidRPr="00065590">
        <w:rPr>
          <w:sz w:val="18"/>
          <w:szCs w:val="18"/>
          <w:shd w:val="clear" w:color="auto" w:fill="FFFFFF"/>
        </w:rPr>
        <w:t>самообследование</w:t>
      </w:r>
      <w:proofErr w:type="spellEnd"/>
      <w:r w:rsidRPr="00065590">
        <w:rPr>
          <w:sz w:val="18"/>
          <w:szCs w:val="18"/>
          <w:shd w:val="clear" w:color="auto" w:fill="FFFFFF"/>
        </w:rPr>
        <w:t xml:space="preserve">) не предусмотрена, следовательно, в программе способы </w:t>
      </w:r>
      <w:proofErr w:type="spellStart"/>
      <w:r w:rsidRPr="00065590">
        <w:rPr>
          <w:sz w:val="18"/>
          <w:szCs w:val="18"/>
          <w:shd w:val="clear" w:color="auto" w:fill="FFFFFF"/>
        </w:rPr>
        <w:t>самообследования</w:t>
      </w:r>
      <w:proofErr w:type="spellEnd"/>
      <w:r w:rsidRPr="00065590">
        <w:rPr>
          <w:sz w:val="18"/>
          <w:szCs w:val="18"/>
          <w:shd w:val="clear" w:color="auto" w:fill="FFFFFF"/>
        </w:rPr>
        <w:t xml:space="preserve"> в автоматизированном режиме не определены (</w:t>
      </w:r>
      <w:proofErr w:type="gramStart"/>
      <w:r w:rsidRPr="00065590">
        <w:rPr>
          <w:sz w:val="18"/>
          <w:szCs w:val="18"/>
          <w:shd w:val="clear" w:color="auto" w:fill="FFFFFF"/>
        </w:rPr>
        <w:t>ч</w:t>
      </w:r>
      <w:proofErr w:type="gramEnd"/>
      <w:r w:rsidRPr="00065590">
        <w:rPr>
          <w:sz w:val="18"/>
          <w:szCs w:val="18"/>
          <w:shd w:val="clear" w:color="auto" w:fill="FFFFFF"/>
        </w:rPr>
        <w:t>.1 ст.51 №248-ФЗ).</w:t>
      </w:r>
    </w:p>
    <w:p w:rsidR="002C38AF" w:rsidRPr="00065590" w:rsidRDefault="002C38AF" w:rsidP="002C38AF">
      <w:pPr>
        <w:ind w:firstLine="567"/>
        <w:jc w:val="center"/>
        <w:rPr>
          <w:b/>
          <w:color w:val="000000"/>
          <w:sz w:val="18"/>
          <w:szCs w:val="18"/>
          <w:shd w:val="clear" w:color="auto" w:fill="FFFFFF"/>
        </w:rPr>
      </w:pPr>
    </w:p>
    <w:p w:rsidR="002C38AF" w:rsidRPr="00065590" w:rsidRDefault="002C38AF" w:rsidP="002C38AF">
      <w:pPr>
        <w:ind w:firstLine="567"/>
        <w:jc w:val="center"/>
        <w:rPr>
          <w:b/>
          <w:sz w:val="18"/>
          <w:szCs w:val="18"/>
        </w:rPr>
      </w:pPr>
      <w:r w:rsidRPr="00065590">
        <w:rPr>
          <w:b/>
          <w:color w:val="000000"/>
          <w:sz w:val="18"/>
          <w:szCs w:val="18"/>
          <w:shd w:val="clear" w:color="auto" w:fill="FFFFFF"/>
        </w:rPr>
        <w:t>3. Перечень профилактических мероприятий, сроки (периодичность) их проведения</w:t>
      </w:r>
    </w:p>
    <w:p w:rsidR="002C38AF" w:rsidRPr="00065590" w:rsidRDefault="002C38AF" w:rsidP="002C38AF">
      <w:pPr>
        <w:ind w:firstLine="567"/>
        <w:jc w:val="center"/>
        <w:rPr>
          <w:b/>
          <w:sz w:val="18"/>
          <w:szCs w:val="18"/>
        </w:rPr>
      </w:pPr>
    </w:p>
    <w:tbl>
      <w:tblPr>
        <w:tblW w:w="0" w:type="auto"/>
        <w:tblInd w:w="-5" w:type="dxa"/>
        <w:tblLayout w:type="fixed"/>
        <w:tblCellMar>
          <w:left w:w="10" w:type="dxa"/>
          <w:right w:w="10" w:type="dxa"/>
        </w:tblCellMar>
        <w:tblLook w:val="0000"/>
      </w:tblPr>
      <w:tblGrid>
        <w:gridCol w:w="590"/>
        <w:gridCol w:w="4523"/>
        <w:gridCol w:w="2268"/>
        <w:gridCol w:w="2541"/>
      </w:tblGrid>
      <w:tr w:rsidR="002C38AF" w:rsidRPr="00065590" w:rsidTr="00936BE9">
        <w:trPr>
          <w:trHeight w:hRule="exact" w:val="463"/>
        </w:trPr>
        <w:tc>
          <w:tcPr>
            <w:tcW w:w="590" w:type="dxa"/>
            <w:tcBorders>
              <w:top w:val="single" w:sz="4" w:space="0" w:color="000000"/>
              <w:left w:val="single" w:sz="4" w:space="0" w:color="000000"/>
            </w:tcBorders>
            <w:shd w:val="clear" w:color="auto" w:fill="FFFFFF"/>
            <w:vAlign w:val="center"/>
          </w:tcPr>
          <w:p w:rsidR="002C38AF" w:rsidRPr="00065590" w:rsidRDefault="002C38AF" w:rsidP="00936BE9">
            <w:pPr>
              <w:jc w:val="center"/>
              <w:rPr>
                <w:b/>
                <w:sz w:val="18"/>
                <w:szCs w:val="18"/>
              </w:rPr>
            </w:pPr>
            <w:r w:rsidRPr="00065590">
              <w:rPr>
                <w:b/>
                <w:sz w:val="18"/>
                <w:szCs w:val="18"/>
              </w:rPr>
              <w:t xml:space="preserve">№  </w:t>
            </w:r>
            <w:proofErr w:type="spellStart"/>
            <w:proofErr w:type="gramStart"/>
            <w:r w:rsidRPr="00065590">
              <w:rPr>
                <w:b/>
                <w:sz w:val="18"/>
                <w:szCs w:val="18"/>
              </w:rPr>
              <w:t>п</w:t>
            </w:r>
            <w:proofErr w:type="spellEnd"/>
            <w:proofErr w:type="gramEnd"/>
            <w:r w:rsidRPr="00065590">
              <w:rPr>
                <w:b/>
                <w:sz w:val="18"/>
                <w:szCs w:val="18"/>
              </w:rPr>
              <w:t>/</w:t>
            </w:r>
            <w:proofErr w:type="spellStart"/>
            <w:r w:rsidRPr="00065590">
              <w:rPr>
                <w:b/>
                <w:sz w:val="18"/>
                <w:szCs w:val="18"/>
              </w:rPr>
              <w:t>п</w:t>
            </w:r>
            <w:proofErr w:type="spellEnd"/>
          </w:p>
          <w:p w:rsidR="002C38AF" w:rsidRPr="00065590" w:rsidRDefault="002C38AF" w:rsidP="00936BE9">
            <w:pPr>
              <w:jc w:val="center"/>
              <w:rPr>
                <w:b/>
                <w:sz w:val="18"/>
                <w:szCs w:val="18"/>
              </w:rPr>
            </w:pPr>
          </w:p>
        </w:tc>
        <w:tc>
          <w:tcPr>
            <w:tcW w:w="4523" w:type="dxa"/>
            <w:tcBorders>
              <w:top w:val="single" w:sz="4" w:space="0" w:color="000000"/>
              <w:left w:val="single" w:sz="4" w:space="0" w:color="000000"/>
            </w:tcBorders>
            <w:shd w:val="clear" w:color="auto" w:fill="FFFFFF"/>
            <w:vAlign w:val="center"/>
          </w:tcPr>
          <w:p w:rsidR="002C38AF" w:rsidRPr="00065590" w:rsidRDefault="002C38AF" w:rsidP="00936BE9">
            <w:pPr>
              <w:ind w:firstLine="567"/>
              <w:jc w:val="center"/>
              <w:rPr>
                <w:b/>
                <w:sz w:val="18"/>
                <w:szCs w:val="18"/>
              </w:rPr>
            </w:pPr>
            <w:r w:rsidRPr="00065590">
              <w:rPr>
                <w:b/>
                <w:sz w:val="18"/>
                <w:szCs w:val="18"/>
              </w:rPr>
              <w:t>Наименование</w:t>
            </w:r>
          </w:p>
          <w:p w:rsidR="002C38AF" w:rsidRPr="00065590" w:rsidRDefault="002C38AF" w:rsidP="00936BE9">
            <w:pPr>
              <w:ind w:firstLine="567"/>
              <w:jc w:val="center"/>
              <w:rPr>
                <w:b/>
                <w:sz w:val="18"/>
                <w:szCs w:val="18"/>
              </w:rPr>
            </w:pPr>
            <w:r w:rsidRPr="00065590">
              <w:rPr>
                <w:b/>
                <w:sz w:val="18"/>
                <w:szCs w:val="18"/>
              </w:rPr>
              <w:t>мероприятия</w:t>
            </w:r>
          </w:p>
        </w:tc>
        <w:tc>
          <w:tcPr>
            <w:tcW w:w="2268" w:type="dxa"/>
            <w:tcBorders>
              <w:top w:val="single" w:sz="4" w:space="0" w:color="000000"/>
              <w:left w:val="single" w:sz="4" w:space="0" w:color="000000"/>
            </w:tcBorders>
            <w:shd w:val="clear" w:color="auto" w:fill="FFFFFF"/>
            <w:vAlign w:val="center"/>
          </w:tcPr>
          <w:p w:rsidR="002C38AF" w:rsidRPr="00065590" w:rsidRDefault="002C38AF" w:rsidP="00936BE9">
            <w:pPr>
              <w:jc w:val="center"/>
              <w:rPr>
                <w:b/>
                <w:sz w:val="18"/>
                <w:szCs w:val="18"/>
              </w:rPr>
            </w:pPr>
            <w:r w:rsidRPr="00065590">
              <w:rPr>
                <w:b/>
                <w:sz w:val="18"/>
                <w:szCs w:val="18"/>
              </w:rPr>
              <w:t>Срок реализации мероприятия</w:t>
            </w:r>
          </w:p>
        </w:tc>
        <w:tc>
          <w:tcPr>
            <w:tcW w:w="2541" w:type="dxa"/>
            <w:tcBorders>
              <w:top w:val="single" w:sz="4" w:space="0" w:color="000000"/>
              <w:left w:val="single" w:sz="4" w:space="0" w:color="000000"/>
              <w:right w:val="single" w:sz="4" w:space="0" w:color="000000"/>
            </w:tcBorders>
            <w:shd w:val="clear" w:color="auto" w:fill="FFFFFF"/>
            <w:vAlign w:val="center"/>
          </w:tcPr>
          <w:p w:rsidR="002C38AF" w:rsidRPr="00065590" w:rsidRDefault="002C38AF" w:rsidP="00936BE9">
            <w:pPr>
              <w:jc w:val="center"/>
              <w:rPr>
                <w:sz w:val="18"/>
                <w:szCs w:val="18"/>
              </w:rPr>
            </w:pPr>
            <w:r w:rsidRPr="00065590">
              <w:rPr>
                <w:b/>
                <w:sz w:val="18"/>
                <w:szCs w:val="18"/>
              </w:rPr>
              <w:t>Ответственное должностное лицо</w:t>
            </w:r>
          </w:p>
        </w:tc>
      </w:tr>
      <w:tr w:rsidR="002C38AF" w:rsidRPr="00065590" w:rsidTr="00936BE9">
        <w:trPr>
          <w:trHeight w:hRule="exact" w:val="2118"/>
        </w:trPr>
        <w:tc>
          <w:tcPr>
            <w:tcW w:w="590" w:type="dxa"/>
            <w:tcBorders>
              <w:top w:val="single" w:sz="4" w:space="0" w:color="000000"/>
              <w:left w:val="single" w:sz="4" w:space="0" w:color="000000"/>
            </w:tcBorders>
            <w:shd w:val="clear" w:color="auto" w:fill="FFFFFF"/>
          </w:tcPr>
          <w:p w:rsidR="002C38AF" w:rsidRPr="00065590" w:rsidRDefault="002C38AF" w:rsidP="00936BE9">
            <w:pPr>
              <w:jc w:val="both"/>
              <w:rPr>
                <w:sz w:val="18"/>
                <w:szCs w:val="18"/>
              </w:rPr>
            </w:pPr>
            <w:r w:rsidRPr="00065590">
              <w:rPr>
                <w:sz w:val="18"/>
                <w:szCs w:val="18"/>
              </w:rPr>
              <w:t>1</w:t>
            </w:r>
          </w:p>
        </w:tc>
        <w:tc>
          <w:tcPr>
            <w:tcW w:w="4523" w:type="dxa"/>
            <w:tcBorders>
              <w:top w:val="single" w:sz="4" w:space="0" w:color="000000"/>
              <w:left w:val="single" w:sz="4" w:space="0" w:color="000000"/>
            </w:tcBorders>
            <w:shd w:val="clear" w:color="auto" w:fill="FFFFFF"/>
          </w:tcPr>
          <w:p w:rsidR="002C38AF" w:rsidRPr="00065590" w:rsidRDefault="002C38AF" w:rsidP="00936BE9">
            <w:pPr>
              <w:pStyle w:val="ConsPlusNormal"/>
              <w:ind w:right="131" w:firstLine="119"/>
              <w:jc w:val="both"/>
              <w:rPr>
                <w:rFonts w:ascii="Times New Roman" w:hAnsi="Times New Roman" w:cs="Times New Roman"/>
                <w:sz w:val="18"/>
                <w:szCs w:val="18"/>
              </w:rPr>
            </w:pPr>
            <w:r w:rsidRPr="00065590">
              <w:rPr>
                <w:rFonts w:ascii="Times New Roman" w:hAnsi="Times New Roman" w:cs="Times New Roman"/>
                <w:sz w:val="18"/>
                <w:szCs w:val="18"/>
              </w:rPr>
              <w:t>Информирование</w:t>
            </w:r>
          </w:p>
          <w:p w:rsidR="002C38AF" w:rsidRPr="00065590" w:rsidRDefault="002C38AF" w:rsidP="00936BE9">
            <w:pPr>
              <w:pStyle w:val="ConsPlusNormal"/>
              <w:ind w:right="131" w:firstLine="119"/>
              <w:jc w:val="both"/>
              <w:rPr>
                <w:rFonts w:ascii="Times New Roman" w:hAnsi="Times New Roman" w:cs="Times New Roman"/>
                <w:sz w:val="18"/>
                <w:szCs w:val="18"/>
              </w:rPr>
            </w:pPr>
            <w:r w:rsidRPr="00065590">
              <w:rPr>
                <w:rFonts w:ascii="Times New Roman" w:hAnsi="Times New Roman" w:cs="Times New Roman"/>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2C38AF" w:rsidRPr="00065590" w:rsidRDefault="002C38AF" w:rsidP="00936BE9">
            <w:pPr>
              <w:pStyle w:val="ConsPlusNormal"/>
              <w:jc w:val="both"/>
              <w:rPr>
                <w:rFonts w:ascii="Times New Roman" w:hAnsi="Times New Roman" w:cs="Times New Roman"/>
                <w:sz w:val="18"/>
                <w:szCs w:val="18"/>
              </w:rPr>
            </w:pPr>
          </w:p>
          <w:p w:rsidR="002C38AF" w:rsidRPr="00065590" w:rsidRDefault="002C38AF" w:rsidP="00936BE9">
            <w:pPr>
              <w:ind w:firstLine="567"/>
              <w:jc w:val="both"/>
              <w:rPr>
                <w:sz w:val="18"/>
                <w:szCs w:val="18"/>
              </w:rPr>
            </w:pPr>
          </w:p>
        </w:tc>
        <w:tc>
          <w:tcPr>
            <w:tcW w:w="2268" w:type="dxa"/>
            <w:tcBorders>
              <w:top w:val="single" w:sz="4" w:space="0" w:color="000000"/>
              <w:left w:val="single" w:sz="4" w:space="0" w:color="000000"/>
            </w:tcBorders>
            <w:shd w:val="clear" w:color="auto" w:fill="FFFFFF"/>
          </w:tcPr>
          <w:p w:rsidR="002C38AF" w:rsidRPr="00065590" w:rsidRDefault="002C38AF" w:rsidP="00936BE9">
            <w:pPr>
              <w:jc w:val="both"/>
              <w:rPr>
                <w:rFonts w:eastAsia="Calibri"/>
                <w:sz w:val="18"/>
                <w:szCs w:val="18"/>
              </w:rPr>
            </w:pPr>
            <w:r w:rsidRPr="00065590">
              <w:rPr>
                <w:sz w:val="18"/>
                <w:szCs w:val="18"/>
              </w:rPr>
              <w:t>Постоянно</w:t>
            </w:r>
          </w:p>
        </w:tc>
        <w:tc>
          <w:tcPr>
            <w:tcW w:w="2541" w:type="dxa"/>
            <w:tcBorders>
              <w:top w:val="single" w:sz="4" w:space="0" w:color="000000"/>
              <w:left w:val="single" w:sz="4" w:space="0" w:color="000000"/>
              <w:right w:val="single" w:sz="4" w:space="0" w:color="000000"/>
            </w:tcBorders>
            <w:shd w:val="clear" w:color="auto" w:fill="FFFFFF"/>
          </w:tcPr>
          <w:p w:rsidR="002C38AF" w:rsidRPr="00065590" w:rsidRDefault="002C38AF" w:rsidP="00936BE9">
            <w:pPr>
              <w:jc w:val="both"/>
              <w:rPr>
                <w:sz w:val="18"/>
                <w:szCs w:val="18"/>
              </w:rPr>
            </w:pPr>
            <w:r w:rsidRPr="00065590">
              <w:rPr>
                <w:rFonts w:eastAsia="Calibri"/>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2C38AF" w:rsidRPr="00065590" w:rsidTr="00936BE9">
        <w:trPr>
          <w:trHeight w:hRule="exact" w:val="2846"/>
        </w:trPr>
        <w:tc>
          <w:tcPr>
            <w:tcW w:w="590"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jc w:val="both"/>
              <w:rPr>
                <w:sz w:val="18"/>
                <w:szCs w:val="18"/>
              </w:rPr>
            </w:pPr>
            <w:r w:rsidRPr="00065590">
              <w:rPr>
                <w:rFonts w:eastAsia="Courier New"/>
                <w:color w:val="000000"/>
                <w:sz w:val="18"/>
                <w:szCs w:val="18"/>
              </w:rPr>
              <w:t>2</w:t>
            </w:r>
          </w:p>
        </w:tc>
        <w:tc>
          <w:tcPr>
            <w:tcW w:w="4523"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pStyle w:val="ConsPlusNormal"/>
              <w:ind w:right="131" w:firstLine="119"/>
              <w:jc w:val="both"/>
              <w:rPr>
                <w:rFonts w:ascii="Times New Roman" w:hAnsi="Times New Roman" w:cs="Times New Roman"/>
                <w:sz w:val="18"/>
                <w:szCs w:val="18"/>
              </w:rPr>
            </w:pPr>
            <w:r w:rsidRPr="00065590">
              <w:rPr>
                <w:rFonts w:ascii="Times New Roman" w:hAnsi="Times New Roman" w:cs="Times New Roman"/>
                <w:sz w:val="18"/>
                <w:szCs w:val="18"/>
              </w:rPr>
              <w:t>Объявление предостережения</w:t>
            </w:r>
          </w:p>
          <w:p w:rsidR="002C38AF" w:rsidRPr="00065590" w:rsidRDefault="002C38AF" w:rsidP="00936BE9">
            <w:pPr>
              <w:pStyle w:val="ConsPlusNormal"/>
              <w:ind w:right="131"/>
              <w:jc w:val="both"/>
              <w:rPr>
                <w:sz w:val="18"/>
                <w:szCs w:val="18"/>
              </w:rPr>
            </w:pPr>
            <w:r w:rsidRPr="00065590">
              <w:rPr>
                <w:rFonts w:ascii="Times New Roman" w:hAnsi="Times New Roman" w:cs="Times New Roman"/>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2C38AF" w:rsidRPr="00065590" w:rsidRDefault="002C38AF" w:rsidP="00936BE9">
            <w:pPr>
              <w:widowControl w:val="0"/>
              <w:spacing w:line="277" w:lineRule="exact"/>
              <w:ind w:right="131"/>
              <w:jc w:val="both"/>
              <w:rPr>
                <w:sz w:val="18"/>
                <w:szCs w:val="18"/>
              </w:rPr>
            </w:pPr>
          </w:p>
        </w:tc>
        <w:tc>
          <w:tcPr>
            <w:tcW w:w="2268"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jc w:val="both"/>
              <w:rPr>
                <w:rFonts w:eastAsia="Calibri"/>
                <w:sz w:val="18"/>
                <w:szCs w:val="18"/>
              </w:rPr>
            </w:pPr>
            <w:r w:rsidRPr="00065590">
              <w:rPr>
                <w:color w:val="000000"/>
                <w:sz w:val="18"/>
                <w:szCs w:val="18"/>
                <w:shd w:val="clear" w:color="auto" w:fill="FFFFFF"/>
              </w:rPr>
              <w:t>По мере появления оснований, предусмотренных законодательством</w:t>
            </w:r>
          </w:p>
        </w:tc>
        <w:tc>
          <w:tcPr>
            <w:tcW w:w="2541" w:type="dxa"/>
            <w:tcBorders>
              <w:top w:val="single" w:sz="4" w:space="0" w:color="000000"/>
              <w:left w:val="single" w:sz="4" w:space="0" w:color="000000"/>
              <w:bottom w:val="single" w:sz="4" w:space="0" w:color="000000"/>
              <w:right w:val="single" w:sz="4" w:space="0" w:color="000000"/>
            </w:tcBorders>
            <w:shd w:val="clear" w:color="auto" w:fill="FFFFFF"/>
          </w:tcPr>
          <w:p w:rsidR="002C38AF" w:rsidRPr="00065590" w:rsidRDefault="002C38AF" w:rsidP="00936BE9">
            <w:pPr>
              <w:widowControl w:val="0"/>
              <w:jc w:val="both"/>
              <w:rPr>
                <w:sz w:val="18"/>
                <w:szCs w:val="18"/>
              </w:rPr>
            </w:pPr>
            <w:r w:rsidRPr="00065590">
              <w:rPr>
                <w:rFonts w:eastAsia="Calibri"/>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2C38AF" w:rsidRPr="00065590" w:rsidTr="00936BE9">
        <w:trPr>
          <w:trHeight w:hRule="exact" w:val="2257"/>
        </w:trPr>
        <w:tc>
          <w:tcPr>
            <w:tcW w:w="590"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spacing w:line="230" w:lineRule="exact"/>
              <w:jc w:val="both"/>
              <w:rPr>
                <w:sz w:val="18"/>
                <w:szCs w:val="18"/>
              </w:rPr>
            </w:pPr>
            <w:r w:rsidRPr="00065590">
              <w:rPr>
                <w:sz w:val="18"/>
                <w:szCs w:val="18"/>
              </w:rPr>
              <w:t>3</w:t>
            </w:r>
          </w:p>
        </w:tc>
        <w:tc>
          <w:tcPr>
            <w:tcW w:w="4523"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pStyle w:val="ConsPlusNormal"/>
              <w:ind w:right="131" w:firstLine="119"/>
              <w:jc w:val="both"/>
              <w:rPr>
                <w:rFonts w:ascii="Times New Roman" w:hAnsi="Times New Roman" w:cs="Times New Roman"/>
                <w:sz w:val="18"/>
                <w:szCs w:val="18"/>
              </w:rPr>
            </w:pPr>
            <w:r w:rsidRPr="00065590">
              <w:rPr>
                <w:rFonts w:ascii="Times New Roman" w:hAnsi="Times New Roman" w:cs="Times New Roman"/>
                <w:sz w:val="18"/>
                <w:szCs w:val="18"/>
              </w:rPr>
              <w:t>Консультирование.</w:t>
            </w:r>
          </w:p>
          <w:p w:rsidR="002C38AF" w:rsidRPr="00065590" w:rsidRDefault="002C38AF" w:rsidP="00936BE9">
            <w:pPr>
              <w:pStyle w:val="ConsPlusNormal"/>
              <w:ind w:right="131" w:firstLine="119"/>
              <w:jc w:val="both"/>
              <w:rPr>
                <w:sz w:val="18"/>
                <w:szCs w:val="18"/>
              </w:rPr>
            </w:pPr>
            <w:r w:rsidRPr="00065590">
              <w:rPr>
                <w:rFonts w:ascii="Times New Roman" w:hAnsi="Times New Roman" w:cs="Times New Roman"/>
                <w:sz w:val="18"/>
                <w:szCs w:val="18"/>
              </w:rPr>
              <w:t xml:space="preserve">Консультирование осуществляется в устной или письменной форме по телефону, посредством </w:t>
            </w:r>
            <w:proofErr w:type="spellStart"/>
            <w:r w:rsidRPr="00065590">
              <w:rPr>
                <w:rFonts w:ascii="Times New Roman" w:hAnsi="Times New Roman" w:cs="Times New Roman"/>
                <w:sz w:val="18"/>
                <w:szCs w:val="18"/>
              </w:rPr>
              <w:t>видео-конференц-связи</w:t>
            </w:r>
            <w:proofErr w:type="spellEnd"/>
            <w:r w:rsidRPr="00065590">
              <w:rPr>
                <w:rFonts w:ascii="Times New Roman" w:hAnsi="Times New Roman" w:cs="Times New Roman"/>
                <w:sz w:val="18"/>
                <w:szCs w:val="18"/>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spacing w:line="230" w:lineRule="exact"/>
              <w:jc w:val="both"/>
              <w:rPr>
                <w:rFonts w:eastAsia="Calibri"/>
                <w:sz w:val="18"/>
                <w:szCs w:val="18"/>
              </w:rPr>
            </w:pPr>
            <w:r w:rsidRPr="00065590">
              <w:rPr>
                <w:sz w:val="18"/>
                <w:szCs w:val="18"/>
              </w:rPr>
              <w:t>Постоянно  по обращениям контролируемых лиц и их представителей</w:t>
            </w:r>
          </w:p>
        </w:tc>
        <w:tc>
          <w:tcPr>
            <w:tcW w:w="2541" w:type="dxa"/>
            <w:tcBorders>
              <w:top w:val="single" w:sz="4" w:space="0" w:color="000000"/>
              <w:left w:val="single" w:sz="4" w:space="0" w:color="000000"/>
              <w:bottom w:val="single" w:sz="4" w:space="0" w:color="000000"/>
              <w:right w:val="single" w:sz="4" w:space="0" w:color="000000"/>
            </w:tcBorders>
            <w:shd w:val="clear" w:color="auto" w:fill="FFFFFF"/>
          </w:tcPr>
          <w:p w:rsidR="002C38AF" w:rsidRPr="00065590" w:rsidRDefault="002C38AF" w:rsidP="00936BE9">
            <w:pPr>
              <w:widowControl w:val="0"/>
              <w:jc w:val="both"/>
              <w:rPr>
                <w:sz w:val="18"/>
                <w:szCs w:val="18"/>
              </w:rPr>
            </w:pPr>
            <w:r w:rsidRPr="00065590">
              <w:rPr>
                <w:rFonts w:eastAsia="Calibri"/>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2C38AF" w:rsidRPr="00065590" w:rsidTr="00936BE9">
        <w:trPr>
          <w:trHeight w:hRule="exact" w:val="1411"/>
        </w:trPr>
        <w:tc>
          <w:tcPr>
            <w:tcW w:w="590"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spacing w:line="230" w:lineRule="exact"/>
              <w:jc w:val="both"/>
              <w:rPr>
                <w:sz w:val="18"/>
                <w:szCs w:val="18"/>
              </w:rPr>
            </w:pPr>
            <w:r w:rsidRPr="00065590">
              <w:rPr>
                <w:sz w:val="18"/>
                <w:szCs w:val="18"/>
              </w:rPr>
              <w:t>4</w:t>
            </w:r>
          </w:p>
          <w:p w:rsidR="002C38AF" w:rsidRPr="00065590" w:rsidRDefault="002C38AF" w:rsidP="00936BE9">
            <w:pPr>
              <w:widowControl w:val="0"/>
              <w:spacing w:line="230" w:lineRule="exact"/>
              <w:jc w:val="both"/>
              <w:rPr>
                <w:sz w:val="18"/>
                <w:szCs w:val="18"/>
              </w:rPr>
            </w:pPr>
          </w:p>
        </w:tc>
        <w:tc>
          <w:tcPr>
            <w:tcW w:w="4523"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pStyle w:val="ConsPlusNormal"/>
              <w:ind w:right="131" w:firstLine="119"/>
              <w:jc w:val="both"/>
              <w:rPr>
                <w:sz w:val="18"/>
                <w:szCs w:val="18"/>
              </w:rPr>
            </w:pPr>
            <w:r w:rsidRPr="00065590">
              <w:rPr>
                <w:rFonts w:ascii="Times New Roman" w:hAnsi="Times New Roman" w:cs="Times New Roman"/>
                <w:sz w:val="18"/>
                <w:szCs w:val="18"/>
              </w:rPr>
              <w:t>Профилактический визит</w:t>
            </w:r>
          </w:p>
        </w:tc>
        <w:tc>
          <w:tcPr>
            <w:tcW w:w="2268"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shd w:val="clear" w:color="auto" w:fill="FFFFFF"/>
              <w:jc w:val="both"/>
              <w:rPr>
                <w:sz w:val="18"/>
                <w:szCs w:val="18"/>
              </w:rPr>
            </w:pPr>
            <w:r w:rsidRPr="00065590">
              <w:rPr>
                <w:sz w:val="18"/>
                <w:szCs w:val="18"/>
              </w:rPr>
              <w:t xml:space="preserve">Один раз в год </w:t>
            </w:r>
          </w:p>
          <w:p w:rsidR="002C38AF" w:rsidRPr="00065590" w:rsidRDefault="002C38AF" w:rsidP="00936BE9">
            <w:pPr>
              <w:shd w:val="clear" w:color="auto" w:fill="FFFFFF"/>
              <w:jc w:val="both"/>
              <w:rPr>
                <w:sz w:val="18"/>
                <w:szCs w:val="18"/>
              </w:rPr>
            </w:pPr>
          </w:p>
          <w:p w:rsidR="002C38AF" w:rsidRPr="00065590" w:rsidRDefault="002C38AF" w:rsidP="00936BE9">
            <w:pPr>
              <w:shd w:val="clear" w:color="auto" w:fill="FFFFFF"/>
              <w:jc w:val="both"/>
              <w:rPr>
                <w:sz w:val="18"/>
                <w:szCs w:val="18"/>
              </w:rPr>
            </w:pPr>
            <w:r w:rsidRPr="00065590">
              <w:rPr>
                <w:sz w:val="18"/>
                <w:szCs w:val="18"/>
              </w:rPr>
              <w:t xml:space="preserve"> </w:t>
            </w:r>
          </w:p>
          <w:p w:rsidR="002C38AF" w:rsidRPr="00065590" w:rsidRDefault="002C38AF" w:rsidP="00936BE9">
            <w:pPr>
              <w:widowControl w:val="0"/>
              <w:spacing w:line="230" w:lineRule="exact"/>
              <w:jc w:val="both"/>
              <w:rPr>
                <w:sz w:val="18"/>
                <w:szCs w:val="18"/>
              </w:rPr>
            </w:pPr>
          </w:p>
        </w:tc>
        <w:tc>
          <w:tcPr>
            <w:tcW w:w="2541" w:type="dxa"/>
            <w:tcBorders>
              <w:top w:val="single" w:sz="4" w:space="0" w:color="000000"/>
              <w:left w:val="single" w:sz="4" w:space="0" w:color="000000"/>
              <w:bottom w:val="single" w:sz="4" w:space="0" w:color="000000"/>
              <w:right w:val="single" w:sz="4" w:space="0" w:color="000000"/>
            </w:tcBorders>
            <w:shd w:val="clear" w:color="auto" w:fill="FFFFFF"/>
          </w:tcPr>
          <w:p w:rsidR="002C38AF" w:rsidRPr="00065590" w:rsidRDefault="002C38AF" w:rsidP="00936BE9">
            <w:pPr>
              <w:widowControl w:val="0"/>
              <w:jc w:val="both"/>
              <w:rPr>
                <w:sz w:val="18"/>
                <w:szCs w:val="18"/>
              </w:rPr>
            </w:pPr>
            <w:r w:rsidRPr="00065590">
              <w:rPr>
                <w:rFonts w:eastAsia="Calibri"/>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2C38AF" w:rsidRPr="00065590" w:rsidRDefault="002C38AF" w:rsidP="002C38AF">
      <w:pPr>
        <w:ind w:firstLine="567"/>
        <w:jc w:val="center"/>
        <w:rPr>
          <w:sz w:val="18"/>
          <w:szCs w:val="18"/>
        </w:rPr>
      </w:pPr>
    </w:p>
    <w:p w:rsidR="002C38AF" w:rsidRPr="00065590" w:rsidRDefault="002C38AF" w:rsidP="00065590">
      <w:pPr>
        <w:ind w:firstLine="567"/>
        <w:rPr>
          <w:sz w:val="18"/>
          <w:szCs w:val="18"/>
        </w:rPr>
      </w:pPr>
    </w:p>
    <w:p w:rsidR="002C38AF" w:rsidRPr="00065590" w:rsidRDefault="002C38AF" w:rsidP="002C38AF">
      <w:pPr>
        <w:ind w:firstLine="567"/>
        <w:jc w:val="center"/>
        <w:rPr>
          <w:sz w:val="18"/>
          <w:szCs w:val="18"/>
        </w:rPr>
      </w:pPr>
      <w:r w:rsidRPr="00065590">
        <w:rPr>
          <w:b/>
          <w:color w:val="000000"/>
          <w:sz w:val="18"/>
          <w:szCs w:val="18"/>
          <w:shd w:val="clear" w:color="auto" w:fill="FFFFFF"/>
        </w:rPr>
        <w:t>4. Показатели результативности и эффективности Программы</w:t>
      </w:r>
    </w:p>
    <w:p w:rsidR="002C38AF" w:rsidRPr="00065590" w:rsidRDefault="002C38AF" w:rsidP="002C38AF">
      <w:pPr>
        <w:ind w:firstLine="567"/>
        <w:jc w:val="center"/>
        <w:rPr>
          <w:sz w:val="18"/>
          <w:szCs w:val="18"/>
        </w:rPr>
      </w:pPr>
    </w:p>
    <w:tbl>
      <w:tblPr>
        <w:tblW w:w="0" w:type="auto"/>
        <w:tblInd w:w="-5" w:type="dxa"/>
        <w:tblLayout w:type="fixed"/>
        <w:tblCellMar>
          <w:left w:w="10" w:type="dxa"/>
          <w:right w:w="10" w:type="dxa"/>
        </w:tblCellMar>
        <w:tblLook w:val="0000"/>
      </w:tblPr>
      <w:tblGrid>
        <w:gridCol w:w="590"/>
        <w:gridCol w:w="4503"/>
        <w:gridCol w:w="4829"/>
      </w:tblGrid>
      <w:tr w:rsidR="002C38AF" w:rsidRPr="00065590" w:rsidTr="00936BE9">
        <w:trPr>
          <w:trHeight w:hRule="exact" w:val="576"/>
        </w:trPr>
        <w:tc>
          <w:tcPr>
            <w:tcW w:w="590"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jc w:val="center"/>
              <w:rPr>
                <w:b/>
                <w:sz w:val="18"/>
                <w:szCs w:val="18"/>
              </w:rPr>
            </w:pPr>
            <w:r w:rsidRPr="00065590">
              <w:rPr>
                <w:b/>
                <w:sz w:val="18"/>
                <w:szCs w:val="18"/>
              </w:rPr>
              <w:lastRenderedPageBreak/>
              <w:t>№</w:t>
            </w:r>
          </w:p>
          <w:p w:rsidR="002C38AF" w:rsidRPr="00065590" w:rsidRDefault="002C38AF" w:rsidP="00936BE9">
            <w:pPr>
              <w:jc w:val="center"/>
              <w:rPr>
                <w:b/>
                <w:sz w:val="18"/>
                <w:szCs w:val="18"/>
              </w:rPr>
            </w:pPr>
            <w:proofErr w:type="spellStart"/>
            <w:proofErr w:type="gramStart"/>
            <w:r w:rsidRPr="00065590">
              <w:rPr>
                <w:b/>
                <w:sz w:val="18"/>
                <w:szCs w:val="18"/>
              </w:rPr>
              <w:t>п</w:t>
            </w:r>
            <w:proofErr w:type="spellEnd"/>
            <w:proofErr w:type="gramEnd"/>
            <w:r w:rsidRPr="00065590">
              <w:rPr>
                <w:b/>
                <w:sz w:val="18"/>
                <w:szCs w:val="18"/>
              </w:rPr>
              <w:t>/</w:t>
            </w:r>
            <w:proofErr w:type="spellStart"/>
            <w:r w:rsidRPr="00065590">
              <w:rPr>
                <w:b/>
                <w:sz w:val="18"/>
                <w:szCs w:val="18"/>
              </w:rPr>
              <w:t>п</w:t>
            </w:r>
            <w:proofErr w:type="spellEnd"/>
          </w:p>
        </w:tc>
        <w:tc>
          <w:tcPr>
            <w:tcW w:w="4503"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jc w:val="center"/>
              <w:rPr>
                <w:b/>
                <w:sz w:val="18"/>
                <w:szCs w:val="18"/>
              </w:rPr>
            </w:pPr>
            <w:r w:rsidRPr="00065590">
              <w:rPr>
                <w:b/>
                <w:sz w:val="18"/>
                <w:szCs w:val="18"/>
              </w:rPr>
              <w:t>Наименование показателя</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2C38AF" w:rsidRPr="00065590" w:rsidRDefault="002C38AF" w:rsidP="00936BE9">
            <w:pPr>
              <w:jc w:val="center"/>
              <w:rPr>
                <w:sz w:val="18"/>
                <w:szCs w:val="18"/>
              </w:rPr>
            </w:pPr>
            <w:r w:rsidRPr="00065590">
              <w:rPr>
                <w:b/>
                <w:sz w:val="18"/>
                <w:szCs w:val="18"/>
              </w:rPr>
              <w:t>Величина</w:t>
            </w:r>
          </w:p>
        </w:tc>
      </w:tr>
      <w:tr w:rsidR="002C38AF" w:rsidRPr="00065590" w:rsidTr="00936BE9">
        <w:trPr>
          <w:trHeight w:hRule="exact" w:val="1715"/>
        </w:trPr>
        <w:tc>
          <w:tcPr>
            <w:tcW w:w="590"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ind w:firstLine="567"/>
              <w:jc w:val="center"/>
              <w:rPr>
                <w:sz w:val="18"/>
                <w:szCs w:val="18"/>
              </w:rPr>
            </w:pPr>
            <w:r w:rsidRPr="00065590">
              <w:rPr>
                <w:sz w:val="18"/>
                <w:szCs w:val="18"/>
              </w:rPr>
              <w:t>11.</w:t>
            </w:r>
          </w:p>
        </w:tc>
        <w:tc>
          <w:tcPr>
            <w:tcW w:w="4503"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pStyle w:val="ConsPlusNormal"/>
              <w:ind w:firstLine="119"/>
              <w:jc w:val="both"/>
              <w:rPr>
                <w:sz w:val="18"/>
                <w:szCs w:val="18"/>
              </w:rPr>
            </w:pPr>
            <w:r w:rsidRPr="00065590">
              <w:rPr>
                <w:rFonts w:ascii="Times New Roman" w:hAnsi="Times New Roman" w:cs="Times New Roman"/>
                <w:sz w:val="18"/>
                <w:szCs w:val="1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2C38AF" w:rsidRPr="00065590" w:rsidRDefault="002C38AF" w:rsidP="00936BE9">
            <w:pPr>
              <w:ind w:firstLine="567"/>
              <w:jc w:val="both"/>
              <w:rPr>
                <w:sz w:val="18"/>
                <w:szCs w:val="18"/>
              </w:rPr>
            </w:pP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2C38AF" w:rsidRPr="00065590" w:rsidRDefault="002C38AF" w:rsidP="00936BE9">
            <w:pPr>
              <w:jc w:val="center"/>
              <w:rPr>
                <w:sz w:val="18"/>
                <w:szCs w:val="18"/>
              </w:rPr>
            </w:pPr>
            <w:r w:rsidRPr="00065590">
              <w:rPr>
                <w:sz w:val="18"/>
                <w:szCs w:val="18"/>
              </w:rPr>
              <w:t>100%</w:t>
            </w:r>
          </w:p>
        </w:tc>
      </w:tr>
      <w:tr w:rsidR="002C38AF" w:rsidRPr="00065590" w:rsidTr="00936BE9">
        <w:trPr>
          <w:trHeight w:hRule="exact" w:val="2465"/>
        </w:trPr>
        <w:tc>
          <w:tcPr>
            <w:tcW w:w="590"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jc w:val="center"/>
              <w:rPr>
                <w:sz w:val="18"/>
                <w:szCs w:val="18"/>
              </w:rPr>
            </w:pPr>
            <w:r w:rsidRPr="00065590">
              <w:rPr>
                <w:color w:val="000000"/>
                <w:sz w:val="18"/>
                <w:szCs w:val="18"/>
                <w:shd w:val="clear" w:color="auto" w:fill="FFFFFF"/>
              </w:rPr>
              <w:t>2.</w:t>
            </w:r>
          </w:p>
        </w:tc>
        <w:tc>
          <w:tcPr>
            <w:tcW w:w="4503"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pStyle w:val="ConsPlusNormal"/>
              <w:ind w:firstLine="119"/>
              <w:jc w:val="both"/>
              <w:rPr>
                <w:sz w:val="18"/>
                <w:szCs w:val="18"/>
              </w:rPr>
            </w:pPr>
            <w:r w:rsidRPr="00065590">
              <w:rPr>
                <w:rFonts w:ascii="Times New Roman" w:hAnsi="Times New Roman" w:cs="Times New Roman"/>
                <w:sz w:val="18"/>
                <w:szCs w:val="1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065590">
              <w:rPr>
                <w:rFonts w:ascii="Times New Roman" w:hAnsi="Times New Roman" w:cs="Times New Roman"/>
                <w:sz w:val="18"/>
                <w:szCs w:val="18"/>
              </w:rPr>
              <w:t xml:space="preserve"> (%)</w:t>
            </w:r>
            <w:proofErr w:type="gramEnd"/>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2C38AF" w:rsidRPr="00065590" w:rsidRDefault="002C38AF" w:rsidP="00936BE9">
            <w:pPr>
              <w:jc w:val="center"/>
              <w:rPr>
                <w:sz w:val="18"/>
                <w:szCs w:val="18"/>
              </w:rPr>
            </w:pPr>
            <w:r w:rsidRPr="00065590">
              <w:rPr>
                <w:sz w:val="18"/>
                <w:szCs w:val="18"/>
              </w:rPr>
              <w:t>20% и более</w:t>
            </w:r>
          </w:p>
        </w:tc>
      </w:tr>
      <w:tr w:rsidR="002C38AF" w:rsidRPr="00065590" w:rsidTr="00936BE9">
        <w:trPr>
          <w:trHeight w:hRule="exact" w:val="1276"/>
        </w:trPr>
        <w:tc>
          <w:tcPr>
            <w:tcW w:w="590"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spacing w:line="230" w:lineRule="exact"/>
              <w:ind w:left="220"/>
              <w:rPr>
                <w:sz w:val="18"/>
                <w:szCs w:val="18"/>
              </w:rPr>
            </w:pPr>
            <w:r w:rsidRPr="00065590">
              <w:rPr>
                <w:color w:val="000000"/>
                <w:sz w:val="18"/>
                <w:szCs w:val="18"/>
                <w:shd w:val="clear" w:color="auto" w:fill="FFFFFF"/>
              </w:rPr>
              <w:t>3.</w:t>
            </w:r>
          </w:p>
        </w:tc>
        <w:tc>
          <w:tcPr>
            <w:tcW w:w="4503" w:type="dxa"/>
            <w:tcBorders>
              <w:top w:val="single" w:sz="4" w:space="0" w:color="000000"/>
              <w:left w:val="single" w:sz="4" w:space="0" w:color="000000"/>
              <w:bottom w:val="single" w:sz="4" w:space="0" w:color="000000"/>
            </w:tcBorders>
            <w:shd w:val="clear" w:color="auto" w:fill="FFFFFF"/>
          </w:tcPr>
          <w:p w:rsidR="002C38AF" w:rsidRPr="00065590" w:rsidRDefault="002C38AF" w:rsidP="00936BE9">
            <w:pPr>
              <w:widowControl w:val="0"/>
              <w:spacing w:line="274" w:lineRule="exact"/>
              <w:jc w:val="both"/>
              <w:rPr>
                <w:sz w:val="18"/>
                <w:szCs w:val="18"/>
              </w:rPr>
            </w:pPr>
            <w:r w:rsidRPr="00065590">
              <w:rPr>
                <w:sz w:val="18"/>
                <w:szCs w:val="18"/>
              </w:rPr>
              <w:t>Доля лиц, удовлетворённых консультированием в общем количестве лиц, обратившихся за консультированием</w:t>
            </w:r>
          </w:p>
          <w:p w:rsidR="002C38AF" w:rsidRPr="00065590" w:rsidRDefault="002C38AF" w:rsidP="00936BE9">
            <w:pPr>
              <w:widowControl w:val="0"/>
              <w:spacing w:line="274" w:lineRule="exact"/>
              <w:ind w:firstLine="440"/>
              <w:jc w:val="both"/>
              <w:rPr>
                <w:sz w:val="18"/>
                <w:szCs w:val="18"/>
              </w:rPr>
            </w:pP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2C38AF" w:rsidRPr="00065590" w:rsidRDefault="002C38AF" w:rsidP="00936BE9">
            <w:pPr>
              <w:widowControl w:val="0"/>
              <w:spacing w:line="277" w:lineRule="exact"/>
              <w:jc w:val="center"/>
              <w:rPr>
                <w:sz w:val="18"/>
                <w:szCs w:val="18"/>
              </w:rPr>
            </w:pPr>
            <w:r w:rsidRPr="00065590">
              <w:rPr>
                <w:sz w:val="18"/>
                <w:szCs w:val="18"/>
              </w:rPr>
              <w:t>100%</w:t>
            </w:r>
          </w:p>
        </w:tc>
      </w:tr>
    </w:tbl>
    <w:p w:rsidR="002C38AF" w:rsidRPr="00065590" w:rsidRDefault="002C38AF" w:rsidP="002C38AF">
      <w:pPr>
        <w:ind w:firstLine="567"/>
        <w:jc w:val="center"/>
        <w:rPr>
          <w:sz w:val="18"/>
          <w:szCs w:val="18"/>
        </w:rPr>
      </w:pPr>
    </w:p>
    <w:p w:rsidR="002C38AF" w:rsidRPr="00065590" w:rsidRDefault="002C38AF" w:rsidP="002C38AF">
      <w:pPr>
        <w:ind w:firstLine="567"/>
        <w:jc w:val="center"/>
        <w:rPr>
          <w:sz w:val="18"/>
          <w:szCs w:val="18"/>
        </w:rPr>
      </w:pPr>
    </w:p>
    <w:p w:rsidR="002C38AF" w:rsidRPr="00065590" w:rsidRDefault="002C38AF">
      <w:pPr>
        <w:rPr>
          <w:sz w:val="18"/>
          <w:szCs w:val="18"/>
        </w:rPr>
      </w:pPr>
    </w:p>
    <w:p w:rsidR="00CA423B" w:rsidRPr="00065590" w:rsidRDefault="00CA423B">
      <w:pPr>
        <w:rPr>
          <w:sz w:val="18"/>
          <w:szCs w:val="18"/>
        </w:rPr>
      </w:pPr>
    </w:p>
    <w:p w:rsidR="003660E6" w:rsidRPr="00065590" w:rsidRDefault="003660E6">
      <w:pPr>
        <w:rPr>
          <w:sz w:val="18"/>
          <w:szCs w:val="18"/>
          <w:lang w:val="en-US"/>
        </w:rPr>
      </w:pPr>
      <w:r w:rsidRPr="00065590">
        <w:rPr>
          <w:noProof/>
          <w:sz w:val="18"/>
          <w:szCs w:val="18"/>
          <w:lang w:eastAsia="ru-RU"/>
        </w:rPr>
        <w:drawing>
          <wp:inline distT="0" distB="0" distL="0" distR="0">
            <wp:extent cx="3771900" cy="2514599"/>
            <wp:effectExtent l="19050" t="0" r="0" b="0"/>
            <wp:docPr id="1" name="Рисунок 1" descr="C:\Users\Админ\Pictures\2022-10-25-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22-10-25-14-55.jpg"/>
                    <pic:cNvPicPr>
                      <a:picLocks noChangeAspect="1" noChangeArrowheads="1"/>
                    </pic:cNvPicPr>
                  </pic:nvPicPr>
                  <pic:blipFill>
                    <a:blip r:embed="rId13" cstate="print"/>
                    <a:srcRect/>
                    <a:stretch>
                      <a:fillRect/>
                    </a:stretch>
                  </pic:blipFill>
                  <pic:spPr bwMode="auto">
                    <a:xfrm>
                      <a:off x="0" y="0"/>
                      <a:ext cx="3779343" cy="2519561"/>
                    </a:xfrm>
                    <a:prstGeom prst="rect">
                      <a:avLst/>
                    </a:prstGeom>
                    <a:noFill/>
                    <a:ln w="9525">
                      <a:noFill/>
                      <a:miter lim="800000"/>
                      <a:headEnd/>
                      <a:tailEnd/>
                    </a:ln>
                  </pic:spPr>
                </pic:pic>
              </a:graphicData>
            </a:graphic>
          </wp:inline>
        </w:drawing>
      </w:r>
    </w:p>
    <w:p w:rsidR="004A0444" w:rsidRPr="00065590" w:rsidRDefault="004A0444">
      <w:pPr>
        <w:rPr>
          <w:sz w:val="18"/>
          <w:szCs w:val="18"/>
        </w:rPr>
      </w:pPr>
      <w:r w:rsidRPr="00065590">
        <w:rPr>
          <w:sz w:val="18"/>
          <w:szCs w:val="18"/>
        </w:rPr>
        <w:lastRenderedPageBreak/>
        <w:t xml:space="preserve"> </w:t>
      </w:r>
      <w:r w:rsidRPr="00065590">
        <w:rPr>
          <w:noProof/>
          <w:sz w:val="18"/>
          <w:szCs w:val="18"/>
          <w:lang w:eastAsia="ru-RU"/>
        </w:rPr>
        <w:drawing>
          <wp:inline distT="0" distB="0" distL="0" distR="0">
            <wp:extent cx="5940425" cy="4455319"/>
            <wp:effectExtent l="19050" t="0" r="3175" b="0"/>
            <wp:docPr id="2" name="Рисунок 1" descr="C:\Users\Админ\Pictures\snapedit_1673350986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snapedit_1673350986717.jpg"/>
                    <pic:cNvPicPr>
                      <a:picLocks noChangeAspect="1" noChangeArrowheads="1"/>
                    </pic:cNvPicPr>
                  </pic:nvPicPr>
                  <pic:blipFill>
                    <a:blip r:embed="rId1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203AA" w:rsidRPr="00065590" w:rsidRDefault="009203AA">
      <w:pPr>
        <w:rPr>
          <w:sz w:val="18"/>
          <w:szCs w:val="18"/>
        </w:rPr>
      </w:pPr>
    </w:p>
    <w:p w:rsidR="009203AA" w:rsidRPr="00065590" w:rsidRDefault="009203AA" w:rsidP="009203AA">
      <w:pPr>
        <w:shd w:val="clear" w:color="auto" w:fill="FFFFFF"/>
        <w:spacing w:after="0" w:line="240" w:lineRule="auto"/>
        <w:jc w:val="center"/>
        <w:outlineLvl w:val="0"/>
        <w:rPr>
          <w:rFonts w:ascii="Times New Roman" w:eastAsia="Times New Roman" w:hAnsi="Times New Roman" w:cs="Times New Roman"/>
          <w:i/>
          <w:color w:val="000000"/>
          <w:kern w:val="36"/>
          <w:sz w:val="18"/>
          <w:szCs w:val="18"/>
          <w:lang w:eastAsia="ru-RU"/>
        </w:rPr>
      </w:pPr>
      <w:r w:rsidRPr="00065590">
        <w:rPr>
          <w:rFonts w:ascii="Times New Roman" w:eastAsia="Times New Roman" w:hAnsi="Times New Roman" w:cs="Times New Roman"/>
          <w:i/>
          <w:color w:val="000000"/>
          <w:kern w:val="36"/>
          <w:sz w:val="18"/>
          <w:szCs w:val="18"/>
          <w:lang w:eastAsia="ru-RU"/>
        </w:rPr>
        <w:t>Сотрудники РЭО Госавтоинспекции МО МВД России «</w:t>
      </w:r>
      <w:proofErr w:type="spellStart"/>
      <w:r w:rsidRPr="00065590">
        <w:rPr>
          <w:rFonts w:ascii="Times New Roman" w:eastAsia="Times New Roman" w:hAnsi="Times New Roman" w:cs="Times New Roman"/>
          <w:i/>
          <w:color w:val="000000"/>
          <w:kern w:val="36"/>
          <w:sz w:val="18"/>
          <w:szCs w:val="18"/>
          <w:lang w:eastAsia="ru-RU"/>
        </w:rPr>
        <w:t>Похвистневский</w:t>
      </w:r>
      <w:proofErr w:type="spellEnd"/>
      <w:r w:rsidRPr="00065590">
        <w:rPr>
          <w:rFonts w:ascii="Times New Roman" w:eastAsia="Times New Roman" w:hAnsi="Times New Roman" w:cs="Times New Roman"/>
          <w:i/>
          <w:color w:val="000000"/>
          <w:kern w:val="36"/>
          <w:sz w:val="18"/>
          <w:szCs w:val="18"/>
          <w:lang w:eastAsia="ru-RU"/>
        </w:rPr>
        <w:t>» вместе с водительскими удостоверениями вручают новичкам знаки «Начинающий водитель»</w:t>
      </w:r>
    </w:p>
    <w:p w:rsidR="009203AA" w:rsidRPr="00065590" w:rsidRDefault="009203AA" w:rsidP="009203AA">
      <w:pPr>
        <w:shd w:val="clear" w:color="auto" w:fill="FFFFFF"/>
        <w:spacing w:after="0" w:line="408" w:lineRule="atLeast"/>
        <w:ind w:firstLine="708"/>
        <w:jc w:val="both"/>
        <w:rPr>
          <w:rFonts w:ascii="Times New Roman" w:eastAsia="Times New Roman" w:hAnsi="Times New Roman" w:cs="Times New Roman"/>
          <w:color w:val="000000"/>
          <w:sz w:val="18"/>
          <w:szCs w:val="18"/>
          <w:lang w:eastAsia="ru-RU"/>
        </w:rPr>
      </w:pPr>
      <w:r w:rsidRPr="00065590">
        <w:rPr>
          <w:rFonts w:ascii="Times New Roman" w:hAnsi="Times New Roman" w:cs="Times New Roman"/>
          <w:color w:val="000000"/>
          <w:sz w:val="18"/>
          <w:szCs w:val="18"/>
          <w:shd w:val="clear" w:color="auto" w:fill="FFFFFF"/>
        </w:rPr>
        <w:t>Начальник регистрационно-экзаменационного отделения Госавтоинспекции МО МВД России «</w:t>
      </w:r>
      <w:proofErr w:type="spellStart"/>
      <w:r w:rsidRPr="00065590">
        <w:rPr>
          <w:rFonts w:ascii="Times New Roman" w:hAnsi="Times New Roman" w:cs="Times New Roman"/>
          <w:color w:val="000000"/>
          <w:sz w:val="18"/>
          <w:szCs w:val="18"/>
          <w:shd w:val="clear" w:color="auto" w:fill="FFFFFF"/>
        </w:rPr>
        <w:t>Похвистневский</w:t>
      </w:r>
      <w:proofErr w:type="spellEnd"/>
      <w:r w:rsidRPr="00065590">
        <w:rPr>
          <w:rFonts w:ascii="Times New Roman" w:hAnsi="Times New Roman" w:cs="Times New Roman"/>
          <w:color w:val="000000"/>
          <w:sz w:val="18"/>
          <w:szCs w:val="18"/>
          <w:shd w:val="clear" w:color="auto" w:fill="FFFFFF"/>
        </w:rPr>
        <w:t>» майор полиции Марат Ибрагимов, директор автошколы «СОУК» Ринат Сулейманов совместно</w:t>
      </w:r>
      <w:r w:rsidRPr="00065590">
        <w:rPr>
          <w:rFonts w:ascii="Times New Roman" w:hAnsi="Times New Roman" w:cs="Times New Roman"/>
          <w:sz w:val="18"/>
          <w:szCs w:val="18"/>
        </w:rPr>
        <w:t xml:space="preserve"> с председателем Общественного совета при территориальном отделе органов внутренних дел Татьяной </w:t>
      </w:r>
      <w:proofErr w:type="spellStart"/>
      <w:r w:rsidRPr="00065590">
        <w:rPr>
          <w:rFonts w:ascii="Times New Roman" w:hAnsi="Times New Roman" w:cs="Times New Roman"/>
          <w:sz w:val="18"/>
          <w:szCs w:val="18"/>
        </w:rPr>
        <w:t>Вобликовой</w:t>
      </w:r>
      <w:proofErr w:type="spellEnd"/>
      <w:r w:rsidRPr="00065590">
        <w:rPr>
          <w:rFonts w:ascii="Times New Roman" w:hAnsi="Times New Roman" w:cs="Times New Roman"/>
          <w:sz w:val="18"/>
          <w:szCs w:val="18"/>
        </w:rPr>
        <w:t xml:space="preserve"> </w:t>
      </w:r>
      <w:r w:rsidRPr="00065590">
        <w:rPr>
          <w:rFonts w:ascii="Times New Roman" w:eastAsia="Times New Roman" w:hAnsi="Times New Roman" w:cs="Times New Roman"/>
          <w:color w:val="000000"/>
          <w:sz w:val="18"/>
          <w:szCs w:val="18"/>
          <w:lang w:eastAsia="ru-RU"/>
        </w:rPr>
        <w:t>вместе с водительскими удостоверениями вручают новичкам знаки «Начинающий водитель».</w:t>
      </w:r>
    </w:p>
    <w:p w:rsidR="009203AA" w:rsidRPr="00065590" w:rsidRDefault="009203AA" w:rsidP="009203AA">
      <w:pPr>
        <w:shd w:val="clear" w:color="auto" w:fill="FFFFFF"/>
        <w:spacing w:after="0" w:line="408" w:lineRule="atLeast"/>
        <w:ind w:firstLine="708"/>
        <w:jc w:val="both"/>
        <w:rPr>
          <w:rFonts w:ascii="Times New Roman" w:eastAsia="Times New Roman" w:hAnsi="Times New Roman" w:cs="Times New Roman"/>
          <w:color w:val="000000"/>
          <w:sz w:val="18"/>
          <w:szCs w:val="18"/>
          <w:lang w:eastAsia="ru-RU"/>
        </w:rPr>
      </w:pPr>
      <w:r w:rsidRPr="00065590">
        <w:rPr>
          <w:rFonts w:ascii="Times New Roman" w:eastAsia="Times New Roman" w:hAnsi="Times New Roman" w:cs="Times New Roman"/>
          <w:color w:val="000000"/>
          <w:sz w:val="18"/>
          <w:szCs w:val="18"/>
          <w:lang w:eastAsia="ru-RU"/>
        </w:rPr>
        <w:t>Согласно статистике дорожно-транспортных происшествий, немалая часть аварий и несчастных случаев на дороге происходит по вине так называемых «молодых водителей».  </w:t>
      </w:r>
    </w:p>
    <w:p w:rsidR="009203AA" w:rsidRPr="00065590" w:rsidRDefault="009203AA" w:rsidP="009203AA">
      <w:pPr>
        <w:shd w:val="clear" w:color="auto" w:fill="FFFFFF"/>
        <w:spacing w:after="0" w:line="408" w:lineRule="atLeast"/>
        <w:ind w:firstLine="708"/>
        <w:jc w:val="both"/>
        <w:rPr>
          <w:rFonts w:ascii="Times New Roman" w:eastAsia="Times New Roman" w:hAnsi="Times New Roman" w:cs="Times New Roman"/>
          <w:color w:val="000000"/>
          <w:sz w:val="18"/>
          <w:szCs w:val="18"/>
          <w:lang w:eastAsia="ru-RU"/>
        </w:rPr>
      </w:pPr>
      <w:r w:rsidRPr="00065590">
        <w:rPr>
          <w:rFonts w:ascii="Times New Roman" w:eastAsia="Times New Roman" w:hAnsi="Times New Roman" w:cs="Times New Roman"/>
          <w:color w:val="000000"/>
          <w:sz w:val="18"/>
          <w:szCs w:val="18"/>
          <w:lang w:eastAsia="ru-RU"/>
        </w:rPr>
        <w:t>Начинающий водитель может хорошо знать теорию и владеть механическими навыками управления, но у него не сформированы навыки правильного прогноза дорожной ситуации и умения справляться с ней, предотвращать типичные опасные ситуации. </w:t>
      </w:r>
    </w:p>
    <w:p w:rsidR="009203AA" w:rsidRPr="00065590" w:rsidRDefault="009203AA" w:rsidP="009203AA">
      <w:pPr>
        <w:shd w:val="clear" w:color="auto" w:fill="FFFFFF"/>
        <w:spacing w:after="0" w:line="408" w:lineRule="atLeast"/>
        <w:ind w:firstLine="708"/>
        <w:jc w:val="both"/>
        <w:rPr>
          <w:rFonts w:ascii="Times New Roman" w:eastAsia="Times New Roman" w:hAnsi="Times New Roman" w:cs="Times New Roman"/>
          <w:color w:val="000000"/>
          <w:sz w:val="18"/>
          <w:szCs w:val="18"/>
          <w:lang w:eastAsia="ru-RU"/>
        </w:rPr>
      </w:pPr>
      <w:r w:rsidRPr="00065590">
        <w:rPr>
          <w:rFonts w:ascii="Times New Roman" w:eastAsia="Times New Roman" w:hAnsi="Times New Roman" w:cs="Times New Roman"/>
          <w:color w:val="000000"/>
          <w:sz w:val="18"/>
          <w:szCs w:val="18"/>
          <w:lang w:eastAsia="ru-RU"/>
        </w:rPr>
        <w:t>В регистрационно-экзаменационном отделении Госавтоинспекции МО МВД России «</w:t>
      </w:r>
      <w:proofErr w:type="spellStart"/>
      <w:r w:rsidRPr="00065590">
        <w:rPr>
          <w:rFonts w:ascii="Times New Roman" w:eastAsia="Times New Roman" w:hAnsi="Times New Roman" w:cs="Times New Roman"/>
          <w:color w:val="000000"/>
          <w:sz w:val="18"/>
          <w:szCs w:val="18"/>
          <w:lang w:eastAsia="ru-RU"/>
        </w:rPr>
        <w:t>Похвистневский</w:t>
      </w:r>
      <w:proofErr w:type="spellEnd"/>
      <w:r w:rsidRPr="00065590">
        <w:rPr>
          <w:rFonts w:ascii="Times New Roman" w:eastAsia="Times New Roman" w:hAnsi="Times New Roman" w:cs="Times New Roman"/>
          <w:color w:val="000000"/>
          <w:sz w:val="18"/>
          <w:szCs w:val="18"/>
          <w:lang w:eastAsia="ru-RU"/>
        </w:rPr>
        <w:t>» молодым людям, впервые получающим водительские удостоверения на право управления транспортными средствами, полицейские на постоянной основе вместе с удостоверением вручают знаки-наклейки «Начинающий водитель», который должны иметь все водители со стажем управления менее 2-х лет. </w:t>
      </w:r>
    </w:p>
    <w:p w:rsidR="009203AA" w:rsidRPr="00065590" w:rsidRDefault="009203AA" w:rsidP="009203AA">
      <w:pPr>
        <w:shd w:val="clear" w:color="auto" w:fill="FFFFFF"/>
        <w:spacing w:after="0" w:line="408" w:lineRule="atLeast"/>
        <w:ind w:firstLine="708"/>
        <w:jc w:val="both"/>
        <w:rPr>
          <w:rFonts w:ascii="Times New Roman" w:eastAsia="Times New Roman" w:hAnsi="Times New Roman" w:cs="Times New Roman"/>
          <w:color w:val="000000"/>
          <w:sz w:val="18"/>
          <w:szCs w:val="18"/>
          <w:lang w:eastAsia="ru-RU"/>
        </w:rPr>
      </w:pPr>
      <w:r w:rsidRPr="00065590">
        <w:rPr>
          <w:rFonts w:ascii="Times New Roman" w:eastAsia="Times New Roman" w:hAnsi="Times New Roman" w:cs="Times New Roman"/>
          <w:color w:val="000000"/>
          <w:sz w:val="18"/>
          <w:szCs w:val="18"/>
          <w:lang w:eastAsia="ru-RU"/>
        </w:rPr>
        <w:lastRenderedPageBreak/>
        <w:t>Сотрудники РЭО объясняют новичкам, что размещение этого знака на автомобиле очень важно, так как это поможет предупредить других участников дорожного движения, что на дороге находится автомобилист, который может совершать неуверенные маневры. Кроме того, наличие знака поможет избежать штрафа за его отсутствие. </w:t>
      </w:r>
    </w:p>
    <w:p w:rsidR="009203AA" w:rsidRPr="00065590" w:rsidRDefault="009203AA" w:rsidP="009203AA">
      <w:pPr>
        <w:shd w:val="clear" w:color="auto" w:fill="FFFFFF"/>
        <w:spacing w:after="0" w:line="408" w:lineRule="atLeast"/>
        <w:ind w:firstLine="708"/>
        <w:jc w:val="both"/>
        <w:rPr>
          <w:rFonts w:ascii="Times New Roman" w:eastAsia="Times New Roman" w:hAnsi="Times New Roman" w:cs="Times New Roman"/>
          <w:color w:val="000000"/>
          <w:sz w:val="18"/>
          <w:szCs w:val="18"/>
          <w:lang w:eastAsia="ru-RU"/>
        </w:rPr>
      </w:pPr>
      <w:r w:rsidRPr="00065590">
        <w:rPr>
          <w:rFonts w:ascii="Times New Roman" w:eastAsia="Times New Roman" w:hAnsi="Times New Roman" w:cs="Times New Roman"/>
          <w:color w:val="000000"/>
          <w:sz w:val="18"/>
          <w:szCs w:val="18"/>
          <w:lang w:eastAsia="ru-RU"/>
        </w:rPr>
        <w:t>Знак «!» должен быть приклеен на заднем стекле автомобиля с любой стороны. Основное условие, чтобы он не мешал обзору.</w:t>
      </w:r>
    </w:p>
    <w:p w:rsidR="009203AA" w:rsidRPr="00A77F69" w:rsidRDefault="009203AA" w:rsidP="009203AA">
      <w:pPr>
        <w:shd w:val="clear" w:color="auto" w:fill="FFFFFF"/>
        <w:spacing w:after="0" w:line="408" w:lineRule="atLeast"/>
        <w:jc w:val="both"/>
        <w:rPr>
          <w:rFonts w:ascii="Arial" w:eastAsia="Times New Roman" w:hAnsi="Arial" w:cs="Arial"/>
          <w:color w:val="000000"/>
          <w:sz w:val="24"/>
          <w:szCs w:val="24"/>
          <w:lang w:eastAsia="ru-RU"/>
        </w:rPr>
      </w:pPr>
    </w:p>
    <w:p w:rsidR="009203AA" w:rsidRDefault="009203AA" w:rsidP="009203AA"/>
    <w:p w:rsidR="009203AA" w:rsidRDefault="009203AA"/>
    <w:p w:rsidR="009203AA" w:rsidRDefault="009203AA">
      <w:r>
        <w:rPr>
          <w:noProof/>
          <w:lang w:eastAsia="ru-RU"/>
        </w:rPr>
        <w:drawing>
          <wp:inline distT="0" distB="0" distL="0" distR="0">
            <wp:extent cx="4986338" cy="3324225"/>
            <wp:effectExtent l="19050" t="0" r="4762" b="0"/>
            <wp:docPr id="3" name="Рисунок 1" descr="C:\Users\Админ\AppData\Local\Microsoft\Windows\Temporary Internet Files\Content.Word\IMG_7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7250.jpg"/>
                    <pic:cNvPicPr>
                      <a:picLocks noChangeAspect="1" noChangeArrowheads="1"/>
                    </pic:cNvPicPr>
                  </pic:nvPicPr>
                  <pic:blipFill>
                    <a:blip r:embed="rId15" cstate="print"/>
                    <a:srcRect/>
                    <a:stretch>
                      <a:fillRect/>
                    </a:stretch>
                  </pic:blipFill>
                  <pic:spPr bwMode="auto">
                    <a:xfrm>
                      <a:off x="0" y="0"/>
                      <a:ext cx="4986338" cy="3324225"/>
                    </a:xfrm>
                    <a:prstGeom prst="rect">
                      <a:avLst/>
                    </a:prstGeom>
                    <a:noFill/>
                    <a:ln w="9525">
                      <a:noFill/>
                      <a:miter lim="800000"/>
                      <a:headEnd/>
                      <a:tailEnd/>
                    </a:ln>
                  </pic:spPr>
                </pic:pic>
              </a:graphicData>
            </a:graphic>
          </wp:inline>
        </w:drawing>
      </w:r>
    </w:p>
    <w:p w:rsidR="00B41A25" w:rsidRDefault="00B41A25"/>
    <w:p w:rsidR="001E3741" w:rsidRDefault="00B41A25" w:rsidP="001E3741">
      <w:r>
        <w:rPr>
          <w:noProof/>
          <w:lang w:eastAsia="ru-RU"/>
        </w:rPr>
        <w:lastRenderedPageBreak/>
        <w:drawing>
          <wp:inline distT="0" distB="0" distL="0" distR="0">
            <wp:extent cx="5309849" cy="7505700"/>
            <wp:effectExtent l="19050" t="0" r="5101" b="0"/>
            <wp:docPr id="4" name="Рисунок 1" descr="C:\Users\Админ\Pictures\График-приёма-граждан-на-М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График-приёма-граждан-на-МАРТ.jpg"/>
                    <pic:cNvPicPr>
                      <a:picLocks noChangeAspect="1" noChangeArrowheads="1"/>
                    </pic:cNvPicPr>
                  </pic:nvPicPr>
                  <pic:blipFill>
                    <a:blip r:embed="rId16" cstate="print"/>
                    <a:srcRect/>
                    <a:stretch>
                      <a:fillRect/>
                    </a:stretch>
                  </pic:blipFill>
                  <pic:spPr bwMode="auto">
                    <a:xfrm>
                      <a:off x="0" y="0"/>
                      <a:ext cx="5310637" cy="7506813"/>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302"/>
        <w:tblW w:w="10170" w:type="dxa"/>
        <w:tblLayout w:type="fixed"/>
        <w:tblLook w:val="00A0"/>
      </w:tblPr>
      <w:tblGrid>
        <w:gridCol w:w="10170"/>
      </w:tblGrid>
      <w:tr w:rsidR="001E3741" w:rsidTr="008B262F">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1E3741" w:rsidRDefault="001E3741" w:rsidP="008B262F">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1E3741" w:rsidRDefault="001E3741" w:rsidP="008B26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1E3741" w:rsidRDefault="001E3741" w:rsidP="008B26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1E3741" w:rsidRDefault="001E3741" w:rsidP="008B26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r w:rsidR="001E3741" w:rsidTr="008B262F">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1E3741" w:rsidRDefault="001E3741" w:rsidP="008B262F">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1E3741" w:rsidRDefault="001E3741" w:rsidP="008B262F">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bl>
    <w:p w:rsidR="001E3741" w:rsidRPr="009203AA" w:rsidRDefault="001E3741"/>
    <w:sectPr w:rsidR="001E3741" w:rsidRPr="009203AA" w:rsidSect="000D571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51" w:rsidRDefault="00D74851" w:rsidP="00E72341">
      <w:pPr>
        <w:spacing w:after="0" w:line="240" w:lineRule="auto"/>
      </w:pPr>
      <w:r>
        <w:separator/>
      </w:r>
    </w:p>
  </w:endnote>
  <w:endnote w:type="continuationSeparator" w:id="0">
    <w:p w:rsidR="00D74851" w:rsidRDefault="00D74851" w:rsidP="00E72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Std">
    <w:altName w:val="Courier New"/>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Wide Latin">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7" w:rsidRDefault="00D748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7" w:rsidRDefault="00D7485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7" w:rsidRDefault="00D748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51" w:rsidRDefault="00D74851" w:rsidP="00E72341">
      <w:pPr>
        <w:spacing w:after="0" w:line="240" w:lineRule="auto"/>
      </w:pPr>
      <w:r>
        <w:separator/>
      </w:r>
    </w:p>
  </w:footnote>
  <w:footnote w:type="continuationSeparator" w:id="0">
    <w:p w:rsidR="00D74851" w:rsidRDefault="00D74851" w:rsidP="00E72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7" w:rsidRDefault="00D7485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7" w:rsidRDefault="00D748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F6B52C"/>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hint="default"/>
        <w:color w:val="000000"/>
      </w:rPr>
    </w:lvl>
  </w:abstractNum>
  <w:abstractNum w:abstractNumId="2">
    <w:nsid w:val="00000003"/>
    <w:multiLevelType w:val="multilevel"/>
    <w:tmpl w:val="00000003"/>
    <w:name w:val="WW8Num7"/>
    <w:lvl w:ilvl="0">
      <w:start w:val="3"/>
      <w:numFmt w:val="decimal"/>
      <w:lvlText w:val="%1."/>
      <w:lvlJc w:val="left"/>
      <w:pPr>
        <w:tabs>
          <w:tab w:val="num" w:pos="0"/>
        </w:tabs>
        <w:ind w:left="720" w:hanging="360"/>
      </w:pPr>
      <w:rPr>
        <w:rFonts w:hint="default"/>
        <w:sz w:val="26"/>
        <w:szCs w:val="26"/>
      </w:rPr>
    </w:lvl>
    <w:lvl w:ilvl="1">
      <w:start w:val="3"/>
      <w:numFmt w:val="decimal"/>
      <w:lvlText w:val="%1.%2."/>
      <w:lvlJc w:val="left"/>
      <w:pPr>
        <w:tabs>
          <w:tab w:val="num" w:pos="0"/>
        </w:tabs>
        <w:ind w:left="1113" w:hanging="720"/>
      </w:pPr>
      <w:rPr>
        <w:rFonts w:hint="default"/>
        <w:sz w:val="26"/>
        <w:szCs w:val="26"/>
      </w:rPr>
    </w:lvl>
    <w:lvl w:ilvl="2">
      <w:start w:val="5"/>
      <w:numFmt w:val="decimal"/>
      <w:lvlText w:val="%1.%2.%3."/>
      <w:lvlJc w:val="left"/>
      <w:pPr>
        <w:tabs>
          <w:tab w:val="num" w:pos="0"/>
        </w:tabs>
        <w:ind w:left="1146" w:hanging="720"/>
      </w:pPr>
      <w:rPr>
        <w:rFonts w:hint="default"/>
        <w:sz w:val="26"/>
        <w:szCs w:val="26"/>
      </w:rPr>
    </w:lvl>
    <w:lvl w:ilvl="3">
      <w:start w:val="1"/>
      <w:numFmt w:val="decimal"/>
      <w:lvlText w:val="%1.%2.%3.%4."/>
      <w:lvlJc w:val="left"/>
      <w:pPr>
        <w:tabs>
          <w:tab w:val="num" w:pos="0"/>
        </w:tabs>
        <w:ind w:left="1539" w:hanging="1080"/>
      </w:pPr>
      <w:rPr>
        <w:rFonts w:hint="default"/>
        <w:sz w:val="26"/>
        <w:szCs w:val="26"/>
      </w:rPr>
    </w:lvl>
    <w:lvl w:ilvl="4">
      <w:start w:val="1"/>
      <w:numFmt w:val="decimal"/>
      <w:lvlText w:val="%1.%2.%3.%4.%5."/>
      <w:lvlJc w:val="left"/>
      <w:pPr>
        <w:tabs>
          <w:tab w:val="num" w:pos="0"/>
        </w:tabs>
        <w:ind w:left="1572" w:hanging="1080"/>
      </w:pPr>
      <w:rPr>
        <w:rFonts w:hint="default"/>
        <w:sz w:val="26"/>
        <w:szCs w:val="26"/>
      </w:rPr>
    </w:lvl>
    <w:lvl w:ilvl="5">
      <w:start w:val="1"/>
      <w:numFmt w:val="decimal"/>
      <w:lvlText w:val="%1.%2.%3.%4.%5.%6."/>
      <w:lvlJc w:val="left"/>
      <w:pPr>
        <w:tabs>
          <w:tab w:val="num" w:pos="0"/>
        </w:tabs>
        <w:ind w:left="1965" w:hanging="1440"/>
      </w:pPr>
      <w:rPr>
        <w:rFonts w:hint="default"/>
        <w:sz w:val="26"/>
        <w:szCs w:val="26"/>
      </w:rPr>
    </w:lvl>
    <w:lvl w:ilvl="6">
      <w:start w:val="1"/>
      <w:numFmt w:val="decimal"/>
      <w:lvlText w:val="%1.%2.%3.%4.%5.%6.%7."/>
      <w:lvlJc w:val="left"/>
      <w:pPr>
        <w:tabs>
          <w:tab w:val="num" w:pos="0"/>
        </w:tabs>
        <w:ind w:left="2358" w:hanging="1800"/>
      </w:pPr>
      <w:rPr>
        <w:rFonts w:hint="default"/>
        <w:sz w:val="26"/>
        <w:szCs w:val="26"/>
      </w:rPr>
    </w:lvl>
    <w:lvl w:ilvl="7">
      <w:start w:val="1"/>
      <w:numFmt w:val="decimal"/>
      <w:lvlText w:val="%1.%2.%3.%4.%5.%6.%7.%8."/>
      <w:lvlJc w:val="left"/>
      <w:pPr>
        <w:tabs>
          <w:tab w:val="num" w:pos="0"/>
        </w:tabs>
        <w:ind w:left="2391" w:hanging="1800"/>
      </w:pPr>
      <w:rPr>
        <w:rFonts w:hint="default"/>
        <w:sz w:val="26"/>
        <w:szCs w:val="26"/>
      </w:rPr>
    </w:lvl>
    <w:lvl w:ilvl="8">
      <w:start w:val="1"/>
      <w:numFmt w:val="decimal"/>
      <w:lvlText w:val="%1.%2.%3.%4.%5.%6.%7.%8.%9."/>
      <w:lvlJc w:val="left"/>
      <w:pPr>
        <w:tabs>
          <w:tab w:val="num" w:pos="0"/>
        </w:tabs>
        <w:ind w:left="2784" w:hanging="2160"/>
      </w:pPr>
      <w:rPr>
        <w:rFonts w:hint="default"/>
        <w:sz w:val="26"/>
        <w:szCs w:val="26"/>
      </w:rPr>
    </w:lvl>
  </w:abstractNum>
  <w:abstractNum w:abstractNumId="3">
    <w:nsid w:val="03A86E59"/>
    <w:multiLevelType w:val="hybridMultilevel"/>
    <w:tmpl w:val="712295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978DA"/>
    <w:multiLevelType w:val="hybridMultilevel"/>
    <w:tmpl w:val="81868FC4"/>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5">
    <w:nsid w:val="138F7F33"/>
    <w:multiLevelType w:val="multilevel"/>
    <w:tmpl w:val="0B7869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181D43D2"/>
    <w:multiLevelType w:val="singleLevel"/>
    <w:tmpl w:val="3E9C3240"/>
    <w:lvl w:ilvl="0">
      <w:start w:val="1"/>
      <w:numFmt w:val="decimal"/>
      <w:lvlText w:val="%1."/>
      <w:lvlJc w:val="left"/>
      <w:pPr>
        <w:tabs>
          <w:tab w:val="num" w:pos="1080"/>
        </w:tabs>
        <w:ind w:left="1080" w:hanging="360"/>
      </w:pPr>
      <w:rPr>
        <w:rFonts w:hint="default"/>
      </w:rPr>
    </w:lvl>
  </w:abstractNum>
  <w:abstractNum w:abstractNumId="7">
    <w:nsid w:val="26D456B1"/>
    <w:multiLevelType w:val="hybridMultilevel"/>
    <w:tmpl w:val="F640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25EA5"/>
    <w:multiLevelType w:val="singleLevel"/>
    <w:tmpl w:val="6B762CBA"/>
    <w:lvl w:ilvl="0">
      <w:start w:val="3"/>
      <w:numFmt w:val="bullet"/>
      <w:lvlText w:val="-"/>
      <w:lvlJc w:val="left"/>
      <w:pPr>
        <w:tabs>
          <w:tab w:val="num" w:pos="927"/>
        </w:tabs>
        <w:ind w:left="927" w:hanging="360"/>
      </w:pPr>
      <w:rPr>
        <w:rFonts w:hint="default"/>
      </w:rPr>
    </w:lvl>
  </w:abstractNum>
  <w:abstractNum w:abstractNumId="9">
    <w:nsid w:val="2AD85AB8"/>
    <w:multiLevelType w:val="hybridMultilevel"/>
    <w:tmpl w:val="B0DC859A"/>
    <w:lvl w:ilvl="0" w:tplc="FFFFFFFF">
      <w:start w:val="1"/>
      <w:numFmt w:val="decimal"/>
      <w:lvlText w:val="%1."/>
      <w:lvlJc w:val="left"/>
      <w:pPr>
        <w:tabs>
          <w:tab w:val="num" w:pos="1920"/>
        </w:tabs>
        <w:ind w:left="1920" w:hanging="108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0">
    <w:nsid w:val="2B6A44A6"/>
    <w:multiLevelType w:val="hybridMultilevel"/>
    <w:tmpl w:val="A16C174A"/>
    <w:lvl w:ilvl="0" w:tplc="F9FA7FAC">
      <w:start w:val="1"/>
      <w:numFmt w:val="decimal"/>
      <w:lvlText w:val="%1."/>
      <w:lvlJc w:val="left"/>
      <w:pPr>
        <w:ind w:left="942" w:hanging="375"/>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E1B59C6"/>
    <w:multiLevelType w:val="hybridMultilevel"/>
    <w:tmpl w:val="896C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BF3AC9"/>
    <w:multiLevelType w:val="hybridMultilevel"/>
    <w:tmpl w:val="2976EA28"/>
    <w:lvl w:ilvl="0" w:tplc="6726B0D4">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A1D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C5F13D1"/>
    <w:multiLevelType w:val="singleLevel"/>
    <w:tmpl w:val="CE3ED9A8"/>
    <w:lvl w:ilvl="0">
      <w:start w:val="1"/>
      <w:numFmt w:val="decimal"/>
      <w:lvlText w:val="%1."/>
      <w:lvlJc w:val="left"/>
      <w:pPr>
        <w:tabs>
          <w:tab w:val="num" w:pos="1080"/>
        </w:tabs>
        <w:ind w:left="1080" w:hanging="360"/>
      </w:pPr>
      <w:rPr>
        <w:rFonts w:hint="default"/>
      </w:rPr>
    </w:lvl>
  </w:abstractNum>
  <w:abstractNum w:abstractNumId="15">
    <w:nsid w:val="62C572BD"/>
    <w:multiLevelType w:val="singleLevel"/>
    <w:tmpl w:val="23D884A8"/>
    <w:lvl w:ilvl="0">
      <w:start w:val="1"/>
      <w:numFmt w:val="decimal"/>
      <w:lvlText w:val="%1."/>
      <w:lvlJc w:val="left"/>
      <w:pPr>
        <w:tabs>
          <w:tab w:val="num" w:pos="1080"/>
        </w:tabs>
        <w:ind w:left="1080" w:hanging="360"/>
      </w:pPr>
      <w:rPr>
        <w:rFonts w:hint="default"/>
      </w:rPr>
    </w:lvl>
  </w:abstractNum>
  <w:abstractNum w:abstractNumId="16">
    <w:nsid w:val="66FC0C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9941277"/>
    <w:multiLevelType w:val="hybridMultilevel"/>
    <w:tmpl w:val="DE02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431FB"/>
    <w:multiLevelType w:val="hybridMultilevel"/>
    <w:tmpl w:val="2E94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167970"/>
    <w:multiLevelType w:val="hybridMultilevel"/>
    <w:tmpl w:val="A16C174A"/>
    <w:lvl w:ilvl="0" w:tplc="F9FA7FAC">
      <w:start w:val="1"/>
      <w:numFmt w:val="decimal"/>
      <w:lvlText w:val="%1."/>
      <w:lvlJc w:val="left"/>
      <w:pPr>
        <w:ind w:left="942" w:hanging="375"/>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7B583E5E"/>
    <w:multiLevelType w:val="singleLevel"/>
    <w:tmpl w:val="C47A03E4"/>
    <w:lvl w:ilvl="0">
      <w:start w:val="4"/>
      <w:numFmt w:val="decimal"/>
      <w:lvlText w:val="%1."/>
      <w:lvlJc w:val="left"/>
      <w:pPr>
        <w:tabs>
          <w:tab w:val="num" w:pos="1125"/>
        </w:tabs>
        <w:ind w:left="1125" w:hanging="405"/>
      </w:pPr>
      <w:rPr>
        <w:rFonts w:hint="default"/>
      </w:rPr>
    </w:lvl>
  </w:abstractNum>
  <w:num w:numId="1">
    <w:abstractNumId w:val="16"/>
  </w:num>
  <w:num w:numId="2">
    <w:abstractNumId w:val="13"/>
  </w:num>
  <w:num w:numId="3">
    <w:abstractNumId w:val="8"/>
  </w:num>
  <w:num w:numId="4">
    <w:abstractNumId w:val="9"/>
  </w:num>
  <w:num w:numId="5">
    <w:abstractNumId w:val="4"/>
  </w:num>
  <w:num w:numId="6">
    <w:abstractNumId w:val="5"/>
  </w:num>
  <w:num w:numId="7">
    <w:abstractNumId w:val="14"/>
  </w:num>
  <w:num w:numId="8">
    <w:abstractNumId w:val="20"/>
  </w:num>
  <w:num w:numId="9">
    <w:abstractNumId w:val="15"/>
  </w:num>
  <w:num w:numId="10">
    <w:abstractNumId w:val="6"/>
  </w:num>
  <w:num w:numId="1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3">
    <w:abstractNumId w:val="12"/>
  </w:num>
  <w:num w:numId="14">
    <w:abstractNumId w:val="3"/>
  </w:num>
  <w:num w:numId="15">
    <w:abstractNumId w:val="10"/>
  </w:num>
  <w:num w:numId="16">
    <w:abstractNumId w:val="19"/>
  </w:num>
  <w:num w:numId="17">
    <w:abstractNumId w:val="17"/>
  </w:num>
  <w:num w:numId="18">
    <w:abstractNumId w:val="18"/>
  </w:num>
  <w:num w:numId="19">
    <w:abstractNumId w:val="7"/>
  </w:num>
  <w:num w:numId="20">
    <w:abstractNumId w:val="11"/>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71B"/>
    <w:rsid w:val="00005A3F"/>
    <w:rsid w:val="000408DD"/>
    <w:rsid w:val="00065590"/>
    <w:rsid w:val="00075329"/>
    <w:rsid w:val="000D571B"/>
    <w:rsid w:val="001B5DA0"/>
    <w:rsid w:val="001E3741"/>
    <w:rsid w:val="002C38AF"/>
    <w:rsid w:val="003660E6"/>
    <w:rsid w:val="0038054E"/>
    <w:rsid w:val="003B1627"/>
    <w:rsid w:val="004566BD"/>
    <w:rsid w:val="004A0444"/>
    <w:rsid w:val="004C2C71"/>
    <w:rsid w:val="00525355"/>
    <w:rsid w:val="005B7AC0"/>
    <w:rsid w:val="00646453"/>
    <w:rsid w:val="009203AA"/>
    <w:rsid w:val="00B41A25"/>
    <w:rsid w:val="00B81FC1"/>
    <w:rsid w:val="00C85106"/>
    <w:rsid w:val="00CA423B"/>
    <w:rsid w:val="00CB1535"/>
    <w:rsid w:val="00D74851"/>
    <w:rsid w:val="00DD6EFC"/>
    <w:rsid w:val="00E72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27"/>
  </w:style>
  <w:style w:type="paragraph" w:styleId="1">
    <w:name w:val="heading 1"/>
    <w:basedOn w:val="a"/>
    <w:next w:val="a"/>
    <w:link w:val="10"/>
    <w:qFormat/>
    <w:rsid w:val="00CA423B"/>
    <w:pPr>
      <w:keepNext/>
      <w:spacing w:after="0" w:line="360" w:lineRule="auto"/>
      <w:ind w:left="-199" w:firstLine="199"/>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A423B"/>
    <w:pPr>
      <w:keepNext/>
      <w:spacing w:after="0" w:line="240" w:lineRule="auto"/>
      <w:ind w:left="-199" w:firstLine="199"/>
      <w:jc w:val="center"/>
      <w:outlineLvl w:val="1"/>
    </w:pPr>
    <w:rPr>
      <w:rFonts w:ascii="Times New Roman" w:eastAsia="Times New Roman" w:hAnsi="Times New Roman" w:cs="Times New Roman"/>
      <w:sz w:val="28"/>
      <w:szCs w:val="20"/>
      <w:u w:val="single"/>
      <w:lang w:eastAsia="ru-RU"/>
    </w:rPr>
  </w:style>
  <w:style w:type="paragraph" w:styleId="3">
    <w:name w:val="heading 3"/>
    <w:basedOn w:val="a"/>
    <w:next w:val="a"/>
    <w:link w:val="30"/>
    <w:qFormat/>
    <w:rsid w:val="00CA423B"/>
    <w:pPr>
      <w:keepNext/>
      <w:spacing w:after="0" w:line="360" w:lineRule="auto"/>
      <w:ind w:firstLine="48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A423B"/>
    <w:pPr>
      <w:keepNext/>
      <w:spacing w:after="0" w:line="360" w:lineRule="auto"/>
      <w:ind w:firstLine="85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CA423B"/>
    <w:pPr>
      <w:keepNext/>
      <w:spacing w:after="0" w:line="36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CA423B"/>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CA423B"/>
    <w:pPr>
      <w:keepNext/>
      <w:spacing w:after="0" w:line="36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CA423B"/>
    <w:pPr>
      <w:keepNext/>
      <w:spacing w:after="0" w:line="240" w:lineRule="auto"/>
      <w:jc w:val="center"/>
      <w:outlineLvl w:val="7"/>
    </w:pPr>
    <w:rPr>
      <w:rFonts w:ascii="Times New Roman" w:eastAsia="Times New Roman" w:hAnsi="Times New Roman" w:cs="Times New Roman"/>
      <w:b/>
      <w:bCs/>
      <w:spacing w:val="60"/>
      <w:sz w:val="28"/>
      <w:szCs w:val="20"/>
      <w:lang w:eastAsia="ru-RU"/>
    </w:rPr>
  </w:style>
  <w:style w:type="paragraph" w:styleId="9">
    <w:name w:val="heading 9"/>
    <w:basedOn w:val="a"/>
    <w:next w:val="a"/>
    <w:link w:val="90"/>
    <w:qFormat/>
    <w:rsid w:val="00CA423B"/>
    <w:pPr>
      <w:keepNext/>
      <w:spacing w:after="0" w:line="240" w:lineRule="auto"/>
      <w:outlineLvl w:val="8"/>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D571B"/>
    <w:pPr>
      <w:tabs>
        <w:tab w:val="left" w:pos="709"/>
      </w:tabs>
      <w:suppressAutoHyphens/>
      <w:spacing w:line="276" w:lineRule="atLeast"/>
    </w:pPr>
    <w:rPr>
      <w:rFonts w:ascii="Calibri" w:eastAsia="Calibri" w:hAnsi="Calibri" w:cs="Times New Roman"/>
    </w:rPr>
  </w:style>
  <w:style w:type="paragraph" w:styleId="a4">
    <w:name w:val="Balloon Text"/>
    <w:basedOn w:val="a"/>
    <w:link w:val="a5"/>
    <w:unhideWhenUsed/>
    <w:rsid w:val="003660E6"/>
    <w:pPr>
      <w:spacing w:after="0" w:line="240" w:lineRule="auto"/>
    </w:pPr>
    <w:rPr>
      <w:rFonts w:ascii="Tahoma" w:hAnsi="Tahoma" w:cs="Tahoma"/>
      <w:sz w:val="16"/>
      <w:szCs w:val="16"/>
    </w:rPr>
  </w:style>
  <w:style w:type="character" w:customStyle="1" w:styleId="a5">
    <w:name w:val="Текст выноски Знак"/>
    <w:basedOn w:val="a0"/>
    <w:link w:val="a4"/>
    <w:rsid w:val="003660E6"/>
    <w:rPr>
      <w:rFonts w:ascii="Tahoma" w:hAnsi="Tahoma" w:cs="Tahoma"/>
      <w:sz w:val="16"/>
      <w:szCs w:val="16"/>
    </w:rPr>
  </w:style>
  <w:style w:type="character" w:customStyle="1" w:styleId="10">
    <w:name w:val="Заголовок 1 Знак"/>
    <w:basedOn w:val="a0"/>
    <w:link w:val="1"/>
    <w:rsid w:val="00CA423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A423B"/>
    <w:rPr>
      <w:rFonts w:ascii="Times New Roman" w:eastAsia="Times New Roman" w:hAnsi="Times New Roman" w:cs="Times New Roman"/>
      <w:sz w:val="28"/>
      <w:szCs w:val="20"/>
      <w:u w:val="single"/>
      <w:lang w:eastAsia="ru-RU"/>
    </w:rPr>
  </w:style>
  <w:style w:type="character" w:customStyle="1" w:styleId="30">
    <w:name w:val="Заголовок 3 Знак"/>
    <w:basedOn w:val="a0"/>
    <w:link w:val="3"/>
    <w:rsid w:val="00CA423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A423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A423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423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CA423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23B"/>
    <w:rPr>
      <w:rFonts w:ascii="Times New Roman" w:eastAsia="Times New Roman" w:hAnsi="Times New Roman" w:cs="Times New Roman"/>
      <w:b/>
      <w:bCs/>
      <w:spacing w:val="60"/>
      <w:sz w:val="28"/>
      <w:szCs w:val="20"/>
      <w:lang w:eastAsia="ru-RU"/>
    </w:rPr>
  </w:style>
  <w:style w:type="character" w:customStyle="1" w:styleId="90">
    <w:name w:val="Заголовок 9 Знак"/>
    <w:basedOn w:val="a0"/>
    <w:link w:val="9"/>
    <w:rsid w:val="00CA423B"/>
    <w:rPr>
      <w:rFonts w:ascii="Times New Roman" w:eastAsia="Times New Roman" w:hAnsi="Times New Roman" w:cs="Times New Roman"/>
      <w:b/>
      <w:bCs/>
      <w:sz w:val="26"/>
      <w:szCs w:val="20"/>
      <w:lang w:eastAsia="ru-RU"/>
    </w:rPr>
  </w:style>
  <w:style w:type="numbering" w:customStyle="1" w:styleId="11">
    <w:name w:val="Нет списка1"/>
    <w:next w:val="a2"/>
    <w:semiHidden/>
    <w:rsid w:val="00CA423B"/>
  </w:style>
  <w:style w:type="paragraph" w:styleId="a6">
    <w:name w:val="Body Text"/>
    <w:basedOn w:val="a"/>
    <w:link w:val="a7"/>
    <w:rsid w:val="00CA423B"/>
    <w:pPr>
      <w:spacing w:after="0" w:line="240" w:lineRule="auto"/>
      <w:jc w:val="center"/>
    </w:pPr>
    <w:rPr>
      <w:rFonts w:ascii="Arial" w:eastAsia="Times New Roman" w:hAnsi="Arial" w:cs="Times New Roman"/>
      <w:b/>
      <w:sz w:val="30"/>
      <w:szCs w:val="20"/>
      <w:lang w:eastAsia="ru-RU"/>
    </w:rPr>
  </w:style>
  <w:style w:type="character" w:customStyle="1" w:styleId="a7">
    <w:name w:val="Основной текст Знак"/>
    <w:basedOn w:val="a0"/>
    <w:link w:val="a6"/>
    <w:rsid w:val="00CA423B"/>
    <w:rPr>
      <w:rFonts w:ascii="Arial" w:eastAsia="Times New Roman" w:hAnsi="Arial" w:cs="Times New Roman"/>
      <w:b/>
      <w:sz w:val="30"/>
      <w:szCs w:val="20"/>
      <w:lang w:eastAsia="ru-RU"/>
    </w:rPr>
  </w:style>
  <w:style w:type="paragraph" w:styleId="a8">
    <w:name w:val="Body Text Indent"/>
    <w:basedOn w:val="a"/>
    <w:link w:val="a9"/>
    <w:rsid w:val="00CA423B"/>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A423B"/>
    <w:rPr>
      <w:rFonts w:ascii="Times New Roman" w:eastAsia="Times New Roman" w:hAnsi="Times New Roman" w:cs="Times New Roman"/>
      <w:sz w:val="28"/>
      <w:szCs w:val="20"/>
      <w:lang w:eastAsia="ru-RU"/>
    </w:rPr>
  </w:style>
  <w:style w:type="paragraph" w:styleId="21">
    <w:name w:val="Body Text 2"/>
    <w:basedOn w:val="a"/>
    <w:link w:val="22"/>
    <w:rsid w:val="00CA423B"/>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CA423B"/>
    <w:rPr>
      <w:rFonts w:ascii="Times New Roman" w:eastAsia="Times New Roman" w:hAnsi="Times New Roman" w:cs="Times New Roman"/>
      <w:sz w:val="28"/>
      <w:szCs w:val="20"/>
      <w:lang w:eastAsia="ru-RU"/>
    </w:rPr>
  </w:style>
  <w:style w:type="paragraph" w:styleId="23">
    <w:name w:val="Body Text Indent 2"/>
    <w:basedOn w:val="a"/>
    <w:link w:val="24"/>
    <w:rsid w:val="00CA423B"/>
    <w:pPr>
      <w:spacing w:after="0" w:line="240" w:lineRule="auto"/>
      <w:ind w:firstLine="709"/>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A423B"/>
    <w:rPr>
      <w:rFonts w:ascii="Times New Roman" w:eastAsia="Times New Roman" w:hAnsi="Times New Roman" w:cs="Times New Roman"/>
      <w:sz w:val="28"/>
      <w:szCs w:val="20"/>
      <w:lang w:eastAsia="ru-RU"/>
    </w:rPr>
  </w:style>
  <w:style w:type="paragraph" w:styleId="aa">
    <w:name w:val="caption"/>
    <w:basedOn w:val="a"/>
    <w:next w:val="a"/>
    <w:qFormat/>
    <w:rsid w:val="00CA423B"/>
    <w:pPr>
      <w:spacing w:after="0" w:line="360" w:lineRule="auto"/>
      <w:jc w:val="both"/>
    </w:pPr>
    <w:rPr>
      <w:rFonts w:ascii="Times New Roman" w:eastAsia="Times New Roman" w:hAnsi="Times New Roman" w:cs="Times New Roman"/>
      <w:b/>
      <w:sz w:val="28"/>
      <w:szCs w:val="20"/>
      <w:lang w:eastAsia="ru-RU"/>
    </w:rPr>
  </w:style>
  <w:style w:type="paragraph" w:styleId="31">
    <w:name w:val="Body Text Indent 3"/>
    <w:basedOn w:val="a"/>
    <w:link w:val="32"/>
    <w:rsid w:val="00CA423B"/>
    <w:pPr>
      <w:spacing w:after="0" w:line="360" w:lineRule="auto"/>
      <w:ind w:firstLine="720"/>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CA423B"/>
    <w:rPr>
      <w:rFonts w:ascii="Times New Roman" w:eastAsia="Times New Roman" w:hAnsi="Times New Roman" w:cs="Times New Roman"/>
      <w:sz w:val="24"/>
      <w:szCs w:val="20"/>
      <w:lang w:eastAsia="ru-RU"/>
    </w:rPr>
  </w:style>
  <w:style w:type="paragraph" w:styleId="ab">
    <w:name w:val="header"/>
    <w:basedOn w:val="a"/>
    <w:link w:val="ac"/>
    <w:rsid w:val="00CA423B"/>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rsid w:val="00CA423B"/>
    <w:rPr>
      <w:rFonts w:ascii="Times New Roman" w:eastAsia="Times New Roman" w:hAnsi="Times New Roman" w:cs="Times New Roman"/>
      <w:sz w:val="26"/>
      <w:szCs w:val="20"/>
      <w:lang w:eastAsia="ru-RU"/>
    </w:rPr>
  </w:style>
  <w:style w:type="paragraph" w:styleId="ad">
    <w:name w:val="footer"/>
    <w:basedOn w:val="a"/>
    <w:link w:val="ae"/>
    <w:rsid w:val="00CA423B"/>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e">
    <w:name w:val="Нижний колонтитул Знак"/>
    <w:basedOn w:val="a0"/>
    <w:link w:val="ad"/>
    <w:rsid w:val="00CA423B"/>
    <w:rPr>
      <w:rFonts w:ascii="Times New Roman" w:eastAsia="Times New Roman" w:hAnsi="Times New Roman" w:cs="Times New Roman"/>
      <w:sz w:val="26"/>
      <w:szCs w:val="20"/>
      <w:lang w:eastAsia="ru-RU"/>
    </w:rPr>
  </w:style>
  <w:style w:type="character" w:styleId="af">
    <w:name w:val="page number"/>
    <w:basedOn w:val="a0"/>
    <w:rsid w:val="00CA423B"/>
  </w:style>
  <w:style w:type="paragraph" w:styleId="33">
    <w:name w:val="Body Text 3"/>
    <w:basedOn w:val="a"/>
    <w:link w:val="34"/>
    <w:rsid w:val="00CA423B"/>
    <w:pPr>
      <w:spacing w:after="0" w:line="360" w:lineRule="auto"/>
      <w:jc w:val="both"/>
    </w:pPr>
    <w:rPr>
      <w:rFonts w:ascii="Times New Roman" w:eastAsia="Times New Roman" w:hAnsi="Times New Roman" w:cs="Times New Roman"/>
      <w:sz w:val="26"/>
      <w:szCs w:val="20"/>
      <w:lang w:eastAsia="ru-RU"/>
    </w:rPr>
  </w:style>
  <w:style w:type="character" w:customStyle="1" w:styleId="34">
    <w:name w:val="Основной текст 3 Знак"/>
    <w:basedOn w:val="a0"/>
    <w:link w:val="33"/>
    <w:rsid w:val="00CA423B"/>
    <w:rPr>
      <w:rFonts w:ascii="Times New Roman" w:eastAsia="Times New Roman" w:hAnsi="Times New Roman" w:cs="Times New Roman"/>
      <w:sz w:val="26"/>
      <w:szCs w:val="20"/>
      <w:lang w:eastAsia="ru-RU"/>
    </w:rPr>
  </w:style>
  <w:style w:type="table" w:styleId="af0">
    <w:name w:val="Table Grid"/>
    <w:basedOn w:val="a1"/>
    <w:rsid w:val="00CA42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A42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A42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CA4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CA423B"/>
    <w:rPr>
      <w:b/>
      <w:bCs/>
    </w:rPr>
  </w:style>
  <w:style w:type="paragraph" w:customStyle="1" w:styleId="ConsPlusNonformat">
    <w:name w:val="ConsPlusNonformat"/>
    <w:rsid w:val="00CA42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423B"/>
    <w:pPr>
      <w:spacing w:after="0" w:line="240" w:lineRule="auto"/>
      <w:ind w:firstLine="720"/>
    </w:pPr>
    <w:rPr>
      <w:rFonts w:ascii="Consultant" w:eastAsia="Times New Roman" w:hAnsi="Consultant" w:cs="Times New Roman"/>
      <w:sz w:val="20"/>
      <w:szCs w:val="20"/>
      <w:lang w:eastAsia="ru-RU"/>
    </w:rPr>
  </w:style>
  <w:style w:type="paragraph" w:styleId="af3">
    <w:name w:val="List Paragraph"/>
    <w:basedOn w:val="a"/>
    <w:qFormat/>
    <w:rsid w:val="00CA423B"/>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f4">
    <w:name w:val="No Spacing"/>
    <w:uiPriority w:val="1"/>
    <w:qFormat/>
    <w:rsid w:val="00CA423B"/>
    <w:pPr>
      <w:spacing w:after="0" w:line="240" w:lineRule="auto"/>
    </w:pPr>
    <w:rPr>
      <w:rFonts w:ascii="Times New Roman" w:eastAsia="Times New Roman" w:hAnsi="Times New Roman" w:cs="Times New Roman"/>
      <w:sz w:val="26"/>
      <w:szCs w:val="20"/>
      <w:lang w:eastAsia="ru-RU"/>
    </w:rPr>
  </w:style>
  <w:style w:type="table" w:customStyle="1" w:styleId="12">
    <w:name w:val="Сетка таблицы1"/>
    <w:basedOn w:val="a1"/>
    <w:next w:val="af0"/>
    <w:uiPriority w:val="59"/>
    <w:rsid w:val="00CA42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646453"/>
    <w:rPr>
      <w:color w:val="0563C1"/>
      <w:u w:val="single"/>
    </w:rPr>
  </w:style>
  <w:style w:type="character" w:styleId="af6">
    <w:name w:val="Emphasis"/>
    <w:qFormat/>
    <w:rsid w:val="00646453"/>
    <w:rPr>
      <w:i/>
      <w:iCs/>
    </w:rPr>
  </w:style>
  <w:style w:type="paragraph" w:customStyle="1" w:styleId="13">
    <w:name w:val="Текст примечания1"/>
    <w:basedOn w:val="a"/>
    <w:rsid w:val="00646453"/>
    <w:pPr>
      <w:suppressAutoHyphens/>
      <w:spacing w:after="160" w:line="240" w:lineRule="auto"/>
    </w:pPr>
    <w:rPr>
      <w:rFonts w:ascii="Calibri" w:eastAsia="Calibri" w:hAnsi="Calibri" w:cs="Calibri"/>
      <w:sz w:val="20"/>
      <w:szCs w:val="20"/>
      <w:lang w:eastAsia="ar-SA"/>
    </w:rPr>
  </w:style>
  <w:style w:type="paragraph" w:customStyle="1" w:styleId="Default">
    <w:name w:val="Default"/>
    <w:rsid w:val="00646453"/>
    <w:pPr>
      <w:suppressAutoHyphens/>
      <w:autoSpaceDE w:val="0"/>
      <w:spacing w:after="0" w:line="240" w:lineRule="auto"/>
    </w:pPr>
    <w:rPr>
      <w:rFonts w:ascii="Courier Std" w:eastAsia="Times New Roman" w:hAnsi="Courier Std" w:cs="Courier Std"/>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AB379AAFAA1D100E328F2BAF8EED5A2F2B76C9320D2F17931C22AAB6D3F68CA0190E3892E5C305E8C6BBD71DFE0039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13733</Words>
  <Characters>78282</Characters>
  <Application>Microsoft Office Word</Application>
  <DocSecurity>0</DocSecurity>
  <Lines>652</Lines>
  <Paragraphs>183</Paragraphs>
  <ScaleCrop>false</ScaleCrop>
  <Company/>
  <LinksUpToDate>false</LinksUpToDate>
  <CharactersWithSpaces>91832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2023-02-27T05:06:00Z</dcterms:created>
  <dcterms:modified xsi:type="dcterms:W3CDTF">2023-05-18T05:22:00Z</dcterms:modified>
</cp:coreProperties>
</file>