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insideH w:val="single" w:sz="4" w:space="0" w:color="auto"/>
        </w:tblBorders>
        <w:tblLook w:val="04A0" w:firstRow="1" w:lastRow="0" w:firstColumn="1" w:lastColumn="0" w:noHBand="0" w:noVBand="1"/>
      </w:tblPr>
      <w:tblGrid>
        <w:gridCol w:w="4077"/>
      </w:tblGrid>
      <w:tr w:rsidR="00FB036F" w:rsidRPr="00820809" w:rsidTr="00FD2304">
        <w:tc>
          <w:tcPr>
            <w:tcW w:w="4077" w:type="dxa"/>
          </w:tcPr>
          <w:p w:rsidR="00FB036F" w:rsidRPr="00820809" w:rsidRDefault="00FB036F" w:rsidP="00FD2304">
            <w:pPr>
              <w:spacing w:after="0" w:line="240" w:lineRule="auto"/>
              <w:jc w:val="center"/>
              <w:rPr>
                <w:rFonts w:ascii="Times New Roman" w:hAnsi="Times New Roman"/>
              </w:rPr>
            </w:pPr>
            <w:r w:rsidRPr="00820809">
              <w:rPr>
                <w:rFonts w:ascii="Times New Roman" w:hAnsi="Times New Roman"/>
              </w:rPr>
              <w:t>РОССИЙСКАЯ ФЕДЕРАЦИЯ</w:t>
            </w:r>
          </w:p>
          <w:p w:rsidR="00FB036F" w:rsidRPr="00820809" w:rsidRDefault="00FB036F" w:rsidP="00FD2304">
            <w:pPr>
              <w:spacing w:after="0" w:line="240" w:lineRule="auto"/>
              <w:jc w:val="center"/>
              <w:outlineLvl w:val="0"/>
              <w:rPr>
                <w:rFonts w:ascii="Times New Roman" w:hAnsi="Times New Roman"/>
                <w:sz w:val="28"/>
                <w:szCs w:val="28"/>
              </w:rPr>
            </w:pPr>
            <w:r w:rsidRPr="00820809">
              <w:rPr>
                <w:rFonts w:ascii="Times New Roman" w:hAnsi="Times New Roman"/>
                <w:b/>
                <w:sz w:val="28"/>
                <w:szCs w:val="28"/>
              </w:rPr>
              <w:t>АДМИНИСТРАЦИЯ</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СЕЛЬСКОГО ПОСЕЛЕНИЯ</w:t>
            </w:r>
          </w:p>
          <w:p w:rsidR="00FB036F" w:rsidRPr="00820809" w:rsidRDefault="00BB6F86" w:rsidP="00FD2304">
            <w:pPr>
              <w:spacing w:after="0" w:line="240" w:lineRule="auto"/>
              <w:jc w:val="center"/>
              <w:outlineLvl w:val="0"/>
              <w:rPr>
                <w:rFonts w:ascii="Times New Roman" w:hAnsi="Times New Roman"/>
                <w:b/>
              </w:rPr>
            </w:pPr>
            <w:r>
              <w:rPr>
                <w:rFonts w:ascii="Times New Roman" w:hAnsi="Times New Roman"/>
                <w:b/>
              </w:rPr>
              <w:t>Старый Аманак</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МУНИЦИПАЛЬНОГО РАЙОНА</w:t>
            </w:r>
          </w:p>
          <w:p w:rsidR="00FB036F" w:rsidRPr="00820809" w:rsidRDefault="00FB036F" w:rsidP="00FD2304">
            <w:pPr>
              <w:spacing w:after="0" w:line="240" w:lineRule="auto"/>
              <w:jc w:val="center"/>
              <w:outlineLvl w:val="0"/>
              <w:rPr>
                <w:rFonts w:ascii="Times New Roman" w:hAnsi="Times New Roman"/>
                <w:b/>
              </w:rPr>
            </w:pPr>
            <w:r w:rsidRPr="00820809">
              <w:rPr>
                <w:rFonts w:ascii="Times New Roman" w:hAnsi="Times New Roman"/>
                <w:b/>
              </w:rPr>
              <w:t>ПОХВИСТНЕВСКИЙ</w:t>
            </w:r>
          </w:p>
          <w:p w:rsidR="00FB036F" w:rsidRPr="00820809" w:rsidRDefault="00FB036F" w:rsidP="00FD2304">
            <w:pPr>
              <w:spacing w:after="0" w:line="240" w:lineRule="auto"/>
              <w:jc w:val="center"/>
              <w:outlineLvl w:val="0"/>
              <w:rPr>
                <w:rFonts w:ascii="Times New Roman" w:hAnsi="Times New Roman"/>
              </w:rPr>
            </w:pPr>
            <w:r w:rsidRPr="00820809">
              <w:rPr>
                <w:rFonts w:ascii="Times New Roman" w:hAnsi="Times New Roman"/>
                <w:b/>
              </w:rPr>
              <w:t>САМАРСКОЙ ОБЛАСТИ</w:t>
            </w:r>
          </w:p>
          <w:p w:rsidR="00FB036F" w:rsidRPr="00820809" w:rsidRDefault="00FB036F" w:rsidP="00FD2304">
            <w:pPr>
              <w:spacing w:after="0" w:line="240" w:lineRule="auto"/>
              <w:jc w:val="center"/>
              <w:outlineLvl w:val="0"/>
              <w:rPr>
                <w:rFonts w:ascii="Times New Roman" w:hAnsi="Times New Roman"/>
                <w:b/>
                <w:sz w:val="28"/>
                <w:szCs w:val="28"/>
              </w:rPr>
            </w:pPr>
            <w:r w:rsidRPr="00820809">
              <w:rPr>
                <w:rFonts w:ascii="Times New Roman" w:hAnsi="Times New Roman"/>
                <w:b/>
                <w:sz w:val="28"/>
                <w:szCs w:val="28"/>
              </w:rPr>
              <w:t>П О С Т А Н О В Л Е Н И Е</w:t>
            </w:r>
          </w:p>
          <w:p w:rsidR="00FB036F" w:rsidRPr="00820809" w:rsidRDefault="00FB036F" w:rsidP="00FD2304">
            <w:pPr>
              <w:spacing w:after="0" w:line="240" w:lineRule="auto"/>
              <w:jc w:val="center"/>
              <w:rPr>
                <w:rFonts w:ascii="Times New Roman" w:hAnsi="Times New Roman"/>
                <w:b/>
                <w:sz w:val="16"/>
                <w:szCs w:val="16"/>
              </w:rPr>
            </w:pPr>
          </w:p>
          <w:p w:rsidR="00A26316" w:rsidRDefault="00A26316" w:rsidP="00A26316">
            <w:pPr>
              <w:spacing w:after="0" w:line="240" w:lineRule="auto"/>
              <w:jc w:val="center"/>
              <w:rPr>
                <w:rFonts w:ascii="Times New Roman" w:hAnsi="Times New Roman"/>
              </w:rPr>
            </w:pPr>
            <w:r>
              <w:rPr>
                <w:rFonts w:ascii="Times New Roman" w:hAnsi="Times New Roman"/>
              </w:rPr>
              <w:t>__________</w:t>
            </w:r>
            <w:r w:rsidR="00FB036F">
              <w:rPr>
                <w:rFonts w:ascii="Times New Roman" w:hAnsi="Times New Roman"/>
              </w:rPr>
              <w:t xml:space="preserve"> № </w:t>
            </w:r>
            <w:r>
              <w:rPr>
                <w:rFonts w:ascii="Times New Roman" w:hAnsi="Times New Roman"/>
              </w:rPr>
              <w:t>______</w:t>
            </w:r>
          </w:p>
          <w:p w:rsidR="00FB036F" w:rsidRPr="00820809" w:rsidRDefault="00FB036F" w:rsidP="00A26316">
            <w:pPr>
              <w:spacing w:after="0" w:line="240" w:lineRule="auto"/>
              <w:jc w:val="center"/>
              <w:rPr>
                <w:rFonts w:ascii="Times New Roman" w:hAnsi="Times New Roman"/>
                <w:sz w:val="16"/>
                <w:szCs w:val="16"/>
              </w:rPr>
            </w:pPr>
            <w:proofErr w:type="spellStart"/>
            <w:r w:rsidRPr="00820809">
              <w:rPr>
                <w:rFonts w:ascii="Times New Roman" w:hAnsi="Times New Roman"/>
                <w:sz w:val="16"/>
                <w:szCs w:val="16"/>
              </w:rPr>
              <w:t>с</w:t>
            </w:r>
            <w:proofErr w:type="gramStart"/>
            <w:r w:rsidRPr="00820809">
              <w:rPr>
                <w:rFonts w:ascii="Times New Roman" w:hAnsi="Times New Roman"/>
                <w:sz w:val="16"/>
                <w:szCs w:val="16"/>
              </w:rPr>
              <w:t>.</w:t>
            </w:r>
            <w:r w:rsidR="00BB6F86">
              <w:rPr>
                <w:rFonts w:ascii="Times New Roman" w:hAnsi="Times New Roman"/>
                <w:sz w:val="16"/>
                <w:szCs w:val="16"/>
              </w:rPr>
              <w:t>С</w:t>
            </w:r>
            <w:proofErr w:type="gramEnd"/>
            <w:r w:rsidR="00BB6F86">
              <w:rPr>
                <w:rFonts w:ascii="Times New Roman" w:hAnsi="Times New Roman"/>
                <w:sz w:val="16"/>
                <w:szCs w:val="16"/>
              </w:rPr>
              <w:t>тарый</w:t>
            </w:r>
            <w:proofErr w:type="spellEnd"/>
            <w:r w:rsidR="00BB6F86">
              <w:rPr>
                <w:rFonts w:ascii="Times New Roman" w:hAnsi="Times New Roman"/>
                <w:sz w:val="16"/>
                <w:szCs w:val="16"/>
              </w:rPr>
              <w:t xml:space="preserve"> Аманак</w:t>
            </w:r>
          </w:p>
          <w:p w:rsidR="00FB036F" w:rsidRPr="00820809" w:rsidRDefault="00FB036F" w:rsidP="00FD2304">
            <w:pPr>
              <w:spacing w:line="240" w:lineRule="auto"/>
              <w:rPr>
                <w:rFonts w:ascii="Times New Roman" w:hAnsi="Times New Roman"/>
                <w:lang w:eastAsia="ar-SA"/>
              </w:rPr>
            </w:pPr>
            <w:r w:rsidRPr="00820809">
              <w:rPr>
                <w:rFonts w:ascii="Times New Roman" w:hAnsi="Times New Roman"/>
                <w:lang w:eastAsia="ar-SA"/>
              </w:rPr>
              <w:t>Об утверждении административного</w:t>
            </w:r>
            <w:r>
              <w:rPr>
                <w:rFonts w:ascii="Times New Roman" w:hAnsi="Times New Roman"/>
                <w:lang w:eastAsia="ar-SA"/>
              </w:rPr>
              <w:t xml:space="preserve"> </w:t>
            </w:r>
            <w:r w:rsidRPr="00820809">
              <w:rPr>
                <w:rFonts w:ascii="Times New Roman" w:hAnsi="Times New Roman"/>
                <w:lang w:eastAsia="ar-SA"/>
              </w:rPr>
              <w:t>регламента  предоставления муниципальной услуги «</w:t>
            </w:r>
            <w:r w:rsidRPr="0082080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20809">
              <w:rPr>
                <w:rFonts w:ascii="Times New Roman" w:hAnsi="Times New Roman"/>
                <w:lang w:eastAsia="ar-SA"/>
              </w:rPr>
              <w:t xml:space="preserve"> </w:t>
            </w:r>
          </w:p>
        </w:tc>
      </w:tr>
    </w:tbl>
    <w:p w:rsidR="00FD2304" w:rsidRDefault="00FD2304" w:rsidP="00820809">
      <w:pPr>
        <w:spacing w:line="240" w:lineRule="auto"/>
        <w:outlineLvl w:val="0"/>
        <w:rPr>
          <w:rFonts w:ascii="Times New Roman" w:hAnsi="Times New Roman"/>
          <w:b/>
          <w:sz w:val="28"/>
          <w:szCs w:val="28"/>
        </w:rPr>
      </w:pPr>
    </w:p>
    <w:p w:rsidR="00820809" w:rsidRPr="00820809" w:rsidRDefault="00A26316" w:rsidP="00A26316">
      <w:pPr>
        <w:tabs>
          <w:tab w:val="center" w:pos="2879"/>
        </w:tabs>
        <w:spacing w:line="240" w:lineRule="auto"/>
        <w:outlineLvl w:val="0"/>
        <w:rPr>
          <w:rFonts w:ascii="Times New Roman" w:hAnsi="Times New Roman"/>
          <w:b/>
          <w:sz w:val="28"/>
          <w:szCs w:val="28"/>
        </w:rPr>
      </w:pPr>
      <w:r>
        <w:rPr>
          <w:rFonts w:ascii="Times New Roman" w:hAnsi="Times New Roman"/>
          <w:b/>
          <w:sz w:val="28"/>
          <w:szCs w:val="28"/>
        </w:rPr>
        <w:tab/>
        <w:t>ПРОЕКТ</w:t>
      </w:r>
      <w:r w:rsidR="00FD2304">
        <w:rPr>
          <w:rFonts w:ascii="Times New Roman" w:hAnsi="Times New Roman"/>
          <w:b/>
          <w:sz w:val="28"/>
          <w:szCs w:val="28"/>
        </w:rPr>
        <w:br w:type="textWrapping" w:clear="all"/>
      </w:r>
    </w:p>
    <w:p w:rsidR="00820809" w:rsidRPr="00820809" w:rsidRDefault="00820809" w:rsidP="005D40C5">
      <w:pPr>
        <w:widowControl w:val="0"/>
        <w:autoSpaceDE w:val="0"/>
        <w:autoSpaceDN w:val="0"/>
        <w:adjustRightInd w:val="0"/>
        <w:spacing w:line="240" w:lineRule="auto"/>
        <w:ind w:firstLine="709"/>
        <w:jc w:val="both"/>
        <w:rPr>
          <w:rFonts w:ascii="Times New Roman" w:hAnsi="Times New Roman"/>
          <w:sz w:val="28"/>
          <w:szCs w:val="28"/>
        </w:rPr>
      </w:pPr>
      <w:r w:rsidRPr="00820809">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BB6F86">
        <w:rPr>
          <w:rFonts w:ascii="Times New Roman" w:hAnsi="Times New Roman"/>
          <w:sz w:val="28"/>
          <w:szCs w:val="28"/>
        </w:rPr>
        <w:t>Старый Аманак</w:t>
      </w:r>
      <w:r w:rsidRPr="00820809">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поселения Администрация сельского по</w:t>
      </w:r>
      <w:r w:rsidR="005D40C5">
        <w:rPr>
          <w:rFonts w:ascii="Times New Roman" w:hAnsi="Times New Roman"/>
          <w:sz w:val="28"/>
          <w:szCs w:val="28"/>
        </w:rPr>
        <w:t xml:space="preserve">селения </w:t>
      </w:r>
      <w:r w:rsidR="00BB6F86">
        <w:rPr>
          <w:rFonts w:ascii="Times New Roman" w:hAnsi="Times New Roman"/>
          <w:sz w:val="28"/>
          <w:szCs w:val="28"/>
        </w:rPr>
        <w:t>Старый Аманак</w:t>
      </w:r>
    </w:p>
    <w:p w:rsidR="00820809" w:rsidRPr="00820809" w:rsidRDefault="00820809" w:rsidP="00820809">
      <w:pPr>
        <w:widowControl w:val="0"/>
        <w:autoSpaceDE w:val="0"/>
        <w:autoSpaceDN w:val="0"/>
        <w:adjustRightInd w:val="0"/>
        <w:spacing w:line="240" w:lineRule="auto"/>
        <w:ind w:firstLine="709"/>
        <w:jc w:val="center"/>
        <w:rPr>
          <w:rFonts w:ascii="Times New Roman" w:hAnsi="Times New Roman"/>
          <w:b/>
          <w:sz w:val="28"/>
          <w:szCs w:val="28"/>
        </w:rPr>
      </w:pPr>
      <w:proofErr w:type="gramStart"/>
      <w:r w:rsidRPr="00820809">
        <w:rPr>
          <w:rFonts w:ascii="Times New Roman" w:hAnsi="Times New Roman"/>
          <w:b/>
          <w:sz w:val="28"/>
          <w:szCs w:val="28"/>
        </w:rPr>
        <w:t>П</w:t>
      </w:r>
      <w:proofErr w:type="gramEnd"/>
      <w:r w:rsidRPr="00820809">
        <w:rPr>
          <w:rFonts w:ascii="Times New Roman" w:hAnsi="Times New Roman"/>
          <w:b/>
          <w:sz w:val="28"/>
          <w:szCs w:val="28"/>
        </w:rPr>
        <w:t xml:space="preserve"> О С Т А Н О ВЛ Я Е Т:</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1. Признать утрати</w:t>
      </w:r>
      <w:r w:rsidR="002904C3">
        <w:rPr>
          <w:sz w:val="28"/>
          <w:szCs w:val="28"/>
        </w:rPr>
        <w:t xml:space="preserve">вшим силу Постановление от </w:t>
      </w:r>
      <w:r w:rsidR="002904C3" w:rsidRPr="00FD2304">
        <w:rPr>
          <w:sz w:val="28"/>
          <w:szCs w:val="28"/>
        </w:rPr>
        <w:t>2</w:t>
      </w:r>
      <w:r w:rsidR="00FD2304" w:rsidRPr="00FD2304">
        <w:rPr>
          <w:sz w:val="28"/>
          <w:szCs w:val="28"/>
        </w:rPr>
        <w:t>6</w:t>
      </w:r>
      <w:r w:rsidR="002904C3" w:rsidRPr="00FD2304">
        <w:rPr>
          <w:sz w:val="28"/>
          <w:szCs w:val="28"/>
        </w:rPr>
        <w:t xml:space="preserve">.09.2019 года № </w:t>
      </w:r>
      <w:r w:rsidR="00FD2304" w:rsidRPr="00FD2304">
        <w:rPr>
          <w:sz w:val="28"/>
          <w:szCs w:val="28"/>
        </w:rPr>
        <w:t>114</w:t>
      </w:r>
      <w:r w:rsidRPr="00FD2304">
        <w:rPr>
          <w:sz w:val="28"/>
          <w:szCs w:val="28"/>
        </w:rPr>
        <w:t xml:space="preserve"> «Об</w:t>
      </w:r>
      <w:r w:rsidRPr="00820809">
        <w:rPr>
          <w:sz w:val="28"/>
          <w:szCs w:val="28"/>
        </w:rPr>
        <w:t xml:space="preserve">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sidR="005D40C5" w:rsidRPr="005D40C5">
        <w:rPr>
          <w:sz w:val="22"/>
          <w:szCs w:val="22"/>
        </w:rPr>
        <w:t xml:space="preserve"> </w:t>
      </w:r>
      <w:r w:rsidR="005D40C5" w:rsidRPr="005D40C5">
        <w:rPr>
          <w:sz w:val="28"/>
          <w:szCs w:val="28"/>
        </w:rPr>
        <w:t>объекта капитального строительства</w:t>
      </w:r>
      <w:r w:rsidRPr="00820809">
        <w:rPr>
          <w:sz w:val="28"/>
          <w:szCs w:val="28"/>
        </w:rPr>
        <w:t>» в новой редакции.</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3</w:t>
      </w:r>
      <w:r w:rsidR="00820809" w:rsidRPr="00820809">
        <w:rPr>
          <w:rFonts w:ascii="Times New Roman" w:hAnsi="Times New Roman"/>
          <w:sz w:val="28"/>
          <w:szCs w:val="28"/>
        </w:rPr>
        <w:t>.  Опубликовать настоящее Постановление в газете «</w:t>
      </w:r>
      <w:proofErr w:type="spellStart"/>
      <w:r w:rsidR="00BB6F86">
        <w:rPr>
          <w:rFonts w:ascii="Times New Roman" w:hAnsi="Times New Roman"/>
          <w:sz w:val="28"/>
          <w:szCs w:val="28"/>
        </w:rPr>
        <w:t>Аманакские</w:t>
      </w:r>
      <w:proofErr w:type="spellEnd"/>
      <w:r w:rsidR="00BB6F86">
        <w:rPr>
          <w:rFonts w:ascii="Times New Roman" w:hAnsi="Times New Roman"/>
          <w:sz w:val="28"/>
          <w:szCs w:val="28"/>
        </w:rPr>
        <w:t xml:space="preserve"> вести</w:t>
      </w:r>
      <w:r w:rsidR="00820809" w:rsidRPr="00820809">
        <w:rPr>
          <w:rFonts w:ascii="Times New Roman" w:hAnsi="Times New Roman"/>
          <w:sz w:val="28"/>
          <w:szCs w:val="28"/>
        </w:rPr>
        <w:t>» и разместить на официальном сайте Администрации в сети Интернет.</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4</w:t>
      </w:r>
      <w:r w:rsidR="00820809" w:rsidRPr="00820809">
        <w:rPr>
          <w:rFonts w:ascii="Times New Roman" w:hAnsi="Times New Roman"/>
          <w:sz w:val="28"/>
          <w:szCs w:val="28"/>
        </w:rPr>
        <w:t>. Настоящее Постановление вступает в силу со дня его официального опубликования.</w:t>
      </w:r>
    </w:p>
    <w:p w:rsidR="00820809" w:rsidRPr="00820809" w:rsidRDefault="00820809" w:rsidP="00820809">
      <w:pPr>
        <w:suppressAutoHyphens/>
        <w:spacing w:line="240" w:lineRule="auto"/>
        <w:jc w:val="both"/>
        <w:rPr>
          <w:rFonts w:ascii="Times New Roman" w:hAnsi="Times New Roman"/>
          <w:kern w:val="1"/>
          <w:sz w:val="28"/>
          <w:szCs w:val="28"/>
        </w:rPr>
      </w:pPr>
      <w:r>
        <w:rPr>
          <w:rFonts w:ascii="Times New Roman" w:hAnsi="Times New Roman"/>
          <w:kern w:val="1"/>
          <w:sz w:val="28"/>
          <w:szCs w:val="28"/>
        </w:rPr>
        <w:t xml:space="preserve">      </w:t>
      </w:r>
      <w:r w:rsidR="005D40C5">
        <w:rPr>
          <w:rFonts w:ascii="Times New Roman" w:hAnsi="Times New Roman"/>
          <w:kern w:val="1"/>
          <w:sz w:val="28"/>
          <w:szCs w:val="28"/>
        </w:rPr>
        <w:t>5</w:t>
      </w:r>
      <w:r w:rsidRPr="00820809">
        <w:rPr>
          <w:rFonts w:ascii="Times New Roman" w:hAnsi="Times New Roman"/>
          <w:kern w:val="1"/>
          <w:sz w:val="28"/>
          <w:szCs w:val="28"/>
        </w:rPr>
        <w:t>. Контроль за выполнением настоящего Постановления возложить на Глав</w:t>
      </w:r>
      <w:r w:rsidR="00BB6F86">
        <w:rPr>
          <w:rFonts w:ascii="Times New Roman" w:hAnsi="Times New Roman"/>
          <w:kern w:val="1"/>
          <w:sz w:val="28"/>
          <w:szCs w:val="28"/>
        </w:rPr>
        <w:t>у</w:t>
      </w:r>
      <w:r w:rsidRPr="00820809">
        <w:rPr>
          <w:rFonts w:ascii="Times New Roman" w:hAnsi="Times New Roman"/>
          <w:kern w:val="1"/>
          <w:sz w:val="28"/>
          <w:szCs w:val="28"/>
        </w:rPr>
        <w:t xml:space="preserve">  сельского поселения   </w:t>
      </w:r>
      <w:r w:rsidR="00BB6F86">
        <w:rPr>
          <w:rFonts w:ascii="Times New Roman" w:hAnsi="Times New Roman"/>
          <w:kern w:val="1"/>
          <w:sz w:val="28"/>
          <w:szCs w:val="28"/>
        </w:rPr>
        <w:t>Ефремову Т.А.</w:t>
      </w:r>
    </w:p>
    <w:p w:rsidR="00820809" w:rsidRPr="00820809" w:rsidRDefault="005D40C5" w:rsidP="00820809">
      <w:pPr>
        <w:spacing w:line="240" w:lineRule="auto"/>
        <w:outlineLvl w:val="0"/>
        <w:rPr>
          <w:rFonts w:ascii="Times New Roman" w:hAnsi="Times New Roman"/>
          <w:sz w:val="28"/>
          <w:szCs w:val="28"/>
        </w:rPr>
      </w:pPr>
      <w:r>
        <w:rPr>
          <w:rFonts w:ascii="Times New Roman" w:hAnsi="Times New Roman"/>
          <w:kern w:val="1"/>
          <w:sz w:val="28"/>
          <w:szCs w:val="28"/>
        </w:rPr>
        <w:t xml:space="preserve">            </w:t>
      </w:r>
      <w:r w:rsidR="00820809" w:rsidRPr="00820809">
        <w:rPr>
          <w:rFonts w:ascii="Times New Roman" w:hAnsi="Times New Roman"/>
          <w:sz w:val="28"/>
          <w:szCs w:val="28"/>
        </w:rPr>
        <w:t xml:space="preserve"> Глава поселения                              </w:t>
      </w:r>
      <w:r w:rsidR="002904C3">
        <w:rPr>
          <w:rFonts w:ascii="Times New Roman" w:hAnsi="Times New Roman"/>
          <w:sz w:val="28"/>
          <w:szCs w:val="28"/>
        </w:rPr>
        <w:t xml:space="preserve">                               </w:t>
      </w:r>
      <w:proofErr w:type="spellStart"/>
      <w:r w:rsidR="00BB6F86">
        <w:rPr>
          <w:rFonts w:ascii="Times New Roman" w:hAnsi="Times New Roman"/>
          <w:sz w:val="28"/>
          <w:szCs w:val="28"/>
        </w:rPr>
        <w:t>Т.А.Ефремова</w:t>
      </w:r>
      <w:proofErr w:type="spellEnd"/>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F65A1D">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65A1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65A1D">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C29CD"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2) на официальном сайте </w:t>
      </w:r>
      <w:r w:rsidR="00AA12FF" w:rsidRPr="004C29CD">
        <w:rPr>
          <w:spacing w:val="1"/>
          <w:sz w:val="28"/>
          <w:szCs w:val="28"/>
        </w:rPr>
        <w:t xml:space="preserve">Уполномоченного </w:t>
      </w:r>
      <w:r w:rsidR="004448D7" w:rsidRPr="004C29CD">
        <w:rPr>
          <w:spacing w:val="1"/>
          <w:sz w:val="28"/>
          <w:szCs w:val="28"/>
        </w:rPr>
        <w:t xml:space="preserve">органа </w:t>
      </w:r>
      <w:r w:rsidR="00AC4141" w:rsidRPr="004C29CD">
        <w:rPr>
          <w:spacing w:val="1"/>
          <w:sz w:val="28"/>
          <w:szCs w:val="28"/>
        </w:rPr>
        <w:t>в информационно-телекоммуникационной сети «Интернет»</w:t>
      </w:r>
      <w:r w:rsidR="005D40C5" w:rsidRPr="004C29CD">
        <w:rPr>
          <w:spacing w:val="1"/>
          <w:sz w:val="28"/>
          <w:szCs w:val="28"/>
        </w:rPr>
        <w:t xml:space="preserve">: </w:t>
      </w:r>
      <w:r w:rsidR="005D40C5" w:rsidRPr="005D40C5">
        <w:t xml:space="preserve"> </w:t>
      </w:r>
      <w:hyperlink r:id="rId9" w:history="1">
        <w:r w:rsidR="004C29CD" w:rsidRPr="005D2AC1">
          <w:rPr>
            <w:rStyle w:val="ae"/>
          </w:rPr>
          <w:t>https://star-amanak.ru/</w:t>
        </w:r>
      </w:hyperlink>
    </w:p>
    <w:p w:rsidR="004857E7" w:rsidRPr="004C29CD" w:rsidRDefault="004857E7" w:rsidP="004C29CD">
      <w:pPr>
        <w:pStyle w:val="Style21"/>
        <w:widowControl/>
        <w:numPr>
          <w:ilvl w:val="0"/>
          <w:numId w:val="40"/>
        </w:numPr>
        <w:tabs>
          <w:tab w:val="left" w:pos="902"/>
        </w:tabs>
        <w:spacing w:line="240" w:lineRule="auto"/>
        <w:ind w:right="-1"/>
        <w:rPr>
          <w:spacing w:val="1"/>
          <w:sz w:val="28"/>
          <w:szCs w:val="28"/>
        </w:rPr>
      </w:pPr>
      <w:r w:rsidRPr="004C29CD">
        <w:rPr>
          <w:spacing w:val="1"/>
          <w:sz w:val="28"/>
          <w:szCs w:val="28"/>
        </w:rPr>
        <w:t xml:space="preserve">3) на Портале государственных и муниципальных услуг </w:t>
      </w:r>
      <w:hyperlink r:id="rId10" w:history="1">
        <w:r w:rsidR="005D40C5" w:rsidRPr="004C29CD">
          <w:rPr>
            <w:rStyle w:val="FontStyle57"/>
            <w:sz w:val="28"/>
            <w:szCs w:val="28"/>
            <w:u w:val="single"/>
            <w:lang w:val="en-US"/>
          </w:rPr>
          <w:t>http</w:t>
        </w:r>
        <w:r w:rsidR="005D40C5" w:rsidRPr="004C29CD">
          <w:rPr>
            <w:rStyle w:val="FontStyle57"/>
            <w:sz w:val="28"/>
            <w:szCs w:val="28"/>
            <w:u w:val="single"/>
          </w:rPr>
          <w:t>://</w:t>
        </w:r>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pgu</w:t>
        </w:r>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r w:rsidR="005D40C5" w:rsidRPr="004C29CD">
          <w:rPr>
            <w:rStyle w:val="FontStyle57"/>
            <w:sz w:val="28"/>
            <w:szCs w:val="28"/>
            <w:u w:val="single"/>
            <w:lang w:val="en-US"/>
          </w:rPr>
          <w:t>ru</w:t>
        </w:r>
      </w:hyperlink>
      <w:r w:rsidR="005D40C5" w:rsidRPr="004C29CD">
        <w:rPr>
          <w:rStyle w:val="FontStyle57"/>
          <w:sz w:val="28"/>
          <w:szCs w:val="28"/>
        </w:rPr>
        <w:t xml:space="preserve"> и </w:t>
      </w:r>
      <w:hyperlink r:id="rId11" w:history="1">
        <w:r w:rsidR="005D40C5" w:rsidRPr="004C29CD">
          <w:rPr>
            <w:rStyle w:val="FontStyle57"/>
            <w:sz w:val="28"/>
            <w:szCs w:val="28"/>
            <w:u w:val="single"/>
            <w:lang w:val="en-US"/>
          </w:rPr>
          <w:t>http</w:t>
        </w:r>
        <w:r w:rsidR="005D40C5" w:rsidRPr="004C29CD">
          <w:rPr>
            <w:rStyle w:val="FontStyle57"/>
            <w:sz w:val="28"/>
            <w:szCs w:val="28"/>
            <w:u w:val="single"/>
          </w:rPr>
          <w:t>://</w:t>
        </w:r>
      </w:hyperlink>
      <w:hyperlink r:id="rId12" w:history="1">
        <w:r w:rsidR="005D40C5" w:rsidRPr="004C29CD">
          <w:rPr>
            <w:rStyle w:val="FontStyle57"/>
            <w:sz w:val="28"/>
            <w:szCs w:val="28"/>
            <w:u w:val="single"/>
            <w:lang w:val="en-US"/>
          </w:rPr>
          <w:t>www</w:t>
        </w:r>
        <w:r w:rsidR="005D40C5" w:rsidRPr="004C29CD">
          <w:rPr>
            <w:rStyle w:val="FontStyle57"/>
            <w:sz w:val="28"/>
            <w:szCs w:val="28"/>
            <w:u w:val="single"/>
          </w:rPr>
          <w:t>.</w:t>
        </w:r>
        <w:r w:rsidR="005D40C5" w:rsidRPr="004C29CD">
          <w:rPr>
            <w:rStyle w:val="FontStyle57"/>
            <w:sz w:val="28"/>
            <w:szCs w:val="28"/>
            <w:u w:val="single"/>
            <w:lang w:val="en-US"/>
          </w:rPr>
          <w:t>uslugi</w:t>
        </w:r>
      </w:hyperlink>
      <w:hyperlink r:id="rId13" w:history="1">
        <w:r w:rsidR="005D40C5" w:rsidRPr="004C29CD">
          <w:rPr>
            <w:rStyle w:val="FontStyle57"/>
            <w:sz w:val="28"/>
            <w:szCs w:val="28"/>
            <w:u w:val="single"/>
          </w:rPr>
          <w:t>.</w:t>
        </w:r>
        <w:r w:rsidR="005D40C5" w:rsidRPr="004C29CD">
          <w:rPr>
            <w:rStyle w:val="FontStyle57"/>
            <w:sz w:val="28"/>
            <w:szCs w:val="28"/>
            <w:u w:val="single"/>
            <w:lang w:val="en-US"/>
          </w:rPr>
          <w:t>samregion</w:t>
        </w:r>
        <w:r w:rsidR="005D40C5" w:rsidRPr="004C29CD">
          <w:rPr>
            <w:rStyle w:val="FontStyle57"/>
            <w:sz w:val="28"/>
            <w:szCs w:val="28"/>
            <w:u w:val="single"/>
          </w:rPr>
          <w:t>.</w:t>
        </w:r>
        <w:proofErr w:type="spellStart"/>
        <w:r w:rsidR="005D40C5" w:rsidRPr="004C29CD">
          <w:rPr>
            <w:rStyle w:val="FontStyle57"/>
            <w:sz w:val="28"/>
            <w:szCs w:val="28"/>
            <w:u w:val="single"/>
            <w:lang w:val="en-US"/>
          </w:rPr>
          <w:t>ru</w:t>
        </w:r>
        <w:proofErr w:type="spellEnd"/>
      </w:hyperlink>
      <w:r w:rsidR="005D40C5" w:rsidRPr="004C29CD">
        <w:rPr>
          <w:rStyle w:val="FontStyle57"/>
          <w:sz w:val="28"/>
          <w:szCs w:val="28"/>
        </w:rPr>
        <w:t>;</w:t>
      </w:r>
      <w:r w:rsidR="005E4F9D" w:rsidRPr="004C29CD">
        <w:rPr>
          <w:i/>
          <w:sz w:val="28"/>
          <w:szCs w:val="28"/>
        </w:rPr>
        <w:t xml:space="preserve"> </w:t>
      </w:r>
      <w:r w:rsidRPr="004C29CD">
        <w:rPr>
          <w:spacing w:val="1"/>
          <w:sz w:val="28"/>
          <w:szCs w:val="28"/>
        </w:rPr>
        <w:t>(д</w:t>
      </w:r>
      <w:r w:rsidR="0026494B" w:rsidRPr="004C29CD">
        <w:rPr>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65A1D">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65A1D">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65A1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603210">
      <w:pPr>
        <w:autoSpaceDE w:val="0"/>
        <w:autoSpaceDN w:val="0"/>
        <w:adjustRightInd w:val="0"/>
        <w:spacing w:after="0" w:line="240" w:lineRule="auto"/>
        <w:ind w:right="-1"/>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w:t>
      </w:r>
      <w:r w:rsidR="00613925" w:rsidRPr="00565907">
        <w:rPr>
          <w:rFonts w:ascii="Times New Roman" w:hAnsi="Times New Roman"/>
          <w:sz w:val="28"/>
          <w:szCs w:val="28"/>
        </w:rPr>
        <w:lastRenderedPageBreak/>
        <w:t xml:space="preserve">непосредственно предоставляющего </w:t>
      </w:r>
      <w:r w:rsidR="00965ECF" w:rsidRPr="00565907">
        <w:rPr>
          <w:rFonts w:ascii="Times New Roman" w:hAnsi="Times New Roman"/>
          <w:sz w:val="28"/>
          <w:szCs w:val="28"/>
        </w:rPr>
        <w:t xml:space="preserve">государственную или </w:t>
      </w:r>
      <w:r w:rsidR="00603210">
        <w:rPr>
          <w:rFonts w:ascii="Times New Roman" w:hAnsi="Times New Roman"/>
          <w:sz w:val="28"/>
          <w:szCs w:val="28"/>
        </w:rPr>
        <w:t xml:space="preserve">муниципальную </w:t>
      </w:r>
      <w:r w:rsidR="00613925" w:rsidRPr="00565907">
        <w:rPr>
          <w:rFonts w:ascii="Times New Roman" w:hAnsi="Times New Roman"/>
          <w:sz w:val="28"/>
          <w:szCs w:val="28"/>
        </w:rPr>
        <w:t>услугу</w:t>
      </w:r>
      <w:r w:rsidR="00603210">
        <w:rPr>
          <w:rFonts w:ascii="Times New Roman" w:hAnsi="Times New Roman"/>
          <w:sz w:val="28"/>
          <w:szCs w:val="28"/>
        </w:rPr>
        <w:t xml:space="preserve"> – Администрация сельского поселения </w:t>
      </w:r>
      <w:r w:rsidR="00BB6F86">
        <w:rPr>
          <w:rFonts w:ascii="Times New Roman" w:hAnsi="Times New Roman"/>
          <w:sz w:val="28"/>
          <w:szCs w:val="28"/>
        </w:rPr>
        <w:t>Старый Аманак</w:t>
      </w:r>
      <w:r w:rsidR="00603210">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03210">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65A1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65A1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65A1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65A1D">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lastRenderedPageBreak/>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w:t>
      </w:r>
      <w:r w:rsidRPr="00565907">
        <w:rPr>
          <w:rFonts w:ascii="Times New Roman" w:hAnsi="Times New Roman"/>
          <w:sz w:val="28"/>
          <w:szCs w:val="28"/>
        </w:rPr>
        <w:lastRenderedPageBreak/>
        <w:t xml:space="preserve">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65A1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F65A1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65A1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03210" w:rsidRDefault="00603210" w:rsidP="00603210">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603210">
        <w:rPr>
          <w:rFonts w:ascii="Times New Roman" w:hAnsi="Times New Roman"/>
          <w:sz w:val="28"/>
          <w:szCs w:val="28"/>
        </w:rPr>
        <w:t>Муниципальная</w:t>
      </w:r>
      <w:r w:rsidR="00FD4984" w:rsidRPr="00603210">
        <w:rPr>
          <w:rFonts w:ascii="Times New Roman" w:hAnsi="Times New Roman"/>
          <w:sz w:val="28"/>
          <w:szCs w:val="28"/>
        </w:rPr>
        <w:t xml:space="preserve"> </w:t>
      </w:r>
      <w:r w:rsidR="00613925" w:rsidRPr="00603210">
        <w:rPr>
          <w:rFonts w:ascii="Times New Roman" w:hAnsi="Times New Roman"/>
          <w:sz w:val="28"/>
          <w:szCs w:val="28"/>
        </w:rPr>
        <w:t xml:space="preserve">услуга предоставляется </w:t>
      </w:r>
      <w:r w:rsidR="00FD4984" w:rsidRPr="00603210">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65A1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и по электронной почте </w:t>
      </w:r>
      <w:r w:rsidRPr="00120DF0">
        <w:rPr>
          <w:rFonts w:ascii="Times New Roman" w:hAnsi="Times New Roman"/>
          <w:sz w:val="28"/>
          <w:szCs w:val="28"/>
        </w:rPr>
        <w:lastRenderedPageBreak/>
        <w:t>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65A1D">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 xml:space="preserve">указаны в </w:t>
      </w:r>
      <w:r w:rsidR="0048487F" w:rsidRPr="00565907">
        <w:rPr>
          <w:rFonts w:ascii="Times New Roman" w:hAnsi="Times New Roman"/>
          <w:sz w:val="28"/>
          <w:szCs w:val="28"/>
        </w:rPr>
        <w:lastRenderedPageBreak/>
        <w:t>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603210" w:rsidRDefault="00063FD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2.15</w:t>
      </w:r>
      <w:r w:rsidR="00613925" w:rsidRPr="00603210">
        <w:rPr>
          <w:rFonts w:ascii="Times New Roman" w:hAnsi="Times New Roman"/>
          <w:sz w:val="28"/>
          <w:szCs w:val="28"/>
        </w:rPr>
        <w:t>.</w:t>
      </w:r>
      <w:r w:rsidR="00613925" w:rsidRPr="00603210">
        <w:rPr>
          <w:rFonts w:ascii="Times New Roman" w:hAnsi="Times New Roman"/>
          <w:sz w:val="28"/>
          <w:szCs w:val="28"/>
          <w:lang w:val="en-US"/>
        </w:rPr>
        <w:t> </w:t>
      </w:r>
      <w:r w:rsidR="00613925" w:rsidRPr="00603210">
        <w:rPr>
          <w:rFonts w:ascii="Times New Roman" w:hAnsi="Times New Roman"/>
          <w:sz w:val="28"/>
          <w:szCs w:val="28"/>
        </w:rPr>
        <w:t xml:space="preserve">Иные требования, в том числе учитывающие особенности </w:t>
      </w:r>
    </w:p>
    <w:p w:rsidR="00613925" w:rsidRPr="00603210" w:rsidRDefault="0061392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 xml:space="preserve">предоставления </w:t>
      </w:r>
      <w:r w:rsidR="00F65A1D" w:rsidRPr="00603210">
        <w:rPr>
          <w:rFonts w:ascii="Times New Roman" w:hAnsi="Times New Roman"/>
          <w:sz w:val="28"/>
          <w:szCs w:val="28"/>
        </w:rPr>
        <w:t>муниципальной</w:t>
      </w:r>
      <w:r w:rsidRPr="0060321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03210" w:rsidRPr="00380563" w:rsidRDefault="00603210" w:rsidP="00380563">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380563" w:rsidRDefault="00603210" w:rsidP="00603210">
      <w:pPr>
        <w:pStyle w:val="Style30"/>
        <w:widowControl/>
        <w:spacing w:line="322" w:lineRule="exact"/>
        <w:ind w:firstLine="547"/>
        <w:rPr>
          <w:rStyle w:val="FontStyle57"/>
          <w:sz w:val="28"/>
          <w:szCs w:val="28"/>
        </w:rPr>
      </w:pPr>
      <w:r w:rsidRPr="00380563">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380563">
      <w:pPr>
        <w:autoSpaceDE w:val="0"/>
        <w:autoSpaceDN w:val="0"/>
        <w:adjustRightInd w:val="0"/>
        <w:spacing w:after="0" w:line="240" w:lineRule="auto"/>
        <w:ind w:right="-1"/>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65A1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65A1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D04BF" w:rsidRPr="00FD04BF" w:rsidRDefault="0057705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FD04BF" w:rsidRPr="00FD04BF">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Default="005936EF" w:rsidP="00FD04BF">
      <w:pPr>
        <w:spacing w:after="0" w:line="240" w:lineRule="auto"/>
        <w:ind w:firstLine="709"/>
        <w:jc w:val="both"/>
        <w:rPr>
          <w:rFonts w:ascii="Times New Roman" w:hAnsi="Times New Roman"/>
          <w:sz w:val="24"/>
          <w:szCs w:val="24"/>
        </w:rPr>
      </w:pPr>
      <w:r w:rsidRPr="00FD04BF">
        <w:rPr>
          <w:rFonts w:ascii="Times New Roman" w:eastAsia="Calibri" w:hAnsi="Times New Roman"/>
          <w:sz w:val="28"/>
          <w:szCs w:val="28"/>
          <w:lang w:eastAsia="en-US"/>
        </w:rPr>
        <w:t>4.1.1</w:t>
      </w:r>
      <w:r w:rsidR="0049187F" w:rsidRPr="00FD04BF">
        <w:rPr>
          <w:rFonts w:ascii="Times New Roman" w:eastAsia="Calibri" w:hAnsi="Times New Roman"/>
          <w:sz w:val="28"/>
          <w:szCs w:val="28"/>
          <w:lang w:eastAsia="en-US"/>
        </w:rPr>
        <w:t xml:space="preserve">. </w:t>
      </w:r>
      <w:r w:rsidR="00FD04BF" w:rsidRPr="00FD04B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65907" w:rsidRDefault="005936E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F65A1D">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00FD04BF">
        <w:rPr>
          <w:rFonts w:ascii="Times New Roman" w:hAnsi="Times New Roman"/>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w:t>
      </w:r>
      <w:r w:rsidRPr="00565907">
        <w:rPr>
          <w:rFonts w:ascii="Times New Roman" w:hAnsi="Times New Roman"/>
          <w:sz w:val="28"/>
          <w:szCs w:val="28"/>
        </w:rPr>
        <w:lastRenderedPageBreak/>
        <w:t xml:space="preserve">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65A1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65A1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w:t>
      </w:r>
      <w:r w:rsidRPr="00565907">
        <w:rPr>
          <w:rFonts w:ascii="Times New Roman" w:hAnsi="Times New Roman" w:cs="Times New Roman"/>
          <w:sz w:val="28"/>
          <w:szCs w:val="28"/>
        </w:rPr>
        <w:lastRenderedPageBreak/>
        <w:t xml:space="preserve">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2A4D18" w:rsidRDefault="002A4D18" w:rsidP="002A4D18">
      <w:pPr>
        <w:spacing w:after="0" w:line="240" w:lineRule="auto"/>
        <w:jc w:val="both"/>
        <w:rPr>
          <w:rFonts w:ascii="Times New Roman" w:hAnsi="Times New Roman"/>
          <w:sz w:val="24"/>
          <w:szCs w:val="24"/>
        </w:rPr>
      </w:pP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5.2. Заявитель может обратиться с жалобой в том числе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2A4D18" w:rsidRDefault="002A4D18" w:rsidP="002A4D18">
      <w:pPr>
        <w:spacing w:after="0" w:line="240" w:lineRule="auto"/>
        <w:jc w:val="both"/>
        <w:rPr>
          <w:rFonts w:ascii="Times New Roman" w:hAnsi="Times New Roman"/>
          <w:sz w:val="28"/>
          <w:szCs w:val="28"/>
        </w:rPr>
      </w:pPr>
      <w:proofErr w:type="gramStart"/>
      <w:r w:rsidRPr="002A4D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roofErr w:type="gramEnd"/>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B6F86">
        <w:rPr>
          <w:rFonts w:ascii="Times New Roman" w:hAnsi="Times New Roman"/>
          <w:sz w:val="28"/>
          <w:szCs w:val="28"/>
        </w:rPr>
        <w:t>Старый Аманак</w:t>
      </w:r>
      <w:r w:rsidRPr="002A4D18">
        <w:rPr>
          <w:rFonts w:ascii="Times New Roman" w:hAnsi="Times New Roman"/>
          <w:sz w:val="28"/>
          <w:szCs w:val="28"/>
        </w:rPr>
        <w:t xml:space="preserve">;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5.4. Жалоба должна содержать:</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подача жалобы лицом, полномочия которого не подтверждены в порядке, установленном законодательством;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lastRenderedPageBreak/>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2A4D18" w:rsidRDefault="003378CE">
      <w:pPr>
        <w:spacing w:after="0" w:line="240" w:lineRule="auto"/>
        <w:rPr>
          <w:rFonts w:ascii="Times New Roman" w:hAnsi="Times New Roman"/>
          <w:i/>
          <w:sz w:val="28"/>
          <w:szCs w:val="28"/>
        </w:rPr>
      </w:pPr>
      <w:r w:rsidRPr="002A4D18">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65A1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D039AD"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D039AD" w:rsidP="00B01CF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 муниципальной</w:t>
      </w:r>
      <w:r w:rsidRPr="00901CDD">
        <w:rPr>
          <w:rFonts w:ascii="Times New Roman" w:hAnsi="Times New Roman"/>
          <w:sz w:val="24"/>
          <w:szCs w:val="24"/>
          <w:lang w:bidi="ru-RU"/>
        </w:rPr>
        <w:t xml:space="preserve"> услуги</w:t>
      </w:r>
      <w:r w:rsidRPr="00901CDD">
        <w:rPr>
          <w:rFonts w:ascii="Times New Roman" w:hAnsi="Times New Roman"/>
          <w:sz w:val="24"/>
          <w:szCs w:val="24"/>
        </w:rPr>
        <w:t xml:space="preserve"> </w:t>
      </w:r>
      <w:proofErr w:type="gramEnd"/>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403E83" w:rsidRPr="00403E83" w:rsidRDefault="00D039AD"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lastRenderedPageBreak/>
        <w:t xml:space="preserve">к Административному регламенту по предоставлению </w:t>
      </w:r>
      <w:r w:rsidR="00F65A1D">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00D039AD">
        <w:rPr>
          <w:rFonts w:ascii="Times New Roman" w:hAnsi="Times New Roman"/>
          <w:sz w:val="24"/>
          <w:szCs w:val="24"/>
          <w:lang w:bidi="ru-RU"/>
        </w:rPr>
        <w:t xml:space="preserve">муниципальной </w:t>
      </w:r>
      <w:r w:rsidRPr="00901CDD">
        <w:rPr>
          <w:rFonts w:ascii="Times New Roman" w:hAnsi="Times New Roman"/>
          <w:sz w:val="24"/>
          <w:szCs w:val="24"/>
          <w:lang w:bidi="ru-RU"/>
        </w:rPr>
        <w:t>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65A1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65A1D">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65A1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65A1D">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rFonts w:ascii="Times New Roman" w:hAnsi="Times New Roman"/>
          <w:sz w:val="28"/>
          <w:szCs w:val="24"/>
        </w:rPr>
        <w:lastRenderedPageBreak/>
        <w:t xml:space="preserve">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D039AD"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4"/>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bookmarkStart w:id="9" w:name="_GoBack"/>
      <w:bookmarkEnd w:id="9"/>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BE" w:rsidRDefault="006D4EBE" w:rsidP="00485885">
      <w:pPr>
        <w:spacing w:after="0" w:line="240" w:lineRule="auto"/>
      </w:pPr>
      <w:r>
        <w:separator/>
      </w:r>
    </w:p>
  </w:endnote>
  <w:endnote w:type="continuationSeparator" w:id="0">
    <w:p w:rsidR="006D4EBE" w:rsidRDefault="006D4EB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BE" w:rsidRDefault="006D4EBE" w:rsidP="00485885">
      <w:pPr>
        <w:spacing w:after="0" w:line="240" w:lineRule="auto"/>
      </w:pPr>
      <w:r>
        <w:separator/>
      </w:r>
    </w:p>
  </w:footnote>
  <w:footnote w:type="continuationSeparator" w:id="0">
    <w:p w:rsidR="006D4EBE" w:rsidRDefault="006D4EB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2904C3" w:rsidRDefault="002904C3">
        <w:pPr>
          <w:pStyle w:val="a3"/>
          <w:jc w:val="center"/>
        </w:pPr>
        <w:r>
          <w:rPr>
            <w:noProof/>
          </w:rPr>
          <w:fldChar w:fldCharType="begin"/>
        </w:r>
        <w:r>
          <w:rPr>
            <w:noProof/>
          </w:rPr>
          <w:instrText>PAGE   \* MERGEFORMAT</w:instrText>
        </w:r>
        <w:r>
          <w:rPr>
            <w:noProof/>
          </w:rPr>
          <w:fldChar w:fldCharType="separate"/>
        </w:r>
        <w:r w:rsidR="00A26316">
          <w:rPr>
            <w:noProof/>
          </w:rPr>
          <w:t>30</w:t>
        </w:r>
        <w:r>
          <w:rPr>
            <w:noProof/>
          </w:rPr>
          <w:fldChar w:fldCharType="end"/>
        </w:r>
      </w:p>
    </w:sdtContent>
  </w:sdt>
  <w:p w:rsidR="002904C3" w:rsidRDefault="00290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0F6A36"/>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5B27"/>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04C3"/>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4C3C"/>
    <w:rsid w:val="0042689C"/>
    <w:rsid w:val="00427DFE"/>
    <w:rsid w:val="004303D1"/>
    <w:rsid w:val="0043055F"/>
    <w:rsid w:val="00432DA1"/>
    <w:rsid w:val="004340AB"/>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816"/>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9CD"/>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0E5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EB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6654"/>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316"/>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998"/>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7834"/>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F86"/>
    <w:rsid w:val="00BB7B4A"/>
    <w:rsid w:val="00BC16C9"/>
    <w:rsid w:val="00BC21A2"/>
    <w:rsid w:val="00BC4960"/>
    <w:rsid w:val="00BC4B8B"/>
    <w:rsid w:val="00BC5D3E"/>
    <w:rsid w:val="00BC6288"/>
    <w:rsid w:val="00BC7695"/>
    <w:rsid w:val="00BC7F39"/>
    <w:rsid w:val="00BD1FBC"/>
    <w:rsid w:val="00BD388D"/>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9AD"/>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A8E"/>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E9E"/>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036F"/>
    <w:rsid w:val="00FB1E37"/>
    <w:rsid w:val="00FB46CC"/>
    <w:rsid w:val="00FB6D00"/>
    <w:rsid w:val="00FB7CFC"/>
    <w:rsid w:val="00FC0C75"/>
    <w:rsid w:val="00FC1B54"/>
    <w:rsid w:val="00FC1D43"/>
    <w:rsid w:val="00FC4BF4"/>
    <w:rsid w:val="00FC510E"/>
    <w:rsid w:val="00FC58E3"/>
    <w:rsid w:val="00FD04BF"/>
    <w:rsid w:val="00FD0FC6"/>
    <w:rsid w:val="00FD1A07"/>
    <w:rsid w:val="00FD2304"/>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lu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sam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s://star-amana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6A03-7003-46FD-8D88-E7D3EAC9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8066</Words>
  <Characters>45979</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АСП Старый Аманак</cp:lastModifiedBy>
  <cp:revision>2</cp:revision>
  <cp:lastPrinted>2022-04-25T10:49:00Z</cp:lastPrinted>
  <dcterms:created xsi:type="dcterms:W3CDTF">2022-07-27T10:47:00Z</dcterms:created>
  <dcterms:modified xsi:type="dcterms:W3CDTF">2022-07-27T10:47:00Z</dcterms:modified>
</cp:coreProperties>
</file>