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31" w:rsidRDefault="00897331" w:rsidP="00897331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897331" w:rsidRDefault="00897331" w:rsidP="00897331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897331" w:rsidRDefault="00897331" w:rsidP="00897331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25 августа 2021г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E03E78">
        <w:rPr>
          <w:rFonts w:ascii="Times New Roman" w:hAnsi="Times New Roman"/>
          <w:b/>
          <w:sz w:val="20"/>
          <w:szCs w:val="20"/>
          <w:lang w:eastAsia="ru-RU"/>
        </w:rPr>
        <w:t>№ 52(478</w:t>
      </w:r>
      <w:proofErr w:type="gramStart"/>
      <w:r>
        <w:rPr>
          <w:rFonts w:ascii="Times New Roman" w:hAnsi="Times New Roman"/>
          <w:b/>
          <w:sz w:val="20"/>
          <w:szCs w:val="20"/>
          <w:lang w:eastAsia="ru-RU"/>
        </w:rPr>
        <w:t xml:space="preserve"> )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ОФИЦИАЛЬНО</w:t>
      </w:r>
    </w:p>
    <w:p w:rsidR="00897331" w:rsidRDefault="00897331" w:rsidP="00897331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897331" w:rsidRPr="007C681F" w:rsidRDefault="00897331" w:rsidP="00897331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74520A" w:rsidRDefault="0074520A"/>
    <w:p w:rsidR="00F7006E" w:rsidRPr="00F7006E" w:rsidRDefault="00F7006E" w:rsidP="00F7006E">
      <w:pPr>
        <w:spacing w:after="0" w:line="240" w:lineRule="auto"/>
        <w:ind w:left="993"/>
        <w:jc w:val="center"/>
        <w:rPr>
          <w:b/>
          <w:sz w:val="18"/>
          <w:szCs w:val="18"/>
        </w:rPr>
      </w:pPr>
      <w:r w:rsidRPr="00F7006E">
        <w:rPr>
          <w:b/>
          <w:sz w:val="18"/>
          <w:szCs w:val="18"/>
        </w:rPr>
        <w:t>Операция «Мак» на территории Самарской области</w:t>
      </w:r>
    </w:p>
    <w:p w:rsidR="00F7006E" w:rsidRPr="00F7006E" w:rsidRDefault="00F7006E" w:rsidP="00F7006E">
      <w:pPr>
        <w:spacing w:after="0" w:line="240" w:lineRule="auto"/>
        <w:ind w:firstLine="851"/>
        <w:jc w:val="both"/>
        <w:rPr>
          <w:sz w:val="18"/>
          <w:szCs w:val="18"/>
        </w:rPr>
      </w:pPr>
      <w:proofErr w:type="gramStart"/>
      <w:r w:rsidRPr="00F7006E">
        <w:rPr>
          <w:sz w:val="18"/>
          <w:szCs w:val="18"/>
        </w:rPr>
        <w:t xml:space="preserve">На территории Самарской области с 23 августа по 1 сентября 2021 года проходит второй этап операции «Мак», направленной на борьбу с незаконным культивированием </w:t>
      </w:r>
      <w:proofErr w:type="spellStart"/>
      <w:r w:rsidRPr="00F7006E">
        <w:rPr>
          <w:sz w:val="18"/>
          <w:szCs w:val="18"/>
        </w:rPr>
        <w:t>наркосодержащих</w:t>
      </w:r>
      <w:proofErr w:type="spellEnd"/>
      <w:r w:rsidRPr="00F7006E">
        <w:rPr>
          <w:sz w:val="18"/>
          <w:szCs w:val="18"/>
        </w:rPr>
        <w:t xml:space="preserve"> растений, а также на выявление и уничтожение мест произрастания дикорастущих </w:t>
      </w:r>
      <w:proofErr w:type="spellStart"/>
      <w:r w:rsidRPr="00F7006E">
        <w:rPr>
          <w:sz w:val="18"/>
          <w:szCs w:val="18"/>
        </w:rPr>
        <w:t>наркосодержащих</w:t>
      </w:r>
      <w:proofErr w:type="spellEnd"/>
      <w:r w:rsidRPr="00F7006E">
        <w:rPr>
          <w:sz w:val="18"/>
          <w:szCs w:val="18"/>
        </w:rPr>
        <w:t xml:space="preserve"> растений (мака, конопли и т.д.) и перекрытие </w:t>
      </w:r>
      <w:proofErr w:type="spellStart"/>
      <w:r w:rsidRPr="00F7006E">
        <w:rPr>
          <w:sz w:val="18"/>
          <w:szCs w:val="18"/>
        </w:rPr>
        <w:t>внутрирегиональных</w:t>
      </w:r>
      <w:proofErr w:type="spellEnd"/>
      <w:r w:rsidRPr="00F7006E">
        <w:rPr>
          <w:sz w:val="18"/>
          <w:szCs w:val="18"/>
        </w:rPr>
        <w:t>, межрегиональных и трансграничных каналов поступления наркотических средств растительного происхождения в незаконный оборот.</w:t>
      </w:r>
      <w:proofErr w:type="gramEnd"/>
    </w:p>
    <w:p w:rsidR="00F7006E" w:rsidRPr="00F7006E" w:rsidRDefault="00F7006E" w:rsidP="00F7006E">
      <w:pPr>
        <w:spacing w:after="0" w:line="240" w:lineRule="auto"/>
        <w:ind w:firstLine="851"/>
        <w:jc w:val="both"/>
        <w:rPr>
          <w:sz w:val="18"/>
          <w:szCs w:val="18"/>
        </w:rPr>
      </w:pPr>
      <w:r w:rsidRPr="00F7006E">
        <w:rPr>
          <w:sz w:val="18"/>
          <w:szCs w:val="18"/>
        </w:rPr>
        <w:t xml:space="preserve">Сотрудники Отделение по </w:t>
      </w:r>
      <w:proofErr w:type="gramStart"/>
      <w:r w:rsidRPr="00F7006E">
        <w:rPr>
          <w:sz w:val="18"/>
          <w:szCs w:val="18"/>
        </w:rPr>
        <w:t>контролю за</w:t>
      </w:r>
      <w:proofErr w:type="gramEnd"/>
      <w:r w:rsidRPr="00F7006E">
        <w:rPr>
          <w:sz w:val="18"/>
          <w:szCs w:val="18"/>
        </w:rPr>
        <w:t xml:space="preserve"> оборотом наркотиков МО МВД России «</w:t>
      </w:r>
      <w:proofErr w:type="spellStart"/>
      <w:r w:rsidRPr="00F7006E">
        <w:rPr>
          <w:sz w:val="18"/>
          <w:szCs w:val="18"/>
        </w:rPr>
        <w:t>Похвистневский</w:t>
      </w:r>
      <w:proofErr w:type="spellEnd"/>
      <w:r w:rsidRPr="00F7006E">
        <w:rPr>
          <w:sz w:val="18"/>
          <w:szCs w:val="18"/>
        </w:rPr>
        <w:t xml:space="preserve">» напоминают, что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F7006E">
        <w:rPr>
          <w:sz w:val="18"/>
          <w:szCs w:val="18"/>
        </w:rPr>
        <w:t>прекурсоры</w:t>
      </w:r>
      <w:proofErr w:type="spellEnd"/>
      <w:r w:rsidRPr="00F7006E">
        <w:rPr>
          <w:sz w:val="18"/>
          <w:szCs w:val="18"/>
        </w:rPr>
        <w:t xml:space="preserve">, непринятие мер по уничтожению дикорастущих </w:t>
      </w:r>
      <w:proofErr w:type="spellStart"/>
      <w:r w:rsidRPr="00F7006E">
        <w:rPr>
          <w:sz w:val="18"/>
          <w:szCs w:val="18"/>
        </w:rPr>
        <w:t>наркосодержащих</w:t>
      </w:r>
      <w:proofErr w:type="spellEnd"/>
      <w:r w:rsidRPr="00F7006E">
        <w:rPr>
          <w:sz w:val="18"/>
          <w:szCs w:val="18"/>
        </w:rPr>
        <w:t xml:space="preserve"> растений и любые факты незаконного оборота наркотиков влекут за собой административную и уголовную ответственность (вплоть до пожизненного лишения свободы).</w:t>
      </w:r>
    </w:p>
    <w:p w:rsidR="00F7006E" w:rsidRPr="00F7006E" w:rsidRDefault="00F7006E" w:rsidP="00F7006E">
      <w:pPr>
        <w:spacing w:after="0" w:line="240" w:lineRule="auto"/>
        <w:ind w:firstLine="851"/>
        <w:jc w:val="both"/>
        <w:rPr>
          <w:sz w:val="18"/>
          <w:szCs w:val="18"/>
        </w:rPr>
      </w:pPr>
      <w:proofErr w:type="gramStart"/>
      <w:r w:rsidRPr="00F7006E">
        <w:rPr>
          <w:sz w:val="18"/>
          <w:szCs w:val="18"/>
        </w:rPr>
        <w:t xml:space="preserve">В случае выявления фактов неправомерного использования земель для культивирования </w:t>
      </w:r>
      <w:proofErr w:type="spellStart"/>
      <w:r w:rsidRPr="00F7006E">
        <w:rPr>
          <w:sz w:val="18"/>
          <w:szCs w:val="18"/>
        </w:rPr>
        <w:t>наркосодержащих</w:t>
      </w:r>
      <w:proofErr w:type="spellEnd"/>
      <w:r w:rsidRPr="00F7006E">
        <w:rPr>
          <w:sz w:val="18"/>
          <w:szCs w:val="18"/>
        </w:rPr>
        <w:t xml:space="preserve"> растений, обнаружении дикорастущих массивов в лесных угодьях и населенных пунктах, а также по фактам незаконного оборота наркотиков и сведения о лицах, их распространяющих, обращайтесь в дежурные части полиции по месту жительства либо по телефону 02 (с мобильного – 102), или по номеру дежурной части МО МВД России «</w:t>
      </w:r>
      <w:proofErr w:type="spellStart"/>
      <w:r w:rsidRPr="00F7006E">
        <w:rPr>
          <w:sz w:val="18"/>
          <w:szCs w:val="18"/>
        </w:rPr>
        <w:t>Похвистневский</w:t>
      </w:r>
      <w:proofErr w:type="spellEnd"/>
      <w:r w:rsidRPr="00F7006E">
        <w:rPr>
          <w:sz w:val="18"/>
          <w:szCs w:val="18"/>
        </w:rPr>
        <w:t>»: 8 (84656)2-34-69</w:t>
      </w:r>
      <w:bookmarkStart w:id="0" w:name="_GoBack"/>
      <w:bookmarkEnd w:id="0"/>
      <w:proofErr w:type="gramEnd"/>
      <w:r w:rsidRPr="00F7006E">
        <w:rPr>
          <w:sz w:val="18"/>
          <w:szCs w:val="18"/>
        </w:rPr>
        <w:t xml:space="preserve">. Об этом также можно сообщать по телефонам администраций муниципальных районов, городских и сельских поселений. </w:t>
      </w:r>
    </w:p>
    <w:p w:rsidR="00F7006E" w:rsidRPr="00F7006E" w:rsidRDefault="00F7006E" w:rsidP="00F7006E">
      <w:pPr>
        <w:spacing w:after="0" w:line="240" w:lineRule="auto"/>
        <w:ind w:firstLine="851"/>
        <w:jc w:val="right"/>
        <w:rPr>
          <w:sz w:val="18"/>
          <w:szCs w:val="18"/>
        </w:rPr>
      </w:pPr>
      <w:r w:rsidRPr="00F7006E">
        <w:rPr>
          <w:sz w:val="18"/>
          <w:szCs w:val="18"/>
        </w:rPr>
        <w:t xml:space="preserve">Отделение по </w:t>
      </w:r>
      <w:proofErr w:type="gramStart"/>
      <w:r w:rsidRPr="00F7006E">
        <w:rPr>
          <w:sz w:val="18"/>
          <w:szCs w:val="18"/>
        </w:rPr>
        <w:t>контролю за</w:t>
      </w:r>
      <w:proofErr w:type="gramEnd"/>
      <w:r w:rsidRPr="00F7006E">
        <w:rPr>
          <w:sz w:val="18"/>
          <w:szCs w:val="18"/>
        </w:rPr>
        <w:t xml:space="preserve"> оборотом наркотиков </w:t>
      </w:r>
    </w:p>
    <w:p w:rsidR="00F7006E" w:rsidRPr="00F7006E" w:rsidRDefault="00F7006E" w:rsidP="00F7006E">
      <w:pPr>
        <w:spacing w:after="0" w:line="240" w:lineRule="auto"/>
        <w:ind w:firstLine="851"/>
        <w:jc w:val="right"/>
        <w:rPr>
          <w:sz w:val="18"/>
          <w:szCs w:val="18"/>
        </w:rPr>
      </w:pPr>
      <w:r w:rsidRPr="00F7006E">
        <w:rPr>
          <w:sz w:val="18"/>
          <w:szCs w:val="18"/>
        </w:rPr>
        <w:t>МО МВД России «</w:t>
      </w:r>
      <w:proofErr w:type="spellStart"/>
      <w:r w:rsidRPr="00F7006E">
        <w:rPr>
          <w:sz w:val="18"/>
          <w:szCs w:val="18"/>
        </w:rPr>
        <w:t>Похвистневский</w:t>
      </w:r>
      <w:proofErr w:type="spellEnd"/>
      <w:r w:rsidRPr="00F7006E">
        <w:rPr>
          <w:sz w:val="18"/>
          <w:szCs w:val="18"/>
        </w:rPr>
        <w:t>»</w:t>
      </w:r>
    </w:p>
    <w:p w:rsidR="00F7006E" w:rsidRDefault="00F7006E" w:rsidP="00F7006E">
      <w:pPr>
        <w:spacing w:after="0"/>
      </w:pPr>
    </w:p>
    <w:p w:rsidR="00F7006E" w:rsidRDefault="00F7006E" w:rsidP="00F7006E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847850" cy="1641122"/>
            <wp:effectExtent l="19050" t="0" r="0" b="0"/>
            <wp:docPr id="1" name="Рисунок 1" descr="C:\Documents and Settings\СП Старый Аманак\Мои документы\Мои рисунки\мак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мак-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41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5D1" w:rsidRDefault="007C25D1" w:rsidP="00F7006E">
      <w:pPr>
        <w:spacing w:after="0"/>
      </w:pPr>
    </w:p>
    <w:p w:rsidR="002327D4" w:rsidRPr="002327D4" w:rsidRDefault="002327D4" w:rsidP="002327D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27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327D4" w:rsidRPr="002327D4" w:rsidRDefault="002327D4" w:rsidP="00232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Начальник </w:t>
      </w:r>
      <w:proofErr w:type="spellStart"/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Похвистневского</w:t>
      </w:r>
      <w:proofErr w:type="spellEnd"/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отдела внутренних дел встретился с жителями сельского поселения Красные Ключи</w:t>
      </w:r>
    </w:p>
    <w:p w:rsidR="002327D4" w:rsidRPr="002327D4" w:rsidRDefault="002327D4" w:rsidP="00232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327D4" w:rsidRPr="002327D4" w:rsidRDefault="002327D4" w:rsidP="00232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Сотрудники МО МВД России «</w:t>
      </w:r>
      <w:proofErr w:type="spellStart"/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Похвистневский</w:t>
      </w:r>
      <w:proofErr w:type="spellEnd"/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- начальник отдела подполковник полиции Юра </w:t>
      </w:r>
      <w:proofErr w:type="spellStart"/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Алекян</w:t>
      </w:r>
      <w:proofErr w:type="spellEnd"/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начальник отделения по вопросам миграции старший лейтенант полиции Татьяна Селифонова, инспектор по делам несовершеннолетних отделения по делам несовершеннолетних капитан полиции Маргарита Фролова совместно с председателем Общественного совета при территориальном отделе внутренних дел Татьяной </w:t>
      </w:r>
      <w:proofErr w:type="spellStart"/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Вобликовой</w:t>
      </w:r>
      <w:proofErr w:type="spellEnd"/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Главой сельского поселения Красные Ключи ветераном МВД Николаем </w:t>
      </w:r>
      <w:proofErr w:type="spellStart"/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Атласовым</w:t>
      </w:r>
      <w:proofErr w:type="spellEnd"/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организационном родительском собрании в</w:t>
      </w:r>
      <w:proofErr w:type="gramEnd"/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основной общеобразовательной школе им. П.В. Алексахина </w:t>
      </w:r>
      <w:proofErr w:type="gramStart"/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села</w:t>
      </w:r>
      <w:proofErr w:type="gramEnd"/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Красные Ключи </w:t>
      </w:r>
      <w:proofErr w:type="spellStart"/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Похвистневского</w:t>
      </w:r>
      <w:proofErr w:type="spellEnd"/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провели профилактическую беседу.</w:t>
      </w:r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В первую очередь начальник отдела Юра </w:t>
      </w:r>
      <w:proofErr w:type="spellStart"/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Алекян</w:t>
      </w:r>
      <w:proofErr w:type="spellEnd"/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начальник отделения по вопросам миграции Татьяна Селифонова напомнили присутствующим, что 22 августа – День государственного флага Российской Федерации, и торжественно вручили 14-летнему жителю села – Илье </w:t>
      </w:r>
      <w:proofErr w:type="spellStart"/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Трондину</w:t>
      </w:r>
      <w:proofErr w:type="spellEnd"/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паспорт гражданина Российской Федерации.  Подполковник полиции поздравил подростка с этим знаменательным днём: «Получение паспорта – это важный шаг в жизни, каждого гражданина нашей страны. Паспорт подтверждает не только принадлежность к российскому гражданству, он обязывает нас знать и исполнять законы и положения России, которые отражены в Конституции Российской Федерации. </w:t>
      </w:r>
      <w:proofErr w:type="gramStart"/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Желаю</w:t>
      </w:r>
      <w:proofErr w:type="gramEnd"/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чтобы в паспорте отражались только яркие и радостные события – создание семьи и рождение детей. Будь трудолюбивым и законопослушным!»</w:t>
      </w:r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Руководитель </w:t>
      </w:r>
      <w:proofErr w:type="spellStart"/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Похвистневского</w:t>
      </w:r>
      <w:proofErr w:type="spellEnd"/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отдела внутренних дел предупредил о возможных посягательствах мошенников на сбережения присутствующих. Большая часть совершённых дистанционных преступлений происходит путём телефонных звонков. Преступники представляются сотрудниками банков и других ведомств, лишь бы получить «лёгкие» деньги, тем самым, оставляя граждан с очень крупными денежными </w:t>
      </w:r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задолженностями. «Чтобы сохранить свои сбережения, нужно просто следовать простым рекомендациям: не разглашать данные банковских карт и кодов </w:t>
      </w:r>
      <w:proofErr w:type="spellStart"/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СМС-уведомлений</w:t>
      </w:r>
      <w:proofErr w:type="spellEnd"/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банков, не перечислять неизвестным лицам накопленные денежные средства, не пускать в дом неизвестных, предоставляющих, сомнительные платные услуги!» - предостерёг присутствующих начальник территориального отдела.</w:t>
      </w:r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Инспектор по делам рекомендовала присутствующим на мероприятии родителям усилить </w:t>
      </w:r>
      <w:proofErr w:type="gramStart"/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своими детьми и обращать внимание за изменением поведения у подростков. Также капитан полиции напомнила об административной и уголовной ответственности несовершеннолетних и их родителей за ряд преступлений и правонарушений, которые </w:t>
      </w:r>
      <w:proofErr w:type="gramStart"/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последствии</w:t>
      </w:r>
      <w:proofErr w:type="gramEnd"/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могут отрицательно повлиять на трудоустройство.</w:t>
      </w:r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Председатель Общественного совета присоединилась к рекомендациям полицейских и пожелала собравшимся родителям с пониманием относиться к телефонным увлечениям детей и стараться ограждать их от возможного вовлечения в негативные группы и общения с незнакомцами в </w:t>
      </w:r>
      <w:proofErr w:type="spellStart"/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соцсетях</w:t>
      </w:r>
      <w:proofErr w:type="spellEnd"/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мессенджерах</w:t>
      </w:r>
      <w:proofErr w:type="spellEnd"/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«Доверительные отношения между родителями и детьми – залог успешного будущего подрастающего поколения!»</w:t>
      </w:r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заключени</w:t>
      </w:r>
      <w:proofErr w:type="gramStart"/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proofErr w:type="gramEnd"/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мероприятия среди присутствующих были распространены листовки по профилактике мошеннических действий.</w:t>
      </w:r>
    </w:p>
    <w:p w:rsidR="002327D4" w:rsidRPr="002327D4" w:rsidRDefault="002327D4" w:rsidP="00232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327D4" w:rsidRPr="002327D4" w:rsidRDefault="002327D4" w:rsidP="00232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Корреспондент направления по связям и СМИ</w:t>
      </w:r>
    </w:p>
    <w:p w:rsidR="002327D4" w:rsidRPr="002327D4" w:rsidRDefault="002327D4" w:rsidP="00232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 МВД России «</w:t>
      </w:r>
      <w:proofErr w:type="spellStart"/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Похвистневский</w:t>
      </w:r>
      <w:proofErr w:type="spellEnd"/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</w:p>
    <w:p w:rsidR="002327D4" w:rsidRPr="002327D4" w:rsidRDefault="002327D4" w:rsidP="00232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Севостьянова</w:t>
      </w:r>
      <w:proofErr w:type="spellEnd"/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Татьяна Викторовна</w:t>
      </w:r>
    </w:p>
    <w:p w:rsidR="002327D4" w:rsidRPr="002327D4" w:rsidRDefault="002327D4" w:rsidP="002327D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тел.: +79376405697</w:t>
      </w:r>
    </w:p>
    <w:p w:rsidR="002327D4" w:rsidRDefault="002327D4" w:rsidP="00F7006E">
      <w:pPr>
        <w:spacing w:after="0"/>
      </w:pPr>
    </w:p>
    <w:p w:rsidR="002327D4" w:rsidRDefault="002327D4" w:rsidP="00F7006E">
      <w:pPr>
        <w:spacing w:after="0"/>
      </w:pPr>
    </w:p>
    <w:p w:rsidR="002327D4" w:rsidRDefault="00EA3D3B" w:rsidP="00F7006E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428750" cy="1428750"/>
            <wp:effectExtent l="19050" t="0" r="0" b="0"/>
            <wp:docPr id="2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28750" cy="1428750"/>
            <wp:effectExtent l="19050" t="0" r="0" b="0"/>
            <wp:docPr id="3" name="Рисунок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7D4" w:rsidRDefault="002327D4" w:rsidP="00F7006E">
      <w:pPr>
        <w:spacing w:after="0"/>
      </w:pPr>
    </w:p>
    <w:p w:rsidR="00F7006E" w:rsidRDefault="00F7006E" w:rsidP="00F7006E">
      <w:pPr>
        <w:spacing w:after="0"/>
      </w:pPr>
    </w:p>
    <w:tbl>
      <w:tblPr>
        <w:tblpPr w:leftFromText="180" w:rightFromText="180" w:bottomFromText="200" w:vertAnchor="text" w:horzAnchor="margin" w:tblpXSpec="center" w:tblpY="450"/>
        <w:tblW w:w="10170" w:type="dxa"/>
        <w:tblLayout w:type="fixed"/>
        <w:tblLook w:val="00A0"/>
      </w:tblPr>
      <w:tblGrid>
        <w:gridCol w:w="10170"/>
      </w:tblGrid>
      <w:tr w:rsidR="00F7006E" w:rsidTr="00D50CBB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6E" w:rsidRDefault="00F7006E" w:rsidP="00D50CBB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F7006E" w:rsidRDefault="00F7006E" w:rsidP="00D50CB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F7006E" w:rsidTr="00D50CBB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06E" w:rsidRDefault="00F7006E" w:rsidP="00D50CBB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</w:p>
          <w:p w:rsidR="00F7006E" w:rsidRDefault="00F7006E" w:rsidP="00D50CB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      </w:t>
            </w:r>
          </w:p>
          <w:p w:rsidR="00F7006E" w:rsidRDefault="00F7006E" w:rsidP="00D50CB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</w:t>
            </w:r>
          </w:p>
          <w:p w:rsidR="00F7006E" w:rsidRDefault="00F7006E" w:rsidP="00D50CB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F7006E" w:rsidRDefault="00F7006E" w:rsidP="00F7006E">
      <w:pPr>
        <w:spacing w:after="0"/>
      </w:pPr>
    </w:p>
    <w:sectPr w:rsidR="00F7006E" w:rsidSect="008973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331"/>
    <w:rsid w:val="002327D4"/>
    <w:rsid w:val="0074520A"/>
    <w:rsid w:val="007C25D1"/>
    <w:rsid w:val="00897331"/>
    <w:rsid w:val="008E2362"/>
    <w:rsid w:val="00E03E78"/>
    <w:rsid w:val="00EA3D3B"/>
    <w:rsid w:val="00F7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97331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7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0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327D4"/>
  </w:style>
  <w:style w:type="character" w:customStyle="1" w:styleId="wmi-callto">
    <w:name w:val="wmi-callto"/>
    <w:basedOn w:val="a0"/>
    <w:rsid w:val="00232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9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44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2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6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49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36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99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5460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46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891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188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04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914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7206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6</cp:revision>
  <dcterms:created xsi:type="dcterms:W3CDTF">2021-08-26T04:19:00Z</dcterms:created>
  <dcterms:modified xsi:type="dcterms:W3CDTF">2021-08-26T04:35:00Z</dcterms:modified>
</cp:coreProperties>
</file>