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B7" w:rsidRDefault="00226BB7" w:rsidP="00226BB7">
      <w:pPr>
        <w:pStyle w:val="a3"/>
        <w:spacing w:after="0" w:line="100" w:lineRule="atLeast"/>
        <w:ind w:right="-284"/>
        <w:rPr>
          <w:rFonts w:ascii="Times New Roman" w:hAnsi="Times New Roman"/>
          <w:sz w:val="18"/>
          <w:szCs w:val="18"/>
        </w:rPr>
      </w:pPr>
      <w:r>
        <w:rPr>
          <w:rFonts w:ascii="Times New Roman" w:hAnsi="Times New Roman"/>
          <w:b/>
          <w:i/>
          <w:sz w:val="48"/>
          <w:szCs w:val="48"/>
          <w:lang w:eastAsia="ru-RU"/>
        </w:rPr>
        <w:t>АМАНАКСКИЕ</w:t>
      </w:r>
      <w:proofErr w:type="gramStart"/>
      <w:r>
        <w:rPr>
          <w:rFonts w:ascii="Times New Roman" w:hAnsi="Times New Roman"/>
          <w:b/>
          <w:sz w:val="28"/>
          <w:szCs w:val="28"/>
          <w:lang w:eastAsia="ru-RU"/>
        </w:rPr>
        <w:t xml:space="preserve">                                             </w:t>
      </w:r>
      <w:r>
        <w:rPr>
          <w:rFonts w:ascii="Times New Roman" w:hAnsi="Times New Roman"/>
          <w:b/>
          <w:sz w:val="20"/>
          <w:szCs w:val="20"/>
          <w:lang w:eastAsia="ru-RU"/>
        </w:rPr>
        <w:t>Р</w:t>
      </w:r>
      <w:proofErr w:type="gramEnd"/>
      <w:r>
        <w:rPr>
          <w:rFonts w:ascii="Times New Roman" w:hAnsi="Times New Roman"/>
          <w:b/>
          <w:sz w:val="20"/>
          <w:szCs w:val="20"/>
          <w:lang w:eastAsia="ru-RU"/>
        </w:rPr>
        <w:t>аспространяется    бесплатно</w:t>
      </w:r>
    </w:p>
    <w:p w:rsidR="00226BB7" w:rsidRDefault="00226BB7" w:rsidP="00226BB7">
      <w:pPr>
        <w:pStyle w:val="a3"/>
        <w:shd w:val="clear" w:color="auto" w:fill="D9D9D9"/>
        <w:spacing w:after="0" w:line="100" w:lineRule="atLeast"/>
        <w:jc w:val="center"/>
        <w:rPr>
          <w:rFonts w:ascii="Times New Roman" w:hAnsi="Times New Roman"/>
          <w:b/>
          <w:i/>
          <w:sz w:val="48"/>
          <w:szCs w:val="48"/>
          <w:lang w:eastAsia="ru-RU"/>
        </w:rPr>
      </w:pPr>
      <w:r>
        <w:rPr>
          <w:rFonts w:ascii="Times New Roman" w:hAnsi="Times New Roman"/>
          <w:b/>
          <w:i/>
          <w:sz w:val="48"/>
          <w:szCs w:val="48"/>
          <w:lang w:eastAsia="ru-RU"/>
        </w:rPr>
        <w:t>ВЕСТИ</w:t>
      </w:r>
    </w:p>
    <w:p w:rsidR="00226BB7" w:rsidRDefault="00F73864" w:rsidP="00226BB7">
      <w:pPr>
        <w:pStyle w:val="a3"/>
        <w:shd w:val="clear" w:color="auto" w:fill="D9D9D9"/>
        <w:spacing w:after="0" w:line="100" w:lineRule="atLeast"/>
        <w:jc w:val="right"/>
        <w:rPr>
          <w:rFonts w:ascii="Times New Roman" w:hAnsi="Times New Roman"/>
        </w:rPr>
      </w:pPr>
      <w:r>
        <w:rPr>
          <w:rFonts w:ascii="Times New Roman" w:hAnsi="Times New Roman"/>
          <w:b/>
          <w:lang w:eastAsia="ru-RU"/>
        </w:rPr>
        <w:t xml:space="preserve"> 27</w:t>
      </w:r>
      <w:r w:rsidR="00226BB7">
        <w:rPr>
          <w:rFonts w:ascii="Times New Roman" w:hAnsi="Times New Roman"/>
          <w:b/>
          <w:lang w:eastAsia="ru-RU"/>
        </w:rPr>
        <w:t xml:space="preserve"> октября 2020г                                                                     </w:t>
      </w:r>
      <w:r w:rsidR="00226BB7">
        <w:rPr>
          <w:rFonts w:ascii="Times New Roman" w:hAnsi="Times New Roman"/>
          <w:b/>
          <w:i/>
          <w:sz w:val="40"/>
          <w:szCs w:val="40"/>
          <w:lang w:eastAsia="ru-RU"/>
        </w:rPr>
        <w:t xml:space="preserve">                      </w:t>
      </w:r>
      <w:r w:rsidR="00226BB7">
        <w:rPr>
          <w:rFonts w:ascii="Times New Roman" w:hAnsi="Times New Roman"/>
          <w:b/>
          <w:i/>
          <w:sz w:val="48"/>
          <w:szCs w:val="48"/>
          <w:lang w:eastAsia="ru-RU"/>
        </w:rPr>
        <w:t xml:space="preserve">  </w:t>
      </w:r>
      <w:r w:rsidR="00226BB7">
        <w:rPr>
          <w:rFonts w:ascii="Times New Roman" w:hAnsi="Times New Roman"/>
          <w:b/>
          <w:sz w:val="40"/>
          <w:szCs w:val="40"/>
          <w:lang w:eastAsia="ru-RU"/>
        </w:rPr>
        <w:t xml:space="preserve">                                                                 </w:t>
      </w:r>
      <w:r w:rsidR="00226BB7">
        <w:rPr>
          <w:rFonts w:ascii="Times New Roman" w:hAnsi="Times New Roman"/>
          <w:b/>
          <w:sz w:val="20"/>
          <w:szCs w:val="20"/>
          <w:lang w:eastAsia="ru-RU"/>
        </w:rPr>
        <w:t>№58(412) ОФИЦИАЛЬНО</w:t>
      </w:r>
    </w:p>
    <w:p w:rsidR="00226BB7" w:rsidRDefault="00226BB7" w:rsidP="00226BB7">
      <w:pPr>
        <w:pStyle w:val="a3"/>
        <w:shd w:val="clear" w:color="auto" w:fill="A6A6A6"/>
        <w:spacing w:after="0" w:line="100" w:lineRule="atLeast"/>
        <w:jc w:val="center"/>
        <w:rPr>
          <w:rFonts w:ascii="Times New Roman" w:hAnsi="Times New Roman"/>
        </w:rPr>
      </w:pPr>
      <w:r>
        <w:rPr>
          <w:rFonts w:ascii="Times New Roman" w:hAnsi="Times New Roman"/>
          <w:b/>
          <w:i/>
          <w:sz w:val="18"/>
          <w:szCs w:val="18"/>
          <w:lang w:eastAsia="ru-RU"/>
        </w:rPr>
        <w:t xml:space="preserve">Информационный вестник Собрания представителей сельского поселения Старый </w:t>
      </w:r>
      <w:proofErr w:type="spellStart"/>
      <w:r>
        <w:rPr>
          <w:rFonts w:ascii="Times New Roman" w:hAnsi="Times New Roman"/>
          <w:b/>
          <w:i/>
          <w:sz w:val="18"/>
          <w:szCs w:val="18"/>
          <w:lang w:eastAsia="ru-RU"/>
        </w:rPr>
        <w:t>Аманак</w:t>
      </w:r>
      <w:proofErr w:type="spellEnd"/>
    </w:p>
    <w:p w:rsidR="00226BB7" w:rsidRPr="003C53A1" w:rsidRDefault="00226BB7" w:rsidP="00226BB7">
      <w:pPr>
        <w:pStyle w:val="a3"/>
        <w:shd w:val="clear" w:color="auto" w:fill="A6A6A6"/>
        <w:spacing w:after="0" w:line="100" w:lineRule="atLeast"/>
        <w:jc w:val="center"/>
        <w:rPr>
          <w:rFonts w:ascii="Times New Roman" w:hAnsi="Times New Roman"/>
        </w:rPr>
      </w:pPr>
      <w:r>
        <w:rPr>
          <w:rFonts w:ascii="Times New Roman" w:hAnsi="Times New Roman"/>
          <w:b/>
          <w:i/>
          <w:sz w:val="18"/>
          <w:szCs w:val="18"/>
          <w:lang w:eastAsia="ru-RU"/>
        </w:rPr>
        <w:t xml:space="preserve"> муниципального района </w:t>
      </w:r>
      <w:proofErr w:type="spellStart"/>
      <w:r>
        <w:rPr>
          <w:rFonts w:ascii="Times New Roman" w:hAnsi="Times New Roman"/>
          <w:b/>
          <w:i/>
          <w:sz w:val="18"/>
          <w:szCs w:val="18"/>
          <w:lang w:eastAsia="ru-RU"/>
        </w:rPr>
        <w:t>Похвистневский</w:t>
      </w:r>
      <w:proofErr w:type="spellEnd"/>
      <w:r>
        <w:rPr>
          <w:rFonts w:ascii="Times New Roman" w:hAnsi="Times New Roman"/>
          <w:b/>
          <w:i/>
          <w:sz w:val="18"/>
          <w:szCs w:val="18"/>
          <w:lang w:eastAsia="ru-RU"/>
        </w:rPr>
        <w:t xml:space="preserve"> Самарской области</w:t>
      </w:r>
    </w:p>
    <w:p w:rsidR="00D049C2" w:rsidRDefault="00D049C2"/>
    <w:p w:rsidR="00F73864" w:rsidRPr="00F73864" w:rsidRDefault="00F73864" w:rsidP="00F73864">
      <w:pPr>
        <w:widowControl w:val="0"/>
        <w:autoSpaceDE w:val="0"/>
        <w:autoSpaceDN w:val="0"/>
        <w:adjustRightInd w:val="0"/>
        <w:spacing w:after="0" w:line="240" w:lineRule="auto"/>
        <w:rPr>
          <w:rFonts w:ascii="Times New Roman" w:hAnsi="Times New Roman"/>
          <w:bCs/>
          <w:sz w:val="18"/>
          <w:szCs w:val="18"/>
          <w:lang w:eastAsia="ru-RU"/>
        </w:rPr>
      </w:pPr>
    </w:p>
    <w:p w:rsidR="00F73864" w:rsidRPr="00F73864" w:rsidRDefault="00F73864" w:rsidP="00F73864">
      <w:pPr>
        <w:widowControl w:val="0"/>
        <w:autoSpaceDE w:val="0"/>
        <w:autoSpaceDN w:val="0"/>
        <w:adjustRightInd w:val="0"/>
        <w:spacing w:after="0" w:line="240" w:lineRule="auto"/>
        <w:jc w:val="right"/>
        <w:rPr>
          <w:rFonts w:ascii="Times New Roman" w:hAnsi="Times New Roman"/>
          <w:bCs/>
          <w:sz w:val="18"/>
          <w:szCs w:val="18"/>
          <w:lang w:eastAsia="ru-RU"/>
        </w:rPr>
      </w:pPr>
    </w:p>
    <w:tbl>
      <w:tblPr>
        <w:tblW w:w="0" w:type="auto"/>
        <w:tblLook w:val="04A0"/>
      </w:tblPr>
      <w:tblGrid>
        <w:gridCol w:w="3794"/>
        <w:gridCol w:w="2808"/>
        <w:gridCol w:w="3302"/>
      </w:tblGrid>
      <w:tr w:rsidR="00F73864" w:rsidRPr="00F73864" w:rsidTr="001264BD">
        <w:tc>
          <w:tcPr>
            <w:tcW w:w="3794" w:type="dxa"/>
            <w:shd w:val="clear" w:color="auto" w:fill="auto"/>
          </w:tcPr>
          <w:p w:rsidR="00F73864" w:rsidRPr="00F73864" w:rsidRDefault="00F73864" w:rsidP="00F73864">
            <w:pPr>
              <w:spacing w:after="120" w:line="240" w:lineRule="auto"/>
              <w:jc w:val="center"/>
              <w:rPr>
                <w:rFonts w:ascii="Times New Roman" w:hAnsi="Times New Roman"/>
                <w:sz w:val="18"/>
                <w:szCs w:val="18"/>
              </w:rPr>
            </w:pPr>
            <w:r w:rsidRPr="00F73864">
              <w:rPr>
                <w:rFonts w:ascii="Times New Roman" w:hAnsi="Times New Roman"/>
                <w:sz w:val="18"/>
                <w:szCs w:val="18"/>
              </w:rPr>
              <w:t>РОССИЙСКАЯ ФЕДЕРАЦИЯ</w:t>
            </w:r>
          </w:p>
          <w:p w:rsidR="00F73864" w:rsidRPr="00F73864" w:rsidRDefault="00F73864" w:rsidP="00F73864">
            <w:pPr>
              <w:spacing w:after="0" w:line="240" w:lineRule="auto"/>
              <w:jc w:val="center"/>
              <w:outlineLvl w:val="0"/>
              <w:rPr>
                <w:rFonts w:ascii="Times New Roman" w:hAnsi="Times New Roman"/>
                <w:sz w:val="18"/>
                <w:szCs w:val="18"/>
              </w:rPr>
            </w:pPr>
            <w:r w:rsidRPr="00F73864">
              <w:rPr>
                <w:rFonts w:ascii="Times New Roman" w:hAnsi="Times New Roman"/>
                <w:b/>
                <w:sz w:val="18"/>
                <w:szCs w:val="18"/>
              </w:rPr>
              <w:t>АДМИНИСТРАЦИЯ</w:t>
            </w:r>
          </w:p>
          <w:p w:rsidR="00F73864" w:rsidRPr="00F73864" w:rsidRDefault="00F73864" w:rsidP="00F73864">
            <w:pPr>
              <w:spacing w:after="0" w:line="240" w:lineRule="auto"/>
              <w:jc w:val="center"/>
              <w:outlineLvl w:val="0"/>
              <w:rPr>
                <w:rFonts w:ascii="Times New Roman" w:hAnsi="Times New Roman"/>
                <w:b/>
                <w:sz w:val="18"/>
                <w:szCs w:val="18"/>
              </w:rPr>
            </w:pPr>
            <w:r w:rsidRPr="00F73864">
              <w:rPr>
                <w:rFonts w:ascii="Times New Roman" w:hAnsi="Times New Roman"/>
                <w:b/>
                <w:sz w:val="18"/>
                <w:szCs w:val="18"/>
              </w:rPr>
              <w:t>СЕЛЬСКОГО ПОСЕЛЕНИЯ</w:t>
            </w:r>
          </w:p>
          <w:p w:rsidR="00F73864" w:rsidRPr="00F73864" w:rsidRDefault="00F73864" w:rsidP="00F73864">
            <w:pPr>
              <w:spacing w:after="0" w:line="240" w:lineRule="auto"/>
              <w:jc w:val="center"/>
              <w:outlineLvl w:val="0"/>
              <w:rPr>
                <w:rFonts w:ascii="Times New Roman" w:hAnsi="Times New Roman"/>
                <w:b/>
                <w:sz w:val="18"/>
                <w:szCs w:val="18"/>
              </w:rPr>
            </w:pPr>
            <w:r w:rsidRPr="00F73864">
              <w:rPr>
                <w:rFonts w:ascii="Times New Roman" w:hAnsi="Times New Roman"/>
                <w:b/>
                <w:sz w:val="18"/>
                <w:szCs w:val="18"/>
              </w:rPr>
              <w:t>СТАРЫЙ АМАНАК</w:t>
            </w:r>
          </w:p>
          <w:p w:rsidR="00F73864" w:rsidRPr="00F73864" w:rsidRDefault="00F73864" w:rsidP="00F73864">
            <w:pPr>
              <w:spacing w:after="0" w:line="240" w:lineRule="auto"/>
              <w:jc w:val="center"/>
              <w:outlineLvl w:val="0"/>
              <w:rPr>
                <w:rFonts w:ascii="Times New Roman" w:hAnsi="Times New Roman"/>
                <w:b/>
                <w:sz w:val="18"/>
                <w:szCs w:val="18"/>
              </w:rPr>
            </w:pPr>
            <w:r w:rsidRPr="00F73864">
              <w:rPr>
                <w:rFonts w:ascii="Times New Roman" w:hAnsi="Times New Roman"/>
                <w:b/>
                <w:sz w:val="18"/>
                <w:szCs w:val="18"/>
              </w:rPr>
              <w:t>МУНИЦИПАЛЬНОГО РАЙОНА</w:t>
            </w:r>
          </w:p>
          <w:p w:rsidR="00F73864" w:rsidRPr="00F73864" w:rsidRDefault="00F73864" w:rsidP="00F73864">
            <w:pPr>
              <w:spacing w:after="0" w:line="240" w:lineRule="auto"/>
              <w:jc w:val="center"/>
              <w:outlineLvl w:val="0"/>
              <w:rPr>
                <w:rFonts w:ascii="Times New Roman" w:hAnsi="Times New Roman"/>
                <w:b/>
                <w:sz w:val="18"/>
                <w:szCs w:val="18"/>
              </w:rPr>
            </w:pPr>
            <w:r w:rsidRPr="00F73864">
              <w:rPr>
                <w:rFonts w:ascii="Times New Roman" w:hAnsi="Times New Roman"/>
                <w:b/>
                <w:sz w:val="18"/>
                <w:szCs w:val="18"/>
              </w:rPr>
              <w:t>ПОХВИСТНЕВСКИЙ</w:t>
            </w:r>
          </w:p>
          <w:p w:rsidR="00F73864" w:rsidRPr="00F73864" w:rsidRDefault="00F73864" w:rsidP="00F73864">
            <w:pPr>
              <w:spacing w:after="0" w:line="240" w:lineRule="auto"/>
              <w:jc w:val="center"/>
              <w:outlineLvl w:val="0"/>
              <w:rPr>
                <w:rFonts w:ascii="Times New Roman" w:hAnsi="Times New Roman"/>
                <w:sz w:val="18"/>
                <w:szCs w:val="18"/>
              </w:rPr>
            </w:pPr>
            <w:r w:rsidRPr="00F73864">
              <w:rPr>
                <w:rFonts w:ascii="Times New Roman" w:hAnsi="Times New Roman"/>
                <w:b/>
                <w:sz w:val="18"/>
                <w:szCs w:val="18"/>
              </w:rPr>
              <w:t>САМАРСКОЙ ОБЛАСТИ</w:t>
            </w:r>
          </w:p>
          <w:p w:rsidR="00F73864" w:rsidRPr="00F73864" w:rsidRDefault="00F73864" w:rsidP="00F73864">
            <w:pPr>
              <w:spacing w:after="0" w:line="240" w:lineRule="auto"/>
              <w:jc w:val="center"/>
              <w:outlineLvl w:val="0"/>
              <w:rPr>
                <w:rFonts w:ascii="Times New Roman" w:hAnsi="Times New Roman"/>
                <w:b/>
                <w:sz w:val="18"/>
                <w:szCs w:val="18"/>
              </w:rPr>
            </w:pPr>
            <w:proofErr w:type="gramStart"/>
            <w:r w:rsidRPr="00F73864">
              <w:rPr>
                <w:rFonts w:ascii="Times New Roman" w:hAnsi="Times New Roman"/>
                <w:b/>
                <w:sz w:val="18"/>
                <w:szCs w:val="18"/>
              </w:rPr>
              <w:t>П</w:t>
            </w:r>
            <w:proofErr w:type="gramEnd"/>
            <w:r w:rsidRPr="00F73864">
              <w:rPr>
                <w:rFonts w:ascii="Times New Roman" w:hAnsi="Times New Roman"/>
                <w:b/>
                <w:sz w:val="18"/>
                <w:szCs w:val="18"/>
              </w:rPr>
              <w:t xml:space="preserve"> О С Т А Н О В Л Е Н И Е</w:t>
            </w:r>
          </w:p>
          <w:p w:rsidR="00F73864" w:rsidRPr="00F73864" w:rsidRDefault="00F73864" w:rsidP="00F73864">
            <w:pPr>
              <w:spacing w:after="0" w:line="240" w:lineRule="auto"/>
              <w:jc w:val="center"/>
              <w:rPr>
                <w:rFonts w:ascii="Times New Roman" w:hAnsi="Times New Roman"/>
                <w:b/>
                <w:sz w:val="18"/>
                <w:szCs w:val="18"/>
              </w:rPr>
            </w:pPr>
          </w:p>
          <w:p w:rsidR="00F73864" w:rsidRPr="00F73864" w:rsidRDefault="00F73864" w:rsidP="00F73864">
            <w:pPr>
              <w:spacing w:after="0" w:line="240" w:lineRule="auto"/>
              <w:jc w:val="center"/>
              <w:rPr>
                <w:rFonts w:ascii="Times New Roman" w:hAnsi="Times New Roman"/>
                <w:color w:val="FF6600"/>
                <w:sz w:val="18"/>
                <w:szCs w:val="18"/>
                <w:u w:val="single"/>
              </w:rPr>
            </w:pPr>
            <w:r w:rsidRPr="00F73864">
              <w:rPr>
                <w:rFonts w:ascii="Times New Roman" w:hAnsi="Times New Roman"/>
                <w:sz w:val="18"/>
                <w:szCs w:val="18"/>
              </w:rPr>
              <w:t>27.10.2020г. № 104</w:t>
            </w:r>
          </w:p>
          <w:p w:rsidR="00F73864" w:rsidRPr="00F73864" w:rsidRDefault="00F73864" w:rsidP="00F73864">
            <w:pPr>
              <w:pStyle w:val="ConsPlusNormal0"/>
              <w:widowControl/>
              <w:ind w:firstLine="0"/>
              <w:jc w:val="both"/>
              <w:rPr>
                <w:rFonts w:ascii="Times New Roman" w:hAnsi="Times New Roman" w:cs="Times New Roman"/>
                <w:sz w:val="18"/>
                <w:szCs w:val="18"/>
              </w:rPr>
            </w:pPr>
            <w:r w:rsidRPr="00F73864">
              <w:rPr>
                <w:rFonts w:ascii="Times New Roman" w:hAnsi="Times New Roman"/>
                <w:sz w:val="18"/>
                <w:szCs w:val="18"/>
              </w:rPr>
              <w:t xml:space="preserve">О внесении изменений в Постановление Администрации сельского поселения Старый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 xml:space="preserve"> 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от 27.07.2017г. №184</w:t>
            </w:r>
          </w:p>
        </w:tc>
        <w:tc>
          <w:tcPr>
            <w:tcW w:w="2808" w:type="dxa"/>
            <w:shd w:val="clear" w:color="auto" w:fill="auto"/>
          </w:tcPr>
          <w:p w:rsidR="00F73864" w:rsidRPr="00F73864" w:rsidRDefault="00F73864" w:rsidP="00F73864">
            <w:pPr>
              <w:pStyle w:val="ConsPlusNormal0"/>
              <w:widowControl/>
              <w:ind w:firstLine="0"/>
              <w:jc w:val="both"/>
              <w:rPr>
                <w:rFonts w:ascii="Times New Roman" w:hAnsi="Times New Roman" w:cs="Times New Roman"/>
                <w:sz w:val="18"/>
                <w:szCs w:val="18"/>
              </w:rPr>
            </w:pPr>
          </w:p>
        </w:tc>
        <w:tc>
          <w:tcPr>
            <w:tcW w:w="3302" w:type="dxa"/>
            <w:shd w:val="clear" w:color="auto" w:fill="auto"/>
          </w:tcPr>
          <w:p w:rsidR="00F73864" w:rsidRPr="00F73864" w:rsidRDefault="00F73864" w:rsidP="00F73864">
            <w:pPr>
              <w:pStyle w:val="ConsPlusNormal0"/>
              <w:widowControl/>
              <w:ind w:firstLine="0"/>
              <w:jc w:val="both"/>
              <w:rPr>
                <w:rFonts w:ascii="Times New Roman" w:hAnsi="Times New Roman" w:cs="Times New Roman"/>
                <w:sz w:val="18"/>
                <w:szCs w:val="18"/>
              </w:rPr>
            </w:pPr>
          </w:p>
        </w:tc>
      </w:tr>
    </w:tbl>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pStyle w:val="ConsPlusNormal0"/>
        <w:widowControl/>
        <w:ind w:firstLine="540"/>
        <w:jc w:val="both"/>
        <w:rPr>
          <w:rFonts w:ascii="Times New Roman" w:hAnsi="Times New Roman" w:cs="Times New Roman"/>
          <w:sz w:val="18"/>
          <w:szCs w:val="18"/>
        </w:rPr>
      </w:pPr>
      <w:r w:rsidRPr="00F73864">
        <w:rPr>
          <w:rFonts w:ascii="Times New Roman" w:hAnsi="Times New Roman" w:cs="Times New Roman"/>
          <w:sz w:val="18"/>
          <w:szCs w:val="18"/>
        </w:rPr>
        <w:t xml:space="preserve">В соответствии со статьей 179 Бюджетного кодекса Российской Федерации, Администрация сельского поселения </w:t>
      </w:r>
      <w:proofErr w:type="gramStart"/>
      <w:r w:rsidRPr="00F73864">
        <w:rPr>
          <w:rFonts w:ascii="Times New Roman" w:hAnsi="Times New Roman" w:cs="Times New Roman"/>
          <w:sz w:val="18"/>
          <w:szCs w:val="18"/>
        </w:rPr>
        <w:t>Старый</w:t>
      </w:r>
      <w:proofErr w:type="gramEnd"/>
      <w:r w:rsidRPr="00F73864">
        <w:rPr>
          <w:rFonts w:ascii="Times New Roman" w:hAnsi="Times New Roman" w:cs="Times New Roman"/>
          <w:sz w:val="18"/>
          <w:szCs w:val="18"/>
        </w:rPr>
        <w:t xml:space="preserve"> </w:t>
      </w:r>
      <w:proofErr w:type="spellStart"/>
      <w:r w:rsidRPr="00F73864">
        <w:rPr>
          <w:rFonts w:ascii="Times New Roman" w:hAnsi="Times New Roman" w:cs="Times New Roman"/>
          <w:sz w:val="18"/>
          <w:szCs w:val="18"/>
        </w:rPr>
        <w:t>Аманак</w:t>
      </w:r>
      <w:proofErr w:type="spellEnd"/>
      <w:r w:rsidRPr="00F73864">
        <w:rPr>
          <w:rFonts w:ascii="Times New Roman" w:hAnsi="Times New Roman" w:cs="Times New Roman"/>
          <w:sz w:val="18"/>
          <w:szCs w:val="18"/>
        </w:rPr>
        <w:t xml:space="preserve"> муниципального района </w:t>
      </w:r>
      <w:proofErr w:type="spellStart"/>
      <w:r w:rsidRPr="00F73864">
        <w:rPr>
          <w:rFonts w:ascii="Times New Roman" w:hAnsi="Times New Roman" w:cs="Times New Roman"/>
          <w:sz w:val="18"/>
          <w:szCs w:val="18"/>
        </w:rPr>
        <w:t>Похвистневский</w:t>
      </w:r>
      <w:proofErr w:type="spellEnd"/>
      <w:r w:rsidRPr="00F73864">
        <w:rPr>
          <w:rFonts w:ascii="Times New Roman" w:hAnsi="Times New Roman" w:cs="Times New Roman"/>
          <w:sz w:val="18"/>
          <w:szCs w:val="18"/>
        </w:rPr>
        <w:t xml:space="preserve"> Самарской области</w:t>
      </w: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autoSpaceDE w:val="0"/>
        <w:autoSpaceDN w:val="0"/>
        <w:adjustRightInd w:val="0"/>
        <w:spacing w:line="240" w:lineRule="auto"/>
        <w:ind w:right="-62"/>
        <w:jc w:val="center"/>
        <w:rPr>
          <w:rFonts w:ascii="Times New Roman" w:hAnsi="Times New Roman"/>
          <w:b/>
          <w:bCs/>
          <w:sz w:val="18"/>
          <w:szCs w:val="18"/>
        </w:rPr>
      </w:pPr>
      <w:proofErr w:type="gramStart"/>
      <w:r w:rsidRPr="00F73864">
        <w:rPr>
          <w:rFonts w:ascii="Times New Roman" w:hAnsi="Times New Roman"/>
          <w:b/>
          <w:bCs/>
          <w:sz w:val="18"/>
          <w:szCs w:val="18"/>
        </w:rPr>
        <w:t>П</w:t>
      </w:r>
      <w:proofErr w:type="gramEnd"/>
      <w:r w:rsidRPr="00F73864">
        <w:rPr>
          <w:rFonts w:ascii="Times New Roman" w:hAnsi="Times New Roman"/>
          <w:b/>
          <w:bCs/>
          <w:sz w:val="18"/>
          <w:szCs w:val="18"/>
        </w:rPr>
        <w:t xml:space="preserve"> О С Т А Н О В Л Я Е Т:</w:t>
      </w:r>
    </w:p>
    <w:p w:rsidR="00F73864" w:rsidRPr="00F73864" w:rsidRDefault="00F73864" w:rsidP="00F73864">
      <w:pPr>
        <w:spacing w:after="0" w:line="240" w:lineRule="auto"/>
        <w:jc w:val="center"/>
        <w:rPr>
          <w:rFonts w:ascii="Times New Roman" w:hAnsi="Times New Roman"/>
          <w:color w:val="FF6600"/>
          <w:sz w:val="18"/>
          <w:szCs w:val="18"/>
          <w:u w:val="single"/>
        </w:rPr>
      </w:pPr>
      <w:r w:rsidRPr="00F73864">
        <w:rPr>
          <w:rFonts w:ascii="Times New Roman" w:hAnsi="Times New Roman"/>
          <w:sz w:val="18"/>
          <w:szCs w:val="18"/>
        </w:rPr>
        <w:t xml:space="preserve">1. </w:t>
      </w:r>
      <w:proofErr w:type="gramStart"/>
      <w:r w:rsidRPr="00F73864">
        <w:rPr>
          <w:rFonts w:ascii="Times New Roman" w:hAnsi="Times New Roman"/>
          <w:sz w:val="18"/>
          <w:szCs w:val="18"/>
        </w:rPr>
        <w:t xml:space="preserve">Внести изменения в муниципальную программу «Комплексное развитие сельского поселения Старый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 xml:space="preserve"> 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на 2018-2022 годы», утвержденную Постановлением Администрации сельского поселения Старый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 xml:space="preserve"> 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от 27.07.2017г. №184 (с изменениями от19.04.2020 №32; 22.06.2020 № 55;11.09.2020г.№ 97)</w:t>
      </w:r>
      <w:proofErr w:type="gramEnd"/>
    </w:p>
    <w:p w:rsidR="00F73864" w:rsidRPr="00F73864" w:rsidRDefault="00F73864" w:rsidP="00F73864">
      <w:pPr>
        <w:spacing w:line="240" w:lineRule="auto"/>
        <w:ind w:firstLine="540"/>
        <w:jc w:val="both"/>
        <w:rPr>
          <w:rFonts w:ascii="Times New Roman" w:hAnsi="Times New Roman"/>
          <w:sz w:val="18"/>
          <w:szCs w:val="18"/>
        </w:rPr>
      </w:pPr>
      <w:r w:rsidRPr="00F73864">
        <w:rPr>
          <w:rFonts w:ascii="Times New Roman" w:hAnsi="Times New Roman"/>
          <w:sz w:val="18"/>
          <w:szCs w:val="18"/>
        </w:rPr>
        <w:t xml:space="preserve"> изложив в новой редакции. </w:t>
      </w:r>
    </w:p>
    <w:p w:rsidR="00F73864" w:rsidRPr="00F73864" w:rsidRDefault="00F73864" w:rsidP="00F73864">
      <w:pPr>
        <w:spacing w:line="240" w:lineRule="auto"/>
        <w:ind w:firstLine="540"/>
        <w:jc w:val="both"/>
        <w:rPr>
          <w:rFonts w:ascii="Times New Roman" w:hAnsi="Times New Roman"/>
          <w:sz w:val="18"/>
          <w:szCs w:val="18"/>
        </w:rPr>
      </w:pPr>
      <w:r w:rsidRPr="00F73864">
        <w:rPr>
          <w:rFonts w:ascii="Times New Roman" w:hAnsi="Times New Roman"/>
          <w:sz w:val="18"/>
          <w:szCs w:val="18"/>
        </w:rPr>
        <w:t xml:space="preserve">2. </w:t>
      </w:r>
      <w:proofErr w:type="gramStart"/>
      <w:r w:rsidRPr="00F73864">
        <w:rPr>
          <w:rFonts w:ascii="Times New Roman" w:hAnsi="Times New Roman"/>
          <w:sz w:val="18"/>
          <w:szCs w:val="18"/>
        </w:rPr>
        <w:t>Контроль за</w:t>
      </w:r>
      <w:proofErr w:type="gramEnd"/>
      <w:r w:rsidRPr="00F73864">
        <w:rPr>
          <w:rFonts w:ascii="Times New Roman" w:hAnsi="Times New Roman"/>
          <w:sz w:val="18"/>
          <w:szCs w:val="18"/>
        </w:rPr>
        <w:t xml:space="preserve"> исполнением настоящего Постановления оставляю за собой.</w:t>
      </w:r>
    </w:p>
    <w:p w:rsidR="00F73864" w:rsidRPr="00F73864" w:rsidRDefault="00F73864" w:rsidP="00F73864">
      <w:pPr>
        <w:pStyle w:val="a8"/>
        <w:spacing w:before="0" w:beforeAutospacing="0" w:after="0" w:afterAutospacing="0"/>
        <w:ind w:firstLine="540"/>
        <w:jc w:val="both"/>
        <w:rPr>
          <w:sz w:val="18"/>
          <w:szCs w:val="18"/>
        </w:rPr>
      </w:pPr>
      <w:r w:rsidRPr="00F73864">
        <w:rPr>
          <w:sz w:val="18"/>
          <w:szCs w:val="18"/>
          <w:lang w:eastAsia="en-US"/>
        </w:rPr>
        <w:t xml:space="preserve">3. </w:t>
      </w:r>
      <w:r w:rsidRPr="00F73864">
        <w:rPr>
          <w:sz w:val="18"/>
          <w:szCs w:val="18"/>
        </w:rPr>
        <w:t>Опубликовать настоящее Постановление в газете «</w:t>
      </w:r>
      <w:proofErr w:type="spellStart"/>
      <w:r w:rsidRPr="00F73864">
        <w:rPr>
          <w:sz w:val="18"/>
          <w:szCs w:val="18"/>
        </w:rPr>
        <w:t>Аманакские</w:t>
      </w:r>
      <w:proofErr w:type="spellEnd"/>
      <w:r w:rsidRPr="00F73864">
        <w:rPr>
          <w:sz w:val="18"/>
          <w:szCs w:val="18"/>
        </w:rPr>
        <w:t xml:space="preserve"> Вести» </w:t>
      </w:r>
      <w:r w:rsidRPr="00F73864">
        <w:rPr>
          <w:sz w:val="18"/>
          <w:szCs w:val="18"/>
          <w:lang w:eastAsia="en-US"/>
        </w:rPr>
        <w:t>и</w:t>
      </w:r>
      <w:r w:rsidRPr="00F73864">
        <w:rPr>
          <w:sz w:val="18"/>
          <w:szCs w:val="18"/>
        </w:rPr>
        <w:t xml:space="preserve"> разместить на официальном сайте Администрации сельского поселения Старый </w:t>
      </w:r>
      <w:proofErr w:type="spellStart"/>
      <w:r w:rsidRPr="00F73864">
        <w:rPr>
          <w:sz w:val="18"/>
          <w:szCs w:val="18"/>
        </w:rPr>
        <w:t>Аманак</w:t>
      </w:r>
      <w:proofErr w:type="spellEnd"/>
      <w:r w:rsidRPr="00F73864">
        <w:rPr>
          <w:sz w:val="18"/>
          <w:szCs w:val="18"/>
        </w:rPr>
        <w:t xml:space="preserve"> муниципального района </w:t>
      </w:r>
      <w:proofErr w:type="spellStart"/>
      <w:r w:rsidRPr="00F73864">
        <w:rPr>
          <w:sz w:val="18"/>
          <w:szCs w:val="18"/>
        </w:rPr>
        <w:t>Похвистневский</w:t>
      </w:r>
      <w:proofErr w:type="spellEnd"/>
      <w:r w:rsidRPr="00F73864">
        <w:rPr>
          <w:sz w:val="18"/>
          <w:szCs w:val="18"/>
        </w:rPr>
        <w:t xml:space="preserve"> в сети Интернет.</w:t>
      </w:r>
    </w:p>
    <w:p w:rsidR="00F73864" w:rsidRPr="00F73864" w:rsidRDefault="00F73864" w:rsidP="00F73864">
      <w:pPr>
        <w:pStyle w:val="a8"/>
        <w:spacing w:before="0" w:beforeAutospacing="0" w:after="0" w:afterAutospacing="0"/>
        <w:ind w:firstLine="540"/>
        <w:jc w:val="both"/>
        <w:rPr>
          <w:sz w:val="18"/>
          <w:szCs w:val="18"/>
        </w:rPr>
      </w:pPr>
    </w:p>
    <w:p w:rsidR="00F73864" w:rsidRPr="00F73864" w:rsidRDefault="00F73864" w:rsidP="00F73864">
      <w:pPr>
        <w:autoSpaceDE w:val="0"/>
        <w:autoSpaceDN w:val="0"/>
        <w:adjustRightInd w:val="0"/>
        <w:spacing w:line="240" w:lineRule="auto"/>
        <w:ind w:firstLine="540"/>
        <w:jc w:val="both"/>
        <w:rPr>
          <w:rFonts w:ascii="Times New Roman" w:hAnsi="Times New Roman"/>
          <w:sz w:val="18"/>
          <w:szCs w:val="18"/>
        </w:rPr>
      </w:pPr>
      <w:r w:rsidRPr="00F73864">
        <w:rPr>
          <w:rFonts w:ascii="Times New Roman" w:hAnsi="Times New Roman"/>
          <w:sz w:val="18"/>
          <w:szCs w:val="18"/>
        </w:rPr>
        <w:t>4. Настоящее Постановление вступает в силу со дня подписания.</w:t>
      </w:r>
    </w:p>
    <w:p w:rsidR="00F73864" w:rsidRPr="00F73864" w:rsidRDefault="00F73864" w:rsidP="00F73864">
      <w:pPr>
        <w:pStyle w:val="ConsPlusNormal0"/>
        <w:widowControl/>
        <w:ind w:firstLine="540"/>
        <w:jc w:val="both"/>
        <w:rPr>
          <w:rFonts w:ascii="Times New Roman" w:hAnsi="Times New Roman" w:cs="Times New Roman"/>
          <w:sz w:val="18"/>
          <w:szCs w:val="18"/>
        </w:rPr>
      </w:pPr>
      <w:r w:rsidRPr="00F73864">
        <w:rPr>
          <w:rFonts w:ascii="Times New Roman" w:hAnsi="Times New Roman" w:cs="Times New Roman"/>
          <w:sz w:val="18"/>
          <w:szCs w:val="18"/>
        </w:rPr>
        <w:t xml:space="preserve"> </w:t>
      </w: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spacing w:line="240" w:lineRule="auto"/>
        <w:ind w:firstLine="708"/>
        <w:jc w:val="both"/>
        <w:rPr>
          <w:rFonts w:ascii="Times New Roman" w:hAnsi="Times New Roman"/>
          <w:sz w:val="18"/>
          <w:szCs w:val="18"/>
        </w:rPr>
      </w:pPr>
      <w:r w:rsidRPr="00F73864">
        <w:rPr>
          <w:rFonts w:ascii="Times New Roman" w:hAnsi="Times New Roman"/>
          <w:sz w:val="18"/>
          <w:szCs w:val="18"/>
        </w:rPr>
        <w:t xml:space="preserve">Глава поселения                                                                          В.П.Фадеев </w:t>
      </w: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075F1D">
      <w:pPr>
        <w:pStyle w:val="ConsPlusNormal0"/>
        <w:widowControl/>
        <w:ind w:firstLine="0"/>
        <w:jc w:val="both"/>
        <w:rPr>
          <w:rFonts w:ascii="Times New Roman" w:hAnsi="Times New Roman" w:cs="Times New Roman"/>
          <w:sz w:val="18"/>
          <w:szCs w:val="18"/>
        </w:rPr>
      </w:pPr>
    </w:p>
    <w:p w:rsidR="00F73864" w:rsidRPr="00F73864" w:rsidRDefault="00F73864" w:rsidP="00F73864">
      <w:pPr>
        <w:pStyle w:val="ConsPlusNormal0"/>
        <w:widowControl/>
        <w:ind w:firstLine="540"/>
        <w:jc w:val="both"/>
        <w:rPr>
          <w:rFonts w:ascii="Times New Roman" w:hAnsi="Times New Roman" w:cs="Times New Roman"/>
          <w:sz w:val="18"/>
          <w:szCs w:val="18"/>
        </w:rPr>
      </w:pPr>
    </w:p>
    <w:p w:rsidR="00F73864" w:rsidRPr="00F73864" w:rsidRDefault="00F73864" w:rsidP="00F73864">
      <w:pPr>
        <w:widowControl w:val="0"/>
        <w:autoSpaceDE w:val="0"/>
        <w:autoSpaceDN w:val="0"/>
        <w:adjustRightInd w:val="0"/>
        <w:spacing w:after="0" w:line="240" w:lineRule="auto"/>
        <w:jc w:val="center"/>
        <w:rPr>
          <w:rFonts w:ascii="Times New Roman" w:hAnsi="Times New Roman"/>
          <w:sz w:val="18"/>
          <w:szCs w:val="18"/>
          <w:lang w:eastAsia="ru-RU"/>
        </w:rPr>
      </w:pPr>
      <w:r w:rsidRPr="00F73864">
        <w:rPr>
          <w:rFonts w:ascii="Times New Roman" w:hAnsi="Times New Roman"/>
          <w:b/>
          <w:bCs/>
          <w:sz w:val="18"/>
          <w:szCs w:val="18"/>
          <w:lang w:eastAsia="ru-RU"/>
        </w:rPr>
        <w:t>ПАСПОРТ</w:t>
      </w:r>
    </w:p>
    <w:p w:rsidR="00F73864" w:rsidRPr="00F73864" w:rsidRDefault="00F73864" w:rsidP="00F73864">
      <w:pPr>
        <w:widowControl w:val="0"/>
        <w:autoSpaceDE w:val="0"/>
        <w:autoSpaceDN w:val="0"/>
        <w:adjustRightInd w:val="0"/>
        <w:spacing w:after="0" w:line="240" w:lineRule="auto"/>
        <w:jc w:val="center"/>
        <w:rPr>
          <w:rFonts w:ascii="Times New Roman" w:hAnsi="Times New Roman"/>
          <w:sz w:val="18"/>
          <w:szCs w:val="18"/>
          <w:lang w:eastAsia="ru-RU"/>
        </w:rPr>
      </w:pPr>
      <w:r w:rsidRPr="00F73864">
        <w:rPr>
          <w:rFonts w:ascii="Times New Roman" w:hAnsi="Times New Roman"/>
          <w:b/>
          <w:bCs/>
          <w:sz w:val="18"/>
          <w:szCs w:val="18"/>
          <w:lang w:eastAsia="ru-RU"/>
        </w:rPr>
        <w:t>МУНИЦИПАЛЬНОЙ ПРОГРАММЫ</w:t>
      </w:r>
    </w:p>
    <w:p w:rsidR="00F73864" w:rsidRPr="00F73864" w:rsidRDefault="00F73864" w:rsidP="00F73864">
      <w:pPr>
        <w:widowControl w:val="0"/>
        <w:autoSpaceDE w:val="0"/>
        <w:autoSpaceDN w:val="0"/>
        <w:adjustRightInd w:val="0"/>
        <w:spacing w:after="0" w:line="240" w:lineRule="auto"/>
        <w:jc w:val="center"/>
        <w:rPr>
          <w:rFonts w:ascii="Times New Roman" w:hAnsi="Times New Roman"/>
          <w:sz w:val="18"/>
          <w:szCs w:val="18"/>
        </w:rPr>
      </w:pPr>
      <w:r w:rsidRPr="00F73864">
        <w:rPr>
          <w:rFonts w:ascii="Times New Roman" w:hAnsi="Times New Roman"/>
          <w:sz w:val="18"/>
          <w:szCs w:val="18"/>
        </w:rPr>
        <w:t xml:space="preserve">«Комплексное развитие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 xml:space="preserve"> 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w:t>
      </w:r>
    </w:p>
    <w:p w:rsidR="00F73864" w:rsidRPr="00F73864" w:rsidRDefault="00F73864" w:rsidP="00F73864">
      <w:pPr>
        <w:widowControl w:val="0"/>
        <w:autoSpaceDE w:val="0"/>
        <w:autoSpaceDN w:val="0"/>
        <w:adjustRightInd w:val="0"/>
        <w:spacing w:after="0" w:line="240" w:lineRule="auto"/>
        <w:jc w:val="center"/>
        <w:rPr>
          <w:rFonts w:ascii="Times New Roman" w:hAnsi="Times New Roman"/>
          <w:sz w:val="18"/>
          <w:szCs w:val="18"/>
        </w:rPr>
      </w:pPr>
      <w:r w:rsidRPr="00F73864">
        <w:rPr>
          <w:rFonts w:ascii="Times New Roman" w:hAnsi="Times New Roman"/>
          <w:sz w:val="18"/>
          <w:szCs w:val="18"/>
        </w:rPr>
        <w:t>на 2018-2022 годы»</w:t>
      </w:r>
    </w:p>
    <w:tbl>
      <w:tblPr>
        <w:tblW w:w="10916" w:type="dxa"/>
        <w:tblInd w:w="-276"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3403"/>
        <w:gridCol w:w="7513"/>
      </w:tblGrid>
      <w:tr w:rsidR="00F73864" w:rsidRPr="00F73864" w:rsidTr="001264BD">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b/>
                <w:bCs/>
                <w:color w:val="000000"/>
                <w:sz w:val="18"/>
                <w:szCs w:val="18"/>
              </w:rPr>
              <w:t>Наименование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tcPr>
          <w:p w:rsidR="00F73864" w:rsidRPr="00F73864" w:rsidRDefault="00F73864" w:rsidP="00F73864">
            <w:pPr>
              <w:widowControl w:val="0"/>
              <w:autoSpaceDE w:val="0"/>
              <w:autoSpaceDN w:val="0"/>
              <w:adjustRightIn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xml:space="preserve">«Комплексное развитие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муниципального района </w:t>
            </w:r>
            <w:proofErr w:type="spellStart"/>
            <w:r w:rsidRPr="00F73864">
              <w:rPr>
                <w:rFonts w:ascii="Times New Roman" w:hAnsi="Times New Roman"/>
                <w:color w:val="000000"/>
                <w:sz w:val="18"/>
                <w:szCs w:val="18"/>
              </w:rPr>
              <w:t>Похвистневский</w:t>
            </w:r>
            <w:proofErr w:type="spellEnd"/>
            <w:r w:rsidRPr="00F73864">
              <w:rPr>
                <w:rFonts w:ascii="Times New Roman" w:hAnsi="Times New Roman"/>
                <w:color w:val="000000"/>
                <w:sz w:val="18"/>
                <w:szCs w:val="18"/>
              </w:rPr>
              <w:t xml:space="preserve"> Самарской области на 2018-2022 годы»                                                                         </w:t>
            </w:r>
          </w:p>
        </w:tc>
      </w:tr>
      <w:tr w:rsidR="00F73864" w:rsidRPr="00F73864" w:rsidTr="001264BD">
        <w:trPr>
          <w:trHeight w:val="863"/>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b/>
                <w:bCs/>
                <w:color w:val="000000"/>
                <w:sz w:val="18"/>
                <w:szCs w:val="18"/>
              </w:rPr>
            </w:pPr>
            <w:r w:rsidRPr="00F73864">
              <w:rPr>
                <w:rFonts w:ascii="Times New Roman" w:hAnsi="Times New Roman"/>
                <w:b/>
                <w:color w:val="000000"/>
                <w:sz w:val="18"/>
                <w:szCs w:val="18"/>
              </w:rPr>
              <w:t>Дата принятия решения о разработке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tcPr>
          <w:p w:rsidR="00F73864" w:rsidRPr="00F73864" w:rsidRDefault="00F73864" w:rsidP="00F73864">
            <w:pPr>
              <w:spacing w:line="240" w:lineRule="auto"/>
              <w:jc w:val="both"/>
              <w:rPr>
                <w:rFonts w:ascii="Times New Roman" w:hAnsi="Times New Roman"/>
                <w:color w:val="000000"/>
                <w:sz w:val="18"/>
                <w:szCs w:val="18"/>
                <w:highlight w:val="yellow"/>
              </w:rPr>
            </w:pPr>
            <w:r w:rsidRPr="00F73864">
              <w:rPr>
                <w:rFonts w:ascii="Times New Roman" w:hAnsi="Times New Roman"/>
                <w:color w:val="000000"/>
                <w:sz w:val="18"/>
                <w:szCs w:val="18"/>
              </w:rPr>
              <w:t>27.07.2017г.</w:t>
            </w:r>
          </w:p>
        </w:tc>
      </w:tr>
      <w:tr w:rsidR="00F73864" w:rsidRPr="00F73864" w:rsidTr="001264BD">
        <w:trPr>
          <w:trHeight w:val="1073"/>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b/>
                <w:bCs/>
                <w:color w:val="000000"/>
                <w:sz w:val="18"/>
                <w:szCs w:val="18"/>
              </w:rPr>
              <w:lastRenderedPageBreak/>
              <w:t>Ответственный исполнитель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tcPr>
          <w:p w:rsidR="00F73864" w:rsidRPr="00F73864" w:rsidRDefault="00F73864" w:rsidP="00F73864">
            <w:pPr>
              <w:spacing w:after="0" w:line="240" w:lineRule="auto"/>
              <w:jc w:val="both"/>
              <w:rPr>
                <w:rFonts w:ascii="Times New Roman" w:hAnsi="Times New Roman"/>
                <w:color w:val="000000"/>
                <w:sz w:val="18"/>
                <w:szCs w:val="18"/>
                <w:shd w:val="clear" w:color="auto" w:fill="FFFFFF"/>
              </w:rPr>
            </w:pPr>
            <w:r w:rsidRPr="00F73864">
              <w:rPr>
                <w:rFonts w:ascii="Times New Roman" w:hAnsi="Times New Roman"/>
                <w:color w:val="000000"/>
                <w:sz w:val="18"/>
                <w:szCs w:val="18"/>
                <w:shd w:val="clear" w:color="auto" w:fill="FFFFFF"/>
              </w:rPr>
              <w:t xml:space="preserve">Администрация сельского поселения </w:t>
            </w:r>
            <w:proofErr w:type="gramStart"/>
            <w:r w:rsidRPr="00F73864">
              <w:rPr>
                <w:rFonts w:ascii="Times New Roman" w:hAnsi="Times New Roman"/>
                <w:color w:val="000000"/>
                <w:sz w:val="18"/>
                <w:szCs w:val="18"/>
                <w:shd w:val="clear" w:color="auto" w:fill="FFFFFF"/>
              </w:rPr>
              <w:t>Старый</w:t>
            </w:r>
            <w:proofErr w:type="gramEnd"/>
            <w:r w:rsidRPr="00F73864">
              <w:rPr>
                <w:rFonts w:ascii="Times New Roman" w:hAnsi="Times New Roman"/>
                <w:color w:val="000000"/>
                <w:sz w:val="18"/>
                <w:szCs w:val="18"/>
                <w:shd w:val="clear" w:color="auto" w:fill="FFFFFF"/>
              </w:rPr>
              <w:t xml:space="preserve"> </w:t>
            </w:r>
            <w:proofErr w:type="spellStart"/>
            <w:r w:rsidRPr="00F73864">
              <w:rPr>
                <w:rFonts w:ascii="Times New Roman" w:hAnsi="Times New Roman"/>
                <w:color w:val="000000"/>
                <w:sz w:val="18"/>
                <w:szCs w:val="18"/>
                <w:shd w:val="clear" w:color="auto" w:fill="FFFFFF"/>
              </w:rPr>
              <w:t>Аманак</w:t>
            </w:r>
            <w:proofErr w:type="spellEnd"/>
            <w:r w:rsidRPr="00F73864">
              <w:rPr>
                <w:rFonts w:ascii="Times New Roman" w:hAnsi="Times New Roman"/>
                <w:color w:val="000000"/>
                <w:sz w:val="18"/>
                <w:szCs w:val="18"/>
                <w:shd w:val="clear" w:color="auto" w:fill="FFFFFF"/>
              </w:rPr>
              <w:t xml:space="preserve"> муниципального района </w:t>
            </w:r>
            <w:proofErr w:type="spellStart"/>
            <w:r w:rsidRPr="00F73864">
              <w:rPr>
                <w:rFonts w:ascii="Times New Roman" w:hAnsi="Times New Roman"/>
                <w:color w:val="000000"/>
                <w:sz w:val="18"/>
                <w:szCs w:val="18"/>
                <w:shd w:val="clear" w:color="auto" w:fill="FFFFFF"/>
              </w:rPr>
              <w:t>Похвистневский</w:t>
            </w:r>
            <w:proofErr w:type="spellEnd"/>
            <w:r w:rsidRPr="00F73864">
              <w:rPr>
                <w:rFonts w:ascii="Times New Roman" w:hAnsi="Times New Roman"/>
                <w:color w:val="000000"/>
                <w:sz w:val="18"/>
                <w:szCs w:val="18"/>
                <w:shd w:val="clear" w:color="auto" w:fill="FFFFFF"/>
              </w:rPr>
              <w:t xml:space="preserve"> Самарской области</w:t>
            </w:r>
          </w:p>
          <w:p w:rsidR="00F73864" w:rsidRPr="00F73864" w:rsidRDefault="00F73864" w:rsidP="00F73864">
            <w:pPr>
              <w:spacing w:after="0" w:line="240" w:lineRule="auto"/>
              <w:jc w:val="both"/>
              <w:rPr>
                <w:rFonts w:ascii="Times New Roman" w:hAnsi="Times New Roman"/>
                <w:b/>
                <w:color w:val="000000"/>
                <w:sz w:val="18"/>
                <w:szCs w:val="18"/>
              </w:rPr>
            </w:pPr>
          </w:p>
        </w:tc>
      </w:tr>
      <w:tr w:rsidR="00F73864" w:rsidRPr="00F73864" w:rsidTr="001264BD">
        <w:trPr>
          <w:trHeight w:val="934"/>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b/>
                <w:color w:val="000000"/>
                <w:sz w:val="18"/>
                <w:szCs w:val="18"/>
              </w:rPr>
            </w:pPr>
            <w:r w:rsidRPr="00F73864">
              <w:rPr>
                <w:rFonts w:ascii="Times New Roman" w:hAnsi="Times New Roman"/>
                <w:b/>
                <w:color w:val="000000"/>
                <w:sz w:val="18"/>
                <w:szCs w:val="18"/>
              </w:rPr>
              <w:t>Соисполнители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jc w:val="both"/>
              <w:rPr>
                <w:rFonts w:ascii="Times New Roman" w:hAnsi="Times New Roman"/>
                <w:color w:val="000000"/>
                <w:sz w:val="18"/>
                <w:szCs w:val="18"/>
              </w:rPr>
            </w:pPr>
            <w:r w:rsidRPr="00F73864">
              <w:rPr>
                <w:rFonts w:ascii="Times New Roman" w:hAnsi="Times New Roman"/>
                <w:color w:val="000000"/>
                <w:sz w:val="18"/>
                <w:szCs w:val="18"/>
              </w:rPr>
              <w:t>отсутствуют</w:t>
            </w:r>
          </w:p>
        </w:tc>
      </w:tr>
      <w:tr w:rsidR="00F73864" w:rsidRPr="00F73864" w:rsidTr="001264BD">
        <w:trPr>
          <w:trHeight w:val="422"/>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b/>
                <w:color w:val="000000"/>
                <w:sz w:val="18"/>
                <w:szCs w:val="18"/>
              </w:rPr>
            </w:pPr>
            <w:r w:rsidRPr="00F73864">
              <w:rPr>
                <w:rFonts w:ascii="Times New Roman" w:hAnsi="Times New Roman"/>
                <w:b/>
                <w:color w:val="000000"/>
                <w:sz w:val="18"/>
                <w:szCs w:val="18"/>
              </w:rPr>
              <w:t>Участники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tcPr>
          <w:p w:rsidR="00F73864" w:rsidRPr="00F73864" w:rsidRDefault="00F73864" w:rsidP="00F73864">
            <w:pPr>
              <w:spacing w:after="0" w:line="240" w:lineRule="auto"/>
              <w:jc w:val="both"/>
              <w:rPr>
                <w:rFonts w:ascii="Times New Roman" w:hAnsi="Times New Roman"/>
                <w:color w:val="000000"/>
                <w:sz w:val="18"/>
                <w:szCs w:val="18"/>
                <w:shd w:val="clear" w:color="auto" w:fill="FFFFFF"/>
              </w:rPr>
            </w:pPr>
            <w:r w:rsidRPr="00F73864">
              <w:rPr>
                <w:rFonts w:ascii="Times New Roman" w:hAnsi="Times New Roman"/>
                <w:color w:val="000000"/>
                <w:sz w:val="18"/>
                <w:szCs w:val="18"/>
                <w:shd w:val="clear" w:color="auto" w:fill="FFFFFF"/>
              </w:rPr>
              <w:t xml:space="preserve">Администрация сельского поселения </w:t>
            </w:r>
            <w:proofErr w:type="gramStart"/>
            <w:r w:rsidRPr="00F73864">
              <w:rPr>
                <w:rFonts w:ascii="Times New Roman" w:hAnsi="Times New Roman"/>
                <w:color w:val="000000"/>
                <w:sz w:val="18"/>
                <w:szCs w:val="18"/>
                <w:shd w:val="clear" w:color="auto" w:fill="FFFFFF"/>
              </w:rPr>
              <w:t>Старый</w:t>
            </w:r>
            <w:proofErr w:type="gramEnd"/>
            <w:r w:rsidRPr="00F73864">
              <w:rPr>
                <w:rFonts w:ascii="Times New Roman" w:hAnsi="Times New Roman"/>
                <w:color w:val="000000"/>
                <w:sz w:val="18"/>
                <w:szCs w:val="18"/>
                <w:shd w:val="clear" w:color="auto" w:fill="FFFFFF"/>
              </w:rPr>
              <w:t xml:space="preserve"> </w:t>
            </w:r>
            <w:proofErr w:type="spellStart"/>
            <w:r w:rsidRPr="00F73864">
              <w:rPr>
                <w:rFonts w:ascii="Times New Roman" w:hAnsi="Times New Roman"/>
                <w:color w:val="000000"/>
                <w:sz w:val="18"/>
                <w:szCs w:val="18"/>
                <w:shd w:val="clear" w:color="auto" w:fill="FFFFFF"/>
              </w:rPr>
              <w:t>Аманак</w:t>
            </w:r>
            <w:proofErr w:type="spellEnd"/>
            <w:r w:rsidRPr="00F73864">
              <w:rPr>
                <w:rFonts w:ascii="Times New Roman" w:hAnsi="Times New Roman"/>
                <w:color w:val="000000"/>
                <w:sz w:val="18"/>
                <w:szCs w:val="18"/>
                <w:shd w:val="clear" w:color="auto" w:fill="FFFFFF"/>
              </w:rPr>
              <w:t xml:space="preserve"> муниципального района </w:t>
            </w:r>
            <w:proofErr w:type="spellStart"/>
            <w:r w:rsidRPr="00F73864">
              <w:rPr>
                <w:rFonts w:ascii="Times New Roman" w:hAnsi="Times New Roman"/>
                <w:color w:val="000000"/>
                <w:sz w:val="18"/>
                <w:szCs w:val="18"/>
                <w:shd w:val="clear" w:color="auto" w:fill="FFFFFF"/>
              </w:rPr>
              <w:t>Похвистневский</w:t>
            </w:r>
            <w:proofErr w:type="spellEnd"/>
            <w:r w:rsidRPr="00F73864">
              <w:rPr>
                <w:rFonts w:ascii="Times New Roman" w:hAnsi="Times New Roman"/>
                <w:color w:val="000000"/>
                <w:sz w:val="18"/>
                <w:szCs w:val="18"/>
                <w:shd w:val="clear" w:color="auto" w:fill="FFFFFF"/>
              </w:rPr>
              <w:t xml:space="preserve"> Самарской области</w:t>
            </w:r>
          </w:p>
          <w:p w:rsidR="00F73864" w:rsidRPr="00F73864" w:rsidRDefault="00F73864" w:rsidP="00F73864">
            <w:pPr>
              <w:spacing w:after="0" w:line="240" w:lineRule="auto"/>
              <w:jc w:val="both"/>
              <w:rPr>
                <w:rFonts w:ascii="Times New Roman" w:hAnsi="Times New Roman"/>
                <w:b/>
                <w:color w:val="000000"/>
                <w:sz w:val="18"/>
                <w:szCs w:val="18"/>
              </w:rPr>
            </w:pPr>
          </w:p>
        </w:tc>
      </w:tr>
      <w:tr w:rsidR="00F73864" w:rsidRPr="00F73864" w:rsidTr="001264BD">
        <w:trPr>
          <w:trHeight w:val="1340"/>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b/>
                <w:bCs/>
                <w:color w:val="000000"/>
                <w:sz w:val="18"/>
                <w:szCs w:val="18"/>
              </w:rPr>
              <w:t>Цели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Основные цели муниципальной программы:</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1) повышение комфортности и безопасности проживания населения поселения;</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xml:space="preserve">2) обеспечения пожарной безопасности объектов   муниципальной собственности и территории муниципального образования </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3) повышение уровня комплексного обустройства населенных пунктов, расположенных в сельской местности;</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4) снижение риска чрезвычайных ситуаций природного и техногенного характера;</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5) улучшение обстановки в области общественного правопорядка, содействия правоохранительным органам в обеспечении правопорядка и общественной безопасности на территории муниципального образования;</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6)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7) повышение эффективности использования топливно-энергетических ресурсов путем реализации энергосберегающих мероприятий;</w:t>
            </w:r>
          </w:p>
          <w:p w:rsidR="00F73864" w:rsidRPr="00F73864" w:rsidRDefault="00F73864" w:rsidP="00F73864">
            <w:pPr>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lang w:eastAsia="ru-RU"/>
              </w:rPr>
              <w:t xml:space="preserve">8) </w:t>
            </w:r>
            <w:r w:rsidRPr="00F73864">
              <w:rPr>
                <w:rFonts w:ascii="Times New Roman" w:hAnsi="Times New Roman"/>
                <w:color w:val="000000"/>
                <w:sz w:val="18"/>
                <w:szCs w:val="18"/>
              </w:rPr>
              <w:t xml:space="preserve">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w:t>
            </w:r>
          </w:p>
          <w:p w:rsidR="00F73864" w:rsidRPr="00F73864" w:rsidRDefault="00F73864" w:rsidP="00F73864">
            <w:pPr>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9) решение вопросов местного значения, связанных с реализацией мероприятий по поддержке инициатив граждан сельского поселения</w:t>
            </w:r>
          </w:p>
          <w:p w:rsidR="00F73864" w:rsidRPr="00F73864" w:rsidRDefault="00F73864" w:rsidP="00F73864">
            <w:pPr>
              <w:widowControl w:val="0"/>
              <w:spacing w:line="240" w:lineRule="auto"/>
              <w:jc w:val="both"/>
              <w:rPr>
                <w:rFonts w:ascii="Times New Roman" w:hAnsi="Times New Roman"/>
                <w:color w:val="000000"/>
                <w:sz w:val="18"/>
                <w:szCs w:val="18"/>
              </w:rPr>
            </w:pPr>
          </w:p>
        </w:tc>
      </w:tr>
      <w:tr w:rsidR="00F73864" w:rsidRPr="00F73864" w:rsidTr="001264BD">
        <w:trPr>
          <w:trHeight w:val="2713"/>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b/>
                <w:bCs/>
                <w:color w:val="000000"/>
                <w:sz w:val="18"/>
                <w:szCs w:val="18"/>
              </w:rPr>
            </w:pPr>
            <w:r w:rsidRPr="00F73864">
              <w:rPr>
                <w:rFonts w:ascii="Times New Roman" w:hAnsi="Times New Roman"/>
                <w:b/>
                <w:bCs/>
                <w:color w:val="000000"/>
                <w:sz w:val="18"/>
                <w:szCs w:val="18"/>
              </w:rPr>
              <w:t>Задачи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tbl>
            <w:tblPr>
              <w:tblW w:w="7405" w:type="dxa"/>
              <w:tblLayout w:type="fixed"/>
              <w:tblCellMar>
                <w:top w:w="102" w:type="dxa"/>
                <w:left w:w="62" w:type="dxa"/>
                <w:bottom w:w="102" w:type="dxa"/>
                <w:right w:w="62" w:type="dxa"/>
              </w:tblCellMar>
              <w:tblLook w:val="0000"/>
            </w:tblPr>
            <w:tblGrid>
              <w:gridCol w:w="7405"/>
            </w:tblGrid>
            <w:tr w:rsidR="00F73864" w:rsidRPr="00F73864" w:rsidTr="001264BD">
              <w:tc>
                <w:tcPr>
                  <w:tcW w:w="7405"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lang w:eastAsia="ru-RU"/>
                    </w:rPr>
                    <w:t>2.Задачами муниципальной программы являются:</w:t>
                  </w:r>
                </w:p>
              </w:tc>
            </w:tr>
            <w:tr w:rsidR="00F73864" w:rsidRPr="00F73864" w:rsidTr="001264BD">
              <w:tc>
                <w:tcPr>
                  <w:tcW w:w="7405" w:type="dxa"/>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1)  развитие и модернизация коммунальной инфраструктуры;</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2) сокращение потерь энергоресурсов при их передаче в системах коммунальной инфраструктуры;</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3) содействие развитию системы пассажирских перевозок;</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4) приведение в нормативное транспортно-эксплуатационное состояние автомобильных дорог общего пользования местного значения;</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5) повышение доступности улучшения жилищных условий для сельского населения;</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6) обеспечение первичных мер пожарной безопасности в границах муниципального образования;</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7)улучшение состояния зданий домов культуры укрепление материально-технической базы;</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8) координация усилий всех субъектов оказания помощи, в целях повышения эффективности социальной поддержки;</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9) повышение эффективности решения проблем местного сообщества через развитие социального партнерства органов местного самоуправления и средств массовой информации;</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10) обеспечения комплексной безопасности населения, критически важных объектов и объектов инфраструктуры от угроз природного и техногенного характера;</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11) материальная поддержка деятельности добровольных формирований населения;</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12)  информирование населения муниципального образования по вопросам проти</w:t>
                  </w:r>
                  <w:r w:rsidRPr="00F73864">
                    <w:rPr>
                      <w:rFonts w:ascii="Times New Roman" w:hAnsi="Times New Roman"/>
                      <w:color w:val="000000"/>
                      <w:sz w:val="18"/>
                      <w:szCs w:val="18"/>
                      <w:lang w:eastAsia="ru-RU"/>
                    </w:rPr>
                    <w:softHyphen/>
                    <w:t xml:space="preserve">водействия терроризму и  экстремизму, содействие правоохранительным органам в выявлении правонарушений и преступлений данной категории, а также ликвидации их последствий; </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xml:space="preserve">13) </w:t>
                  </w:r>
                  <w:r w:rsidRPr="00F73864">
                    <w:rPr>
                      <w:rFonts w:ascii="Times New Roman" w:hAnsi="Times New Roman"/>
                      <w:bCs/>
                      <w:iCs/>
                      <w:color w:val="000000"/>
                      <w:sz w:val="18"/>
                      <w:szCs w:val="18"/>
                      <w:lang w:eastAsia="ru-RU"/>
                    </w:rPr>
                    <w:t>содействие организационному развитию детских и молодежных общественных объединений, поддержка молодёжных общественных инициатив;</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14) продвижение ценностей физической культуры и здорового образа жизни;</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bCs/>
                      <w:color w:val="000000"/>
                      <w:sz w:val="18"/>
                      <w:szCs w:val="18"/>
                      <w:lang w:eastAsia="ru-RU"/>
                    </w:rPr>
                    <w:t xml:space="preserve">15) </w:t>
                  </w:r>
                  <w:r w:rsidRPr="00F73864">
                    <w:rPr>
                      <w:rFonts w:ascii="Times New Roman" w:hAnsi="Times New Roman"/>
                      <w:color w:val="000000"/>
                      <w:sz w:val="18"/>
                      <w:szCs w:val="18"/>
                      <w:lang w:eastAsia="ru-RU"/>
                    </w:rPr>
                    <w:t>разработка плана проведения мероприятий комплексного благоустройства на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 и гостей населенных пунктов;</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16) подготовки документации по планировке и межеванию территории.</w:t>
                  </w:r>
                </w:p>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shd w:val="clear" w:color="auto" w:fill="FFFFFF"/>
                    </w:rPr>
                    <w:t>17)</w:t>
                  </w:r>
                  <w:r w:rsidRPr="00F73864">
                    <w:rPr>
                      <w:rFonts w:ascii="Times New Roman" w:hAnsi="Times New Roman"/>
                      <w:color w:val="000000"/>
                      <w:sz w:val="18"/>
                      <w:szCs w:val="18"/>
                    </w:rPr>
                    <w:t xml:space="preserve"> привлечение внебюджетных сре</w:t>
                  </w:r>
                  <w:proofErr w:type="gramStart"/>
                  <w:r w:rsidRPr="00F73864">
                    <w:rPr>
                      <w:rFonts w:ascii="Times New Roman" w:hAnsi="Times New Roman"/>
                      <w:color w:val="000000"/>
                      <w:sz w:val="18"/>
                      <w:szCs w:val="18"/>
                    </w:rPr>
                    <w:t>дств в сф</w:t>
                  </w:r>
                  <w:proofErr w:type="gramEnd"/>
                  <w:r w:rsidRPr="00F73864">
                    <w:rPr>
                      <w:rFonts w:ascii="Times New Roman" w:hAnsi="Times New Roman"/>
                      <w:color w:val="000000"/>
                      <w:sz w:val="18"/>
                      <w:szCs w:val="18"/>
                    </w:rPr>
                    <w:t xml:space="preserve">ере развития и благоустройства сельского </w:t>
                  </w:r>
                  <w:r w:rsidRPr="00F73864">
                    <w:rPr>
                      <w:rFonts w:ascii="Times New Roman" w:hAnsi="Times New Roman"/>
                      <w:color w:val="000000"/>
                      <w:sz w:val="18"/>
                      <w:szCs w:val="18"/>
                    </w:rPr>
                    <w:lastRenderedPageBreak/>
                    <w:t>поселения</w:t>
                  </w:r>
                </w:p>
              </w:tc>
            </w:tr>
          </w:tbl>
          <w:p w:rsidR="00F73864" w:rsidRPr="00F73864" w:rsidRDefault="00F73864" w:rsidP="00F73864">
            <w:pPr>
              <w:spacing w:line="240" w:lineRule="auto"/>
              <w:jc w:val="both"/>
              <w:rPr>
                <w:rFonts w:ascii="Times New Roman" w:hAnsi="Times New Roman"/>
                <w:color w:val="000000"/>
                <w:sz w:val="18"/>
                <w:szCs w:val="18"/>
              </w:rPr>
            </w:pPr>
          </w:p>
        </w:tc>
      </w:tr>
      <w:tr w:rsidR="00F73864" w:rsidRPr="00F73864" w:rsidTr="001264BD">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b/>
                <w:bCs/>
                <w:color w:val="000000"/>
                <w:sz w:val="18"/>
                <w:szCs w:val="18"/>
              </w:rPr>
            </w:pPr>
            <w:r w:rsidRPr="00F73864">
              <w:rPr>
                <w:rFonts w:ascii="Times New Roman" w:hAnsi="Times New Roman"/>
                <w:b/>
                <w:bCs/>
                <w:color w:val="000000"/>
                <w:sz w:val="18"/>
                <w:szCs w:val="18"/>
              </w:rPr>
              <w:lastRenderedPageBreak/>
              <w:t>Стратегические показатели (индикаторы)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color w:val="000000"/>
                <w:sz w:val="18"/>
                <w:szCs w:val="18"/>
              </w:rPr>
              <w:t>Стратегическая цель:</w:t>
            </w:r>
          </w:p>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color w:val="000000"/>
                <w:sz w:val="18"/>
                <w:szCs w:val="18"/>
                <w:lang w:eastAsia="ru-RU"/>
              </w:rPr>
              <w:t>Создание комфортных условий жизнедеятельности в сельской местности</w:t>
            </w:r>
          </w:p>
        </w:tc>
      </w:tr>
      <w:tr w:rsidR="00F73864" w:rsidRPr="00F73864" w:rsidTr="001264BD">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color w:val="000000"/>
                <w:sz w:val="18"/>
                <w:szCs w:val="18"/>
              </w:rPr>
              <w:t>Подпрограммы с указанием целей и сроков реализации</w:t>
            </w:r>
          </w:p>
          <w:p w:rsidR="00F73864" w:rsidRPr="00F73864" w:rsidRDefault="00F73864" w:rsidP="00F73864">
            <w:pPr>
              <w:spacing w:line="240" w:lineRule="auto"/>
              <w:rPr>
                <w:rFonts w:ascii="Times New Roman" w:hAnsi="Times New Roman"/>
                <w:b/>
                <w:bCs/>
                <w:color w:val="000000"/>
                <w:sz w:val="18"/>
                <w:szCs w:val="18"/>
              </w:rPr>
            </w:pP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 xml:space="preserve">Подпрограмма 1. </w:t>
            </w:r>
            <w:r w:rsidRPr="00F73864">
              <w:rPr>
                <w:rFonts w:ascii="Times New Roman" w:hAnsi="Times New Roman"/>
                <w:color w:val="000000"/>
                <w:sz w:val="18"/>
                <w:szCs w:val="18"/>
                <w:lang w:eastAsia="ru-RU"/>
              </w:rPr>
              <w:t xml:space="preserve">«Комплексное развитие систем коммунальной инфраструктуры сельского поселения </w:t>
            </w:r>
            <w:proofErr w:type="gramStart"/>
            <w:r w:rsidRPr="00F73864">
              <w:rPr>
                <w:rFonts w:ascii="Times New Roman" w:hAnsi="Times New Roman"/>
                <w:color w:val="000000"/>
                <w:sz w:val="18"/>
                <w:szCs w:val="18"/>
                <w:lang w:eastAsia="ru-RU"/>
              </w:rPr>
              <w:t>Старый</w:t>
            </w:r>
            <w:proofErr w:type="gramEnd"/>
            <w:r w:rsidRPr="00F73864">
              <w:rPr>
                <w:rFonts w:ascii="Times New Roman" w:hAnsi="Times New Roman"/>
                <w:color w:val="000000"/>
                <w:sz w:val="18"/>
                <w:szCs w:val="18"/>
                <w:lang w:eastAsia="ru-RU"/>
              </w:rPr>
              <w:t xml:space="preserve"> </w:t>
            </w:r>
            <w:proofErr w:type="spellStart"/>
            <w:r w:rsidRPr="00F73864">
              <w:rPr>
                <w:rFonts w:ascii="Times New Roman" w:hAnsi="Times New Roman"/>
                <w:color w:val="000000"/>
                <w:sz w:val="18"/>
                <w:szCs w:val="18"/>
                <w:lang w:eastAsia="ru-RU"/>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создание комфортных условий жизнедеятельности в сельской местности,  повышение комфортности и безопасности проживания населения поселения</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 xml:space="preserve">Подпрограмма 2.  </w:t>
            </w:r>
            <w:r w:rsidRPr="00F73864">
              <w:rPr>
                <w:rFonts w:ascii="Times New Roman" w:hAnsi="Times New Roman"/>
                <w:color w:val="000000"/>
                <w:sz w:val="18"/>
                <w:szCs w:val="18"/>
                <w:lang w:eastAsia="ru-RU"/>
              </w:rPr>
              <w:t xml:space="preserve">«Комплексное благоустройство территории сельского поселения </w:t>
            </w:r>
            <w:proofErr w:type="gramStart"/>
            <w:r w:rsidRPr="00F73864">
              <w:rPr>
                <w:rFonts w:ascii="Times New Roman" w:hAnsi="Times New Roman"/>
                <w:color w:val="000000"/>
                <w:sz w:val="18"/>
                <w:szCs w:val="18"/>
                <w:lang w:eastAsia="ru-RU"/>
              </w:rPr>
              <w:t>Старый</w:t>
            </w:r>
            <w:proofErr w:type="gramEnd"/>
            <w:r w:rsidRPr="00F73864">
              <w:rPr>
                <w:rFonts w:ascii="Times New Roman" w:hAnsi="Times New Roman"/>
                <w:color w:val="000000"/>
                <w:sz w:val="18"/>
                <w:szCs w:val="18"/>
                <w:lang w:eastAsia="ru-RU"/>
              </w:rPr>
              <w:t xml:space="preserve"> </w:t>
            </w:r>
            <w:proofErr w:type="spellStart"/>
            <w:r w:rsidRPr="00F73864">
              <w:rPr>
                <w:rFonts w:ascii="Times New Roman" w:hAnsi="Times New Roman"/>
                <w:color w:val="000000"/>
                <w:sz w:val="18"/>
                <w:szCs w:val="18"/>
                <w:lang w:eastAsia="ru-RU"/>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повышение уровня комплексного обустройства населенных пунктов, расположенных в сельской местности</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 xml:space="preserve">Подпрограмма 3. </w:t>
            </w:r>
            <w:r w:rsidRPr="00F73864">
              <w:rPr>
                <w:rFonts w:ascii="Times New Roman" w:hAnsi="Times New Roman"/>
                <w:color w:val="000000"/>
                <w:sz w:val="18"/>
                <w:szCs w:val="18"/>
                <w:lang w:eastAsia="ru-RU"/>
              </w:rPr>
              <w:t xml:space="preserve">«Обеспечение первичных мер пожарной безопасности в границах сельского поселения </w:t>
            </w:r>
            <w:proofErr w:type="gramStart"/>
            <w:r w:rsidRPr="00F73864">
              <w:rPr>
                <w:rFonts w:ascii="Times New Roman" w:hAnsi="Times New Roman"/>
                <w:color w:val="000000"/>
                <w:sz w:val="18"/>
                <w:szCs w:val="18"/>
                <w:lang w:eastAsia="ru-RU"/>
              </w:rPr>
              <w:t>Старый</w:t>
            </w:r>
            <w:proofErr w:type="gramEnd"/>
            <w:r w:rsidRPr="00F73864">
              <w:rPr>
                <w:rFonts w:ascii="Times New Roman" w:hAnsi="Times New Roman"/>
                <w:color w:val="000000"/>
                <w:sz w:val="18"/>
                <w:szCs w:val="18"/>
                <w:lang w:eastAsia="ru-RU"/>
              </w:rPr>
              <w:t xml:space="preserve"> </w:t>
            </w:r>
            <w:proofErr w:type="spellStart"/>
            <w:r w:rsidRPr="00F73864">
              <w:rPr>
                <w:rFonts w:ascii="Times New Roman" w:hAnsi="Times New Roman"/>
                <w:color w:val="000000"/>
                <w:sz w:val="18"/>
                <w:szCs w:val="18"/>
                <w:lang w:eastAsia="ru-RU"/>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обеспечения пожарной безопасности объектов   муниципальной собственности и территории муниципального образования</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 xml:space="preserve">Подпрограмма 4. </w:t>
            </w:r>
            <w:r w:rsidRPr="00F73864">
              <w:rPr>
                <w:rFonts w:ascii="Times New Roman" w:hAnsi="Times New Roman"/>
                <w:color w:val="000000"/>
                <w:sz w:val="18"/>
                <w:szCs w:val="18"/>
                <w:lang w:eastAsia="ru-RU"/>
              </w:rPr>
              <w:t xml:space="preserve">«Предупреждение и ликвидация последствий чрезвычайных ситуаций и стихийных бедствий на территории сельского поселения </w:t>
            </w:r>
            <w:proofErr w:type="gramStart"/>
            <w:r w:rsidRPr="00F73864">
              <w:rPr>
                <w:rFonts w:ascii="Times New Roman" w:hAnsi="Times New Roman"/>
                <w:color w:val="000000"/>
                <w:sz w:val="18"/>
                <w:szCs w:val="18"/>
                <w:lang w:eastAsia="ru-RU"/>
              </w:rPr>
              <w:t>Старый</w:t>
            </w:r>
            <w:proofErr w:type="gramEnd"/>
            <w:r w:rsidRPr="00F73864">
              <w:rPr>
                <w:rFonts w:ascii="Times New Roman" w:hAnsi="Times New Roman"/>
                <w:color w:val="000000"/>
                <w:sz w:val="18"/>
                <w:szCs w:val="18"/>
                <w:lang w:eastAsia="ru-RU"/>
              </w:rPr>
              <w:t xml:space="preserve"> </w:t>
            </w:r>
            <w:proofErr w:type="spellStart"/>
            <w:r w:rsidRPr="00F73864">
              <w:rPr>
                <w:rFonts w:ascii="Times New Roman" w:hAnsi="Times New Roman"/>
                <w:color w:val="000000"/>
                <w:sz w:val="18"/>
                <w:szCs w:val="18"/>
                <w:lang w:eastAsia="ru-RU"/>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снижение риска чрезвычайных ситуаций природного и техногенного характера</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Подпрограмма 5.</w:t>
            </w:r>
            <w:r w:rsidRPr="00F73864">
              <w:rPr>
                <w:rFonts w:ascii="Times New Roman" w:hAnsi="Times New Roman"/>
                <w:color w:val="000000"/>
                <w:sz w:val="18"/>
                <w:szCs w:val="18"/>
                <w:lang w:eastAsia="ru-RU"/>
              </w:rPr>
              <w:t xml:space="preserve">  «</w:t>
            </w:r>
            <w:r w:rsidRPr="00F73864">
              <w:rPr>
                <w:rFonts w:ascii="Times New Roman" w:hAnsi="Times New Roman"/>
                <w:color w:val="000000"/>
                <w:sz w:val="18"/>
                <w:szCs w:val="18"/>
              </w:rPr>
              <w:t xml:space="preserve">Мероприятия в области национальной экономики на территории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xml:space="preserve">Цель: развитие на территории сельского поселения </w:t>
            </w:r>
            <w:r w:rsidRPr="00F73864">
              <w:rPr>
                <w:rFonts w:ascii="Times New Roman" w:hAnsi="Times New Roman"/>
                <w:color w:val="000000"/>
                <w:sz w:val="18"/>
                <w:szCs w:val="18"/>
              </w:rPr>
              <w:t>национальной экономики</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Подпрограмма 6.</w:t>
            </w:r>
            <w:r w:rsidRPr="00F73864">
              <w:rPr>
                <w:rFonts w:ascii="Times New Roman" w:hAnsi="Times New Roman"/>
                <w:color w:val="000000"/>
                <w:sz w:val="18"/>
                <w:szCs w:val="18"/>
                <w:lang w:eastAsia="ru-RU"/>
              </w:rPr>
              <w:t xml:space="preserve">  «Развитие физической культуры и спорта на территории </w:t>
            </w:r>
            <w:r w:rsidRPr="00F73864">
              <w:rPr>
                <w:rFonts w:ascii="Times New Roman" w:hAnsi="Times New Roman"/>
                <w:color w:val="000000"/>
                <w:sz w:val="18"/>
                <w:szCs w:val="18"/>
              </w:rPr>
              <w:t xml:space="preserve">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lang w:eastAsia="ru-RU"/>
              </w:rPr>
              <w:t>» Цель: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Подпрограмма 7.</w:t>
            </w:r>
            <w:r w:rsidRPr="00F73864">
              <w:rPr>
                <w:rFonts w:ascii="Times New Roman" w:hAnsi="Times New Roman"/>
                <w:color w:val="000000"/>
                <w:sz w:val="18"/>
                <w:szCs w:val="18"/>
                <w:lang w:eastAsia="ru-RU"/>
              </w:rPr>
              <w:t xml:space="preserve">  «Создание условий для деятельности добровольных формирований населения по охране общественного порядка на территории </w:t>
            </w:r>
            <w:r w:rsidRPr="00F73864">
              <w:rPr>
                <w:rFonts w:ascii="Times New Roman" w:hAnsi="Times New Roman"/>
                <w:color w:val="000000"/>
                <w:sz w:val="18"/>
                <w:szCs w:val="18"/>
              </w:rPr>
              <w:t xml:space="preserve">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улучшение обстановки в области общественного правопорядка, содействия правоохранительным органам в обеспечении правопорядка и общественной безопасности на территории сельского поселения</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Подпрограмма 8.</w:t>
            </w:r>
            <w:r w:rsidRPr="00F73864">
              <w:rPr>
                <w:rFonts w:ascii="Times New Roman" w:hAnsi="Times New Roman"/>
                <w:color w:val="000000"/>
                <w:sz w:val="18"/>
                <w:szCs w:val="18"/>
                <w:lang w:eastAsia="ru-RU"/>
              </w:rPr>
              <w:t xml:space="preserve"> «Энергосбережение и повышение энергетической эффективности </w:t>
            </w:r>
            <w:r w:rsidRPr="00F73864">
              <w:rPr>
                <w:rFonts w:ascii="Times New Roman" w:hAnsi="Times New Roman"/>
                <w:color w:val="000000"/>
                <w:sz w:val="18"/>
                <w:szCs w:val="18"/>
              </w:rPr>
              <w:t xml:space="preserve">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повышение эффективности использования топливно-энергетических ресурсов путем реализации энергосберегающих мероприятий</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Подпрограмма 9. «</w:t>
            </w:r>
            <w:r w:rsidRPr="00F73864">
              <w:rPr>
                <w:rFonts w:ascii="Times New Roman" w:hAnsi="Times New Roman"/>
                <w:color w:val="000000"/>
                <w:sz w:val="18"/>
                <w:szCs w:val="18"/>
              </w:rPr>
              <w:t xml:space="preserve">Модернизация и развитие автомобильных дорог общего пользования местного значения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обеспечение доступности и повышение качества транспортных услуг для населения,  повышение устойчивости транспортной системы</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b/>
                <w:color w:val="000000"/>
                <w:sz w:val="18"/>
                <w:szCs w:val="18"/>
                <w:lang w:eastAsia="ru-RU"/>
              </w:rPr>
              <w:t xml:space="preserve">Подпрограмма 10. </w:t>
            </w:r>
            <w:r w:rsidRPr="00F73864">
              <w:rPr>
                <w:rFonts w:ascii="Times New Roman" w:hAnsi="Times New Roman"/>
                <w:color w:val="000000"/>
                <w:sz w:val="18"/>
                <w:szCs w:val="18"/>
                <w:lang w:eastAsia="ru-RU"/>
              </w:rPr>
              <w:t>«</w:t>
            </w:r>
            <w:r w:rsidRPr="00F73864">
              <w:rPr>
                <w:rFonts w:ascii="Times New Roman" w:hAnsi="Times New Roman"/>
                <w:color w:val="000000"/>
                <w:sz w:val="18"/>
                <w:szCs w:val="18"/>
              </w:rPr>
              <w:t xml:space="preserve">Реализация  мероприятий  </w:t>
            </w:r>
            <w:r w:rsidRPr="00F73864">
              <w:rPr>
                <w:rFonts w:ascii="Times New Roman" w:eastAsia="Calibri" w:hAnsi="Times New Roman"/>
                <w:color w:val="000000"/>
                <w:sz w:val="18"/>
                <w:szCs w:val="18"/>
              </w:rPr>
              <w:t xml:space="preserve">по поддержке общественного проекта развития территории </w:t>
            </w:r>
            <w:r w:rsidRPr="00F73864">
              <w:rPr>
                <w:rFonts w:ascii="Times New Roman" w:hAnsi="Times New Roman"/>
                <w:color w:val="000000"/>
                <w:sz w:val="18"/>
                <w:szCs w:val="18"/>
              </w:rPr>
              <w:t xml:space="preserve">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xml:space="preserve">Цель: </w:t>
            </w:r>
            <w:r w:rsidRPr="00F73864">
              <w:rPr>
                <w:rFonts w:ascii="Times New Roman" w:hAnsi="Times New Roman"/>
                <w:color w:val="000000"/>
                <w:sz w:val="18"/>
                <w:szCs w:val="18"/>
                <w:lang w:eastAsia="ru-RU"/>
              </w:rPr>
              <w:t>реализация общественно значимых проектов в интересах сельских жителей</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b/>
                <w:color w:val="000000"/>
                <w:sz w:val="18"/>
                <w:szCs w:val="18"/>
                <w:lang w:eastAsia="ru-RU"/>
              </w:rPr>
              <w:t xml:space="preserve">Подпрограмма 11. </w:t>
            </w:r>
            <w:r w:rsidRPr="00F73864">
              <w:rPr>
                <w:rFonts w:ascii="Times New Roman" w:hAnsi="Times New Roman"/>
                <w:color w:val="000000"/>
                <w:sz w:val="18"/>
                <w:szCs w:val="18"/>
                <w:lang w:eastAsia="ru-RU"/>
              </w:rPr>
              <w:t>«</w:t>
            </w:r>
            <w:r w:rsidRPr="00F73864">
              <w:rPr>
                <w:rFonts w:ascii="Times New Roman" w:hAnsi="Times New Roman"/>
                <w:color w:val="000000"/>
                <w:sz w:val="18"/>
                <w:szCs w:val="18"/>
              </w:rPr>
              <w:t xml:space="preserve">Развитие муниципальной службы в Администрации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xml:space="preserve">Цель: реализация установленных полномочий (функций) Администрации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и совершенствование работы по исполнению органами местного самоуправления переданных государственных полномочий.</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b/>
                <w:color w:val="000000"/>
                <w:sz w:val="18"/>
                <w:szCs w:val="18"/>
                <w:lang w:eastAsia="ru-RU"/>
              </w:rPr>
              <w:t xml:space="preserve">Подпрограмма 12. </w:t>
            </w:r>
            <w:r w:rsidRPr="00F73864">
              <w:rPr>
                <w:rFonts w:ascii="Times New Roman" w:hAnsi="Times New Roman"/>
                <w:color w:val="000000"/>
                <w:sz w:val="18"/>
                <w:szCs w:val="18"/>
                <w:lang w:eastAsia="ru-RU"/>
              </w:rPr>
              <w:t>«</w:t>
            </w:r>
            <w:r w:rsidRPr="00F73864">
              <w:rPr>
                <w:rFonts w:ascii="Times New Roman" w:hAnsi="Times New Roman"/>
                <w:color w:val="000000"/>
                <w:sz w:val="18"/>
                <w:szCs w:val="18"/>
              </w:rPr>
              <w:t xml:space="preserve">Развитие информационного общества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Цель: развитие и модернизация муниципальной телекоммуникационной инфраструктуры и обеспечение доступности населению современных информационно-телекоммуникационных услуг.</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b/>
                <w:color w:val="000000"/>
                <w:sz w:val="18"/>
                <w:szCs w:val="18"/>
                <w:lang w:eastAsia="ru-RU"/>
              </w:rPr>
              <w:t xml:space="preserve">Подпрограмма 13. </w:t>
            </w:r>
            <w:r w:rsidRPr="00F73864">
              <w:rPr>
                <w:rFonts w:ascii="Times New Roman" w:hAnsi="Times New Roman"/>
                <w:color w:val="000000"/>
                <w:sz w:val="18"/>
                <w:szCs w:val="18"/>
                <w:lang w:eastAsia="ru-RU"/>
              </w:rPr>
              <w:t>«</w:t>
            </w:r>
            <w:r w:rsidRPr="00F73864">
              <w:rPr>
                <w:rFonts w:ascii="Times New Roman" w:hAnsi="Times New Roman"/>
                <w:color w:val="000000"/>
                <w:sz w:val="18"/>
                <w:szCs w:val="18"/>
              </w:rPr>
              <w:t xml:space="preserve">Информирование населения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Цель: реализация конституционных прав граждан на получение информации</w:t>
            </w:r>
            <w:r w:rsidRPr="00F73864">
              <w:rPr>
                <w:rFonts w:ascii="Times New Roman" w:hAnsi="Times New Roman"/>
                <w:color w:val="000000"/>
                <w:sz w:val="18"/>
                <w:szCs w:val="18"/>
                <w:lang w:eastAsia="ru-RU"/>
              </w:rPr>
              <w:t xml:space="preserve"> </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b/>
                <w:color w:val="000000"/>
                <w:sz w:val="18"/>
                <w:szCs w:val="18"/>
                <w:lang w:eastAsia="ru-RU"/>
              </w:rPr>
              <w:lastRenderedPageBreak/>
              <w:t xml:space="preserve">Подпрограмма 14. </w:t>
            </w:r>
            <w:r w:rsidRPr="00F73864">
              <w:rPr>
                <w:rFonts w:ascii="Times New Roman" w:hAnsi="Times New Roman"/>
                <w:color w:val="000000"/>
                <w:sz w:val="18"/>
                <w:szCs w:val="18"/>
                <w:lang w:eastAsia="ru-RU"/>
              </w:rPr>
              <w:t>«</w:t>
            </w:r>
            <w:r w:rsidRPr="00F73864">
              <w:rPr>
                <w:rFonts w:ascii="Times New Roman" w:hAnsi="Times New Roman"/>
                <w:color w:val="000000"/>
                <w:sz w:val="18"/>
                <w:szCs w:val="18"/>
              </w:rPr>
              <w:t xml:space="preserve">Развитие культуры на территории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xml:space="preserve">Цель: создание условий для организации досуга населения на территории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p>
          <w:p w:rsidR="00F73864" w:rsidRPr="00F73864" w:rsidRDefault="00F73864" w:rsidP="00F73864">
            <w:pPr>
              <w:widowControl w:val="0"/>
              <w:tabs>
                <w:tab w:val="left" w:pos="288"/>
              </w:tabs>
              <w:spacing w:after="0" w:line="240" w:lineRule="auto"/>
              <w:jc w:val="both"/>
              <w:rPr>
                <w:rFonts w:ascii="Times New Roman" w:hAnsi="Times New Roman"/>
                <w:color w:val="000000"/>
                <w:sz w:val="18"/>
                <w:szCs w:val="18"/>
              </w:rPr>
            </w:pPr>
            <w:r w:rsidRPr="00F73864">
              <w:rPr>
                <w:rFonts w:ascii="Times New Roman" w:hAnsi="Times New Roman"/>
                <w:b/>
                <w:color w:val="000000"/>
                <w:sz w:val="18"/>
                <w:szCs w:val="18"/>
                <w:lang w:eastAsia="ru-RU"/>
              </w:rPr>
              <w:t xml:space="preserve">Подпрограмма 15. </w:t>
            </w:r>
            <w:r w:rsidRPr="00F73864">
              <w:rPr>
                <w:rFonts w:ascii="Times New Roman" w:hAnsi="Times New Roman"/>
                <w:color w:val="000000"/>
                <w:sz w:val="18"/>
                <w:szCs w:val="18"/>
                <w:lang w:eastAsia="ru-RU"/>
              </w:rPr>
              <w:t>«</w:t>
            </w:r>
            <w:r w:rsidRPr="00F73864">
              <w:rPr>
                <w:rFonts w:ascii="Times New Roman" w:hAnsi="Times New Roman"/>
                <w:color w:val="000000"/>
                <w:sz w:val="18"/>
                <w:szCs w:val="18"/>
              </w:rPr>
              <w:t xml:space="preserve">Оценка недвижимости, признания и регулирование отношений муниципальной собственности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pStyle w:val="ConsPlusCell0"/>
              <w:tabs>
                <w:tab w:val="left" w:pos="3075"/>
              </w:tabs>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xml:space="preserve">Цель: обеспечение эффективности управления и распоряжения имуществом </w:t>
            </w:r>
          </w:p>
          <w:p w:rsidR="00F73864" w:rsidRPr="00F73864" w:rsidRDefault="00F73864" w:rsidP="00F73864">
            <w:pPr>
              <w:pStyle w:val="ConsPlusCell0"/>
              <w:tabs>
                <w:tab w:val="left" w:pos="3075"/>
              </w:tabs>
              <w:jc w:val="both"/>
              <w:rPr>
                <w:rFonts w:ascii="Times New Roman" w:hAnsi="Times New Roman"/>
                <w:color w:val="000000"/>
                <w:sz w:val="18"/>
                <w:szCs w:val="18"/>
              </w:rPr>
            </w:pPr>
            <w:r w:rsidRPr="00F73864">
              <w:rPr>
                <w:rFonts w:ascii="Times New Roman" w:hAnsi="Times New Roman"/>
                <w:b/>
                <w:color w:val="000000"/>
                <w:sz w:val="18"/>
                <w:szCs w:val="18"/>
              </w:rPr>
              <w:t xml:space="preserve">Подпрограмма 16. </w:t>
            </w:r>
            <w:r w:rsidRPr="00F73864">
              <w:rPr>
                <w:rFonts w:ascii="Times New Roman" w:hAnsi="Times New Roman"/>
                <w:color w:val="000000"/>
                <w:sz w:val="18"/>
                <w:szCs w:val="18"/>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pStyle w:val="ConsPlusCell0"/>
              <w:tabs>
                <w:tab w:val="left" w:pos="3075"/>
              </w:tabs>
              <w:jc w:val="both"/>
              <w:rPr>
                <w:rFonts w:ascii="Times New Roman" w:hAnsi="Times New Roman" w:cs="Times New Roman"/>
                <w:color w:val="000000"/>
                <w:sz w:val="18"/>
                <w:szCs w:val="18"/>
              </w:rPr>
            </w:pPr>
            <w:r w:rsidRPr="00F73864">
              <w:rPr>
                <w:rFonts w:ascii="Times New Roman" w:hAnsi="Times New Roman"/>
                <w:color w:val="000000"/>
                <w:sz w:val="18"/>
                <w:szCs w:val="18"/>
              </w:rPr>
              <w:t xml:space="preserve">Цель: </w:t>
            </w:r>
            <w:r w:rsidRPr="00F73864">
              <w:rPr>
                <w:rFonts w:ascii="Times New Roman" w:hAnsi="Times New Roman" w:cs="Times New Roman"/>
                <w:color w:val="000000"/>
                <w:sz w:val="18"/>
                <w:szCs w:val="18"/>
                <w:shd w:val="clear" w:color="auto" w:fill="FFFFFF"/>
              </w:rPr>
              <w:t>Противодействие терроризму и экстремизму и защита жизни граждан, проживающих на территории сельского поселения.</w:t>
            </w:r>
          </w:p>
          <w:p w:rsidR="00F73864" w:rsidRPr="00F73864" w:rsidRDefault="00F73864" w:rsidP="00F73864">
            <w:pPr>
              <w:shd w:val="clear" w:color="auto" w:fill="FFFFFF"/>
              <w:tabs>
                <w:tab w:val="left" w:pos="398"/>
              </w:tabs>
              <w:spacing w:after="0" w:line="240" w:lineRule="auto"/>
              <w:jc w:val="both"/>
              <w:rPr>
                <w:rFonts w:ascii="Times New Roman" w:hAnsi="Times New Roman"/>
                <w:sz w:val="18"/>
                <w:szCs w:val="18"/>
              </w:rPr>
            </w:pPr>
            <w:r w:rsidRPr="00F73864">
              <w:rPr>
                <w:rFonts w:ascii="Times New Roman" w:hAnsi="Times New Roman"/>
                <w:b/>
                <w:color w:val="000000"/>
                <w:sz w:val="18"/>
                <w:szCs w:val="18"/>
              </w:rPr>
              <w:t>Подпрограмма 17.</w:t>
            </w:r>
            <w:r w:rsidRPr="00F73864">
              <w:rPr>
                <w:rFonts w:ascii="Times New Roman" w:hAnsi="Times New Roman"/>
                <w:color w:val="000000"/>
                <w:sz w:val="18"/>
                <w:szCs w:val="18"/>
              </w:rPr>
              <w:t xml:space="preserve"> «</w:t>
            </w:r>
            <w:r w:rsidRPr="00F73864">
              <w:rPr>
                <w:rFonts w:ascii="Times New Roman" w:hAnsi="Times New Roman"/>
                <w:spacing w:val="-11"/>
                <w:sz w:val="18"/>
                <w:szCs w:val="18"/>
              </w:rPr>
              <w:t xml:space="preserve">Обращение с отходами в сельском поселении </w:t>
            </w:r>
            <w:proofErr w:type="gramStart"/>
            <w:r w:rsidRPr="00F73864">
              <w:rPr>
                <w:rFonts w:ascii="Times New Roman" w:hAnsi="Times New Roman"/>
                <w:spacing w:val="-11"/>
                <w:sz w:val="18"/>
                <w:szCs w:val="18"/>
              </w:rPr>
              <w:t>Старый</w:t>
            </w:r>
            <w:proofErr w:type="gramEnd"/>
            <w:r w:rsidRPr="00F73864">
              <w:rPr>
                <w:rFonts w:ascii="Times New Roman" w:hAnsi="Times New Roman"/>
                <w:spacing w:val="-11"/>
                <w:sz w:val="18"/>
                <w:szCs w:val="18"/>
              </w:rPr>
              <w:t xml:space="preserve"> </w:t>
            </w:r>
            <w:proofErr w:type="spellStart"/>
            <w:r w:rsidRPr="00F73864">
              <w:rPr>
                <w:rFonts w:ascii="Times New Roman" w:hAnsi="Times New Roman"/>
                <w:spacing w:val="-11"/>
                <w:sz w:val="18"/>
                <w:szCs w:val="18"/>
              </w:rPr>
              <w:t>Аманак</w:t>
            </w:r>
            <w:proofErr w:type="spellEnd"/>
            <w:r w:rsidRPr="00F73864">
              <w:rPr>
                <w:rFonts w:ascii="Times New Roman" w:hAnsi="Times New Roman"/>
                <w:sz w:val="18"/>
                <w:szCs w:val="18"/>
              </w:rPr>
              <w:t>»</w:t>
            </w:r>
          </w:p>
          <w:p w:rsidR="00F73864" w:rsidRPr="00F73864" w:rsidRDefault="00F73864" w:rsidP="00F73864">
            <w:pPr>
              <w:shd w:val="clear" w:color="auto" w:fill="FFFFFF"/>
              <w:spacing w:after="0" w:line="240" w:lineRule="auto"/>
              <w:jc w:val="both"/>
              <w:rPr>
                <w:rFonts w:ascii="Times New Roman" w:hAnsi="Times New Roman"/>
                <w:sz w:val="18"/>
                <w:szCs w:val="18"/>
              </w:rPr>
            </w:pPr>
            <w:r w:rsidRPr="00F73864">
              <w:rPr>
                <w:rFonts w:ascii="Times New Roman" w:hAnsi="Times New Roman"/>
                <w:spacing w:val="-5"/>
                <w:sz w:val="18"/>
                <w:szCs w:val="18"/>
              </w:rPr>
              <w:t xml:space="preserve">Цель:   реализация      комплекса      мер,      направленных      на </w:t>
            </w:r>
            <w:r w:rsidRPr="00F73864">
              <w:rPr>
                <w:rFonts w:ascii="Times New Roman" w:hAnsi="Times New Roman"/>
                <w:spacing w:val="-11"/>
                <w:sz w:val="18"/>
                <w:szCs w:val="18"/>
              </w:rPr>
              <w:t xml:space="preserve">совершенствование системы обращения с отходами производства и </w:t>
            </w:r>
            <w:r w:rsidRPr="00F73864">
              <w:rPr>
                <w:rFonts w:ascii="Times New Roman" w:hAnsi="Times New Roman"/>
                <w:spacing w:val="-10"/>
                <w:sz w:val="18"/>
                <w:szCs w:val="18"/>
              </w:rPr>
              <w:t xml:space="preserve">потребления на территории сельского поселения </w:t>
            </w:r>
          </w:p>
          <w:p w:rsidR="00F73864" w:rsidRPr="00F73864" w:rsidRDefault="00F73864" w:rsidP="00F73864">
            <w:pPr>
              <w:pStyle w:val="ConsPlusCell0"/>
              <w:tabs>
                <w:tab w:val="left" w:pos="3075"/>
              </w:tabs>
              <w:jc w:val="both"/>
              <w:rPr>
                <w:rFonts w:ascii="Times New Roman" w:hAnsi="Times New Roman" w:cs="Times New Roman"/>
                <w:color w:val="000000"/>
                <w:sz w:val="18"/>
                <w:szCs w:val="18"/>
              </w:rPr>
            </w:pPr>
          </w:p>
        </w:tc>
      </w:tr>
      <w:tr w:rsidR="00F73864" w:rsidRPr="00F73864" w:rsidTr="001264BD">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b/>
                <w:bCs/>
                <w:color w:val="000000"/>
                <w:sz w:val="18"/>
                <w:szCs w:val="18"/>
              </w:rPr>
              <w:lastRenderedPageBreak/>
              <w:t>ЭТАПЫ И СРОКИ РЕАЛИЗАЦИИ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color w:val="000000"/>
                <w:sz w:val="18"/>
                <w:szCs w:val="18"/>
              </w:rPr>
              <w:t xml:space="preserve">2018 – 2022 годы. </w:t>
            </w:r>
          </w:p>
          <w:p w:rsidR="00F73864" w:rsidRPr="00F73864" w:rsidRDefault="00F73864" w:rsidP="00F73864">
            <w:pPr>
              <w:spacing w:line="240" w:lineRule="auto"/>
              <w:rPr>
                <w:rFonts w:ascii="Times New Roman" w:hAnsi="Times New Roman"/>
                <w:color w:val="000000"/>
                <w:sz w:val="18"/>
                <w:szCs w:val="18"/>
              </w:rPr>
            </w:pPr>
          </w:p>
        </w:tc>
      </w:tr>
      <w:tr w:rsidR="00F73864" w:rsidRPr="00F73864" w:rsidTr="001264BD">
        <w:trPr>
          <w:trHeight w:val="164"/>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b/>
                <w:bCs/>
                <w:color w:val="000000"/>
                <w:sz w:val="18"/>
                <w:szCs w:val="18"/>
              </w:rPr>
              <w:t>ОБЪЕМЫ БЮДЖЕТНЫХ АССИГНОВАНИЙ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pStyle w:val="ConsPlusCell0"/>
              <w:tabs>
                <w:tab w:val="left" w:pos="3075"/>
              </w:tabs>
              <w:jc w:val="both"/>
              <w:rPr>
                <w:rFonts w:ascii="Times New Roman" w:hAnsi="Times New Roman" w:cs="Times New Roman"/>
                <w:sz w:val="18"/>
                <w:szCs w:val="18"/>
              </w:rPr>
            </w:pPr>
            <w:r w:rsidRPr="00F73864">
              <w:rPr>
                <w:rFonts w:ascii="Times New Roman" w:hAnsi="Times New Roman" w:cs="Times New Roman"/>
                <w:sz w:val="18"/>
                <w:szCs w:val="18"/>
              </w:rPr>
              <w:t xml:space="preserve">Финансирование осуществляется за счет средств областного и местного бюджета. </w:t>
            </w:r>
          </w:p>
          <w:p w:rsidR="00F73864" w:rsidRPr="00F73864" w:rsidRDefault="00F73864" w:rsidP="00F73864">
            <w:pPr>
              <w:pStyle w:val="ConsPlusCell0"/>
              <w:tabs>
                <w:tab w:val="left" w:pos="3075"/>
              </w:tabs>
              <w:rPr>
                <w:rFonts w:ascii="Times New Roman" w:hAnsi="Times New Roman" w:cs="Times New Roman"/>
                <w:sz w:val="18"/>
                <w:szCs w:val="18"/>
              </w:rPr>
            </w:pPr>
            <w:r w:rsidRPr="00F73864">
              <w:rPr>
                <w:rFonts w:ascii="Times New Roman" w:hAnsi="Times New Roman" w:cs="Times New Roman"/>
                <w:sz w:val="18"/>
                <w:szCs w:val="18"/>
              </w:rPr>
              <w:t xml:space="preserve">Общий объем финансирования муниципальной программы составит     </w:t>
            </w:r>
            <w:r w:rsidRPr="00F73864">
              <w:rPr>
                <w:b/>
                <w:sz w:val="18"/>
                <w:szCs w:val="18"/>
                <w:lang w:eastAsia="ru-RU"/>
              </w:rPr>
              <w:t xml:space="preserve">59 392,40 </w:t>
            </w:r>
            <w:r w:rsidRPr="00F73864">
              <w:rPr>
                <w:rFonts w:ascii="Times New Roman" w:hAnsi="Times New Roman" w:cs="Times New Roman"/>
                <w:b/>
                <w:sz w:val="18"/>
                <w:szCs w:val="18"/>
              </w:rPr>
              <w:t>тыс. рублей</w:t>
            </w:r>
            <w:r w:rsidRPr="00F73864">
              <w:rPr>
                <w:rFonts w:ascii="Times New Roman" w:hAnsi="Times New Roman" w:cs="Times New Roman"/>
                <w:sz w:val="18"/>
                <w:szCs w:val="18"/>
              </w:rPr>
              <w:t>,  в том числе:</w:t>
            </w:r>
          </w:p>
          <w:p w:rsidR="00F73864" w:rsidRPr="00F73864" w:rsidRDefault="00F73864" w:rsidP="00F73864">
            <w:pPr>
              <w:pStyle w:val="ConsPlusCell0"/>
              <w:tabs>
                <w:tab w:val="left" w:pos="3075"/>
              </w:tabs>
              <w:rPr>
                <w:rFonts w:ascii="Times New Roman" w:hAnsi="Times New Roman" w:cs="Times New Roman"/>
                <w:sz w:val="18"/>
                <w:szCs w:val="18"/>
              </w:rPr>
            </w:pPr>
            <w:r w:rsidRPr="00F73864">
              <w:rPr>
                <w:rFonts w:ascii="Times New Roman" w:hAnsi="Times New Roman" w:cs="Times New Roman"/>
                <w:sz w:val="18"/>
                <w:szCs w:val="18"/>
              </w:rPr>
              <w:t xml:space="preserve">в 2018 году – </w:t>
            </w:r>
            <w:r w:rsidRPr="00F73864">
              <w:rPr>
                <w:rFonts w:ascii="Times New Roman" w:hAnsi="Times New Roman" w:cs="Times New Roman"/>
                <w:sz w:val="18"/>
                <w:szCs w:val="18"/>
                <w:lang w:eastAsia="ru-RU"/>
              </w:rPr>
              <w:t xml:space="preserve">7401,8 </w:t>
            </w:r>
            <w:r w:rsidRPr="00F73864">
              <w:rPr>
                <w:rFonts w:ascii="Times New Roman" w:hAnsi="Times New Roman" w:cs="Times New Roman"/>
                <w:sz w:val="18"/>
                <w:szCs w:val="18"/>
              </w:rPr>
              <w:t>тыс. рублей;</w:t>
            </w:r>
          </w:p>
          <w:p w:rsidR="00F73864" w:rsidRPr="00F73864" w:rsidRDefault="00F73864" w:rsidP="00F73864">
            <w:pPr>
              <w:pStyle w:val="ConsPlusCell0"/>
              <w:tabs>
                <w:tab w:val="left" w:pos="3075"/>
              </w:tabs>
              <w:rPr>
                <w:rFonts w:ascii="Times New Roman" w:hAnsi="Times New Roman" w:cs="Times New Roman"/>
                <w:sz w:val="18"/>
                <w:szCs w:val="18"/>
              </w:rPr>
            </w:pPr>
            <w:r w:rsidRPr="00F73864">
              <w:rPr>
                <w:rFonts w:ascii="Times New Roman" w:hAnsi="Times New Roman" w:cs="Times New Roman"/>
                <w:sz w:val="18"/>
                <w:szCs w:val="18"/>
              </w:rPr>
              <w:t xml:space="preserve">в 2019 году – </w:t>
            </w:r>
            <w:r w:rsidRPr="00F73864">
              <w:rPr>
                <w:rFonts w:ascii="Times New Roman" w:hAnsi="Times New Roman" w:cs="Times New Roman"/>
                <w:sz w:val="18"/>
                <w:szCs w:val="18"/>
                <w:lang w:eastAsia="ru-RU"/>
              </w:rPr>
              <w:t xml:space="preserve">9237,9 </w:t>
            </w:r>
            <w:r w:rsidRPr="00F73864">
              <w:rPr>
                <w:rFonts w:ascii="Times New Roman" w:hAnsi="Times New Roman" w:cs="Times New Roman"/>
                <w:sz w:val="18"/>
                <w:szCs w:val="18"/>
              </w:rPr>
              <w:t>тыс. рублей;</w:t>
            </w:r>
          </w:p>
          <w:p w:rsidR="00F73864" w:rsidRPr="00F73864" w:rsidRDefault="00F73864" w:rsidP="00F73864">
            <w:pPr>
              <w:pStyle w:val="ConsPlusCell0"/>
              <w:tabs>
                <w:tab w:val="left" w:pos="3075"/>
              </w:tabs>
              <w:rPr>
                <w:rFonts w:ascii="Times New Roman" w:hAnsi="Times New Roman" w:cs="Times New Roman"/>
                <w:sz w:val="18"/>
                <w:szCs w:val="18"/>
              </w:rPr>
            </w:pPr>
            <w:r w:rsidRPr="00F73864">
              <w:rPr>
                <w:rFonts w:ascii="Times New Roman" w:hAnsi="Times New Roman" w:cs="Times New Roman"/>
                <w:sz w:val="18"/>
                <w:szCs w:val="18"/>
              </w:rPr>
              <w:t xml:space="preserve">в 2020 году – 18275,3 тыс. рублей; </w:t>
            </w:r>
          </w:p>
          <w:p w:rsidR="00F73864" w:rsidRPr="00F73864" w:rsidRDefault="00F73864" w:rsidP="00F73864">
            <w:pPr>
              <w:pStyle w:val="ConsPlusCell0"/>
              <w:tabs>
                <w:tab w:val="left" w:pos="3075"/>
              </w:tabs>
              <w:rPr>
                <w:rFonts w:ascii="Times New Roman" w:hAnsi="Times New Roman" w:cs="Times New Roman"/>
                <w:sz w:val="18"/>
                <w:szCs w:val="18"/>
              </w:rPr>
            </w:pPr>
            <w:r w:rsidRPr="00F73864">
              <w:rPr>
                <w:rFonts w:ascii="Times New Roman" w:hAnsi="Times New Roman" w:cs="Times New Roman"/>
                <w:sz w:val="18"/>
                <w:szCs w:val="18"/>
              </w:rPr>
              <w:t xml:space="preserve">в 2021 году – </w:t>
            </w:r>
            <w:r w:rsidRPr="00F73864">
              <w:rPr>
                <w:rFonts w:ascii="Times New Roman" w:hAnsi="Times New Roman" w:cs="Times New Roman"/>
                <w:sz w:val="18"/>
                <w:szCs w:val="18"/>
                <w:lang w:eastAsia="ru-RU"/>
              </w:rPr>
              <w:t xml:space="preserve">12398,8 </w:t>
            </w:r>
            <w:r w:rsidRPr="00F73864">
              <w:rPr>
                <w:rFonts w:ascii="Times New Roman" w:hAnsi="Times New Roman" w:cs="Times New Roman"/>
                <w:sz w:val="18"/>
                <w:szCs w:val="18"/>
              </w:rPr>
              <w:t>тыс. рублей;</w:t>
            </w:r>
          </w:p>
          <w:p w:rsidR="00F73864" w:rsidRPr="00F73864" w:rsidRDefault="00F73864" w:rsidP="00F73864">
            <w:pPr>
              <w:spacing w:line="240" w:lineRule="auto"/>
              <w:jc w:val="both"/>
              <w:rPr>
                <w:rFonts w:ascii="Times New Roman" w:hAnsi="Times New Roman"/>
                <w:color w:val="000000"/>
                <w:sz w:val="18"/>
                <w:szCs w:val="18"/>
              </w:rPr>
            </w:pPr>
            <w:r w:rsidRPr="00F73864">
              <w:rPr>
                <w:rFonts w:ascii="Times New Roman" w:hAnsi="Times New Roman"/>
                <w:sz w:val="18"/>
                <w:szCs w:val="18"/>
              </w:rPr>
              <w:t xml:space="preserve">в 2022 году –  </w:t>
            </w:r>
            <w:r w:rsidRPr="00F73864">
              <w:rPr>
                <w:rFonts w:ascii="Times New Roman" w:hAnsi="Times New Roman"/>
                <w:sz w:val="18"/>
                <w:szCs w:val="18"/>
                <w:lang w:eastAsia="ru-RU"/>
              </w:rPr>
              <w:t xml:space="preserve">12078,6 </w:t>
            </w:r>
            <w:r w:rsidRPr="00F73864">
              <w:rPr>
                <w:rFonts w:ascii="Times New Roman" w:hAnsi="Times New Roman"/>
                <w:sz w:val="18"/>
                <w:szCs w:val="18"/>
              </w:rPr>
              <w:t>тыс. рублей.</w:t>
            </w:r>
          </w:p>
        </w:tc>
      </w:tr>
      <w:tr w:rsidR="00F73864" w:rsidRPr="00F73864" w:rsidTr="001264BD">
        <w:trPr>
          <w:trHeight w:val="299"/>
        </w:trPr>
        <w:tc>
          <w:tcPr>
            <w:tcW w:w="340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color w:val="000000"/>
                <w:sz w:val="18"/>
                <w:szCs w:val="18"/>
              </w:rPr>
              <w:t>РЕЗУЛЬТАТЫ РЕАЛИЗАЦИИ МУНИЦИПАЛЬНОЙ ПРОГРАММЫ</w:t>
            </w:r>
          </w:p>
        </w:tc>
        <w:tc>
          <w:tcPr>
            <w:tcW w:w="7513" w:type="dxa"/>
            <w:tcBorders>
              <w:top w:val="single" w:sz="8" w:space="0" w:color="auto"/>
              <w:left w:val="single" w:sz="8" w:space="0" w:color="auto"/>
              <w:bottom w:val="single" w:sz="8" w:space="0" w:color="auto"/>
              <w:right w:val="single" w:sz="8" w:space="0" w:color="auto"/>
            </w:tcBorders>
            <w:shd w:val="clear" w:color="auto" w:fill="FFFFFF"/>
            <w:tcMar>
              <w:top w:w="100" w:type="dxa"/>
              <w:left w:w="150" w:type="dxa"/>
              <w:bottom w:w="100" w:type="dxa"/>
              <w:right w:w="150" w:type="dxa"/>
            </w:tcMar>
            <w:vAlign w:val="center"/>
          </w:tcPr>
          <w:p w:rsidR="00F73864" w:rsidRPr="00F73864" w:rsidRDefault="00F73864" w:rsidP="00F73864">
            <w:pPr>
              <w:spacing w:line="240" w:lineRule="auto"/>
              <w:jc w:val="both"/>
              <w:rPr>
                <w:rFonts w:ascii="Times New Roman" w:hAnsi="Times New Roman"/>
                <w:color w:val="000000"/>
                <w:sz w:val="18"/>
                <w:szCs w:val="18"/>
              </w:rPr>
            </w:pPr>
            <w:r w:rsidRPr="00F73864">
              <w:rPr>
                <w:rFonts w:ascii="Times New Roman" w:hAnsi="Times New Roman"/>
                <w:color w:val="000000"/>
                <w:sz w:val="18"/>
                <w:szCs w:val="18"/>
                <w:lang w:eastAsia="ru-RU"/>
              </w:rPr>
              <w:t>Повышение престижности проживания в сельской местности</w:t>
            </w:r>
          </w:p>
        </w:tc>
      </w:tr>
    </w:tbl>
    <w:p w:rsidR="00F73864" w:rsidRPr="00F73864" w:rsidRDefault="00F73864" w:rsidP="00F73864">
      <w:pPr>
        <w:numPr>
          <w:ilvl w:val="0"/>
          <w:numId w:val="5"/>
        </w:numPr>
        <w:autoSpaceDE w:val="0"/>
        <w:autoSpaceDN w:val="0"/>
        <w:adjustRightInd w:val="0"/>
        <w:spacing w:after="0" w:line="240" w:lineRule="auto"/>
        <w:rPr>
          <w:rFonts w:ascii="Times New Roman" w:hAnsi="Times New Roman"/>
          <w:b/>
          <w:color w:val="000000"/>
          <w:sz w:val="18"/>
          <w:szCs w:val="18"/>
        </w:rPr>
      </w:pPr>
      <w:r w:rsidRPr="00F73864">
        <w:rPr>
          <w:rFonts w:ascii="Times New Roman" w:hAnsi="Times New Roman"/>
          <w:b/>
          <w:color w:val="000000"/>
          <w:sz w:val="18"/>
          <w:szCs w:val="18"/>
        </w:rPr>
        <w:t>Характеристика проблемы, на решение которой направлена муниципальная программа</w:t>
      </w:r>
    </w:p>
    <w:p w:rsidR="00F73864" w:rsidRPr="00F73864" w:rsidRDefault="00F73864" w:rsidP="00F73864">
      <w:pPr>
        <w:numPr>
          <w:ilvl w:val="0"/>
          <w:numId w:val="6"/>
        </w:numPr>
        <w:tabs>
          <w:tab w:val="left" w:pos="1134"/>
        </w:tabs>
        <w:spacing w:after="0" w:line="240" w:lineRule="auto"/>
        <w:ind w:left="0" w:firstLine="709"/>
        <w:jc w:val="both"/>
        <w:rPr>
          <w:rFonts w:ascii="Times New Roman" w:hAnsi="Times New Roman"/>
          <w:color w:val="000000"/>
          <w:sz w:val="18"/>
          <w:szCs w:val="18"/>
        </w:rPr>
      </w:pPr>
      <w:r w:rsidRPr="00F73864">
        <w:rPr>
          <w:rFonts w:ascii="Times New Roman" w:hAnsi="Times New Roman"/>
          <w:color w:val="000000"/>
          <w:sz w:val="18"/>
          <w:szCs w:val="18"/>
        </w:rPr>
        <w:t xml:space="preserve">В состав сельского поселения  Старый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муниципального района </w:t>
      </w:r>
      <w:proofErr w:type="spellStart"/>
      <w:r w:rsidRPr="00F73864">
        <w:rPr>
          <w:rFonts w:ascii="Times New Roman" w:hAnsi="Times New Roman"/>
          <w:color w:val="000000"/>
          <w:sz w:val="18"/>
          <w:szCs w:val="18"/>
        </w:rPr>
        <w:t>Похвистневский</w:t>
      </w:r>
      <w:proofErr w:type="spellEnd"/>
      <w:r w:rsidRPr="00F73864">
        <w:rPr>
          <w:rFonts w:ascii="Times New Roman" w:hAnsi="Times New Roman"/>
          <w:color w:val="000000"/>
          <w:sz w:val="18"/>
          <w:szCs w:val="18"/>
        </w:rPr>
        <w:t xml:space="preserve"> Самарской области входят: село Новый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село </w:t>
      </w:r>
      <w:proofErr w:type="spellStart"/>
      <w:r w:rsidRPr="00F73864">
        <w:rPr>
          <w:rFonts w:ascii="Times New Roman" w:hAnsi="Times New Roman"/>
          <w:color w:val="000000"/>
          <w:sz w:val="18"/>
          <w:szCs w:val="18"/>
        </w:rPr>
        <w:t>Старомансуркино</w:t>
      </w:r>
      <w:proofErr w:type="spellEnd"/>
      <w:r w:rsidRPr="00F73864">
        <w:rPr>
          <w:rFonts w:ascii="Times New Roman" w:hAnsi="Times New Roman"/>
          <w:color w:val="000000"/>
          <w:sz w:val="18"/>
          <w:szCs w:val="18"/>
        </w:rPr>
        <w:t xml:space="preserve">, поселок </w:t>
      </w:r>
      <w:proofErr w:type="spellStart"/>
      <w:r w:rsidRPr="00F73864">
        <w:rPr>
          <w:rFonts w:ascii="Times New Roman" w:hAnsi="Times New Roman"/>
          <w:color w:val="000000"/>
          <w:sz w:val="18"/>
          <w:szCs w:val="18"/>
        </w:rPr>
        <w:t>Сапожниковский</w:t>
      </w:r>
      <w:proofErr w:type="spellEnd"/>
      <w:r w:rsidRPr="00F73864">
        <w:rPr>
          <w:rFonts w:ascii="Times New Roman" w:hAnsi="Times New Roman"/>
          <w:color w:val="000000"/>
          <w:sz w:val="18"/>
          <w:szCs w:val="18"/>
        </w:rPr>
        <w:t>.</w:t>
      </w:r>
    </w:p>
    <w:p w:rsidR="00F73864" w:rsidRPr="00F73864" w:rsidRDefault="00F73864" w:rsidP="00F73864">
      <w:pPr>
        <w:numPr>
          <w:ilvl w:val="0"/>
          <w:numId w:val="6"/>
        </w:numPr>
        <w:tabs>
          <w:tab w:val="left" w:pos="1134"/>
        </w:tabs>
        <w:spacing w:after="0" w:line="240" w:lineRule="auto"/>
        <w:ind w:left="0" w:firstLine="709"/>
        <w:jc w:val="both"/>
        <w:rPr>
          <w:rFonts w:ascii="Times New Roman" w:hAnsi="Times New Roman"/>
          <w:color w:val="000000"/>
          <w:sz w:val="18"/>
          <w:szCs w:val="18"/>
        </w:rPr>
      </w:pPr>
      <w:r w:rsidRPr="00F73864">
        <w:rPr>
          <w:rFonts w:ascii="Times New Roman" w:hAnsi="Times New Roman"/>
          <w:color w:val="000000"/>
          <w:sz w:val="18"/>
          <w:szCs w:val="18"/>
        </w:rPr>
        <w:t xml:space="preserve">Административным центром поселения является </w:t>
      </w:r>
      <w:r w:rsidR="005908CD" w:rsidRPr="00F73864">
        <w:rPr>
          <w:rFonts w:ascii="Times New Roman" w:hAnsi="Times New Roman"/>
          <w:color w:val="000000"/>
          <w:sz w:val="18"/>
          <w:szCs w:val="18"/>
        </w:rPr>
        <w:fldChar w:fldCharType="begin"/>
      </w:r>
      <w:r w:rsidRPr="00F73864">
        <w:rPr>
          <w:rFonts w:ascii="Times New Roman" w:hAnsi="Times New Roman"/>
          <w:color w:val="000000"/>
          <w:sz w:val="18"/>
          <w:szCs w:val="18"/>
        </w:rPr>
        <w:instrText xml:space="preserve"> MERGEFIELD "административный_центр_именитпадеж" </w:instrText>
      </w:r>
      <w:r w:rsidR="005908CD" w:rsidRPr="00F73864">
        <w:rPr>
          <w:rFonts w:ascii="Times New Roman" w:hAnsi="Times New Roman"/>
          <w:color w:val="000000"/>
          <w:sz w:val="18"/>
          <w:szCs w:val="18"/>
        </w:rPr>
        <w:fldChar w:fldCharType="separate"/>
      </w:r>
      <w:r w:rsidRPr="00F73864">
        <w:rPr>
          <w:rFonts w:ascii="Times New Roman" w:hAnsi="Times New Roman"/>
          <w:noProof/>
          <w:color w:val="000000"/>
          <w:sz w:val="18"/>
          <w:szCs w:val="18"/>
        </w:rPr>
        <w:t>село Старый Аманак</w:t>
      </w:r>
      <w:r w:rsidR="005908CD" w:rsidRPr="00F73864">
        <w:rPr>
          <w:rFonts w:ascii="Times New Roman" w:hAnsi="Times New Roman"/>
          <w:color w:val="000000"/>
          <w:sz w:val="18"/>
          <w:szCs w:val="18"/>
        </w:rPr>
        <w:fldChar w:fldCharType="end"/>
      </w:r>
      <w:r w:rsidRPr="00F73864">
        <w:rPr>
          <w:rFonts w:ascii="Times New Roman" w:hAnsi="Times New Roman"/>
          <w:color w:val="000000"/>
          <w:sz w:val="18"/>
          <w:szCs w:val="18"/>
        </w:rPr>
        <w:t>.</w:t>
      </w:r>
    </w:p>
    <w:p w:rsidR="00F73864" w:rsidRPr="00F73864" w:rsidRDefault="00F73864" w:rsidP="00F73864">
      <w:pPr>
        <w:numPr>
          <w:ilvl w:val="0"/>
          <w:numId w:val="6"/>
        </w:numPr>
        <w:spacing w:after="200" w:line="240" w:lineRule="auto"/>
        <w:ind w:left="0" w:firstLine="709"/>
        <w:rPr>
          <w:rFonts w:ascii="Times New Roman" w:hAnsi="Times New Roman"/>
          <w:sz w:val="18"/>
          <w:szCs w:val="18"/>
        </w:rPr>
      </w:pPr>
      <w:r w:rsidRPr="00F73864">
        <w:rPr>
          <w:rFonts w:ascii="Times New Roman" w:hAnsi="Times New Roman"/>
          <w:sz w:val="18"/>
          <w:szCs w:val="18"/>
        </w:rPr>
        <w:t>Общая площадь поселения составляет   26431   га, в том числе земель сельскохозяйственного назначения   17964   га.</w:t>
      </w:r>
    </w:p>
    <w:p w:rsidR="00F73864" w:rsidRPr="00F73864" w:rsidRDefault="00F73864" w:rsidP="00F73864">
      <w:pPr>
        <w:autoSpaceDE w:val="0"/>
        <w:spacing w:after="0" w:line="240" w:lineRule="auto"/>
        <w:ind w:firstLine="709"/>
        <w:jc w:val="both"/>
        <w:rPr>
          <w:rFonts w:ascii="Times New Roman" w:hAnsi="Times New Roman"/>
          <w:sz w:val="18"/>
          <w:szCs w:val="18"/>
        </w:rPr>
      </w:pPr>
      <w:r w:rsidRPr="00F73864">
        <w:rPr>
          <w:rFonts w:ascii="Times New Roman" w:hAnsi="Times New Roman"/>
          <w:sz w:val="18"/>
          <w:szCs w:val="18"/>
        </w:rPr>
        <w:t xml:space="preserve"> Характеристика землепользования в поселении приведена в таблице 1.</w:t>
      </w:r>
    </w:p>
    <w:p w:rsidR="00F73864" w:rsidRPr="00F73864" w:rsidRDefault="00F73864" w:rsidP="00F73864">
      <w:pPr>
        <w:autoSpaceDE w:val="0"/>
        <w:spacing w:before="280" w:after="280" w:line="240" w:lineRule="auto"/>
        <w:ind w:firstLine="709"/>
        <w:jc w:val="center"/>
        <w:rPr>
          <w:rFonts w:ascii="Times New Roman" w:hAnsi="Times New Roman"/>
          <w:b/>
          <w:sz w:val="18"/>
          <w:szCs w:val="18"/>
        </w:rPr>
      </w:pPr>
      <w:r w:rsidRPr="00F73864">
        <w:rPr>
          <w:rFonts w:ascii="Times New Roman" w:hAnsi="Times New Roman"/>
          <w:color w:val="FF6600"/>
          <w:sz w:val="18"/>
          <w:szCs w:val="18"/>
        </w:rPr>
        <w:t xml:space="preserve">                                                                                                                           </w:t>
      </w:r>
      <w:r w:rsidRPr="00F73864">
        <w:rPr>
          <w:rFonts w:ascii="Times New Roman" w:hAnsi="Times New Roman"/>
          <w:sz w:val="18"/>
          <w:szCs w:val="18"/>
        </w:rPr>
        <w:t xml:space="preserve">  Таблица 1                                                                                                                                             </w:t>
      </w:r>
      <w:r w:rsidRPr="00F73864">
        <w:rPr>
          <w:rFonts w:ascii="Times New Roman" w:hAnsi="Times New Roman"/>
          <w:color w:val="FF6600"/>
          <w:sz w:val="18"/>
          <w:szCs w:val="18"/>
        </w:rPr>
        <w:t xml:space="preserve"> </w:t>
      </w:r>
      <w:r w:rsidRPr="00F73864">
        <w:rPr>
          <w:rFonts w:ascii="Times New Roman" w:hAnsi="Times New Roman"/>
          <w:b/>
          <w:color w:val="000000"/>
          <w:sz w:val="18"/>
          <w:szCs w:val="18"/>
        </w:rPr>
        <w:t xml:space="preserve">Характеристика землепользования на территории                                                                        сельского поселения по </w:t>
      </w:r>
      <w:r w:rsidRPr="00F73864">
        <w:rPr>
          <w:rFonts w:ascii="Times New Roman" w:hAnsi="Times New Roman"/>
          <w:b/>
          <w:sz w:val="18"/>
          <w:szCs w:val="18"/>
        </w:rPr>
        <w:t>состоянию на 01.01.2020г.</w:t>
      </w:r>
    </w:p>
    <w:tbl>
      <w:tblPr>
        <w:tblW w:w="0" w:type="auto"/>
        <w:tblInd w:w="-55" w:type="dxa"/>
        <w:tblLayout w:type="fixed"/>
        <w:tblLook w:val="0000"/>
      </w:tblPr>
      <w:tblGrid>
        <w:gridCol w:w="1343"/>
        <w:gridCol w:w="6962"/>
        <w:gridCol w:w="791"/>
        <w:gridCol w:w="1045"/>
      </w:tblGrid>
      <w:tr w:rsidR="00F73864" w:rsidRPr="00F73864" w:rsidTr="001264BD">
        <w:trPr>
          <w:trHeight w:val="247"/>
        </w:trPr>
        <w:tc>
          <w:tcPr>
            <w:tcW w:w="1343" w:type="dxa"/>
            <w:tcBorders>
              <w:top w:val="single" w:sz="4" w:space="0" w:color="000000"/>
              <w:left w:val="single" w:sz="4" w:space="0" w:color="000000"/>
              <w:bottom w:val="single" w:sz="4" w:space="0" w:color="000000"/>
            </w:tcBorders>
          </w:tcPr>
          <w:p w:rsidR="00F73864" w:rsidRPr="00F73864" w:rsidRDefault="00F73864" w:rsidP="00F73864">
            <w:pPr>
              <w:autoSpaceDE w:val="0"/>
              <w:snapToGrid w:val="0"/>
              <w:spacing w:after="0" w:line="240" w:lineRule="auto"/>
              <w:ind w:firstLine="709"/>
              <w:jc w:val="both"/>
              <w:rPr>
                <w:rFonts w:ascii="Times New Roman" w:hAnsi="Times New Roman"/>
                <w:b/>
                <w:color w:val="000000"/>
                <w:sz w:val="18"/>
                <w:szCs w:val="18"/>
              </w:rPr>
            </w:pPr>
            <w:r w:rsidRPr="00F73864">
              <w:rPr>
                <w:rFonts w:ascii="Times New Roman" w:hAnsi="Times New Roman"/>
                <w:b/>
                <w:color w:val="000000"/>
                <w:sz w:val="18"/>
                <w:szCs w:val="18"/>
              </w:rPr>
              <w:t xml:space="preserve"> № </w:t>
            </w:r>
            <w:proofErr w:type="spellStart"/>
            <w:proofErr w:type="gramStart"/>
            <w:r w:rsidRPr="00F73864">
              <w:rPr>
                <w:rFonts w:ascii="Times New Roman" w:hAnsi="Times New Roman"/>
                <w:b/>
                <w:color w:val="000000"/>
                <w:sz w:val="18"/>
                <w:szCs w:val="18"/>
              </w:rPr>
              <w:t>п</w:t>
            </w:r>
            <w:proofErr w:type="spellEnd"/>
            <w:proofErr w:type="gramEnd"/>
            <w:r w:rsidRPr="00F73864">
              <w:rPr>
                <w:rFonts w:ascii="Times New Roman" w:hAnsi="Times New Roman"/>
                <w:b/>
                <w:color w:val="000000"/>
                <w:sz w:val="18"/>
                <w:szCs w:val="18"/>
              </w:rPr>
              <w:t>/</w:t>
            </w:r>
            <w:proofErr w:type="spellStart"/>
            <w:r w:rsidRPr="00F73864">
              <w:rPr>
                <w:rFonts w:ascii="Times New Roman" w:hAnsi="Times New Roman"/>
                <w:b/>
                <w:color w:val="000000"/>
                <w:sz w:val="18"/>
                <w:szCs w:val="18"/>
              </w:rPr>
              <w:t>п</w:t>
            </w:r>
            <w:proofErr w:type="spellEnd"/>
          </w:p>
        </w:tc>
        <w:tc>
          <w:tcPr>
            <w:tcW w:w="6962" w:type="dxa"/>
            <w:tcBorders>
              <w:top w:val="single" w:sz="4" w:space="0" w:color="000000"/>
              <w:left w:val="single" w:sz="4" w:space="0" w:color="000000"/>
              <w:bottom w:val="single" w:sz="4" w:space="0" w:color="000000"/>
            </w:tcBorders>
          </w:tcPr>
          <w:p w:rsidR="00F73864" w:rsidRPr="00F73864" w:rsidRDefault="00F73864" w:rsidP="00F73864">
            <w:pPr>
              <w:autoSpaceDE w:val="0"/>
              <w:snapToGrid w:val="0"/>
              <w:spacing w:after="0" w:line="240" w:lineRule="auto"/>
              <w:ind w:firstLine="709"/>
              <w:jc w:val="both"/>
              <w:rPr>
                <w:rFonts w:ascii="Times New Roman" w:hAnsi="Times New Roman"/>
                <w:b/>
                <w:color w:val="000000"/>
                <w:sz w:val="18"/>
                <w:szCs w:val="18"/>
              </w:rPr>
            </w:pPr>
            <w:r w:rsidRPr="00F73864">
              <w:rPr>
                <w:rFonts w:ascii="Times New Roman" w:hAnsi="Times New Roman"/>
                <w:b/>
                <w:color w:val="000000"/>
                <w:sz w:val="18"/>
                <w:szCs w:val="18"/>
              </w:rPr>
              <w:t>Показатели</w:t>
            </w:r>
          </w:p>
        </w:tc>
        <w:tc>
          <w:tcPr>
            <w:tcW w:w="791" w:type="dxa"/>
            <w:tcBorders>
              <w:top w:val="single" w:sz="4" w:space="0" w:color="000000"/>
              <w:left w:val="single" w:sz="4" w:space="0" w:color="000000"/>
              <w:bottom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b/>
                <w:color w:val="000000"/>
                <w:sz w:val="18"/>
                <w:szCs w:val="18"/>
              </w:rPr>
            </w:pPr>
            <w:r w:rsidRPr="00F73864">
              <w:rPr>
                <w:rFonts w:ascii="Times New Roman" w:hAnsi="Times New Roman"/>
                <w:b/>
                <w:color w:val="000000"/>
                <w:sz w:val="18"/>
                <w:szCs w:val="18"/>
              </w:rPr>
              <w:t xml:space="preserve">Ед. </w:t>
            </w:r>
            <w:proofErr w:type="spellStart"/>
            <w:r w:rsidRPr="00F73864">
              <w:rPr>
                <w:rFonts w:ascii="Times New Roman" w:hAnsi="Times New Roman"/>
                <w:b/>
                <w:color w:val="000000"/>
                <w:sz w:val="18"/>
                <w:szCs w:val="18"/>
              </w:rPr>
              <w:t>изм</w:t>
            </w:r>
            <w:proofErr w:type="spellEnd"/>
            <w:r w:rsidRPr="00F73864">
              <w:rPr>
                <w:rFonts w:ascii="Times New Roman" w:hAnsi="Times New Roman"/>
                <w:b/>
                <w:color w:val="000000"/>
                <w:sz w:val="18"/>
                <w:szCs w:val="18"/>
              </w:rPr>
              <w:t>.</w:t>
            </w:r>
          </w:p>
        </w:tc>
        <w:tc>
          <w:tcPr>
            <w:tcW w:w="1045" w:type="dxa"/>
            <w:tcBorders>
              <w:top w:val="single" w:sz="4" w:space="0" w:color="000000"/>
              <w:left w:val="single" w:sz="4" w:space="0" w:color="000000"/>
              <w:bottom w:val="single" w:sz="4" w:space="0" w:color="000000"/>
              <w:right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b/>
                <w:color w:val="000000"/>
                <w:sz w:val="18"/>
                <w:szCs w:val="18"/>
              </w:rPr>
            </w:pPr>
            <w:r w:rsidRPr="00F73864">
              <w:rPr>
                <w:rFonts w:ascii="Times New Roman" w:hAnsi="Times New Roman"/>
                <w:b/>
                <w:color w:val="000000"/>
                <w:sz w:val="18"/>
                <w:szCs w:val="18"/>
              </w:rPr>
              <w:t>Кол-во</w:t>
            </w:r>
          </w:p>
        </w:tc>
      </w:tr>
      <w:tr w:rsidR="00F73864" w:rsidRPr="00F73864" w:rsidTr="001264BD">
        <w:trPr>
          <w:trHeight w:val="247"/>
        </w:trPr>
        <w:tc>
          <w:tcPr>
            <w:tcW w:w="1343" w:type="dxa"/>
            <w:tcBorders>
              <w:top w:val="single" w:sz="4"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1</w:t>
            </w:r>
          </w:p>
        </w:tc>
        <w:tc>
          <w:tcPr>
            <w:tcW w:w="6962" w:type="dxa"/>
            <w:tcBorders>
              <w:top w:val="single" w:sz="4"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Общая площадь территории поселения</w:t>
            </w:r>
          </w:p>
        </w:tc>
        <w:tc>
          <w:tcPr>
            <w:tcW w:w="791" w:type="dxa"/>
            <w:tcBorders>
              <w:top w:val="single" w:sz="4"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га</w:t>
            </w:r>
          </w:p>
        </w:tc>
        <w:tc>
          <w:tcPr>
            <w:tcW w:w="1045" w:type="dxa"/>
            <w:tcBorders>
              <w:top w:val="single" w:sz="4" w:space="0" w:color="000000"/>
              <w:left w:val="single" w:sz="4" w:space="0" w:color="000000"/>
              <w:bottom w:val="single" w:sz="8" w:space="0" w:color="000000"/>
              <w:right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26431</w:t>
            </w:r>
          </w:p>
        </w:tc>
      </w:tr>
      <w:tr w:rsidR="00F73864" w:rsidRPr="00F73864" w:rsidTr="001264BD">
        <w:trPr>
          <w:trHeight w:val="247"/>
        </w:trPr>
        <w:tc>
          <w:tcPr>
            <w:tcW w:w="1343"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2</w:t>
            </w:r>
          </w:p>
        </w:tc>
        <w:tc>
          <w:tcPr>
            <w:tcW w:w="6962"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Земли сельскохозяйственного назначения</w:t>
            </w:r>
          </w:p>
        </w:tc>
        <w:tc>
          <w:tcPr>
            <w:tcW w:w="791"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га</w:t>
            </w:r>
          </w:p>
        </w:tc>
        <w:tc>
          <w:tcPr>
            <w:tcW w:w="1045" w:type="dxa"/>
            <w:tcBorders>
              <w:top w:val="single" w:sz="8" w:space="0" w:color="000000"/>
              <w:left w:val="single" w:sz="4" w:space="0" w:color="000000"/>
              <w:bottom w:val="single" w:sz="8" w:space="0" w:color="000000"/>
              <w:right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17964</w:t>
            </w:r>
          </w:p>
        </w:tc>
      </w:tr>
      <w:tr w:rsidR="00F73864" w:rsidRPr="00F73864" w:rsidTr="001264BD">
        <w:trPr>
          <w:trHeight w:val="247"/>
        </w:trPr>
        <w:tc>
          <w:tcPr>
            <w:tcW w:w="1343"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3</w:t>
            </w:r>
          </w:p>
        </w:tc>
        <w:tc>
          <w:tcPr>
            <w:tcW w:w="6962"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Земли населенных пунктов</w:t>
            </w:r>
          </w:p>
        </w:tc>
        <w:tc>
          <w:tcPr>
            <w:tcW w:w="791"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га</w:t>
            </w:r>
          </w:p>
        </w:tc>
        <w:tc>
          <w:tcPr>
            <w:tcW w:w="1045" w:type="dxa"/>
            <w:tcBorders>
              <w:top w:val="single" w:sz="8" w:space="0" w:color="000000"/>
              <w:left w:val="single" w:sz="4" w:space="0" w:color="000000"/>
              <w:bottom w:val="single" w:sz="8" w:space="0" w:color="000000"/>
              <w:right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870</w:t>
            </w:r>
          </w:p>
        </w:tc>
      </w:tr>
      <w:tr w:rsidR="00F73864" w:rsidRPr="00F73864" w:rsidTr="001264BD">
        <w:trPr>
          <w:trHeight w:val="247"/>
        </w:trPr>
        <w:tc>
          <w:tcPr>
            <w:tcW w:w="1343"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4</w:t>
            </w:r>
          </w:p>
        </w:tc>
        <w:tc>
          <w:tcPr>
            <w:tcW w:w="6962"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Земли промышленности, энергетики, связи, транспорта, радиовещания, телевидения информатики, земли обороны, безопасности и земли иного специального назначения</w:t>
            </w:r>
          </w:p>
        </w:tc>
        <w:tc>
          <w:tcPr>
            <w:tcW w:w="791"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га</w:t>
            </w:r>
          </w:p>
        </w:tc>
        <w:tc>
          <w:tcPr>
            <w:tcW w:w="1045" w:type="dxa"/>
            <w:tcBorders>
              <w:top w:val="single" w:sz="8" w:space="0" w:color="000000"/>
              <w:left w:val="single" w:sz="4" w:space="0" w:color="000000"/>
              <w:bottom w:val="single" w:sz="8" w:space="0" w:color="000000"/>
              <w:right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90</w:t>
            </w:r>
          </w:p>
        </w:tc>
      </w:tr>
      <w:tr w:rsidR="00F73864" w:rsidRPr="00F73864" w:rsidTr="001264BD">
        <w:trPr>
          <w:cantSplit/>
          <w:trHeight w:val="247"/>
        </w:trPr>
        <w:tc>
          <w:tcPr>
            <w:tcW w:w="1343"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5</w:t>
            </w:r>
          </w:p>
        </w:tc>
        <w:tc>
          <w:tcPr>
            <w:tcW w:w="6962" w:type="dxa"/>
            <w:tcBorders>
              <w:top w:val="single" w:sz="8" w:space="0" w:color="000000"/>
              <w:left w:val="single" w:sz="4" w:space="0" w:color="000000"/>
              <w:bottom w:val="single" w:sz="8"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Земли  лесного фонда</w:t>
            </w:r>
          </w:p>
        </w:tc>
        <w:tc>
          <w:tcPr>
            <w:tcW w:w="791" w:type="dxa"/>
            <w:tcBorders>
              <w:top w:val="single" w:sz="8" w:space="0" w:color="000000"/>
              <w:left w:val="single" w:sz="4" w:space="0" w:color="000000"/>
              <w:bottom w:val="single" w:sz="4"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га</w:t>
            </w:r>
          </w:p>
        </w:tc>
        <w:tc>
          <w:tcPr>
            <w:tcW w:w="1045" w:type="dxa"/>
            <w:tcBorders>
              <w:top w:val="single" w:sz="8" w:space="0" w:color="000000"/>
              <w:left w:val="single" w:sz="4" w:space="0" w:color="000000"/>
              <w:bottom w:val="single" w:sz="4" w:space="0" w:color="000000"/>
              <w:right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7486</w:t>
            </w:r>
          </w:p>
        </w:tc>
      </w:tr>
      <w:tr w:rsidR="00F73864" w:rsidRPr="00F73864" w:rsidTr="001264BD">
        <w:trPr>
          <w:cantSplit/>
          <w:trHeight w:val="329"/>
        </w:trPr>
        <w:tc>
          <w:tcPr>
            <w:tcW w:w="1343" w:type="dxa"/>
            <w:tcBorders>
              <w:top w:val="single" w:sz="8" w:space="0" w:color="000000"/>
              <w:left w:val="single" w:sz="4" w:space="0" w:color="000000"/>
              <w:bottom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6</w:t>
            </w:r>
          </w:p>
        </w:tc>
        <w:tc>
          <w:tcPr>
            <w:tcW w:w="6962" w:type="dxa"/>
            <w:tcBorders>
              <w:top w:val="single" w:sz="8" w:space="0" w:color="000000"/>
              <w:left w:val="single" w:sz="4" w:space="0" w:color="000000"/>
              <w:bottom w:val="single" w:sz="4"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Категория земель не установлена</w:t>
            </w:r>
          </w:p>
        </w:tc>
        <w:tc>
          <w:tcPr>
            <w:tcW w:w="791" w:type="dxa"/>
            <w:tcBorders>
              <w:top w:val="single" w:sz="8" w:space="0" w:color="000000"/>
              <w:left w:val="single" w:sz="4" w:space="0" w:color="000000"/>
              <w:bottom w:val="single" w:sz="4" w:space="0" w:color="000000"/>
            </w:tcBorders>
          </w:tcPr>
          <w:p w:rsidR="00F73864" w:rsidRPr="00F73864" w:rsidRDefault="00F73864" w:rsidP="00F73864">
            <w:pPr>
              <w:autoSpaceDE w:val="0"/>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га</w:t>
            </w:r>
          </w:p>
        </w:tc>
        <w:tc>
          <w:tcPr>
            <w:tcW w:w="1045" w:type="dxa"/>
            <w:tcBorders>
              <w:top w:val="single" w:sz="8" w:space="0" w:color="000000"/>
              <w:left w:val="single" w:sz="4" w:space="0" w:color="000000"/>
              <w:bottom w:val="single" w:sz="4" w:space="0" w:color="000000"/>
              <w:right w:val="single" w:sz="4" w:space="0" w:color="000000"/>
            </w:tcBorders>
          </w:tcPr>
          <w:p w:rsidR="00F73864" w:rsidRPr="00F73864" w:rsidRDefault="00F73864" w:rsidP="00F73864">
            <w:pPr>
              <w:autoSpaceDE w:val="0"/>
              <w:snapToGrid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w:t>
            </w:r>
          </w:p>
        </w:tc>
      </w:tr>
    </w:tbl>
    <w:p w:rsidR="00F73864" w:rsidRPr="00F73864" w:rsidRDefault="00F73864" w:rsidP="00F73864">
      <w:pPr>
        <w:autoSpaceDE w:val="0"/>
        <w:spacing w:before="280" w:after="280" w:line="240" w:lineRule="auto"/>
        <w:jc w:val="center"/>
        <w:rPr>
          <w:rFonts w:ascii="Times New Roman" w:hAnsi="Times New Roman"/>
          <w:b/>
          <w:i/>
          <w:sz w:val="18"/>
          <w:szCs w:val="18"/>
        </w:rPr>
      </w:pPr>
      <w:r w:rsidRPr="00F73864">
        <w:rPr>
          <w:rFonts w:ascii="Times New Roman" w:hAnsi="Times New Roman"/>
          <w:b/>
          <w:i/>
          <w:sz w:val="18"/>
          <w:szCs w:val="18"/>
        </w:rPr>
        <w:t>Население поселения</w:t>
      </w:r>
    </w:p>
    <w:p w:rsidR="00F73864" w:rsidRPr="00F73864" w:rsidRDefault="00F73864" w:rsidP="00F73864">
      <w:pPr>
        <w:autoSpaceDE w:val="0"/>
        <w:spacing w:after="0" w:line="240" w:lineRule="auto"/>
        <w:ind w:firstLine="709"/>
        <w:jc w:val="both"/>
        <w:rPr>
          <w:rFonts w:ascii="Times New Roman" w:hAnsi="Times New Roman"/>
          <w:sz w:val="18"/>
          <w:szCs w:val="18"/>
        </w:rPr>
      </w:pPr>
      <w:r w:rsidRPr="00F73864">
        <w:rPr>
          <w:rFonts w:ascii="Times New Roman" w:hAnsi="Times New Roman"/>
          <w:sz w:val="18"/>
          <w:szCs w:val="18"/>
        </w:rPr>
        <w:t xml:space="preserve">  Численность населения поселения по состоянию на 01.01.2020 года составила 2335  человека, в том числе трудоспособного населения 1281 человек. Численность населения старше трудоспособного возраста 550 человека, моложе трудоспособного возраста – 451 человек. Численность детей от 0 до 7 лет –175 человек, от 7 до 14 лет — 219 чел. Численность молодежи от 14 до 30 лет — 278 человек.</w:t>
      </w:r>
    </w:p>
    <w:p w:rsidR="00F73864" w:rsidRPr="00F73864" w:rsidRDefault="00F73864" w:rsidP="00F73864">
      <w:pPr>
        <w:autoSpaceDE w:val="0"/>
        <w:spacing w:after="0" w:line="240" w:lineRule="auto"/>
        <w:ind w:firstLine="709"/>
        <w:jc w:val="both"/>
        <w:rPr>
          <w:rFonts w:ascii="Times New Roman" w:hAnsi="Times New Roman"/>
          <w:sz w:val="18"/>
          <w:szCs w:val="18"/>
        </w:rPr>
      </w:pPr>
      <w:r w:rsidRPr="00F73864">
        <w:rPr>
          <w:rFonts w:ascii="Times New Roman" w:hAnsi="Times New Roman"/>
          <w:color w:val="FF6600"/>
          <w:sz w:val="18"/>
          <w:szCs w:val="18"/>
        </w:rPr>
        <w:t xml:space="preserve"> </w:t>
      </w:r>
      <w:r w:rsidRPr="00F73864">
        <w:rPr>
          <w:rFonts w:ascii="Times New Roman" w:hAnsi="Times New Roman"/>
          <w:sz w:val="18"/>
          <w:szCs w:val="18"/>
        </w:rPr>
        <w:t>Количество признанных безработными и назначено пособие по состоянию на 01.01.2020 года –  17 человек, удельный вес безработных граждан, состоящих на учете в центре занятости, в численности экономически активного населения на 01.01.2020 года –1,2%.</w:t>
      </w:r>
    </w:p>
    <w:p w:rsidR="00F73864" w:rsidRPr="00F73864" w:rsidRDefault="00F73864" w:rsidP="00F73864">
      <w:pPr>
        <w:spacing w:after="0" w:line="240" w:lineRule="auto"/>
        <w:rPr>
          <w:rFonts w:ascii="Times New Roman" w:hAnsi="Times New Roman"/>
          <w:color w:val="000000"/>
          <w:sz w:val="18"/>
          <w:szCs w:val="18"/>
        </w:rPr>
      </w:pPr>
    </w:p>
    <w:p w:rsidR="00F73864" w:rsidRPr="00F73864" w:rsidRDefault="00F73864" w:rsidP="00F73864">
      <w:pPr>
        <w:spacing w:after="0" w:line="240" w:lineRule="auto"/>
        <w:jc w:val="both"/>
        <w:rPr>
          <w:rFonts w:ascii="Times New Roman" w:hAnsi="Times New Roman"/>
          <w:color w:val="000000"/>
          <w:sz w:val="18"/>
          <w:szCs w:val="18"/>
        </w:rPr>
      </w:pPr>
    </w:p>
    <w:p w:rsidR="00F73864" w:rsidRPr="00F73864" w:rsidRDefault="00F73864" w:rsidP="00F73864">
      <w:pPr>
        <w:pStyle w:val="14"/>
        <w:spacing w:line="240" w:lineRule="auto"/>
        <w:ind w:firstLine="0"/>
        <w:rPr>
          <w:rFonts w:ascii="Times New Roman" w:hAnsi="Times New Roman"/>
          <w:color w:val="000000"/>
          <w:sz w:val="18"/>
          <w:szCs w:val="18"/>
        </w:rPr>
      </w:pPr>
    </w:p>
    <w:p w:rsidR="00F73864" w:rsidRPr="00F73864" w:rsidRDefault="00F73864" w:rsidP="00F73864">
      <w:pPr>
        <w:pStyle w:val="14"/>
        <w:spacing w:line="240" w:lineRule="auto"/>
        <w:ind w:firstLine="0"/>
        <w:rPr>
          <w:rFonts w:ascii="Times New Roman" w:hAnsi="Times New Roman"/>
          <w:color w:val="000000"/>
          <w:sz w:val="18"/>
          <w:szCs w:val="18"/>
        </w:rPr>
      </w:pPr>
    </w:p>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 xml:space="preserve">Характеристика социальной инфраструктуры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муниципального района </w:t>
      </w:r>
      <w:proofErr w:type="spellStart"/>
      <w:r w:rsidRPr="00F73864">
        <w:rPr>
          <w:rFonts w:ascii="Times New Roman" w:hAnsi="Times New Roman"/>
          <w:color w:val="000000"/>
          <w:sz w:val="18"/>
          <w:szCs w:val="18"/>
        </w:rPr>
        <w:t>Похвистневский</w:t>
      </w:r>
      <w:proofErr w:type="spellEnd"/>
    </w:p>
    <w:p w:rsidR="00F73864" w:rsidRPr="00F73864" w:rsidRDefault="00F73864" w:rsidP="00F73864">
      <w:pPr>
        <w:spacing w:after="0" w:line="240" w:lineRule="auto"/>
        <w:jc w:val="center"/>
        <w:rPr>
          <w:rFonts w:ascii="Times New Roman" w:hAnsi="Times New Roman"/>
          <w:color w:val="000000"/>
          <w:sz w:val="18"/>
          <w:szCs w:val="18"/>
        </w:rPr>
      </w:pPr>
    </w:p>
    <w:tbl>
      <w:tblPr>
        <w:tblW w:w="9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6102"/>
        <w:gridCol w:w="2696"/>
      </w:tblGrid>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 xml:space="preserve">№ </w:t>
            </w:r>
          </w:p>
        </w:tc>
        <w:tc>
          <w:tcPr>
            <w:tcW w:w="60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Наименование</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Количество</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Учреждения образования (школы)</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Дома культуры и сельские клубы</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3</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Библиотека</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4</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Детские дошкольные учреждения</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5</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ФАП</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5</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Плоскостные спортивные сооружения</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3</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6</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Магазины</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12</w:t>
            </w:r>
          </w:p>
        </w:tc>
      </w:tr>
      <w:tr w:rsidR="00F73864" w:rsidRPr="00F73864" w:rsidTr="001264BD">
        <w:tc>
          <w:tcPr>
            <w:tcW w:w="598"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7</w:t>
            </w:r>
          </w:p>
        </w:tc>
        <w:tc>
          <w:tcPr>
            <w:tcW w:w="6098" w:type="dxa"/>
          </w:tcPr>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Отделения связи</w:t>
            </w:r>
          </w:p>
        </w:tc>
        <w:tc>
          <w:tcPr>
            <w:tcW w:w="2694" w:type="dxa"/>
          </w:tcPr>
          <w:p w:rsidR="00F73864" w:rsidRPr="00F73864" w:rsidRDefault="00F73864" w:rsidP="00F73864">
            <w:pPr>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r>
    </w:tbl>
    <w:p w:rsidR="00F73864" w:rsidRPr="00F73864" w:rsidRDefault="00F73864" w:rsidP="00F73864">
      <w:pPr>
        <w:spacing w:after="0" w:line="240" w:lineRule="auto"/>
        <w:rPr>
          <w:rFonts w:ascii="Times New Roman" w:hAnsi="Times New Roman"/>
          <w:color w:val="000000"/>
          <w:sz w:val="18"/>
          <w:szCs w:val="18"/>
        </w:rPr>
      </w:pPr>
    </w:p>
    <w:p w:rsidR="00F73864" w:rsidRPr="00F73864" w:rsidRDefault="00F73864" w:rsidP="00F73864">
      <w:pPr>
        <w:pStyle w:val="ConsPlusNormal0"/>
        <w:ind w:firstLine="0"/>
        <w:jc w:val="center"/>
        <w:rPr>
          <w:rFonts w:ascii="Times New Roman" w:hAnsi="Times New Roman" w:cs="Times New Roman"/>
          <w:color w:val="000000"/>
          <w:sz w:val="18"/>
          <w:szCs w:val="18"/>
        </w:rPr>
      </w:pPr>
      <w:r w:rsidRPr="00F73864">
        <w:rPr>
          <w:rFonts w:ascii="Times New Roman" w:hAnsi="Times New Roman" w:cs="Times New Roman"/>
          <w:color w:val="000000"/>
          <w:sz w:val="18"/>
          <w:szCs w:val="18"/>
        </w:rPr>
        <w:t xml:space="preserve">Коммунальная инфраструктура сельского поселения </w:t>
      </w:r>
      <w:proofErr w:type="gramStart"/>
      <w:r w:rsidRPr="00F73864">
        <w:rPr>
          <w:rFonts w:ascii="Times New Roman" w:hAnsi="Times New Roman" w:cs="Times New Roman"/>
          <w:color w:val="000000"/>
          <w:sz w:val="18"/>
          <w:szCs w:val="18"/>
        </w:rPr>
        <w:t>Старый</w:t>
      </w:r>
      <w:proofErr w:type="gramEnd"/>
      <w:r w:rsidRPr="00F73864">
        <w:rPr>
          <w:rFonts w:ascii="Times New Roman" w:hAnsi="Times New Roman" w:cs="Times New Roman"/>
          <w:color w:val="000000"/>
          <w:sz w:val="18"/>
          <w:szCs w:val="18"/>
        </w:rPr>
        <w:t xml:space="preserve"> </w:t>
      </w:r>
      <w:proofErr w:type="spellStart"/>
      <w:r w:rsidRPr="00F73864">
        <w:rPr>
          <w:rFonts w:ascii="Times New Roman" w:hAnsi="Times New Roman" w:cs="Times New Roman"/>
          <w:color w:val="000000"/>
          <w:sz w:val="18"/>
          <w:szCs w:val="18"/>
        </w:rPr>
        <w:t>Аманак</w:t>
      </w:r>
      <w:proofErr w:type="spellEnd"/>
      <w:r w:rsidRPr="00F73864">
        <w:rPr>
          <w:rFonts w:ascii="Times New Roman" w:hAnsi="Times New Roman" w:cs="Times New Roman"/>
          <w:color w:val="000000"/>
          <w:sz w:val="18"/>
          <w:szCs w:val="18"/>
        </w:rPr>
        <w:t>, обеспечивающая реализацию потребителям коммунальных услуг, представлена:</w:t>
      </w:r>
    </w:p>
    <w:p w:rsidR="00F73864" w:rsidRPr="00F73864" w:rsidRDefault="00F73864" w:rsidP="00F73864">
      <w:pPr>
        <w:spacing w:after="0" w:line="240" w:lineRule="auto"/>
        <w:ind w:firstLine="567"/>
        <w:jc w:val="both"/>
        <w:rPr>
          <w:rFonts w:ascii="Times New Roman" w:hAnsi="Times New Roman"/>
          <w:color w:val="000000"/>
          <w:sz w:val="18"/>
          <w:szCs w:val="18"/>
        </w:rPr>
      </w:pPr>
      <w:r w:rsidRPr="00F73864">
        <w:rPr>
          <w:rFonts w:ascii="Times New Roman" w:hAnsi="Times New Roman"/>
          <w:b/>
          <w:color w:val="000000"/>
          <w:sz w:val="18"/>
          <w:szCs w:val="18"/>
          <w:u w:val="single"/>
        </w:rPr>
        <w:t>Теплоснабжение</w:t>
      </w:r>
      <w:r w:rsidRPr="00F73864">
        <w:rPr>
          <w:rFonts w:ascii="Times New Roman" w:hAnsi="Times New Roman"/>
          <w:color w:val="000000"/>
          <w:sz w:val="18"/>
          <w:szCs w:val="18"/>
        </w:rPr>
        <w:t xml:space="preserve"> - 3</w:t>
      </w:r>
      <w:r w:rsidRPr="00F73864">
        <w:rPr>
          <w:rFonts w:ascii="Times New Roman" w:hAnsi="Times New Roman"/>
          <w:color w:val="000000"/>
          <w:sz w:val="18"/>
          <w:szCs w:val="18"/>
        </w:rPr>
        <w:tab/>
      </w:r>
      <w:proofErr w:type="spellStart"/>
      <w:r w:rsidRPr="00F73864">
        <w:rPr>
          <w:rFonts w:ascii="Times New Roman" w:hAnsi="Times New Roman"/>
          <w:color w:val="000000"/>
          <w:sz w:val="18"/>
          <w:szCs w:val="18"/>
        </w:rPr>
        <w:t>миникотельных</w:t>
      </w:r>
      <w:proofErr w:type="spellEnd"/>
      <w:r w:rsidRPr="00F73864">
        <w:rPr>
          <w:rFonts w:ascii="Times New Roman" w:hAnsi="Times New Roman"/>
          <w:color w:val="000000"/>
          <w:sz w:val="18"/>
          <w:szCs w:val="18"/>
        </w:rPr>
        <w:t xml:space="preserve"> (с общей установленной тепловой мощностью 1,204 Гкал/ч) с общим количеством котлов -6 шт. Топливо-газ. </w:t>
      </w:r>
    </w:p>
    <w:p w:rsidR="00F73864" w:rsidRPr="00F73864" w:rsidRDefault="00F73864" w:rsidP="00F73864">
      <w:pPr>
        <w:pStyle w:val="consplusnonformat"/>
        <w:spacing w:before="0" w:after="0"/>
        <w:ind w:left="0" w:right="0" w:firstLine="558"/>
        <w:jc w:val="both"/>
        <w:rPr>
          <w:rFonts w:ascii="Times New Roman" w:hAnsi="Times New Roman" w:cs="Times New Roman"/>
          <w:sz w:val="18"/>
          <w:szCs w:val="18"/>
        </w:rPr>
      </w:pPr>
      <w:r w:rsidRPr="00F73864">
        <w:rPr>
          <w:rFonts w:ascii="Times New Roman" w:hAnsi="Times New Roman" w:cs="Times New Roman"/>
          <w:sz w:val="18"/>
          <w:szCs w:val="18"/>
        </w:rPr>
        <w:t xml:space="preserve">Протяженность тепловых сетей (в двухтрубном исчислении)  </w:t>
      </w:r>
      <w:smartTag w:uri="urn:schemas-microsoft-com:office:smarttags" w:element="metricconverter">
        <w:smartTagPr>
          <w:attr w:name="ProductID" w:val="0,589 км"/>
        </w:smartTagPr>
        <w:r w:rsidRPr="00F73864">
          <w:rPr>
            <w:rFonts w:ascii="Times New Roman" w:hAnsi="Times New Roman" w:cs="Times New Roman"/>
            <w:sz w:val="18"/>
            <w:szCs w:val="18"/>
          </w:rPr>
          <w:t>0,589 км</w:t>
        </w:r>
      </w:smartTag>
      <w:r w:rsidRPr="00F73864">
        <w:rPr>
          <w:rFonts w:ascii="Times New Roman" w:hAnsi="Times New Roman" w:cs="Times New Roman"/>
          <w:sz w:val="18"/>
          <w:szCs w:val="18"/>
        </w:rPr>
        <w:t xml:space="preserve">. </w:t>
      </w:r>
    </w:p>
    <w:p w:rsidR="00F73864" w:rsidRPr="00F73864" w:rsidRDefault="00F73864" w:rsidP="00F73864">
      <w:pPr>
        <w:pStyle w:val="consplusnonformat"/>
        <w:spacing w:before="0" w:after="0"/>
        <w:ind w:left="0" w:right="0" w:firstLine="558"/>
        <w:jc w:val="both"/>
        <w:rPr>
          <w:rFonts w:ascii="Times New Roman" w:hAnsi="Times New Roman" w:cs="Times New Roman"/>
          <w:sz w:val="18"/>
          <w:szCs w:val="18"/>
        </w:rPr>
      </w:pPr>
      <w:r w:rsidRPr="00F73864">
        <w:rPr>
          <w:rFonts w:ascii="Times New Roman" w:hAnsi="Times New Roman" w:cs="Times New Roman"/>
          <w:sz w:val="18"/>
          <w:szCs w:val="18"/>
        </w:rPr>
        <w:t>В котельных необходимо смонтировать автоматическую пожарную сигнализацию и произвести ремонт электропроводки, согласно ПУЭ.</w:t>
      </w:r>
    </w:p>
    <w:p w:rsidR="00F73864" w:rsidRPr="00F73864" w:rsidRDefault="00F73864" w:rsidP="00F73864">
      <w:pPr>
        <w:pStyle w:val="consplusnonformat"/>
        <w:spacing w:before="0" w:after="0"/>
        <w:ind w:left="0" w:right="0" w:firstLine="558"/>
        <w:jc w:val="both"/>
        <w:rPr>
          <w:rFonts w:ascii="Times New Roman" w:hAnsi="Times New Roman" w:cs="Times New Roman"/>
          <w:sz w:val="18"/>
          <w:szCs w:val="18"/>
        </w:rPr>
      </w:pPr>
      <w:r w:rsidRPr="00F73864">
        <w:rPr>
          <w:rFonts w:ascii="Times New Roman" w:hAnsi="Times New Roman" w:cs="Times New Roman"/>
          <w:b/>
          <w:sz w:val="18"/>
          <w:szCs w:val="18"/>
          <w:u w:val="single"/>
        </w:rPr>
        <w:t>Водоснабжение</w:t>
      </w:r>
      <w:r w:rsidRPr="00F73864">
        <w:rPr>
          <w:rFonts w:ascii="Times New Roman" w:hAnsi="Times New Roman" w:cs="Times New Roman"/>
          <w:b/>
          <w:sz w:val="18"/>
          <w:szCs w:val="18"/>
        </w:rPr>
        <w:t xml:space="preserve"> - </w:t>
      </w:r>
      <w:r w:rsidRPr="00F73864">
        <w:rPr>
          <w:rFonts w:ascii="Times New Roman" w:hAnsi="Times New Roman" w:cs="Times New Roman"/>
          <w:b/>
          <w:i/>
          <w:sz w:val="18"/>
          <w:szCs w:val="18"/>
        </w:rPr>
        <w:t xml:space="preserve"> </w:t>
      </w:r>
      <w:r w:rsidRPr="00F73864">
        <w:rPr>
          <w:rFonts w:ascii="Times New Roman" w:hAnsi="Times New Roman" w:cs="Times New Roman"/>
          <w:sz w:val="18"/>
          <w:szCs w:val="18"/>
        </w:rPr>
        <w:t xml:space="preserve">Центральное водоснабжение имеется </w:t>
      </w:r>
      <w:proofErr w:type="gramStart"/>
      <w:r w:rsidRPr="00F73864">
        <w:rPr>
          <w:rFonts w:ascii="Times New Roman" w:hAnsi="Times New Roman" w:cs="Times New Roman"/>
          <w:sz w:val="18"/>
          <w:szCs w:val="18"/>
        </w:rPr>
        <w:t>в</w:t>
      </w:r>
      <w:proofErr w:type="gramEnd"/>
      <w:r w:rsidRPr="00F73864">
        <w:rPr>
          <w:rFonts w:ascii="Times New Roman" w:hAnsi="Times New Roman" w:cs="Times New Roman"/>
          <w:sz w:val="18"/>
          <w:szCs w:val="18"/>
        </w:rPr>
        <w:t xml:space="preserve"> </w:t>
      </w:r>
    </w:p>
    <w:p w:rsidR="00F73864" w:rsidRPr="00F73864" w:rsidRDefault="00F73864" w:rsidP="00F73864">
      <w:pPr>
        <w:pStyle w:val="ac"/>
        <w:ind w:firstLine="851"/>
        <w:jc w:val="both"/>
        <w:rPr>
          <w:rFonts w:ascii="Times New Roman" w:hAnsi="Times New Roman"/>
          <w:color w:val="000000"/>
          <w:sz w:val="18"/>
          <w:szCs w:val="18"/>
        </w:rPr>
      </w:pPr>
      <w:r w:rsidRPr="00F73864">
        <w:rPr>
          <w:rFonts w:ascii="Times New Roman" w:hAnsi="Times New Roman"/>
          <w:color w:val="000000"/>
          <w:sz w:val="18"/>
          <w:szCs w:val="18"/>
        </w:rPr>
        <w:t xml:space="preserve">-  </w:t>
      </w:r>
      <w:proofErr w:type="gramStart"/>
      <w:r w:rsidRPr="00F73864">
        <w:rPr>
          <w:rFonts w:ascii="Times New Roman" w:hAnsi="Times New Roman"/>
          <w:color w:val="000000"/>
          <w:sz w:val="18"/>
          <w:szCs w:val="18"/>
        </w:rPr>
        <w:t>с</w:t>
      </w:r>
      <w:proofErr w:type="gramEnd"/>
      <w:r w:rsidRPr="00F73864">
        <w:rPr>
          <w:rFonts w:ascii="Times New Roman" w:hAnsi="Times New Roman"/>
          <w:color w:val="000000"/>
          <w:sz w:val="18"/>
          <w:szCs w:val="18"/>
        </w:rPr>
        <w:t xml:space="preserve">. Старый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(75%). </w:t>
      </w:r>
      <w:proofErr w:type="gramStart"/>
      <w:r w:rsidRPr="00F73864">
        <w:rPr>
          <w:rFonts w:ascii="Times New Roman" w:hAnsi="Times New Roman"/>
          <w:color w:val="000000"/>
          <w:sz w:val="18"/>
          <w:szCs w:val="18"/>
        </w:rPr>
        <w:t>Введен</w:t>
      </w:r>
      <w:proofErr w:type="gramEnd"/>
      <w:r w:rsidRPr="00F73864">
        <w:rPr>
          <w:rFonts w:ascii="Times New Roman" w:hAnsi="Times New Roman"/>
          <w:color w:val="000000"/>
          <w:sz w:val="18"/>
          <w:szCs w:val="18"/>
        </w:rPr>
        <w:t xml:space="preserve"> в эксплуатацию с 1976 года.</w:t>
      </w:r>
    </w:p>
    <w:p w:rsidR="00F73864" w:rsidRPr="00F73864" w:rsidRDefault="00F73864" w:rsidP="00F73864">
      <w:pPr>
        <w:pStyle w:val="ac"/>
        <w:ind w:firstLine="851"/>
        <w:jc w:val="both"/>
        <w:rPr>
          <w:rFonts w:ascii="Times New Roman" w:hAnsi="Times New Roman"/>
          <w:color w:val="000000"/>
          <w:sz w:val="18"/>
          <w:szCs w:val="18"/>
        </w:rPr>
      </w:pPr>
      <w:r w:rsidRPr="00F73864">
        <w:rPr>
          <w:rFonts w:ascii="Times New Roman" w:hAnsi="Times New Roman"/>
          <w:color w:val="000000"/>
          <w:sz w:val="18"/>
          <w:szCs w:val="18"/>
        </w:rPr>
        <w:t xml:space="preserve">-  с. Новый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w:t>
      </w:r>
    </w:p>
    <w:p w:rsidR="00F73864" w:rsidRPr="00F73864" w:rsidRDefault="00F73864" w:rsidP="00F73864">
      <w:pPr>
        <w:pStyle w:val="ac"/>
        <w:ind w:firstLine="851"/>
        <w:jc w:val="both"/>
        <w:rPr>
          <w:rFonts w:ascii="Times New Roman" w:hAnsi="Times New Roman"/>
          <w:color w:val="000000"/>
          <w:sz w:val="18"/>
          <w:szCs w:val="18"/>
        </w:rPr>
      </w:pPr>
      <w:proofErr w:type="gramStart"/>
      <w:r w:rsidRPr="00F73864">
        <w:rPr>
          <w:rFonts w:ascii="Times New Roman" w:hAnsi="Times New Roman"/>
          <w:color w:val="000000"/>
          <w:sz w:val="18"/>
          <w:szCs w:val="18"/>
        </w:rPr>
        <w:t>В</w:t>
      </w:r>
      <w:proofErr w:type="gramEnd"/>
      <w:r w:rsidRPr="00F73864">
        <w:rPr>
          <w:rFonts w:ascii="Times New Roman" w:hAnsi="Times New Roman"/>
          <w:color w:val="000000"/>
          <w:sz w:val="18"/>
          <w:szCs w:val="18"/>
        </w:rPr>
        <w:t xml:space="preserve"> с. </w:t>
      </w:r>
      <w:proofErr w:type="spellStart"/>
      <w:r w:rsidRPr="00F73864">
        <w:rPr>
          <w:rFonts w:ascii="Times New Roman" w:hAnsi="Times New Roman"/>
          <w:color w:val="000000"/>
          <w:sz w:val="18"/>
          <w:szCs w:val="18"/>
        </w:rPr>
        <w:t>Старомансуркино</w:t>
      </w:r>
      <w:proofErr w:type="spellEnd"/>
      <w:r w:rsidRPr="00F73864">
        <w:rPr>
          <w:rFonts w:ascii="Times New Roman" w:hAnsi="Times New Roman"/>
          <w:color w:val="000000"/>
          <w:sz w:val="18"/>
          <w:szCs w:val="18"/>
        </w:rPr>
        <w:t xml:space="preserve">, пос. </w:t>
      </w:r>
      <w:proofErr w:type="spellStart"/>
      <w:r w:rsidRPr="00F73864">
        <w:rPr>
          <w:rFonts w:ascii="Times New Roman" w:hAnsi="Times New Roman"/>
          <w:color w:val="000000"/>
          <w:sz w:val="18"/>
          <w:szCs w:val="18"/>
        </w:rPr>
        <w:t>Сапожниковский</w:t>
      </w:r>
      <w:proofErr w:type="spellEnd"/>
      <w:r w:rsidRPr="00F73864">
        <w:rPr>
          <w:rFonts w:ascii="Times New Roman" w:hAnsi="Times New Roman"/>
          <w:color w:val="000000"/>
          <w:sz w:val="18"/>
          <w:szCs w:val="18"/>
        </w:rPr>
        <w:t xml:space="preserve"> </w:t>
      </w:r>
      <w:proofErr w:type="gramStart"/>
      <w:r w:rsidRPr="00F73864">
        <w:rPr>
          <w:rFonts w:ascii="Times New Roman" w:hAnsi="Times New Roman"/>
          <w:color w:val="000000"/>
          <w:sz w:val="18"/>
          <w:szCs w:val="18"/>
        </w:rPr>
        <w:t>в</w:t>
      </w:r>
      <w:proofErr w:type="gramEnd"/>
      <w:r w:rsidRPr="00F73864">
        <w:rPr>
          <w:rFonts w:ascii="Times New Roman" w:hAnsi="Times New Roman"/>
          <w:color w:val="000000"/>
          <w:sz w:val="18"/>
          <w:szCs w:val="18"/>
        </w:rPr>
        <w:t xml:space="preserve"> качестве источников водоснабжения используются шахтные колодцы, колонки, родники. Протяженность водопроводных сетей поселения составляет </w:t>
      </w:r>
      <w:smartTag w:uri="urn:schemas-microsoft-com:office:smarttags" w:element="metricconverter">
        <w:smartTagPr>
          <w:attr w:name="ProductID" w:val="19,2 км"/>
        </w:smartTagPr>
        <w:r w:rsidRPr="00F73864">
          <w:rPr>
            <w:rFonts w:ascii="Times New Roman" w:hAnsi="Times New Roman"/>
            <w:color w:val="000000"/>
            <w:sz w:val="18"/>
            <w:szCs w:val="18"/>
          </w:rPr>
          <w:t>19,2 км</w:t>
        </w:r>
      </w:smartTag>
      <w:r w:rsidRPr="00F73864">
        <w:rPr>
          <w:rFonts w:ascii="Times New Roman" w:hAnsi="Times New Roman"/>
          <w:color w:val="000000"/>
          <w:sz w:val="18"/>
          <w:szCs w:val="18"/>
        </w:rPr>
        <w:t xml:space="preserve">. Имеется 5 водопроводных скважин (суммарной мощностью         - 0,92 </w:t>
      </w:r>
      <w:proofErr w:type="spellStart"/>
      <w:proofErr w:type="gramStart"/>
      <w:r w:rsidRPr="00F73864">
        <w:rPr>
          <w:rFonts w:ascii="Times New Roman" w:hAnsi="Times New Roman"/>
          <w:color w:val="000000"/>
          <w:sz w:val="18"/>
          <w:szCs w:val="18"/>
        </w:rPr>
        <w:t>тыс</w:t>
      </w:r>
      <w:proofErr w:type="spellEnd"/>
      <w:proofErr w:type="gramEnd"/>
      <w:r w:rsidRPr="00F73864">
        <w:rPr>
          <w:rFonts w:ascii="Times New Roman" w:hAnsi="Times New Roman"/>
          <w:color w:val="000000"/>
          <w:sz w:val="18"/>
          <w:szCs w:val="18"/>
        </w:rPr>
        <w:t>/м</w:t>
      </w:r>
      <w:r w:rsidRPr="00F73864">
        <w:rPr>
          <w:rFonts w:ascii="Times New Roman" w:hAnsi="Times New Roman"/>
          <w:color w:val="000000"/>
          <w:sz w:val="18"/>
          <w:szCs w:val="18"/>
          <w:vertAlign w:val="superscript"/>
        </w:rPr>
        <w:t>3</w:t>
      </w:r>
      <w:r w:rsidRPr="00F73864">
        <w:rPr>
          <w:rFonts w:ascii="Times New Roman" w:hAnsi="Times New Roman"/>
          <w:color w:val="000000"/>
          <w:sz w:val="18"/>
          <w:szCs w:val="18"/>
        </w:rPr>
        <w:t xml:space="preserve"> в сутки) из которых более 75% находятся в неудовлетворительном состоянии. Имеются 2 водонапорные башни: </w:t>
      </w:r>
    </w:p>
    <w:p w:rsidR="00F73864" w:rsidRPr="00F73864" w:rsidRDefault="00F73864" w:rsidP="00F73864">
      <w:pPr>
        <w:pStyle w:val="ac"/>
        <w:ind w:left="851"/>
        <w:jc w:val="both"/>
        <w:rPr>
          <w:rFonts w:ascii="Times New Roman" w:hAnsi="Times New Roman"/>
          <w:color w:val="000000"/>
          <w:sz w:val="18"/>
          <w:szCs w:val="18"/>
        </w:rPr>
      </w:pPr>
      <w:r w:rsidRPr="00F73864">
        <w:rPr>
          <w:rFonts w:ascii="Times New Roman" w:hAnsi="Times New Roman"/>
          <w:color w:val="000000"/>
          <w:sz w:val="18"/>
          <w:szCs w:val="18"/>
        </w:rPr>
        <w:t xml:space="preserve">-  с. Ст.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башня выполнена из блоков, которая не обеспечивает      герметизацию и требует реконструкции или замены на башню </w:t>
      </w:r>
      <w:proofErr w:type="spellStart"/>
      <w:r w:rsidRPr="00F73864">
        <w:rPr>
          <w:rFonts w:ascii="Times New Roman" w:hAnsi="Times New Roman"/>
          <w:color w:val="000000"/>
          <w:sz w:val="18"/>
          <w:szCs w:val="18"/>
        </w:rPr>
        <w:t>Рожновского</w:t>
      </w:r>
      <w:proofErr w:type="spellEnd"/>
      <w:r w:rsidRPr="00F73864">
        <w:rPr>
          <w:rFonts w:ascii="Times New Roman" w:hAnsi="Times New Roman"/>
          <w:color w:val="000000"/>
          <w:sz w:val="18"/>
          <w:szCs w:val="18"/>
        </w:rPr>
        <w:t>;</w:t>
      </w:r>
    </w:p>
    <w:p w:rsidR="00F73864" w:rsidRPr="00F73864" w:rsidRDefault="00F73864" w:rsidP="00F73864">
      <w:pPr>
        <w:pStyle w:val="ac"/>
        <w:ind w:left="851"/>
        <w:jc w:val="both"/>
        <w:rPr>
          <w:rFonts w:ascii="Times New Roman" w:hAnsi="Times New Roman"/>
          <w:color w:val="000000"/>
          <w:sz w:val="18"/>
          <w:szCs w:val="18"/>
        </w:rPr>
      </w:pPr>
      <w:r w:rsidRPr="00F73864">
        <w:rPr>
          <w:rFonts w:ascii="Times New Roman" w:hAnsi="Times New Roman"/>
          <w:color w:val="000000"/>
          <w:sz w:val="18"/>
          <w:szCs w:val="18"/>
        </w:rPr>
        <w:t xml:space="preserve">-   с. Н.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 башня </w:t>
      </w:r>
      <w:proofErr w:type="spellStart"/>
      <w:r w:rsidRPr="00F73864">
        <w:rPr>
          <w:rFonts w:ascii="Times New Roman" w:hAnsi="Times New Roman"/>
          <w:color w:val="000000"/>
          <w:sz w:val="18"/>
          <w:szCs w:val="18"/>
        </w:rPr>
        <w:t>Рожновского</w:t>
      </w:r>
      <w:proofErr w:type="spellEnd"/>
      <w:r w:rsidRPr="00F73864">
        <w:rPr>
          <w:rFonts w:ascii="Times New Roman" w:hAnsi="Times New Roman"/>
          <w:color w:val="000000"/>
          <w:sz w:val="18"/>
          <w:szCs w:val="18"/>
        </w:rPr>
        <w:t xml:space="preserve">, куда необходимо установить пожарный гидрант, а также и в систему центрального водоснабжения т.к. на территории        </w:t>
      </w:r>
      <w:r w:rsidRPr="00F73864">
        <w:rPr>
          <w:rFonts w:ascii="Times New Roman" w:hAnsi="Times New Roman"/>
          <w:color w:val="FF6600"/>
          <w:sz w:val="18"/>
          <w:szCs w:val="18"/>
        </w:rPr>
        <w:t xml:space="preserve"> </w:t>
      </w:r>
      <w:r w:rsidRPr="00F73864">
        <w:rPr>
          <w:rFonts w:ascii="Times New Roman" w:hAnsi="Times New Roman"/>
          <w:sz w:val="18"/>
          <w:szCs w:val="18"/>
        </w:rPr>
        <w:t>села</w:t>
      </w:r>
      <w:r w:rsidRPr="00F73864">
        <w:rPr>
          <w:rFonts w:ascii="Times New Roman" w:hAnsi="Times New Roman"/>
          <w:color w:val="FF6600"/>
          <w:sz w:val="18"/>
          <w:szCs w:val="18"/>
        </w:rPr>
        <w:t xml:space="preserve"> </w:t>
      </w:r>
      <w:r w:rsidRPr="00F73864">
        <w:rPr>
          <w:rFonts w:ascii="Times New Roman" w:hAnsi="Times New Roman"/>
          <w:color w:val="000000"/>
          <w:sz w:val="18"/>
          <w:szCs w:val="18"/>
        </w:rPr>
        <w:t xml:space="preserve">Н.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не имеется ни одного гидранта для заправки водой пожарных машин.</w:t>
      </w:r>
    </w:p>
    <w:p w:rsidR="00F73864" w:rsidRPr="00F73864" w:rsidRDefault="00F73864" w:rsidP="00F73864">
      <w:pPr>
        <w:pStyle w:val="consplusnonformat"/>
        <w:spacing w:before="0" w:after="0"/>
        <w:ind w:left="0" w:right="0" w:firstLine="556"/>
        <w:jc w:val="both"/>
        <w:rPr>
          <w:rFonts w:ascii="Times New Roman" w:hAnsi="Times New Roman" w:cs="Times New Roman"/>
          <w:sz w:val="18"/>
          <w:szCs w:val="18"/>
        </w:rPr>
      </w:pPr>
      <w:r w:rsidRPr="00F73864">
        <w:rPr>
          <w:rFonts w:ascii="Times New Roman" w:hAnsi="Times New Roman" w:cs="Times New Roman"/>
          <w:b/>
          <w:sz w:val="18"/>
          <w:szCs w:val="18"/>
          <w:u w:val="single"/>
        </w:rPr>
        <w:t>Централизованное водоотведение</w:t>
      </w:r>
      <w:r w:rsidRPr="00F73864">
        <w:rPr>
          <w:rFonts w:ascii="Times New Roman" w:hAnsi="Times New Roman" w:cs="Times New Roman"/>
          <w:sz w:val="18"/>
          <w:szCs w:val="18"/>
        </w:rPr>
        <w:t xml:space="preserve"> — Центральная система водоотведения имеется только в селе </w:t>
      </w:r>
      <w:proofErr w:type="gramStart"/>
      <w:r w:rsidRPr="00F73864">
        <w:rPr>
          <w:rFonts w:ascii="Times New Roman" w:hAnsi="Times New Roman" w:cs="Times New Roman"/>
          <w:sz w:val="18"/>
          <w:szCs w:val="18"/>
        </w:rPr>
        <w:t>Старый</w:t>
      </w:r>
      <w:proofErr w:type="gramEnd"/>
      <w:r w:rsidRPr="00F73864">
        <w:rPr>
          <w:rFonts w:ascii="Times New Roman" w:hAnsi="Times New Roman" w:cs="Times New Roman"/>
          <w:sz w:val="18"/>
          <w:szCs w:val="18"/>
        </w:rPr>
        <w:t xml:space="preserve"> </w:t>
      </w:r>
      <w:proofErr w:type="spellStart"/>
      <w:r w:rsidRPr="00F73864">
        <w:rPr>
          <w:rFonts w:ascii="Times New Roman" w:hAnsi="Times New Roman" w:cs="Times New Roman"/>
          <w:sz w:val="18"/>
          <w:szCs w:val="18"/>
        </w:rPr>
        <w:t>Аманак</w:t>
      </w:r>
      <w:proofErr w:type="spellEnd"/>
      <w:r w:rsidRPr="00F73864">
        <w:rPr>
          <w:rFonts w:ascii="Times New Roman" w:hAnsi="Times New Roman" w:cs="Times New Roman"/>
          <w:sz w:val="18"/>
          <w:szCs w:val="18"/>
        </w:rPr>
        <w:t xml:space="preserve"> введена в эксплуатацию с 1976 года. К ней подключены административное здание, образовательные учреждения, многоквартирные жилые дома, некоторые предприятия.</w:t>
      </w:r>
    </w:p>
    <w:p w:rsidR="00F73864" w:rsidRPr="00F73864" w:rsidRDefault="00F73864" w:rsidP="00F73864">
      <w:pPr>
        <w:pStyle w:val="ac"/>
        <w:ind w:firstLine="851"/>
        <w:jc w:val="both"/>
        <w:rPr>
          <w:rFonts w:ascii="Times New Roman" w:hAnsi="Times New Roman"/>
          <w:color w:val="000000"/>
          <w:sz w:val="18"/>
          <w:szCs w:val="18"/>
        </w:rPr>
      </w:pPr>
      <w:r w:rsidRPr="00F73864">
        <w:rPr>
          <w:rFonts w:ascii="Times New Roman" w:hAnsi="Times New Roman"/>
          <w:color w:val="000000"/>
          <w:sz w:val="18"/>
          <w:szCs w:val="18"/>
        </w:rPr>
        <w:t>Отвод стоков осуществляется самотеком.</w:t>
      </w:r>
    </w:p>
    <w:p w:rsidR="00F73864" w:rsidRPr="00F73864" w:rsidRDefault="00F73864" w:rsidP="00F73864">
      <w:pPr>
        <w:pStyle w:val="ac"/>
        <w:ind w:firstLine="851"/>
        <w:jc w:val="both"/>
        <w:rPr>
          <w:rFonts w:ascii="Times New Roman" w:hAnsi="Times New Roman"/>
          <w:color w:val="000000"/>
          <w:sz w:val="18"/>
          <w:szCs w:val="18"/>
        </w:rPr>
      </w:pPr>
      <w:r w:rsidRPr="00F73864">
        <w:rPr>
          <w:rFonts w:ascii="Times New Roman" w:hAnsi="Times New Roman"/>
          <w:color w:val="000000"/>
          <w:sz w:val="18"/>
          <w:szCs w:val="18"/>
        </w:rPr>
        <w:t xml:space="preserve">Протяженность канализационных сетей составляет </w:t>
      </w:r>
      <w:smartTag w:uri="urn:schemas-microsoft-com:office:smarttags" w:element="metricconverter">
        <w:smartTagPr>
          <w:attr w:name="ProductID" w:val="7 км"/>
        </w:smartTagPr>
        <w:r w:rsidRPr="00F73864">
          <w:rPr>
            <w:rFonts w:ascii="Times New Roman" w:hAnsi="Times New Roman"/>
            <w:color w:val="000000"/>
            <w:sz w:val="18"/>
            <w:szCs w:val="18"/>
          </w:rPr>
          <w:t>7 км</w:t>
        </w:r>
      </w:smartTag>
      <w:proofErr w:type="gramStart"/>
      <w:r w:rsidRPr="00F73864">
        <w:rPr>
          <w:rFonts w:ascii="Times New Roman" w:hAnsi="Times New Roman"/>
          <w:color w:val="000000"/>
          <w:sz w:val="18"/>
          <w:szCs w:val="18"/>
        </w:rPr>
        <w:t xml:space="preserve">., </w:t>
      </w:r>
      <w:proofErr w:type="gramEnd"/>
      <w:r w:rsidRPr="00F73864">
        <w:rPr>
          <w:rFonts w:ascii="Times New Roman" w:hAnsi="Times New Roman"/>
          <w:color w:val="000000"/>
          <w:sz w:val="18"/>
          <w:szCs w:val="18"/>
        </w:rPr>
        <w:t>из которых более 85% находятся в неудовлетворительном состоянии.</w:t>
      </w:r>
    </w:p>
    <w:p w:rsidR="00F73864" w:rsidRPr="00F73864" w:rsidRDefault="00F73864" w:rsidP="00F73864">
      <w:pPr>
        <w:pStyle w:val="ac"/>
        <w:ind w:firstLine="851"/>
        <w:jc w:val="both"/>
        <w:rPr>
          <w:rFonts w:ascii="Times New Roman" w:hAnsi="Times New Roman"/>
          <w:color w:val="000000"/>
          <w:sz w:val="18"/>
          <w:szCs w:val="18"/>
        </w:rPr>
      </w:pPr>
      <w:r w:rsidRPr="00F73864">
        <w:rPr>
          <w:rFonts w:ascii="Times New Roman" w:hAnsi="Times New Roman"/>
          <w:color w:val="000000"/>
          <w:sz w:val="18"/>
          <w:szCs w:val="18"/>
        </w:rPr>
        <w:t>Срочного капитального ремонта требуют:</w:t>
      </w:r>
    </w:p>
    <w:p w:rsidR="00F73864" w:rsidRPr="00F73864" w:rsidRDefault="00F73864" w:rsidP="00F73864">
      <w:pPr>
        <w:pStyle w:val="ac"/>
        <w:ind w:firstLine="851"/>
        <w:jc w:val="both"/>
        <w:rPr>
          <w:rFonts w:ascii="Times New Roman" w:hAnsi="Times New Roman"/>
          <w:color w:val="000000"/>
          <w:sz w:val="18"/>
          <w:szCs w:val="18"/>
        </w:rPr>
      </w:pPr>
      <w:r w:rsidRPr="00F73864">
        <w:rPr>
          <w:rFonts w:ascii="Times New Roman" w:hAnsi="Times New Roman"/>
          <w:color w:val="000000"/>
          <w:sz w:val="18"/>
          <w:szCs w:val="18"/>
        </w:rPr>
        <w:t>-  насосная станция;</w:t>
      </w:r>
    </w:p>
    <w:p w:rsidR="00F73864" w:rsidRPr="00F73864" w:rsidRDefault="00F73864" w:rsidP="00F73864">
      <w:pPr>
        <w:pStyle w:val="ac"/>
        <w:ind w:firstLine="851"/>
        <w:jc w:val="both"/>
        <w:rPr>
          <w:rFonts w:ascii="Times New Roman" w:hAnsi="Times New Roman"/>
          <w:color w:val="000000"/>
          <w:sz w:val="18"/>
          <w:szCs w:val="18"/>
        </w:rPr>
      </w:pPr>
      <w:r w:rsidRPr="00F73864">
        <w:rPr>
          <w:rFonts w:ascii="Times New Roman" w:hAnsi="Times New Roman"/>
          <w:color w:val="000000"/>
          <w:sz w:val="18"/>
          <w:szCs w:val="18"/>
        </w:rPr>
        <w:t>-  очистные сооружения;</w:t>
      </w:r>
    </w:p>
    <w:p w:rsidR="00F73864" w:rsidRPr="00F73864" w:rsidRDefault="00F73864" w:rsidP="00F73864">
      <w:pPr>
        <w:pStyle w:val="consplusnonformat"/>
        <w:spacing w:before="0" w:after="0"/>
        <w:ind w:left="0" w:right="0" w:firstLine="556"/>
        <w:jc w:val="both"/>
        <w:rPr>
          <w:rFonts w:ascii="Times New Roman" w:hAnsi="Times New Roman" w:cs="Times New Roman"/>
          <w:sz w:val="18"/>
          <w:szCs w:val="18"/>
        </w:rPr>
      </w:pPr>
      <w:r w:rsidRPr="00F73864">
        <w:rPr>
          <w:rFonts w:ascii="Times New Roman" w:hAnsi="Times New Roman" w:cs="Times New Roman"/>
          <w:sz w:val="18"/>
          <w:szCs w:val="18"/>
        </w:rPr>
        <w:t xml:space="preserve">     - система водоотведения на улице Козлова. </w:t>
      </w:r>
    </w:p>
    <w:p w:rsidR="00F73864" w:rsidRPr="00F73864" w:rsidRDefault="00F73864" w:rsidP="00F73864">
      <w:pPr>
        <w:pStyle w:val="consplusnonformat"/>
        <w:spacing w:before="0" w:after="0"/>
        <w:ind w:left="0" w:right="0" w:firstLine="556"/>
        <w:jc w:val="both"/>
        <w:rPr>
          <w:rFonts w:ascii="Times New Roman" w:hAnsi="Times New Roman" w:cs="Times New Roman"/>
          <w:sz w:val="18"/>
          <w:szCs w:val="18"/>
        </w:rPr>
      </w:pPr>
      <w:r w:rsidRPr="00F73864">
        <w:rPr>
          <w:rFonts w:ascii="Times New Roman" w:hAnsi="Times New Roman" w:cs="Times New Roman"/>
          <w:b/>
          <w:sz w:val="18"/>
          <w:szCs w:val="18"/>
          <w:u w:val="single"/>
        </w:rPr>
        <w:t xml:space="preserve">Газоснабжение </w:t>
      </w:r>
      <w:r w:rsidRPr="00F73864">
        <w:rPr>
          <w:rFonts w:ascii="Times New Roman" w:hAnsi="Times New Roman" w:cs="Times New Roman"/>
          <w:b/>
          <w:sz w:val="18"/>
          <w:szCs w:val="18"/>
        </w:rPr>
        <w:t xml:space="preserve">  - </w:t>
      </w:r>
      <w:r w:rsidRPr="00F73864">
        <w:rPr>
          <w:rFonts w:ascii="Times New Roman" w:hAnsi="Times New Roman" w:cs="Times New Roman"/>
          <w:sz w:val="18"/>
          <w:szCs w:val="18"/>
        </w:rPr>
        <w:t xml:space="preserve">2 ГРП, 5 ШГРП, Протяженность газопровода всего </w:t>
      </w:r>
      <w:smartTag w:uri="urn:schemas-microsoft-com:office:smarttags" w:element="metricconverter">
        <w:smartTagPr>
          <w:attr w:name="ProductID" w:val="69 км"/>
        </w:smartTagPr>
        <w:r w:rsidRPr="00F73864">
          <w:rPr>
            <w:rFonts w:ascii="Times New Roman" w:hAnsi="Times New Roman" w:cs="Times New Roman"/>
            <w:sz w:val="18"/>
            <w:szCs w:val="18"/>
          </w:rPr>
          <w:t>69 км</w:t>
        </w:r>
      </w:smartTag>
      <w:proofErr w:type="gramStart"/>
      <w:r w:rsidRPr="00F73864">
        <w:rPr>
          <w:rFonts w:ascii="Times New Roman" w:hAnsi="Times New Roman" w:cs="Times New Roman"/>
          <w:sz w:val="18"/>
          <w:szCs w:val="18"/>
        </w:rPr>
        <w:t xml:space="preserve">., </w:t>
      </w:r>
      <w:proofErr w:type="gramEnd"/>
      <w:r w:rsidRPr="00F73864">
        <w:rPr>
          <w:rFonts w:ascii="Times New Roman" w:hAnsi="Times New Roman" w:cs="Times New Roman"/>
          <w:sz w:val="18"/>
          <w:szCs w:val="18"/>
        </w:rPr>
        <w:t xml:space="preserve">в том числе высокого давления — </w:t>
      </w:r>
      <w:smartTag w:uri="urn:schemas-microsoft-com:office:smarttags" w:element="metricconverter">
        <w:smartTagPr>
          <w:attr w:name="ProductID" w:val="20 км"/>
        </w:smartTagPr>
        <w:r w:rsidRPr="00F73864">
          <w:rPr>
            <w:rFonts w:ascii="Times New Roman" w:hAnsi="Times New Roman" w:cs="Times New Roman"/>
            <w:sz w:val="18"/>
            <w:szCs w:val="18"/>
          </w:rPr>
          <w:t>20 км</w:t>
        </w:r>
      </w:smartTag>
      <w:r w:rsidRPr="00F73864">
        <w:rPr>
          <w:rFonts w:ascii="Times New Roman" w:hAnsi="Times New Roman" w:cs="Times New Roman"/>
          <w:sz w:val="18"/>
          <w:szCs w:val="18"/>
        </w:rPr>
        <w:t xml:space="preserve">., низкого давления — </w:t>
      </w:r>
      <w:smartTag w:uri="urn:schemas-microsoft-com:office:smarttags" w:element="metricconverter">
        <w:smartTagPr>
          <w:attr w:name="ProductID" w:val="49 км"/>
        </w:smartTagPr>
        <w:r w:rsidRPr="00F73864">
          <w:rPr>
            <w:rFonts w:ascii="Times New Roman" w:hAnsi="Times New Roman" w:cs="Times New Roman"/>
            <w:sz w:val="18"/>
            <w:szCs w:val="18"/>
          </w:rPr>
          <w:t>49 км</w:t>
        </w:r>
      </w:smartTag>
      <w:r w:rsidRPr="00F73864">
        <w:rPr>
          <w:rFonts w:ascii="Times New Roman" w:hAnsi="Times New Roman" w:cs="Times New Roman"/>
          <w:sz w:val="18"/>
          <w:szCs w:val="18"/>
        </w:rPr>
        <w:t xml:space="preserve">., </w:t>
      </w:r>
      <w:proofErr w:type="spellStart"/>
      <w:r w:rsidRPr="00F73864">
        <w:rPr>
          <w:rFonts w:ascii="Times New Roman" w:hAnsi="Times New Roman" w:cs="Times New Roman"/>
          <w:sz w:val="18"/>
          <w:szCs w:val="18"/>
        </w:rPr>
        <w:t>газофицированных</w:t>
      </w:r>
      <w:proofErr w:type="spellEnd"/>
      <w:r w:rsidRPr="00F73864">
        <w:rPr>
          <w:rFonts w:ascii="Times New Roman" w:hAnsi="Times New Roman" w:cs="Times New Roman"/>
          <w:sz w:val="18"/>
          <w:szCs w:val="18"/>
        </w:rPr>
        <w:t xml:space="preserve"> квартир: </w:t>
      </w:r>
    </w:p>
    <w:p w:rsidR="00F73864" w:rsidRPr="00F73864" w:rsidRDefault="00F73864" w:rsidP="00F73864">
      <w:pPr>
        <w:pStyle w:val="ac"/>
        <w:numPr>
          <w:ilvl w:val="0"/>
          <w:numId w:val="10"/>
        </w:numPr>
        <w:suppressAutoHyphens/>
        <w:ind w:left="0" w:firstLine="851"/>
        <w:jc w:val="both"/>
        <w:rPr>
          <w:rFonts w:ascii="Times New Roman" w:hAnsi="Times New Roman"/>
          <w:color w:val="000000"/>
          <w:sz w:val="18"/>
          <w:szCs w:val="18"/>
        </w:rPr>
      </w:pPr>
      <w:proofErr w:type="gramStart"/>
      <w:r w:rsidRPr="00F73864">
        <w:rPr>
          <w:rFonts w:ascii="Times New Roman" w:hAnsi="Times New Roman"/>
          <w:color w:val="000000"/>
          <w:sz w:val="18"/>
          <w:szCs w:val="18"/>
        </w:rPr>
        <w:t>с</w:t>
      </w:r>
      <w:proofErr w:type="gramEnd"/>
      <w:r w:rsidRPr="00F73864">
        <w:rPr>
          <w:rFonts w:ascii="Times New Roman" w:hAnsi="Times New Roman"/>
          <w:color w:val="000000"/>
          <w:sz w:val="18"/>
          <w:szCs w:val="18"/>
        </w:rPr>
        <w:t xml:space="preserve">. Старый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—716</w:t>
      </w:r>
    </w:p>
    <w:p w:rsidR="00F73864" w:rsidRPr="00F73864" w:rsidRDefault="00F73864" w:rsidP="00F73864">
      <w:pPr>
        <w:pStyle w:val="ac"/>
        <w:numPr>
          <w:ilvl w:val="0"/>
          <w:numId w:val="10"/>
        </w:numPr>
        <w:suppressAutoHyphens/>
        <w:ind w:left="0" w:firstLine="851"/>
        <w:jc w:val="both"/>
        <w:rPr>
          <w:rFonts w:ascii="Times New Roman" w:hAnsi="Times New Roman"/>
          <w:color w:val="000000"/>
          <w:sz w:val="18"/>
          <w:szCs w:val="18"/>
        </w:rPr>
      </w:pPr>
      <w:r w:rsidRPr="00F73864">
        <w:rPr>
          <w:rFonts w:ascii="Times New Roman" w:hAnsi="Times New Roman"/>
          <w:color w:val="000000"/>
          <w:sz w:val="18"/>
          <w:szCs w:val="18"/>
        </w:rPr>
        <w:t xml:space="preserve">с. Новый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 64</w:t>
      </w:r>
    </w:p>
    <w:p w:rsidR="00F73864" w:rsidRPr="00F73864" w:rsidRDefault="00F73864" w:rsidP="00F73864">
      <w:pPr>
        <w:pStyle w:val="ac"/>
        <w:numPr>
          <w:ilvl w:val="0"/>
          <w:numId w:val="10"/>
        </w:numPr>
        <w:suppressAutoHyphens/>
        <w:ind w:left="0" w:firstLine="851"/>
        <w:jc w:val="both"/>
        <w:rPr>
          <w:rFonts w:ascii="Times New Roman" w:hAnsi="Times New Roman"/>
          <w:color w:val="000000"/>
          <w:sz w:val="18"/>
          <w:szCs w:val="18"/>
        </w:rPr>
      </w:pPr>
      <w:r w:rsidRPr="00F73864">
        <w:rPr>
          <w:rFonts w:ascii="Times New Roman" w:hAnsi="Times New Roman"/>
          <w:color w:val="000000"/>
          <w:sz w:val="18"/>
          <w:szCs w:val="18"/>
        </w:rPr>
        <w:t xml:space="preserve">пос. </w:t>
      </w:r>
      <w:proofErr w:type="spellStart"/>
      <w:r w:rsidRPr="00F73864">
        <w:rPr>
          <w:rFonts w:ascii="Times New Roman" w:hAnsi="Times New Roman"/>
          <w:color w:val="000000"/>
          <w:sz w:val="18"/>
          <w:szCs w:val="18"/>
        </w:rPr>
        <w:t>Сапожниковский</w:t>
      </w:r>
      <w:proofErr w:type="spellEnd"/>
      <w:r w:rsidRPr="00F73864">
        <w:rPr>
          <w:rFonts w:ascii="Times New Roman" w:hAnsi="Times New Roman"/>
          <w:color w:val="000000"/>
          <w:sz w:val="18"/>
          <w:szCs w:val="18"/>
        </w:rPr>
        <w:t xml:space="preserve"> —3</w:t>
      </w:r>
    </w:p>
    <w:p w:rsidR="00F73864" w:rsidRPr="00F73864" w:rsidRDefault="00F73864" w:rsidP="00F73864">
      <w:pPr>
        <w:pStyle w:val="ac"/>
        <w:numPr>
          <w:ilvl w:val="0"/>
          <w:numId w:val="10"/>
        </w:numPr>
        <w:suppressAutoHyphens/>
        <w:ind w:left="0" w:firstLine="851"/>
        <w:rPr>
          <w:rFonts w:ascii="Times New Roman" w:hAnsi="Times New Roman"/>
          <w:color w:val="000000"/>
          <w:sz w:val="18"/>
          <w:szCs w:val="18"/>
        </w:rPr>
      </w:pPr>
      <w:r w:rsidRPr="00F73864">
        <w:rPr>
          <w:rFonts w:ascii="Times New Roman" w:hAnsi="Times New Roman"/>
          <w:color w:val="000000"/>
          <w:sz w:val="18"/>
          <w:szCs w:val="18"/>
        </w:rPr>
        <w:t xml:space="preserve">с. </w:t>
      </w:r>
      <w:proofErr w:type="spellStart"/>
      <w:r w:rsidRPr="00F73864">
        <w:rPr>
          <w:rFonts w:ascii="Times New Roman" w:hAnsi="Times New Roman"/>
          <w:color w:val="000000"/>
          <w:sz w:val="18"/>
          <w:szCs w:val="18"/>
        </w:rPr>
        <w:t>Старомансуркино</w:t>
      </w:r>
      <w:proofErr w:type="spellEnd"/>
      <w:r w:rsidRPr="00F73864">
        <w:rPr>
          <w:rFonts w:ascii="Times New Roman" w:hAnsi="Times New Roman"/>
          <w:color w:val="000000"/>
          <w:sz w:val="18"/>
          <w:szCs w:val="18"/>
        </w:rPr>
        <w:t xml:space="preserve"> — 48                                                                                                     Доля газификации — 100%. </w:t>
      </w:r>
    </w:p>
    <w:p w:rsidR="00F73864" w:rsidRPr="00F73864" w:rsidRDefault="00F73864" w:rsidP="00F73864">
      <w:pPr>
        <w:pStyle w:val="consplusnonformat"/>
        <w:spacing w:before="0" w:beforeAutospacing="0" w:after="0" w:afterAutospacing="0"/>
        <w:ind w:left="0" w:right="-85"/>
        <w:jc w:val="both"/>
        <w:rPr>
          <w:rFonts w:ascii="Times New Roman" w:hAnsi="Times New Roman" w:cs="Times New Roman"/>
          <w:sz w:val="18"/>
          <w:szCs w:val="18"/>
        </w:rPr>
      </w:pPr>
    </w:p>
    <w:p w:rsidR="00F73864" w:rsidRPr="00F73864" w:rsidRDefault="00F73864" w:rsidP="00F73864">
      <w:pPr>
        <w:pStyle w:val="consplusnonformat"/>
        <w:spacing w:before="0" w:after="0"/>
        <w:ind w:left="0" w:right="0" w:firstLine="556"/>
        <w:jc w:val="both"/>
        <w:rPr>
          <w:rFonts w:ascii="Times New Roman" w:hAnsi="Times New Roman" w:cs="Times New Roman"/>
          <w:sz w:val="18"/>
          <w:szCs w:val="18"/>
        </w:rPr>
      </w:pPr>
      <w:r w:rsidRPr="00F73864">
        <w:rPr>
          <w:rFonts w:ascii="Times New Roman" w:hAnsi="Times New Roman" w:cs="Times New Roman"/>
          <w:b/>
          <w:sz w:val="18"/>
          <w:szCs w:val="18"/>
          <w:u w:val="single"/>
        </w:rPr>
        <w:t>Электроснабжение</w:t>
      </w:r>
      <w:r w:rsidRPr="00F73864">
        <w:rPr>
          <w:rFonts w:ascii="Times New Roman" w:hAnsi="Times New Roman" w:cs="Times New Roman"/>
          <w:sz w:val="18"/>
          <w:szCs w:val="18"/>
        </w:rPr>
        <w:t xml:space="preserve">  </w:t>
      </w:r>
      <w:proofErr w:type="gramStart"/>
      <w:r w:rsidRPr="00F73864">
        <w:rPr>
          <w:rFonts w:ascii="Times New Roman" w:hAnsi="Times New Roman" w:cs="Times New Roman"/>
          <w:sz w:val="18"/>
          <w:szCs w:val="18"/>
        </w:rPr>
        <w:t>-В</w:t>
      </w:r>
      <w:proofErr w:type="gramEnd"/>
      <w:r w:rsidRPr="00F73864">
        <w:rPr>
          <w:rFonts w:ascii="Times New Roman" w:hAnsi="Times New Roman" w:cs="Times New Roman"/>
          <w:sz w:val="18"/>
          <w:szCs w:val="18"/>
        </w:rPr>
        <w:t xml:space="preserve"> настоящее время по сельскому поселению Старый </w:t>
      </w:r>
      <w:proofErr w:type="spellStart"/>
      <w:r w:rsidRPr="00F73864">
        <w:rPr>
          <w:rFonts w:ascii="Times New Roman" w:hAnsi="Times New Roman" w:cs="Times New Roman"/>
          <w:sz w:val="18"/>
          <w:szCs w:val="18"/>
        </w:rPr>
        <w:t>Аманак</w:t>
      </w:r>
      <w:proofErr w:type="spellEnd"/>
      <w:r w:rsidRPr="00F73864">
        <w:rPr>
          <w:rFonts w:ascii="Times New Roman" w:hAnsi="Times New Roman" w:cs="Times New Roman"/>
          <w:sz w:val="18"/>
          <w:szCs w:val="18"/>
        </w:rPr>
        <w:t xml:space="preserve"> имеется 181</w:t>
      </w:r>
      <w:r w:rsidRPr="00F73864">
        <w:rPr>
          <w:rFonts w:ascii="Times New Roman" w:hAnsi="Times New Roman" w:cs="Times New Roman"/>
          <w:b/>
          <w:bCs/>
          <w:sz w:val="18"/>
          <w:szCs w:val="18"/>
        </w:rPr>
        <w:t xml:space="preserve"> </w:t>
      </w:r>
      <w:r w:rsidRPr="00F73864">
        <w:rPr>
          <w:rFonts w:ascii="Times New Roman" w:hAnsi="Times New Roman" w:cs="Times New Roman"/>
          <w:sz w:val="18"/>
          <w:szCs w:val="18"/>
        </w:rPr>
        <w:t>светильник уличного освещения. Оплата за электроэнергию 28 светильников осуществляется по приборам учета.</w:t>
      </w:r>
    </w:p>
    <w:p w:rsidR="00F73864" w:rsidRPr="00F73864" w:rsidRDefault="00F73864" w:rsidP="00F73864">
      <w:pPr>
        <w:pStyle w:val="ac"/>
        <w:rPr>
          <w:rFonts w:ascii="Times New Roman" w:hAnsi="Times New Roman"/>
          <w:color w:val="000000"/>
          <w:sz w:val="18"/>
          <w:szCs w:val="18"/>
        </w:rPr>
      </w:pPr>
      <w:r w:rsidRPr="00F73864">
        <w:rPr>
          <w:rFonts w:ascii="Times New Roman" w:hAnsi="Times New Roman"/>
          <w:color w:val="000000"/>
          <w:sz w:val="18"/>
          <w:szCs w:val="18"/>
        </w:rPr>
        <w:t>153 светильников оплачивается по установленной мощности. В целях экономии финансовых средств необходимо установить приборы учета на все светильники.</w:t>
      </w:r>
    </w:p>
    <w:p w:rsidR="00F73864" w:rsidRPr="00F73864" w:rsidRDefault="00F73864" w:rsidP="00F73864">
      <w:pPr>
        <w:pStyle w:val="consplusnonformat"/>
        <w:spacing w:before="0" w:after="0"/>
        <w:ind w:left="0" w:right="0" w:firstLine="556"/>
        <w:jc w:val="both"/>
        <w:rPr>
          <w:rFonts w:ascii="Times New Roman" w:hAnsi="Times New Roman" w:cs="Times New Roman"/>
          <w:color w:val="FF6600"/>
          <w:sz w:val="18"/>
          <w:szCs w:val="18"/>
        </w:rPr>
      </w:pPr>
      <w:r w:rsidRPr="00F73864">
        <w:rPr>
          <w:rFonts w:ascii="Times New Roman" w:hAnsi="Times New Roman" w:cs="Times New Roman"/>
          <w:color w:val="FF6600"/>
          <w:sz w:val="18"/>
          <w:szCs w:val="18"/>
        </w:rPr>
        <w:lastRenderedPageBreak/>
        <w:t xml:space="preserve"> </w:t>
      </w:r>
      <w:r w:rsidRPr="00F73864">
        <w:rPr>
          <w:rFonts w:ascii="Times New Roman" w:hAnsi="Times New Roman" w:cs="Times New Roman"/>
          <w:sz w:val="18"/>
          <w:szCs w:val="18"/>
        </w:rPr>
        <w:t xml:space="preserve">Деятельность коммунального комплекса сельского поселения </w:t>
      </w:r>
      <w:proofErr w:type="gramStart"/>
      <w:r w:rsidRPr="00F73864">
        <w:rPr>
          <w:rFonts w:ascii="Times New Roman" w:hAnsi="Times New Roman" w:cs="Times New Roman"/>
          <w:sz w:val="18"/>
          <w:szCs w:val="18"/>
        </w:rPr>
        <w:t>Старый</w:t>
      </w:r>
      <w:proofErr w:type="gramEnd"/>
      <w:r w:rsidRPr="00F73864">
        <w:rPr>
          <w:rFonts w:ascii="Times New Roman" w:hAnsi="Times New Roman" w:cs="Times New Roman"/>
          <w:sz w:val="18"/>
          <w:szCs w:val="18"/>
        </w:rPr>
        <w:t xml:space="preserve"> </w:t>
      </w:r>
      <w:proofErr w:type="spellStart"/>
      <w:r w:rsidRPr="00F73864">
        <w:rPr>
          <w:rFonts w:ascii="Times New Roman" w:hAnsi="Times New Roman" w:cs="Times New Roman"/>
          <w:sz w:val="18"/>
          <w:szCs w:val="18"/>
        </w:rPr>
        <w:t>Аманак</w:t>
      </w:r>
      <w:proofErr w:type="spellEnd"/>
      <w:r w:rsidRPr="00F73864">
        <w:rPr>
          <w:rFonts w:ascii="Times New Roman" w:hAnsi="Times New Roman" w:cs="Times New Roman"/>
          <w:sz w:val="18"/>
          <w:szCs w:val="18"/>
        </w:rPr>
        <w:t xml:space="preserve"> в целом характеризуется недостаточным  качеством предоставления коммунальных услуг, неэффективным использованием ресурсов, загрязнением окружающей среды.</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 xml:space="preserve">Причинами возникновения этих проблем является высокий уровень износа объектов коммунальной инфраструктуры и их технологическое несовершенство от существующих технологий.  </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 xml:space="preserve">Уровень износа объектов коммунальной инфраструктуры на сегодняшний день составляет в среднем 65 процент, в том числе </w:t>
      </w:r>
      <w:proofErr w:type="gramStart"/>
      <w:r w:rsidRPr="00F73864">
        <w:rPr>
          <w:rFonts w:ascii="Times New Roman" w:hAnsi="Times New Roman" w:cs="Times New Roman"/>
          <w:sz w:val="18"/>
          <w:szCs w:val="18"/>
        </w:rPr>
        <w:t>по</w:t>
      </w:r>
      <w:proofErr w:type="gramEnd"/>
      <w:r w:rsidRPr="00F73864">
        <w:rPr>
          <w:rFonts w:ascii="Times New Roman" w:hAnsi="Times New Roman" w:cs="Times New Roman"/>
          <w:sz w:val="18"/>
          <w:szCs w:val="18"/>
        </w:rPr>
        <w:t>:</w:t>
      </w:r>
    </w:p>
    <w:p w:rsidR="00F73864" w:rsidRPr="00F73864" w:rsidRDefault="00F73864" w:rsidP="00F73864">
      <w:pPr>
        <w:pStyle w:val="consplusnonformat"/>
        <w:tabs>
          <w:tab w:val="left" w:pos="5580"/>
        </w:tabs>
        <w:spacing w:before="0" w:after="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котельным</w:t>
      </w:r>
      <w:r w:rsidRPr="00F73864">
        <w:rPr>
          <w:rFonts w:ascii="Times New Roman" w:hAnsi="Times New Roman" w:cs="Times New Roman"/>
          <w:sz w:val="18"/>
          <w:szCs w:val="18"/>
        </w:rPr>
        <w:tab/>
      </w:r>
      <w:r w:rsidRPr="00F73864">
        <w:rPr>
          <w:rFonts w:ascii="Times New Roman" w:hAnsi="Times New Roman" w:cs="Times New Roman"/>
          <w:sz w:val="18"/>
          <w:szCs w:val="18"/>
        </w:rPr>
        <w:tab/>
        <w:t xml:space="preserve">  15%</w:t>
      </w:r>
    </w:p>
    <w:p w:rsidR="00F73864" w:rsidRPr="00F73864" w:rsidRDefault="00F73864" w:rsidP="00F73864">
      <w:pPr>
        <w:pStyle w:val="consplusnonformat"/>
        <w:spacing w:before="0" w:after="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очистным сооружениям канализации</w:t>
      </w:r>
      <w:r w:rsidRPr="00F73864">
        <w:rPr>
          <w:rFonts w:ascii="Times New Roman" w:hAnsi="Times New Roman" w:cs="Times New Roman"/>
          <w:sz w:val="18"/>
          <w:szCs w:val="18"/>
        </w:rPr>
        <w:tab/>
        <w:t xml:space="preserve">              85%</w:t>
      </w:r>
    </w:p>
    <w:p w:rsidR="00F73864" w:rsidRPr="00F73864" w:rsidRDefault="00F73864" w:rsidP="00F73864">
      <w:pPr>
        <w:pStyle w:val="consplusnonformat"/>
        <w:tabs>
          <w:tab w:val="left" w:pos="5580"/>
          <w:tab w:val="left" w:pos="5760"/>
        </w:tabs>
        <w:spacing w:before="0" w:after="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тепловым сетям</w:t>
      </w:r>
      <w:r w:rsidRPr="00F73864">
        <w:rPr>
          <w:rFonts w:ascii="Times New Roman" w:hAnsi="Times New Roman" w:cs="Times New Roman"/>
          <w:sz w:val="18"/>
          <w:szCs w:val="18"/>
        </w:rPr>
        <w:tab/>
        <w:t xml:space="preserve">    20%</w:t>
      </w:r>
    </w:p>
    <w:p w:rsidR="00F73864" w:rsidRPr="00F73864" w:rsidRDefault="00F73864" w:rsidP="00F73864">
      <w:pPr>
        <w:pStyle w:val="consplusnonformat"/>
        <w:tabs>
          <w:tab w:val="left" w:pos="5580"/>
          <w:tab w:val="left" w:pos="5760"/>
        </w:tabs>
        <w:spacing w:before="0" w:after="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водопроводным сетям</w:t>
      </w:r>
      <w:r w:rsidRPr="00F73864">
        <w:rPr>
          <w:rFonts w:ascii="Times New Roman" w:hAnsi="Times New Roman" w:cs="Times New Roman"/>
          <w:sz w:val="18"/>
          <w:szCs w:val="18"/>
        </w:rPr>
        <w:tab/>
        <w:t xml:space="preserve">    75%</w:t>
      </w:r>
    </w:p>
    <w:p w:rsidR="00F73864" w:rsidRPr="00F73864" w:rsidRDefault="00F73864" w:rsidP="00F73864">
      <w:pPr>
        <w:pStyle w:val="consplusnonformat"/>
        <w:spacing w:before="0" w:after="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канализационным сетям                                              85%</w:t>
      </w:r>
    </w:p>
    <w:p w:rsidR="00F73864" w:rsidRPr="00F73864" w:rsidRDefault="00F73864" w:rsidP="00F73864">
      <w:pPr>
        <w:pStyle w:val="consplusnonformat"/>
        <w:spacing w:before="0" w:after="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электросетям</w:t>
      </w:r>
      <w:r w:rsidRPr="00F73864">
        <w:rPr>
          <w:rFonts w:ascii="Times New Roman" w:hAnsi="Times New Roman" w:cs="Times New Roman"/>
          <w:sz w:val="18"/>
          <w:szCs w:val="18"/>
        </w:rPr>
        <w:tab/>
      </w:r>
      <w:r w:rsidRPr="00F73864">
        <w:rPr>
          <w:rFonts w:ascii="Times New Roman" w:hAnsi="Times New Roman" w:cs="Times New Roman"/>
          <w:sz w:val="18"/>
          <w:szCs w:val="18"/>
        </w:rPr>
        <w:tab/>
      </w:r>
      <w:r w:rsidRPr="00F73864">
        <w:rPr>
          <w:rFonts w:ascii="Times New Roman" w:hAnsi="Times New Roman" w:cs="Times New Roman"/>
          <w:sz w:val="18"/>
          <w:szCs w:val="18"/>
        </w:rPr>
        <w:tab/>
        <w:t xml:space="preserve">                                      36%</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 xml:space="preserve">Анализ эксплуатации отопительных котельных, систем теплоснабжения, водоснабжения и водоотведения сельского поселения Старый </w:t>
      </w:r>
      <w:proofErr w:type="spellStart"/>
      <w:r w:rsidRPr="00F73864">
        <w:rPr>
          <w:rFonts w:ascii="Times New Roman" w:hAnsi="Times New Roman" w:cs="Times New Roman"/>
          <w:sz w:val="18"/>
          <w:szCs w:val="18"/>
        </w:rPr>
        <w:t>Аманак</w:t>
      </w:r>
      <w:proofErr w:type="spellEnd"/>
      <w:r w:rsidRPr="00F73864">
        <w:rPr>
          <w:rFonts w:ascii="Times New Roman" w:hAnsi="Times New Roman" w:cs="Times New Roman"/>
          <w:sz w:val="18"/>
          <w:szCs w:val="18"/>
        </w:rPr>
        <w:t xml:space="preserve"> показывает, что объекты коммунальной инфраструктуры села имеют большой физический износ, кроме того, на большинстве из них установлено низкоэффективное оборудование, применяются устаревшие технологии, отсутствуют системы подготовки воды. Имеют место значительные потери тепла при транспортировке теплоносителя и отсутствие </w:t>
      </w:r>
      <w:proofErr w:type="gramStart"/>
      <w:r w:rsidRPr="00F73864">
        <w:rPr>
          <w:rFonts w:ascii="Times New Roman" w:hAnsi="Times New Roman" w:cs="Times New Roman"/>
          <w:sz w:val="18"/>
          <w:szCs w:val="18"/>
        </w:rPr>
        <w:t>контроля за</w:t>
      </w:r>
      <w:proofErr w:type="gramEnd"/>
      <w:r w:rsidRPr="00F73864">
        <w:rPr>
          <w:rFonts w:ascii="Times New Roman" w:hAnsi="Times New Roman" w:cs="Times New Roman"/>
          <w:sz w:val="18"/>
          <w:szCs w:val="18"/>
        </w:rPr>
        <w:t xml:space="preserve"> его использованием потребителями.</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b/>
          <w:sz w:val="18"/>
          <w:szCs w:val="18"/>
        </w:rPr>
      </w:pPr>
      <w:r w:rsidRPr="00F73864">
        <w:rPr>
          <w:rFonts w:ascii="Times New Roman" w:hAnsi="Times New Roman" w:cs="Times New Roman"/>
          <w:sz w:val="18"/>
          <w:szCs w:val="18"/>
        </w:rPr>
        <w:t>Потери тепловой энергии достигают до 20%, и фактический расход топлива на выработку тепловой энергии превышает нормативный до 15%.</w:t>
      </w:r>
    </w:p>
    <w:p w:rsidR="00F73864" w:rsidRPr="00F73864" w:rsidRDefault="00F73864" w:rsidP="00F73864">
      <w:pPr>
        <w:pStyle w:val="consplusnonformat"/>
        <w:spacing w:before="0" w:beforeAutospacing="0" w:after="0" w:afterAutospacing="0"/>
        <w:ind w:right="96"/>
        <w:jc w:val="both"/>
        <w:rPr>
          <w:rFonts w:ascii="Times New Roman" w:hAnsi="Times New Roman" w:cs="Times New Roman"/>
          <w:sz w:val="18"/>
          <w:szCs w:val="18"/>
        </w:rPr>
      </w:pPr>
      <w:r w:rsidRPr="00F73864">
        <w:rPr>
          <w:rFonts w:ascii="Times New Roman" w:hAnsi="Times New Roman" w:cs="Times New Roman"/>
          <w:sz w:val="18"/>
          <w:szCs w:val="18"/>
        </w:rPr>
        <w:t xml:space="preserve">        Ежегодно на 5-10 % увеличивается количество аварий на инженерных сетях. </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 xml:space="preserve">Износ и технологическое несовершенство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 формировала стимулы к сокращению затрат. </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 xml:space="preserve">Изношенность основных фондов на предприятиях ЖКХ не позволяет предоставлять более качественные коммунальные услуги населению. </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 xml:space="preserve">Еще одной причиной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Обеспечение устойчивой и надежной работы объектов ЖКХ требует последовательного целенаправленного технического перевооружения всего жилищно-коммунального комплекса поселения в целом.</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Наряду с модернизацией объектов ЖКХ необходимо проводить работу по усовершенствованию технологий энергосбережения:</w:t>
      </w:r>
    </w:p>
    <w:p w:rsidR="00F73864" w:rsidRPr="00F73864" w:rsidRDefault="00F73864" w:rsidP="00F73864">
      <w:pPr>
        <w:pStyle w:val="consplusnonformat"/>
        <w:spacing w:before="0" w:beforeAutospacing="0" w:after="0" w:afterAutospacing="0"/>
        <w:ind w:left="0" w:right="-85" w:firstLine="556"/>
        <w:jc w:val="both"/>
        <w:rPr>
          <w:rFonts w:ascii="Times New Roman" w:hAnsi="Times New Roman" w:cs="Times New Roman"/>
          <w:sz w:val="18"/>
          <w:szCs w:val="18"/>
        </w:rPr>
      </w:pPr>
      <w:r w:rsidRPr="00F73864">
        <w:rPr>
          <w:rFonts w:ascii="Times New Roman" w:hAnsi="Times New Roman" w:cs="Times New Roman"/>
          <w:sz w:val="18"/>
          <w:szCs w:val="18"/>
        </w:rPr>
        <w:t>- проведение аудита (технического и экономического);</w:t>
      </w:r>
    </w:p>
    <w:p w:rsidR="00F73864" w:rsidRPr="00F73864" w:rsidRDefault="00F73864" w:rsidP="00F73864">
      <w:pPr>
        <w:pStyle w:val="consplusnonformat"/>
        <w:spacing w:before="0" w:beforeAutospacing="0" w:after="0" w:afterAutospacing="0"/>
        <w:ind w:left="0" w:right="-83" w:firstLine="558"/>
        <w:jc w:val="both"/>
        <w:rPr>
          <w:rFonts w:ascii="Times New Roman" w:hAnsi="Times New Roman" w:cs="Times New Roman"/>
          <w:sz w:val="18"/>
          <w:szCs w:val="18"/>
        </w:rPr>
      </w:pPr>
      <w:r w:rsidRPr="00F73864">
        <w:rPr>
          <w:rFonts w:ascii="Times New Roman" w:hAnsi="Times New Roman" w:cs="Times New Roman"/>
          <w:sz w:val="18"/>
          <w:szCs w:val="18"/>
        </w:rPr>
        <w:t>- разработка схем инженерных сетей;</w:t>
      </w:r>
    </w:p>
    <w:p w:rsidR="00F73864" w:rsidRPr="00F73864" w:rsidRDefault="00F73864" w:rsidP="00F73864">
      <w:pPr>
        <w:pStyle w:val="consplusnonformat"/>
        <w:spacing w:before="0" w:beforeAutospacing="0" w:after="0" w:afterAutospacing="0"/>
        <w:ind w:left="0" w:right="-83" w:firstLine="558"/>
        <w:jc w:val="both"/>
        <w:rPr>
          <w:rFonts w:ascii="Times New Roman" w:hAnsi="Times New Roman" w:cs="Times New Roman"/>
          <w:sz w:val="18"/>
          <w:szCs w:val="18"/>
        </w:rPr>
      </w:pPr>
      <w:r w:rsidRPr="00F73864">
        <w:rPr>
          <w:rFonts w:ascii="Times New Roman" w:hAnsi="Times New Roman" w:cs="Times New Roman"/>
          <w:sz w:val="18"/>
          <w:szCs w:val="18"/>
        </w:rPr>
        <w:t>- наладка гидравлических режимов;</w:t>
      </w:r>
    </w:p>
    <w:p w:rsidR="00F73864" w:rsidRPr="00F73864" w:rsidRDefault="00F73864" w:rsidP="00F73864">
      <w:pPr>
        <w:pStyle w:val="consplusnonformat"/>
        <w:spacing w:before="0" w:beforeAutospacing="0" w:after="0" w:afterAutospacing="0"/>
        <w:ind w:left="0" w:right="-83" w:firstLine="558"/>
        <w:jc w:val="both"/>
        <w:rPr>
          <w:rFonts w:ascii="Times New Roman" w:hAnsi="Times New Roman" w:cs="Times New Roman"/>
          <w:sz w:val="18"/>
          <w:szCs w:val="18"/>
        </w:rPr>
      </w:pPr>
      <w:r w:rsidRPr="00F73864">
        <w:rPr>
          <w:rFonts w:ascii="Times New Roman" w:hAnsi="Times New Roman" w:cs="Times New Roman"/>
          <w:sz w:val="18"/>
          <w:szCs w:val="18"/>
        </w:rPr>
        <w:t>- снижение потерь в сетях;</w:t>
      </w:r>
    </w:p>
    <w:p w:rsidR="00F73864" w:rsidRPr="00F73864" w:rsidRDefault="00F73864" w:rsidP="00F73864">
      <w:pPr>
        <w:pStyle w:val="consplusnonformat"/>
        <w:spacing w:before="0" w:beforeAutospacing="0" w:after="0" w:afterAutospacing="0"/>
        <w:ind w:left="0" w:right="-83" w:firstLine="558"/>
        <w:jc w:val="both"/>
        <w:rPr>
          <w:rFonts w:ascii="Times New Roman" w:hAnsi="Times New Roman" w:cs="Times New Roman"/>
          <w:sz w:val="18"/>
          <w:szCs w:val="18"/>
        </w:rPr>
      </w:pPr>
      <w:r w:rsidRPr="00F73864">
        <w:rPr>
          <w:rFonts w:ascii="Times New Roman" w:hAnsi="Times New Roman" w:cs="Times New Roman"/>
          <w:sz w:val="18"/>
          <w:szCs w:val="18"/>
        </w:rPr>
        <w:t>- наладить учет потребляемых ресурсов - тепло, вода (установка приборов учета);</w:t>
      </w:r>
    </w:p>
    <w:p w:rsidR="00F73864" w:rsidRPr="00F73864" w:rsidRDefault="00F73864" w:rsidP="00F73864">
      <w:pPr>
        <w:pStyle w:val="consplusnonformat"/>
        <w:spacing w:before="0" w:beforeAutospacing="0" w:after="0" w:afterAutospacing="0"/>
        <w:ind w:left="0" w:right="-83" w:firstLine="558"/>
        <w:jc w:val="both"/>
        <w:rPr>
          <w:rFonts w:ascii="Times New Roman" w:hAnsi="Times New Roman" w:cs="Times New Roman"/>
          <w:sz w:val="18"/>
          <w:szCs w:val="18"/>
        </w:rPr>
      </w:pPr>
      <w:r w:rsidRPr="00F73864">
        <w:rPr>
          <w:rFonts w:ascii="Times New Roman" w:hAnsi="Times New Roman" w:cs="Times New Roman"/>
          <w:sz w:val="18"/>
          <w:szCs w:val="18"/>
        </w:rPr>
        <w:t>- снижение расходов тепла у потребителей и т.д.</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Одной из проблем благоустройства населенных пунктов является негативное отношение жителей к элементам благоустройства: разрушаются и разрисовываются фасады зданий, создаются несанкционированные свалки мусора.</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xml:space="preserve">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 </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xml:space="preserve">Решением этой проблемы, возможно, является организация и ежегодное проведение смотра-конкурса «Лучшее сельское поселение муниципального района </w:t>
      </w:r>
      <w:proofErr w:type="spellStart"/>
      <w:r w:rsidRPr="00F73864">
        <w:rPr>
          <w:rFonts w:ascii="Times New Roman" w:hAnsi="Times New Roman" w:cs="Times New Roman"/>
          <w:color w:val="000000"/>
          <w:sz w:val="18"/>
          <w:szCs w:val="18"/>
        </w:rPr>
        <w:t>Похвистневский</w:t>
      </w:r>
      <w:proofErr w:type="spellEnd"/>
      <w:r w:rsidRPr="00F73864">
        <w:rPr>
          <w:rFonts w:ascii="Times New Roman" w:hAnsi="Times New Roman" w:cs="Times New Roman"/>
          <w:color w:val="000000"/>
          <w:sz w:val="18"/>
          <w:szCs w:val="18"/>
        </w:rPr>
        <w:t xml:space="preserve"> Самарской области». Жители дворов, домов, улиц, принимавшие участие в благоустройстве, будут принимать участие в обеспечении сохранности объектов благоустройства.</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В течение 2018 - 2022 годов необходимо организовать и провести:</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xml:space="preserve">- различные конкурсы, направленные на озеленение дворов, улиц. </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Основная причина – захламление территорий поселения путем несанкционированной выгрузки бытовых и строительных отходов жителями  поселения. Недостаточно работ проводится по ликвидации несанкционированных свалок на территории поселения из-за отсутствия финансирования данных мероприятий.</w:t>
      </w:r>
    </w:p>
    <w:p w:rsidR="00F73864" w:rsidRPr="00F73864" w:rsidRDefault="00F73864" w:rsidP="00F73864">
      <w:pPr>
        <w:pStyle w:val="ConsPlusNormal0"/>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xml:space="preserve"> Наличие бродячих животных на территории поселения.</w:t>
      </w:r>
    </w:p>
    <w:p w:rsidR="00F73864" w:rsidRPr="00F73864" w:rsidRDefault="00F73864" w:rsidP="00F73864">
      <w:pPr>
        <w:pStyle w:val="ConsPlusNormal0"/>
        <w:widowControl/>
        <w:ind w:firstLine="540"/>
        <w:jc w:val="both"/>
        <w:rPr>
          <w:rFonts w:ascii="Times New Roman" w:hAnsi="Times New Roman" w:cs="Times New Roman"/>
          <w:color w:val="000000"/>
          <w:sz w:val="18"/>
          <w:szCs w:val="18"/>
        </w:rPr>
      </w:pPr>
      <w:r w:rsidRPr="00F73864">
        <w:rPr>
          <w:rFonts w:ascii="Times New Roman" w:hAnsi="Times New Roman" w:cs="Times New Roman"/>
          <w:color w:val="000000"/>
          <w:sz w:val="18"/>
          <w:szCs w:val="18"/>
        </w:rPr>
        <w:t xml:space="preserve"> Из-за отсутствия разъяснительной работы ветеринарных и </w:t>
      </w:r>
      <w:proofErr w:type="spellStart"/>
      <w:r w:rsidRPr="00F73864">
        <w:rPr>
          <w:rFonts w:ascii="Times New Roman" w:hAnsi="Times New Roman" w:cs="Times New Roman"/>
          <w:color w:val="000000"/>
          <w:sz w:val="18"/>
          <w:szCs w:val="18"/>
        </w:rPr>
        <w:t>санэпиднадзорных</w:t>
      </w:r>
      <w:proofErr w:type="spellEnd"/>
      <w:r w:rsidRPr="00F73864">
        <w:rPr>
          <w:rFonts w:ascii="Times New Roman" w:hAnsi="Times New Roman" w:cs="Times New Roman"/>
          <w:color w:val="000000"/>
          <w:sz w:val="18"/>
          <w:szCs w:val="18"/>
        </w:rPr>
        <w:t xml:space="preserve"> служб среди населения о соблюдении санитарно-ветеринарных правил в целях предупреждения заболеваний животных и людей бешенством и другими </w:t>
      </w:r>
      <w:proofErr w:type="spellStart"/>
      <w:r w:rsidRPr="00F73864">
        <w:rPr>
          <w:rFonts w:ascii="Times New Roman" w:hAnsi="Times New Roman" w:cs="Times New Roman"/>
          <w:color w:val="000000"/>
          <w:sz w:val="18"/>
          <w:szCs w:val="18"/>
        </w:rPr>
        <w:t>зооносными</w:t>
      </w:r>
      <w:proofErr w:type="spellEnd"/>
      <w:r w:rsidRPr="00F73864">
        <w:rPr>
          <w:rFonts w:ascii="Times New Roman" w:hAnsi="Times New Roman" w:cs="Times New Roman"/>
          <w:color w:val="000000"/>
          <w:sz w:val="18"/>
          <w:szCs w:val="18"/>
        </w:rPr>
        <w:t xml:space="preserve"> инфекциями, и несоблюдение общих требований содержания животных населением на территории поселения появляется большое количество бродячих животных, которые подлежат отлову.</w:t>
      </w:r>
    </w:p>
    <w:p w:rsidR="00F73864" w:rsidRPr="00F73864" w:rsidRDefault="00F73864" w:rsidP="00F73864">
      <w:pPr>
        <w:pStyle w:val="ConsPlusNormal0"/>
        <w:ind w:firstLine="0"/>
        <w:jc w:val="center"/>
        <w:rPr>
          <w:rFonts w:ascii="Times New Roman" w:hAnsi="Times New Roman" w:cs="Times New Roman"/>
          <w:b/>
          <w:color w:val="000000"/>
          <w:sz w:val="18"/>
          <w:szCs w:val="18"/>
        </w:rPr>
      </w:pPr>
      <w:r w:rsidRPr="00F73864">
        <w:rPr>
          <w:rFonts w:ascii="Times New Roman" w:hAnsi="Times New Roman" w:cs="Times New Roman"/>
          <w:b/>
          <w:color w:val="000000"/>
          <w:sz w:val="18"/>
          <w:szCs w:val="18"/>
        </w:rPr>
        <w:t>Характеристика существующего состояния пожарной безопасности, предупреждения и ликвидации последствий чрезвычайных ситуаций и стихийных бедствий и деятельности добровольных формирований населения по охране общественного порядка</w:t>
      </w:r>
    </w:p>
    <w:p w:rsidR="00F73864" w:rsidRPr="00F73864" w:rsidRDefault="00F73864" w:rsidP="00F73864">
      <w:pPr>
        <w:spacing w:after="0" w:line="240" w:lineRule="auto"/>
        <w:ind w:firstLine="720"/>
        <w:jc w:val="both"/>
        <w:rPr>
          <w:rFonts w:ascii="Times New Roman" w:hAnsi="Times New Roman"/>
          <w:color w:val="000000"/>
          <w:sz w:val="18"/>
          <w:szCs w:val="18"/>
        </w:rPr>
      </w:pP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lastRenderedPageBreak/>
        <w:t xml:space="preserve">Основными проблемами пожарной безопасности являются: </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несвоевременное прибытие подразделений пожарной охраны к месту вызова из-за удаленности;</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низкий уровень защищенности населения, территорий и учреждений социальной сферы от пожаров;</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несвоевременное сообщение о пожаре (загорании) в пожарную охрану;</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недостаток специальных приборов, осветительного оборудования для выполнения работ в условиях плохой видимости и высоких температур;</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низкий уровень улучшения материально-технической базы;</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pacing w:val="-6"/>
          <w:sz w:val="18"/>
          <w:szCs w:val="18"/>
        </w:rPr>
        <w:t>недостаток пожарной техники, многофункционального пожарно-технического</w:t>
      </w:r>
      <w:r w:rsidRPr="00F73864">
        <w:rPr>
          <w:rFonts w:ascii="Times New Roman" w:hAnsi="Times New Roman"/>
          <w:color w:val="000000"/>
          <w:sz w:val="18"/>
          <w:szCs w:val="18"/>
        </w:rPr>
        <w:t xml:space="preserve"> оборудования и пожарного снаряжения (с учетом существующего уровня риска </w:t>
      </w:r>
      <w:r w:rsidRPr="00F73864">
        <w:rPr>
          <w:rFonts w:ascii="Times New Roman" w:hAnsi="Times New Roman"/>
          <w:color w:val="000000"/>
          <w:spacing w:val="-6"/>
          <w:sz w:val="18"/>
          <w:szCs w:val="18"/>
        </w:rPr>
        <w:t>пожаров на территории района). Их приобретение позволит расширить тактические</w:t>
      </w:r>
      <w:r w:rsidRPr="00F73864">
        <w:rPr>
          <w:rFonts w:ascii="Times New Roman" w:hAnsi="Times New Roman"/>
          <w:color w:val="000000"/>
          <w:sz w:val="18"/>
          <w:szCs w:val="18"/>
        </w:rPr>
        <w:t xml:space="preserve"> возможности подразделений пожарной охраны, повысить эффективность тушения пожаров, тем самым сократить степень вероятности развития пожаров.</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На территории поселения существуют угрозы чрезвычайных ситуаций природного и техногенного характера.</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 xml:space="preserve">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Номенклатура и объемы резервов материальных ресурсов определяются исходя из прогнозируемых угроз чрезвычайных ситуаций.</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необходимо решать на региональном уровне.</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 xml:space="preserve">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В результате планирования эвакуационных мероприятий оперативным штабом поселения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pacing w:val="-6"/>
          <w:sz w:val="18"/>
          <w:szCs w:val="18"/>
        </w:rPr>
        <w:t>Для решения проблем жизнеобеспечения пострадавших в крупномасштабных</w:t>
      </w:r>
      <w:r w:rsidRPr="00F73864">
        <w:rPr>
          <w:rFonts w:ascii="Times New Roman" w:hAnsi="Times New Roman"/>
          <w:color w:val="000000"/>
          <w:sz w:val="18"/>
          <w:szCs w:val="18"/>
        </w:rPr>
        <w:t xml:space="preserve"> чрезвычайных ситуациях нужны новые решения. </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 xml:space="preserve">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в повседневном режиме – для социально полезных целей;</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pacing w:val="-4"/>
          <w:sz w:val="18"/>
          <w:szCs w:val="18"/>
        </w:rPr>
        <w:t>в режиме чрезвычайной ситуации – для первоочередного жизнеобеспечения</w:t>
      </w:r>
      <w:r w:rsidRPr="00F73864">
        <w:rPr>
          <w:rFonts w:ascii="Times New Roman" w:hAnsi="Times New Roman"/>
          <w:color w:val="000000"/>
          <w:sz w:val="18"/>
          <w:szCs w:val="18"/>
        </w:rPr>
        <w:t xml:space="preserve"> пострадавших. </w:t>
      </w:r>
    </w:p>
    <w:p w:rsidR="00F73864" w:rsidRPr="00F73864" w:rsidRDefault="00F73864" w:rsidP="00F73864">
      <w:pPr>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 xml:space="preserve">Исходя из перечисленного проблемы пожарной безопасности, защиты населения и территорий от чрезвычайных ситуаций необходимо решить программными </w:t>
      </w:r>
      <w:proofErr w:type="gramStart"/>
      <w:r w:rsidRPr="00F73864">
        <w:rPr>
          <w:rFonts w:ascii="Times New Roman" w:hAnsi="Times New Roman"/>
          <w:color w:val="000000"/>
          <w:sz w:val="18"/>
          <w:szCs w:val="18"/>
        </w:rPr>
        <w:t>методами</w:t>
      </w:r>
      <w:proofErr w:type="gramEnd"/>
      <w:r w:rsidRPr="00F73864">
        <w:rPr>
          <w:rFonts w:ascii="Times New Roman" w:hAnsi="Times New Roman"/>
          <w:color w:val="000000"/>
          <w:sz w:val="18"/>
          <w:szCs w:val="18"/>
        </w:rPr>
        <w:t xml:space="preserve"> как на муниципальном, так и на региональном уровнях.</w:t>
      </w:r>
    </w:p>
    <w:p w:rsidR="00F73864" w:rsidRPr="00F73864" w:rsidRDefault="00F73864" w:rsidP="00F73864">
      <w:pPr>
        <w:pStyle w:val="a8"/>
        <w:spacing w:before="0" w:beforeAutospacing="0" w:after="0" w:afterAutospacing="0"/>
        <w:jc w:val="both"/>
        <w:rPr>
          <w:bCs/>
          <w:color w:val="000000"/>
          <w:spacing w:val="6"/>
          <w:sz w:val="18"/>
          <w:szCs w:val="18"/>
        </w:rPr>
      </w:pPr>
      <w:r w:rsidRPr="00F73864">
        <w:rPr>
          <w:color w:val="000000"/>
          <w:sz w:val="18"/>
          <w:szCs w:val="18"/>
        </w:rPr>
        <w:t xml:space="preserve">            Реализация мероприятий </w:t>
      </w:r>
      <w:r w:rsidRPr="00F73864">
        <w:rPr>
          <w:bCs/>
          <w:color w:val="000000"/>
          <w:spacing w:val="6"/>
          <w:sz w:val="18"/>
          <w:szCs w:val="18"/>
        </w:rPr>
        <w:t xml:space="preserve">добровольных формирований населения по охране общественного порядка (добровольной народной дружины): </w:t>
      </w:r>
    </w:p>
    <w:p w:rsidR="00F73864" w:rsidRPr="00F73864" w:rsidRDefault="00F73864" w:rsidP="00F73864">
      <w:pPr>
        <w:pStyle w:val="a8"/>
        <w:spacing w:before="0" w:beforeAutospacing="0" w:after="0" w:afterAutospacing="0"/>
        <w:jc w:val="both"/>
        <w:rPr>
          <w:color w:val="000000"/>
          <w:sz w:val="18"/>
          <w:szCs w:val="18"/>
        </w:rPr>
      </w:pPr>
      <w:r w:rsidRPr="00F73864">
        <w:rPr>
          <w:color w:val="000000"/>
          <w:sz w:val="18"/>
          <w:szCs w:val="18"/>
        </w:rPr>
        <w:t>- по предупреждению, пресечению административных правонарушений, проведению профилактической работы с лицами, склонными к их совершению;</w:t>
      </w:r>
    </w:p>
    <w:p w:rsidR="00F73864" w:rsidRPr="00F73864" w:rsidRDefault="00F73864" w:rsidP="00F73864">
      <w:pPr>
        <w:pStyle w:val="a8"/>
        <w:spacing w:before="0" w:beforeAutospacing="0" w:after="0" w:afterAutospacing="0"/>
        <w:jc w:val="both"/>
        <w:rPr>
          <w:color w:val="000000"/>
          <w:sz w:val="18"/>
          <w:szCs w:val="18"/>
        </w:rPr>
      </w:pPr>
      <w:r w:rsidRPr="00F73864">
        <w:rPr>
          <w:color w:val="000000"/>
          <w:sz w:val="18"/>
          <w:szCs w:val="18"/>
        </w:rPr>
        <w:t>- предупреждение детской безнадзорности и правонарушений несовершеннолетних;</w:t>
      </w:r>
    </w:p>
    <w:p w:rsidR="00F73864" w:rsidRPr="00F73864" w:rsidRDefault="00F73864" w:rsidP="00F73864">
      <w:pPr>
        <w:pStyle w:val="a8"/>
        <w:spacing w:before="0" w:beforeAutospacing="0" w:after="0" w:afterAutospacing="0"/>
        <w:jc w:val="both"/>
        <w:rPr>
          <w:color w:val="000000"/>
          <w:sz w:val="18"/>
          <w:szCs w:val="18"/>
        </w:rPr>
      </w:pPr>
      <w:r w:rsidRPr="00F73864">
        <w:rPr>
          <w:color w:val="000000"/>
          <w:sz w:val="18"/>
          <w:szCs w:val="18"/>
        </w:rPr>
        <w:t>- обеспечение пожарной безопасности, безопасности дорожного движения;</w:t>
      </w:r>
    </w:p>
    <w:p w:rsidR="00F73864" w:rsidRPr="00F73864" w:rsidRDefault="00F73864" w:rsidP="00F73864">
      <w:pPr>
        <w:pStyle w:val="a8"/>
        <w:spacing w:before="0" w:beforeAutospacing="0" w:after="0" w:afterAutospacing="0"/>
        <w:jc w:val="both"/>
        <w:rPr>
          <w:color w:val="000000"/>
          <w:sz w:val="18"/>
          <w:szCs w:val="18"/>
        </w:rPr>
      </w:pPr>
      <w:r w:rsidRPr="00F73864">
        <w:rPr>
          <w:color w:val="000000"/>
          <w:sz w:val="18"/>
          <w:szCs w:val="18"/>
        </w:rPr>
        <w:t>-  иные функции в соответствии с действующим законодательством</w:t>
      </w:r>
    </w:p>
    <w:p w:rsidR="00F73864" w:rsidRPr="00F73864" w:rsidRDefault="00F73864" w:rsidP="00F73864">
      <w:pPr>
        <w:spacing w:after="0" w:line="240" w:lineRule="auto"/>
        <w:ind w:firstLine="708"/>
        <w:jc w:val="both"/>
        <w:rPr>
          <w:rFonts w:ascii="Times New Roman" w:hAnsi="Times New Roman"/>
          <w:color w:val="000000"/>
          <w:sz w:val="18"/>
          <w:szCs w:val="18"/>
        </w:rPr>
      </w:pPr>
      <w:r w:rsidRPr="00F73864">
        <w:rPr>
          <w:rFonts w:ascii="Times New Roman" w:hAnsi="Times New Roman"/>
          <w:color w:val="000000"/>
          <w:sz w:val="18"/>
          <w:szCs w:val="18"/>
        </w:rPr>
        <w:t xml:space="preserve"> позволяет значительно активизировать работу органов местного самоуправления, входящих в систему профилактики, стабилизировать ситуацию и достичь позитивных результатов.</w:t>
      </w:r>
    </w:p>
    <w:p w:rsidR="00F73864" w:rsidRPr="00F73864" w:rsidRDefault="00F73864" w:rsidP="00F73864">
      <w:pPr>
        <w:widowControl w:val="0"/>
        <w:spacing w:after="0" w:line="240" w:lineRule="auto"/>
        <w:jc w:val="center"/>
        <w:rPr>
          <w:rFonts w:ascii="Times New Roman" w:hAnsi="Times New Roman"/>
          <w:b/>
          <w:i/>
          <w:sz w:val="18"/>
          <w:szCs w:val="18"/>
        </w:rPr>
      </w:pPr>
      <w:r w:rsidRPr="00F73864">
        <w:rPr>
          <w:sz w:val="18"/>
          <w:szCs w:val="18"/>
        </w:rPr>
        <w:t xml:space="preserve">            </w:t>
      </w:r>
      <w:r w:rsidRPr="00F73864">
        <w:rPr>
          <w:rFonts w:ascii="Times New Roman" w:hAnsi="Times New Roman"/>
          <w:b/>
          <w:i/>
          <w:sz w:val="18"/>
          <w:szCs w:val="18"/>
        </w:rPr>
        <w:t>Характеристика жилищного фонда и объектов социальной сферы,  уровень обеспеченности их коммунальными услугами на территории поселения</w:t>
      </w:r>
    </w:p>
    <w:p w:rsidR="00F73864" w:rsidRPr="00F73864" w:rsidRDefault="00F73864" w:rsidP="00F73864">
      <w:pPr>
        <w:widowControl w:val="0"/>
        <w:spacing w:after="0" w:line="240" w:lineRule="auto"/>
        <w:jc w:val="both"/>
        <w:rPr>
          <w:rFonts w:ascii="Times New Roman" w:hAnsi="Times New Roman"/>
          <w:color w:val="000000"/>
          <w:sz w:val="18"/>
          <w:szCs w:val="18"/>
        </w:rPr>
      </w:pPr>
    </w:p>
    <w:p w:rsidR="00F73864" w:rsidRPr="00F73864" w:rsidRDefault="00F73864" w:rsidP="00F73864">
      <w:pPr>
        <w:widowControl w:val="0"/>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xml:space="preserve">Общая площадь жилищного фонда поселения на 01.01.2017 года составляет </w:t>
      </w:r>
      <w:smartTag w:uri="urn:schemas-microsoft-com:office:smarttags" w:element="metricconverter">
        <w:smartTagPr>
          <w:attr w:name="ProductID" w:val="51538 кв. м"/>
        </w:smartTagPr>
        <w:r w:rsidRPr="00F73864">
          <w:rPr>
            <w:rFonts w:ascii="Times New Roman" w:hAnsi="Times New Roman"/>
            <w:color w:val="000000"/>
            <w:sz w:val="18"/>
            <w:szCs w:val="18"/>
          </w:rPr>
          <w:t>51538 кв. м</w:t>
        </w:r>
      </w:smartTag>
      <w:r w:rsidRPr="00F73864">
        <w:rPr>
          <w:rFonts w:ascii="Times New Roman" w:hAnsi="Times New Roman"/>
          <w:color w:val="000000"/>
          <w:sz w:val="18"/>
          <w:szCs w:val="18"/>
        </w:rPr>
        <w:t>.</w:t>
      </w:r>
    </w:p>
    <w:p w:rsidR="00F73864" w:rsidRPr="00F73864" w:rsidRDefault="00F73864" w:rsidP="00F73864">
      <w:pPr>
        <w:tabs>
          <w:tab w:val="left" w:pos="8080"/>
        </w:tabs>
        <w:spacing w:after="0" w:line="240" w:lineRule="auto"/>
        <w:ind w:firstLine="720"/>
        <w:jc w:val="both"/>
        <w:rPr>
          <w:rFonts w:ascii="Times New Roman" w:hAnsi="Times New Roman"/>
          <w:color w:val="000000"/>
          <w:sz w:val="18"/>
          <w:szCs w:val="18"/>
        </w:rPr>
      </w:pPr>
      <w:r w:rsidRPr="00F73864">
        <w:rPr>
          <w:rFonts w:ascii="Times New Roman" w:hAnsi="Times New Roman"/>
          <w:color w:val="000000"/>
          <w:sz w:val="18"/>
          <w:szCs w:val="18"/>
        </w:rPr>
        <w:t>Обеспеченность жильем в 2020 году  составила 21,9  кв. м  в расчете на одного жителя.</w:t>
      </w:r>
    </w:p>
    <w:p w:rsidR="00F73864" w:rsidRPr="00F73864" w:rsidRDefault="00F73864" w:rsidP="00F73864">
      <w:pPr>
        <w:tabs>
          <w:tab w:val="left" w:pos="8080"/>
        </w:tabs>
        <w:spacing w:after="0" w:line="240" w:lineRule="auto"/>
        <w:ind w:firstLine="720"/>
        <w:rPr>
          <w:rFonts w:ascii="Times New Roman" w:hAnsi="Times New Roman"/>
          <w:color w:val="000000"/>
          <w:sz w:val="18"/>
          <w:szCs w:val="18"/>
        </w:rPr>
      </w:pPr>
      <w:r w:rsidRPr="00F73864">
        <w:rPr>
          <w:rFonts w:ascii="Times New Roman" w:hAnsi="Times New Roman"/>
          <w:color w:val="000000"/>
          <w:sz w:val="18"/>
          <w:szCs w:val="18"/>
        </w:rPr>
        <w:t xml:space="preserve">На 01.01.2020года </w:t>
      </w:r>
      <w:proofErr w:type="gramStart"/>
      <w:r w:rsidRPr="00F73864">
        <w:rPr>
          <w:rFonts w:ascii="Times New Roman" w:hAnsi="Times New Roman"/>
          <w:color w:val="000000"/>
          <w:sz w:val="18"/>
          <w:szCs w:val="18"/>
        </w:rPr>
        <w:t>признаны</w:t>
      </w:r>
      <w:proofErr w:type="gramEnd"/>
      <w:r w:rsidRPr="00F73864">
        <w:rPr>
          <w:rFonts w:ascii="Times New Roman" w:hAnsi="Times New Roman"/>
          <w:color w:val="000000"/>
          <w:sz w:val="18"/>
          <w:szCs w:val="18"/>
        </w:rPr>
        <w:t xml:space="preserve"> нуждающимися в улучшении жилищных условий 6 семей (в том числе поставлены на учет в качестве нуждающихся в жилых помещениях, предоставляемых по договорам социального найма - 0 семей). </w:t>
      </w:r>
    </w:p>
    <w:p w:rsidR="00F73864" w:rsidRPr="00F73864" w:rsidRDefault="00F73864" w:rsidP="00F73864">
      <w:pPr>
        <w:tabs>
          <w:tab w:val="left" w:pos="8080"/>
        </w:tabs>
        <w:spacing w:after="0" w:line="240" w:lineRule="auto"/>
        <w:ind w:firstLine="720"/>
        <w:rPr>
          <w:rFonts w:ascii="Times New Roman" w:hAnsi="Times New Roman"/>
          <w:color w:val="FF6600"/>
          <w:sz w:val="18"/>
          <w:szCs w:val="18"/>
        </w:rPr>
      </w:pPr>
      <w:r w:rsidRPr="00F73864">
        <w:rPr>
          <w:rFonts w:ascii="Times New Roman" w:hAnsi="Times New Roman"/>
          <w:color w:val="000000"/>
          <w:sz w:val="18"/>
          <w:szCs w:val="18"/>
        </w:rPr>
        <w:t>Характеристика жилищного фонда приведена в таблице 1.</w:t>
      </w:r>
      <w:r w:rsidRPr="00F73864">
        <w:rPr>
          <w:rFonts w:ascii="Times New Roman" w:hAnsi="Times New Roman"/>
          <w:color w:val="FF6600"/>
          <w:sz w:val="18"/>
          <w:szCs w:val="18"/>
        </w:rPr>
        <w:t xml:space="preserve">                                                          </w:t>
      </w:r>
    </w:p>
    <w:p w:rsidR="00F73864" w:rsidRPr="00F73864" w:rsidRDefault="00F73864" w:rsidP="00F73864">
      <w:pPr>
        <w:tabs>
          <w:tab w:val="left" w:pos="8080"/>
        </w:tabs>
        <w:spacing w:after="0" w:line="240" w:lineRule="auto"/>
        <w:rPr>
          <w:rFonts w:ascii="Times New Roman" w:hAnsi="Times New Roman"/>
          <w:color w:val="FF6600"/>
          <w:sz w:val="18"/>
          <w:szCs w:val="18"/>
        </w:rPr>
      </w:pPr>
    </w:p>
    <w:p w:rsidR="00F73864" w:rsidRPr="00F73864" w:rsidRDefault="00F73864" w:rsidP="00F73864">
      <w:pPr>
        <w:tabs>
          <w:tab w:val="left" w:pos="8080"/>
        </w:tabs>
        <w:spacing w:after="0" w:line="240" w:lineRule="auto"/>
        <w:ind w:firstLine="720"/>
        <w:rPr>
          <w:rFonts w:ascii="Times New Roman" w:hAnsi="Times New Roman"/>
          <w:color w:val="FF6600"/>
          <w:sz w:val="18"/>
          <w:szCs w:val="18"/>
        </w:rPr>
      </w:pPr>
    </w:p>
    <w:p w:rsidR="00F73864" w:rsidRPr="00F73864" w:rsidRDefault="00F73864" w:rsidP="00F73864">
      <w:pPr>
        <w:tabs>
          <w:tab w:val="left" w:pos="8080"/>
        </w:tabs>
        <w:spacing w:after="0" w:line="240" w:lineRule="auto"/>
        <w:ind w:firstLine="720"/>
        <w:rPr>
          <w:rFonts w:ascii="Times New Roman" w:eastAsia="SimSun" w:hAnsi="Times New Roman"/>
          <w:color w:val="000000"/>
          <w:sz w:val="18"/>
          <w:szCs w:val="18"/>
        </w:rPr>
      </w:pPr>
      <w:r w:rsidRPr="00F73864">
        <w:rPr>
          <w:rFonts w:ascii="Times New Roman" w:hAnsi="Times New Roman"/>
          <w:color w:val="FF6600"/>
          <w:sz w:val="18"/>
          <w:szCs w:val="18"/>
        </w:rPr>
        <w:t xml:space="preserve">  </w:t>
      </w:r>
      <w:r w:rsidRPr="00F73864">
        <w:rPr>
          <w:rFonts w:ascii="Times New Roman" w:hAnsi="Times New Roman"/>
          <w:color w:val="000000"/>
          <w:sz w:val="18"/>
          <w:szCs w:val="18"/>
        </w:rPr>
        <w:t xml:space="preserve">                              </w:t>
      </w:r>
      <w:r w:rsidRPr="00F73864">
        <w:rPr>
          <w:rFonts w:ascii="Times New Roman" w:hAnsi="Times New Roman"/>
          <w:color w:val="000000"/>
          <w:sz w:val="18"/>
          <w:szCs w:val="18"/>
        </w:rPr>
        <w:tab/>
      </w:r>
      <w:r w:rsidRPr="00F73864">
        <w:rPr>
          <w:rFonts w:ascii="Times New Roman" w:eastAsia="SimSun" w:hAnsi="Times New Roman"/>
          <w:color w:val="000000"/>
          <w:sz w:val="18"/>
          <w:szCs w:val="18"/>
        </w:rPr>
        <w:t>Таблица 1</w:t>
      </w:r>
    </w:p>
    <w:p w:rsidR="00F73864" w:rsidRPr="00F73864" w:rsidRDefault="00F73864" w:rsidP="00F73864">
      <w:pPr>
        <w:autoSpaceDE w:val="0"/>
        <w:spacing w:before="280" w:after="280" w:line="240" w:lineRule="auto"/>
        <w:jc w:val="center"/>
        <w:rPr>
          <w:rFonts w:ascii="Times New Roman" w:eastAsia="SimSun" w:hAnsi="Times New Roman"/>
          <w:b/>
          <w:color w:val="000000"/>
          <w:sz w:val="18"/>
          <w:szCs w:val="18"/>
        </w:rPr>
      </w:pPr>
      <w:r w:rsidRPr="00F73864">
        <w:rPr>
          <w:rFonts w:ascii="Times New Roman" w:eastAsia="SimSun" w:hAnsi="Times New Roman"/>
          <w:b/>
          <w:color w:val="000000"/>
          <w:sz w:val="18"/>
          <w:szCs w:val="18"/>
        </w:rPr>
        <w:t>Характеристика  жилищного фонда поселения  на 01. 01. 2020 года</w:t>
      </w:r>
    </w:p>
    <w:tbl>
      <w:tblPr>
        <w:tblW w:w="0" w:type="auto"/>
        <w:tblInd w:w="-734" w:type="dxa"/>
        <w:tblLayout w:type="fixed"/>
        <w:tblCellMar>
          <w:left w:w="0" w:type="dxa"/>
          <w:right w:w="0" w:type="dxa"/>
        </w:tblCellMar>
        <w:tblLook w:val="0000"/>
      </w:tblPr>
      <w:tblGrid>
        <w:gridCol w:w="567"/>
        <w:gridCol w:w="1418"/>
        <w:gridCol w:w="709"/>
        <w:gridCol w:w="709"/>
        <w:gridCol w:w="992"/>
        <w:gridCol w:w="850"/>
        <w:gridCol w:w="709"/>
        <w:gridCol w:w="709"/>
        <w:gridCol w:w="850"/>
        <w:gridCol w:w="709"/>
        <w:gridCol w:w="709"/>
        <w:gridCol w:w="547"/>
        <w:gridCol w:w="851"/>
        <w:gridCol w:w="52"/>
        <w:gridCol w:w="241"/>
      </w:tblGrid>
      <w:tr w:rsidR="00F73864" w:rsidRPr="00F73864" w:rsidTr="001264BD">
        <w:trPr>
          <w:cantSplit/>
          <w:trHeight w:val="409"/>
        </w:trPr>
        <w:tc>
          <w:tcPr>
            <w:tcW w:w="567"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108" w:right="-108"/>
              <w:jc w:val="center"/>
              <w:rPr>
                <w:rFonts w:ascii="Times New Roman" w:hAnsi="Times New Roman"/>
                <w:b/>
                <w:bCs/>
                <w:color w:val="000000"/>
                <w:sz w:val="18"/>
                <w:szCs w:val="18"/>
              </w:rPr>
            </w:pPr>
            <w:r w:rsidRPr="00F73864">
              <w:rPr>
                <w:rFonts w:ascii="Times New Roman" w:eastAsia="SimSun" w:hAnsi="Times New Roman"/>
                <w:b/>
                <w:color w:val="000000"/>
                <w:sz w:val="18"/>
                <w:szCs w:val="18"/>
              </w:rPr>
              <w:t> </w:t>
            </w:r>
            <w:r w:rsidRPr="00F73864">
              <w:rPr>
                <w:rFonts w:ascii="Times New Roman" w:hAnsi="Times New Roman"/>
                <w:b/>
                <w:bCs/>
                <w:color w:val="000000"/>
                <w:sz w:val="18"/>
                <w:szCs w:val="18"/>
              </w:rPr>
              <w:t>№</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proofErr w:type="spellStart"/>
            <w:proofErr w:type="gramStart"/>
            <w:r w:rsidRPr="00F73864">
              <w:rPr>
                <w:rFonts w:ascii="Times New Roman" w:hAnsi="Times New Roman"/>
                <w:b/>
                <w:bCs/>
                <w:color w:val="000000"/>
                <w:sz w:val="18"/>
                <w:szCs w:val="18"/>
              </w:rPr>
              <w:t>п</w:t>
            </w:r>
            <w:proofErr w:type="spellEnd"/>
            <w:proofErr w:type="gramEnd"/>
            <w:r w:rsidRPr="00F73864">
              <w:rPr>
                <w:rFonts w:ascii="Times New Roman" w:hAnsi="Times New Roman"/>
                <w:b/>
                <w:bCs/>
                <w:color w:val="000000"/>
                <w:sz w:val="18"/>
                <w:szCs w:val="18"/>
              </w:rPr>
              <w:t>/</w:t>
            </w:r>
            <w:proofErr w:type="spellStart"/>
            <w:r w:rsidRPr="00F73864">
              <w:rPr>
                <w:rFonts w:ascii="Times New Roman" w:hAnsi="Times New Roman"/>
                <w:b/>
                <w:bCs/>
                <w:color w:val="000000"/>
                <w:sz w:val="18"/>
                <w:szCs w:val="18"/>
              </w:rPr>
              <w:t>п</w:t>
            </w:r>
            <w:proofErr w:type="spellEnd"/>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lastRenderedPageBreak/>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0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after="0" w:line="240" w:lineRule="auto"/>
              <w:ind w:left="-168" w:right="-108"/>
              <w:jc w:val="center"/>
              <w:rPr>
                <w:rFonts w:ascii="Times New Roman" w:hAnsi="Times New Roman"/>
                <w:b/>
                <w:bCs/>
                <w:color w:val="000000"/>
                <w:sz w:val="18"/>
                <w:szCs w:val="18"/>
              </w:rPr>
            </w:pPr>
            <w:r w:rsidRPr="00F73864">
              <w:rPr>
                <w:rFonts w:ascii="Times New Roman" w:hAnsi="Times New Roman"/>
                <w:b/>
                <w:bCs/>
                <w:color w:val="000000"/>
                <w:sz w:val="18"/>
                <w:szCs w:val="18"/>
              </w:rPr>
              <w:t> </w:t>
            </w:r>
          </w:p>
        </w:tc>
        <w:tc>
          <w:tcPr>
            <w:tcW w:w="1418"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28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lastRenderedPageBreak/>
              <w:t> </w:t>
            </w:r>
          </w:p>
          <w:p w:rsidR="00F73864" w:rsidRPr="00F73864" w:rsidRDefault="00F73864" w:rsidP="00F73864">
            <w:pPr>
              <w:spacing w:before="280" w:after="28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t>Наименование показателя</w:t>
            </w:r>
          </w:p>
          <w:p w:rsidR="00F73864" w:rsidRPr="00F73864" w:rsidRDefault="00F73864" w:rsidP="00F73864">
            <w:pPr>
              <w:spacing w:before="280" w:after="28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t> </w:t>
            </w:r>
          </w:p>
          <w:p w:rsidR="00F73864" w:rsidRPr="00F73864" w:rsidRDefault="00F73864" w:rsidP="00F73864">
            <w:pPr>
              <w:spacing w:before="280" w:after="28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lastRenderedPageBreak/>
              <w:t> </w:t>
            </w:r>
          </w:p>
          <w:p w:rsidR="00F73864" w:rsidRPr="00F73864" w:rsidRDefault="00F73864" w:rsidP="00F73864">
            <w:pPr>
              <w:spacing w:before="280" w:after="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t> </w:t>
            </w:r>
          </w:p>
        </w:tc>
        <w:tc>
          <w:tcPr>
            <w:tcW w:w="5528" w:type="dxa"/>
            <w:gridSpan w:val="7"/>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lastRenderedPageBreak/>
              <w:t>Общие данные</w:t>
            </w:r>
          </w:p>
        </w:tc>
        <w:tc>
          <w:tcPr>
            <w:tcW w:w="2868" w:type="dxa"/>
            <w:gridSpan w:val="5"/>
            <w:tcBorders>
              <w:top w:val="single" w:sz="4" w:space="0" w:color="000000"/>
              <w:left w:val="single" w:sz="4" w:space="0" w:color="000000"/>
              <w:bottom w:val="single" w:sz="4" w:space="0" w:color="000000"/>
            </w:tcBorders>
          </w:tcPr>
          <w:p w:rsidR="00F73864" w:rsidRPr="00F73864" w:rsidRDefault="00F73864" w:rsidP="00F73864">
            <w:pPr>
              <w:snapToGrid w:val="0"/>
              <w:spacing w:after="28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t>Обеспеченность коммунальными услугами (домов/человек)</w:t>
            </w:r>
          </w:p>
          <w:p w:rsidR="00F73864" w:rsidRPr="00F73864" w:rsidRDefault="00F73864" w:rsidP="00F73864">
            <w:pPr>
              <w:spacing w:after="0" w:line="240" w:lineRule="auto"/>
              <w:jc w:val="center"/>
              <w:rPr>
                <w:rFonts w:ascii="Times New Roman" w:hAnsi="Times New Roman"/>
                <w:b/>
                <w:bCs/>
                <w:color w:val="000000"/>
                <w:sz w:val="18"/>
                <w:szCs w:val="18"/>
              </w:rPr>
            </w:pPr>
            <w:r w:rsidRPr="00F73864">
              <w:rPr>
                <w:rFonts w:ascii="Times New Roman" w:hAnsi="Times New Roman"/>
                <w:b/>
                <w:bCs/>
                <w:color w:val="000000"/>
                <w:sz w:val="18"/>
                <w:szCs w:val="18"/>
              </w:rPr>
              <w:t> </w:t>
            </w:r>
          </w:p>
        </w:tc>
        <w:tc>
          <w:tcPr>
            <w:tcW w:w="241" w:type="dxa"/>
            <w:tcBorders>
              <w:left w:val="single" w:sz="4" w:space="0" w:color="000000"/>
            </w:tcBorders>
          </w:tcPr>
          <w:p w:rsidR="00F73864" w:rsidRPr="00F73864" w:rsidRDefault="00F73864" w:rsidP="00F73864">
            <w:pPr>
              <w:snapToGrid w:val="0"/>
              <w:spacing w:line="240" w:lineRule="auto"/>
              <w:rPr>
                <w:color w:val="000000"/>
                <w:sz w:val="18"/>
                <w:szCs w:val="18"/>
              </w:rPr>
            </w:pPr>
          </w:p>
        </w:tc>
      </w:tr>
      <w:tr w:rsidR="00F73864" w:rsidRPr="00F73864" w:rsidTr="001264BD">
        <w:trPr>
          <w:cantSplit/>
          <w:trHeight w:val="685"/>
        </w:trPr>
        <w:tc>
          <w:tcPr>
            <w:tcW w:w="567"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1418"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6" w:right="113"/>
              <w:jc w:val="center"/>
              <w:rPr>
                <w:rFonts w:ascii="Times New Roman" w:hAnsi="Times New Roman"/>
                <w:color w:val="000000"/>
                <w:sz w:val="18"/>
                <w:szCs w:val="18"/>
              </w:rPr>
            </w:pPr>
            <w:r w:rsidRPr="00F73864">
              <w:rPr>
                <w:rFonts w:ascii="Times New Roman" w:hAnsi="Times New Roman"/>
                <w:color w:val="000000"/>
                <w:sz w:val="18"/>
                <w:szCs w:val="18"/>
              </w:rPr>
              <w:t>Кол-во домов</w:t>
            </w:r>
          </w:p>
          <w:p w:rsidR="00F73864" w:rsidRPr="00F73864" w:rsidRDefault="00F73864" w:rsidP="00F73864">
            <w:pPr>
              <w:spacing w:after="0" w:line="240" w:lineRule="auto"/>
              <w:ind w:left="-36" w:right="113"/>
              <w:jc w:val="center"/>
              <w:rPr>
                <w:rFonts w:ascii="Times New Roman" w:hAnsi="Times New Roman"/>
                <w:color w:val="000000"/>
                <w:sz w:val="18"/>
                <w:szCs w:val="18"/>
              </w:rPr>
            </w:pPr>
            <w:r w:rsidRPr="00F73864">
              <w:rPr>
                <w:rFonts w:ascii="Times New Roman" w:hAnsi="Times New Roman"/>
                <w:color w:val="000000"/>
                <w:sz w:val="18"/>
                <w:szCs w:val="18"/>
              </w:rPr>
              <w:t>(ед.)</w:t>
            </w:r>
          </w:p>
        </w:tc>
        <w:tc>
          <w:tcPr>
            <w:tcW w:w="709"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6" w:right="113"/>
              <w:jc w:val="center"/>
              <w:rPr>
                <w:rFonts w:ascii="Times New Roman" w:hAnsi="Times New Roman"/>
                <w:color w:val="000000"/>
                <w:sz w:val="18"/>
                <w:szCs w:val="18"/>
              </w:rPr>
            </w:pPr>
            <w:r w:rsidRPr="00F73864">
              <w:rPr>
                <w:rFonts w:ascii="Times New Roman" w:hAnsi="Times New Roman"/>
                <w:color w:val="000000"/>
                <w:sz w:val="18"/>
                <w:szCs w:val="18"/>
              </w:rPr>
              <w:t>Кол-во квартир</w:t>
            </w:r>
          </w:p>
        </w:tc>
        <w:tc>
          <w:tcPr>
            <w:tcW w:w="2551" w:type="dxa"/>
            <w:gridSpan w:val="3"/>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6"/>
              <w:jc w:val="center"/>
              <w:rPr>
                <w:rFonts w:ascii="Times New Roman" w:hAnsi="Times New Roman"/>
                <w:color w:val="000000"/>
                <w:sz w:val="18"/>
                <w:szCs w:val="18"/>
              </w:rPr>
            </w:pPr>
            <w:r w:rsidRPr="00F73864">
              <w:rPr>
                <w:rFonts w:ascii="Times New Roman" w:hAnsi="Times New Roman"/>
                <w:color w:val="000000"/>
                <w:sz w:val="18"/>
                <w:szCs w:val="18"/>
              </w:rPr>
              <w:t>Общ. площадь (тыс.кв</w:t>
            </w:r>
            <w:proofErr w:type="gramStart"/>
            <w:r w:rsidRPr="00F73864">
              <w:rPr>
                <w:rFonts w:ascii="Times New Roman" w:hAnsi="Times New Roman"/>
                <w:color w:val="000000"/>
                <w:sz w:val="18"/>
                <w:szCs w:val="18"/>
              </w:rPr>
              <w:t>.м</w:t>
            </w:r>
            <w:proofErr w:type="gramEnd"/>
            <w:r w:rsidRPr="00F73864">
              <w:rPr>
                <w:rFonts w:ascii="Times New Roman" w:hAnsi="Times New Roman"/>
                <w:color w:val="000000"/>
                <w:sz w:val="18"/>
                <w:szCs w:val="18"/>
              </w:rPr>
              <w:t>)</w:t>
            </w:r>
          </w:p>
        </w:tc>
        <w:tc>
          <w:tcPr>
            <w:tcW w:w="709"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108" w:right="-108"/>
              <w:jc w:val="center"/>
              <w:rPr>
                <w:rFonts w:ascii="Times New Roman" w:hAnsi="Times New Roman"/>
                <w:color w:val="000000"/>
                <w:sz w:val="18"/>
                <w:szCs w:val="18"/>
              </w:rPr>
            </w:pPr>
            <w:r w:rsidRPr="00F73864">
              <w:rPr>
                <w:rFonts w:ascii="Times New Roman" w:hAnsi="Times New Roman"/>
                <w:color w:val="000000"/>
                <w:sz w:val="18"/>
                <w:szCs w:val="18"/>
              </w:rPr>
              <w:t>Кол-во</w:t>
            </w:r>
          </w:p>
          <w:p w:rsidR="00F73864" w:rsidRPr="00F73864" w:rsidRDefault="00F73864" w:rsidP="00F73864">
            <w:pPr>
              <w:spacing w:after="0" w:line="240" w:lineRule="auto"/>
              <w:ind w:left="-108" w:right="-108"/>
              <w:jc w:val="center"/>
              <w:rPr>
                <w:rFonts w:ascii="Times New Roman" w:hAnsi="Times New Roman"/>
                <w:color w:val="000000"/>
                <w:sz w:val="18"/>
                <w:szCs w:val="18"/>
              </w:rPr>
            </w:pPr>
            <w:r w:rsidRPr="00F73864">
              <w:rPr>
                <w:rFonts w:ascii="Times New Roman" w:hAnsi="Times New Roman"/>
                <w:color w:val="000000"/>
                <w:sz w:val="18"/>
                <w:szCs w:val="18"/>
              </w:rPr>
              <w:t>жителей (чел.)</w:t>
            </w:r>
          </w:p>
        </w:tc>
        <w:tc>
          <w:tcPr>
            <w:tcW w:w="850"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108" w:right="-108"/>
              <w:jc w:val="center"/>
              <w:rPr>
                <w:rFonts w:ascii="Times New Roman" w:hAnsi="Times New Roman"/>
                <w:color w:val="000000"/>
                <w:sz w:val="18"/>
                <w:szCs w:val="18"/>
              </w:rPr>
            </w:pPr>
            <w:r w:rsidRPr="00F73864">
              <w:rPr>
                <w:rFonts w:ascii="Times New Roman" w:hAnsi="Times New Roman"/>
                <w:color w:val="000000"/>
                <w:sz w:val="18"/>
                <w:szCs w:val="18"/>
              </w:rPr>
              <w:t>Уровень</w:t>
            </w:r>
          </w:p>
          <w:p w:rsidR="00F73864" w:rsidRPr="00F73864" w:rsidRDefault="00F73864" w:rsidP="00F73864">
            <w:pPr>
              <w:spacing w:after="0" w:line="240" w:lineRule="auto"/>
              <w:ind w:left="-108" w:right="-108"/>
              <w:jc w:val="center"/>
              <w:rPr>
                <w:rFonts w:ascii="Times New Roman" w:hAnsi="Times New Roman"/>
                <w:color w:val="000000"/>
                <w:sz w:val="18"/>
                <w:szCs w:val="18"/>
              </w:rPr>
            </w:pPr>
            <w:r w:rsidRPr="00F73864">
              <w:rPr>
                <w:rFonts w:ascii="Times New Roman" w:hAnsi="Times New Roman"/>
                <w:color w:val="000000"/>
                <w:sz w:val="18"/>
                <w:szCs w:val="18"/>
              </w:rPr>
              <w:t xml:space="preserve"> Обеспеченности</w:t>
            </w:r>
          </w:p>
          <w:p w:rsidR="00F73864" w:rsidRPr="00F73864" w:rsidRDefault="00F73864" w:rsidP="00F73864">
            <w:pPr>
              <w:spacing w:after="0" w:line="240" w:lineRule="auto"/>
              <w:ind w:left="-108" w:right="-108"/>
              <w:jc w:val="center"/>
              <w:rPr>
                <w:rFonts w:ascii="Times New Roman" w:hAnsi="Times New Roman"/>
                <w:color w:val="000000"/>
                <w:sz w:val="18"/>
                <w:szCs w:val="18"/>
              </w:rPr>
            </w:pPr>
            <w:r w:rsidRPr="00F73864">
              <w:rPr>
                <w:rFonts w:ascii="Times New Roman" w:hAnsi="Times New Roman"/>
                <w:color w:val="000000"/>
                <w:sz w:val="18"/>
                <w:szCs w:val="18"/>
              </w:rPr>
              <w:t xml:space="preserve"> жильем </w:t>
            </w:r>
            <w:r w:rsidRPr="00F73864">
              <w:rPr>
                <w:rFonts w:ascii="Times New Roman" w:hAnsi="Times New Roman"/>
                <w:color w:val="000000"/>
                <w:sz w:val="18"/>
                <w:szCs w:val="18"/>
              </w:rPr>
              <w:lastRenderedPageBreak/>
              <w:t>(кв</w:t>
            </w:r>
            <w:proofErr w:type="gramStart"/>
            <w:r w:rsidRPr="00F73864">
              <w:rPr>
                <w:rFonts w:ascii="Times New Roman" w:hAnsi="Times New Roman"/>
                <w:color w:val="000000"/>
                <w:sz w:val="18"/>
                <w:szCs w:val="18"/>
              </w:rPr>
              <w:t>.м</w:t>
            </w:r>
            <w:proofErr w:type="gramEnd"/>
            <w:r w:rsidRPr="00F73864">
              <w:rPr>
                <w:rFonts w:ascii="Times New Roman" w:hAnsi="Times New Roman"/>
                <w:color w:val="000000"/>
                <w:sz w:val="18"/>
                <w:szCs w:val="18"/>
              </w:rPr>
              <w:t>/чел.)</w:t>
            </w:r>
          </w:p>
        </w:tc>
        <w:tc>
          <w:tcPr>
            <w:tcW w:w="1418" w:type="dxa"/>
            <w:gridSpan w:val="2"/>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108" w:right="-108"/>
              <w:jc w:val="center"/>
              <w:rPr>
                <w:rFonts w:ascii="Times New Roman" w:hAnsi="Times New Roman"/>
                <w:color w:val="000000"/>
                <w:sz w:val="18"/>
                <w:szCs w:val="18"/>
              </w:rPr>
            </w:pPr>
            <w:r w:rsidRPr="00F73864">
              <w:rPr>
                <w:rFonts w:ascii="Times New Roman" w:hAnsi="Times New Roman"/>
                <w:color w:val="000000"/>
                <w:sz w:val="18"/>
                <w:szCs w:val="18"/>
              </w:rPr>
              <w:lastRenderedPageBreak/>
              <w:t>Центральный</w:t>
            </w:r>
          </w:p>
          <w:p w:rsidR="00F73864" w:rsidRPr="00F73864" w:rsidRDefault="00F73864" w:rsidP="00F73864">
            <w:pPr>
              <w:spacing w:after="0" w:line="240" w:lineRule="auto"/>
              <w:ind w:left="-108" w:right="-108"/>
              <w:jc w:val="center"/>
              <w:rPr>
                <w:rFonts w:ascii="Times New Roman" w:hAnsi="Times New Roman"/>
                <w:color w:val="000000"/>
                <w:sz w:val="18"/>
                <w:szCs w:val="18"/>
              </w:rPr>
            </w:pPr>
            <w:r w:rsidRPr="00F73864">
              <w:rPr>
                <w:rFonts w:ascii="Times New Roman" w:hAnsi="Times New Roman"/>
                <w:color w:val="000000"/>
                <w:sz w:val="18"/>
                <w:szCs w:val="18"/>
              </w:rPr>
              <w:t>водопровод</w:t>
            </w:r>
          </w:p>
        </w:tc>
        <w:tc>
          <w:tcPr>
            <w:tcW w:w="1450" w:type="dxa"/>
            <w:gridSpan w:val="3"/>
            <w:tcBorders>
              <w:top w:val="single" w:sz="4" w:space="0" w:color="000000"/>
              <w:left w:val="single" w:sz="4" w:space="0" w:color="000000"/>
              <w:bottom w:val="single" w:sz="4" w:space="0" w:color="000000"/>
            </w:tcBorders>
          </w:tcPr>
          <w:p w:rsidR="00F73864" w:rsidRPr="00F73864" w:rsidRDefault="00F73864" w:rsidP="00F73864">
            <w:pPr>
              <w:snapToGrid w:val="0"/>
              <w:spacing w:after="280" w:line="240" w:lineRule="auto"/>
              <w:jc w:val="center"/>
              <w:rPr>
                <w:rFonts w:ascii="Times New Roman" w:hAnsi="Times New Roman"/>
                <w:color w:val="000000"/>
                <w:sz w:val="18"/>
                <w:szCs w:val="18"/>
              </w:rPr>
            </w:pPr>
            <w:r w:rsidRPr="00F73864">
              <w:rPr>
                <w:rFonts w:ascii="Times New Roman" w:hAnsi="Times New Roman"/>
                <w:color w:val="000000"/>
                <w:sz w:val="18"/>
                <w:szCs w:val="18"/>
              </w:rPr>
              <w:t>Сетевой газ</w:t>
            </w:r>
          </w:p>
          <w:p w:rsidR="00F73864" w:rsidRPr="00F73864" w:rsidRDefault="00F73864" w:rsidP="00F73864">
            <w:pPr>
              <w:spacing w:after="0" w:line="240" w:lineRule="auto"/>
              <w:rPr>
                <w:rFonts w:ascii="Times New Roman" w:hAnsi="Times New Roman"/>
                <w:color w:val="000000"/>
                <w:sz w:val="18"/>
                <w:szCs w:val="18"/>
              </w:rPr>
            </w:pPr>
            <w:r w:rsidRPr="00F73864">
              <w:rPr>
                <w:rFonts w:ascii="Times New Roman" w:hAnsi="Times New Roman"/>
                <w:color w:val="000000"/>
                <w:sz w:val="18"/>
                <w:szCs w:val="18"/>
              </w:rPr>
              <w:t> </w:t>
            </w:r>
          </w:p>
          <w:p w:rsidR="00F73864" w:rsidRPr="00F73864" w:rsidRDefault="00F73864" w:rsidP="00F73864">
            <w:pPr>
              <w:spacing w:line="240" w:lineRule="auto"/>
              <w:rPr>
                <w:rFonts w:ascii="Times New Roman" w:hAnsi="Times New Roman"/>
                <w:color w:val="000000"/>
                <w:sz w:val="18"/>
                <w:szCs w:val="18"/>
              </w:rPr>
            </w:pPr>
            <w:r w:rsidRPr="00F73864">
              <w:rPr>
                <w:rFonts w:ascii="Times New Roman" w:hAnsi="Times New Roman"/>
                <w:color w:val="000000"/>
                <w:sz w:val="18"/>
                <w:szCs w:val="18"/>
              </w:rPr>
              <w:t> </w:t>
            </w:r>
          </w:p>
        </w:tc>
        <w:tc>
          <w:tcPr>
            <w:tcW w:w="241" w:type="dxa"/>
            <w:tcBorders>
              <w:left w:val="single" w:sz="4" w:space="0" w:color="000000"/>
            </w:tcBorders>
          </w:tcPr>
          <w:p w:rsidR="00F73864" w:rsidRPr="00F73864" w:rsidRDefault="00F73864" w:rsidP="00F73864">
            <w:pPr>
              <w:snapToGrid w:val="0"/>
              <w:spacing w:line="240" w:lineRule="auto"/>
              <w:rPr>
                <w:color w:val="000000"/>
                <w:sz w:val="18"/>
                <w:szCs w:val="18"/>
              </w:rPr>
            </w:pPr>
          </w:p>
        </w:tc>
      </w:tr>
      <w:tr w:rsidR="00F73864" w:rsidRPr="00F73864" w:rsidTr="001264BD">
        <w:tblPrEx>
          <w:tblCellMar>
            <w:left w:w="108" w:type="dxa"/>
            <w:right w:w="108" w:type="dxa"/>
          </w:tblCellMar>
        </w:tblPrEx>
        <w:trPr>
          <w:cantSplit/>
          <w:trHeight w:val="480"/>
        </w:trPr>
        <w:tc>
          <w:tcPr>
            <w:tcW w:w="567"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1418"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992"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6" w:right="113"/>
              <w:jc w:val="center"/>
              <w:rPr>
                <w:rFonts w:ascii="Times New Roman" w:hAnsi="Times New Roman"/>
                <w:color w:val="000000"/>
                <w:sz w:val="18"/>
                <w:szCs w:val="18"/>
              </w:rPr>
            </w:pPr>
            <w:r w:rsidRPr="00F73864">
              <w:rPr>
                <w:rFonts w:ascii="Times New Roman" w:hAnsi="Times New Roman"/>
                <w:color w:val="000000"/>
                <w:sz w:val="18"/>
                <w:szCs w:val="18"/>
              </w:rPr>
              <w:t>Всего</w:t>
            </w:r>
          </w:p>
        </w:tc>
        <w:tc>
          <w:tcPr>
            <w:tcW w:w="1559" w:type="dxa"/>
            <w:gridSpan w:val="2"/>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6"/>
              <w:jc w:val="center"/>
              <w:rPr>
                <w:rFonts w:ascii="Times New Roman" w:hAnsi="Times New Roman"/>
                <w:color w:val="000000"/>
                <w:sz w:val="18"/>
                <w:szCs w:val="18"/>
              </w:rPr>
            </w:pPr>
            <w:r w:rsidRPr="00F73864">
              <w:rPr>
                <w:rFonts w:ascii="Times New Roman" w:hAnsi="Times New Roman"/>
                <w:color w:val="000000"/>
                <w:sz w:val="18"/>
                <w:szCs w:val="18"/>
              </w:rPr>
              <w:t>В том числе ветхий и аварийный жилфонд</w:t>
            </w: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850"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3" w:right="-78"/>
              <w:jc w:val="center"/>
              <w:rPr>
                <w:rFonts w:ascii="Times New Roman" w:hAnsi="Times New Roman"/>
                <w:color w:val="000000"/>
                <w:sz w:val="18"/>
                <w:szCs w:val="18"/>
              </w:rPr>
            </w:pPr>
            <w:r w:rsidRPr="00F73864">
              <w:rPr>
                <w:rFonts w:ascii="Times New Roman" w:hAnsi="Times New Roman"/>
                <w:color w:val="000000"/>
                <w:sz w:val="18"/>
                <w:szCs w:val="18"/>
              </w:rPr>
              <w:t>домов (квартир)</w:t>
            </w:r>
          </w:p>
        </w:tc>
        <w:tc>
          <w:tcPr>
            <w:tcW w:w="709"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113" w:right="113"/>
              <w:jc w:val="center"/>
              <w:rPr>
                <w:rFonts w:ascii="Times New Roman" w:hAnsi="Times New Roman"/>
                <w:color w:val="000000"/>
                <w:sz w:val="18"/>
                <w:szCs w:val="18"/>
              </w:rPr>
            </w:pPr>
            <w:r w:rsidRPr="00F73864">
              <w:rPr>
                <w:rFonts w:ascii="Times New Roman" w:hAnsi="Times New Roman"/>
                <w:color w:val="000000"/>
                <w:sz w:val="18"/>
                <w:szCs w:val="18"/>
              </w:rPr>
              <w:t>человек</w:t>
            </w:r>
          </w:p>
        </w:tc>
        <w:tc>
          <w:tcPr>
            <w:tcW w:w="547"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78" w:right="-93"/>
              <w:jc w:val="center"/>
              <w:rPr>
                <w:rFonts w:ascii="Times New Roman" w:hAnsi="Times New Roman"/>
                <w:color w:val="000000"/>
                <w:sz w:val="18"/>
                <w:szCs w:val="18"/>
              </w:rPr>
            </w:pPr>
            <w:r w:rsidRPr="00F73864">
              <w:rPr>
                <w:rFonts w:ascii="Times New Roman" w:hAnsi="Times New Roman"/>
                <w:color w:val="000000"/>
                <w:sz w:val="18"/>
                <w:szCs w:val="18"/>
              </w:rPr>
              <w:t>Домов (квартир)</w:t>
            </w:r>
          </w:p>
        </w:tc>
        <w:tc>
          <w:tcPr>
            <w:tcW w:w="851" w:type="dxa"/>
            <w:vMerge w:val="restart"/>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113" w:right="113"/>
              <w:jc w:val="center"/>
              <w:rPr>
                <w:rFonts w:ascii="Times New Roman" w:hAnsi="Times New Roman"/>
                <w:color w:val="000000"/>
                <w:sz w:val="18"/>
                <w:szCs w:val="18"/>
              </w:rPr>
            </w:pPr>
            <w:r w:rsidRPr="00F73864">
              <w:rPr>
                <w:rFonts w:ascii="Times New Roman" w:hAnsi="Times New Roman"/>
                <w:color w:val="000000"/>
                <w:sz w:val="18"/>
                <w:szCs w:val="18"/>
              </w:rPr>
              <w:t>человек</w:t>
            </w:r>
          </w:p>
        </w:tc>
        <w:tc>
          <w:tcPr>
            <w:tcW w:w="293" w:type="dxa"/>
            <w:gridSpan w:val="2"/>
            <w:tcBorders>
              <w:left w:val="single" w:sz="4" w:space="0" w:color="000000"/>
            </w:tcBorders>
            <w:vAlign w:val="center"/>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 </w:t>
            </w:r>
          </w:p>
        </w:tc>
      </w:tr>
      <w:tr w:rsidR="00F73864" w:rsidRPr="00F73864" w:rsidTr="001264BD">
        <w:tblPrEx>
          <w:tblCellMar>
            <w:left w:w="108" w:type="dxa"/>
            <w:right w:w="108" w:type="dxa"/>
          </w:tblCellMar>
        </w:tblPrEx>
        <w:trPr>
          <w:cantSplit/>
          <w:trHeight w:val="991"/>
        </w:trPr>
        <w:tc>
          <w:tcPr>
            <w:tcW w:w="567"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1418"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992"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6"/>
              <w:jc w:val="center"/>
              <w:rPr>
                <w:rFonts w:ascii="Times New Roman" w:hAnsi="Times New Roman"/>
                <w:color w:val="000000"/>
                <w:sz w:val="18"/>
                <w:szCs w:val="18"/>
              </w:rPr>
            </w:pPr>
            <w:r w:rsidRPr="00F73864">
              <w:rPr>
                <w:rFonts w:ascii="Times New Roman" w:hAnsi="Times New Roman"/>
                <w:color w:val="000000"/>
                <w:sz w:val="18"/>
                <w:szCs w:val="18"/>
              </w:rPr>
              <w:t>Площадь</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ind w:left="-36"/>
              <w:jc w:val="center"/>
              <w:rPr>
                <w:rFonts w:ascii="Times New Roman" w:hAnsi="Times New Roman"/>
                <w:color w:val="000000"/>
                <w:sz w:val="18"/>
                <w:szCs w:val="18"/>
              </w:rPr>
            </w:pPr>
            <w:r w:rsidRPr="00F73864">
              <w:rPr>
                <w:rFonts w:ascii="Times New Roman" w:hAnsi="Times New Roman"/>
                <w:color w:val="000000"/>
                <w:sz w:val="18"/>
                <w:szCs w:val="18"/>
              </w:rPr>
              <w:t>% к общему наличию</w:t>
            </w: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850"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709"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547"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851" w:type="dxa"/>
            <w:vMerge/>
            <w:tcBorders>
              <w:top w:val="single" w:sz="4" w:space="0" w:color="000000"/>
              <w:left w:val="single" w:sz="4" w:space="0" w:color="000000"/>
              <w:bottom w:val="single" w:sz="4" w:space="0" w:color="000000"/>
            </w:tcBorders>
          </w:tcPr>
          <w:p w:rsidR="00F73864" w:rsidRPr="00F73864" w:rsidRDefault="00F73864" w:rsidP="00F73864">
            <w:pPr>
              <w:snapToGrid w:val="0"/>
              <w:spacing w:line="240" w:lineRule="auto"/>
              <w:rPr>
                <w:color w:val="000000"/>
                <w:sz w:val="18"/>
                <w:szCs w:val="18"/>
              </w:rPr>
            </w:pPr>
          </w:p>
        </w:tc>
        <w:tc>
          <w:tcPr>
            <w:tcW w:w="293" w:type="dxa"/>
            <w:gridSpan w:val="2"/>
            <w:tcBorders>
              <w:left w:val="single" w:sz="4" w:space="0" w:color="000000"/>
            </w:tcBorders>
            <w:vAlign w:val="center"/>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 </w:t>
            </w:r>
          </w:p>
        </w:tc>
      </w:tr>
      <w:tr w:rsidR="00F73864" w:rsidRPr="00F73864" w:rsidTr="001264BD">
        <w:tblPrEx>
          <w:tblCellMar>
            <w:left w:w="108" w:type="dxa"/>
            <w:right w:w="108" w:type="dxa"/>
          </w:tblCellMar>
        </w:tblPrEx>
        <w:trPr>
          <w:cantSplit/>
          <w:trHeight w:val="161"/>
        </w:trPr>
        <w:tc>
          <w:tcPr>
            <w:tcW w:w="56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c>
          <w:tcPr>
            <w:tcW w:w="1418"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3</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4</w:t>
            </w:r>
          </w:p>
        </w:tc>
        <w:tc>
          <w:tcPr>
            <w:tcW w:w="992"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5</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6</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7</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8</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9</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10</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11</w:t>
            </w:r>
          </w:p>
        </w:tc>
        <w:tc>
          <w:tcPr>
            <w:tcW w:w="54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12</w:t>
            </w:r>
          </w:p>
        </w:tc>
        <w:tc>
          <w:tcPr>
            <w:tcW w:w="851"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13</w:t>
            </w:r>
          </w:p>
        </w:tc>
        <w:tc>
          <w:tcPr>
            <w:tcW w:w="293" w:type="dxa"/>
            <w:gridSpan w:val="2"/>
            <w:tcBorders>
              <w:left w:val="single" w:sz="4" w:space="0" w:color="000000"/>
            </w:tcBorders>
            <w:vAlign w:val="center"/>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 </w:t>
            </w:r>
          </w:p>
        </w:tc>
      </w:tr>
      <w:tr w:rsidR="00F73864" w:rsidRPr="00F73864" w:rsidTr="001264BD">
        <w:tblPrEx>
          <w:tblCellMar>
            <w:left w:w="108" w:type="dxa"/>
            <w:right w:w="108" w:type="dxa"/>
          </w:tblCellMar>
        </w:tblPrEx>
        <w:trPr>
          <w:cantSplit/>
          <w:trHeight w:val="104"/>
        </w:trPr>
        <w:tc>
          <w:tcPr>
            <w:tcW w:w="56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w:t>
            </w:r>
          </w:p>
        </w:tc>
        <w:tc>
          <w:tcPr>
            <w:tcW w:w="1418"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Многоквартирный жилищный фонд</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3</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51</w:t>
            </w:r>
          </w:p>
        </w:tc>
        <w:tc>
          <w:tcPr>
            <w:tcW w:w="992"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2,524</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131</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19,3</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3</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131</w:t>
            </w:r>
          </w:p>
        </w:tc>
        <w:tc>
          <w:tcPr>
            <w:tcW w:w="54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3</w:t>
            </w:r>
          </w:p>
        </w:tc>
        <w:tc>
          <w:tcPr>
            <w:tcW w:w="851"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131</w:t>
            </w:r>
          </w:p>
        </w:tc>
        <w:tc>
          <w:tcPr>
            <w:tcW w:w="293" w:type="dxa"/>
            <w:gridSpan w:val="2"/>
            <w:tcBorders>
              <w:left w:val="single" w:sz="4" w:space="0" w:color="000000"/>
            </w:tcBorders>
            <w:vAlign w:val="center"/>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 </w:t>
            </w:r>
          </w:p>
        </w:tc>
      </w:tr>
      <w:tr w:rsidR="00F73864" w:rsidRPr="00F73864" w:rsidTr="001264BD">
        <w:tblPrEx>
          <w:tblCellMar>
            <w:left w:w="108" w:type="dxa"/>
            <w:right w:w="108" w:type="dxa"/>
          </w:tblCellMar>
        </w:tblPrEx>
        <w:trPr>
          <w:cantSplit/>
          <w:trHeight w:val="104"/>
        </w:trPr>
        <w:tc>
          <w:tcPr>
            <w:tcW w:w="56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w:t>
            </w:r>
          </w:p>
        </w:tc>
        <w:tc>
          <w:tcPr>
            <w:tcW w:w="1418"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Индивидуальный жилищный фонд</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828</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828</w:t>
            </w:r>
          </w:p>
        </w:tc>
        <w:tc>
          <w:tcPr>
            <w:tcW w:w="992"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49,014</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2094</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20,5</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627</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1644</w:t>
            </w:r>
          </w:p>
        </w:tc>
        <w:tc>
          <w:tcPr>
            <w:tcW w:w="54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828</w:t>
            </w:r>
          </w:p>
        </w:tc>
        <w:tc>
          <w:tcPr>
            <w:tcW w:w="851"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2094</w:t>
            </w:r>
          </w:p>
        </w:tc>
        <w:tc>
          <w:tcPr>
            <w:tcW w:w="293" w:type="dxa"/>
            <w:gridSpan w:val="2"/>
            <w:tcBorders>
              <w:left w:val="single" w:sz="4" w:space="0" w:color="000000"/>
            </w:tcBorders>
            <w:vAlign w:val="center"/>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 </w:t>
            </w:r>
          </w:p>
        </w:tc>
      </w:tr>
      <w:tr w:rsidR="00F73864" w:rsidRPr="00F73864" w:rsidTr="001264BD">
        <w:tblPrEx>
          <w:tblCellMar>
            <w:left w:w="108" w:type="dxa"/>
            <w:right w:w="108" w:type="dxa"/>
          </w:tblCellMar>
        </w:tblPrEx>
        <w:trPr>
          <w:cantSplit/>
          <w:trHeight w:val="104"/>
        </w:trPr>
        <w:tc>
          <w:tcPr>
            <w:tcW w:w="56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FF6600"/>
                <w:sz w:val="18"/>
                <w:szCs w:val="18"/>
              </w:rPr>
            </w:pPr>
            <w:r w:rsidRPr="00F73864">
              <w:rPr>
                <w:rFonts w:ascii="Times New Roman" w:hAnsi="Times New Roman"/>
                <w:color w:val="FF6600"/>
                <w:sz w:val="18"/>
                <w:szCs w:val="18"/>
              </w:rPr>
              <w:t> </w:t>
            </w:r>
          </w:p>
        </w:tc>
        <w:tc>
          <w:tcPr>
            <w:tcW w:w="1418"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 xml:space="preserve">Итого по поселению </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831</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879</w:t>
            </w:r>
          </w:p>
        </w:tc>
        <w:tc>
          <w:tcPr>
            <w:tcW w:w="992"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51,538</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2225</w:t>
            </w:r>
          </w:p>
        </w:tc>
        <w:tc>
          <w:tcPr>
            <w:tcW w:w="850"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630</w:t>
            </w:r>
          </w:p>
        </w:tc>
        <w:tc>
          <w:tcPr>
            <w:tcW w:w="709"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1775</w:t>
            </w:r>
          </w:p>
        </w:tc>
        <w:tc>
          <w:tcPr>
            <w:tcW w:w="547"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831</w:t>
            </w:r>
          </w:p>
        </w:tc>
        <w:tc>
          <w:tcPr>
            <w:tcW w:w="851" w:type="dxa"/>
            <w:tcBorders>
              <w:top w:val="single" w:sz="4" w:space="0" w:color="000000"/>
              <w:left w:val="single" w:sz="4" w:space="0" w:color="000000"/>
              <w:bottom w:val="single" w:sz="4" w:space="0" w:color="000000"/>
            </w:tcBorders>
          </w:tcPr>
          <w:p w:rsidR="00F73864" w:rsidRPr="00F73864" w:rsidRDefault="00F73864" w:rsidP="00F73864">
            <w:pPr>
              <w:snapToGrid w:val="0"/>
              <w:spacing w:after="0" w:line="240" w:lineRule="auto"/>
              <w:jc w:val="center"/>
              <w:rPr>
                <w:rFonts w:ascii="Times New Roman" w:hAnsi="Times New Roman"/>
                <w:color w:val="000000"/>
                <w:sz w:val="18"/>
                <w:szCs w:val="18"/>
              </w:rPr>
            </w:pPr>
            <w:r w:rsidRPr="00F73864">
              <w:rPr>
                <w:rFonts w:ascii="Times New Roman" w:hAnsi="Times New Roman"/>
                <w:color w:val="000000"/>
                <w:sz w:val="18"/>
                <w:szCs w:val="18"/>
              </w:rPr>
              <w:t>2225</w:t>
            </w:r>
          </w:p>
        </w:tc>
        <w:tc>
          <w:tcPr>
            <w:tcW w:w="293" w:type="dxa"/>
            <w:gridSpan w:val="2"/>
            <w:tcBorders>
              <w:left w:val="single" w:sz="4" w:space="0" w:color="000000"/>
            </w:tcBorders>
            <w:vAlign w:val="center"/>
          </w:tcPr>
          <w:p w:rsidR="00F73864" w:rsidRPr="00F73864" w:rsidRDefault="00F73864" w:rsidP="00F73864">
            <w:pPr>
              <w:snapToGrid w:val="0"/>
              <w:spacing w:after="0" w:line="240" w:lineRule="auto"/>
              <w:rPr>
                <w:rFonts w:ascii="Times New Roman" w:hAnsi="Times New Roman"/>
                <w:color w:val="000000"/>
                <w:sz w:val="18"/>
                <w:szCs w:val="18"/>
              </w:rPr>
            </w:pPr>
            <w:r w:rsidRPr="00F73864">
              <w:rPr>
                <w:rFonts w:ascii="Times New Roman" w:hAnsi="Times New Roman"/>
                <w:color w:val="000000"/>
                <w:sz w:val="18"/>
                <w:szCs w:val="18"/>
              </w:rPr>
              <w:t> </w:t>
            </w:r>
          </w:p>
        </w:tc>
      </w:tr>
    </w:tbl>
    <w:p w:rsidR="00F73864" w:rsidRPr="00F73864" w:rsidRDefault="00F73864" w:rsidP="00F73864">
      <w:pPr>
        <w:tabs>
          <w:tab w:val="left" w:pos="8080"/>
        </w:tabs>
        <w:spacing w:after="0" w:line="240" w:lineRule="auto"/>
        <w:jc w:val="both"/>
        <w:rPr>
          <w:sz w:val="18"/>
          <w:szCs w:val="18"/>
        </w:rPr>
      </w:pPr>
    </w:p>
    <w:p w:rsidR="00F73864" w:rsidRPr="00F73864" w:rsidRDefault="00F73864" w:rsidP="00F73864">
      <w:pPr>
        <w:pStyle w:val="a8"/>
        <w:shd w:val="clear" w:color="auto" w:fill="F5F5F5"/>
        <w:spacing w:before="0" w:beforeAutospacing="0" w:after="0" w:afterAutospacing="0"/>
        <w:jc w:val="both"/>
        <w:rPr>
          <w:color w:val="000000"/>
          <w:sz w:val="18"/>
          <w:szCs w:val="18"/>
        </w:rPr>
      </w:pPr>
    </w:p>
    <w:p w:rsidR="00F73864" w:rsidRPr="00F73864" w:rsidRDefault="00F73864" w:rsidP="00F73864">
      <w:pPr>
        <w:pStyle w:val="a8"/>
        <w:shd w:val="clear" w:color="auto" w:fill="F5F5F5"/>
        <w:spacing w:before="0" w:beforeAutospacing="0" w:after="0" w:afterAutospacing="0"/>
        <w:jc w:val="both"/>
        <w:rPr>
          <w:color w:val="000000"/>
          <w:sz w:val="18"/>
          <w:szCs w:val="18"/>
        </w:rPr>
      </w:pPr>
    </w:p>
    <w:p w:rsidR="00F73864" w:rsidRPr="00F73864" w:rsidRDefault="00F73864" w:rsidP="00F73864">
      <w:pPr>
        <w:pStyle w:val="a8"/>
        <w:shd w:val="clear" w:color="auto" w:fill="F5F5F5"/>
        <w:spacing w:before="0" w:beforeAutospacing="0" w:after="0" w:afterAutospacing="0"/>
        <w:jc w:val="both"/>
        <w:rPr>
          <w:color w:val="000000"/>
          <w:sz w:val="18"/>
          <w:szCs w:val="18"/>
        </w:rPr>
      </w:pPr>
    </w:p>
    <w:p w:rsidR="00F73864" w:rsidRPr="00F73864" w:rsidRDefault="00F73864" w:rsidP="00F73864">
      <w:pPr>
        <w:pStyle w:val="a8"/>
        <w:shd w:val="clear" w:color="auto" w:fill="F5F5F5"/>
        <w:spacing w:before="0" w:beforeAutospacing="0" w:after="0" w:afterAutospacing="0"/>
        <w:jc w:val="both"/>
        <w:rPr>
          <w:color w:val="000000"/>
          <w:sz w:val="18"/>
          <w:szCs w:val="18"/>
        </w:rPr>
      </w:pPr>
    </w:p>
    <w:p w:rsidR="00F73864" w:rsidRPr="00F73864" w:rsidRDefault="00F73864" w:rsidP="00F73864">
      <w:pPr>
        <w:spacing w:after="0" w:line="240" w:lineRule="auto"/>
        <w:jc w:val="both"/>
        <w:rPr>
          <w:rFonts w:ascii="Times New Roman" w:hAnsi="Times New Roman"/>
          <w:color w:val="FF6600"/>
          <w:sz w:val="18"/>
          <w:szCs w:val="18"/>
        </w:rPr>
      </w:pPr>
    </w:p>
    <w:p w:rsidR="00F73864" w:rsidRPr="00F73864" w:rsidRDefault="00F73864" w:rsidP="00F73864">
      <w:pPr>
        <w:spacing w:after="0" w:line="240" w:lineRule="auto"/>
        <w:ind w:firstLine="708"/>
        <w:jc w:val="center"/>
        <w:rPr>
          <w:rFonts w:ascii="Times New Roman" w:hAnsi="Times New Roman"/>
          <w:b/>
          <w:bCs/>
          <w:sz w:val="18"/>
          <w:szCs w:val="18"/>
          <w:lang w:eastAsia="ru-RU"/>
        </w:rPr>
      </w:pPr>
      <w:r w:rsidRPr="00F73864">
        <w:rPr>
          <w:rFonts w:ascii="Times New Roman" w:hAnsi="Times New Roman"/>
          <w:b/>
          <w:bCs/>
          <w:sz w:val="18"/>
          <w:szCs w:val="18"/>
          <w:lang w:eastAsia="ru-RU"/>
        </w:rPr>
        <w:t>Характеристика сферы физической культуры и спорта в поселении</w:t>
      </w:r>
    </w:p>
    <w:p w:rsidR="00F73864" w:rsidRPr="00F73864" w:rsidRDefault="00F73864" w:rsidP="00F73864">
      <w:pPr>
        <w:spacing w:after="0" w:line="240" w:lineRule="auto"/>
        <w:ind w:firstLine="708"/>
        <w:jc w:val="center"/>
        <w:rPr>
          <w:rFonts w:ascii="Times New Roman" w:hAnsi="Times New Roman"/>
          <w:b/>
          <w:bCs/>
          <w:sz w:val="18"/>
          <w:szCs w:val="18"/>
          <w:lang w:eastAsia="ru-RU"/>
        </w:rPr>
      </w:pPr>
    </w:p>
    <w:p w:rsidR="00F73864" w:rsidRPr="00F73864" w:rsidRDefault="00F73864" w:rsidP="00F73864">
      <w:pPr>
        <w:spacing w:after="0" w:line="240" w:lineRule="auto"/>
        <w:ind w:firstLine="567"/>
        <w:jc w:val="both"/>
        <w:rPr>
          <w:rFonts w:ascii="Times New Roman" w:hAnsi="Times New Roman"/>
          <w:sz w:val="18"/>
          <w:szCs w:val="18"/>
          <w:lang w:eastAsia="ru-RU"/>
        </w:rPr>
      </w:pPr>
      <w:r w:rsidRPr="00F73864">
        <w:rPr>
          <w:rFonts w:ascii="Times New Roman" w:hAnsi="Times New Roman"/>
          <w:sz w:val="18"/>
          <w:szCs w:val="18"/>
          <w:lang w:eastAsia="ru-RU"/>
        </w:rPr>
        <w:t>Физическая культура и спорт играют важную роль в жизни каждого человека. Активные занятия физической культурой и спортом положительно влияют на улучшение обучения и социальную активность подрастающего поколения, повышение работоспособности и производительности труда экономически активного населения, сокращение потерь рабочего времени по болезни, повышение профессиональной мобильности, уменьшение травматизма.</w:t>
      </w:r>
    </w:p>
    <w:p w:rsidR="00F73864" w:rsidRPr="00F73864" w:rsidRDefault="00F73864" w:rsidP="00F73864">
      <w:pPr>
        <w:spacing w:after="0" w:line="240" w:lineRule="auto"/>
        <w:ind w:firstLine="567"/>
        <w:jc w:val="both"/>
        <w:rPr>
          <w:rFonts w:ascii="Times New Roman" w:hAnsi="Times New Roman"/>
          <w:sz w:val="18"/>
          <w:szCs w:val="18"/>
          <w:lang w:eastAsia="ru-RU"/>
        </w:rPr>
      </w:pPr>
      <w:r w:rsidRPr="00F73864">
        <w:rPr>
          <w:rFonts w:ascii="Times New Roman" w:hAnsi="Times New Roman"/>
          <w:sz w:val="18"/>
          <w:szCs w:val="18"/>
          <w:lang w:eastAsia="ru-RU"/>
        </w:rPr>
        <w:t>В сельском поселении более 20% жителей регулярно занимаются физической культурой и спортом. В основном это дети дошкольного возраста и ученики образовательных учреждений, а также занимающиеся в спортивных секциях и граждане, регулярно принимающие участие в спортивно-массовых и физкультурно-оздоровительных мероприятиях.</w:t>
      </w:r>
    </w:p>
    <w:p w:rsidR="00F73864" w:rsidRPr="00F73864" w:rsidRDefault="00F73864" w:rsidP="00F73864">
      <w:pPr>
        <w:spacing w:after="0" w:line="240" w:lineRule="auto"/>
        <w:ind w:firstLine="567"/>
        <w:jc w:val="both"/>
        <w:rPr>
          <w:rFonts w:ascii="Times New Roman" w:hAnsi="Times New Roman"/>
          <w:sz w:val="18"/>
          <w:szCs w:val="18"/>
          <w:lang w:eastAsia="ru-RU"/>
        </w:rPr>
      </w:pPr>
      <w:r w:rsidRPr="00F73864">
        <w:rPr>
          <w:rFonts w:ascii="Times New Roman" w:hAnsi="Times New Roman"/>
          <w:sz w:val="18"/>
          <w:szCs w:val="18"/>
          <w:lang w:eastAsia="ru-RU"/>
        </w:rPr>
        <w:t xml:space="preserve">В поселении полномочия по обеспечению условий для развития на территории поселения физической культуры и массового спорта, организации проведения официальных физкультурно-оздоровительных и спортивных мероприятий поселения реализует Администрация поселения совместно с Муниципальным бюджетным учреждением «Комитет по физической культуре, спорту и молодежной политике Администрации муниципального района </w:t>
      </w:r>
      <w:proofErr w:type="spellStart"/>
      <w:r w:rsidRPr="00F73864">
        <w:rPr>
          <w:rFonts w:ascii="Times New Roman" w:hAnsi="Times New Roman"/>
          <w:sz w:val="18"/>
          <w:szCs w:val="18"/>
          <w:lang w:eastAsia="ru-RU"/>
        </w:rPr>
        <w:t>Похвистневский</w:t>
      </w:r>
      <w:proofErr w:type="spellEnd"/>
      <w:r w:rsidRPr="00F73864">
        <w:rPr>
          <w:rFonts w:ascii="Times New Roman" w:hAnsi="Times New Roman"/>
          <w:sz w:val="18"/>
          <w:szCs w:val="18"/>
          <w:lang w:eastAsia="ru-RU"/>
        </w:rPr>
        <w:t xml:space="preserve"> Самарской области».</w:t>
      </w:r>
    </w:p>
    <w:p w:rsidR="00F73864" w:rsidRPr="00F73864" w:rsidRDefault="00F73864" w:rsidP="00F73864">
      <w:pPr>
        <w:spacing w:after="0" w:line="240" w:lineRule="auto"/>
        <w:ind w:firstLine="720"/>
        <w:jc w:val="center"/>
        <w:rPr>
          <w:rFonts w:ascii="Times New Roman" w:hAnsi="Times New Roman"/>
          <w:b/>
          <w:sz w:val="18"/>
          <w:szCs w:val="18"/>
        </w:rPr>
      </w:pPr>
      <w:r w:rsidRPr="00F73864">
        <w:rPr>
          <w:rFonts w:ascii="Times New Roman" w:hAnsi="Times New Roman"/>
          <w:b/>
          <w:sz w:val="18"/>
          <w:szCs w:val="18"/>
        </w:rPr>
        <w:t>Характеристика деятельности добровольных формирований населения по охране общественного порядка</w:t>
      </w:r>
    </w:p>
    <w:p w:rsidR="00F73864" w:rsidRPr="00F73864" w:rsidRDefault="00F73864" w:rsidP="00F73864">
      <w:pPr>
        <w:spacing w:after="0" w:line="240" w:lineRule="auto"/>
        <w:ind w:firstLine="720"/>
        <w:jc w:val="center"/>
        <w:rPr>
          <w:rFonts w:ascii="Times New Roman" w:hAnsi="Times New Roman"/>
          <w:b/>
          <w:sz w:val="18"/>
          <w:szCs w:val="18"/>
        </w:rPr>
      </w:pP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Важным условием устойчивого развития общества является обеспечение безопасности его жизнедеятельности - создание условий для безопасной жизни личности, семьи, общества.</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xml:space="preserve"> Повышение безопасности поднимает уровень жизни </w:t>
      </w:r>
      <w:proofErr w:type="gramStart"/>
      <w:r w:rsidRPr="00F73864">
        <w:rPr>
          <w:rFonts w:ascii="Times New Roman" w:hAnsi="Times New Roman"/>
          <w:color w:val="000000"/>
          <w:sz w:val="18"/>
          <w:szCs w:val="18"/>
          <w:lang w:eastAsia="ru-RU"/>
        </w:rPr>
        <w:t>населения, проживающего на данной территории и одновременно делает</w:t>
      </w:r>
      <w:proofErr w:type="gramEnd"/>
      <w:r w:rsidRPr="00F73864">
        <w:rPr>
          <w:rFonts w:ascii="Times New Roman" w:hAnsi="Times New Roman"/>
          <w:color w:val="000000"/>
          <w:sz w:val="18"/>
          <w:szCs w:val="18"/>
          <w:lang w:eastAsia="ru-RU"/>
        </w:rPr>
        <w:t xml:space="preserve"> её привлекательной для проживания не только для жителей, но и для гостей (и туристов).</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Одним из приоритетных направлений развития территории является повышение уровня безопасности населения, главной целью которого является обеспечение комплексной безопасности населения путем:</w:t>
      </w:r>
    </w:p>
    <w:p w:rsidR="00F73864" w:rsidRPr="00F73864" w:rsidRDefault="00F73864" w:rsidP="00F73864">
      <w:pPr>
        <w:shd w:val="clear" w:color="auto" w:fill="FFFFFF"/>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обеспечения общественного порядка и общественной безопасности;</w:t>
      </w:r>
    </w:p>
    <w:p w:rsidR="00F73864" w:rsidRPr="00F73864" w:rsidRDefault="00F73864" w:rsidP="00F73864">
      <w:pPr>
        <w:shd w:val="clear" w:color="auto" w:fill="FFFFFF"/>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сокращения количества правонарушений и преступлений на улицах и общественных местах, в том числе лицами в состоянии опьянения, ранее совершавшими преступления, несовершеннолетними.</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xml:space="preserve">Основные мероприятия муниципальной программы позволят создать необходимые условия по защите граждан от преступных посягательств, обеспечить безопасность и правопорядок, защитить граждан от проявлений терроризма и экстремизма на территории сельского поселения Старый </w:t>
      </w:r>
      <w:proofErr w:type="spellStart"/>
      <w:r w:rsidRPr="00F73864">
        <w:rPr>
          <w:rFonts w:ascii="Times New Roman" w:hAnsi="Times New Roman"/>
          <w:color w:val="000000"/>
          <w:sz w:val="18"/>
          <w:szCs w:val="18"/>
          <w:lang w:eastAsia="ru-RU"/>
        </w:rPr>
        <w:t>Аманак</w:t>
      </w:r>
      <w:proofErr w:type="spellEnd"/>
      <w:r w:rsidRPr="00F73864">
        <w:rPr>
          <w:rFonts w:ascii="Times New Roman" w:hAnsi="Times New Roman"/>
          <w:color w:val="000000"/>
          <w:sz w:val="18"/>
          <w:szCs w:val="18"/>
          <w:lang w:eastAsia="ru-RU"/>
        </w:rPr>
        <w:t>.</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b/>
          <w:sz w:val="18"/>
          <w:szCs w:val="18"/>
        </w:rPr>
        <w:t>Характеристика энергосбережения и повышения энергетической эффективности</w:t>
      </w:r>
      <w:r w:rsidRPr="00F73864">
        <w:rPr>
          <w:rFonts w:ascii="Times New Roman" w:hAnsi="Times New Roman"/>
          <w:color w:val="000000"/>
          <w:sz w:val="18"/>
          <w:szCs w:val="18"/>
          <w:lang w:eastAsia="ru-RU"/>
        </w:rPr>
        <w:t xml:space="preserve"> </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Для решения проблемы необходимо осуществление комплекса мероприятий, заключающихся в разработке, принятии и реализации согласованных действий по энергосбережению и повышению энергетической эффективности при производстве, передаче и потреблении энергетических ресурсов.</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xml:space="preserve">Комплексный подход к энергосбережению и повышению энергетической эффективности позволит создать условия для повышения уровня жизни населения, роста экономического потенциала района, экологической безопасности территории, повышения эффективности функционирования инженерных систем жилищно-коммунального хозяйства и повышения уровня благоустройства территорий, повышения эффективности управления муниципальным имуществом. </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Реализация мероприятий муниципальной программы будет способствовать устойчивому обеспечению экономики и населения района энергоресурсами, сокращению удельного потребления энергоресурсов в бюджетных организациях и реального сектора экономики, росту конкурентоспособности, энергетической безопасности.</w:t>
      </w:r>
    </w:p>
    <w:p w:rsidR="00F73864" w:rsidRP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Основной проблемой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w:t>
      </w:r>
    </w:p>
    <w:p w:rsidR="00F73864" w:rsidRDefault="00F73864" w:rsidP="00F73864">
      <w:pPr>
        <w:shd w:val="clear" w:color="auto" w:fill="FFFFFF"/>
        <w:spacing w:after="0" w:line="240" w:lineRule="auto"/>
        <w:ind w:firstLine="540"/>
        <w:jc w:val="both"/>
        <w:rPr>
          <w:rFonts w:ascii="Times New Roman" w:hAnsi="Times New Roman"/>
          <w:color w:val="000000"/>
          <w:sz w:val="18"/>
          <w:szCs w:val="18"/>
          <w:lang w:eastAsia="ru-RU"/>
        </w:rPr>
      </w:pPr>
    </w:p>
    <w:p w:rsidR="00A52DBB" w:rsidRDefault="00A52DBB" w:rsidP="00F73864">
      <w:pPr>
        <w:shd w:val="clear" w:color="auto" w:fill="FFFFFF"/>
        <w:spacing w:after="0" w:line="240" w:lineRule="auto"/>
        <w:ind w:firstLine="540"/>
        <w:jc w:val="both"/>
        <w:rPr>
          <w:rFonts w:ascii="Times New Roman" w:hAnsi="Times New Roman"/>
          <w:color w:val="000000"/>
          <w:sz w:val="18"/>
          <w:szCs w:val="18"/>
          <w:lang w:eastAsia="ru-RU"/>
        </w:rPr>
      </w:pPr>
    </w:p>
    <w:p w:rsidR="00A52DBB" w:rsidRDefault="00A52DBB" w:rsidP="00F73864">
      <w:pPr>
        <w:shd w:val="clear" w:color="auto" w:fill="FFFFFF"/>
        <w:spacing w:after="0" w:line="240" w:lineRule="auto"/>
        <w:ind w:firstLine="540"/>
        <w:jc w:val="both"/>
        <w:rPr>
          <w:rFonts w:ascii="Times New Roman" w:hAnsi="Times New Roman"/>
          <w:color w:val="000000"/>
          <w:sz w:val="18"/>
          <w:szCs w:val="18"/>
          <w:lang w:eastAsia="ru-RU"/>
        </w:rPr>
      </w:pPr>
    </w:p>
    <w:p w:rsidR="00A52DBB" w:rsidRPr="00F73864" w:rsidRDefault="00A52DBB" w:rsidP="00F73864">
      <w:pPr>
        <w:shd w:val="clear" w:color="auto" w:fill="FFFFFF"/>
        <w:spacing w:after="0" w:line="240" w:lineRule="auto"/>
        <w:ind w:firstLine="540"/>
        <w:jc w:val="both"/>
        <w:rPr>
          <w:rFonts w:ascii="Times New Roman" w:hAnsi="Times New Roman"/>
          <w:color w:val="000000"/>
          <w:sz w:val="18"/>
          <w:szCs w:val="18"/>
          <w:lang w:eastAsia="ru-RU"/>
        </w:rPr>
      </w:pPr>
    </w:p>
    <w:p w:rsidR="00F73864" w:rsidRPr="00F73864" w:rsidRDefault="00F73864" w:rsidP="00F73864">
      <w:pPr>
        <w:pStyle w:val="ConsPlusNormal0"/>
        <w:ind w:firstLine="0"/>
        <w:jc w:val="center"/>
        <w:rPr>
          <w:rFonts w:ascii="Times New Roman" w:hAnsi="Times New Roman" w:cs="Times New Roman"/>
          <w:b/>
          <w:color w:val="000000"/>
          <w:sz w:val="18"/>
          <w:szCs w:val="18"/>
        </w:rPr>
      </w:pPr>
      <w:r w:rsidRPr="00F73864">
        <w:rPr>
          <w:rFonts w:ascii="Times New Roman" w:hAnsi="Times New Roman" w:cs="Times New Roman"/>
          <w:b/>
          <w:color w:val="000000"/>
          <w:sz w:val="18"/>
          <w:szCs w:val="18"/>
        </w:rPr>
        <w:lastRenderedPageBreak/>
        <w:t xml:space="preserve">Характеристика существующего состояния </w:t>
      </w:r>
    </w:p>
    <w:p w:rsidR="00F73864" w:rsidRPr="00F73864" w:rsidRDefault="00F73864" w:rsidP="00F73864">
      <w:pPr>
        <w:pStyle w:val="ConsPlusNormal0"/>
        <w:ind w:firstLine="0"/>
        <w:jc w:val="center"/>
        <w:rPr>
          <w:rFonts w:ascii="Times New Roman" w:hAnsi="Times New Roman" w:cs="Times New Roman"/>
          <w:b/>
          <w:color w:val="000000"/>
          <w:sz w:val="18"/>
          <w:szCs w:val="18"/>
        </w:rPr>
      </w:pPr>
      <w:r w:rsidRPr="00F73864">
        <w:rPr>
          <w:rFonts w:ascii="Times New Roman" w:hAnsi="Times New Roman" w:cs="Times New Roman"/>
          <w:b/>
          <w:color w:val="000000"/>
          <w:sz w:val="18"/>
          <w:szCs w:val="18"/>
        </w:rPr>
        <w:t>сети автомобильных дорог общего пользования</w:t>
      </w:r>
    </w:p>
    <w:p w:rsidR="00F73864" w:rsidRPr="00F73864" w:rsidRDefault="00F73864" w:rsidP="00F73864">
      <w:pPr>
        <w:autoSpaceDN w:val="0"/>
        <w:adjustRightInd w:val="0"/>
        <w:spacing w:after="0" w:line="240" w:lineRule="auto"/>
        <w:ind w:firstLine="539"/>
        <w:jc w:val="both"/>
        <w:rPr>
          <w:rFonts w:ascii="Times New Roman" w:hAnsi="Times New Roman"/>
          <w:color w:val="000000"/>
          <w:sz w:val="18"/>
          <w:szCs w:val="18"/>
        </w:rPr>
      </w:pP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 xml:space="preserve">Важным фактором жизнеобеспечения населения, способствующим стабильности социально-экономического развития сельского поселение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муниципального района </w:t>
      </w:r>
      <w:proofErr w:type="spellStart"/>
      <w:r w:rsidRPr="00F73864">
        <w:rPr>
          <w:rFonts w:ascii="Times New Roman" w:hAnsi="Times New Roman"/>
          <w:color w:val="000000"/>
          <w:sz w:val="18"/>
          <w:szCs w:val="18"/>
        </w:rPr>
        <w:t>Похвистневский</w:t>
      </w:r>
      <w:proofErr w:type="spellEnd"/>
      <w:r w:rsidRPr="00F73864">
        <w:rPr>
          <w:rFonts w:ascii="Times New Roman" w:hAnsi="Times New Roman"/>
          <w:color w:val="000000"/>
          <w:sz w:val="18"/>
          <w:szCs w:val="18"/>
        </w:rPr>
        <w:t xml:space="preserve"> Самарской области, является развитие сети автомобильных дорог общего пользования. Общая протяженность автомобильных дорог общего пользования местного значения в сельском поселении Старый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составляет </w:t>
      </w:r>
      <w:smartTag w:uri="urn:schemas-microsoft-com:office:smarttags" w:element="metricconverter">
        <w:smartTagPr>
          <w:attr w:name="ProductID" w:val="164,02 км"/>
        </w:smartTagPr>
        <w:r w:rsidRPr="00F73864">
          <w:rPr>
            <w:rFonts w:ascii="Times New Roman" w:hAnsi="Times New Roman"/>
            <w:color w:val="000000"/>
            <w:sz w:val="18"/>
            <w:szCs w:val="18"/>
          </w:rPr>
          <w:t>164,02 км</w:t>
        </w:r>
      </w:smartTag>
      <w:r w:rsidRPr="00F73864">
        <w:rPr>
          <w:rFonts w:ascii="Times New Roman" w:hAnsi="Times New Roman"/>
          <w:color w:val="000000"/>
          <w:sz w:val="18"/>
          <w:szCs w:val="18"/>
        </w:rPr>
        <w:t>.</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 xml:space="preserve">Плохое состояние дорог, а порой и само их отсутствие является серьезной проблемой. Отсутствие системного подхода к планированию работ в сфере дорожного хозяйства, усугубляемое недостаточным финансированием, привело к тому, что практически все местные автодороги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находятся в неудовлетворительном состоянии.</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На территории поселения в последние годы наблюдается увеличение деловой активности населения и рост грузовых перевозок. Значительно влияет на повышение интенсивности движения по дорогам местного значения темп роста уровня автомобилизации населения.</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 xml:space="preserve">В целях обеспечения прав и законных интересов учащихся и их родителей, проживающих в сельской местности, в каждом сельском поселении муниципального района </w:t>
      </w:r>
      <w:proofErr w:type="spellStart"/>
      <w:r w:rsidRPr="00F73864">
        <w:rPr>
          <w:rFonts w:ascii="Times New Roman" w:hAnsi="Times New Roman"/>
          <w:color w:val="000000"/>
          <w:sz w:val="18"/>
          <w:szCs w:val="18"/>
        </w:rPr>
        <w:t>Похвистневский</w:t>
      </w:r>
      <w:proofErr w:type="spellEnd"/>
      <w:r w:rsidRPr="00F73864">
        <w:rPr>
          <w:rFonts w:ascii="Times New Roman" w:hAnsi="Times New Roman"/>
          <w:color w:val="000000"/>
          <w:sz w:val="18"/>
          <w:szCs w:val="18"/>
        </w:rPr>
        <w:t xml:space="preserve"> организованы маршруты движения школьных автобусов по дорогам местного значения. Движение школьных автобусов осуществляется от населенных пунктов, в которых проживают учащиеся, до образовательных учреждений и в обратном направлении. Местные автодороги, по которым проходят маршруты школьных автобусов, частично находятся в неудовлетворительном состоянии, что отрицательно отражается на безопасности перевозок учащихся.</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Мероприятия направлены на решение существующих проблем, в том числе на обеспечение безопасности перевозок учащихся от населенных пунктов, в которых учащиеся проживают, до образовательных учреждений и в обратном направлении.</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В целях улучшения благоустройства и создания внешнего облика сельского поселения предоставляется государственная поддержка на ремонт дворовых территорий многоквартирных домов, проездов к дворовым территориям многоквартирных домов.</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Анализ проблем, связанных с неудовлетворительным состоянием дорог местного значения, показывает необходимость комплексного подхода к их решению, что предполагает использование программно-целевого метода.</w:t>
      </w:r>
    </w:p>
    <w:p w:rsidR="00F73864" w:rsidRPr="00F73864" w:rsidRDefault="00F73864" w:rsidP="00F73864">
      <w:pPr>
        <w:spacing w:after="0" w:line="240" w:lineRule="auto"/>
        <w:ind w:firstLine="539"/>
        <w:jc w:val="both"/>
        <w:rPr>
          <w:rFonts w:ascii="Times New Roman" w:hAnsi="Times New Roman"/>
          <w:color w:val="000000"/>
          <w:sz w:val="18"/>
          <w:szCs w:val="18"/>
        </w:rPr>
      </w:pPr>
      <w:r w:rsidRPr="00F73864">
        <w:rPr>
          <w:rFonts w:ascii="Times New Roman" w:hAnsi="Times New Roman"/>
          <w:color w:val="000000"/>
          <w:sz w:val="18"/>
          <w:szCs w:val="18"/>
        </w:rPr>
        <w:t>Программный подход представляется единственно возможным, поскольку позволяет сконцентрировать финансовые ресурсы на конкретных мероприятиях Программы.</w:t>
      </w:r>
    </w:p>
    <w:p w:rsidR="00F73864" w:rsidRPr="00F73864" w:rsidRDefault="00F73864" w:rsidP="00F73864">
      <w:pPr>
        <w:spacing w:after="0" w:line="240" w:lineRule="auto"/>
        <w:ind w:firstLine="539"/>
        <w:jc w:val="both"/>
        <w:rPr>
          <w:rFonts w:ascii="Times New Roman" w:hAnsi="Times New Roman"/>
          <w:color w:val="000000"/>
          <w:sz w:val="18"/>
          <w:szCs w:val="18"/>
        </w:rPr>
      </w:pPr>
    </w:p>
    <w:p w:rsidR="00F73864" w:rsidRPr="00F73864" w:rsidRDefault="00F73864" w:rsidP="00F73864">
      <w:pPr>
        <w:pStyle w:val="ConsPlusNormal0"/>
        <w:ind w:firstLine="0"/>
        <w:jc w:val="center"/>
        <w:rPr>
          <w:rFonts w:ascii="Times New Roman" w:hAnsi="Times New Roman" w:cs="Times New Roman"/>
          <w:b/>
          <w:sz w:val="18"/>
          <w:szCs w:val="18"/>
        </w:rPr>
      </w:pPr>
      <w:r w:rsidRPr="00F73864">
        <w:rPr>
          <w:rFonts w:ascii="Times New Roman" w:hAnsi="Times New Roman" w:cs="Times New Roman"/>
          <w:b/>
          <w:sz w:val="18"/>
          <w:szCs w:val="18"/>
        </w:rPr>
        <w:t xml:space="preserve">Характеристика мероприятий по поддержке инициатив населения сельского поселения </w:t>
      </w:r>
      <w:proofErr w:type="gramStart"/>
      <w:r w:rsidRPr="00F73864">
        <w:rPr>
          <w:rFonts w:ascii="Times New Roman" w:hAnsi="Times New Roman" w:cs="Times New Roman"/>
          <w:b/>
          <w:sz w:val="18"/>
          <w:szCs w:val="18"/>
        </w:rPr>
        <w:t>Старый</w:t>
      </w:r>
      <w:proofErr w:type="gramEnd"/>
      <w:r w:rsidRPr="00F73864">
        <w:rPr>
          <w:rFonts w:ascii="Times New Roman" w:hAnsi="Times New Roman" w:cs="Times New Roman"/>
          <w:b/>
          <w:sz w:val="18"/>
          <w:szCs w:val="18"/>
        </w:rPr>
        <w:t xml:space="preserve"> </w:t>
      </w:r>
      <w:proofErr w:type="spellStart"/>
      <w:r w:rsidRPr="00F73864">
        <w:rPr>
          <w:rFonts w:ascii="Times New Roman" w:hAnsi="Times New Roman" w:cs="Times New Roman"/>
          <w:b/>
          <w:sz w:val="18"/>
          <w:szCs w:val="18"/>
        </w:rPr>
        <w:t>Аманак</w:t>
      </w:r>
      <w:proofErr w:type="spellEnd"/>
      <w:r w:rsidRPr="00F73864">
        <w:rPr>
          <w:rFonts w:ascii="Times New Roman" w:hAnsi="Times New Roman" w:cs="Times New Roman"/>
          <w:b/>
          <w:sz w:val="18"/>
          <w:szCs w:val="18"/>
        </w:rPr>
        <w:t xml:space="preserve"> муниципального района </w:t>
      </w:r>
      <w:proofErr w:type="spellStart"/>
      <w:r w:rsidRPr="00F73864">
        <w:rPr>
          <w:rFonts w:ascii="Times New Roman" w:hAnsi="Times New Roman" w:cs="Times New Roman"/>
          <w:b/>
          <w:sz w:val="18"/>
          <w:szCs w:val="18"/>
        </w:rPr>
        <w:t>Похвистневский</w:t>
      </w:r>
      <w:proofErr w:type="spellEnd"/>
      <w:r w:rsidRPr="00F73864">
        <w:rPr>
          <w:rFonts w:ascii="Times New Roman" w:hAnsi="Times New Roman" w:cs="Times New Roman"/>
          <w:b/>
          <w:sz w:val="18"/>
          <w:szCs w:val="18"/>
        </w:rPr>
        <w:t xml:space="preserve"> Самарской области</w:t>
      </w:r>
    </w:p>
    <w:p w:rsidR="00F73864" w:rsidRPr="00F73864" w:rsidRDefault="00F73864" w:rsidP="00F73864">
      <w:pPr>
        <w:pStyle w:val="ConsPlusNormal0"/>
        <w:ind w:firstLine="0"/>
        <w:jc w:val="center"/>
        <w:rPr>
          <w:rFonts w:ascii="Times New Roman" w:hAnsi="Times New Roman" w:cs="Times New Roman"/>
          <w:b/>
          <w:sz w:val="18"/>
          <w:szCs w:val="18"/>
        </w:rPr>
      </w:pPr>
    </w:p>
    <w:p w:rsidR="00F73864" w:rsidRPr="00F73864" w:rsidRDefault="00F73864" w:rsidP="00F73864">
      <w:pPr>
        <w:autoSpaceDE w:val="0"/>
        <w:autoSpaceDN w:val="0"/>
        <w:adjustRightInd w:val="0"/>
        <w:spacing w:after="0" w:line="240" w:lineRule="auto"/>
        <w:ind w:firstLine="540"/>
        <w:jc w:val="both"/>
        <w:rPr>
          <w:rFonts w:ascii="Times New Roman" w:hAnsi="Times New Roman"/>
          <w:sz w:val="18"/>
          <w:szCs w:val="18"/>
        </w:rPr>
      </w:pPr>
      <w:r w:rsidRPr="00F73864">
        <w:rPr>
          <w:rFonts w:ascii="Times New Roman" w:hAnsi="Times New Roman"/>
          <w:sz w:val="18"/>
          <w:szCs w:val="18"/>
        </w:rPr>
        <w:t xml:space="preserve">Одной из основных проблем в сфере развития и благоустройства территории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b/>
          <w:sz w:val="18"/>
          <w:szCs w:val="18"/>
        </w:rPr>
        <w:t xml:space="preserve"> </w:t>
      </w:r>
      <w:r w:rsidRPr="00F73864">
        <w:rPr>
          <w:rFonts w:ascii="Times New Roman" w:hAnsi="Times New Roman"/>
          <w:sz w:val="18"/>
          <w:szCs w:val="18"/>
        </w:rPr>
        <w:t>является отсутствие ограждений в местах захоронений, детских игровых площадок, зон отдыха во дворах, площадок для занятий физической культурой и спортом, иных общедоступных объектов физической культуры и спорта и т.п. Не ухоженность территорий общего пользования негативно влияет на эмоциональное состояние и качество жизни населения. В связи со сложившейся финансово-экономической ситуацией необходимо привлечение внебюджетных средств, в том числе сре</w:t>
      </w:r>
      <w:proofErr w:type="gramStart"/>
      <w:r w:rsidRPr="00F73864">
        <w:rPr>
          <w:rFonts w:ascii="Times New Roman" w:hAnsi="Times New Roman"/>
          <w:sz w:val="18"/>
          <w:szCs w:val="18"/>
        </w:rPr>
        <w:t>дств гр</w:t>
      </w:r>
      <w:proofErr w:type="gramEnd"/>
      <w:r w:rsidRPr="00F73864">
        <w:rPr>
          <w:rFonts w:ascii="Times New Roman" w:hAnsi="Times New Roman"/>
          <w:sz w:val="18"/>
          <w:szCs w:val="18"/>
        </w:rPr>
        <w:t xml:space="preserve">аждан и организаций, на реализацию мероприятий по поддержке инициатив населения сельского поселения Старый </w:t>
      </w:r>
      <w:proofErr w:type="spellStart"/>
      <w:r w:rsidRPr="00F73864">
        <w:rPr>
          <w:rFonts w:ascii="Times New Roman" w:hAnsi="Times New Roman"/>
          <w:sz w:val="18"/>
          <w:szCs w:val="18"/>
        </w:rPr>
        <w:t>Аманак</w:t>
      </w:r>
      <w:proofErr w:type="spellEnd"/>
      <w:r w:rsidRPr="00F73864">
        <w:rPr>
          <w:rFonts w:ascii="Times New Roman" w:hAnsi="Times New Roman"/>
          <w:b/>
          <w:sz w:val="18"/>
          <w:szCs w:val="18"/>
        </w:rPr>
        <w:t xml:space="preserve"> </w:t>
      </w:r>
      <w:r w:rsidRPr="00F73864">
        <w:rPr>
          <w:rFonts w:ascii="Times New Roman" w:hAnsi="Times New Roman"/>
          <w:sz w:val="18"/>
          <w:szCs w:val="18"/>
        </w:rPr>
        <w:t xml:space="preserve">общественных проектов. </w:t>
      </w:r>
    </w:p>
    <w:p w:rsidR="00F73864" w:rsidRPr="00F73864" w:rsidRDefault="00F73864" w:rsidP="00F73864">
      <w:pPr>
        <w:shd w:val="clear" w:color="auto" w:fill="FFFFFF"/>
        <w:spacing w:after="0" w:line="240" w:lineRule="auto"/>
        <w:ind w:firstLine="730"/>
        <w:jc w:val="both"/>
        <w:rPr>
          <w:rFonts w:ascii="Times New Roman" w:hAnsi="Times New Roman"/>
          <w:color w:val="000000"/>
          <w:sz w:val="18"/>
          <w:szCs w:val="18"/>
        </w:rPr>
      </w:pPr>
      <w:r w:rsidRPr="00F73864">
        <w:rPr>
          <w:rFonts w:ascii="Times New Roman" w:hAnsi="Times New Roman"/>
          <w:color w:val="000000"/>
          <w:sz w:val="18"/>
          <w:szCs w:val="18"/>
        </w:rPr>
        <w:t>Для эффективного решения данных проблем необходимо кардинальное улучшение взаимодействия учреждений и служб различной ведомственной принадлежности, общественных объединений и других субъектов профилактики. Это может быть достигнуто исключительно программными методами, путем реализации согласованного комплекса мероприятий.</w:t>
      </w:r>
    </w:p>
    <w:p w:rsidR="00F73864" w:rsidRPr="00F73864" w:rsidRDefault="00F73864" w:rsidP="00F73864">
      <w:pPr>
        <w:autoSpaceDE w:val="0"/>
        <w:autoSpaceDN w:val="0"/>
        <w:adjustRightInd w:val="0"/>
        <w:spacing w:after="0" w:line="240" w:lineRule="auto"/>
        <w:ind w:firstLine="540"/>
        <w:jc w:val="both"/>
        <w:rPr>
          <w:rFonts w:ascii="Times New Roman" w:hAnsi="Times New Roman"/>
          <w:sz w:val="18"/>
          <w:szCs w:val="18"/>
        </w:rPr>
      </w:pPr>
    </w:p>
    <w:p w:rsidR="00F73864" w:rsidRPr="00F73864" w:rsidRDefault="00F73864" w:rsidP="00F73864">
      <w:pPr>
        <w:autoSpaceDE w:val="0"/>
        <w:autoSpaceDN w:val="0"/>
        <w:adjustRightInd w:val="0"/>
        <w:spacing w:after="0" w:line="240" w:lineRule="auto"/>
        <w:ind w:firstLine="540"/>
        <w:jc w:val="both"/>
        <w:rPr>
          <w:rFonts w:ascii="Times New Roman" w:hAnsi="Times New Roman"/>
          <w:sz w:val="18"/>
          <w:szCs w:val="18"/>
        </w:rPr>
      </w:pPr>
      <w:r w:rsidRPr="00F73864">
        <w:rPr>
          <w:rFonts w:ascii="Times New Roman" w:hAnsi="Times New Roman"/>
          <w:sz w:val="18"/>
          <w:szCs w:val="18"/>
        </w:rPr>
        <w:t xml:space="preserve">Применение программно-целевого метода позволит обеспечить системный подход к решению поставленных задач, поэтапный контроль выполнения мероприятий программы и оценку их результатов. </w:t>
      </w:r>
    </w:p>
    <w:p w:rsidR="00F73864" w:rsidRPr="00F73864" w:rsidRDefault="00F73864" w:rsidP="00F73864">
      <w:pPr>
        <w:pStyle w:val="a8"/>
        <w:shd w:val="clear" w:color="auto" w:fill="F5F5F5"/>
        <w:spacing w:before="0" w:beforeAutospacing="0" w:after="0" w:afterAutospacing="0"/>
        <w:jc w:val="both"/>
        <w:rPr>
          <w:color w:val="000000"/>
          <w:sz w:val="18"/>
          <w:szCs w:val="18"/>
        </w:rPr>
      </w:pPr>
      <w:r w:rsidRPr="00F73864">
        <w:rPr>
          <w:color w:val="000000"/>
          <w:sz w:val="18"/>
          <w:szCs w:val="18"/>
        </w:rPr>
        <w:t xml:space="preserve">          </w:t>
      </w:r>
      <w:proofErr w:type="gramStart"/>
      <w:r w:rsidRPr="00F73864">
        <w:rPr>
          <w:color w:val="000000"/>
          <w:sz w:val="18"/>
          <w:szCs w:val="18"/>
        </w:rPr>
        <w:t xml:space="preserve">Мероприятия муниципальной программы направлены на повышение уровня антитеррористической защищенности объектов, уменьшение проявлений экстремизма и негативного отношения к лицам других национальностей и религиозных </w:t>
      </w:r>
      <w:proofErr w:type="spellStart"/>
      <w:r w:rsidRPr="00F73864">
        <w:rPr>
          <w:color w:val="000000"/>
          <w:sz w:val="18"/>
          <w:szCs w:val="18"/>
        </w:rPr>
        <w:t>конфессий</w:t>
      </w:r>
      <w:proofErr w:type="spellEnd"/>
      <w:r w:rsidRPr="00F73864">
        <w:rPr>
          <w:color w:val="000000"/>
          <w:sz w:val="18"/>
          <w:szCs w:val="18"/>
        </w:rPr>
        <w:t xml:space="preserve">, формирование у населения внутренней потребности в толерантном отношении к людям других национальностей и религиозных </w:t>
      </w:r>
      <w:proofErr w:type="spellStart"/>
      <w:r w:rsidRPr="00F73864">
        <w:rPr>
          <w:color w:val="000000"/>
          <w:sz w:val="18"/>
          <w:szCs w:val="18"/>
        </w:rPr>
        <w:t>конфессий</w:t>
      </w:r>
      <w:proofErr w:type="spellEnd"/>
      <w:r w:rsidRPr="00F73864">
        <w:rPr>
          <w:color w:val="000000"/>
          <w:sz w:val="18"/>
          <w:szCs w:val="18"/>
        </w:rPr>
        <w:t xml:space="preserve"> на основе ценностей многонационального российского общества, культурного самосознания, принципов соблюдения прав и свобод человека, улучшение информационно-пропагандистского обеспечения деятельности по профилактике терроризма и</w:t>
      </w:r>
      <w:proofErr w:type="gramEnd"/>
      <w:r w:rsidRPr="00F73864">
        <w:rPr>
          <w:color w:val="000000"/>
          <w:sz w:val="18"/>
          <w:szCs w:val="18"/>
        </w:rPr>
        <w:t xml:space="preserve"> экстремизма.</w:t>
      </w:r>
    </w:p>
    <w:p w:rsidR="00F73864" w:rsidRPr="00F73864" w:rsidRDefault="00F73864" w:rsidP="00F73864">
      <w:pPr>
        <w:autoSpaceDE w:val="0"/>
        <w:autoSpaceDN w:val="0"/>
        <w:adjustRightInd w:val="0"/>
        <w:spacing w:after="0" w:line="240" w:lineRule="auto"/>
        <w:ind w:firstLine="540"/>
        <w:jc w:val="both"/>
        <w:rPr>
          <w:rFonts w:ascii="Times New Roman" w:hAnsi="Times New Roman"/>
          <w:color w:val="000000"/>
          <w:sz w:val="18"/>
          <w:szCs w:val="18"/>
        </w:rPr>
      </w:pPr>
      <w:r w:rsidRPr="00F73864">
        <w:rPr>
          <w:rFonts w:ascii="Times New Roman" w:hAnsi="Times New Roman"/>
          <w:color w:val="000000"/>
          <w:sz w:val="18"/>
          <w:szCs w:val="18"/>
        </w:rPr>
        <w:t xml:space="preserve">  Работа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по антитеррористической  деятельности направлена на выявление и устранение условий и предпосылок, способствующих подготовке и осуществлению террористических актов, а также практическую подготовку и координацию действий, сил и средств по ликвидации и минимизации их возможных последствий.</w:t>
      </w:r>
    </w:p>
    <w:p w:rsidR="00F73864" w:rsidRPr="00F73864" w:rsidRDefault="00F73864" w:rsidP="00F73864">
      <w:pPr>
        <w:shd w:val="clear" w:color="auto" w:fill="FFFFFF"/>
        <w:spacing w:after="0" w:line="240" w:lineRule="auto"/>
        <w:ind w:left="22" w:right="7" w:firstLine="662"/>
        <w:jc w:val="both"/>
        <w:rPr>
          <w:rFonts w:ascii="Times New Roman" w:hAnsi="Times New Roman"/>
          <w:spacing w:val="-1"/>
          <w:sz w:val="18"/>
          <w:szCs w:val="18"/>
        </w:rPr>
      </w:pPr>
      <w:r w:rsidRPr="00F73864">
        <w:rPr>
          <w:rFonts w:ascii="Times New Roman" w:hAnsi="Times New Roman"/>
          <w:spacing w:val="-1"/>
          <w:sz w:val="18"/>
          <w:szCs w:val="18"/>
        </w:rPr>
        <w:t>В 2020 году силам</w:t>
      </w:r>
      <w:proofErr w:type="gramStart"/>
      <w:r w:rsidRPr="00F73864">
        <w:rPr>
          <w:rFonts w:ascii="Times New Roman" w:hAnsi="Times New Roman"/>
          <w:spacing w:val="-1"/>
          <w:sz w:val="18"/>
          <w:szCs w:val="18"/>
        </w:rPr>
        <w:t>и ООО</w:t>
      </w:r>
      <w:proofErr w:type="gramEnd"/>
      <w:r w:rsidRPr="00F73864">
        <w:rPr>
          <w:rFonts w:ascii="Times New Roman" w:hAnsi="Times New Roman"/>
          <w:spacing w:val="-1"/>
          <w:sz w:val="18"/>
          <w:szCs w:val="18"/>
        </w:rPr>
        <w:t xml:space="preserve"> «ЭКОСТРОЙРЕСУРС» организован вывоз коммунальных бытовых отходов (далее - КБО)  с территории сельского поселения. На сегодняшний день все населенные пункты охвачены этой услугой. Приобретение техники и расширение предоставляемых услуг будет продолжено в последующие годы.  </w:t>
      </w:r>
    </w:p>
    <w:p w:rsidR="00F73864" w:rsidRPr="00F73864" w:rsidRDefault="00F73864" w:rsidP="00F73864">
      <w:pPr>
        <w:shd w:val="clear" w:color="auto" w:fill="FFFFFF"/>
        <w:spacing w:after="0" w:line="240" w:lineRule="auto"/>
        <w:ind w:left="19" w:right="7" w:firstLine="504"/>
        <w:jc w:val="both"/>
        <w:rPr>
          <w:rFonts w:ascii="Times New Roman" w:hAnsi="Times New Roman"/>
          <w:sz w:val="18"/>
          <w:szCs w:val="18"/>
        </w:rPr>
      </w:pPr>
      <w:r w:rsidRPr="00F73864">
        <w:rPr>
          <w:rFonts w:ascii="Times New Roman" w:hAnsi="Times New Roman"/>
          <w:spacing w:val="-5"/>
          <w:sz w:val="18"/>
          <w:szCs w:val="18"/>
        </w:rPr>
        <w:t>Наличие как объективных (недостаточность спецтранспорта, источников финансирования), так и субъективных (нежелание населения заключать договора с обслуживающей организацией) причин послужило основанием для неблагоприятной обстановки в данной сфере.</w:t>
      </w:r>
    </w:p>
    <w:p w:rsidR="00F73864" w:rsidRPr="00F73864" w:rsidRDefault="00F73864" w:rsidP="00F73864">
      <w:pPr>
        <w:shd w:val="clear" w:color="auto" w:fill="FFFFFF"/>
        <w:spacing w:after="0" w:line="240" w:lineRule="auto"/>
        <w:ind w:firstLine="523"/>
        <w:jc w:val="both"/>
        <w:rPr>
          <w:rFonts w:ascii="Times New Roman" w:hAnsi="Times New Roman"/>
          <w:sz w:val="18"/>
          <w:szCs w:val="18"/>
        </w:rPr>
      </w:pPr>
      <w:r w:rsidRPr="00F73864">
        <w:rPr>
          <w:rFonts w:ascii="Times New Roman" w:hAnsi="Times New Roman"/>
          <w:spacing w:val="-2"/>
          <w:sz w:val="18"/>
          <w:szCs w:val="18"/>
        </w:rPr>
        <w:t xml:space="preserve">На территории сельского поселения ежегодно образуется около сотни тонн коммунальных бытовых отходов, которые </w:t>
      </w:r>
      <w:r w:rsidRPr="00F73864">
        <w:rPr>
          <w:rFonts w:ascii="Times New Roman" w:hAnsi="Times New Roman"/>
          <w:sz w:val="18"/>
          <w:szCs w:val="18"/>
        </w:rPr>
        <w:t xml:space="preserve">размещаются на полигоне КБО. </w:t>
      </w:r>
      <w:proofErr w:type="gramStart"/>
      <w:r w:rsidRPr="00F73864">
        <w:rPr>
          <w:rFonts w:ascii="Times New Roman" w:hAnsi="Times New Roman"/>
          <w:spacing w:val="-1"/>
          <w:sz w:val="18"/>
          <w:szCs w:val="18"/>
        </w:rPr>
        <w:t xml:space="preserve">Основными компонентами вывозимого мусора  являются отходы 4-го 5-го класса опасности: бумага, пищевые отходы, </w:t>
      </w:r>
      <w:r w:rsidRPr="00F73864">
        <w:rPr>
          <w:rFonts w:ascii="Times New Roman" w:hAnsi="Times New Roman"/>
          <w:spacing w:val="-2"/>
          <w:sz w:val="18"/>
          <w:szCs w:val="18"/>
        </w:rPr>
        <w:t xml:space="preserve">черный металл, цветной металл, текстиль, </w:t>
      </w:r>
      <w:proofErr w:type="spellStart"/>
      <w:r w:rsidRPr="00F73864">
        <w:rPr>
          <w:rFonts w:ascii="Times New Roman" w:hAnsi="Times New Roman"/>
          <w:spacing w:val="-2"/>
          <w:sz w:val="18"/>
          <w:szCs w:val="18"/>
        </w:rPr>
        <w:t>стеклобой</w:t>
      </w:r>
      <w:proofErr w:type="spellEnd"/>
      <w:r w:rsidRPr="00F73864">
        <w:rPr>
          <w:rFonts w:ascii="Times New Roman" w:hAnsi="Times New Roman"/>
          <w:spacing w:val="-2"/>
          <w:sz w:val="18"/>
          <w:szCs w:val="18"/>
        </w:rPr>
        <w:t xml:space="preserve">, кожа, резина, пластмасса, </w:t>
      </w:r>
      <w:r w:rsidRPr="00F73864">
        <w:rPr>
          <w:rFonts w:ascii="Times New Roman" w:hAnsi="Times New Roman"/>
          <w:sz w:val="18"/>
          <w:szCs w:val="18"/>
        </w:rPr>
        <w:t>дерево, кости, строительные отходы, камни, уличный смет.</w:t>
      </w:r>
      <w:proofErr w:type="gramEnd"/>
    </w:p>
    <w:p w:rsidR="00F73864" w:rsidRPr="00F73864" w:rsidRDefault="00F73864" w:rsidP="00F73864">
      <w:pPr>
        <w:spacing w:after="0" w:line="240" w:lineRule="auto"/>
        <w:ind w:firstLine="709"/>
        <w:jc w:val="both"/>
        <w:rPr>
          <w:rFonts w:ascii="Times New Roman" w:hAnsi="Times New Roman"/>
          <w:spacing w:val="-5"/>
          <w:sz w:val="18"/>
          <w:szCs w:val="18"/>
        </w:rPr>
      </w:pPr>
      <w:r w:rsidRPr="00F73864">
        <w:rPr>
          <w:rFonts w:ascii="Times New Roman" w:hAnsi="Times New Roman"/>
          <w:spacing w:val="-5"/>
          <w:sz w:val="18"/>
          <w:szCs w:val="18"/>
        </w:rPr>
        <w:t xml:space="preserve">Складирование отходов осуществляется в навалах, </w:t>
      </w:r>
      <w:r w:rsidRPr="00F73864">
        <w:rPr>
          <w:rFonts w:ascii="Times New Roman" w:hAnsi="Times New Roman"/>
          <w:spacing w:val="-2"/>
          <w:sz w:val="18"/>
          <w:szCs w:val="18"/>
        </w:rPr>
        <w:t xml:space="preserve">являющихся постоянным источником негативного воздействия на окружающую </w:t>
      </w:r>
      <w:r w:rsidRPr="00F73864">
        <w:rPr>
          <w:rFonts w:ascii="Times New Roman" w:hAnsi="Times New Roman"/>
          <w:spacing w:val="-6"/>
          <w:sz w:val="18"/>
          <w:szCs w:val="18"/>
        </w:rPr>
        <w:t>среду и представляющих опасность для здоровья населения сельского поселения.</w:t>
      </w:r>
      <w:r w:rsidRPr="00F73864">
        <w:rPr>
          <w:rFonts w:ascii="Times New Roman" w:hAnsi="Times New Roman"/>
          <w:spacing w:val="-5"/>
          <w:sz w:val="18"/>
          <w:szCs w:val="18"/>
        </w:rPr>
        <w:t xml:space="preserve"> Глава поселения как минимум дважды в год вынуждены изыскивать технические возможности для вывоза складированного мусора, что с учетом действующего законодательства ложится дополнительным бременем на единственную обслуживающую организацию.</w:t>
      </w:r>
    </w:p>
    <w:p w:rsidR="00F73864" w:rsidRPr="00F73864" w:rsidRDefault="00F73864" w:rsidP="00F73864">
      <w:pPr>
        <w:shd w:val="clear" w:color="auto" w:fill="FFFFFF"/>
        <w:spacing w:after="0" w:line="240" w:lineRule="auto"/>
        <w:ind w:left="7" w:firstLine="677"/>
        <w:jc w:val="both"/>
        <w:rPr>
          <w:rFonts w:ascii="Times New Roman" w:hAnsi="Times New Roman"/>
          <w:sz w:val="18"/>
          <w:szCs w:val="18"/>
        </w:rPr>
      </w:pPr>
      <w:r w:rsidRPr="00F73864">
        <w:rPr>
          <w:rFonts w:ascii="Times New Roman" w:hAnsi="Times New Roman"/>
          <w:spacing w:val="-5"/>
          <w:sz w:val="18"/>
          <w:szCs w:val="18"/>
        </w:rPr>
        <w:lastRenderedPageBreak/>
        <w:t xml:space="preserve">Ежегодно большие площади земель, подвергаются захламлению отходами </w:t>
      </w:r>
      <w:r w:rsidRPr="00F73864">
        <w:rPr>
          <w:rFonts w:ascii="Times New Roman" w:hAnsi="Times New Roman"/>
          <w:spacing w:val="-3"/>
          <w:sz w:val="18"/>
          <w:szCs w:val="18"/>
        </w:rPr>
        <w:t>производства и потребления вследствие отсутствия вышеуказанных объектов.</w:t>
      </w:r>
    </w:p>
    <w:p w:rsidR="00F73864" w:rsidRPr="00F73864" w:rsidRDefault="00F73864" w:rsidP="00F73864">
      <w:pPr>
        <w:shd w:val="clear" w:color="auto" w:fill="FFFFFF"/>
        <w:spacing w:after="0" w:line="240" w:lineRule="auto"/>
        <w:ind w:left="2" w:right="26" w:firstLine="658"/>
        <w:jc w:val="both"/>
        <w:rPr>
          <w:rFonts w:ascii="Times New Roman" w:hAnsi="Times New Roman"/>
          <w:sz w:val="18"/>
          <w:szCs w:val="18"/>
        </w:rPr>
      </w:pPr>
      <w:r w:rsidRPr="00F73864">
        <w:rPr>
          <w:rFonts w:ascii="Times New Roman" w:hAnsi="Times New Roman"/>
          <w:spacing w:val="-3"/>
          <w:sz w:val="18"/>
          <w:szCs w:val="18"/>
        </w:rPr>
        <w:t xml:space="preserve">Конституцией Российской Федерации каждому гражданину гарантировано </w:t>
      </w:r>
      <w:r w:rsidRPr="00F73864">
        <w:rPr>
          <w:rFonts w:ascii="Times New Roman" w:hAnsi="Times New Roman"/>
          <w:sz w:val="18"/>
          <w:szCs w:val="18"/>
        </w:rPr>
        <w:t>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w:t>
      </w:r>
    </w:p>
    <w:p w:rsidR="00F73864" w:rsidRPr="00F73864" w:rsidRDefault="00F73864" w:rsidP="00F73864">
      <w:pPr>
        <w:shd w:val="clear" w:color="auto" w:fill="FFFFFF"/>
        <w:spacing w:after="0" w:line="240" w:lineRule="auto"/>
        <w:ind w:left="7" w:right="24" w:firstLine="650"/>
        <w:jc w:val="both"/>
        <w:rPr>
          <w:rFonts w:ascii="Times New Roman" w:hAnsi="Times New Roman"/>
          <w:sz w:val="18"/>
          <w:szCs w:val="18"/>
        </w:rPr>
      </w:pPr>
      <w:r w:rsidRPr="00F73864">
        <w:rPr>
          <w:rFonts w:ascii="Times New Roman" w:hAnsi="Times New Roman"/>
          <w:spacing w:val="-5"/>
          <w:sz w:val="18"/>
          <w:szCs w:val="18"/>
        </w:rPr>
        <w:t xml:space="preserve">При этом уровень экологической культуры и экологического сознания части </w:t>
      </w:r>
      <w:r w:rsidRPr="00F73864">
        <w:rPr>
          <w:rFonts w:ascii="Times New Roman" w:hAnsi="Times New Roman"/>
          <w:spacing w:val="-3"/>
          <w:sz w:val="18"/>
          <w:szCs w:val="18"/>
        </w:rPr>
        <w:t xml:space="preserve">населения сельского поселения, включая руководителей хозяйствующих субъектов, остается </w:t>
      </w:r>
      <w:r w:rsidRPr="00F73864">
        <w:rPr>
          <w:rFonts w:ascii="Times New Roman" w:hAnsi="Times New Roman"/>
          <w:spacing w:val="-6"/>
          <w:sz w:val="18"/>
          <w:szCs w:val="18"/>
        </w:rPr>
        <w:t xml:space="preserve">довольно низким, что зачастую является причиной осуществления деятельности, </w:t>
      </w:r>
      <w:r w:rsidRPr="00F73864">
        <w:rPr>
          <w:rFonts w:ascii="Times New Roman" w:hAnsi="Times New Roman"/>
          <w:sz w:val="18"/>
          <w:szCs w:val="18"/>
        </w:rPr>
        <w:t xml:space="preserve">негативно влияющей на состояние окружающей среды. С другой стороны, </w:t>
      </w:r>
      <w:r w:rsidRPr="00F73864">
        <w:rPr>
          <w:rFonts w:ascii="Times New Roman" w:hAnsi="Times New Roman"/>
          <w:spacing w:val="-1"/>
          <w:sz w:val="18"/>
          <w:szCs w:val="18"/>
        </w:rPr>
        <w:t xml:space="preserve">средствами массовой информации не всегда в полной мере обеспечивается </w:t>
      </w:r>
      <w:r w:rsidRPr="00F73864">
        <w:rPr>
          <w:rFonts w:ascii="Times New Roman" w:hAnsi="Times New Roman"/>
          <w:spacing w:val="-2"/>
          <w:sz w:val="18"/>
          <w:szCs w:val="18"/>
        </w:rPr>
        <w:t xml:space="preserve">предоставление населению объективной информации о состоянии окружающей </w:t>
      </w:r>
      <w:r w:rsidRPr="00F73864">
        <w:rPr>
          <w:rFonts w:ascii="Times New Roman" w:hAnsi="Times New Roman"/>
          <w:sz w:val="18"/>
          <w:szCs w:val="18"/>
        </w:rPr>
        <w:t>среды.</w:t>
      </w:r>
    </w:p>
    <w:p w:rsidR="00F73864" w:rsidRPr="00F73864" w:rsidRDefault="00F73864" w:rsidP="00F73864">
      <w:pPr>
        <w:shd w:val="clear" w:color="auto" w:fill="FFFFFF"/>
        <w:spacing w:after="0" w:line="240" w:lineRule="auto"/>
        <w:ind w:left="5" w:right="14" w:firstLine="653"/>
        <w:jc w:val="both"/>
        <w:rPr>
          <w:rFonts w:ascii="Times New Roman" w:hAnsi="Times New Roman"/>
          <w:sz w:val="18"/>
          <w:szCs w:val="18"/>
        </w:rPr>
      </w:pPr>
      <w:r w:rsidRPr="00F73864">
        <w:rPr>
          <w:rFonts w:ascii="Times New Roman" w:hAnsi="Times New Roman"/>
          <w:spacing w:val="-5"/>
          <w:sz w:val="18"/>
          <w:szCs w:val="18"/>
        </w:rPr>
        <w:t xml:space="preserve">Для решения указанных проблем необходимо формирование экологического </w:t>
      </w:r>
      <w:r w:rsidRPr="00F73864">
        <w:rPr>
          <w:rFonts w:ascii="Times New Roman" w:hAnsi="Times New Roman"/>
          <w:spacing w:val="-7"/>
          <w:sz w:val="18"/>
          <w:szCs w:val="18"/>
        </w:rPr>
        <w:t xml:space="preserve">сознания и повышение уровня экологической культуры населения путем его </w:t>
      </w:r>
      <w:r w:rsidRPr="00F73864">
        <w:rPr>
          <w:rFonts w:ascii="Times New Roman" w:hAnsi="Times New Roman"/>
          <w:spacing w:val="-5"/>
          <w:sz w:val="18"/>
          <w:szCs w:val="18"/>
        </w:rPr>
        <w:t xml:space="preserve">информирования о состоянии окружающей среды и привлечения к участию в </w:t>
      </w:r>
      <w:r w:rsidRPr="00F73864">
        <w:rPr>
          <w:rFonts w:ascii="Times New Roman" w:hAnsi="Times New Roman"/>
          <w:sz w:val="18"/>
          <w:szCs w:val="18"/>
        </w:rPr>
        <w:t>мероприятиях, направленных на охрану окружающей среды.</w:t>
      </w:r>
    </w:p>
    <w:p w:rsidR="00F73864" w:rsidRPr="00F73864" w:rsidRDefault="00F73864" w:rsidP="00F73864">
      <w:pPr>
        <w:spacing w:after="0" w:line="240" w:lineRule="auto"/>
        <w:ind w:firstLine="720"/>
        <w:jc w:val="both"/>
        <w:rPr>
          <w:rFonts w:ascii="Times New Roman" w:hAnsi="Times New Roman"/>
          <w:bCs/>
          <w:color w:val="000000"/>
          <w:spacing w:val="2"/>
          <w:sz w:val="18"/>
          <w:szCs w:val="18"/>
        </w:rPr>
      </w:pPr>
      <w:r w:rsidRPr="00F73864">
        <w:rPr>
          <w:rFonts w:ascii="Times New Roman" w:hAnsi="Times New Roman"/>
          <w:bCs/>
          <w:color w:val="000000"/>
          <w:spacing w:val="2"/>
          <w:sz w:val="18"/>
          <w:szCs w:val="18"/>
        </w:rPr>
        <w:t>При реализации муниципальной программы могут возникнуть риски:</w:t>
      </w:r>
    </w:p>
    <w:p w:rsidR="00F73864" w:rsidRPr="00F73864" w:rsidRDefault="00F73864" w:rsidP="00F73864">
      <w:pPr>
        <w:spacing w:after="0" w:line="240" w:lineRule="auto"/>
        <w:jc w:val="both"/>
        <w:rPr>
          <w:rFonts w:ascii="Times New Roman" w:hAnsi="Times New Roman"/>
          <w:bCs/>
          <w:color w:val="000000"/>
          <w:spacing w:val="2"/>
          <w:sz w:val="18"/>
          <w:szCs w:val="18"/>
        </w:rPr>
      </w:pPr>
      <w:r w:rsidRPr="00F73864">
        <w:rPr>
          <w:rFonts w:ascii="Times New Roman" w:hAnsi="Times New Roman"/>
          <w:bCs/>
          <w:color w:val="000000"/>
          <w:spacing w:val="2"/>
          <w:sz w:val="18"/>
          <w:szCs w:val="18"/>
        </w:rPr>
        <w:t>- риски, связанные с изменением законодательства Российской Федерации и Самарской области, приоритетов государственной политики Российской Федерации, принципов регулирования межбюджетных отношений в части финансирования муниципальных программ и с недофинансированием муниципальной программы. Также риски могут возникнуть по причине неэффективного взаимодействия исполнителей и участников муниципальной программы, недостатков в управлении муниципальной программы.</w:t>
      </w:r>
    </w:p>
    <w:p w:rsidR="00F73864" w:rsidRPr="00F73864" w:rsidRDefault="00F73864" w:rsidP="00F73864">
      <w:pPr>
        <w:shd w:val="clear" w:color="auto" w:fill="FFFFFF"/>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финансовые  риски, связаны с сокращением объемов финансирования мероприятий муниципальной программы из бюджета района, повышением стоимости работ, связанным с инфляционными процессами в экономике. К финансовым рискам также относится неэффективное использование ресурсов муниципальной программы. Способами ограничения финансовых рисков выступают:</w:t>
      </w:r>
    </w:p>
    <w:p w:rsidR="00F73864" w:rsidRPr="00F73864" w:rsidRDefault="00F73864" w:rsidP="00F73864">
      <w:pPr>
        <w:shd w:val="clear" w:color="auto" w:fill="FFFFFF"/>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F73864" w:rsidRPr="00F73864" w:rsidRDefault="00F73864" w:rsidP="00F73864">
      <w:pPr>
        <w:shd w:val="clear" w:color="auto" w:fill="FFFFFF"/>
        <w:spacing w:after="0" w:line="240" w:lineRule="auto"/>
        <w:jc w:val="both"/>
        <w:rPr>
          <w:rFonts w:ascii="Times New Roman" w:hAnsi="Times New Roman"/>
          <w:color w:val="000000"/>
          <w:sz w:val="18"/>
          <w:szCs w:val="18"/>
        </w:rPr>
      </w:pPr>
      <w:r w:rsidRPr="00F73864">
        <w:rPr>
          <w:rFonts w:ascii="Times New Roman" w:hAnsi="Times New Roman"/>
          <w:color w:val="000000"/>
          <w:sz w:val="18"/>
          <w:szCs w:val="18"/>
        </w:rPr>
        <w:t>- определение приоритетов для первоочередного финансирования;</w:t>
      </w:r>
    </w:p>
    <w:p w:rsidR="00F73864" w:rsidRPr="00F73864" w:rsidRDefault="00F73864" w:rsidP="00F73864">
      <w:pPr>
        <w:spacing w:after="0" w:line="240" w:lineRule="auto"/>
        <w:ind w:firstLine="720"/>
        <w:jc w:val="both"/>
        <w:rPr>
          <w:rFonts w:ascii="Times New Roman" w:hAnsi="Times New Roman"/>
          <w:bCs/>
          <w:color w:val="000000"/>
          <w:spacing w:val="2"/>
          <w:sz w:val="18"/>
          <w:szCs w:val="18"/>
        </w:rPr>
      </w:pPr>
      <w:r w:rsidRPr="00F73864">
        <w:rPr>
          <w:rFonts w:ascii="Times New Roman" w:hAnsi="Times New Roman"/>
          <w:bCs/>
          <w:color w:val="000000"/>
          <w:spacing w:val="2"/>
          <w:sz w:val="18"/>
          <w:szCs w:val="18"/>
        </w:rPr>
        <w:t xml:space="preserve"> В целях минимизации рисков в процессе реализации муниципальной программы предусматриваются:</w:t>
      </w:r>
    </w:p>
    <w:p w:rsidR="00F73864" w:rsidRPr="00F73864" w:rsidRDefault="00F73864" w:rsidP="00F73864">
      <w:pPr>
        <w:spacing w:after="0" w:line="240" w:lineRule="auto"/>
        <w:jc w:val="both"/>
        <w:rPr>
          <w:rFonts w:ascii="Times New Roman" w:hAnsi="Times New Roman"/>
          <w:bCs/>
          <w:color w:val="000000"/>
          <w:spacing w:val="2"/>
          <w:sz w:val="18"/>
          <w:szCs w:val="18"/>
        </w:rPr>
      </w:pPr>
      <w:r w:rsidRPr="00F73864">
        <w:rPr>
          <w:rFonts w:ascii="Times New Roman" w:hAnsi="Times New Roman"/>
          <w:bCs/>
          <w:color w:val="000000"/>
          <w:spacing w:val="2"/>
          <w:sz w:val="18"/>
          <w:szCs w:val="18"/>
        </w:rPr>
        <w:t>- осуществление эффективного управления;</w:t>
      </w:r>
    </w:p>
    <w:p w:rsidR="00F73864" w:rsidRPr="00F73864" w:rsidRDefault="00F73864" w:rsidP="00F73864">
      <w:pPr>
        <w:spacing w:after="0" w:line="240" w:lineRule="auto"/>
        <w:jc w:val="both"/>
        <w:rPr>
          <w:rFonts w:ascii="Times New Roman" w:hAnsi="Times New Roman"/>
          <w:bCs/>
          <w:color w:val="000000"/>
          <w:spacing w:val="2"/>
          <w:sz w:val="18"/>
          <w:szCs w:val="18"/>
        </w:rPr>
      </w:pPr>
      <w:r w:rsidRPr="00F73864">
        <w:rPr>
          <w:rFonts w:ascii="Times New Roman" w:hAnsi="Times New Roman"/>
          <w:bCs/>
          <w:color w:val="000000"/>
          <w:spacing w:val="2"/>
          <w:sz w:val="18"/>
          <w:szCs w:val="18"/>
        </w:rPr>
        <w:t>- регулярный анализ реализации мероприятий муниципальной программы;</w:t>
      </w:r>
    </w:p>
    <w:p w:rsidR="00F73864" w:rsidRPr="00F73864" w:rsidRDefault="00F73864" w:rsidP="00F73864">
      <w:pPr>
        <w:spacing w:after="0" w:line="240" w:lineRule="auto"/>
        <w:jc w:val="both"/>
        <w:rPr>
          <w:rFonts w:ascii="Times New Roman" w:hAnsi="Times New Roman"/>
          <w:bCs/>
          <w:color w:val="000000"/>
          <w:spacing w:val="2"/>
          <w:sz w:val="18"/>
          <w:szCs w:val="18"/>
        </w:rPr>
      </w:pPr>
      <w:r w:rsidRPr="00F73864">
        <w:rPr>
          <w:rFonts w:ascii="Times New Roman" w:hAnsi="Times New Roman"/>
          <w:bCs/>
          <w:color w:val="000000"/>
          <w:spacing w:val="2"/>
          <w:sz w:val="18"/>
          <w:szCs w:val="18"/>
        </w:rPr>
        <w:t>- перераспределение объемов финансирования в зависимости от динамики и темпов достижения поставленных целей, изменений во внешней среде;</w:t>
      </w:r>
    </w:p>
    <w:p w:rsidR="00F73864" w:rsidRPr="00F73864" w:rsidRDefault="00F73864" w:rsidP="00F73864">
      <w:pPr>
        <w:spacing w:after="0" w:line="240" w:lineRule="auto"/>
        <w:jc w:val="both"/>
        <w:rPr>
          <w:rFonts w:ascii="Times New Roman" w:hAnsi="Times New Roman"/>
          <w:bCs/>
          <w:color w:val="000000"/>
          <w:spacing w:val="2"/>
          <w:sz w:val="18"/>
          <w:szCs w:val="18"/>
        </w:rPr>
      </w:pPr>
      <w:r w:rsidRPr="00F73864">
        <w:rPr>
          <w:rFonts w:ascii="Times New Roman" w:hAnsi="Times New Roman"/>
          <w:bCs/>
          <w:color w:val="000000"/>
          <w:spacing w:val="2"/>
          <w:sz w:val="18"/>
          <w:szCs w:val="18"/>
        </w:rPr>
        <w:t>- разработка дополнительных мероприятий.</w:t>
      </w:r>
    </w:p>
    <w:p w:rsidR="00F73864" w:rsidRPr="00F73864" w:rsidRDefault="00F73864" w:rsidP="00F73864">
      <w:pPr>
        <w:autoSpaceDE w:val="0"/>
        <w:autoSpaceDN w:val="0"/>
        <w:adjustRightInd w:val="0"/>
        <w:spacing w:after="0" w:line="240" w:lineRule="auto"/>
        <w:jc w:val="center"/>
        <w:rPr>
          <w:rFonts w:ascii="Times New Roman" w:eastAsia="SimSun" w:hAnsi="Times New Roman"/>
          <w:b/>
          <w:sz w:val="18"/>
          <w:szCs w:val="18"/>
          <w:lang w:eastAsia="zh-CN"/>
        </w:rPr>
      </w:pPr>
    </w:p>
    <w:p w:rsidR="00F73864" w:rsidRPr="00F73864" w:rsidRDefault="00F73864" w:rsidP="00F73864">
      <w:pPr>
        <w:autoSpaceDE w:val="0"/>
        <w:autoSpaceDN w:val="0"/>
        <w:adjustRightInd w:val="0"/>
        <w:spacing w:after="0" w:line="240" w:lineRule="auto"/>
        <w:jc w:val="center"/>
        <w:rPr>
          <w:rFonts w:ascii="Times New Roman" w:hAnsi="Times New Roman"/>
          <w:b/>
          <w:sz w:val="18"/>
          <w:szCs w:val="18"/>
          <w:lang w:eastAsia="ru-RU"/>
        </w:rPr>
      </w:pPr>
      <w:r w:rsidRPr="00F73864">
        <w:rPr>
          <w:rFonts w:ascii="Times New Roman" w:eastAsia="SimSun" w:hAnsi="Times New Roman"/>
          <w:b/>
          <w:sz w:val="18"/>
          <w:szCs w:val="18"/>
          <w:lang w:eastAsia="zh-CN"/>
        </w:rPr>
        <w:t xml:space="preserve">2. </w:t>
      </w:r>
      <w:hyperlink w:anchor="Par258" w:history="1">
        <w:r w:rsidRPr="00F73864">
          <w:rPr>
            <w:rFonts w:ascii="Times New Roman" w:hAnsi="Times New Roman"/>
            <w:b/>
            <w:sz w:val="18"/>
            <w:szCs w:val="18"/>
          </w:rPr>
          <w:t>Цели</w:t>
        </w:r>
      </w:hyperlink>
      <w:r w:rsidRPr="00F73864">
        <w:rPr>
          <w:rFonts w:ascii="Times New Roman" w:hAnsi="Times New Roman"/>
          <w:b/>
          <w:sz w:val="18"/>
          <w:szCs w:val="18"/>
        </w:rPr>
        <w:t xml:space="preserve"> и задачи, целевые (стратегические) показатели, этапы и сроки реализации муниципальной  программы.</w:t>
      </w:r>
    </w:p>
    <w:p w:rsidR="00F73864" w:rsidRPr="00F73864" w:rsidRDefault="00F73864" w:rsidP="00F73864">
      <w:pPr>
        <w:spacing w:after="0" w:line="240" w:lineRule="auto"/>
        <w:ind w:firstLine="709"/>
        <w:jc w:val="both"/>
        <w:rPr>
          <w:rFonts w:ascii="Times New Roman" w:hAnsi="Times New Roman"/>
          <w:sz w:val="18"/>
          <w:szCs w:val="18"/>
          <w:lang w:eastAsia="ru-RU"/>
        </w:rPr>
      </w:pPr>
      <w:r w:rsidRPr="00F73864">
        <w:rPr>
          <w:rFonts w:ascii="Times New Roman" w:hAnsi="Times New Roman"/>
          <w:sz w:val="18"/>
          <w:szCs w:val="18"/>
          <w:lang w:eastAsia="ru-RU"/>
        </w:rPr>
        <w:t>Стратегическая цель программы</w:t>
      </w:r>
      <w:r w:rsidRPr="00F73864">
        <w:rPr>
          <w:rFonts w:ascii="Times New Roman" w:hAnsi="Times New Roman"/>
          <w:b/>
          <w:sz w:val="18"/>
          <w:szCs w:val="18"/>
          <w:lang w:eastAsia="ru-RU"/>
        </w:rPr>
        <w:t xml:space="preserve"> -</w:t>
      </w:r>
      <w:r w:rsidRPr="00F73864">
        <w:rPr>
          <w:rFonts w:ascii="Times New Roman" w:hAnsi="Times New Roman"/>
          <w:sz w:val="18"/>
          <w:szCs w:val="18"/>
          <w:lang w:eastAsia="ru-RU"/>
        </w:rPr>
        <w:t xml:space="preserve"> создание комфортных условий жизнедеятельности в сельской местности</w:t>
      </w:r>
      <w:r w:rsidRPr="00F73864">
        <w:rPr>
          <w:rFonts w:ascii="Times New Roman" w:hAnsi="Times New Roman"/>
          <w:b/>
          <w:sz w:val="18"/>
          <w:szCs w:val="18"/>
          <w:lang w:eastAsia="ru-RU"/>
        </w:rPr>
        <w:t>. </w:t>
      </w:r>
    </w:p>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             Главными целями программы являются:</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1) повышение комфортности и безопасности проживания населения поселения</w:t>
      </w:r>
      <w:r w:rsidRPr="00F73864">
        <w:rPr>
          <w:rFonts w:ascii="Times New Roman" w:hAnsi="Times New Roman"/>
          <w:color w:val="000000"/>
          <w:sz w:val="18"/>
          <w:szCs w:val="18"/>
          <w:lang w:eastAsia="ru-RU"/>
        </w:rPr>
        <w:t>;</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xml:space="preserve">2) обеспечения пожарной безопасности объектов   муниципальной собственности и территории муниципального образования </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3) повышение уровня комплексного обустройства населенных пунктов, расположенных в сельской местности;</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4) снижение риска чрезвычайных ситуаций природного и техногенного характера;</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5) улучшение обстановки в области общественного правопорядка, содействия правоохранительным органам в обеспечении правопорядка и общественной безопасности на территории муниципального образования;</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6)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7) повышение эффективности использования топливно-энергетических ресурсов путем реализации энергосберегающих мероприятий;</w:t>
      </w:r>
    </w:p>
    <w:p w:rsidR="00F73864" w:rsidRPr="00F73864" w:rsidRDefault="00F73864" w:rsidP="00F73864">
      <w:pPr>
        <w:spacing w:after="0" w:line="240" w:lineRule="auto"/>
        <w:jc w:val="both"/>
        <w:rPr>
          <w:rFonts w:ascii="Times New Roman" w:hAnsi="Times New Roman"/>
          <w:sz w:val="18"/>
          <w:szCs w:val="18"/>
        </w:rPr>
      </w:pPr>
      <w:r w:rsidRPr="00F73864">
        <w:rPr>
          <w:rFonts w:ascii="Times New Roman" w:hAnsi="Times New Roman"/>
          <w:sz w:val="18"/>
          <w:szCs w:val="18"/>
          <w:lang w:eastAsia="ru-RU"/>
        </w:rPr>
        <w:t xml:space="preserve">8) </w:t>
      </w:r>
      <w:r w:rsidRPr="00F73864">
        <w:rPr>
          <w:rFonts w:ascii="Times New Roman" w:hAnsi="Times New Roman"/>
          <w:sz w:val="18"/>
          <w:szCs w:val="18"/>
        </w:rPr>
        <w:t xml:space="preserve">увеличение протяженности, пропускной способности, а также достижение требуемого технического и эксплуатационного состояния автомобильных дорог общего пользования местного значения </w:t>
      </w:r>
    </w:p>
    <w:p w:rsidR="00F73864" w:rsidRPr="00F73864" w:rsidRDefault="00F73864" w:rsidP="00F73864">
      <w:pPr>
        <w:spacing w:after="0" w:line="240" w:lineRule="auto"/>
        <w:jc w:val="both"/>
        <w:rPr>
          <w:rFonts w:ascii="Times New Roman" w:hAnsi="Times New Roman"/>
          <w:sz w:val="18"/>
          <w:szCs w:val="18"/>
        </w:rPr>
      </w:pPr>
      <w:r w:rsidRPr="00F73864">
        <w:rPr>
          <w:rFonts w:ascii="Times New Roman" w:hAnsi="Times New Roman"/>
          <w:sz w:val="18"/>
          <w:szCs w:val="18"/>
        </w:rPr>
        <w:t>9) решение вопросов местного значения, связанных с реализацией мероприятий по поддержке инициатив граждан сельского поселения.</w:t>
      </w:r>
    </w:p>
    <w:p w:rsidR="00F73864" w:rsidRPr="00F73864" w:rsidRDefault="00F73864" w:rsidP="00F73864">
      <w:pPr>
        <w:widowControl w:val="0"/>
        <w:spacing w:after="0" w:line="240" w:lineRule="auto"/>
        <w:ind w:left="600"/>
        <w:rPr>
          <w:rFonts w:ascii="Times New Roman" w:hAnsi="Times New Roman"/>
          <w:color w:val="000000"/>
          <w:sz w:val="18"/>
          <w:szCs w:val="18"/>
          <w:shd w:val="clear" w:color="auto" w:fill="FFFFFF"/>
        </w:rPr>
      </w:pPr>
      <w:r w:rsidRPr="00F73864">
        <w:rPr>
          <w:rFonts w:ascii="Times New Roman" w:hAnsi="Times New Roman"/>
          <w:color w:val="000000"/>
          <w:sz w:val="18"/>
          <w:szCs w:val="18"/>
          <w:shd w:val="clear" w:color="auto" w:fill="FFFFFF"/>
        </w:rPr>
        <w:t>Муниципальная программа  реализуется в 2018 - 2022 годах.</w:t>
      </w:r>
    </w:p>
    <w:p w:rsidR="00F73864" w:rsidRPr="00F73864" w:rsidRDefault="00F73864" w:rsidP="00F73864">
      <w:pPr>
        <w:widowControl w:val="0"/>
        <w:spacing w:after="0" w:line="240" w:lineRule="auto"/>
        <w:ind w:left="600"/>
        <w:rPr>
          <w:rFonts w:ascii="Times New Roman" w:hAnsi="Times New Roman"/>
          <w:color w:val="000000"/>
          <w:sz w:val="18"/>
          <w:szCs w:val="18"/>
          <w:shd w:val="clear" w:color="auto" w:fill="FFFFFF"/>
        </w:rPr>
      </w:pPr>
      <w:r w:rsidRPr="00F73864">
        <w:rPr>
          <w:rFonts w:ascii="Times New Roman" w:hAnsi="Times New Roman"/>
          <w:color w:val="000000"/>
          <w:sz w:val="18"/>
          <w:szCs w:val="18"/>
          <w:shd w:val="clear" w:color="auto" w:fill="FFFFFF"/>
        </w:rPr>
        <w:t>Перечень стратегических показателей представлен в приложении 1.</w:t>
      </w:r>
    </w:p>
    <w:p w:rsidR="00F73864" w:rsidRPr="00F73864" w:rsidRDefault="00F73864" w:rsidP="00F73864">
      <w:pPr>
        <w:spacing w:after="0" w:line="240" w:lineRule="auto"/>
        <w:jc w:val="center"/>
        <w:rPr>
          <w:rFonts w:ascii="Times New Roman" w:hAnsi="Times New Roman"/>
          <w:sz w:val="18"/>
          <w:szCs w:val="18"/>
          <w:lang w:eastAsia="ru-RU"/>
        </w:rPr>
      </w:pPr>
    </w:p>
    <w:p w:rsidR="00F73864" w:rsidRPr="00F73864" w:rsidRDefault="00F73864" w:rsidP="00F73864">
      <w:pPr>
        <w:widowControl w:val="0"/>
        <w:numPr>
          <w:ilvl w:val="0"/>
          <w:numId w:val="6"/>
        </w:numPr>
        <w:spacing w:after="0" w:line="240" w:lineRule="auto"/>
        <w:ind w:left="360"/>
        <w:jc w:val="center"/>
        <w:rPr>
          <w:rFonts w:ascii="Times New Roman" w:hAnsi="Times New Roman"/>
          <w:b/>
          <w:bCs/>
          <w:color w:val="000000"/>
          <w:sz w:val="18"/>
          <w:szCs w:val="18"/>
          <w:shd w:val="clear" w:color="auto" w:fill="FFFFFF"/>
        </w:rPr>
      </w:pPr>
      <w:r w:rsidRPr="00F73864">
        <w:rPr>
          <w:rFonts w:ascii="Times New Roman" w:hAnsi="Times New Roman"/>
          <w:b/>
          <w:bCs/>
          <w:color w:val="000000"/>
          <w:sz w:val="18"/>
          <w:szCs w:val="18"/>
          <w:shd w:val="clear" w:color="auto" w:fill="FFFFFF"/>
        </w:rPr>
        <w:t>План мероприятий по выполнению муниципальной программы, механизм реализации муниципальной программы.</w:t>
      </w:r>
    </w:p>
    <w:p w:rsidR="00F73864" w:rsidRPr="00F73864" w:rsidRDefault="00F73864" w:rsidP="00F73864">
      <w:pPr>
        <w:pStyle w:val="ConsPlusTitle"/>
        <w:widowControl/>
        <w:ind w:firstLine="708"/>
        <w:jc w:val="both"/>
        <w:rPr>
          <w:rFonts w:ascii="Times New Roman" w:hAnsi="Times New Roman" w:cs="Times New Roman"/>
          <w:b w:val="0"/>
          <w:sz w:val="18"/>
          <w:szCs w:val="18"/>
        </w:rPr>
      </w:pPr>
      <w:r w:rsidRPr="00F73864">
        <w:rPr>
          <w:rFonts w:ascii="Times New Roman" w:hAnsi="Times New Roman" w:cs="Times New Roman"/>
          <w:b w:val="0"/>
          <w:sz w:val="18"/>
          <w:szCs w:val="18"/>
        </w:rPr>
        <w:t xml:space="preserve">Информация о системе мероприятий муниципальной программы «Комплексное развитие сельского поселения </w:t>
      </w:r>
      <w:proofErr w:type="gramStart"/>
      <w:r w:rsidRPr="00F73864">
        <w:rPr>
          <w:rFonts w:ascii="Times New Roman" w:hAnsi="Times New Roman" w:cs="Times New Roman"/>
          <w:b w:val="0"/>
          <w:color w:val="000000"/>
          <w:sz w:val="18"/>
          <w:szCs w:val="18"/>
        </w:rPr>
        <w:t>Старый</w:t>
      </w:r>
      <w:proofErr w:type="gramEnd"/>
      <w:r w:rsidRPr="00F73864">
        <w:rPr>
          <w:rFonts w:ascii="Times New Roman" w:hAnsi="Times New Roman" w:cs="Times New Roman"/>
          <w:b w:val="0"/>
          <w:color w:val="000000"/>
          <w:sz w:val="18"/>
          <w:szCs w:val="18"/>
        </w:rPr>
        <w:t xml:space="preserve">  </w:t>
      </w:r>
      <w:proofErr w:type="spellStart"/>
      <w:r w:rsidRPr="00F73864">
        <w:rPr>
          <w:rFonts w:ascii="Times New Roman" w:hAnsi="Times New Roman" w:cs="Times New Roman"/>
          <w:b w:val="0"/>
          <w:color w:val="000000"/>
          <w:sz w:val="18"/>
          <w:szCs w:val="18"/>
        </w:rPr>
        <w:t>Аманак</w:t>
      </w:r>
      <w:proofErr w:type="spellEnd"/>
      <w:r w:rsidRPr="00F73864">
        <w:rPr>
          <w:rFonts w:ascii="Times New Roman" w:hAnsi="Times New Roman" w:cs="Times New Roman"/>
          <w:b w:val="0"/>
          <w:color w:val="000000"/>
          <w:sz w:val="18"/>
          <w:szCs w:val="18"/>
        </w:rPr>
        <w:t xml:space="preserve"> </w:t>
      </w:r>
      <w:r w:rsidRPr="00F73864">
        <w:rPr>
          <w:rFonts w:ascii="Times New Roman" w:hAnsi="Times New Roman" w:cs="Times New Roman"/>
          <w:b w:val="0"/>
          <w:sz w:val="18"/>
          <w:szCs w:val="18"/>
        </w:rPr>
        <w:t xml:space="preserve">муниципального района </w:t>
      </w:r>
      <w:proofErr w:type="spellStart"/>
      <w:r w:rsidRPr="00F73864">
        <w:rPr>
          <w:rFonts w:ascii="Times New Roman" w:hAnsi="Times New Roman" w:cs="Times New Roman"/>
          <w:b w:val="0"/>
          <w:sz w:val="18"/>
          <w:szCs w:val="18"/>
        </w:rPr>
        <w:t>Похвистневский</w:t>
      </w:r>
      <w:proofErr w:type="spellEnd"/>
      <w:r w:rsidRPr="00F73864">
        <w:rPr>
          <w:rFonts w:ascii="Times New Roman" w:hAnsi="Times New Roman" w:cs="Times New Roman"/>
          <w:b w:val="0"/>
          <w:sz w:val="18"/>
          <w:szCs w:val="18"/>
        </w:rPr>
        <w:t xml:space="preserve"> Самарской области на 2018-2022 годы» представлена в Приложении 2  к муниципальной программе.</w:t>
      </w:r>
    </w:p>
    <w:p w:rsidR="00F73864" w:rsidRPr="00F73864" w:rsidRDefault="00F73864" w:rsidP="00F73864">
      <w:pPr>
        <w:widowControl w:val="0"/>
        <w:spacing w:after="0" w:line="240" w:lineRule="auto"/>
        <w:jc w:val="both"/>
        <w:rPr>
          <w:rFonts w:ascii="Times New Roman" w:hAnsi="Times New Roman"/>
          <w:sz w:val="18"/>
          <w:szCs w:val="18"/>
        </w:rPr>
      </w:pPr>
      <w:r w:rsidRPr="00F73864">
        <w:rPr>
          <w:rFonts w:ascii="Times New Roman" w:hAnsi="Times New Roman"/>
          <w:sz w:val="18"/>
          <w:szCs w:val="18"/>
        </w:rPr>
        <w:t>Ответственный исполнитель муниципальной программы осуществляет:</w:t>
      </w:r>
    </w:p>
    <w:p w:rsidR="00F73864" w:rsidRPr="00F73864" w:rsidRDefault="00F73864" w:rsidP="00F73864">
      <w:pPr>
        <w:spacing w:after="0" w:line="240" w:lineRule="auto"/>
        <w:ind w:firstLine="539"/>
        <w:jc w:val="both"/>
        <w:rPr>
          <w:rFonts w:ascii="Times New Roman" w:hAnsi="Times New Roman"/>
          <w:sz w:val="18"/>
          <w:szCs w:val="18"/>
        </w:rPr>
      </w:pPr>
      <w:r w:rsidRPr="00F73864">
        <w:rPr>
          <w:rFonts w:ascii="Times New Roman" w:hAnsi="Times New Roman"/>
          <w:sz w:val="18"/>
          <w:szCs w:val="18"/>
        </w:rPr>
        <w:t>Координацию и мониторинг хода выполнения муниципальной программы, самостоятельно определяет формы и методы организации управления реализацией муниципальной программы.</w:t>
      </w:r>
    </w:p>
    <w:p w:rsidR="00F73864" w:rsidRPr="00F73864" w:rsidRDefault="00F73864" w:rsidP="00F73864">
      <w:pPr>
        <w:spacing w:after="0" w:line="240" w:lineRule="auto"/>
        <w:ind w:firstLine="539"/>
        <w:jc w:val="both"/>
        <w:rPr>
          <w:rFonts w:ascii="Times New Roman" w:hAnsi="Times New Roman"/>
          <w:sz w:val="18"/>
          <w:szCs w:val="18"/>
        </w:rPr>
      </w:pPr>
      <w:r w:rsidRPr="00F73864">
        <w:rPr>
          <w:rFonts w:ascii="Times New Roman" w:hAnsi="Times New Roman"/>
          <w:sz w:val="18"/>
          <w:szCs w:val="18"/>
        </w:rPr>
        <w:t>Внесение предложений о внесении изменений в муниципальную программу, о досрочном прекращении реализации муниципальной программы;</w:t>
      </w:r>
    </w:p>
    <w:p w:rsidR="00F73864" w:rsidRPr="00F73864" w:rsidRDefault="00F73864" w:rsidP="00F73864">
      <w:pPr>
        <w:spacing w:after="0" w:line="240" w:lineRule="auto"/>
        <w:ind w:firstLine="539"/>
        <w:jc w:val="both"/>
        <w:rPr>
          <w:rFonts w:ascii="Times New Roman" w:hAnsi="Times New Roman"/>
          <w:sz w:val="18"/>
          <w:szCs w:val="18"/>
        </w:rPr>
      </w:pPr>
      <w:r w:rsidRPr="00F73864">
        <w:rPr>
          <w:rFonts w:ascii="Times New Roman" w:hAnsi="Times New Roman"/>
          <w:sz w:val="18"/>
          <w:szCs w:val="18"/>
        </w:rPr>
        <w:t xml:space="preserve">Ежегодную подготовку годового отчета о ходе реализации и оценке эффективности реализации муниципальной программы (далее - годовой отчет). </w:t>
      </w:r>
    </w:p>
    <w:p w:rsidR="00F73864" w:rsidRPr="00F73864" w:rsidRDefault="00F73864" w:rsidP="00F73864">
      <w:pPr>
        <w:spacing w:after="0" w:line="240" w:lineRule="auto"/>
        <w:ind w:firstLine="539"/>
        <w:jc w:val="both"/>
        <w:rPr>
          <w:rFonts w:ascii="Times New Roman" w:hAnsi="Times New Roman"/>
          <w:sz w:val="18"/>
          <w:szCs w:val="18"/>
        </w:rPr>
      </w:pPr>
      <w:r w:rsidRPr="00F73864">
        <w:rPr>
          <w:rFonts w:ascii="Times New Roman" w:hAnsi="Times New Roman"/>
          <w:sz w:val="18"/>
          <w:szCs w:val="18"/>
        </w:rPr>
        <w:t>Организацию размещения на сайте Администрации сельского поселения муниципальной программы, а также отчета об исполнении муниципальной программы.</w:t>
      </w:r>
    </w:p>
    <w:p w:rsidR="00F73864" w:rsidRPr="00F73864" w:rsidRDefault="00F73864" w:rsidP="00F73864">
      <w:pPr>
        <w:autoSpaceDE w:val="0"/>
        <w:spacing w:after="0" w:line="240" w:lineRule="auto"/>
        <w:ind w:firstLine="851"/>
        <w:jc w:val="both"/>
        <w:rPr>
          <w:rFonts w:ascii="Times New Roman" w:hAnsi="Times New Roman"/>
          <w:b/>
          <w:bCs/>
          <w:sz w:val="18"/>
          <w:szCs w:val="18"/>
        </w:rPr>
      </w:pPr>
    </w:p>
    <w:p w:rsidR="00F73864" w:rsidRPr="00F73864" w:rsidRDefault="00F73864" w:rsidP="00F73864">
      <w:pPr>
        <w:autoSpaceDE w:val="0"/>
        <w:spacing w:after="0" w:line="240" w:lineRule="auto"/>
        <w:ind w:firstLine="851"/>
        <w:jc w:val="both"/>
        <w:rPr>
          <w:rFonts w:ascii="Times New Roman" w:hAnsi="Times New Roman"/>
          <w:b/>
          <w:bCs/>
          <w:sz w:val="18"/>
          <w:szCs w:val="18"/>
        </w:rPr>
      </w:pPr>
      <w:r w:rsidRPr="00F73864">
        <w:rPr>
          <w:rFonts w:ascii="Times New Roman" w:hAnsi="Times New Roman"/>
          <w:b/>
          <w:bCs/>
          <w:sz w:val="18"/>
          <w:szCs w:val="18"/>
        </w:rPr>
        <w:t xml:space="preserve">4. Ресурсное обеспечение реализации муниципальной программы </w:t>
      </w:r>
    </w:p>
    <w:p w:rsidR="00F73864" w:rsidRPr="00F73864" w:rsidRDefault="00F73864" w:rsidP="00F73864">
      <w:pPr>
        <w:autoSpaceDE w:val="0"/>
        <w:spacing w:after="0" w:line="240" w:lineRule="auto"/>
        <w:ind w:firstLine="851"/>
        <w:jc w:val="both"/>
        <w:rPr>
          <w:rFonts w:ascii="Times New Roman" w:hAnsi="Times New Roman"/>
          <w:sz w:val="18"/>
          <w:szCs w:val="18"/>
        </w:rPr>
      </w:pPr>
      <w:r w:rsidRPr="00F73864">
        <w:rPr>
          <w:rFonts w:ascii="Times New Roman" w:hAnsi="Times New Roman"/>
          <w:sz w:val="18"/>
          <w:szCs w:val="18"/>
        </w:rPr>
        <w:t>Финансирование муниципальной программы осуществляется за счет средств местного бюджета с привлечением межбюджетных трансфертов из бюджета Самарской области.</w:t>
      </w:r>
    </w:p>
    <w:p w:rsidR="00F73864" w:rsidRPr="00F73864" w:rsidRDefault="00F73864" w:rsidP="00F73864">
      <w:pPr>
        <w:suppressAutoHyphens/>
        <w:spacing w:after="0" w:line="240" w:lineRule="auto"/>
        <w:ind w:firstLine="708"/>
        <w:jc w:val="both"/>
        <w:rPr>
          <w:rFonts w:ascii="Times New Roman" w:hAnsi="Times New Roman"/>
          <w:sz w:val="18"/>
          <w:szCs w:val="18"/>
        </w:rPr>
      </w:pPr>
      <w:r w:rsidRPr="00F73864">
        <w:rPr>
          <w:rFonts w:ascii="Times New Roman" w:hAnsi="Times New Roman"/>
          <w:sz w:val="18"/>
          <w:szCs w:val="18"/>
        </w:rPr>
        <w:lastRenderedPageBreak/>
        <w:t xml:space="preserve">Объем финансовых ресурсов, необходимых для реализации муниципальной программы   «Комплексное развитие сельского поселения </w:t>
      </w:r>
      <w:r w:rsidRPr="00F73864">
        <w:rPr>
          <w:rFonts w:ascii="Times New Roman" w:hAnsi="Times New Roman"/>
          <w:color w:val="000000"/>
          <w:sz w:val="18"/>
          <w:szCs w:val="18"/>
        </w:rPr>
        <w:t xml:space="preserve">Старый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w:t>
      </w:r>
      <w:r w:rsidRPr="00F73864">
        <w:rPr>
          <w:rFonts w:ascii="Times New Roman" w:hAnsi="Times New Roman"/>
          <w:sz w:val="18"/>
          <w:szCs w:val="18"/>
        </w:rPr>
        <w:t xml:space="preserve">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на 2018-2022 годы» представлен в Приложении 3.</w:t>
      </w:r>
    </w:p>
    <w:p w:rsidR="00F73864" w:rsidRPr="00F73864" w:rsidRDefault="00F73864" w:rsidP="00F73864">
      <w:pPr>
        <w:autoSpaceDE w:val="0"/>
        <w:spacing w:after="0" w:line="240" w:lineRule="auto"/>
        <w:ind w:firstLine="851"/>
        <w:jc w:val="both"/>
        <w:rPr>
          <w:rFonts w:ascii="Times New Roman" w:hAnsi="Times New Roman"/>
          <w:sz w:val="18"/>
          <w:szCs w:val="18"/>
        </w:rPr>
      </w:pPr>
    </w:p>
    <w:p w:rsidR="00F73864" w:rsidRPr="00F73864" w:rsidRDefault="00F73864" w:rsidP="00F73864">
      <w:pPr>
        <w:widowControl w:val="0"/>
        <w:spacing w:after="0" w:line="240" w:lineRule="auto"/>
        <w:jc w:val="center"/>
        <w:rPr>
          <w:rFonts w:ascii="Times New Roman" w:hAnsi="Times New Roman"/>
          <w:b/>
          <w:bCs/>
          <w:color w:val="000000"/>
          <w:sz w:val="18"/>
          <w:szCs w:val="18"/>
          <w:shd w:val="clear" w:color="auto" w:fill="FFFFFF"/>
        </w:rPr>
      </w:pPr>
      <w:r w:rsidRPr="00F73864">
        <w:rPr>
          <w:rFonts w:ascii="Times New Roman" w:hAnsi="Times New Roman"/>
          <w:b/>
          <w:bCs/>
          <w:color w:val="000000"/>
          <w:sz w:val="18"/>
          <w:szCs w:val="18"/>
          <w:shd w:val="clear" w:color="auto" w:fill="FFFFFF"/>
        </w:rPr>
        <w:t>5. Конечный результат реализации муниципальной программы.</w:t>
      </w:r>
    </w:p>
    <w:p w:rsidR="00F73864" w:rsidRPr="00F73864" w:rsidRDefault="00F73864" w:rsidP="00F73864">
      <w:pPr>
        <w:widowControl w:val="0"/>
        <w:spacing w:after="0" w:line="240" w:lineRule="auto"/>
        <w:ind w:firstLine="708"/>
        <w:rPr>
          <w:rFonts w:ascii="Times New Roman" w:hAnsi="Times New Roman"/>
          <w:bCs/>
          <w:color w:val="000000"/>
          <w:sz w:val="18"/>
          <w:szCs w:val="18"/>
          <w:shd w:val="clear" w:color="auto" w:fill="FFFFFF"/>
        </w:rPr>
      </w:pPr>
      <w:r w:rsidRPr="00F73864">
        <w:rPr>
          <w:rFonts w:ascii="Times New Roman" w:hAnsi="Times New Roman"/>
          <w:bCs/>
          <w:color w:val="000000"/>
          <w:sz w:val="18"/>
          <w:szCs w:val="18"/>
          <w:shd w:val="clear" w:color="auto" w:fill="FFFFFF"/>
        </w:rPr>
        <w:t>Результатом реализации муниципальной программы  является создание комфортных условий жизнедеятельности сельских жителей и формирование позитивного отношения к сельскому образу жизни.</w:t>
      </w:r>
    </w:p>
    <w:p w:rsidR="00F73864" w:rsidRPr="00F73864" w:rsidRDefault="00F73864" w:rsidP="00F73864">
      <w:pPr>
        <w:widowControl w:val="0"/>
        <w:spacing w:after="391" w:line="240" w:lineRule="auto"/>
        <w:jc w:val="center"/>
        <w:rPr>
          <w:rFonts w:ascii="Times New Roman" w:hAnsi="Times New Roman"/>
          <w:b/>
          <w:bCs/>
          <w:color w:val="000000"/>
          <w:sz w:val="18"/>
          <w:szCs w:val="18"/>
          <w:shd w:val="clear" w:color="auto" w:fill="FFFFFF"/>
        </w:rPr>
      </w:pPr>
      <w:r w:rsidRPr="00F73864">
        <w:rPr>
          <w:rFonts w:ascii="Times New Roman" w:hAnsi="Times New Roman"/>
          <w:b/>
          <w:bCs/>
          <w:color w:val="000000"/>
          <w:sz w:val="18"/>
          <w:szCs w:val="18"/>
          <w:shd w:val="clear" w:color="auto" w:fill="FFFFFF"/>
        </w:rPr>
        <w:t>6. Оценка эффективности реализации муниципальной программы</w:t>
      </w: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r w:rsidRPr="00F73864">
        <w:rPr>
          <w:rFonts w:ascii="Times New Roman" w:hAnsi="Times New Roman"/>
          <w:sz w:val="18"/>
          <w:szCs w:val="18"/>
        </w:rPr>
        <w:t>Оценка эффективности реализации муниципальной программы проводится по двум направлениям:</w:t>
      </w: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r w:rsidRPr="00F73864">
        <w:rPr>
          <w:rFonts w:ascii="Times New Roman" w:hAnsi="Times New Roman"/>
          <w:sz w:val="18"/>
          <w:szCs w:val="18"/>
        </w:rPr>
        <w:t xml:space="preserve">1) оценка полноты финансирования (Q1) </w:t>
      </w:r>
      <w:hyperlink w:anchor="Par1007" w:history="1">
        <w:r w:rsidRPr="00F73864">
          <w:rPr>
            <w:rFonts w:ascii="Times New Roman" w:hAnsi="Times New Roman"/>
            <w:sz w:val="18"/>
            <w:szCs w:val="18"/>
          </w:rPr>
          <w:t>(таблица 1)</w:t>
        </w:r>
      </w:hyperlink>
      <w:r w:rsidRPr="00F73864">
        <w:rPr>
          <w:rFonts w:ascii="Times New Roman" w:hAnsi="Times New Roman"/>
          <w:sz w:val="18"/>
          <w:szCs w:val="18"/>
        </w:rPr>
        <w:t>;</w:t>
      </w: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r w:rsidRPr="00F73864">
        <w:rPr>
          <w:rFonts w:ascii="Times New Roman" w:hAnsi="Times New Roman"/>
          <w:sz w:val="18"/>
          <w:szCs w:val="18"/>
        </w:rPr>
        <w:t xml:space="preserve">2) оценка достижения плановых значений целевых показателей (Q2) </w:t>
      </w:r>
      <w:hyperlink w:anchor="Par1027" w:history="1">
        <w:r w:rsidRPr="00F73864">
          <w:rPr>
            <w:rFonts w:ascii="Times New Roman" w:hAnsi="Times New Roman"/>
            <w:sz w:val="18"/>
            <w:szCs w:val="18"/>
          </w:rPr>
          <w:t>(таблица 2)</w:t>
        </w:r>
      </w:hyperlink>
      <w:r w:rsidRPr="00F73864">
        <w:rPr>
          <w:rFonts w:ascii="Times New Roman" w:hAnsi="Times New Roman"/>
          <w:sz w:val="18"/>
          <w:szCs w:val="18"/>
        </w:rPr>
        <w:t>.</w:t>
      </w: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r w:rsidRPr="00F73864">
        <w:rPr>
          <w:rFonts w:ascii="Times New Roman" w:hAnsi="Times New Roman"/>
          <w:sz w:val="18"/>
          <w:szCs w:val="18"/>
        </w:rPr>
        <w:t>1. Оценка полноты финансирования (Q1) рассчитывается как соотношение запланированного объема расходов на муниципальную программу и фактического объема расходов за отчетный период (с учетом экономии, образовавшейся в ходе реализации муниципальной программы).</w:t>
      </w:r>
    </w:p>
    <w:p w:rsidR="00F73864" w:rsidRPr="00F73864" w:rsidRDefault="00F73864" w:rsidP="00F73864">
      <w:pPr>
        <w:widowControl w:val="0"/>
        <w:autoSpaceDE w:val="0"/>
        <w:autoSpaceDN w:val="0"/>
        <w:adjustRightInd w:val="0"/>
        <w:spacing w:line="240" w:lineRule="auto"/>
        <w:jc w:val="right"/>
        <w:outlineLvl w:val="2"/>
        <w:rPr>
          <w:rFonts w:ascii="Times New Roman" w:hAnsi="Times New Roman"/>
          <w:sz w:val="18"/>
          <w:szCs w:val="18"/>
        </w:rPr>
      </w:pPr>
      <w:bookmarkStart w:id="0" w:name="Par1005"/>
      <w:bookmarkEnd w:id="0"/>
      <w:r w:rsidRPr="00F73864">
        <w:rPr>
          <w:rFonts w:ascii="Times New Roman" w:hAnsi="Times New Roman"/>
          <w:sz w:val="18"/>
          <w:szCs w:val="18"/>
        </w:rPr>
        <w:t>Таблица 2</w:t>
      </w:r>
    </w:p>
    <w:p w:rsidR="00F73864" w:rsidRPr="00F73864" w:rsidRDefault="00F73864" w:rsidP="00F73864">
      <w:pPr>
        <w:widowControl w:val="0"/>
        <w:autoSpaceDE w:val="0"/>
        <w:autoSpaceDN w:val="0"/>
        <w:adjustRightInd w:val="0"/>
        <w:spacing w:line="240" w:lineRule="auto"/>
        <w:jc w:val="center"/>
        <w:rPr>
          <w:rFonts w:ascii="Times New Roman" w:hAnsi="Times New Roman"/>
          <w:sz w:val="18"/>
          <w:szCs w:val="18"/>
        </w:rPr>
      </w:pPr>
      <w:bookmarkStart w:id="1" w:name="Par1007"/>
      <w:bookmarkEnd w:id="1"/>
      <w:r w:rsidRPr="00F73864">
        <w:rPr>
          <w:rFonts w:ascii="Times New Roman" w:hAnsi="Times New Roman"/>
          <w:sz w:val="18"/>
          <w:szCs w:val="18"/>
        </w:rPr>
        <w:t>ШКАЛА ОЦЕНКИ ПОЛНОТЫ ФИНАНСИРОВАНИЯ</w:t>
      </w:r>
    </w:p>
    <w:p w:rsidR="00F73864" w:rsidRPr="00F73864" w:rsidRDefault="00F73864" w:rsidP="00F73864">
      <w:pPr>
        <w:widowControl w:val="0"/>
        <w:autoSpaceDE w:val="0"/>
        <w:autoSpaceDN w:val="0"/>
        <w:adjustRightInd w:val="0"/>
        <w:spacing w:line="240" w:lineRule="auto"/>
        <w:ind w:firstLine="540"/>
        <w:jc w:val="both"/>
        <w:rPr>
          <w:rFonts w:ascii="Times New Roman" w:hAnsi="Times New Roman"/>
          <w:sz w:val="18"/>
          <w:szCs w:val="18"/>
        </w:rPr>
      </w:pPr>
    </w:p>
    <w:tbl>
      <w:tblPr>
        <w:tblW w:w="0" w:type="auto"/>
        <w:tblCellSpacing w:w="5" w:type="nil"/>
        <w:tblInd w:w="75" w:type="dxa"/>
        <w:tblLayout w:type="fixed"/>
        <w:tblCellMar>
          <w:left w:w="75" w:type="dxa"/>
          <w:right w:w="75" w:type="dxa"/>
        </w:tblCellMar>
        <w:tblLook w:val="0000"/>
      </w:tblPr>
      <w:tblGrid>
        <w:gridCol w:w="2520"/>
        <w:gridCol w:w="4440"/>
      </w:tblGrid>
      <w:tr w:rsidR="00F73864" w:rsidRPr="00F73864" w:rsidTr="001264BD">
        <w:trPr>
          <w:tblCellSpacing w:w="5" w:type="nil"/>
        </w:trPr>
        <w:tc>
          <w:tcPr>
            <w:tcW w:w="2520" w:type="dxa"/>
            <w:tcBorders>
              <w:top w:val="single" w:sz="8" w:space="0" w:color="auto"/>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Значение Q1    </w:t>
            </w:r>
          </w:p>
        </w:tc>
        <w:tc>
          <w:tcPr>
            <w:tcW w:w="4440" w:type="dxa"/>
            <w:tcBorders>
              <w:top w:val="single" w:sz="8" w:space="0" w:color="auto"/>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Оценка               </w:t>
            </w:r>
          </w:p>
        </w:tc>
      </w:tr>
      <w:tr w:rsidR="00F73864" w:rsidRPr="00F73864" w:rsidTr="001264BD">
        <w:trPr>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0,98 &lt;= Q1 &lt;= 1,02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полное финансирование              </w:t>
            </w:r>
          </w:p>
        </w:tc>
      </w:tr>
      <w:tr w:rsidR="00F73864" w:rsidRPr="00F73864" w:rsidTr="001264BD">
        <w:trPr>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0,5 &lt;= Q1 &lt; 0,98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неполное финансирование            </w:t>
            </w:r>
          </w:p>
        </w:tc>
      </w:tr>
      <w:tr w:rsidR="00F73864" w:rsidRPr="00F73864" w:rsidTr="001264BD">
        <w:trPr>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1,02 &lt; Q1 &lt;= 1,5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увеличенное финансирование         </w:t>
            </w:r>
          </w:p>
        </w:tc>
      </w:tr>
      <w:tr w:rsidR="00F73864" w:rsidRPr="00F73864" w:rsidTr="001264BD">
        <w:trPr>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Q1 &lt; 0,5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существенное недофинансирование    </w:t>
            </w:r>
          </w:p>
        </w:tc>
      </w:tr>
    </w:tbl>
    <w:p w:rsidR="00F73864" w:rsidRPr="00F73864" w:rsidRDefault="00F73864" w:rsidP="00F73864">
      <w:pPr>
        <w:widowControl w:val="0"/>
        <w:autoSpaceDE w:val="0"/>
        <w:autoSpaceDN w:val="0"/>
        <w:adjustRightInd w:val="0"/>
        <w:spacing w:line="240" w:lineRule="auto"/>
        <w:ind w:firstLine="540"/>
        <w:jc w:val="both"/>
        <w:rPr>
          <w:rFonts w:ascii="Times New Roman" w:hAnsi="Times New Roman"/>
          <w:sz w:val="18"/>
          <w:szCs w:val="18"/>
        </w:rPr>
      </w:pP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r w:rsidRPr="00F73864">
        <w:rPr>
          <w:rFonts w:ascii="Times New Roman" w:hAnsi="Times New Roman"/>
          <w:sz w:val="18"/>
          <w:szCs w:val="18"/>
        </w:rPr>
        <w:t>2. Оценка достижения плановых значений целевых показателей (Q2)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F73864" w:rsidRPr="00F73864" w:rsidRDefault="00F73864" w:rsidP="00F73864">
      <w:pPr>
        <w:widowControl w:val="0"/>
        <w:autoSpaceDE w:val="0"/>
        <w:autoSpaceDN w:val="0"/>
        <w:adjustRightInd w:val="0"/>
        <w:spacing w:line="240" w:lineRule="auto"/>
        <w:jc w:val="right"/>
        <w:outlineLvl w:val="2"/>
        <w:rPr>
          <w:rFonts w:ascii="Times New Roman" w:hAnsi="Times New Roman"/>
          <w:sz w:val="18"/>
          <w:szCs w:val="18"/>
        </w:rPr>
      </w:pPr>
      <w:bookmarkStart w:id="2" w:name="Par1025"/>
      <w:bookmarkEnd w:id="2"/>
      <w:r w:rsidRPr="00F73864">
        <w:rPr>
          <w:rFonts w:ascii="Times New Roman" w:hAnsi="Times New Roman"/>
          <w:sz w:val="18"/>
          <w:szCs w:val="18"/>
        </w:rPr>
        <w:t>Таблица 3</w:t>
      </w:r>
    </w:p>
    <w:p w:rsidR="00F73864" w:rsidRPr="00F73864" w:rsidRDefault="00F73864" w:rsidP="00F73864">
      <w:pPr>
        <w:widowControl w:val="0"/>
        <w:autoSpaceDE w:val="0"/>
        <w:autoSpaceDN w:val="0"/>
        <w:adjustRightInd w:val="0"/>
        <w:spacing w:after="0" w:line="240" w:lineRule="auto"/>
        <w:jc w:val="center"/>
        <w:rPr>
          <w:rFonts w:ascii="Times New Roman" w:hAnsi="Times New Roman"/>
          <w:sz w:val="18"/>
          <w:szCs w:val="18"/>
        </w:rPr>
      </w:pPr>
      <w:bookmarkStart w:id="3" w:name="Par1027"/>
      <w:bookmarkEnd w:id="3"/>
      <w:r w:rsidRPr="00F73864">
        <w:rPr>
          <w:rFonts w:ascii="Times New Roman" w:hAnsi="Times New Roman"/>
          <w:sz w:val="18"/>
          <w:szCs w:val="18"/>
        </w:rPr>
        <w:t>ШКАЛА ОЦЕНКИ ДОСТИЖЕНИЯ ПЛАНОВЫХ ЗНАЧЕНИЙ</w:t>
      </w:r>
    </w:p>
    <w:p w:rsidR="00F73864" w:rsidRPr="00F73864" w:rsidRDefault="00F73864" w:rsidP="00F73864">
      <w:pPr>
        <w:widowControl w:val="0"/>
        <w:autoSpaceDE w:val="0"/>
        <w:autoSpaceDN w:val="0"/>
        <w:adjustRightInd w:val="0"/>
        <w:spacing w:after="0" w:line="240" w:lineRule="auto"/>
        <w:jc w:val="center"/>
        <w:rPr>
          <w:rFonts w:ascii="Times New Roman" w:hAnsi="Times New Roman"/>
          <w:sz w:val="18"/>
          <w:szCs w:val="18"/>
        </w:rPr>
      </w:pPr>
      <w:r w:rsidRPr="00F73864">
        <w:rPr>
          <w:rFonts w:ascii="Times New Roman" w:hAnsi="Times New Roman"/>
          <w:sz w:val="18"/>
          <w:szCs w:val="18"/>
        </w:rPr>
        <w:t>ЦЕЛЕВЫХ ПОКАЗАТЕЛЕЙ</w:t>
      </w:r>
    </w:p>
    <w:p w:rsidR="00F73864" w:rsidRPr="00F73864" w:rsidRDefault="00F73864" w:rsidP="00F73864">
      <w:pPr>
        <w:widowControl w:val="0"/>
        <w:autoSpaceDE w:val="0"/>
        <w:autoSpaceDN w:val="0"/>
        <w:adjustRightInd w:val="0"/>
        <w:spacing w:line="240" w:lineRule="auto"/>
        <w:jc w:val="center"/>
        <w:rPr>
          <w:rFonts w:ascii="Times New Roman" w:hAnsi="Times New Roman"/>
          <w:sz w:val="18"/>
          <w:szCs w:val="18"/>
        </w:rPr>
      </w:pPr>
    </w:p>
    <w:tbl>
      <w:tblPr>
        <w:tblW w:w="0" w:type="auto"/>
        <w:tblCellSpacing w:w="5" w:type="nil"/>
        <w:tblInd w:w="75" w:type="dxa"/>
        <w:tblLayout w:type="fixed"/>
        <w:tblCellMar>
          <w:left w:w="75" w:type="dxa"/>
          <w:right w:w="75" w:type="dxa"/>
        </w:tblCellMar>
        <w:tblLook w:val="0000"/>
      </w:tblPr>
      <w:tblGrid>
        <w:gridCol w:w="2520"/>
        <w:gridCol w:w="4440"/>
      </w:tblGrid>
      <w:tr w:rsidR="00F73864" w:rsidRPr="00F73864" w:rsidTr="001264BD">
        <w:trPr>
          <w:tblCellSpacing w:w="5" w:type="nil"/>
        </w:trPr>
        <w:tc>
          <w:tcPr>
            <w:tcW w:w="2520" w:type="dxa"/>
            <w:tcBorders>
              <w:top w:val="single" w:sz="8" w:space="0" w:color="auto"/>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Значение Q2    </w:t>
            </w:r>
          </w:p>
        </w:tc>
        <w:tc>
          <w:tcPr>
            <w:tcW w:w="4440" w:type="dxa"/>
            <w:tcBorders>
              <w:top w:val="single" w:sz="8" w:space="0" w:color="auto"/>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Оценка               </w:t>
            </w:r>
          </w:p>
        </w:tc>
      </w:tr>
      <w:tr w:rsidR="00F73864" w:rsidRPr="00F73864" w:rsidTr="001264BD">
        <w:trPr>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0,95 &lt;= Q2 &lt;= 1,05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высокая результативность           </w:t>
            </w:r>
          </w:p>
        </w:tc>
      </w:tr>
      <w:tr w:rsidR="00F73864" w:rsidRPr="00F73864" w:rsidTr="001264BD">
        <w:trPr>
          <w:trHeight w:val="400"/>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0,7 &lt;= Q2 &lt; 0,95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средняя результативность           </w:t>
            </w:r>
          </w:p>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(недовыполнение плана)             </w:t>
            </w:r>
          </w:p>
        </w:tc>
      </w:tr>
      <w:tr w:rsidR="00F73864" w:rsidRPr="00F73864" w:rsidTr="001264BD">
        <w:trPr>
          <w:trHeight w:val="400"/>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1,05 &lt; Q2 &lt;= 1,3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средняя результативность           </w:t>
            </w:r>
          </w:p>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(перевыполнение плана)             </w:t>
            </w:r>
          </w:p>
        </w:tc>
      </w:tr>
      <w:tr w:rsidR="00F73864" w:rsidRPr="00F73864" w:rsidTr="001264BD">
        <w:trPr>
          <w:trHeight w:val="400"/>
          <w:tblCellSpacing w:w="5" w:type="nil"/>
        </w:trPr>
        <w:tc>
          <w:tcPr>
            <w:tcW w:w="252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     Q2 &lt; 0,7      </w:t>
            </w:r>
          </w:p>
        </w:tc>
        <w:tc>
          <w:tcPr>
            <w:tcW w:w="4440" w:type="dxa"/>
            <w:tcBorders>
              <w:left w:val="single" w:sz="8" w:space="0" w:color="auto"/>
              <w:bottom w:val="single" w:sz="8" w:space="0" w:color="auto"/>
              <w:right w:val="single" w:sz="8" w:space="0" w:color="auto"/>
            </w:tcBorders>
          </w:tcPr>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 xml:space="preserve">низкая результативность            </w:t>
            </w:r>
          </w:p>
          <w:p w:rsidR="00F73864" w:rsidRPr="00F73864" w:rsidRDefault="00F73864" w:rsidP="00F73864">
            <w:pPr>
              <w:widowControl w:val="0"/>
              <w:autoSpaceDE w:val="0"/>
              <w:autoSpaceDN w:val="0"/>
              <w:adjustRightInd w:val="0"/>
              <w:spacing w:line="240" w:lineRule="auto"/>
              <w:rPr>
                <w:rFonts w:ascii="Times New Roman" w:hAnsi="Times New Roman"/>
                <w:sz w:val="18"/>
                <w:szCs w:val="18"/>
              </w:rPr>
            </w:pPr>
            <w:r w:rsidRPr="00F73864">
              <w:rPr>
                <w:rFonts w:ascii="Times New Roman" w:hAnsi="Times New Roman"/>
                <w:sz w:val="18"/>
                <w:szCs w:val="18"/>
              </w:rPr>
              <w:t>(существенное недовыполнение плана)</w:t>
            </w:r>
          </w:p>
        </w:tc>
      </w:tr>
    </w:tbl>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r w:rsidRPr="00F73864">
        <w:rPr>
          <w:rFonts w:ascii="Times New Roman" w:hAnsi="Times New Roman"/>
          <w:sz w:val="18"/>
          <w:szCs w:val="18"/>
        </w:rPr>
        <w:t>3.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(Q1) и оценки достижения плановых значений целевых показателей (Q2).</w:t>
      </w:r>
    </w:p>
    <w:p w:rsidR="00F73864" w:rsidRPr="00F73864" w:rsidRDefault="00F73864" w:rsidP="00F73864">
      <w:pPr>
        <w:widowControl w:val="0"/>
        <w:autoSpaceDE w:val="0"/>
        <w:autoSpaceDN w:val="0"/>
        <w:adjustRightInd w:val="0"/>
        <w:spacing w:after="0" w:line="240" w:lineRule="auto"/>
        <w:ind w:firstLine="539"/>
        <w:jc w:val="both"/>
        <w:rPr>
          <w:rFonts w:ascii="Times New Roman" w:hAnsi="Times New Roman"/>
          <w:sz w:val="18"/>
          <w:szCs w:val="18"/>
        </w:rPr>
      </w:pPr>
      <w:r w:rsidRPr="00F73864">
        <w:rPr>
          <w:rFonts w:ascii="Times New Roman" w:hAnsi="Times New Roman"/>
          <w:sz w:val="18"/>
          <w:szCs w:val="18"/>
        </w:rPr>
        <w:t>В годовом отчете о ходе реализации муниципальной программы приводится значение оценки эффективности муниципальной программы (от 0 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w:t>
      </w:r>
    </w:p>
    <w:p w:rsidR="00F73864" w:rsidRPr="00F73864" w:rsidRDefault="00F73864" w:rsidP="00F73864">
      <w:pPr>
        <w:spacing w:after="1" w:line="240" w:lineRule="auto"/>
        <w:jc w:val="center"/>
        <w:rPr>
          <w:rFonts w:ascii="Times New Roman" w:hAnsi="Times New Roman"/>
          <w:sz w:val="18"/>
          <w:szCs w:val="18"/>
        </w:rPr>
      </w:pPr>
    </w:p>
    <w:p w:rsidR="00F73864" w:rsidRPr="00F73864" w:rsidRDefault="00F73864" w:rsidP="00F73864">
      <w:pPr>
        <w:spacing w:line="240" w:lineRule="auto"/>
        <w:rPr>
          <w:rFonts w:ascii="Times New Roman" w:hAnsi="Times New Roman"/>
          <w:sz w:val="18"/>
          <w:szCs w:val="18"/>
        </w:rPr>
      </w:pPr>
    </w:p>
    <w:p w:rsidR="00F73864" w:rsidRPr="00F73864" w:rsidRDefault="00F73864" w:rsidP="00F73864">
      <w:pPr>
        <w:spacing w:line="240" w:lineRule="auto"/>
        <w:rPr>
          <w:rFonts w:ascii="Times New Roman" w:hAnsi="Times New Roman"/>
          <w:sz w:val="18"/>
          <w:szCs w:val="18"/>
        </w:rPr>
      </w:pPr>
    </w:p>
    <w:p w:rsidR="00F73864" w:rsidRPr="00F73864" w:rsidRDefault="00F73864" w:rsidP="00F73864">
      <w:pPr>
        <w:spacing w:line="240" w:lineRule="auto"/>
        <w:rPr>
          <w:rFonts w:ascii="Times New Roman" w:hAnsi="Times New Roman"/>
          <w:sz w:val="18"/>
          <w:szCs w:val="18"/>
        </w:rPr>
        <w:sectPr w:rsidR="00F73864" w:rsidRPr="00F73864" w:rsidSect="00B275D2">
          <w:pgSz w:w="12240" w:h="15840"/>
          <w:pgMar w:top="567" w:right="540" w:bottom="360" w:left="1440" w:header="720" w:footer="720" w:gutter="0"/>
          <w:cols w:space="720"/>
        </w:sectPr>
      </w:pPr>
    </w:p>
    <w:p w:rsidR="00F73864" w:rsidRPr="00F73864" w:rsidRDefault="00F73864" w:rsidP="00F73864">
      <w:pPr>
        <w:suppressAutoHyphens/>
        <w:spacing w:line="240" w:lineRule="auto"/>
        <w:ind w:left="9911"/>
        <w:jc w:val="right"/>
        <w:rPr>
          <w:rFonts w:ascii="Times New Roman" w:hAnsi="Times New Roman"/>
          <w:sz w:val="18"/>
          <w:szCs w:val="18"/>
        </w:rPr>
      </w:pPr>
      <w:r w:rsidRPr="00F73864">
        <w:rPr>
          <w:rFonts w:ascii="Times New Roman" w:hAnsi="Times New Roman"/>
          <w:sz w:val="18"/>
          <w:szCs w:val="18"/>
        </w:rPr>
        <w:lastRenderedPageBreak/>
        <w:t>Приложение 1</w:t>
      </w:r>
    </w:p>
    <w:p w:rsidR="00F73864" w:rsidRPr="00F73864" w:rsidRDefault="00F73864" w:rsidP="00F73864">
      <w:pPr>
        <w:suppressAutoHyphens/>
        <w:spacing w:line="240" w:lineRule="auto"/>
        <w:ind w:left="6379"/>
        <w:jc w:val="right"/>
        <w:rPr>
          <w:rFonts w:ascii="Times New Roman" w:hAnsi="Times New Roman"/>
          <w:sz w:val="18"/>
          <w:szCs w:val="18"/>
        </w:rPr>
      </w:pPr>
      <w:r w:rsidRPr="00F73864">
        <w:rPr>
          <w:rFonts w:ascii="Times New Roman" w:hAnsi="Times New Roman"/>
          <w:sz w:val="18"/>
          <w:szCs w:val="18"/>
        </w:rPr>
        <w:t xml:space="preserve">к муниципальной Программе «Комплексное развитие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sz w:val="18"/>
          <w:szCs w:val="18"/>
        </w:rPr>
        <w:t xml:space="preserve"> 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на 2018-2022 годы»</w:t>
      </w:r>
    </w:p>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ПЕРЕЧЕНЬ</w:t>
      </w:r>
    </w:p>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стратегических показателей (индикаторов) муниципальной программы</w:t>
      </w:r>
    </w:p>
    <w:p w:rsidR="00F73864" w:rsidRPr="00F73864" w:rsidRDefault="00F73864" w:rsidP="00F73864">
      <w:pPr>
        <w:spacing w:line="240" w:lineRule="auto"/>
        <w:jc w:val="center"/>
        <w:rPr>
          <w:rFonts w:ascii="Times New Roman" w:hAnsi="Times New Roman"/>
          <w:sz w:val="18"/>
          <w:szCs w:val="18"/>
        </w:rPr>
      </w:pPr>
    </w:p>
    <w:tbl>
      <w:tblPr>
        <w:tblW w:w="14723" w:type="dxa"/>
        <w:tblInd w:w="-118" w:type="dxa"/>
        <w:tblLayout w:type="fixed"/>
        <w:tblCellMar>
          <w:top w:w="102" w:type="dxa"/>
          <w:left w:w="62" w:type="dxa"/>
          <w:bottom w:w="102" w:type="dxa"/>
          <w:right w:w="62" w:type="dxa"/>
        </w:tblCellMar>
        <w:tblLook w:val="00A0"/>
      </w:tblPr>
      <w:tblGrid>
        <w:gridCol w:w="540"/>
        <w:gridCol w:w="5040"/>
        <w:gridCol w:w="1260"/>
        <w:gridCol w:w="1440"/>
        <w:gridCol w:w="1440"/>
        <w:gridCol w:w="1260"/>
        <w:gridCol w:w="20"/>
        <w:gridCol w:w="1134"/>
        <w:gridCol w:w="286"/>
        <w:gridCol w:w="1134"/>
        <w:gridCol w:w="90"/>
        <w:gridCol w:w="1079"/>
      </w:tblGrid>
      <w:tr w:rsidR="00F73864" w:rsidRPr="00F73864" w:rsidTr="001264BD">
        <w:trPr>
          <w:trHeight w:val="27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p>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 xml:space="preserve">№ </w:t>
            </w:r>
            <w:proofErr w:type="spellStart"/>
            <w:proofErr w:type="gramStart"/>
            <w:r w:rsidRPr="00F73864">
              <w:rPr>
                <w:rFonts w:ascii="Times New Roman" w:hAnsi="Times New Roman"/>
                <w:sz w:val="18"/>
                <w:szCs w:val="18"/>
              </w:rPr>
              <w:t>п</w:t>
            </w:r>
            <w:proofErr w:type="spellEnd"/>
            <w:proofErr w:type="gramEnd"/>
            <w:r w:rsidRPr="00F73864">
              <w:rPr>
                <w:rFonts w:ascii="Times New Roman" w:hAnsi="Times New Roman"/>
                <w:sz w:val="18"/>
                <w:szCs w:val="18"/>
              </w:rPr>
              <w:t>/</w:t>
            </w:r>
            <w:proofErr w:type="spellStart"/>
            <w:r w:rsidRPr="00F73864">
              <w:rPr>
                <w:rFonts w:ascii="Times New Roman" w:hAnsi="Times New Roman"/>
                <w:sz w:val="18"/>
                <w:szCs w:val="18"/>
              </w:rPr>
              <w:t>п</w:t>
            </w:r>
            <w:proofErr w:type="spellEnd"/>
          </w:p>
        </w:tc>
        <w:tc>
          <w:tcPr>
            <w:tcW w:w="5040" w:type="dxa"/>
            <w:vMerge w:val="restart"/>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Наименование цели, задачи  показателя (индикатора)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Единица измерения</w:t>
            </w:r>
          </w:p>
        </w:tc>
        <w:tc>
          <w:tcPr>
            <w:tcW w:w="1440" w:type="dxa"/>
            <w:vMerge w:val="restart"/>
            <w:tcBorders>
              <w:top w:val="single" w:sz="4" w:space="0" w:color="auto"/>
              <w:left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p>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отчет 2017</w:t>
            </w:r>
          </w:p>
        </w:tc>
        <w:tc>
          <w:tcPr>
            <w:tcW w:w="1440" w:type="dxa"/>
            <w:vMerge w:val="restart"/>
            <w:tcBorders>
              <w:top w:val="single" w:sz="4" w:space="0" w:color="auto"/>
              <w:left w:val="single" w:sz="4" w:space="0" w:color="auto"/>
              <w:bottom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p>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отчет 2018</w:t>
            </w:r>
          </w:p>
        </w:tc>
        <w:tc>
          <w:tcPr>
            <w:tcW w:w="1280" w:type="dxa"/>
            <w:gridSpan w:val="2"/>
            <w:vMerge w:val="restart"/>
            <w:tcBorders>
              <w:top w:val="single" w:sz="4" w:space="0" w:color="auto"/>
              <w:left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p>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отчет 2019</w:t>
            </w:r>
          </w:p>
        </w:tc>
        <w:tc>
          <w:tcPr>
            <w:tcW w:w="3723" w:type="dxa"/>
            <w:gridSpan w:val="5"/>
            <w:tcBorders>
              <w:top w:val="single" w:sz="4" w:space="0" w:color="auto"/>
              <w:left w:val="single" w:sz="4" w:space="0" w:color="auto"/>
              <w:bottom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плановый период (прогноз)</w:t>
            </w:r>
          </w:p>
        </w:tc>
      </w:tr>
      <w:tr w:rsidR="00F73864" w:rsidRPr="00F73864" w:rsidTr="001264BD">
        <w:tc>
          <w:tcPr>
            <w:tcW w:w="540"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line="240" w:lineRule="auto"/>
              <w:rPr>
                <w:rFonts w:ascii="Times New Roman" w:hAnsi="Times New Roman"/>
                <w:sz w:val="18"/>
                <w:szCs w:val="18"/>
              </w:rPr>
            </w:pPr>
          </w:p>
        </w:tc>
        <w:tc>
          <w:tcPr>
            <w:tcW w:w="5040"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line="240" w:lineRule="auto"/>
              <w:rPr>
                <w:rFonts w:ascii="Times New Roman" w:hAnsi="Times New Roman"/>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line="240" w:lineRule="auto"/>
              <w:rPr>
                <w:rFonts w:ascii="Times New Roman" w:hAnsi="Times New Roman"/>
                <w:sz w:val="18"/>
                <w:szCs w:val="18"/>
              </w:rPr>
            </w:pPr>
          </w:p>
        </w:tc>
        <w:tc>
          <w:tcPr>
            <w:tcW w:w="1440" w:type="dxa"/>
            <w:vMerge/>
            <w:tcBorders>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line="240" w:lineRule="auto"/>
              <w:rPr>
                <w:rFonts w:ascii="Times New Roman" w:hAnsi="Times New Roman"/>
                <w:sz w:val="18"/>
                <w:szCs w:val="18"/>
              </w:rPr>
            </w:pPr>
          </w:p>
        </w:tc>
        <w:tc>
          <w:tcPr>
            <w:tcW w:w="1280" w:type="dxa"/>
            <w:gridSpan w:val="2"/>
            <w:vMerge/>
            <w:tcBorders>
              <w:left w:val="single" w:sz="4" w:space="0" w:color="auto"/>
              <w:bottom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2020</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2021</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autoSpaceDE w:val="0"/>
              <w:autoSpaceDN w:val="0"/>
              <w:adjustRightInd w:val="0"/>
              <w:spacing w:line="240" w:lineRule="auto"/>
              <w:jc w:val="center"/>
              <w:rPr>
                <w:rFonts w:ascii="Times New Roman" w:hAnsi="Times New Roman"/>
                <w:sz w:val="18"/>
                <w:szCs w:val="18"/>
              </w:rPr>
            </w:pPr>
            <w:r w:rsidRPr="00F73864">
              <w:rPr>
                <w:rFonts w:ascii="Times New Roman" w:hAnsi="Times New Roman"/>
                <w:sz w:val="18"/>
                <w:szCs w:val="18"/>
              </w:rPr>
              <w:t>2022</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b/>
                <w:color w:val="000000"/>
                <w:sz w:val="18"/>
                <w:szCs w:val="18"/>
                <w:lang w:eastAsia="ru-RU"/>
              </w:rPr>
              <w:t xml:space="preserve">Подпрограмма 1. </w:t>
            </w:r>
            <w:r w:rsidRPr="00F73864">
              <w:rPr>
                <w:rFonts w:ascii="Times New Roman" w:hAnsi="Times New Roman"/>
                <w:color w:val="000000"/>
                <w:sz w:val="18"/>
                <w:szCs w:val="18"/>
                <w:lang w:eastAsia="ru-RU"/>
              </w:rPr>
              <w:t xml:space="preserve">«Комплексное развитие систем коммунальной инфраструктуры сельского поселения </w:t>
            </w:r>
            <w:proofErr w:type="gramStart"/>
            <w:r w:rsidRPr="00F73864">
              <w:rPr>
                <w:rFonts w:ascii="Times New Roman" w:hAnsi="Times New Roman"/>
                <w:color w:val="000000"/>
                <w:sz w:val="18"/>
                <w:szCs w:val="18"/>
                <w:lang w:eastAsia="ru-RU"/>
              </w:rPr>
              <w:t>Старый</w:t>
            </w:r>
            <w:proofErr w:type="gramEnd"/>
            <w:r w:rsidRPr="00F73864">
              <w:rPr>
                <w:rFonts w:ascii="Times New Roman" w:hAnsi="Times New Roman"/>
                <w:color w:val="000000"/>
                <w:sz w:val="18"/>
                <w:szCs w:val="18"/>
                <w:lang w:eastAsia="ru-RU"/>
              </w:rPr>
              <w:t xml:space="preserve"> </w:t>
            </w:r>
            <w:proofErr w:type="spellStart"/>
            <w:r w:rsidRPr="00F73864">
              <w:rPr>
                <w:rFonts w:ascii="Times New Roman" w:hAnsi="Times New Roman"/>
                <w:color w:val="000000"/>
                <w:sz w:val="18"/>
                <w:szCs w:val="18"/>
                <w:lang w:eastAsia="ru-RU"/>
              </w:rPr>
              <w:t>Аманак</w:t>
            </w:r>
            <w:proofErr w:type="spellEnd"/>
          </w:p>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Цель: создание комфортных условий жизнедеятельности в сельской местности,  повышение комфортности и безопасности проживания населения поселения</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Количество сетей теплоснабжения, водоснабжения и водоотведения, нуждающихся в ремонте</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Мероприятия в области жилищно-коммунального хозяйства для повышения комфортности и безопасности проживания населения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6</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7</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3</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3</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 xml:space="preserve">Подпрограмма 2.  </w:t>
            </w:r>
            <w:r w:rsidRPr="00F73864">
              <w:rPr>
                <w:rFonts w:ascii="Times New Roman" w:hAnsi="Times New Roman"/>
                <w:sz w:val="18"/>
                <w:szCs w:val="18"/>
                <w:lang w:eastAsia="ru-RU"/>
              </w:rPr>
              <w:t xml:space="preserve">«Комплексное благоустройство территории сельского поселения </w:t>
            </w:r>
            <w:proofErr w:type="gramStart"/>
            <w:r w:rsidRPr="00F73864">
              <w:rPr>
                <w:rFonts w:ascii="Times New Roman" w:hAnsi="Times New Roman"/>
                <w:sz w:val="18"/>
                <w:szCs w:val="18"/>
                <w:lang w:eastAsia="ru-RU"/>
              </w:rPr>
              <w:t>Старый</w:t>
            </w:r>
            <w:proofErr w:type="gramEnd"/>
            <w:r w:rsidRPr="00F73864">
              <w:rPr>
                <w:rFonts w:ascii="Times New Roman" w:hAnsi="Times New Roman"/>
                <w:sz w:val="18"/>
                <w:szCs w:val="18"/>
                <w:lang w:eastAsia="ru-RU"/>
              </w:rPr>
              <w:t xml:space="preserve"> </w:t>
            </w:r>
            <w:proofErr w:type="spellStart"/>
            <w:r w:rsidRPr="00F73864">
              <w:rPr>
                <w:rFonts w:ascii="Times New Roman" w:hAnsi="Times New Roman"/>
                <w:sz w:val="18"/>
                <w:szCs w:val="18"/>
                <w:lang w:eastAsia="ru-RU"/>
              </w:rPr>
              <w:t>Аманак</w:t>
            </w:r>
            <w:proofErr w:type="spellEnd"/>
            <w:r w:rsidRPr="00F73864">
              <w:rPr>
                <w:rFonts w:ascii="Times New Roman" w:hAnsi="Times New Roman"/>
                <w:sz w:val="18"/>
                <w:szCs w:val="18"/>
                <w:lang w:eastAsia="ru-RU"/>
              </w:rPr>
              <w:t>»</w:t>
            </w:r>
          </w:p>
          <w:p w:rsidR="00F73864" w:rsidRPr="00F73864" w:rsidRDefault="00F73864" w:rsidP="00F73864">
            <w:pPr>
              <w:spacing w:after="0" w:line="240" w:lineRule="auto"/>
              <w:jc w:val="both"/>
              <w:rPr>
                <w:rFonts w:ascii="Times New Roman" w:hAnsi="Times New Roman"/>
                <w:color w:val="FF6600"/>
                <w:sz w:val="18"/>
                <w:szCs w:val="18"/>
                <w:lang w:eastAsia="ru-RU"/>
              </w:rPr>
            </w:pPr>
            <w:r w:rsidRPr="00F73864">
              <w:rPr>
                <w:rFonts w:ascii="Times New Roman" w:hAnsi="Times New Roman"/>
                <w:sz w:val="18"/>
                <w:szCs w:val="18"/>
                <w:lang w:eastAsia="ru-RU"/>
              </w:rPr>
              <w:t>Цель: повышение уровня комплексного обустройства населенных пунктов, расположенных в сельской местности</w:t>
            </w:r>
          </w:p>
        </w:tc>
      </w:tr>
      <w:tr w:rsidR="00F73864" w:rsidRPr="00F73864" w:rsidTr="001264BD">
        <w:trPr>
          <w:trHeight w:val="357"/>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3</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bCs/>
                <w:sz w:val="18"/>
                <w:szCs w:val="18"/>
                <w:lang w:eastAsia="ru-RU"/>
              </w:rPr>
              <w:t xml:space="preserve">Увеличение количества </w:t>
            </w:r>
            <w:r w:rsidRPr="00F73864">
              <w:rPr>
                <w:rFonts w:ascii="Times New Roman" w:hAnsi="Times New Roman"/>
                <w:sz w:val="18"/>
                <w:szCs w:val="18"/>
                <w:lang w:eastAsia="ru-RU"/>
              </w:rPr>
              <w:t>специализированных детских площадок и зон отдыха на территории населенных пунктов муниципального образования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2</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r>
      <w:tr w:rsidR="00F73864" w:rsidRPr="00F73864" w:rsidTr="001264BD">
        <w:trPr>
          <w:trHeight w:val="357"/>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Доля протяженности освещенных улиц и дорог по отношению к общей протяженности улиц и дорог местного значения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100</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100</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100</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100</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100</w:t>
            </w:r>
          </w:p>
        </w:tc>
      </w:tr>
      <w:tr w:rsidR="00F73864" w:rsidRPr="00F73864" w:rsidTr="001264BD">
        <w:trPr>
          <w:trHeight w:val="357"/>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5</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Количество мероприятий для повышения уровня комплексного обустройства населенных пунктов</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5</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12</w:t>
            </w:r>
          </w:p>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9</w:t>
            </w:r>
          </w:p>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5</w:t>
            </w:r>
          </w:p>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4</w:t>
            </w:r>
          </w:p>
        </w:tc>
      </w:tr>
      <w:tr w:rsidR="00F73864" w:rsidRPr="00F73864" w:rsidTr="001264BD">
        <w:trPr>
          <w:trHeight w:val="357"/>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6</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Доля населения, улучшившего жилищные условия в отчётном году, в общей численности населения, состоящего на учёте в качестве нуждающегося в жилых помещениях</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4</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4</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4</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4</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4</w:t>
            </w:r>
          </w:p>
        </w:tc>
      </w:tr>
      <w:tr w:rsidR="00F73864" w:rsidRPr="00F73864" w:rsidTr="001264BD">
        <w:trPr>
          <w:trHeight w:val="357"/>
        </w:trPr>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 xml:space="preserve">Подпрограмма 3. </w:t>
            </w:r>
            <w:r w:rsidRPr="00F73864">
              <w:rPr>
                <w:rFonts w:ascii="Times New Roman" w:hAnsi="Times New Roman"/>
                <w:sz w:val="18"/>
                <w:szCs w:val="18"/>
                <w:lang w:eastAsia="ru-RU"/>
              </w:rPr>
              <w:t xml:space="preserve">«Обеспечение первичных мер пожарной безопасности в границах сельского поселения </w:t>
            </w:r>
            <w:proofErr w:type="gramStart"/>
            <w:r w:rsidRPr="00F73864">
              <w:rPr>
                <w:rFonts w:ascii="Times New Roman" w:hAnsi="Times New Roman"/>
                <w:sz w:val="18"/>
                <w:szCs w:val="18"/>
                <w:lang w:eastAsia="ru-RU"/>
              </w:rPr>
              <w:t>Старый</w:t>
            </w:r>
            <w:proofErr w:type="gramEnd"/>
            <w:r w:rsidRPr="00F73864">
              <w:rPr>
                <w:rFonts w:ascii="Times New Roman" w:hAnsi="Times New Roman"/>
                <w:sz w:val="18"/>
                <w:szCs w:val="18"/>
                <w:lang w:eastAsia="ru-RU"/>
              </w:rPr>
              <w:t xml:space="preserve"> </w:t>
            </w:r>
            <w:proofErr w:type="spellStart"/>
            <w:r w:rsidRPr="00F73864">
              <w:rPr>
                <w:rFonts w:ascii="Times New Roman" w:hAnsi="Times New Roman"/>
                <w:sz w:val="18"/>
                <w:szCs w:val="18"/>
                <w:lang w:eastAsia="ru-RU"/>
              </w:rPr>
              <w:t>Аманак</w:t>
            </w:r>
            <w:proofErr w:type="spellEnd"/>
            <w:r w:rsidRPr="00F73864">
              <w:rPr>
                <w:rFonts w:ascii="Times New Roman" w:hAnsi="Times New Roman"/>
                <w:sz w:val="18"/>
                <w:szCs w:val="18"/>
                <w:lang w:eastAsia="ru-RU"/>
              </w:rPr>
              <w:t>»</w:t>
            </w:r>
          </w:p>
          <w:p w:rsidR="00F73864" w:rsidRPr="00F73864" w:rsidRDefault="00F73864" w:rsidP="00F73864">
            <w:pPr>
              <w:spacing w:after="0" w:line="240" w:lineRule="auto"/>
              <w:jc w:val="both"/>
              <w:rPr>
                <w:rFonts w:ascii="Times New Roman" w:hAnsi="Times New Roman"/>
                <w:color w:val="FF6600"/>
                <w:sz w:val="18"/>
                <w:szCs w:val="18"/>
                <w:lang w:eastAsia="ru-RU"/>
              </w:rPr>
            </w:pPr>
            <w:r w:rsidRPr="00F73864">
              <w:rPr>
                <w:rFonts w:ascii="Times New Roman" w:hAnsi="Times New Roman"/>
                <w:sz w:val="18"/>
                <w:szCs w:val="18"/>
                <w:lang w:eastAsia="ru-RU"/>
              </w:rPr>
              <w:t>Цель: обеспечения пожарной безопасности объектов   муниципальной собственности и территории муниципального образования</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7</w:t>
            </w:r>
          </w:p>
        </w:tc>
        <w:tc>
          <w:tcPr>
            <w:tcW w:w="50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lang w:eastAsia="ru-RU"/>
              </w:rPr>
              <w:t xml:space="preserve">Количество зарегистрированных пожаров на территории муниципального образования </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11</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19</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27</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10</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lastRenderedPageBreak/>
              <w:t>8</w:t>
            </w:r>
          </w:p>
        </w:tc>
        <w:tc>
          <w:tcPr>
            <w:tcW w:w="50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Количество проведенных профилактических мероприятий по увеличению пожарной безопасности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1</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 xml:space="preserve">Подпрограмма 4. </w:t>
            </w:r>
            <w:r w:rsidRPr="00F73864">
              <w:rPr>
                <w:rFonts w:ascii="Times New Roman" w:hAnsi="Times New Roman"/>
                <w:sz w:val="18"/>
                <w:szCs w:val="18"/>
                <w:lang w:eastAsia="ru-RU"/>
              </w:rPr>
              <w:t xml:space="preserve">«Предупреждение и ликвидация последствий чрезвычайных ситуаций и стихийных бедствий на территории сельского поселения </w:t>
            </w:r>
            <w:proofErr w:type="gramStart"/>
            <w:r w:rsidRPr="00F73864">
              <w:rPr>
                <w:rFonts w:ascii="Times New Roman" w:hAnsi="Times New Roman"/>
                <w:sz w:val="18"/>
                <w:szCs w:val="18"/>
                <w:lang w:eastAsia="ru-RU"/>
              </w:rPr>
              <w:t>Старый</w:t>
            </w:r>
            <w:proofErr w:type="gramEnd"/>
            <w:r w:rsidRPr="00F73864">
              <w:rPr>
                <w:rFonts w:ascii="Times New Roman" w:hAnsi="Times New Roman"/>
                <w:sz w:val="18"/>
                <w:szCs w:val="18"/>
                <w:lang w:eastAsia="ru-RU"/>
              </w:rPr>
              <w:t xml:space="preserve"> </w:t>
            </w:r>
            <w:proofErr w:type="spellStart"/>
            <w:r w:rsidRPr="00F73864">
              <w:rPr>
                <w:rFonts w:ascii="Times New Roman" w:hAnsi="Times New Roman"/>
                <w:sz w:val="18"/>
                <w:szCs w:val="18"/>
                <w:lang w:eastAsia="ru-RU"/>
              </w:rPr>
              <w:t>Аманак</w:t>
            </w:r>
            <w:proofErr w:type="spellEnd"/>
            <w:r w:rsidRPr="00F73864">
              <w:rPr>
                <w:rFonts w:ascii="Times New Roman" w:hAnsi="Times New Roman"/>
                <w:sz w:val="18"/>
                <w:szCs w:val="18"/>
                <w:lang w:eastAsia="ru-RU"/>
              </w:rPr>
              <w:t>»</w:t>
            </w:r>
          </w:p>
          <w:p w:rsidR="00F73864" w:rsidRPr="00F73864" w:rsidRDefault="00F73864" w:rsidP="00F73864">
            <w:pPr>
              <w:spacing w:after="0" w:line="240" w:lineRule="auto"/>
              <w:jc w:val="both"/>
              <w:rPr>
                <w:rFonts w:ascii="Times New Roman" w:hAnsi="Times New Roman"/>
                <w:color w:val="FF6600"/>
                <w:sz w:val="18"/>
                <w:szCs w:val="18"/>
                <w:lang w:eastAsia="ru-RU"/>
              </w:rPr>
            </w:pPr>
            <w:r w:rsidRPr="00F73864">
              <w:rPr>
                <w:rFonts w:ascii="Times New Roman" w:hAnsi="Times New Roman"/>
                <w:sz w:val="18"/>
                <w:szCs w:val="18"/>
                <w:lang w:eastAsia="ru-RU"/>
              </w:rPr>
              <w:t>Цель: снижение риска чрезвычайных ситуаций природного и техногенного характера</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9</w:t>
            </w:r>
          </w:p>
        </w:tc>
        <w:tc>
          <w:tcPr>
            <w:tcW w:w="50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lang w:eastAsia="ru-RU"/>
              </w:rPr>
              <w:t>Количество проведенных профилактических мероприятий по снижению риска чрезвычайных ситуаций природного и техногенного характера</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2</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2</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2</w:t>
            </w:r>
          </w:p>
        </w:tc>
        <w:tc>
          <w:tcPr>
            <w:tcW w:w="122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2</w:t>
            </w:r>
          </w:p>
        </w:tc>
        <w:tc>
          <w:tcPr>
            <w:tcW w:w="1079"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2</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Подпрограмма 5.</w:t>
            </w:r>
            <w:r w:rsidRPr="00F73864">
              <w:rPr>
                <w:rFonts w:ascii="Times New Roman" w:hAnsi="Times New Roman"/>
                <w:sz w:val="18"/>
                <w:szCs w:val="18"/>
                <w:lang w:eastAsia="ru-RU"/>
              </w:rPr>
              <w:t xml:space="preserve">  «</w:t>
            </w:r>
            <w:r w:rsidRPr="00F73864">
              <w:rPr>
                <w:rFonts w:ascii="Times New Roman" w:hAnsi="Times New Roman"/>
                <w:sz w:val="18"/>
                <w:szCs w:val="18"/>
              </w:rPr>
              <w:t xml:space="preserve">Мероприятия в области национальной экономики на территории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lang w:eastAsia="ru-RU"/>
              </w:rPr>
              <w:t>»</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xml:space="preserve">Цель: развитие на территории сельского поселения </w:t>
            </w:r>
            <w:r w:rsidRPr="00F73864">
              <w:rPr>
                <w:rFonts w:ascii="Times New Roman" w:hAnsi="Times New Roman"/>
                <w:sz w:val="18"/>
                <w:szCs w:val="18"/>
              </w:rPr>
              <w:t>национальной экономики</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10</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xml:space="preserve">Мероприятие по развитию </w:t>
            </w:r>
            <w:r w:rsidRPr="00F73864">
              <w:rPr>
                <w:rFonts w:ascii="Times New Roman" w:hAnsi="Times New Roman"/>
                <w:sz w:val="18"/>
                <w:szCs w:val="18"/>
              </w:rPr>
              <w:t>национальной экономики</w:t>
            </w:r>
            <w:r w:rsidRPr="00F73864">
              <w:rPr>
                <w:rFonts w:ascii="Times New Roman" w:hAnsi="Times New Roman"/>
                <w:sz w:val="18"/>
                <w:szCs w:val="18"/>
                <w:lang w:eastAsia="ru-RU"/>
              </w:rPr>
              <w:t xml:space="preserve"> на территории сельского поселения:</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подготовка изменений в генеральные планы в сельском поселении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1</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lang w:eastAsia="ru-RU"/>
              </w:rPr>
              <w:t>-</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Подпрограмма 6.</w:t>
            </w:r>
            <w:r w:rsidRPr="00F73864">
              <w:rPr>
                <w:rFonts w:ascii="Times New Roman" w:hAnsi="Times New Roman"/>
                <w:sz w:val="18"/>
                <w:szCs w:val="18"/>
                <w:lang w:eastAsia="ru-RU"/>
              </w:rPr>
              <w:t xml:space="preserve">  «Развитие физической культуры и спорта на территории </w:t>
            </w:r>
            <w:r w:rsidRPr="00F73864">
              <w:rPr>
                <w:rFonts w:ascii="Times New Roman" w:hAnsi="Times New Roman"/>
                <w:sz w:val="18"/>
                <w:szCs w:val="18"/>
              </w:rPr>
              <w:t xml:space="preserve">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lang w:eastAsia="ru-RU"/>
              </w:rPr>
              <w:t>» Цель: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11</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hd w:val="clear" w:color="auto" w:fill="FFFFFF"/>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Доля лиц, систематически занимающихся</w:t>
            </w:r>
          </w:p>
          <w:p w:rsidR="00F73864" w:rsidRPr="00F73864" w:rsidRDefault="00F73864" w:rsidP="00F73864">
            <w:pPr>
              <w:shd w:val="clear" w:color="auto" w:fill="FFFFFF"/>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физической культурой и спортом, от количества населения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22</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23</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25</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26</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27</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28</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12</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hd w:val="clear" w:color="auto" w:fill="FFFFFF"/>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Количество </w:t>
            </w:r>
            <w:proofErr w:type="gramStart"/>
            <w:r w:rsidRPr="00F73864">
              <w:rPr>
                <w:rFonts w:ascii="Times New Roman" w:hAnsi="Times New Roman"/>
                <w:sz w:val="18"/>
                <w:szCs w:val="18"/>
                <w:lang w:eastAsia="ru-RU"/>
              </w:rPr>
              <w:t>проведенных</w:t>
            </w:r>
            <w:proofErr w:type="gramEnd"/>
            <w:r w:rsidRPr="00F73864">
              <w:rPr>
                <w:rFonts w:ascii="Times New Roman" w:hAnsi="Times New Roman"/>
                <w:sz w:val="18"/>
                <w:szCs w:val="18"/>
                <w:lang w:eastAsia="ru-RU"/>
              </w:rPr>
              <w:t xml:space="preserve"> физкультурных и</w:t>
            </w:r>
          </w:p>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спортивно-массовых мероприятий</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150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152</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155</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156</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157</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158</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Подпрограмма 7.</w:t>
            </w:r>
            <w:r w:rsidRPr="00F73864">
              <w:rPr>
                <w:rFonts w:ascii="Times New Roman" w:hAnsi="Times New Roman"/>
                <w:sz w:val="18"/>
                <w:szCs w:val="18"/>
                <w:lang w:eastAsia="ru-RU"/>
              </w:rPr>
              <w:t xml:space="preserve">  «Создание условий для деятельности добровольных формирований населения по охране общественного порядка на территории </w:t>
            </w:r>
            <w:r w:rsidRPr="00F73864">
              <w:rPr>
                <w:rFonts w:ascii="Times New Roman" w:hAnsi="Times New Roman"/>
                <w:sz w:val="18"/>
                <w:szCs w:val="18"/>
              </w:rPr>
              <w:t xml:space="preserve">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lang w:eastAsia="ru-RU"/>
              </w:rPr>
              <w:t>»</w:t>
            </w:r>
          </w:p>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Цель: улучшение обстановки в области общественного правопорядка, содействия правоохранительным органам в обеспечении правопорядка и общественной безопасности на территории сельского поселения</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13</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rPr>
              <w:t>Количество человек, участвующих в деятельности народной дружины на территории</w:t>
            </w:r>
            <w:r w:rsidRPr="00F73864">
              <w:rPr>
                <w:rFonts w:ascii="Times New Roman" w:hAnsi="Times New Roman"/>
                <w:sz w:val="18"/>
                <w:szCs w:val="18"/>
                <w:lang w:eastAsia="ru-RU"/>
              </w:rPr>
              <w:t xml:space="preserve"> сельского поселения Старый </w:t>
            </w:r>
            <w:proofErr w:type="spellStart"/>
            <w:r w:rsidRPr="00F73864">
              <w:rPr>
                <w:rFonts w:ascii="Times New Roman" w:hAnsi="Times New Roman"/>
                <w:sz w:val="18"/>
                <w:szCs w:val="18"/>
                <w:lang w:eastAsia="ru-RU"/>
              </w:rPr>
              <w:t>Аманак</w:t>
            </w:r>
            <w:proofErr w:type="spellEnd"/>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14</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hd w:val="clear" w:color="auto" w:fill="FFFFFF"/>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Количество мероприятий с участием представителей общественных</w:t>
            </w:r>
          </w:p>
          <w:p w:rsidR="00F73864" w:rsidRPr="00F73864" w:rsidRDefault="00F73864" w:rsidP="00F73864">
            <w:pPr>
              <w:shd w:val="clear" w:color="auto" w:fill="FFFFFF"/>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организаций по обеспечению общественного порядка</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36</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37</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38</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39</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40</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41</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15</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hd w:val="clear" w:color="auto" w:fill="FFFFFF"/>
              <w:spacing w:after="0" w:line="240" w:lineRule="auto"/>
              <w:rPr>
                <w:rFonts w:ascii="Times New Roman" w:hAnsi="Times New Roman"/>
                <w:sz w:val="18"/>
                <w:szCs w:val="18"/>
                <w:lang w:eastAsia="ru-RU"/>
              </w:rPr>
            </w:pPr>
            <w:proofErr w:type="gramStart"/>
            <w:r w:rsidRPr="00F73864">
              <w:rPr>
                <w:rFonts w:ascii="Times New Roman" w:hAnsi="Times New Roman"/>
                <w:sz w:val="18"/>
                <w:szCs w:val="18"/>
                <w:lang w:eastAsia="ru-RU"/>
              </w:rPr>
              <w:t>Количество опубликованных в средствах массовой информации</w:t>
            </w:r>
            <w:proofErr w:type="gramEnd"/>
          </w:p>
          <w:p w:rsidR="00F73864" w:rsidRPr="00F73864" w:rsidRDefault="00F73864" w:rsidP="00F73864">
            <w:pPr>
              <w:shd w:val="clear" w:color="auto" w:fill="FFFFFF"/>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материалов о деятельности Администрации сельского поселения </w:t>
            </w:r>
            <w:proofErr w:type="gramStart"/>
            <w:r w:rsidRPr="00F73864">
              <w:rPr>
                <w:rFonts w:ascii="Times New Roman" w:hAnsi="Times New Roman"/>
                <w:sz w:val="18"/>
                <w:szCs w:val="18"/>
                <w:lang w:eastAsia="ru-RU"/>
              </w:rPr>
              <w:t>Старый</w:t>
            </w:r>
            <w:proofErr w:type="gramEnd"/>
            <w:r w:rsidRPr="00F73864">
              <w:rPr>
                <w:rFonts w:ascii="Times New Roman" w:hAnsi="Times New Roman"/>
                <w:sz w:val="18"/>
                <w:szCs w:val="18"/>
                <w:lang w:eastAsia="ru-RU"/>
              </w:rPr>
              <w:t xml:space="preserve"> </w:t>
            </w:r>
            <w:proofErr w:type="spellStart"/>
            <w:r w:rsidRPr="00F73864">
              <w:rPr>
                <w:rFonts w:ascii="Times New Roman" w:hAnsi="Times New Roman"/>
                <w:sz w:val="18"/>
                <w:szCs w:val="18"/>
                <w:lang w:eastAsia="ru-RU"/>
              </w:rPr>
              <w:t>Аманак</w:t>
            </w:r>
            <w:proofErr w:type="spellEnd"/>
          </w:p>
          <w:p w:rsidR="00F73864" w:rsidRPr="00F73864" w:rsidRDefault="00F73864" w:rsidP="00F73864">
            <w:pPr>
              <w:shd w:val="clear" w:color="auto" w:fill="FFFFFF"/>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в сфере, профилактики правонарушений</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5</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6</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7</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Подпрограмма 8.</w:t>
            </w:r>
            <w:r w:rsidRPr="00F73864">
              <w:rPr>
                <w:rFonts w:ascii="Times New Roman" w:hAnsi="Times New Roman"/>
                <w:sz w:val="18"/>
                <w:szCs w:val="18"/>
                <w:lang w:eastAsia="ru-RU"/>
              </w:rPr>
              <w:t xml:space="preserve"> «Энергосбережение и повышение энергетической эффективности </w:t>
            </w:r>
            <w:r w:rsidRPr="00F73864">
              <w:rPr>
                <w:rFonts w:ascii="Times New Roman" w:hAnsi="Times New Roman"/>
                <w:sz w:val="18"/>
                <w:szCs w:val="18"/>
              </w:rPr>
              <w:t xml:space="preserve">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lang w:eastAsia="ru-RU"/>
              </w:rPr>
              <w:t>»</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Цель: повышение эффективности использования топливно-энергетических ресурсов путем реализации энергосберегающих мероприятий</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16</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Количество приобретенных энергосберегающих электроприборов</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57</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80</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40</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40</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40</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lastRenderedPageBreak/>
              <w:t>17</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Количество жалоб, поступивших от жителей поселения по вопросу освещения улиц</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b/>
                <w:sz w:val="18"/>
                <w:szCs w:val="18"/>
                <w:lang w:eastAsia="ru-RU"/>
              </w:rPr>
              <w:t>Подпрограмма 9. «</w:t>
            </w:r>
            <w:r w:rsidRPr="00F73864">
              <w:rPr>
                <w:rFonts w:ascii="Times New Roman" w:hAnsi="Times New Roman"/>
                <w:sz w:val="18"/>
                <w:szCs w:val="18"/>
              </w:rPr>
              <w:t xml:space="preserve">Модернизация и развитие автомобильных дорог общего пользования местного значения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lang w:eastAsia="ru-RU"/>
              </w:rPr>
              <w:t>»</w:t>
            </w:r>
          </w:p>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Цель: обеспечение доступности и повышение качества транспортных услуг для населения,  повышение устойчивости транспортной системы</w:t>
            </w:r>
          </w:p>
        </w:tc>
      </w:tr>
      <w:tr w:rsidR="00F73864" w:rsidRPr="00F73864" w:rsidTr="001264BD">
        <w:trPr>
          <w:trHeight w:val="600"/>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18</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ConsPlusNonformat0"/>
              <w:rPr>
                <w:rFonts w:ascii="Times New Roman" w:hAnsi="Times New Roman"/>
                <w:sz w:val="18"/>
                <w:szCs w:val="18"/>
                <w:lang w:eastAsia="ru-RU"/>
              </w:rPr>
            </w:pPr>
            <w:r w:rsidRPr="00F73864">
              <w:rPr>
                <w:rFonts w:ascii="Times New Roman" w:hAnsi="Times New Roman" w:cs="Times New Roman"/>
                <w:iCs/>
                <w:sz w:val="18"/>
                <w:szCs w:val="18"/>
              </w:rPr>
              <w:t xml:space="preserve">Увеличение протяженности отремонтированных  дорог местного значения </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км</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1,5</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2,4</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2,1</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3,8</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2,7</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2,8</w:t>
            </w:r>
          </w:p>
        </w:tc>
      </w:tr>
      <w:tr w:rsidR="00F73864" w:rsidRPr="00F73864" w:rsidTr="001264BD">
        <w:trPr>
          <w:trHeight w:val="149"/>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19</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ConsPlusNormal0"/>
              <w:ind w:firstLine="0"/>
              <w:rPr>
                <w:rFonts w:ascii="Times New Roman" w:hAnsi="Times New Roman" w:cs="Times New Roman"/>
                <w:iCs/>
                <w:sz w:val="18"/>
                <w:szCs w:val="18"/>
              </w:rPr>
            </w:pPr>
            <w:r w:rsidRPr="00F73864">
              <w:rPr>
                <w:rFonts w:ascii="Times New Roman" w:hAnsi="Times New Roman" w:cs="Times New Roman"/>
                <w:sz w:val="18"/>
                <w:szCs w:val="18"/>
              </w:rPr>
              <w:t>Строительство дорог местного значения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км</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w:t>
            </w:r>
          </w:p>
        </w:tc>
      </w:tr>
      <w:tr w:rsidR="00F73864" w:rsidRPr="00F73864" w:rsidTr="001264BD">
        <w:trPr>
          <w:trHeight w:val="668"/>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20</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ConsPlusNormal0"/>
              <w:ind w:firstLine="0"/>
              <w:rPr>
                <w:rFonts w:ascii="Times New Roman" w:hAnsi="Times New Roman" w:cs="Times New Roman"/>
                <w:iCs/>
                <w:sz w:val="18"/>
                <w:szCs w:val="18"/>
              </w:rPr>
            </w:pPr>
            <w:r w:rsidRPr="00F73864">
              <w:rPr>
                <w:rFonts w:ascii="Times New Roman" w:hAnsi="Times New Roman" w:cs="Times New Roman"/>
                <w:sz w:val="18"/>
                <w:szCs w:val="18"/>
              </w:rPr>
              <w:t>Увеличение количества отремонтированных дворовых территорий</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r>
      <w:tr w:rsidR="00F73864" w:rsidRPr="00F73864" w:rsidTr="001264BD">
        <w:trPr>
          <w:trHeight w:val="700"/>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21</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after="0" w:line="240" w:lineRule="auto"/>
              <w:rPr>
                <w:rFonts w:ascii="Times New Roman" w:hAnsi="Times New Roman"/>
                <w:sz w:val="18"/>
                <w:szCs w:val="18"/>
              </w:rPr>
            </w:pPr>
            <w:r w:rsidRPr="00F73864">
              <w:rPr>
                <w:rFonts w:ascii="Times New Roman" w:hAnsi="Times New Roman"/>
                <w:sz w:val="18"/>
                <w:szCs w:val="18"/>
              </w:rPr>
              <w:t>Увеличение количества отремонтированных проездов к дворовым территориям.</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2</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b/>
                <w:sz w:val="18"/>
                <w:szCs w:val="18"/>
                <w:lang w:eastAsia="ru-RU"/>
              </w:rPr>
              <w:t xml:space="preserve">Подпрограмма 10. </w:t>
            </w:r>
            <w:r w:rsidRPr="00F73864">
              <w:rPr>
                <w:rFonts w:ascii="Times New Roman" w:hAnsi="Times New Roman"/>
                <w:sz w:val="18"/>
                <w:szCs w:val="18"/>
                <w:lang w:eastAsia="ru-RU"/>
              </w:rPr>
              <w:t>«</w:t>
            </w:r>
            <w:r w:rsidRPr="00F73864">
              <w:rPr>
                <w:rFonts w:ascii="Times New Roman" w:hAnsi="Times New Roman"/>
                <w:sz w:val="18"/>
                <w:szCs w:val="18"/>
              </w:rPr>
              <w:t xml:space="preserve">Реализация  мероприятий  </w:t>
            </w:r>
            <w:r w:rsidRPr="00F73864">
              <w:rPr>
                <w:rFonts w:ascii="Times New Roman" w:eastAsia="Calibri" w:hAnsi="Times New Roman"/>
                <w:sz w:val="18"/>
                <w:szCs w:val="18"/>
              </w:rPr>
              <w:t xml:space="preserve">по поддержке общественного проекта развития территории </w:t>
            </w:r>
            <w:r w:rsidRPr="00F73864">
              <w:rPr>
                <w:rFonts w:ascii="Times New Roman" w:hAnsi="Times New Roman"/>
                <w:sz w:val="18"/>
                <w:szCs w:val="18"/>
              </w:rPr>
              <w:t xml:space="preserve">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sz w:val="18"/>
                <w:szCs w:val="18"/>
              </w:rPr>
              <w:t xml:space="preserve">Цель: </w:t>
            </w:r>
            <w:r w:rsidRPr="00F73864">
              <w:rPr>
                <w:rFonts w:ascii="Times New Roman" w:hAnsi="Times New Roman"/>
                <w:sz w:val="18"/>
                <w:szCs w:val="18"/>
                <w:lang w:eastAsia="ru-RU"/>
              </w:rPr>
              <w:t>реализация общественно значимых проектов в интересах сельских жителей</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23</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ConsPlusNonformat0"/>
              <w:jc w:val="both"/>
              <w:rPr>
                <w:rFonts w:ascii="Times New Roman" w:hAnsi="Times New Roman" w:cs="Times New Roman"/>
                <w:iCs/>
                <w:sz w:val="18"/>
                <w:szCs w:val="18"/>
              </w:rPr>
            </w:pPr>
            <w:r w:rsidRPr="00F73864">
              <w:rPr>
                <w:rFonts w:ascii="Times New Roman" w:hAnsi="Times New Roman" w:cs="Times New Roman"/>
                <w:iCs/>
                <w:sz w:val="18"/>
                <w:szCs w:val="18"/>
              </w:rPr>
              <w:t>Решение вопросов, связанных с реализацией мероприятий по поддержке инициатив населения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autoSpaceDE w:val="0"/>
              <w:autoSpaceDN w:val="0"/>
              <w:adjustRightInd w:val="0"/>
              <w:spacing w:before="100" w:beforeAutospacing="1" w:after="100" w:afterAutospacing="1" w:line="240" w:lineRule="auto"/>
              <w:rPr>
                <w:rFonts w:ascii="Times New Roman" w:hAnsi="Times New Roman"/>
                <w:sz w:val="18"/>
                <w:szCs w:val="18"/>
                <w:lang w:eastAsia="ru-RU"/>
              </w:rPr>
            </w:pPr>
            <w:r w:rsidRPr="00F73864">
              <w:rPr>
                <w:rFonts w:ascii="Times New Roman" w:hAnsi="Times New Roman"/>
                <w:sz w:val="18"/>
                <w:szCs w:val="18"/>
                <w:lang w:eastAsia="ru-RU"/>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1</w:t>
            </w:r>
          </w:p>
        </w:tc>
        <w:tc>
          <w:tcPr>
            <w:tcW w:w="1154"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lang w:eastAsia="ru-RU"/>
              </w:rPr>
            </w:pPr>
            <w:r w:rsidRPr="00F73864">
              <w:rPr>
                <w:rFonts w:ascii="Times New Roman" w:hAnsi="Times New Roman"/>
                <w:sz w:val="18"/>
                <w:szCs w:val="18"/>
                <w:lang w:eastAsia="ru-RU"/>
              </w:rPr>
              <w:t>-</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b/>
                <w:sz w:val="18"/>
                <w:szCs w:val="18"/>
                <w:lang w:eastAsia="ru-RU"/>
              </w:rPr>
              <w:t xml:space="preserve">Подпрограмма 11. </w:t>
            </w:r>
            <w:r w:rsidRPr="00F73864">
              <w:rPr>
                <w:rFonts w:ascii="Times New Roman" w:hAnsi="Times New Roman"/>
                <w:sz w:val="18"/>
                <w:szCs w:val="18"/>
                <w:lang w:eastAsia="ru-RU"/>
              </w:rPr>
              <w:t>«</w:t>
            </w:r>
            <w:r w:rsidRPr="00F73864">
              <w:rPr>
                <w:rFonts w:ascii="Times New Roman" w:hAnsi="Times New Roman"/>
                <w:sz w:val="18"/>
                <w:szCs w:val="18"/>
              </w:rPr>
              <w:t xml:space="preserve">Развитие муниципальной службы в Администрации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sz w:val="18"/>
                <w:szCs w:val="18"/>
              </w:rPr>
              <w:t xml:space="preserve">Цель: реализация установленных полномочий (функций) Администрации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Аманаки</w:t>
            </w:r>
            <w:proofErr w:type="spellEnd"/>
            <w:r w:rsidRPr="00F73864">
              <w:rPr>
                <w:rFonts w:ascii="Times New Roman" w:hAnsi="Times New Roman"/>
                <w:sz w:val="18"/>
                <w:szCs w:val="18"/>
              </w:rPr>
              <w:t xml:space="preserve"> совершенствование работы по исполнению органами местного самоуправления переданных государственных полномочий.</w:t>
            </w:r>
          </w:p>
        </w:tc>
      </w:tr>
      <w:tr w:rsidR="00F73864" w:rsidRPr="00F73864" w:rsidTr="001264BD">
        <w:trPr>
          <w:trHeight w:val="961"/>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24</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ConsPlusNonformat0"/>
              <w:rPr>
                <w:rFonts w:ascii="Times New Roman" w:hAnsi="Times New Roman" w:cs="Times New Roman"/>
                <w:sz w:val="18"/>
                <w:szCs w:val="18"/>
              </w:rPr>
            </w:pPr>
            <w:r w:rsidRPr="00F73864">
              <w:rPr>
                <w:rFonts w:ascii="Times New Roman" w:hAnsi="Times New Roman" w:cs="Times New Roman"/>
                <w:sz w:val="18"/>
                <w:szCs w:val="18"/>
              </w:rPr>
              <w:t xml:space="preserve">Количество муниципальных служащих и должностных лиц, принявших участие в конференциях, семинарах, тренингах </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bCs/>
                <w:sz w:val="18"/>
                <w:szCs w:val="18"/>
              </w:rPr>
            </w:pPr>
            <w:r w:rsidRPr="00F73864">
              <w:rPr>
                <w:rFonts w:ascii="Times New Roman" w:hAnsi="Times New Roman"/>
                <w:bCs/>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3</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w:t>
            </w:r>
          </w:p>
        </w:tc>
      </w:tr>
      <w:tr w:rsidR="00F73864" w:rsidRPr="00F73864" w:rsidTr="001264BD">
        <w:trPr>
          <w:trHeight w:val="1045"/>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25</w:t>
            </w:r>
          </w:p>
        </w:tc>
        <w:tc>
          <w:tcPr>
            <w:tcW w:w="50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rPr>
              <w:t>Доля муниципальных служащих, подтвердивших свою квалификацию в результате аттестации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100</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100</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100</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100</w:t>
            </w:r>
          </w:p>
        </w:tc>
      </w:tr>
      <w:tr w:rsidR="00F73864" w:rsidRPr="00F73864" w:rsidTr="001264BD">
        <w:trPr>
          <w:trHeight w:val="603"/>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26</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hd w:val="clear" w:color="auto" w:fill="F8F8F8"/>
              <w:spacing w:after="0" w:line="240" w:lineRule="auto"/>
              <w:textAlignment w:val="baseline"/>
              <w:rPr>
                <w:rFonts w:ascii="Helvetica" w:hAnsi="Helvetica" w:cs="Helvetica"/>
                <w:sz w:val="18"/>
                <w:szCs w:val="18"/>
                <w:lang w:eastAsia="ru-RU"/>
              </w:rPr>
            </w:pPr>
            <w:r w:rsidRPr="00F73864">
              <w:rPr>
                <w:rFonts w:ascii="Times New Roman" w:hAnsi="Times New Roman"/>
                <w:sz w:val="18"/>
                <w:szCs w:val="18"/>
                <w:bdr w:val="none" w:sz="0" w:space="0" w:color="auto" w:frame="1"/>
                <w:lang w:eastAsia="ru-RU"/>
              </w:rPr>
              <w:t>Количество муниципальных служащих, прошедших повышение квалификации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чел.</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w:t>
            </w:r>
          </w:p>
        </w:tc>
      </w:tr>
      <w:tr w:rsidR="00F73864" w:rsidRPr="00F73864" w:rsidTr="001264BD">
        <w:trPr>
          <w:trHeight w:val="603"/>
        </w:trPr>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27</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hd w:val="clear" w:color="auto" w:fill="F8F8F8"/>
              <w:spacing w:after="0" w:line="240" w:lineRule="auto"/>
              <w:textAlignment w:val="baseline"/>
              <w:rPr>
                <w:rFonts w:ascii="Helvetica" w:hAnsi="Helvetica" w:cs="Helvetica"/>
                <w:sz w:val="18"/>
                <w:szCs w:val="18"/>
                <w:lang w:eastAsia="ru-RU"/>
              </w:rPr>
            </w:pPr>
            <w:r w:rsidRPr="00F73864">
              <w:rPr>
                <w:rFonts w:ascii="Times New Roman" w:hAnsi="Times New Roman"/>
                <w:sz w:val="18"/>
                <w:szCs w:val="18"/>
                <w:bdr w:val="none" w:sz="0" w:space="0" w:color="auto" w:frame="1"/>
                <w:lang w:eastAsia="ru-RU"/>
              </w:rPr>
              <w:t>Количество принятых нормативных правовых актов по муниципальной службе</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bCs/>
                <w:sz w:val="18"/>
                <w:szCs w:val="18"/>
              </w:rPr>
            </w:pPr>
            <w:r w:rsidRPr="00F73864">
              <w:rPr>
                <w:rFonts w:ascii="Times New Roman" w:hAnsi="Times New Roman"/>
                <w:bCs/>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b/>
                <w:sz w:val="18"/>
                <w:szCs w:val="18"/>
                <w:lang w:eastAsia="ru-RU"/>
              </w:rPr>
              <w:lastRenderedPageBreak/>
              <w:t xml:space="preserve">Подпрограмма 12. </w:t>
            </w:r>
            <w:r w:rsidRPr="00F73864">
              <w:rPr>
                <w:rFonts w:ascii="Times New Roman" w:hAnsi="Times New Roman"/>
                <w:sz w:val="18"/>
                <w:szCs w:val="18"/>
                <w:lang w:eastAsia="ru-RU"/>
              </w:rPr>
              <w:t>«</w:t>
            </w:r>
            <w:r w:rsidRPr="00F73864">
              <w:rPr>
                <w:rFonts w:ascii="Times New Roman" w:hAnsi="Times New Roman"/>
                <w:sz w:val="18"/>
                <w:szCs w:val="18"/>
              </w:rPr>
              <w:t xml:space="preserve">Развитие информационного общества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sz w:val="18"/>
                <w:szCs w:val="18"/>
              </w:rPr>
              <w:t>Цель: развитие и модернизация муниципальной телекоммуникационной инфраструктуры и обеспечение доступности населению современных информационно-телекоммуникационных услуг.</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28</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ConsPlusNonformat0"/>
              <w:jc w:val="both"/>
              <w:rPr>
                <w:rFonts w:ascii="Times New Roman" w:hAnsi="Times New Roman" w:cs="Times New Roman"/>
                <w:iCs/>
                <w:sz w:val="18"/>
                <w:szCs w:val="18"/>
              </w:rPr>
            </w:pPr>
            <w:r w:rsidRPr="00F73864">
              <w:rPr>
                <w:rFonts w:ascii="Times New Roman" w:hAnsi="Times New Roman" w:cs="Times New Roman"/>
                <w:sz w:val="18"/>
                <w:szCs w:val="18"/>
              </w:rPr>
              <w:t xml:space="preserve">Обеспечение доступа к информации о деятельности Администрации сельского поселения </w:t>
            </w:r>
            <w:proofErr w:type="gramStart"/>
            <w:r w:rsidRPr="00F73864">
              <w:rPr>
                <w:rFonts w:ascii="Times New Roman" w:hAnsi="Times New Roman" w:cs="Times New Roman"/>
                <w:sz w:val="18"/>
                <w:szCs w:val="18"/>
              </w:rPr>
              <w:t>Старый</w:t>
            </w:r>
            <w:proofErr w:type="gramEnd"/>
            <w:r w:rsidRPr="00F73864">
              <w:rPr>
                <w:rFonts w:ascii="Times New Roman" w:hAnsi="Times New Roman" w:cs="Times New Roman"/>
                <w:sz w:val="18"/>
                <w:szCs w:val="18"/>
              </w:rPr>
              <w:t xml:space="preserve"> </w:t>
            </w:r>
            <w:proofErr w:type="spellStart"/>
            <w:r w:rsidRPr="00F73864">
              <w:rPr>
                <w:rFonts w:ascii="Times New Roman" w:hAnsi="Times New Roman" w:cs="Times New Roman"/>
                <w:sz w:val="18"/>
                <w:szCs w:val="18"/>
              </w:rPr>
              <w:t>Аманак</w:t>
            </w:r>
            <w:proofErr w:type="spellEnd"/>
            <w:r w:rsidRPr="00F73864">
              <w:rPr>
                <w:rFonts w:ascii="Times New Roman" w:hAnsi="Times New Roman" w:cs="Times New Roman"/>
                <w:sz w:val="18"/>
                <w:szCs w:val="18"/>
              </w:rPr>
              <w:t xml:space="preserve"> муниципального района  </w:t>
            </w:r>
            <w:proofErr w:type="spellStart"/>
            <w:r w:rsidRPr="00F73864">
              <w:rPr>
                <w:rFonts w:ascii="Times New Roman" w:hAnsi="Times New Roman" w:cs="Times New Roman"/>
                <w:sz w:val="18"/>
                <w:szCs w:val="18"/>
              </w:rPr>
              <w:t>Похвистневский</w:t>
            </w:r>
            <w:proofErr w:type="spellEnd"/>
            <w:r w:rsidRPr="00F73864">
              <w:rPr>
                <w:rFonts w:ascii="Times New Roman" w:hAnsi="Times New Roman" w:cs="Times New Roman"/>
                <w:sz w:val="18"/>
                <w:szCs w:val="18"/>
              </w:rPr>
              <w:t xml:space="preserve"> Самарской области.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bCs/>
                <w:sz w:val="18"/>
                <w:szCs w:val="18"/>
              </w:rPr>
            </w:pPr>
            <w:r w:rsidRPr="00F73864">
              <w:rPr>
                <w:rFonts w:ascii="Times New Roman" w:hAnsi="Times New Roman"/>
                <w:bCs/>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100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100</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100</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100</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100</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29</w:t>
            </w:r>
          </w:p>
        </w:tc>
        <w:tc>
          <w:tcPr>
            <w:tcW w:w="50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 xml:space="preserve">Приобретение и техническое сопровождение операционных систем, архиваторов, офисных приложений, систем криптографической защиты информации, информационно-справочных систем, </w:t>
            </w:r>
            <w:proofErr w:type="spellStart"/>
            <w:r w:rsidRPr="00F73864">
              <w:rPr>
                <w:rFonts w:ascii="Times New Roman" w:hAnsi="Times New Roman"/>
                <w:sz w:val="18"/>
                <w:szCs w:val="18"/>
              </w:rPr>
              <w:t>хостинг</w:t>
            </w:r>
            <w:proofErr w:type="spellEnd"/>
            <w:r w:rsidRPr="00F73864">
              <w:rPr>
                <w:rFonts w:ascii="Times New Roman" w:hAnsi="Times New Roman"/>
                <w:sz w:val="18"/>
                <w:szCs w:val="18"/>
              </w:rPr>
              <w:t xml:space="preserve">, </w:t>
            </w:r>
            <w:proofErr w:type="spellStart"/>
            <w:r w:rsidRPr="00F73864">
              <w:rPr>
                <w:rFonts w:ascii="Times New Roman" w:hAnsi="Times New Roman"/>
                <w:sz w:val="18"/>
                <w:szCs w:val="18"/>
              </w:rPr>
              <w:t>токенов</w:t>
            </w:r>
            <w:proofErr w:type="spellEnd"/>
            <w:r w:rsidRPr="00F73864">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30</w:t>
            </w:r>
          </w:p>
        </w:tc>
        <w:tc>
          <w:tcPr>
            <w:tcW w:w="50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rPr>
              <w:t>Приобретение и содержание расходных материалов и комплектующих к оргтехнике, в т.ч. заправка оргтехники;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шт.</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25</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25</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25</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25</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25</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25</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31</w:t>
            </w:r>
          </w:p>
        </w:tc>
        <w:tc>
          <w:tcPr>
            <w:tcW w:w="50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rPr>
            </w:pPr>
            <w:proofErr w:type="gramStart"/>
            <w:r w:rsidRPr="00F73864">
              <w:rPr>
                <w:rFonts w:ascii="Times New Roman" w:hAnsi="Times New Roman"/>
                <w:sz w:val="18"/>
                <w:szCs w:val="18"/>
              </w:rPr>
              <w:t>Приобретение основных средств, в том числе персональных ЭВМ, оргтехники, печатающих устройств, проекционного экрана, проектора, телевизионной техники, систем хранения данных, внешних жестких дисков, видеокамер, офисной мебели.</w:t>
            </w:r>
            <w:proofErr w:type="gramEnd"/>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шт.</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widowControl w:val="0"/>
              <w:tabs>
                <w:tab w:val="left" w:pos="288"/>
              </w:tabs>
              <w:spacing w:after="0" w:line="240" w:lineRule="auto"/>
              <w:rPr>
                <w:rFonts w:ascii="Times New Roman" w:hAnsi="Times New Roman"/>
                <w:sz w:val="18"/>
                <w:szCs w:val="18"/>
              </w:rPr>
            </w:pPr>
            <w:r w:rsidRPr="00F73864">
              <w:rPr>
                <w:rFonts w:ascii="Times New Roman" w:hAnsi="Times New Roman"/>
                <w:b/>
                <w:sz w:val="18"/>
                <w:szCs w:val="18"/>
                <w:lang w:eastAsia="ru-RU"/>
              </w:rPr>
              <w:t xml:space="preserve">Подпрограмма 13. </w:t>
            </w:r>
            <w:r w:rsidRPr="00F73864">
              <w:rPr>
                <w:rFonts w:ascii="Times New Roman" w:hAnsi="Times New Roman"/>
                <w:sz w:val="18"/>
                <w:szCs w:val="18"/>
                <w:lang w:eastAsia="ru-RU"/>
              </w:rPr>
              <w:t>«</w:t>
            </w:r>
            <w:r w:rsidRPr="00F73864">
              <w:rPr>
                <w:rFonts w:ascii="Times New Roman" w:hAnsi="Times New Roman"/>
                <w:sz w:val="18"/>
                <w:szCs w:val="18"/>
              </w:rPr>
              <w:t xml:space="preserve">Информирование населения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sz w:val="18"/>
                <w:szCs w:val="18"/>
              </w:rPr>
              <w:t>Цель: реализация конституционных прав граждан на получение информации</w:t>
            </w:r>
            <w:r w:rsidRPr="00F73864">
              <w:rPr>
                <w:rFonts w:ascii="Times New Roman" w:hAnsi="Times New Roman"/>
                <w:b/>
                <w:sz w:val="18"/>
                <w:szCs w:val="18"/>
                <w:lang w:eastAsia="ru-RU"/>
              </w:rPr>
              <w:t xml:space="preserve"> Подпрограмма 13. </w:t>
            </w:r>
            <w:r w:rsidRPr="00F73864">
              <w:rPr>
                <w:rFonts w:ascii="Times New Roman" w:hAnsi="Times New Roman"/>
                <w:sz w:val="18"/>
                <w:szCs w:val="18"/>
                <w:lang w:eastAsia="ru-RU"/>
              </w:rPr>
              <w:t>«</w:t>
            </w:r>
            <w:r w:rsidRPr="00F73864">
              <w:rPr>
                <w:rFonts w:ascii="Times New Roman" w:hAnsi="Times New Roman"/>
                <w:sz w:val="18"/>
                <w:szCs w:val="18"/>
              </w:rPr>
              <w:t xml:space="preserve">Развитие культуры на территории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widowControl w:val="0"/>
              <w:tabs>
                <w:tab w:val="left" w:pos="288"/>
              </w:tabs>
              <w:spacing w:after="0" w:line="240" w:lineRule="auto"/>
              <w:jc w:val="both"/>
              <w:rPr>
                <w:rFonts w:ascii="Times New Roman" w:hAnsi="Times New Roman"/>
                <w:sz w:val="18"/>
                <w:szCs w:val="18"/>
              </w:rPr>
            </w:pPr>
            <w:r w:rsidRPr="00F73864">
              <w:rPr>
                <w:rFonts w:ascii="Times New Roman" w:hAnsi="Times New Roman"/>
                <w:sz w:val="18"/>
                <w:szCs w:val="18"/>
              </w:rPr>
              <w:t xml:space="preserve">Цель: создание условий для организации досуга населения на территории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32</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rPr>
                <w:rFonts w:ascii="Times New Roman" w:hAnsi="Times New Roman"/>
                <w:sz w:val="18"/>
                <w:szCs w:val="18"/>
              </w:rPr>
            </w:pPr>
            <w:r w:rsidRPr="00F73864">
              <w:rPr>
                <w:rFonts w:ascii="Times New Roman" w:hAnsi="Times New Roman"/>
                <w:sz w:val="18"/>
                <w:szCs w:val="18"/>
              </w:rPr>
              <w:t>Публикация официальной информации в газете «</w:t>
            </w:r>
            <w:proofErr w:type="spellStart"/>
            <w:r w:rsidRPr="00F73864">
              <w:rPr>
                <w:rFonts w:ascii="Times New Roman" w:hAnsi="Times New Roman"/>
                <w:sz w:val="18"/>
                <w:szCs w:val="18"/>
              </w:rPr>
              <w:t>Аманакские</w:t>
            </w:r>
            <w:proofErr w:type="spellEnd"/>
            <w:r w:rsidRPr="00F73864">
              <w:rPr>
                <w:rFonts w:ascii="Times New Roman" w:hAnsi="Times New Roman"/>
                <w:sz w:val="18"/>
                <w:szCs w:val="18"/>
              </w:rPr>
              <w:t xml:space="preserve"> Вести» для информирования населения, проживающего на территории сельского поселения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 xml:space="preserve">количество экземпляров </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3600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3600</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3600</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3600</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3600</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3600</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widowControl w:val="0"/>
              <w:tabs>
                <w:tab w:val="left" w:pos="288"/>
              </w:tabs>
              <w:spacing w:after="0" w:line="240" w:lineRule="auto"/>
              <w:rPr>
                <w:rFonts w:ascii="Times New Roman" w:hAnsi="Times New Roman"/>
                <w:sz w:val="18"/>
                <w:szCs w:val="18"/>
              </w:rPr>
            </w:pPr>
            <w:r w:rsidRPr="00F73864">
              <w:rPr>
                <w:rFonts w:ascii="Times New Roman" w:hAnsi="Times New Roman"/>
                <w:b/>
                <w:sz w:val="18"/>
                <w:szCs w:val="18"/>
                <w:lang w:eastAsia="ru-RU"/>
              </w:rPr>
              <w:t xml:space="preserve">Подпрограмма 14. </w:t>
            </w:r>
            <w:r w:rsidRPr="00F73864">
              <w:rPr>
                <w:rFonts w:ascii="Times New Roman" w:hAnsi="Times New Roman"/>
                <w:sz w:val="18"/>
                <w:szCs w:val="18"/>
                <w:lang w:eastAsia="ru-RU"/>
              </w:rPr>
              <w:t>«</w:t>
            </w:r>
            <w:r w:rsidRPr="00F73864">
              <w:rPr>
                <w:rFonts w:ascii="Times New Roman" w:hAnsi="Times New Roman"/>
                <w:sz w:val="18"/>
                <w:szCs w:val="18"/>
              </w:rPr>
              <w:t xml:space="preserve">Развитие культуры на территории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 xml:space="preserve">Цель: создание условий для организации досуга населения на территории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33</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rPr>
                <w:rFonts w:ascii="Times New Roman" w:hAnsi="Times New Roman"/>
                <w:sz w:val="18"/>
                <w:szCs w:val="18"/>
              </w:rPr>
            </w:pPr>
            <w:r w:rsidRPr="00F73864">
              <w:rPr>
                <w:rFonts w:ascii="Times New Roman" w:hAnsi="Times New Roman"/>
                <w:sz w:val="18"/>
                <w:szCs w:val="18"/>
              </w:rPr>
              <w:t>Проведение культурно-массовых мероприятий на территории сельского поселения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428</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466</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469</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470</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471</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472</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widowControl w:val="0"/>
              <w:tabs>
                <w:tab w:val="left" w:pos="288"/>
              </w:tabs>
              <w:spacing w:after="0" w:line="240" w:lineRule="auto"/>
              <w:rPr>
                <w:rFonts w:ascii="Times New Roman" w:hAnsi="Times New Roman"/>
                <w:sz w:val="18"/>
                <w:szCs w:val="18"/>
              </w:rPr>
            </w:pPr>
            <w:r w:rsidRPr="00F73864">
              <w:rPr>
                <w:rFonts w:ascii="Times New Roman" w:hAnsi="Times New Roman"/>
                <w:b/>
                <w:sz w:val="18"/>
                <w:szCs w:val="18"/>
                <w:lang w:eastAsia="ru-RU"/>
              </w:rPr>
              <w:t xml:space="preserve">Подпрограмма 15. </w:t>
            </w:r>
            <w:r w:rsidRPr="00F73864">
              <w:rPr>
                <w:rFonts w:ascii="Times New Roman" w:hAnsi="Times New Roman"/>
                <w:sz w:val="18"/>
                <w:szCs w:val="18"/>
                <w:lang w:eastAsia="ru-RU"/>
              </w:rPr>
              <w:t>«</w:t>
            </w:r>
            <w:r w:rsidRPr="00F73864">
              <w:rPr>
                <w:rFonts w:ascii="Times New Roman" w:hAnsi="Times New Roman"/>
                <w:sz w:val="18"/>
                <w:szCs w:val="18"/>
              </w:rPr>
              <w:t xml:space="preserve">Оценка недвижимости, признания и регулирование отношений муниципальной собственности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pStyle w:val="ConsPlusCell0"/>
              <w:tabs>
                <w:tab w:val="left" w:pos="3075"/>
              </w:tabs>
              <w:rPr>
                <w:rFonts w:ascii="Times New Roman" w:hAnsi="Times New Roman" w:cs="Times New Roman"/>
                <w:b/>
                <w:sz w:val="18"/>
                <w:szCs w:val="18"/>
              </w:rPr>
            </w:pPr>
            <w:r w:rsidRPr="00F73864">
              <w:rPr>
                <w:rFonts w:ascii="Times New Roman" w:hAnsi="Times New Roman" w:cs="Times New Roman"/>
                <w:sz w:val="18"/>
                <w:szCs w:val="18"/>
              </w:rPr>
              <w:t>Цель: обеспечение эффективности управления и распоряжения имуществом</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outlineLvl w:val="4"/>
              <w:rPr>
                <w:rFonts w:ascii="Times New Roman" w:hAnsi="Times New Roman"/>
                <w:sz w:val="18"/>
                <w:szCs w:val="18"/>
              </w:rPr>
            </w:pPr>
            <w:r w:rsidRPr="00F73864">
              <w:rPr>
                <w:rFonts w:ascii="Times New Roman" w:hAnsi="Times New Roman"/>
                <w:sz w:val="18"/>
                <w:szCs w:val="18"/>
              </w:rPr>
              <w:t>34</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outlineLvl w:val="4"/>
              <w:rPr>
                <w:rFonts w:ascii="Times New Roman" w:hAnsi="Times New Roman"/>
                <w:sz w:val="18"/>
                <w:szCs w:val="18"/>
              </w:rPr>
            </w:pPr>
            <w:bookmarkStart w:id="4" w:name="Par275"/>
            <w:bookmarkEnd w:id="4"/>
            <w:r w:rsidRPr="00F73864">
              <w:rPr>
                <w:rFonts w:ascii="Times New Roman" w:hAnsi="Times New Roman"/>
                <w:sz w:val="18"/>
                <w:szCs w:val="18"/>
              </w:rPr>
              <w:t>Мероприятия по оценке недвижимости, признания и регулирования отношений муниципальной собственности сельского поселения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w:t>
            </w:r>
          </w:p>
        </w:tc>
      </w:tr>
      <w:tr w:rsidR="00F73864" w:rsidRPr="00F73864" w:rsidTr="001264BD">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ConsPlusCell0"/>
              <w:tabs>
                <w:tab w:val="left" w:pos="3075"/>
              </w:tabs>
              <w:jc w:val="both"/>
              <w:rPr>
                <w:rFonts w:ascii="Times New Roman" w:hAnsi="Times New Roman"/>
                <w:sz w:val="18"/>
                <w:szCs w:val="18"/>
              </w:rPr>
            </w:pPr>
            <w:r w:rsidRPr="00F73864">
              <w:rPr>
                <w:rFonts w:ascii="Times New Roman" w:hAnsi="Times New Roman"/>
                <w:b/>
                <w:sz w:val="18"/>
                <w:szCs w:val="18"/>
              </w:rPr>
              <w:t xml:space="preserve">Подпрограмма 16. </w:t>
            </w:r>
            <w:r w:rsidRPr="00F73864">
              <w:rPr>
                <w:rFonts w:ascii="Times New Roman" w:hAnsi="Times New Roman"/>
                <w:sz w:val="18"/>
                <w:szCs w:val="18"/>
              </w:rPr>
              <w:t xml:space="preserve">«Профилактика терроризма и экстремизма, а также минимизация и (или) ликвидация последствий проявлений терроризма и экстремизма на территории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w:t>
            </w:r>
          </w:p>
          <w:p w:rsidR="00F73864" w:rsidRPr="00F73864" w:rsidRDefault="00F73864" w:rsidP="00F73864">
            <w:pPr>
              <w:pStyle w:val="ConsPlusCell0"/>
              <w:tabs>
                <w:tab w:val="left" w:pos="3075"/>
              </w:tabs>
              <w:jc w:val="both"/>
              <w:rPr>
                <w:rFonts w:ascii="Times New Roman" w:hAnsi="Times New Roman" w:cs="Times New Roman"/>
                <w:sz w:val="18"/>
                <w:szCs w:val="18"/>
              </w:rPr>
            </w:pPr>
            <w:r w:rsidRPr="00F73864">
              <w:rPr>
                <w:rFonts w:ascii="Times New Roman" w:hAnsi="Times New Roman" w:cs="Times New Roman"/>
                <w:sz w:val="18"/>
                <w:szCs w:val="18"/>
              </w:rPr>
              <w:t xml:space="preserve">Цель: </w:t>
            </w:r>
            <w:r w:rsidRPr="00F73864">
              <w:rPr>
                <w:rFonts w:ascii="Times New Roman" w:hAnsi="Times New Roman" w:cs="Times New Roman"/>
                <w:sz w:val="18"/>
                <w:szCs w:val="18"/>
                <w:shd w:val="clear" w:color="auto" w:fill="FFFFFF"/>
              </w:rPr>
              <w:t>Противодействие терроризму и экстремизму и защита жизни граждан, проживающих на территории сельского поселения.</w:t>
            </w:r>
          </w:p>
        </w:tc>
      </w:tr>
      <w:tr w:rsidR="00F73864" w:rsidRPr="00F73864" w:rsidTr="001264BD">
        <w:trPr>
          <w:trHeight w:val="1043"/>
        </w:trPr>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outlineLvl w:val="4"/>
              <w:rPr>
                <w:rFonts w:ascii="Times New Roman" w:hAnsi="Times New Roman"/>
                <w:sz w:val="18"/>
                <w:szCs w:val="18"/>
              </w:rPr>
            </w:pPr>
            <w:r w:rsidRPr="00F73864">
              <w:rPr>
                <w:rFonts w:ascii="Times New Roman" w:hAnsi="Times New Roman"/>
                <w:sz w:val="18"/>
                <w:szCs w:val="18"/>
              </w:rPr>
              <w:lastRenderedPageBreak/>
              <w:t>35</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outlineLvl w:val="4"/>
              <w:rPr>
                <w:rFonts w:ascii="Times New Roman" w:hAnsi="Times New Roman"/>
                <w:sz w:val="18"/>
                <w:szCs w:val="18"/>
              </w:rPr>
            </w:pPr>
            <w:r w:rsidRPr="00F73864">
              <w:rPr>
                <w:rFonts w:ascii="Times New Roman" w:hAnsi="Times New Roman"/>
                <w:sz w:val="18"/>
                <w:szCs w:val="18"/>
              </w:rPr>
              <w:t>Размещение в местах массового пребывания граждан информационных материалов о действиях в случае возникновения угроз террористического характера</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12</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13</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14</w:t>
            </w:r>
          </w:p>
        </w:tc>
      </w:tr>
      <w:tr w:rsidR="00F73864" w:rsidRPr="00F73864" w:rsidTr="001264BD">
        <w:trPr>
          <w:trHeight w:val="1401"/>
        </w:trPr>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outlineLvl w:val="4"/>
              <w:rPr>
                <w:rFonts w:ascii="Times New Roman" w:hAnsi="Times New Roman"/>
                <w:sz w:val="18"/>
                <w:szCs w:val="18"/>
              </w:rPr>
            </w:pPr>
            <w:r w:rsidRPr="00F73864">
              <w:rPr>
                <w:rFonts w:ascii="Times New Roman" w:hAnsi="Times New Roman"/>
                <w:sz w:val="18"/>
                <w:szCs w:val="18"/>
              </w:rPr>
              <w:t>36</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both"/>
              <w:outlineLvl w:val="4"/>
              <w:rPr>
                <w:rFonts w:ascii="Times New Roman" w:hAnsi="Times New Roman"/>
                <w:sz w:val="18"/>
                <w:szCs w:val="18"/>
              </w:rPr>
            </w:pPr>
            <w:r w:rsidRPr="00F73864">
              <w:rPr>
                <w:rFonts w:ascii="Times New Roman" w:hAnsi="Times New Roman"/>
                <w:sz w:val="18"/>
                <w:szCs w:val="18"/>
              </w:rPr>
              <w:t>Проведение бесед, направленные на неприятие идеологии экстремизма и терроризма, на встречах с гражданами,  на собраниях граждан, перед началом массовых и культурно-массовых мероприятий</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6</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7</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7</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8</w:t>
            </w:r>
          </w:p>
        </w:tc>
      </w:tr>
      <w:tr w:rsidR="00F73864" w:rsidRPr="00F73864" w:rsidTr="001264BD">
        <w:trPr>
          <w:trHeight w:val="864"/>
        </w:trPr>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outlineLvl w:val="4"/>
              <w:rPr>
                <w:rFonts w:ascii="Times New Roman" w:hAnsi="Times New Roman"/>
                <w:sz w:val="18"/>
                <w:szCs w:val="18"/>
              </w:rPr>
            </w:pPr>
            <w:r w:rsidRPr="00F73864">
              <w:rPr>
                <w:rFonts w:ascii="Times New Roman" w:hAnsi="Times New Roman"/>
                <w:sz w:val="18"/>
                <w:szCs w:val="18"/>
              </w:rPr>
              <w:t>37</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pStyle w:val="a8"/>
              <w:shd w:val="clear" w:color="auto" w:fill="F5F5F5"/>
              <w:spacing w:before="0" w:beforeAutospacing="0" w:after="0" w:afterAutospacing="0"/>
              <w:rPr>
                <w:sz w:val="18"/>
                <w:szCs w:val="18"/>
              </w:rPr>
            </w:pPr>
            <w:r w:rsidRPr="00F73864">
              <w:rPr>
                <w:sz w:val="18"/>
                <w:szCs w:val="18"/>
              </w:rPr>
              <w:t xml:space="preserve">Количество материалов антитеррористической и </w:t>
            </w:r>
            <w:proofErr w:type="spellStart"/>
            <w:r w:rsidRPr="00F73864">
              <w:rPr>
                <w:sz w:val="18"/>
                <w:szCs w:val="18"/>
              </w:rPr>
              <w:t>антиэкстремистской</w:t>
            </w:r>
            <w:proofErr w:type="spellEnd"/>
            <w:r w:rsidRPr="00F73864">
              <w:rPr>
                <w:sz w:val="18"/>
                <w:szCs w:val="18"/>
              </w:rPr>
              <w:t xml:space="preserve"> направленности, опубликованных в средствах массовой информации;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10</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12</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13</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13</w:t>
            </w:r>
          </w:p>
        </w:tc>
      </w:tr>
      <w:tr w:rsidR="00F73864" w:rsidRPr="00F73864" w:rsidTr="001264BD">
        <w:trPr>
          <w:trHeight w:val="1127"/>
        </w:trPr>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outlineLvl w:val="4"/>
              <w:rPr>
                <w:rFonts w:ascii="Times New Roman" w:hAnsi="Times New Roman"/>
                <w:sz w:val="18"/>
                <w:szCs w:val="18"/>
              </w:rPr>
            </w:pPr>
            <w:r w:rsidRPr="00F73864">
              <w:rPr>
                <w:rFonts w:ascii="Times New Roman" w:hAnsi="Times New Roman"/>
                <w:sz w:val="18"/>
                <w:szCs w:val="18"/>
              </w:rPr>
              <w:t>38</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outlineLvl w:val="4"/>
              <w:rPr>
                <w:rFonts w:ascii="Times New Roman" w:hAnsi="Times New Roman"/>
                <w:sz w:val="18"/>
                <w:szCs w:val="18"/>
              </w:rPr>
            </w:pPr>
            <w:r w:rsidRPr="00F73864">
              <w:rPr>
                <w:rFonts w:ascii="Times New Roman" w:hAnsi="Times New Roman"/>
                <w:sz w:val="18"/>
                <w:szCs w:val="18"/>
              </w:rPr>
              <w:t xml:space="preserve">Количество проведенных с несовершеннолетними </w:t>
            </w:r>
            <w:proofErr w:type="spellStart"/>
            <w:r w:rsidRPr="00F73864">
              <w:rPr>
                <w:rFonts w:ascii="Times New Roman" w:hAnsi="Times New Roman"/>
                <w:sz w:val="18"/>
                <w:szCs w:val="18"/>
              </w:rPr>
              <w:t>общепрофилактических</w:t>
            </w:r>
            <w:proofErr w:type="spellEnd"/>
            <w:r w:rsidRPr="00F73864">
              <w:rPr>
                <w:rFonts w:ascii="Times New Roman" w:hAnsi="Times New Roman"/>
                <w:sz w:val="18"/>
                <w:szCs w:val="18"/>
              </w:rPr>
              <w:t xml:space="preserve"> мероприятий по противодействию терроризму и экстремизму</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11</w:t>
            </w:r>
          </w:p>
        </w:tc>
      </w:tr>
      <w:tr w:rsidR="00F73864" w:rsidRPr="00F73864" w:rsidTr="001264BD">
        <w:trPr>
          <w:trHeight w:val="625"/>
        </w:trPr>
        <w:tc>
          <w:tcPr>
            <w:tcW w:w="14723" w:type="dxa"/>
            <w:gridSpan w:val="12"/>
            <w:tcBorders>
              <w:top w:val="single" w:sz="4" w:space="0" w:color="auto"/>
              <w:left w:val="single" w:sz="4" w:space="0" w:color="auto"/>
              <w:bottom w:val="single" w:sz="4" w:space="0" w:color="auto"/>
              <w:right w:val="single" w:sz="4" w:space="0" w:color="auto"/>
            </w:tcBorders>
          </w:tcPr>
          <w:p w:rsidR="00F73864" w:rsidRPr="00F73864" w:rsidRDefault="00F73864" w:rsidP="00F73864">
            <w:pPr>
              <w:shd w:val="clear" w:color="auto" w:fill="FFFFFF"/>
              <w:tabs>
                <w:tab w:val="left" w:pos="398"/>
              </w:tabs>
              <w:spacing w:after="0" w:line="240" w:lineRule="auto"/>
              <w:jc w:val="both"/>
              <w:rPr>
                <w:rFonts w:ascii="Times New Roman" w:hAnsi="Times New Roman"/>
                <w:sz w:val="18"/>
                <w:szCs w:val="18"/>
              </w:rPr>
            </w:pPr>
            <w:r w:rsidRPr="00F73864">
              <w:rPr>
                <w:rFonts w:ascii="Times New Roman" w:hAnsi="Times New Roman"/>
                <w:b/>
                <w:sz w:val="18"/>
                <w:szCs w:val="18"/>
              </w:rPr>
              <w:t>Подпрограмма 17.</w:t>
            </w:r>
            <w:r w:rsidRPr="00F73864">
              <w:rPr>
                <w:rFonts w:ascii="Times New Roman" w:hAnsi="Times New Roman"/>
                <w:sz w:val="18"/>
                <w:szCs w:val="18"/>
              </w:rPr>
              <w:t xml:space="preserve"> «</w:t>
            </w:r>
            <w:r w:rsidRPr="00F73864">
              <w:rPr>
                <w:rFonts w:ascii="Times New Roman" w:hAnsi="Times New Roman"/>
                <w:spacing w:val="-11"/>
                <w:sz w:val="18"/>
                <w:szCs w:val="18"/>
              </w:rPr>
              <w:t xml:space="preserve">Обращение с отходами в сельском поселении </w:t>
            </w:r>
            <w:proofErr w:type="gramStart"/>
            <w:r w:rsidRPr="00F73864">
              <w:rPr>
                <w:rFonts w:ascii="Times New Roman" w:hAnsi="Times New Roman"/>
                <w:spacing w:val="-11"/>
                <w:sz w:val="18"/>
                <w:szCs w:val="18"/>
              </w:rPr>
              <w:t>Старый</w:t>
            </w:r>
            <w:proofErr w:type="gramEnd"/>
            <w:r w:rsidRPr="00F73864">
              <w:rPr>
                <w:rFonts w:ascii="Times New Roman" w:hAnsi="Times New Roman"/>
                <w:spacing w:val="-11"/>
                <w:sz w:val="18"/>
                <w:szCs w:val="18"/>
              </w:rPr>
              <w:t xml:space="preserve"> </w:t>
            </w:r>
            <w:proofErr w:type="spellStart"/>
            <w:r w:rsidRPr="00F73864">
              <w:rPr>
                <w:rFonts w:ascii="Times New Roman" w:hAnsi="Times New Roman"/>
                <w:spacing w:val="-11"/>
                <w:sz w:val="18"/>
                <w:szCs w:val="18"/>
              </w:rPr>
              <w:t>Аманак</w:t>
            </w:r>
            <w:proofErr w:type="spellEnd"/>
            <w:r w:rsidRPr="00F73864">
              <w:rPr>
                <w:rFonts w:ascii="Times New Roman" w:hAnsi="Times New Roman"/>
                <w:sz w:val="18"/>
                <w:szCs w:val="18"/>
              </w:rPr>
              <w:t>»</w:t>
            </w:r>
          </w:p>
          <w:p w:rsidR="00F73864" w:rsidRPr="00F73864" w:rsidRDefault="00F73864" w:rsidP="00F73864">
            <w:pPr>
              <w:shd w:val="clear" w:color="auto" w:fill="FFFFFF"/>
              <w:spacing w:after="0" w:line="240" w:lineRule="auto"/>
              <w:jc w:val="both"/>
              <w:rPr>
                <w:rFonts w:ascii="Times New Roman" w:hAnsi="Times New Roman"/>
                <w:sz w:val="18"/>
                <w:szCs w:val="18"/>
              </w:rPr>
            </w:pPr>
            <w:r w:rsidRPr="00F73864">
              <w:rPr>
                <w:rFonts w:ascii="Times New Roman" w:hAnsi="Times New Roman"/>
                <w:spacing w:val="-5"/>
                <w:sz w:val="18"/>
                <w:szCs w:val="18"/>
              </w:rPr>
              <w:t xml:space="preserve">Цель:   реализация      комплекса      мер,      направленных      на </w:t>
            </w:r>
            <w:r w:rsidRPr="00F73864">
              <w:rPr>
                <w:rFonts w:ascii="Times New Roman" w:hAnsi="Times New Roman"/>
                <w:spacing w:val="-11"/>
                <w:sz w:val="18"/>
                <w:szCs w:val="18"/>
              </w:rPr>
              <w:t xml:space="preserve">совершенствование системы обращения с отходами производства и </w:t>
            </w:r>
            <w:r w:rsidRPr="00F73864">
              <w:rPr>
                <w:rFonts w:ascii="Times New Roman" w:hAnsi="Times New Roman"/>
                <w:spacing w:val="-10"/>
                <w:sz w:val="18"/>
                <w:szCs w:val="18"/>
              </w:rPr>
              <w:t xml:space="preserve">потребления на территории сельского поселения </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39</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rPr>
              <w:t>Количество публикаций в сфере обращения с отходами производства и потребления</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40</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rPr>
              <w:t>Количество    проведенных    конференций,    семинаров, круглых столов по тематике обращения с отходами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41</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rPr>
              <w:t>Количество   проведенных   экологических акций, природоохранных мероприятий в сфере обращения с отходами</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jc w:val="center"/>
              <w:rPr>
                <w:rFonts w:ascii="Times New Roman" w:hAnsi="Times New Roman"/>
                <w:sz w:val="18"/>
                <w:szCs w:val="18"/>
              </w:rPr>
            </w:pPr>
            <w:r w:rsidRPr="00F73864">
              <w:rPr>
                <w:rFonts w:ascii="Times New Roman" w:hAnsi="Times New Roman"/>
                <w:sz w:val="18"/>
                <w:szCs w:val="18"/>
              </w:rPr>
              <w:t>единиц</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2</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2</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2</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2</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2</w:t>
            </w:r>
          </w:p>
        </w:tc>
      </w:tr>
      <w:tr w:rsidR="00F73864" w:rsidRPr="00F73864" w:rsidTr="001264BD">
        <w:tc>
          <w:tcPr>
            <w:tcW w:w="5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jc w:val="center"/>
              <w:rPr>
                <w:rFonts w:ascii="Times New Roman" w:hAnsi="Times New Roman"/>
                <w:sz w:val="18"/>
                <w:szCs w:val="18"/>
              </w:rPr>
            </w:pPr>
            <w:r w:rsidRPr="00F73864">
              <w:rPr>
                <w:rFonts w:ascii="Times New Roman" w:hAnsi="Times New Roman"/>
                <w:sz w:val="18"/>
                <w:szCs w:val="18"/>
              </w:rPr>
              <w:t>42</w:t>
            </w:r>
          </w:p>
        </w:tc>
        <w:tc>
          <w:tcPr>
            <w:tcW w:w="50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after="0" w:line="240" w:lineRule="auto"/>
              <w:rPr>
                <w:rFonts w:ascii="Times New Roman" w:hAnsi="Times New Roman"/>
                <w:sz w:val="18"/>
                <w:szCs w:val="18"/>
              </w:rPr>
            </w:pPr>
            <w:r w:rsidRPr="00F73864">
              <w:rPr>
                <w:rFonts w:ascii="Times New Roman" w:hAnsi="Times New Roman"/>
                <w:sz w:val="18"/>
                <w:szCs w:val="18"/>
              </w:rPr>
              <w:t>Количество заключенных  договоров населением на вывоз бытовых отходов</w:t>
            </w:r>
          </w:p>
        </w:tc>
        <w:tc>
          <w:tcPr>
            <w:tcW w:w="126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45</w:t>
            </w:r>
          </w:p>
        </w:tc>
        <w:tc>
          <w:tcPr>
            <w:tcW w:w="1440"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50</w:t>
            </w:r>
          </w:p>
        </w:tc>
        <w:tc>
          <w:tcPr>
            <w:tcW w:w="128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85</w:t>
            </w:r>
          </w:p>
        </w:tc>
        <w:tc>
          <w:tcPr>
            <w:tcW w:w="1134" w:type="dxa"/>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95</w:t>
            </w:r>
          </w:p>
        </w:tc>
        <w:tc>
          <w:tcPr>
            <w:tcW w:w="1420"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100</w:t>
            </w:r>
          </w:p>
        </w:tc>
        <w:tc>
          <w:tcPr>
            <w:tcW w:w="1169" w:type="dxa"/>
            <w:gridSpan w:val="2"/>
            <w:tcBorders>
              <w:top w:val="single" w:sz="4" w:space="0" w:color="auto"/>
              <w:left w:val="single" w:sz="4" w:space="0" w:color="auto"/>
              <w:bottom w:val="single" w:sz="4" w:space="0" w:color="auto"/>
              <w:right w:val="single" w:sz="4" w:space="0" w:color="auto"/>
            </w:tcBorders>
          </w:tcPr>
          <w:p w:rsidR="00F73864" w:rsidRPr="00F73864" w:rsidRDefault="00F73864" w:rsidP="00F73864">
            <w:pPr>
              <w:spacing w:line="240" w:lineRule="auto"/>
              <w:rPr>
                <w:rFonts w:ascii="Times New Roman" w:hAnsi="Times New Roman"/>
                <w:sz w:val="18"/>
                <w:szCs w:val="18"/>
              </w:rPr>
            </w:pPr>
            <w:r w:rsidRPr="00F73864">
              <w:rPr>
                <w:rFonts w:ascii="Times New Roman" w:hAnsi="Times New Roman"/>
                <w:sz w:val="18"/>
                <w:szCs w:val="18"/>
              </w:rPr>
              <w:t>120</w:t>
            </w:r>
          </w:p>
        </w:tc>
      </w:tr>
    </w:tbl>
    <w:p w:rsidR="00F73864" w:rsidRPr="00F73864" w:rsidRDefault="00F73864" w:rsidP="00F73864">
      <w:pPr>
        <w:pStyle w:val="ConsPlusNormal0"/>
        <w:widowControl/>
        <w:ind w:firstLine="0"/>
        <w:jc w:val="both"/>
        <w:rPr>
          <w:rFonts w:ascii="Times New Roman" w:hAnsi="Times New Roman" w:cs="Times New Roman"/>
          <w:color w:val="FF6600"/>
          <w:sz w:val="18"/>
          <w:szCs w:val="18"/>
        </w:rPr>
      </w:pPr>
    </w:p>
    <w:p w:rsidR="00F73864" w:rsidRPr="00F73864" w:rsidRDefault="00F73864" w:rsidP="00F73864">
      <w:pPr>
        <w:suppressAutoHyphens/>
        <w:spacing w:line="240" w:lineRule="auto"/>
        <w:ind w:left="9911" w:hanging="2531"/>
        <w:jc w:val="right"/>
        <w:rPr>
          <w:rFonts w:ascii="Times New Roman" w:hAnsi="Times New Roman"/>
          <w:sz w:val="18"/>
          <w:szCs w:val="18"/>
        </w:rPr>
      </w:pPr>
    </w:p>
    <w:p w:rsidR="00F73864" w:rsidRPr="00F73864" w:rsidRDefault="00F73864" w:rsidP="00F73864">
      <w:pPr>
        <w:spacing w:line="240" w:lineRule="auto"/>
        <w:rPr>
          <w:rFonts w:ascii="Times New Roman" w:hAnsi="Times New Roman"/>
          <w:sz w:val="18"/>
          <w:szCs w:val="18"/>
        </w:rPr>
        <w:sectPr w:rsidR="00F73864" w:rsidRPr="00F73864" w:rsidSect="00A068B5">
          <w:pgSz w:w="15840" w:h="12240" w:orient="landscape"/>
          <w:pgMar w:top="899" w:right="567" w:bottom="851" w:left="900" w:header="720" w:footer="720" w:gutter="0"/>
          <w:cols w:space="720"/>
        </w:sectPr>
      </w:pPr>
    </w:p>
    <w:p w:rsidR="00F73864" w:rsidRPr="00F73864" w:rsidRDefault="00F73864" w:rsidP="00F73864">
      <w:pPr>
        <w:suppressAutoHyphens/>
        <w:spacing w:line="240" w:lineRule="auto"/>
        <w:ind w:left="9911" w:hanging="2531"/>
        <w:jc w:val="right"/>
        <w:rPr>
          <w:rFonts w:ascii="Times New Roman" w:hAnsi="Times New Roman"/>
          <w:sz w:val="18"/>
          <w:szCs w:val="18"/>
        </w:rPr>
      </w:pPr>
      <w:r w:rsidRPr="00F73864">
        <w:rPr>
          <w:rFonts w:ascii="Times New Roman" w:hAnsi="Times New Roman"/>
          <w:sz w:val="18"/>
          <w:szCs w:val="18"/>
        </w:rPr>
        <w:lastRenderedPageBreak/>
        <w:t>Приложение 2</w:t>
      </w:r>
    </w:p>
    <w:p w:rsidR="00F73864" w:rsidRPr="00F73864" w:rsidRDefault="00F73864" w:rsidP="00F73864">
      <w:pPr>
        <w:suppressAutoHyphens/>
        <w:spacing w:line="240" w:lineRule="auto"/>
        <w:ind w:left="6379"/>
        <w:jc w:val="right"/>
        <w:rPr>
          <w:rFonts w:ascii="Times New Roman" w:hAnsi="Times New Roman"/>
          <w:sz w:val="18"/>
          <w:szCs w:val="18"/>
        </w:rPr>
      </w:pPr>
      <w:r w:rsidRPr="00F73864">
        <w:rPr>
          <w:rFonts w:ascii="Times New Roman" w:hAnsi="Times New Roman"/>
          <w:sz w:val="18"/>
          <w:szCs w:val="18"/>
        </w:rPr>
        <w:t xml:space="preserve">к муниципальной Программе «Комплексное развитие сельского поселения </w:t>
      </w:r>
      <w:proofErr w:type="gramStart"/>
      <w:r w:rsidRPr="00F73864">
        <w:rPr>
          <w:rFonts w:ascii="Times New Roman" w:hAnsi="Times New Roman"/>
          <w:color w:val="000000"/>
          <w:sz w:val="18"/>
          <w:szCs w:val="18"/>
        </w:rPr>
        <w:t>Старый</w:t>
      </w:r>
      <w:proofErr w:type="gramEnd"/>
      <w:r w:rsidRPr="00F73864">
        <w:rPr>
          <w:rFonts w:ascii="Times New Roman" w:hAnsi="Times New Roman"/>
          <w:color w:val="000000"/>
          <w:sz w:val="18"/>
          <w:szCs w:val="18"/>
        </w:rPr>
        <w:t xml:space="preserve">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w:t>
      </w:r>
      <w:r w:rsidRPr="00F73864">
        <w:rPr>
          <w:rFonts w:ascii="Times New Roman" w:hAnsi="Times New Roman"/>
          <w:sz w:val="18"/>
          <w:szCs w:val="18"/>
        </w:rPr>
        <w:t xml:space="preserve">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на 2018-2022 годы»</w:t>
      </w:r>
    </w:p>
    <w:p w:rsidR="00F73864" w:rsidRPr="00F73864" w:rsidRDefault="00F73864" w:rsidP="00F73864">
      <w:pPr>
        <w:pStyle w:val="ConsPlusNormal0"/>
        <w:widowControl/>
        <w:ind w:firstLine="0"/>
        <w:jc w:val="both"/>
        <w:rPr>
          <w:rFonts w:ascii="Times New Roman" w:hAnsi="Times New Roman" w:cs="Times New Roman"/>
          <w:sz w:val="18"/>
          <w:szCs w:val="18"/>
        </w:rPr>
      </w:pPr>
    </w:p>
    <w:p w:rsidR="00F73864" w:rsidRPr="00F73864" w:rsidRDefault="00F73864" w:rsidP="00F73864">
      <w:pPr>
        <w:pStyle w:val="ConsPlusTitle"/>
        <w:widowControl/>
        <w:jc w:val="center"/>
        <w:rPr>
          <w:rFonts w:ascii="Times New Roman" w:hAnsi="Times New Roman" w:cs="Times New Roman"/>
          <w:sz w:val="18"/>
          <w:szCs w:val="18"/>
        </w:rPr>
      </w:pPr>
      <w:r w:rsidRPr="00F73864">
        <w:rPr>
          <w:rFonts w:ascii="Times New Roman" w:hAnsi="Times New Roman" w:cs="Times New Roman"/>
          <w:sz w:val="18"/>
          <w:szCs w:val="18"/>
        </w:rPr>
        <w:t>ПЛАН МЕРОПРИЯТИЙ</w:t>
      </w:r>
    </w:p>
    <w:p w:rsidR="00F73864" w:rsidRPr="00F73864" w:rsidRDefault="00F73864" w:rsidP="00F73864">
      <w:pPr>
        <w:pStyle w:val="ConsPlusTitle"/>
        <w:widowControl/>
        <w:jc w:val="center"/>
        <w:rPr>
          <w:rFonts w:ascii="Times New Roman" w:hAnsi="Times New Roman" w:cs="Times New Roman"/>
          <w:sz w:val="18"/>
          <w:szCs w:val="18"/>
        </w:rPr>
      </w:pPr>
      <w:r w:rsidRPr="00F73864">
        <w:rPr>
          <w:rFonts w:ascii="Times New Roman" w:hAnsi="Times New Roman" w:cs="Times New Roman"/>
          <w:sz w:val="18"/>
          <w:szCs w:val="18"/>
        </w:rPr>
        <w:t xml:space="preserve">муниципальной программы «Комплексное развитие сельского поселения </w:t>
      </w:r>
      <w:proofErr w:type="gramStart"/>
      <w:r w:rsidRPr="00F73864">
        <w:rPr>
          <w:rFonts w:ascii="Times New Roman" w:hAnsi="Times New Roman" w:cs="Times New Roman"/>
          <w:color w:val="000000"/>
          <w:sz w:val="18"/>
          <w:szCs w:val="18"/>
        </w:rPr>
        <w:t>Старый</w:t>
      </w:r>
      <w:proofErr w:type="gramEnd"/>
      <w:r w:rsidRPr="00F73864">
        <w:rPr>
          <w:rFonts w:ascii="Times New Roman" w:hAnsi="Times New Roman" w:cs="Times New Roman"/>
          <w:color w:val="000000"/>
          <w:sz w:val="18"/>
          <w:szCs w:val="18"/>
        </w:rPr>
        <w:t xml:space="preserve"> </w:t>
      </w:r>
      <w:proofErr w:type="spellStart"/>
      <w:r w:rsidRPr="00F73864">
        <w:rPr>
          <w:rFonts w:ascii="Times New Roman" w:hAnsi="Times New Roman" w:cs="Times New Roman"/>
          <w:color w:val="000000"/>
          <w:sz w:val="18"/>
          <w:szCs w:val="18"/>
        </w:rPr>
        <w:t>Аманак</w:t>
      </w:r>
      <w:proofErr w:type="spellEnd"/>
      <w:r w:rsidRPr="00F73864">
        <w:rPr>
          <w:rFonts w:ascii="Times New Roman" w:hAnsi="Times New Roman" w:cs="Times New Roman"/>
          <w:color w:val="000000"/>
          <w:sz w:val="18"/>
          <w:szCs w:val="18"/>
        </w:rPr>
        <w:t xml:space="preserve"> </w:t>
      </w:r>
      <w:r w:rsidRPr="00F73864">
        <w:rPr>
          <w:rFonts w:ascii="Times New Roman" w:hAnsi="Times New Roman" w:cs="Times New Roman"/>
          <w:sz w:val="18"/>
          <w:szCs w:val="18"/>
        </w:rPr>
        <w:t xml:space="preserve">муниципального района </w:t>
      </w:r>
      <w:proofErr w:type="spellStart"/>
      <w:r w:rsidRPr="00F73864">
        <w:rPr>
          <w:rFonts w:ascii="Times New Roman" w:hAnsi="Times New Roman" w:cs="Times New Roman"/>
          <w:sz w:val="18"/>
          <w:szCs w:val="18"/>
        </w:rPr>
        <w:t>Похвистневский</w:t>
      </w:r>
      <w:proofErr w:type="spellEnd"/>
      <w:r w:rsidRPr="00F73864">
        <w:rPr>
          <w:rFonts w:ascii="Times New Roman" w:hAnsi="Times New Roman" w:cs="Times New Roman"/>
          <w:sz w:val="18"/>
          <w:szCs w:val="18"/>
        </w:rPr>
        <w:t xml:space="preserve"> Самарской области на 2018-2022 годы»</w:t>
      </w:r>
    </w:p>
    <w:p w:rsidR="00F73864" w:rsidRPr="00F73864" w:rsidRDefault="00F73864" w:rsidP="00F73864">
      <w:pPr>
        <w:pStyle w:val="ConsPlusTitle"/>
        <w:widowControl/>
        <w:jc w:val="center"/>
        <w:rPr>
          <w:rFonts w:ascii="Times New Roman" w:hAnsi="Times New Roman" w:cs="Times New Roman"/>
          <w:sz w:val="18"/>
          <w:szCs w:val="18"/>
        </w:rPr>
      </w:pPr>
    </w:p>
    <w:p w:rsidR="00F73864" w:rsidRPr="00F73864" w:rsidRDefault="00F73864" w:rsidP="00F73864">
      <w:pPr>
        <w:suppressAutoHyphens/>
        <w:spacing w:line="240" w:lineRule="auto"/>
        <w:ind w:left="9911" w:hanging="2531"/>
        <w:jc w:val="right"/>
        <w:rPr>
          <w:rFonts w:ascii="Times New Roman" w:hAnsi="Times New Roman"/>
          <w:sz w:val="18"/>
          <w:szCs w:val="18"/>
        </w:rPr>
      </w:pPr>
      <w:r w:rsidRPr="00F73864">
        <w:rPr>
          <w:rFonts w:ascii="Times New Roman" w:hAnsi="Times New Roman"/>
          <w:sz w:val="18"/>
          <w:szCs w:val="18"/>
        </w:rPr>
        <w:t>Приложение 2</w:t>
      </w:r>
    </w:p>
    <w:p w:rsidR="00F73864" w:rsidRPr="00F73864" w:rsidRDefault="00F73864" w:rsidP="00F73864">
      <w:pPr>
        <w:suppressAutoHyphens/>
        <w:spacing w:line="240" w:lineRule="auto"/>
        <w:ind w:left="6379"/>
        <w:jc w:val="right"/>
        <w:rPr>
          <w:rFonts w:ascii="Times New Roman" w:hAnsi="Times New Roman"/>
          <w:sz w:val="18"/>
          <w:szCs w:val="18"/>
        </w:rPr>
      </w:pPr>
      <w:r w:rsidRPr="00F73864">
        <w:rPr>
          <w:rFonts w:ascii="Times New Roman" w:hAnsi="Times New Roman"/>
          <w:sz w:val="18"/>
          <w:szCs w:val="18"/>
        </w:rPr>
        <w:t xml:space="preserve">муниципальной Программе «Комплексное развитие сельского поселения </w:t>
      </w:r>
      <w:proofErr w:type="gramStart"/>
      <w:r w:rsidRPr="00F73864">
        <w:rPr>
          <w:rFonts w:ascii="Times New Roman" w:hAnsi="Times New Roman"/>
          <w:sz w:val="18"/>
          <w:szCs w:val="18"/>
        </w:rPr>
        <w:t>Старый</w:t>
      </w:r>
      <w:proofErr w:type="gramEnd"/>
      <w:r w:rsidRPr="00F73864">
        <w:rPr>
          <w:rFonts w:ascii="Times New Roman" w:hAnsi="Times New Roman"/>
          <w:sz w:val="18"/>
          <w:szCs w:val="18"/>
        </w:rPr>
        <w:t xml:space="preserve"> </w:t>
      </w:r>
      <w:proofErr w:type="spellStart"/>
      <w:r w:rsidRPr="00F73864">
        <w:rPr>
          <w:rFonts w:ascii="Times New Roman" w:hAnsi="Times New Roman"/>
          <w:sz w:val="18"/>
          <w:szCs w:val="18"/>
        </w:rPr>
        <w:t>Аманак</w:t>
      </w:r>
      <w:proofErr w:type="spellEnd"/>
      <w:r w:rsidRPr="00F73864">
        <w:rPr>
          <w:rFonts w:ascii="Times New Roman" w:hAnsi="Times New Roman"/>
          <w:sz w:val="18"/>
          <w:szCs w:val="18"/>
        </w:rPr>
        <w:t xml:space="preserve"> 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на 2018-2022 годы»</w:t>
      </w:r>
    </w:p>
    <w:tbl>
      <w:tblPr>
        <w:tblW w:w="9907" w:type="dxa"/>
        <w:tblInd w:w="-72" w:type="dxa"/>
        <w:tblLayout w:type="fixed"/>
        <w:tblLook w:val="0000"/>
      </w:tblPr>
      <w:tblGrid>
        <w:gridCol w:w="734"/>
        <w:gridCol w:w="2506"/>
        <w:gridCol w:w="1620"/>
        <w:gridCol w:w="849"/>
        <w:gridCol w:w="850"/>
        <w:gridCol w:w="851"/>
        <w:gridCol w:w="708"/>
        <w:gridCol w:w="709"/>
        <w:gridCol w:w="1080"/>
      </w:tblGrid>
      <w:tr w:rsidR="00F73864" w:rsidRPr="00F73864" w:rsidTr="00A52DBB">
        <w:trPr>
          <w:trHeight w:val="630"/>
        </w:trPr>
        <w:tc>
          <w:tcPr>
            <w:tcW w:w="734" w:type="dxa"/>
            <w:tcBorders>
              <w:top w:val="single" w:sz="4" w:space="0" w:color="auto"/>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xml:space="preserve">№   </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Наименование мероприятий</w:t>
            </w:r>
          </w:p>
        </w:tc>
        <w:tc>
          <w:tcPr>
            <w:tcW w:w="1620" w:type="dxa"/>
            <w:tcBorders>
              <w:top w:val="single" w:sz="4" w:space="0" w:color="auto"/>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Источник</w:t>
            </w:r>
          </w:p>
        </w:tc>
        <w:tc>
          <w:tcPr>
            <w:tcW w:w="3967"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в том числе по годам (тыс. руб.)</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Всего за 5 лет</w:t>
            </w:r>
          </w:p>
        </w:tc>
      </w:tr>
      <w:tr w:rsidR="00F73864" w:rsidRPr="00F73864" w:rsidTr="00A52DBB">
        <w:trPr>
          <w:trHeight w:val="31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proofErr w:type="spellStart"/>
            <w:proofErr w:type="gramStart"/>
            <w:r w:rsidRPr="00F73864">
              <w:rPr>
                <w:rFonts w:ascii="Times New Roman" w:hAnsi="Times New Roman"/>
                <w:sz w:val="18"/>
                <w:szCs w:val="18"/>
                <w:lang w:eastAsia="ru-RU"/>
              </w:rPr>
              <w:t>п</w:t>
            </w:r>
            <w:proofErr w:type="spellEnd"/>
            <w:proofErr w:type="gramEnd"/>
            <w:r w:rsidRPr="00F73864">
              <w:rPr>
                <w:rFonts w:ascii="Times New Roman" w:hAnsi="Times New Roman"/>
                <w:sz w:val="18"/>
                <w:szCs w:val="18"/>
                <w:lang w:eastAsia="ru-RU"/>
              </w:rPr>
              <w:t>/</w:t>
            </w:r>
            <w:proofErr w:type="spellStart"/>
            <w:r w:rsidRPr="00F73864">
              <w:rPr>
                <w:rFonts w:ascii="Times New Roman" w:hAnsi="Times New Roman"/>
                <w:sz w:val="18"/>
                <w:szCs w:val="18"/>
                <w:lang w:eastAsia="ru-RU"/>
              </w:rPr>
              <w:t>п</w:t>
            </w:r>
            <w:proofErr w:type="spellEnd"/>
          </w:p>
        </w:tc>
        <w:tc>
          <w:tcPr>
            <w:tcW w:w="2506"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proofErr w:type="spellStart"/>
            <w:r w:rsidRPr="00F73864">
              <w:rPr>
                <w:rFonts w:ascii="Times New Roman" w:hAnsi="Times New Roman"/>
                <w:sz w:val="18"/>
                <w:szCs w:val="18"/>
                <w:lang w:eastAsia="ru-RU"/>
              </w:rPr>
              <w:t>финанси</w:t>
            </w:r>
            <w:proofErr w:type="spellEnd"/>
          </w:p>
        </w:tc>
        <w:tc>
          <w:tcPr>
            <w:tcW w:w="3967" w:type="dxa"/>
            <w:gridSpan w:val="5"/>
            <w:vMerge/>
            <w:tcBorders>
              <w:top w:val="nil"/>
              <w:left w:val="nil"/>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r>
      <w:tr w:rsidR="00F73864" w:rsidRPr="00F73864" w:rsidTr="00A52DBB">
        <w:trPr>
          <w:trHeight w:val="31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rPr>
                <w:rFonts w:ascii="Arial" w:hAnsi="Arial" w:cs="Arial"/>
                <w:sz w:val="18"/>
                <w:szCs w:val="18"/>
                <w:lang w:eastAsia="ru-RU"/>
              </w:rPr>
            </w:pPr>
            <w:r w:rsidRPr="00F73864">
              <w:rPr>
                <w:rFonts w:ascii="Arial" w:hAnsi="Arial" w:cs="Arial"/>
                <w:sz w:val="18"/>
                <w:szCs w:val="18"/>
                <w:lang w:eastAsia="ru-RU"/>
              </w:rPr>
              <w:t> </w:t>
            </w:r>
          </w:p>
        </w:tc>
        <w:tc>
          <w:tcPr>
            <w:tcW w:w="2506"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proofErr w:type="spellStart"/>
            <w:r w:rsidRPr="00F73864">
              <w:rPr>
                <w:rFonts w:ascii="Times New Roman" w:hAnsi="Times New Roman"/>
                <w:sz w:val="18"/>
                <w:szCs w:val="18"/>
                <w:lang w:eastAsia="ru-RU"/>
              </w:rPr>
              <w:t>рования</w:t>
            </w:r>
            <w:proofErr w:type="spellEnd"/>
          </w:p>
        </w:tc>
        <w:tc>
          <w:tcPr>
            <w:tcW w:w="849"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2018</w:t>
            </w:r>
          </w:p>
        </w:tc>
        <w:tc>
          <w:tcPr>
            <w:tcW w:w="85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2019</w:t>
            </w:r>
          </w:p>
        </w:tc>
        <w:tc>
          <w:tcPr>
            <w:tcW w:w="851"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2020</w:t>
            </w:r>
          </w:p>
        </w:tc>
        <w:tc>
          <w:tcPr>
            <w:tcW w:w="70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2021</w:t>
            </w:r>
          </w:p>
        </w:tc>
        <w:tc>
          <w:tcPr>
            <w:tcW w:w="709"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2022</w:t>
            </w:r>
          </w:p>
        </w:tc>
        <w:tc>
          <w:tcPr>
            <w:tcW w:w="1080"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r>
      <w:tr w:rsidR="00F73864" w:rsidRPr="00F73864" w:rsidTr="00A52DBB">
        <w:trPr>
          <w:trHeight w:val="167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Arial" w:hAnsi="Arial" w:cs="Arial"/>
                <w:b/>
                <w:bCs/>
                <w:sz w:val="18"/>
                <w:szCs w:val="18"/>
                <w:lang w:eastAsia="ru-RU"/>
              </w:rPr>
            </w:pPr>
            <w:r w:rsidRPr="00F73864">
              <w:rPr>
                <w:rFonts w:ascii="Arial" w:hAnsi="Arial" w:cs="Arial"/>
                <w:b/>
                <w:bCs/>
                <w:sz w:val="18"/>
                <w:szCs w:val="18"/>
                <w:lang w:eastAsia="ru-RU"/>
              </w:rPr>
              <w:t>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xml:space="preserve">1 Подпрограмма 1. «Комплексное развитие систем коммунальной инфраструктуры </w:t>
            </w:r>
            <w:proofErr w:type="gramStart"/>
            <w:r w:rsidRPr="00F73864">
              <w:rPr>
                <w:rFonts w:ascii="Times New Roman" w:hAnsi="Times New Roman"/>
                <w:b/>
                <w:bCs/>
                <w:sz w:val="18"/>
                <w:szCs w:val="18"/>
                <w:lang w:eastAsia="ru-RU"/>
              </w:rPr>
              <w:t>муниципального</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образованияна</w:t>
            </w:r>
            <w:proofErr w:type="spellEnd"/>
            <w:r w:rsidRPr="00F73864">
              <w:rPr>
                <w:rFonts w:ascii="Times New Roman" w:hAnsi="Times New Roman"/>
                <w:b/>
                <w:bCs/>
                <w:sz w:val="18"/>
                <w:szCs w:val="18"/>
                <w:lang w:eastAsia="ru-RU"/>
              </w:rPr>
              <w:t xml:space="preserve"> 2018-2022 годы»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580,6</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2627,6</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761,5</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213,9</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213,8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4397,4</w:t>
            </w:r>
          </w:p>
        </w:tc>
      </w:tr>
      <w:tr w:rsidR="00F73864" w:rsidRPr="00F73864" w:rsidTr="00A52DBB">
        <w:trPr>
          <w:trHeight w:val="52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Ремонт водопроводных сетей</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263,8</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522,7</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47,6</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934,1</w:t>
            </w:r>
          </w:p>
        </w:tc>
      </w:tr>
      <w:tr w:rsidR="00F73864" w:rsidRPr="00F73864" w:rsidTr="00A52DBB">
        <w:trPr>
          <w:trHeight w:val="904"/>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Ремонт котельной сельских поселений </w:t>
            </w:r>
            <w:proofErr w:type="spellStart"/>
            <w:r w:rsidRPr="00F73864">
              <w:rPr>
                <w:rFonts w:ascii="Times New Roman" w:hAnsi="Times New Roman"/>
                <w:sz w:val="18"/>
                <w:szCs w:val="18"/>
                <w:lang w:eastAsia="ru-RU"/>
              </w:rPr>
              <w:t>м.р</w:t>
            </w:r>
            <w:proofErr w:type="gramStart"/>
            <w:r w:rsidRPr="00F73864">
              <w:rPr>
                <w:rFonts w:ascii="Times New Roman" w:hAnsi="Times New Roman"/>
                <w:sz w:val="18"/>
                <w:szCs w:val="18"/>
                <w:lang w:eastAsia="ru-RU"/>
              </w:rPr>
              <w:t>.П</w:t>
            </w:r>
            <w:proofErr w:type="gramEnd"/>
            <w:r w:rsidRPr="00F73864">
              <w:rPr>
                <w:rFonts w:ascii="Times New Roman" w:hAnsi="Times New Roman"/>
                <w:sz w:val="18"/>
                <w:szCs w:val="18"/>
                <w:lang w:eastAsia="ru-RU"/>
              </w:rPr>
              <w:t>охвистневский</w:t>
            </w:r>
            <w:proofErr w:type="spellEnd"/>
            <w:r w:rsidRPr="00F73864">
              <w:rPr>
                <w:rFonts w:ascii="Times New Roman" w:hAnsi="Times New Roman"/>
                <w:sz w:val="18"/>
                <w:szCs w:val="18"/>
                <w:lang w:eastAsia="ru-RU"/>
              </w:rPr>
              <w:t xml:space="preserve">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34,5</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52,4</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186,9</w:t>
            </w:r>
          </w:p>
        </w:tc>
      </w:tr>
      <w:tr w:rsidR="00F73864" w:rsidRPr="00F73864" w:rsidTr="00A52DBB">
        <w:trPr>
          <w:trHeight w:val="52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Оценка системы водоснабжения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15,0</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r>
      <w:tr w:rsidR="00F73864" w:rsidRPr="00F73864" w:rsidTr="00A52DBB">
        <w:trPr>
          <w:trHeight w:val="709"/>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Проведение проверки пожарных гидрантов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13,4</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12,8</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54,2</w:t>
            </w:r>
          </w:p>
        </w:tc>
      </w:tr>
      <w:tr w:rsidR="00F73864" w:rsidRPr="00F73864" w:rsidTr="00A52DBB">
        <w:trPr>
          <w:trHeight w:val="71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Гидродинамическая очистка скважин в целях предупреждения ЧС за счёт средств бюджета поселения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148,7</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93</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241,7</w:t>
            </w:r>
          </w:p>
        </w:tc>
      </w:tr>
      <w:tr w:rsidR="00F73864" w:rsidRPr="00F73864" w:rsidTr="00A52DBB">
        <w:trPr>
          <w:trHeight w:val="102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Гидродинамическая очистка скважин в целях предупреждения ЧС за счёт средств бюджета поселения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1768,2</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1768,2</w:t>
            </w:r>
          </w:p>
        </w:tc>
      </w:tr>
      <w:tr w:rsidR="00F73864" w:rsidRPr="00F73864" w:rsidTr="00A52DBB">
        <w:trPr>
          <w:trHeight w:val="542"/>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1.7</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Приобретение насосов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143,1</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70</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353,1</w:t>
            </w:r>
          </w:p>
        </w:tc>
      </w:tr>
      <w:tr w:rsidR="00F73864" w:rsidRPr="00F73864" w:rsidTr="00A52DBB">
        <w:trPr>
          <w:trHeight w:val="71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1.8</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Ремонт неисправных гидрантов и приобретение новых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21,2</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66,2</w:t>
            </w:r>
          </w:p>
        </w:tc>
      </w:tr>
      <w:tr w:rsidR="00F73864" w:rsidRPr="00F73864" w:rsidTr="00A52DBB">
        <w:trPr>
          <w:trHeight w:val="887"/>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lastRenderedPageBreak/>
              <w:t>1.9</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Оказание услуг по захоронению невостребованных трупов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5,6</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14,9</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35,3</w:t>
            </w:r>
          </w:p>
        </w:tc>
      </w:tr>
      <w:tr w:rsidR="00F73864" w:rsidRPr="00F73864" w:rsidTr="00A52DBB">
        <w:trPr>
          <w:trHeight w:val="87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1.10</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proofErr w:type="spellStart"/>
            <w:r w:rsidRPr="00F73864">
              <w:rPr>
                <w:rFonts w:ascii="Times New Roman" w:hAnsi="Times New Roman"/>
                <w:sz w:val="18"/>
                <w:szCs w:val="18"/>
                <w:lang w:eastAsia="ru-RU"/>
              </w:rPr>
              <w:t>Телеинспекционное</w:t>
            </w:r>
            <w:proofErr w:type="spellEnd"/>
            <w:r w:rsidRPr="00F73864">
              <w:rPr>
                <w:rFonts w:ascii="Times New Roman" w:hAnsi="Times New Roman"/>
                <w:sz w:val="18"/>
                <w:szCs w:val="18"/>
                <w:lang w:eastAsia="ru-RU"/>
              </w:rPr>
              <w:t xml:space="preserve"> телевизионное обследование водозаборных скважин</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25</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40</w:t>
            </w:r>
          </w:p>
        </w:tc>
      </w:tr>
      <w:tr w:rsidR="00F73864" w:rsidRPr="00F73864" w:rsidTr="00A52DBB">
        <w:trPr>
          <w:trHeight w:val="43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Ограждение охранной зоны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48,6</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522</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570,6</w:t>
            </w:r>
          </w:p>
        </w:tc>
      </w:tr>
      <w:tr w:rsidR="00F73864" w:rsidRPr="00F73864" w:rsidTr="00A52DBB">
        <w:trPr>
          <w:trHeight w:val="71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Инвентаризация и постановка на </w:t>
            </w:r>
            <w:proofErr w:type="spellStart"/>
            <w:r w:rsidRPr="00F73864">
              <w:rPr>
                <w:rFonts w:ascii="Times New Roman" w:hAnsi="Times New Roman"/>
                <w:sz w:val="18"/>
                <w:szCs w:val="18"/>
                <w:lang w:eastAsia="ru-RU"/>
              </w:rPr>
              <w:t>кад</w:t>
            </w:r>
            <w:proofErr w:type="gramStart"/>
            <w:r w:rsidRPr="00F73864">
              <w:rPr>
                <w:rFonts w:ascii="Times New Roman" w:hAnsi="Times New Roman"/>
                <w:sz w:val="18"/>
                <w:szCs w:val="18"/>
                <w:lang w:eastAsia="ru-RU"/>
              </w:rPr>
              <w:t>.у</w:t>
            </w:r>
            <w:proofErr w:type="gramEnd"/>
            <w:r w:rsidRPr="00F73864">
              <w:rPr>
                <w:rFonts w:ascii="Times New Roman" w:hAnsi="Times New Roman"/>
                <w:sz w:val="18"/>
                <w:szCs w:val="18"/>
                <w:lang w:eastAsia="ru-RU"/>
              </w:rPr>
              <w:t>чет</w:t>
            </w:r>
            <w:proofErr w:type="spellEnd"/>
            <w:r w:rsidRPr="00F73864">
              <w:rPr>
                <w:rFonts w:ascii="Times New Roman" w:hAnsi="Times New Roman"/>
                <w:sz w:val="18"/>
                <w:szCs w:val="18"/>
                <w:lang w:eastAsia="ru-RU"/>
              </w:rPr>
              <w:t xml:space="preserve"> </w:t>
            </w:r>
            <w:proofErr w:type="spellStart"/>
            <w:r w:rsidRPr="00F73864">
              <w:rPr>
                <w:rFonts w:ascii="Times New Roman" w:hAnsi="Times New Roman"/>
                <w:sz w:val="18"/>
                <w:szCs w:val="18"/>
                <w:lang w:eastAsia="ru-RU"/>
              </w:rPr>
              <w:t>водозаб</w:t>
            </w:r>
            <w:proofErr w:type="spellEnd"/>
            <w:r w:rsidRPr="00F73864">
              <w:rPr>
                <w:rFonts w:ascii="Times New Roman" w:hAnsi="Times New Roman"/>
                <w:sz w:val="18"/>
                <w:szCs w:val="18"/>
                <w:lang w:eastAsia="ru-RU"/>
              </w:rPr>
              <w:t>.</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r>
      <w:tr w:rsidR="00F73864" w:rsidRPr="00F73864" w:rsidTr="00A52DBB">
        <w:trPr>
          <w:trHeight w:val="53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Кадастровые работы по подготовке тех</w:t>
            </w:r>
            <w:proofErr w:type="gramStart"/>
            <w:r w:rsidRPr="00F73864">
              <w:rPr>
                <w:rFonts w:ascii="Times New Roman" w:hAnsi="Times New Roman"/>
                <w:sz w:val="18"/>
                <w:szCs w:val="18"/>
                <w:lang w:eastAsia="ru-RU"/>
              </w:rPr>
              <w:t>.п</w:t>
            </w:r>
            <w:proofErr w:type="gramEnd"/>
            <w:r w:rsidRPr="00F73864">
              <w:rPr>
                <w:rFonts w:ascii="Times New Roman" w:hAnsi="Times New Roman"/>
                <w:sz w:val="18"/>
                <w:szCs w:val="18"/>
                <w:lang w:eastAsia="ru-RU"/>
              </w:rPr>
              <w:t>ланов</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w:t>
            </w:r>
          </w:p>
        </w:tc>
      </w:tr>
      <w:tr w:rsidR="00F73864" w:rsidRPr="00F73864" w:rsidTr="00A52DBB">
        <w:trPr>
          <w:trHeight w:val="709"/>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Проведение </w:t>
            </w:r>
            <w:proofErr w:type="spellStart"/>
            <w:r w:rsidRPr="00F73864">
              <w:rPr>
                <w:rFonts w:ascii="Times New Roman" w:hAnsi="Times New Roman"/>
                <w:sz w:val="18"/>
                <w:szCs w:val="18"/>
                <w:lang w:eastAsia="ru-RU"/>
              </w:rPr>
              <w:t>режимно-наладочныхиспытаний</w:t>
            </w:r>
            <w:proofErr w:type="spellEnd"/>
            <w:r w:rsidRPr="00F73864">
              <w:rPr>
                <w:rFonts w:ascii="Times New Roman" w:hAnsi="Times New Roman"/>
                <w:sz w:val="18"/>
                <w:szCs w:val="18"/>
                <w:lang w:eastAsia="ru-RU"/>
              </w:rPr>
              <w:t xml:space="preserve"> тепловых сетей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93</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93</w:t>
            </w:r>
          </w:p>
        </w:tc>
      </w:tr>
      <w:tr w:rsidR="00F73864" w:rsidRPr="00F73864" w:rsidTr="00A52DBB">
        <w:trPr>
          <w:trHeight w:val="53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Исследование воды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21,1</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r>
      <w:tr w:rsidR="00F73864" w:rsidRPr="00F73864" w:rsidTr="00A52DBB">
        <w:trPr>
          <w:trHeight w:val="178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2.  «Комплексное благоустройство территории муниципального образования на 2018-2022 годы»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799,3</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560,3</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2872,4</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3330,5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3529,1</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11091,6</w:t>
            </w:r>
          </w:p>
        </w:tc>
      </w:tr>
      <w:tr w:rsidR="00F73864" w:rsidRPr="00F73864" w:rsidTr="00A52DBB">
        <w:trPr>
          <w:trHeight w:val="52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Трудоустройство граждан</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14,7</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44,7</w:t>
            </w:r>
          </w:p>
        </w:tc>
      </w:tr>
      <w:tr w:rsidR="00F73864" w:rsidRPr="00F73864" w:rsidTr="00A52DBB">
        <w:trPr>
          <w:trHeight w:val="71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Приобретение МЗ для  триммера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12,3</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52,3</w:t>
            </w:r>
          </w:p>
        </w:tc>
      </w:tr>
      <w:tr w:rsidR="00F73864" w:rsidRPr="00F73864" w:rsidTr="00A52DBB">
        <w:trPr>
          <w:trHeight w:val="89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Услуги по уборке территорий и помещений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72,5</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73,5</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92,6</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72,6</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72,6</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383,8</w:t>
            </w:r>
          </w:p>
        </w:tc>
      </w:tr>
      <w:tr w:rsidR="00F73864" w:rsidRPr="00F73864" w:rsidTr="00A52DBB">
        <w:trPr>
          <w:trHeight w:val="87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Благоустройство </w:t>
            </w:r>
            <w:proofErr w:type="spellStart"/>
            <w:r w:rsidRPr="00F73864">
              <w:rPr>
                <w:rFonts w:ascii="Times New Roman" w:hAnsi="Times New Roman"/>
                <w:sz w:val="18"/>
                <w:szCs w:val="18"/>
                <w:lang w:eastAsia="ru-RU"/>
              </w:rPr>
              <w:t>свалки</w:t>
            </w:r>
            <w:proofErr w:type="gramStart"/>
            <w:r w:rsidRPr="00F73864">
              <w:rPr>
                <w:rFonts w:ascii="Times New Roman" w:hAnsi="Times New Roman"/>
                <w:sz w:val="18"/>
                <w:szCs w:val="18"/>
                <w:lang w:eastAsia="ru-RU"/>
              </w:rPr>
              <w:t>,о</w:t>
            </w:r>
            <w:proofErr w:type="gramEnd"/>
            <w:r w:rsidRPr="00F73864">
              <w:rPr>
                <w:rFonts w:ascii="Times New Roman" w:hAnsi="Times New Roman"/>
                <w:sz w:val="18"/>
                <w:szCs w:val="18"/>
                <w:lang w:eastAsia="ru-RU"/>
              </w:rPr>
              <w:t>бкос</w:t>
            </w:r>
            <w:proofErr w:type="spellEnd"/>
            <w:r w:rsidRPr="00F73864">
              <w:rPr>
                <w:rFonts w:ascii="Times New Roman" w:hAnsi="Times New Roman"/>
                <w:sz w:val="18"/>
                <w:szCs w:val="18"/>
                <w:lang w:eastAsia="ru-RU"/>
              </w:rPr>
              <w:t xml:space="preserve"> сорной </w:t>
            </w:r>
            <w:proofErr w:type="spellStart"/>
            <w:r w:rsidRPr="00F73864">
              <w:rPr>
                <w:rFonts w:ascii="Times New Roman" w:hAnsi="Times New Roman"/>
                <w:sz w:val="18"/>
                <w:szCs w:val="18"/>
                <w:lang w:eastAsia="ru-RU"/>
              </w:rPr>
              <w:t>растительности,благоустройстово</w:t>
            </w:r>
            <w:proofErr w:type="spellEnd"/>
            <w:r w:rsidRPr="00F73864">
              <w:rPr>
                <w:rFonts w:ascii="Times New Roman" w:hAnsi="Times New Roman"/>
                <w:sz w:val="18"/>
                <w:szCs w:val="18"/>
                <w:lang w:eastAsia="ru-RU"/>
              </w:rPr>
              <w:t xml:space="preserve"> парка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183,4</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74,2</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34</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30,1</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351,7</w:t>
            </w:r>
          </w:p>
        </w:tc>
      </w:tr>
      <w:tr w:rsidR="00F73864" w:rsidRPr="00F73864" w:rsidTr="00A52DBB">
        <w:trPr>
          <w:trHeight w:val="848"/>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Уплата налога под кладбища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165,6</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167,3</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133,6</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133,6</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600,1</w:t>
            </w:r>
          </w:p>
        </w:tc>
      </w:tr>
      <w:tr w:rsidR="00F73864" w:rsidRPr="00F73864" w:rsidTr="00A52DBB">
        <w:trPr>
          <w:trHeight w:val="53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Уплата транспортного налога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1,6</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4,6</w:t>
            </w:r>
          </w:p>
        </w:tc>
      </w:tr>
      <w:tr w:rsidR="00F73864" w:rsidRPr="00F73864" w:rsidTr="00A52DBB">
        <w:trPr>
          <w:trHeight w:val="529"/>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2.7</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Отлов безнадзорных животных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r>
      <w:tr w:rsidR="00F73864" w:rsidRPr="00F73864" w:rsidTr="00A52DBB">
        <w:trPr>
          <w:trHeight w:val="1242"/>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lastRenderedPageBreak/>
              <w:t>2.8</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Проведение работ по инвентаризации территории и автоматизации земельного контроля за счет средств бюджета поселения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366,4</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366,4</w:t>
            </w:r>
          </w:p>
        </w:tc>
      </w:tr>
      <w:tr w:rsidR="00F73864" w:rsidRPr="00F73864" w:rsidTr="00A52DBB">
        <w:trPr>
          <w:trHeight w:val="717"/>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2.9</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 </w:t>
            </w:r>
            <w:proofErr w:type="spellStart"/>
            <w:r w:rsidRPr="00F73864">
              <w:rPr>
                <w:rFonts w:ascii="Times New Roman" w:hAnsi="Times New Roman"/>
                <w:sz w:val="18"/>
                <w:szCs w:val="18"/>
                <w:lang w:eastAsia="ru-RU"/>
              </w:rPr>
              <w:t>Благосутройство</w:t>
            </w:r>
            <w:proofErr w:type="spellEnd"/>
            <w:r w:rsidRPr="00F73864">
              <w:rPr>
                <w:rFonts w:ascii="Times New Roman" w:hAnsi="Times New Roman"/>
                <w:sz w:val="18"/>
                <w:szCs w:val="18"/>
                <w:lang w:eastAsia="ru-RU"/>
              </w:rPr>
              <w:t xml:space="preserve"> общественных территорий передача полномочий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150</w:t>
            </w:r>
          </w:p>
        </w:tc>
      </w:tr>
      <w:tr w:rsidR="00F73864" w:rsidRPr="00F73864" w:rsidTr="00A52DBB">
        <w:trPr>
          <w:trHeight w:val="529"/>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2.10</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Приобретение   триммера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w:t>
            </w:r>
          </w:p>
        </w:tc>
      </w:tr>
      <w:tr w:rsidR="00F73864" w:rsidRPr="00F73864" w:rsidTr="00A52DBB">
        <w:trPr>
          <w:trHeight w:val="52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Благоустройство дворовых </w:t>
            </w:r>
            <w:proofErr w:type="spellStart"/>
            <w:r w:rsidRPr="00F73864">
              <w:rPr>
                <w:rFonts w:ascii="Times New Roman" w:hAnsi="Times New Roman"/>
                <w:sz w:val="18"/>
                <w:szCs w:val="18"/>
                <w:lang w:eastAsia="ru-RU"/>
              </w:rPr>
              <w:t>тер-ий</w:t>
            </w:r>
            <w:proofErr w:type="spellEnd"/>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32,5</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32,5</w:t>
            </w:r>
          </w:p>
        </w:tc>
      </w:tr>
      <w:tr w:rsidR="00F73864" w:rsidRPr="00F73864" w:rsidTr="00A52DBB">
        <w:trPr>
          <w:trHeight w:val="53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Содержание водителей</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89,8</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261,6</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260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260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871,4</w:t>
            </w:r>
          </w:p>
        </w:tc>
      </w:tr>
      <w:tr w:rsidR="00F73864" w:rsidRPr="00F73864" w:rsidTr="00A52DBB">
        <w:trPr>
          <w:trHeight w:val="1324"/>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Изготовление ограждений для </w:t>
            </w:r>
            <w:proofErr w:type="spellStart"/>
            <w:r w:rsidRPr="00F73864">
              <w:rPr>
                <w:rFonts w:ascii="Times New Roman" w:hAnsi="Times New Roman"/>
                <w:sz w:val="18"/>
                <w:szCs w:val="18"/>
                <w:lang w:eastAsia="ru-RU"/>
              </w:rPr>
              <w:t>центр</w:t>
            </w:r>
            <w:proofErr w:type="gramStart"/>
            <w:r w:rsidRPr="00F73864">
              <w:rPr>
                <w:rFonts w:ascii="Times New Roman" w:hAnsi="Times New Roman"/>
                <w:sz w:val="18"/>
                <w:szCs w:val="18"/>
                <w:lang w:eastAsia="ru-RU"/>
              </w:rPr>
              <w:t>.п</w:t>
            </w:r>
            <w:proofErr w:type="gramEnd"/>
            <w:r w:rsidRPr="00F73864">
              <w:rPr>
                <w:rFonts w:ascii="Times New Roman" w:hAnsi="Times New Roman"/>
                <w:sz w:val="18"/>
                <w:szCs w:val="18"/>
                <w:lang w:eastAsia="ru-RU"/>
              </w:rPr>
              <w:t>арка</w:t>
            </w:r>
            <w:proofErr w:type="spellEnd"/>
            <w:r w:rsidRPr="00F73864">
              <w:rPr>
                <w:rFonts w:ascii="Times New Roman" w:hAnsi="Times New Roman"/>
                <w:sz w:val="18"/>
                <w:szCs w:val="18"/>
                <w:lang w:eastAsia="ru-RU"/>
              </w:rPr>
              <w:t xml:space="preserve">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За счет безвозмездных перечислений</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90</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90</w:t>
            </w:r>
          </w:p>
        </w:tc>
      </w:tr>
      <w:tr w:rsidR="00F73864" w:rsidRPr="00F73864" w:rsidTr="00A52DBB">
        <w:trPr>
          <w:trHeight w:val="53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Штраф</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r>
      <w:tr w:rsidR="00F73864" w:rsidRPr="00F73864" w:rsidTr="00A52DBB">
        <w:trPr>
          <w:trHeight w:val="707"/>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Изготовление аншлагов и номерных знаков</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52,2</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52,2</w:t>
            </w:r>
          </w:p>
        </w:tc>
      </w:tr>
      <w:tr w:rsidR="00F73864" w:rsidRPr="00F73864" w:rsidTr="00A52DBB">
        <w:trPr>
          <w:trHeight w:val="537"/>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Вывоз ТБО с территории кладбищ</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18,8</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18,8</w:t>
            </w:r>
          </w:p>
        </w:tc>
      </w:tr>
      <w:tr w:rsidR="00F73864" w:rsidRPr="00F73864" w:rsidTr="00A52DBB">
        <w:trPr>
          <w:trHeight w:val="71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2.17</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Проверка достоверности определения сметной стоимости объекта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r>
      <w:tr w:rsidR="00F73864" w:rsidRPr="00F73864" w:rsidTr="00A52DBB">
        <w:trPr>
          <w:trHeight w:val="72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2.18</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 Услуги по покосу сорной растительности (с мая по сентябрь)</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38,5</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38,5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38,5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115,5</w:t>
            </w:r>
          </w:p>
        </w:tc>
      </w:tr>
      <w:tr w:rsidR="00F73864" w:rsidRPr="00F73864" w:rsidTr="00A52DBB">
        <w:trPr>
          <w:trHeight w:val="699"/>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2.19</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Комплексное развитие сельских поселений</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2142,7</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2774,3</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2972,8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7889,8</w:t>
            </w:r>
          </w:p>
        </w:tc>
      </w:tr>
      <w:tr w:rsidR="00F73864" w:rsidRPr="00F73864" w:rsidTr="00A52DBB">
        <w:trPr>
          <w:trHeight w:val="898"/>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2.20</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proofErr w:type="spellStart"/>
            <w:r w:rsidRPr="00F73864">
              <w:rPr>
                <w:rFonts w:ascii="Times New Roman" w:hAnsi="Times New Roman"/>
                <w:sz w:val="18"/>
                <w:szCs w:val="18"/>
                <w:lang w:eastAsia="ru-RU"/>
              </w:rPr>
              <w:t>Безвозм</w:t>
            </w:r>
            <w:proofErr w:type="spellEnd"/>
            <w:r w:rsidRPr="00F73864">
              <w:rPr>
                <w:rFonts w:ascii="Times New Roman" w:hAnsi="Times New Roman"/>
                <w:sz w:val="18"/>
                <w:szCs w:val="18"/>
                <w:lang w:eastAsia="ru-RU"/>
              </w:rPr>
              <w:t>. поступления на благоустройство поселений (сверх плана)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За счет безвозмездных перечислений</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50,8</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50,8</w:t>
            </w:r>
          </w:p>
        </w:tc>
      </w:tr>
      <w:tr w:rsidR="00F73864" w:rsidRPr="00F73864" w:rsidTr="00A52DBB">
        <w:trPr>
          <w:trHeight w:val="159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3. «Обеспечение первичных мер пожарной безопасности в границах муниципального образования </w:t>
            </w:r>
            <w:proofErr w:type="spellStart"/>
            <w:r w:rsidRPr="00F73864">
              <w:rPr>
                <w:rFonts w:ascii="Times New Roman" w:hAnsi="Times New Roman"/>
                <w:b/>
                <w:bCs/>
                <w:sz w:val="18"/>
                <w:szCs w:val="18"/>
                <w:lang w:eastAsia="ru-RU"/>
              </w:rPr>
              <w:t>нна</w:t>
            </w:r>
            <w:proofErr w:type="spellEnd"/>
            <w:r w:rsidRPr="00F73864">
              <w:rPr>
                <w:rFonts w:ascii="Times New Roman" w:hAnsi="Times New Roman"/>
                <w:b/>
                <w:bCs/>
                <w:sz w:val="18"/>
                <w:szCs w:val="18"/>
                <w:lang w:eastAsia="ru-RU"/>
              </w:rPr>
              <w:t xml:space="preserve"> 2018-2022 годы»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77</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43</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41,1</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29,1</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29,1</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219,3</w:t>
            </w:r>
          </w:p>
        </w:tc>
      </w:tr>
      <w:tr w:rsidR="00F73864" w:rsidRPr="00F73864" w:rsidTr="00A52DBB">
        <w:trPr>
          <w:trHeight w:val="51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Аренда гаража под </w:t>
            </w:r>
            <w:proofErr w:type="spellStart"/>
            <w:r w:rsidRPr="00F73864">
              <w:rPr>
                <w:rFonts w:ascii="Times New Roman" w:hAnsi="Times New Roman"/>
                <w:sz w:val="18"/>
                <w:szCs w:val="18"/>
                <w:lang w:eastAsia="ru-RU"/>
              </w:rPr>
              <w:t>пож</w:t>
            </w:r>
            <w:proofErr w:type="gramStart"/>
            <w:r w:rsidRPr="00F73864">
              <w:rPr>
                <w:rFonts w:ascii="Times New Roman" w:hAnsi="Times New Roman"/>
                <w:sz w:val="18"/>
                <w:szCs w:val="18"/>
                <w:lang w:eastAsia="ru-RU"/>
              </w:rPr>
              <w:t>.м</w:t>
            </w:r>
            <w:proofErr w:type="gramEnd"/>
            <w:r w:rsidRPr="00F73864">
              <w:rPr>
                <w:rFonts w:ascii="Times New Roman" w:hAnsi="Times New Roman"/>
                <w:sz w:val="18"/>
                <w:szCs w:val="18"/>
                <w:lang w:eastAsia="ru-RU"/>
              </w:rPr>
              <w:t>ашину</w:t>
            </w:r>
            <w:proofErr w:type="spellEnd"/>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24</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24</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24</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17,6</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17,6</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107,2</w:t>
            </w:r>
          </w:p>
        </w:tc>
      </w:tr>
      <w:tr w:rsidR="00F73864" w:rsidRPr="00F73864" w:rsidTr="00A52DBB">
        <w:trPr>
          <w:trHeight w:val="1252"/>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lastRenderedPageBreak/>
              <w:t>3.2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Приобретение </w:t>
            </w:r>
            <w:proofErr w:type="spellStart"/>
            <w:r w:rsidRPr="00F73864">
              <w:rPr>
                <w:rFonts w:ascii="Times New Roman" w:hAnsi="Times New Roman"/>
                <w:sz w:val="18"/>
                <w:szCs w:val="18"/>
                <w:lang w:eastAsia="ru-RU"/>
              </w:rPr>
              <w:t>огнетушителей</w:t>
            </w:r>
            <w:proofErr w:type="gramStart"/>
            <w:r w:rsidRPr="00F73864">
              <w:rPr>
                <w:rFonts w:ascii="Times New Roman" w:hAnsi="Times New Roman"/>
                <w:sz w:val="18"/>
                <w:szCs w:val="18"/>
                <w:lang w:eastAsia="ru-RU"/>
              </w:rPr>
              <w:t>,щ</w:t>
            </w:r>
            <w:proofErr w:type="gramEnd"/>
            <w:r w:rsidRPr="00F73864">
              <w:rPr>
                <w:rFonts w:ascii="Times New Roman" w:hAnsi="Times New Roman"/>
                <w:sz w:val="18"/>
                <w:szCs w:val="18"/>
                <w:lang w:eastAsia="ru-RU"/>
              </w:rPr>
              <w:t>ит</w:t>
            </w:r>
            <w:proofErr w:type="spellEnd"/>
            <w:r w:rsidRPr="00F73864">
              <w:rPr>
                <w:rFonts w:ascii="Times New Roman" w:hAnsi="Times New Roman"/>
                <w:sz w:val="18"/>
                <w:szCs w:val="18"/>
                <w:lang w:eastAsia="ru-RU"/>
              </w:rPr>
              <w:t xml:space="preserve"> с монтажной </w:t>
            </w:r>
            <w:proofErr w:type="spellStart"/>
            <w:r w:rsidRPr="00F73864">
              <w:rPr>
                <w:rFonts w:ascii="Times New Roman" w:hAnsi="Times New Roman"/>
                <w:sz w:val="18"/>
                <w:szCs w:val="18"/>
                <w:lang w:eastAsia="ru-RU"/>
              </w:rPr>
              <w:t>нанелью,знаки</w:t>
            </w:r>
            <w:proofErr w:type="spellEnd"/>
            <w:r w:rsidRPr="00F73864">
              <w:rPr>
                <w:rFonts w:ascii="Times New Roman" w:hAnsi="Times New Roman"/>
                <w:sz w:val="18"/>
                <w:szCs w:val="18"/>
                <w:lang w:eastAsia="ru-RU"/>
              </w:rPr>
              <w:t xml:space="preserve"> пожарной безопасности </w:t>
            </w:r>
            <w:proofErr w:type="spellStart"/>
            <w:r w:rsidRPr="00F73864">
              <w:rPr>
                <w:rFonts w:ascii="Times New Roman" w:hAnsi="Times New Roman"/>
                <w:sz w:val="18"/>
                <w:szCs w:val="18"/>
                <w:lang w:eastAsia="ru-RU"/>
              </w:rPr>
              <w:t>фотолюм</w:t>
            </w:r>
            <w:proofErr w:type="spellEnd"/>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12,1</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color w:val="FF0000"/>
                <w:sz w:val="18"/>
                <w:szCs w:val="18"/>
                <w:lang w:eastAsia="ru-RU"/>
              </w:rPr>
            </w:pPr>
            <w:r w:rsidRPr="00F73864">
              <w:rPr>
                <w:rFonts w:cs="Arial CYR"/>
                <w:b/>
                <w:bCs/>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12,1</w:t>
            </w:r>
          </w:p>
        </w:tc>
      </w:tr>
      <w:tr w:rsidR="00F73864" w:rsidRPr="00F73864" w:rsidTr="00A52DBB">
        <w:trPr>
          <w:trHeight w:val="89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Огнезащитная обработка деревянных конструкций чердачного помещения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color w:val="FF0000"/>
                <w:sz w:val="18"/>
                <w:szCs w:val="18"/>
                <w:lang w:eastAsia="ru-RU"/>
              </w:rPr>
            </w:pPr>
            <w:r w:rsidRPr="00F73864">
              <w:rPr>
                <w:rFonts w:cs="Arial CYR"/>
                <w:b/>
                <w:bCs/>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w:t>
            </w:r>
          </w:p>
        </w:tc>
      </w:tr>
      <w:tr w:rsidR="00F73864" w:rsidRPr="00F73864" w:rsidTr="00A52DBB">
        <w:trPr>
          <w:trHeight w:val="524"/>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Уплата трансп</w:t>
            </w:r>
            <w:proofErr w:type="gramStart"/>
            <w:r w:rsidRPr="00F73864">
              <w:rPr>
                <w:rFonts w:ascii="Times New Roman" w:hAnsi="Times New Roman"/>
                <w:sz w:val="18"/>
                <w:szCs w:val="18"/>
                <w:lang w:eastAsia="ru-RU"/>
              </w:rPr>
              <w:t>.н</w:t>
            </w:r>
            <w:proofErr w:type="gramEnd"/>
            <w:r w:rsidRPr="00F73864">
              <w:rPr>
                <w:rFonts w:ascii="Times New Roman" w:hAnsi="Times New Roman"/>
                <w:sz w:val="18"/>
                <w:szCs w:val="18"/>
                <w:lang w:eastAsia="ru-RU"/>
              </w:rPr>
              <w:t>алога (</w:t>
            </w:r>
            <w:proofErr w:type="spellStart"/>
            <w:r w:rsidRPr="00F73864">
              <w:rPr>
                <w:rFonts w:ascii="Times New Roman" w:hAnsi="Times New Roman"/>
                <w:sz w:val="18"/>
                <w:szCs w:val="18"/>
                <w:lang w:eastAsia="ru-RU"/>
              </w:rPr>
              <w:t>пож.машина</w:t>
            </w:r>
            <w:proofErr w:type="spellEnd"/>
            <w:r w:rsidRPr="00F73864">
              <w:rPr>
                <w:rFonts w:ascii="Times New Roman" w:hAnsi="Times New Roman"/>
                <w:sz w:val="18"/>
                <w:szCs w:val="18"/>
                <w:lang w:eastAsia="ru-RU"/>
              </w:rPr>
              <w:t>)</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7,5</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7,5</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7,5</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37,5</w:t>
            </w:r>
          </w:p>
        </w:tc>
      </w:tr>
      <w:tr w:rsidR="00F73864" w:rsidRPr="00F73864" w:rsidTr="00A52DBB">
        <w:trPr>
          <w:trHeight w:val="53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Тех</w:t>
            </w:r>
            <w:proofErr w:type="gramStart"/>
            <w:r w:rsidRPr="00F73864">
              <w:rPr>
                <w:rFonts w:ascii="Times New Roman" w:hAnsi="Times New Roman"/>
                <w:sz w:val="18"/>
                <w:szCs w:val="18"/>
                <w:lang w:eastAsia="ru-RU"/>
              </w:rPr>
              <w:t>.о</w:t>
            </w:r>
            <w:proofErr w:type="gramEnd"/>
            <w:r w:rsidRPr="00F73864">
              <w:rPr>
                <w:rFonts w:ascii="Times New Roman" w:hAnsi="Times New Roman"/>
                <w:sz w:val="18"/>
                <w:szCs w:val="18"/>
                <w:lang w:eastAsia="ru-RU"/>
              </w:rPr>
              <w:t xml:space="preserve">смотр </w:t>
            </w:r>
            <w:proofErr w:type="spellStart"/>
            <w:r w:rsidRPr="00F73864">
              <w:rPr>
                <w:rFonts w:ascii="Times New Roman" w:hAnsi="Times New Roman"/>
                <w:sz w:val="18"/>
                <w:szCs w:val="18"/>
                <w:lang w:eastAsia="ru-RU"/>
              </w:rPr>
              <w:t>пож.машины</w:t>
            </w:r>
            <w:proofErr w:type="spellEnd"/>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0,9</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0,9</w:t>
            </w:r>
          </w:p>
        </w:tc>
      </w:tr>
      <w:tr w:rsidR="00F73864" w:rsidRPr="00F73864" w:rsidTr="00A52DBB">
        <w:trPr>
          <w:trHeight w:val="718"/>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ОСАГО и тех</w:t>
            </w:r>
            <w:proofErr w:type="gramStart"/>
            <w:r w:rsidRPr="00F73864">
              <w:rPr>
                <w:rFonts w:ascii="Times New Roman" w:hAnsi="Times New Roman"/>
                <w:sz w:val="18"/>
                <w:szCs w:val="18"/>
                <w:lang w:eastAsia="ru-RU"/>
              </w:rPr>
              <w:t>.о</w:t>
            </w:r>
            <w:proofErr w:type="gramEnd"/>
            <w:r w:rsidRPr="00F73864">
              <w:rPr>
                <w:rFonts w:ascii="Times New Roman" w:hAnsi="Times New Roman"/>
                <w:sz w:val="18"/>
                <w:szCs w:val="18"/>
                <w:lang w:eastAsia="ru-RU"/>
              </w:rPr>
              <w:t>смотр  (</w:t>
            </w:r>
            <w:proofErr w:type="spellStart"/>
            <w:r w:rsidRPr="00F73864">
              <w:rPr>
                <w:rFonts w:ascii="Times New Roman" w:hAnsi="Times New Roman"/>
                <w:sz w:val="18"/>
                <w:szCs w:val="18"/>
                <w:lang w:eastAsia="ru-RU"/>
              </w:rPr>
              <w:t>пож.машина</w:t>
            </w:r>
            <w:proofErr w:type="spellEnd"/>
            <w:r w:rsidRPr="00F73864">
              <w:rPr>
                <w:rFonts w:ascii="Times New Roman" w:hAnsi="Times New Roman"/>
                <w:sz w:val="18"/>
                <w:szCs w:val="18"/>
                <w:lang w:eastAsia="ru-RU"/>
              </w:rPr>
              <w:t>)</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5,4</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21,4</w:t>
            </w:r>
          </w:p>
        </w:tc>
      </w:tr>
      <w:tr w:rsidR="00F73864" w:rsidRPr="00F73864" w:rsidTr="00A52DBB">
        <w:trPr>
          <w:trHeight w:val="105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Обеспечение пожарной безопасности  в рамках </w:t>
            </w:r>
            <w:proofErr w:type="spellStart"/>
            <w:r w:rsidRPr="00F73864">
              <w:rPr>
                <w:rFonts w:ascii="Times New Roman" w:hAnsi="Times New Roman"/>
                <w:sz w:val="18"/>
                <w:szCs w:val="18"/>
                <w:lang w:eastAsia="ru-RU"/>
              </w:rPr>
              <w:t>мун</w:t>
            </w:r>
            <w:proofErr w:type="gramStart"/>
            <w:r w:rsidRPr="00F73864">
              <w:rPr>
                <w:rFonts w:ascii="Times New Roman" w:hAnsi="Times New Roman"/>
                <w:sz w:val="18"/>
                <w:szCs w:val="18"/>
                <w:lang w:eastAsia="ru-RU"/>
              </w:rPr>
              <w:t>.п</w:t>
            </w:r>
            <w:proofErr w:type="gramEnd"/>
            <w:r w:rsidRPr="00F73864">
              <w:rPr>
                <w:rFonts w:ascii="Times New Roman" w:hAnsi="Times New Roman"/>
                <w:sz w:val="18"/>
                <w:szCs w:val="18"/>
                <w:lang w:eastAsia="ru-RU"/>
              </w:rPr>
              <w:t>рограмм</w:t>
            </w:r>
            <w:proofErr w:type="spellEnd"/>
            <w:r w:rsidRPr="00F73864">
              <w:rPr>
                <w:rFonts w:ascii="Times New Roman" w:hAnsi="Times New Roman"/>
                <w:sz w:val="18"/>
                <w:szCs w:val="18"/>
                <w:lang w:eastAsia="ru-RU"/>
              </w:rPr>
              <w:t xml:space="preserve"> на </w:t>
            </w:r>
            <w:proofErr w:type="spellStart"/>
            <w:r w:rsidRPr="00F73864">
              <w:rPr>
                <w:rFonts w:ascii="Times New Roman" w:hAnsi="Times New Roman"/>
                <w:sz w:val="18"/>
                <w:szCs w:val="18"/>
                <w:lang w:eastAsia="ru-RU"/>
              </w:rPr>
              <w:t>тер-ии</w:t>
            </w:r>
            <w:proofErr w:type="spellEnd"/>
            <w:r w:rsidRPr="00F73864">
              <w:rPr>
                <w:rFonts w:ascii="Times New Roman" w:hAnsi="Times New Roman"/>
                <w:sz w:val="18"/>
                <w:szCs w:val="18"/>
                <w:lang w:eastAsia="ru-RU"/>
              </w:rPr>
              <w:t xml:space="preserve"> с.поселений (ранец противопожарный)</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6,6</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5,6</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12,2</w:t>
            </w:r>
          </w:p>
        </w:tc>
      </w:tr>
      <w:tr w:rsidR="00F73864" w:rsidRPr="00F73864" w:rsidTr="00A52DBB">
        <w:trPr>
          <w:trHeight w:val="40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3.7</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Аккумулятор</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w:t>
            </w:r>
          </w:p>
        </w:tc>
      </w:tr>
      <w:tr w:rsidR="00F73864" w:rsidRPr="00F73864" w:rsidTr="00A52DBB">
        <w:trPr>
          <w:trHeight w:val="218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4. «Предупреждение и ликвидация последствий чрезвычайных ситуаций и стихийных бедствий на территории муниципального образования на 2015-2019 годы»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28,2</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43,3</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44,1</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43,3</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43,3</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202,2</w:t>
            </w:r>
          </w:p>
        </w:tc>
      </w:tr>
      <w:tr w:rsidR="00F73864" w:rsidRPr="00F73864" w:rsidTr="00A52DBB">
        <w:trPr>
          <w:trHeight w:val="69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Барьерная обработка от грызунов</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21,6</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21,1</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21,9</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21,1</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21,1</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106,8</w:t>
            </w:r>
          </w:p>
        </w:tc>
      </w:tr>
      <w:tr w:rsidR="00F73864" w:rsidRPr="00F73864" w:rsidTr="00A52DBB">
        <w:trPr>
          <w:trHeight w:val="53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Приобретение </w:t>
            </w:r>
            <w:proofErr w:type="spellStart"/>
            <w:r w:rsidRPr="00F73864">
              <w:rPr>
                <w:rFonts w:ascii="Times New Roman" w:hAnsi="Times New Roman"/>
                <w:sz w:val="18"/>
                <w:szCs w:val="18"/>
                <w:lang w:eastAsia="ru-RU"/>
              </w:rPr>
              <w:t>металлодетектора</w:t>
            </w:r>
            <w:proofErr w:type="spellEnd"/>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2,2</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2,2</w:t>
            </w:r>
          </w:p>
        </w:tc>
      </w:tr>
      <w:tr w:rsidR="00F73864" w:rsidRPr="00F73864" w:rsidTr="00A52DBB">
        <w:trPr>
          <w:trHeight w:val="71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proofErr w:type="spellStart"/>
            <w:r w:rsidRPr="00F73864">
              <w:rPr>
                <w:rFonts w:ascii="Times New Roman" w:hAnsi="Times New Roman"/>
                <w:sz w:val="18"/>
                <w:szCs w:val="18"/>
                <w:lang w:eastAsia="ru-RU"/>
              </w:rPr>
              <w:t>Акарицидная</w:t>
            </w:r>
            <w:proofErr w:type="spellEnd"/>
            <w:r w:rsidRPr="00F73864">
              <w:rPr>
                <w:rFonts w:ascii="Times New Roman" w:hAnsi="Times New Roman"/>
                <w:sz w:val="18"/>
                <w:szCs w:val="18"/>
                <w:lang w:eastAsia="ru-RU"/>
              </w:rPr>
              <w:t xml:space="preserve"> обработку от клещей территории сельского поселения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4,4</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22,2</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22,2</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22,2</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22,2</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93,2</w:t>
            </w:r>
          </w:p>
        </w:tc>
      </w:tr>
      <w:tr w:rsidR="00F73864" w:rsidRPr="00F73864" w:rsidTr="00A52DBB">
        <w:trPr>
          <w:trHeight w:val="1260"/>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5.  «Мероприятия в области национальной экономики на территории сельского поселения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1593,3</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1593,3</w:t>
            </w:r>
          </w:p>
        </w:tc>
      </w:tr>
      <w:tr w:rsidR="00F73864" w:rsidRPr="00F73864" w:rsidTr="00A52DBB">
        <w:trPr>
          <w:trHeight w:val="76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Подготовка изменений в ген</w:t>
            </w:r>
            <w:proofErr w:type="gramStart"/>
            <w:r w:rsidRPr="00F73864">
              <w:rPr>
                <w:rFonts w:ascii="Times New Roman" w:hAnsi="Times New Roman"/>
                <w:sz w:val="18"/>
                <w:szCs w:val="18"/>
                <w:lang w:eastAsia="ru-RU"/>
              </w:rPr>
              <w:t>.п</w:t>
            </w:r>
            <w:proofErr w:type="gramEnd"/>
            <w:r w:rsidRPr="00F73864">
              <w:rPr>
                <w:rFonts w:ascii="Times New Roman" w:hAnsi="Times New Roman"/>
                <w:sz w:val="18"/>
                <w:szCs w:val="18"/>
                <w:lang w:eastAsia="ru-RU"/>
              </w:rPr>
              <w:t>ланы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1264</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1264</w:t>
            </w:r>
          </w:p>
        </w:tc>
      </w:tr>
      <w:tr w:rsidR="00F73864" w:rsidRPr="00F73864" w:rsidTr="00A52DBB">
        <w:trPr>
          <w:trHeight w:val="891"/>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Проведение работ по уничтожение </w:t>
            </w:r>
            <w:proofErr w:type="spellStart"/>
            <w:r w:rsidRPr="00F73864">
              <w:rPr>
                <w:rFonts w:ascii="Times New Roman" w:hAnsi="Times New Roman"/>
                <w:sz w:val="18"/>
                <w:szCs w:val="18"/>
                <w:lang w:eastAsia="ru-RU"/>
              </w:rPr>
              <w:t>карантийных</w:t>
            </w:r>
            <w:proofErr w:type="spellEnd"/>
            <w:r w:rsidRPr="00F73864">
              <w:rPr>
                <w:rFonts w:ascii="Times New Roman" w:hAnsi="Times New Roman"/>
                <w:sz w:val="18"/>
                <w:szCs w:val="18"/>
                <w:lang w:eastAsia="ru-RU"/>
              </w:rPr>
              <w:t xml:space="preserve"> сорняков на территории сельских  поселений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289,4</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289,4</w:t>
            </w:r>
          </w:p>
        </w:tc>
      </w:tr>
      <w:tr w:rsidR="00F73864" w:rsidRPr="00F73864" w:rsidTr="00A52DBB">
        <w:trPr>
          <w:trHeight w:val="67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Межевание земельных участков</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бюджет поселения, областной </w:t>
            </w:r>
            <w:r w:rsidRPr="00F73864">
              <w:rPr>
                <w:rFonts w:ascii="Times New Roman" w:hAnsi="Times New Roman"/>
                <w:sz w:val="18"/>
                <w:szCs w:val="18"/>
                <w:lang w:eastAsia="ru-RU"/>
              </w:rPr>
              <w:lastRenderedPageBreak/>
              <w:t>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lastRenderedPageBreak/>
              <w:t> </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39,9</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39,9</w:t>
            </w:r>
          </w:p>
        </w:tc>
      </w:tr>
      <w:tr w:rsidR="00F73864" w:rsidRPr="00F73864" w:rsidTr="00A52DBB">
        <w:trPr>
          <w:trHeight w:val="1245"/>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lastRenderedPageBreak/>
              <w:t>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6.  «Развитие физической культуры и спорта на территории сельского поселения на 2018-2022 годы»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20</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28,3</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33,8</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29</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29</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140,1</w:t>
            </w:r>
          </w:p>
        </w:tc>
      </w:tr>
      <w:tr w:rsidR="00F73864" w:rsidRPr="00F73864" w:rsidTr="00A52DBB">
        <w:trPr>
          <w:trHeight w:val="567"/>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6.1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Физическая культура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13,1</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11,6</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13,9</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13,9</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64,5</w:t>
            </w:r>
          </w:p>
        </w:tc>
      </w:tr>
      <w:tr w:rsidR="00F73864" w:rsidRPr="00F73864" w:rsidTr="00A52DBB">
        <w:trPr>
          <w:trHeight w:val="713"/>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6.2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Уплата налога под строительство спортивной площадки</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15,2</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22,2</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15,1</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15,1</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75,6</w:t>
            </w:r>
          </w:p>
        </w:tc>
      </w:tr>
      <w:tr w:rsidR="00F73864" w:rsidRPr="00F73864" w:rsidTr="00A52DBB">
        <w:trPr>
          <w:trHeight w:val="233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7</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7.  «Создание условий для деятельности добровольных формирований населения по охране общественного порядка на территории муниципального образования на 2018-2022годы»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42,5</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42,5</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44,5</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44,5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44,5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218,5</w:t>
            </w:r>
          </w:p>
        </w:tc>
      </w:tr>
      <w:tr w:rsidR="00F73864" w:rsidRPr="00F73864" w:rsidTr="00A52DBB">
        <w:trPr>
          <w:trHeight w:val="886"/>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7.1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Охрана общественного порядка сельского поселения Староганькино</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42,5</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42,5</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44,5</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44,5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44,5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218,5</w:t>
            </w:r>
          </w:p>
        </w:tc>
      </w:tr>
      <w:tr w:rsidR="00F73864" w:rsidRPr="00F73864" w:rsidTr="00A52DBB">
        <w:trPr>
          <w:trHeight w:val="1429"/>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8</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8. «Энергосбережение и повышение энергетической эффективности муниципального образования до 2030 года»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1614,2</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1606,9</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1430</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946,5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591,3</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6188,9</w:t>
            </w:r>
          </w:p>
        </w:tc>
      </w:tr>
      <w:tr w:rsidR="00F73864" w:rsidRPr="00F73864" w:rsidTr="00A52DBB">
        <w:trPr>
          <w:trHeight w:val="882"/>
        </w:trPr>
        <w:tc>
          <w:tcPr>
            <w:tcW w:w="734"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8.1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Уличное освещение</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1585,6</w:t>
            </w:r>
          </w:p>
        </w:tc>
        <w:tc>
          <w:tcPr>
            <w:tcW w:w="85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1567,9</w:t>
            </w:r>
          </w:p>
        </w:tc>
        <w:tc>
          <w:tcPr>
            <w:tcW w:w="851"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1401</w:t>
            </w:r>
          </w:p>
        </w:tc>
        <w:tc>
          <w:tcPr>
            <w:tcW w:w="70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946,5</w:t>
            </w:r>
          </w:p>
        </w:tc>
        <w:tc>
          <w:tcPr>
            <w:tcW w:w="709"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591,3</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6092,3</w:t>
            </w:r>
          </w:p>
        </w:tc>
      </w:tr>
      <w:tr w:rsidR="00F73864" w:rsidRPr="00F73864" w:rsidTr="00A52DBB">
        <w:trPr>
          <w:trHeight w:val="707"/>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8.2</w:t>
            </w:r>
          </w:p>
        </w:tc>
        <w:tc>
          <w:tcPr>
            <w:tcW w:w="2506"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Приобретение и установка ламп (светильников) уличного освещения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28,6</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39</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29</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96,6</w:t>
            </w:r>
          </w:p>
        </w:tc>
      </w:tr>
      <w:tr w:rsidR="00F73864" w:rsidRPr="00F73864" w:rsidTr="00A52DBB">
        <w:trPr>
          <w:trHeight w:val="1794"/>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b/>
                <w:bCs/>
                <w:sz w:val="18"/>
                <w:szCs w:val="18"/>
                <w:lang w:eastAsia="ru-RU"/>
              </w:rPr>
            </w:pPr>
            <w:r w:rsidRPr="00F73864">
              <w:rPr>
                <w:rFonts w:ascii="Arial" w:hAnsi="Arial" w:cs="Arial"/>
                <w:b/>
                <w:bCs/>
                <w:sz w:val="18"/>
                <w:szCs w:val="18"/>
                <w:lang w:eastAsia="ru-RU"/>
              </w:rPr>
              <w:t>9</w:t>
            </w:r>
          </w:p>
        </w:tc>
        <w:tc>
          <w:tcPr>
            <w:tcW w:w="2506"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9. «Модернизация и развитие автомобильных дорог общего пользования местного значения в сельском поселении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 xml:space="preserve"> муниципального района </w:t>
            </w:r>
            <w:proofErr w:type="spellStart"/>
            <w:r w:rsidRPr="00F73864">
              <w:rPr>
                <w:rFonts w:ascii="Times New Roman" w:hAnsi="Times New Roman"/>
                <w:b/>
                <w:bCs/>
                <w:sz w:val="18"/>
                <w:szCs w:val="18"/>
                <w:lang w:eastAsia="ru-RU"/>
              </w:rPr>
              <w:t>Похвистневский</w:t>
            </w:r>
            <w:proofErr w:type="spellEnd"/>
            <w:r w:rsidRPr="00F73864">
              <w:rPr>
                <w:rFonts w:ascii="Times New Roman" w:hAnsi="Times New Roman"/>
                <w:b/>
                <w:bCs/>
                <w:sz w:val="18"/>
                <w:szCs w:val="18"/>
                <w:lang w:eastAsia="ru-RU"/>
              </w:rPr>
              <w:t xml:space="preserve"> на 2015-2019 годы»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4240</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4014,9</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7155,1</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4030,8</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4030,8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23471,6</w:t>
            </w:r>
          </w:p>
        </w:tc>
      </w:tr>
      <w:tr w:rsidR="00F73864" w:rsidRPr="00F73864" w:rsidTr="00A52DBB">
        <w:trPr>
          <w:trHeight w:val="1680"/>
        </w:trPr>
        <w:tc>
          <w:tcPr>
            <w:tcW w:w="734"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9.1</w:t>
            </w:r>
          </w:p>
        </w:tc>
        <w:tc>
          <w:tcPr>
            <w:tcW w:w="2506"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Ремонт автомобильной дороги общего пользования местного значения</w:t>
            </w:r>
          </w:p>
        </w:tc>
        <w:tc>
          <w:tcPr>
            <w:tcW w:w="1620"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2167,6</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2877,5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3858,7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2800</w:t>
            </w:r>
          </w:p>
        </w:tc>
        <w:tc>
          <w:tcPr>
            <w:tcW w:w="1080" w:type="dxa"/>
            <w:vMerge w:val="restart"/>
            <w:tcBorders>
              <w:top w:val="nil"/>
              <w:left w:val="single" w:sz="4" w:space="0" w:color="auto"/>
              <w:bottom w:val="single" w:sz="4" w:space="0" w:color="000000"/>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14503,8</w:t>
            </w:r>
          </w:p>
        </w:tc>
      </w:tr>
      <w:tr w:rsidR="00F73864" w:rsidRPr="00F73864" w:rsidTr="00A52DBB">
        <w:trPr>
          <w:trHeight w:val="255"/>
        </w:trPr>
        <w:tc>
          <w:tcPr>
            <w:tcW w:w="734"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Arial" w:hAnsi="Arial" w:cs="Arial"/>
                <w:sz w:val="18"/>
                <w:szCs w:val="18"/>
                <w:lang w:eastAsia="ru-RU"/>
              </w:rPr>
            </w:pPr>
          </w:p>
        </w:tc>
        <w:tc>
          <w:tcPr>
            <w:tcW w:w="2506"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84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tcPr>
          <w:p w:rsidR="00F73864" w:rsidRPr="00F73864" w:rsidRDefault="00F73864" w:rsidP="00F73864">
            <w:pPr>
              <w:spacing w:after="0" w:line="240" w:lineRule="auto"/>
              <w:rPr>
                <w:rFonts w:cs="Arial CYR"/>
                <w:b/>
                <w:bCs/>
                <w:sz w:val="18"/>
                <w:szCs w:val="18"/>
                <w:lang w:eastAsia="ru-RU"/>
              </w:rPr>
            </w:pPr>
          </w:p>
        </w:tc>
      </w:tr>
      <w:tr w:rsidR="00F73864" w:rsidRPr="00F73864" w:rsidTr="00A52DBB">
        <w:trPr>
          <w:trHeight w:val="207"/>
        </w:trPr>
        <w:tc>
          <w:tcPr>
            <w:tcW w:w="734"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Arial" w:hAnsi="Arial" w:cs="Arial"/>
                <w:sz w:val="18"/>
                <w:szCs w:val="18"/>
                <w:lang w:eastAsia="ru-RU"/>
              </w:rPr>
            </w:pPr>
          </w:p>
        </w:tc>
        <w:tc>
          <w:tcPr>
            <w:tcW w:w="2506"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84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tcPr>
          <w:p w:rsidR="00F73864" w:rsidRPr="00F73864" w:rsidRDefault="00F73864" w:rsidP="00F73864">
            <w:pPr>
              <w:spacing w:after="0" w:line="240" w:lineRule="auto"/>
              <w:rPr>
                <w:rFonts w:cs="Arial CYR"/>
                <w:b/>
                <w:bCs/>
                <w:sz w:val="18"/>
                <w:szCs w:val="18"/>
                <w:lang w:eastAsia="ru-RU"/>
              </w:rPr>
            </w:pPr>
          </w:p>
        </w:tc>
      </w:tr>
      <w:tr w:rsidR="00F73864" w:rsidRPr="00F73864" w:rsidTr="00A52DBB">
        <w:trPr>
          <w:trHeight w:val="960"/>
        </w:trPr>
        <w:tc>
          <w:tcPr>
            <w:tcW w:w="734"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lastRenderedPageBreak/>
              <w:t>9.2</w:t>
            </w:r>
          </w:p>
        </w:tc>
        <w:tc>
          <w:tcPr>
            <w:tcW w:w="2506"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Очистка уличных дорог поселения от снега</w:t>
            </w:r>
          </w:p>
        </w:tc>
        <w:tc>
          <w:tcPr>
            <w:tcW w:w="1620"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1798,1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661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2871,8</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886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886</w:t>
            </w:r>
          </w:p>
        </w:tc>
        <w:tc>
          <w:tcPr>
            <w:tcW w:w="1080" w:type="dxa"/>
            <w:vMerge w:val="restart"/>
            <w:tcBorders>
              <w:top w:val="nil"/>
              <w:left w:val="single" w:sz="4" w:space="0" w:color="auto"/>
              <w:bottom w:val="single" w:sz="4" w:space="0" w:color="000000"/>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7102,9</w:t>
            </w:r>
          </w:p>
        </w:tc>
      </w:tr>
      <w:tr w:rsidR="00F73864" w:rsidRPr="00F73864" w:rsidTr="00A52DBB">
        <w:trPr>
          <w:trHeight w:val="207"/>
        </w:trPr>
        <w:tc>
          <w:tcPr>
            <w:tcW w:w="734"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Arial" w:hAnsi="Arial" w:cs="Arial"/>
                <w:sz w:val="18"/>
                <w:szCs w:val="18"/>
                <w:lang w:eastAsia="ru-RU"/>
              </w:rPr>
            </w:pPr>
          </w:p>
        </w:tc>
        <w:tc>
          <w:tcPr>
            <w:tcW w:w="2506"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84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r>
      <w:tr w:rsidR="00F73864" w:rsidRPr="00F73864" w:rsidTr="00A52DBB">
        <w:trPr>
          <w:trHeight w:val="960"/>
        </w:trPr>
        <w:tc>
          <w:tcPr>
            <w:tcW w:w="734"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9.3</w:t>
            </w:r>
          </w:p>
        </w:tc>
        <w:tc>
          <w:tcPr>
            <w:tcW w:w="2506"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Разравнивание доро</w:t>
            </w:r>
            <w:proofErr w:type="gramStart"/>
            <w:r w:rsidRPr="00F73864">
              <w:rPr>
                <w:rFonts w:ascii="Times New Roman" w:hAnsi="Times New Roman"/>
                <w:sz w:val="18"/>
                <w:szCs w:val="18"/>
                <w:lang w:eastAsia="ru-RU"/>
              </w:rPr>
              <w:t>г(</w:t>
            </w:r>
            <w:proofErr w:type="spellStart"/>
            <w:proofErr w:type="gramEnd"/>
            <w:r w:rsidRPr="00F73864">
              <w:rPr>
                <w:rFonts w:ascii="Times New Roman" w:hAnsi="Times New Roman"/>
                <w:sz w:val="18"/>
                <w:szCs w:val="18"/>
                <w:lang w:eastAsia="ru-RU"/>
              </w:rPr>
              <w:t>гредирование</w:t>
            </w:r>
            <w:proofErr w:type="spellEnd"/>
            <w:r w:rsidRPr="00F73864">
              <w:rPr>
                <w:rFonts w:ascii="Times New Roman" w:hAnsi="Times New Roman"/>
                <w:sz w:val="18"/>
                <w:szCs w:val="18"/>
                <w:lang w:eastAsia="ru-RU"/>
              </w:rPr>
              <w:t>)</w:t>
            </w:r>
          </w:p>
        </w:tc>
        <w:tc>
          <w:tcPr>
            <w:tcW w:w="1620"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91</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331,6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200</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200</w:t>
            </w:r>
          </w:p>
        </w:tc>
        <w:tc>
          <w:tcPr>
            <w:tcW w:w="1080" w:type="dxa"/>
            <w:vMerge w:val="restart"/>
            <w:tcBorders>
              <w:top w:val="nil"/>
              <w:left w:val="single" w:sz="4" w:space="0" w:color="auto"/>
              <w:bottom w:val="single" w:sz="4" w:space="0" w:color="000000"/>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1022,6</w:t>
            </w:r>
          </w:p>
        </w:tc>
      </w:tr>
      <w:tr w:rsidR="00F73864" w:rsidRPr="00F73864" w:rsidTr="00A52DBB">
        <w:trPr>
          <w:trHeight w:val="270"/>
        </w:trPr>
        <w:tc>
          <w:tcPr>
            <w:tcW w:w="734"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Arial" w:hAnsi="Arial" w:cs="Arial"/>
                <w:sz w:val="18"/>
                <w:szCs w:val="18"/>
                <w:lang w:eastAsia="ru-RU"/>
              </w:rPr>
            </w:pPr>
          </w:p>
        </w:tc>
        <w:tc>
          <w:tcPr>
            <w:tcW w:w="2506"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84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r>
      <w:tr w:rsidR="00F73864" w:rsidRPr="00F73864" w:rsidTr="00A52DBB">
        <w:trPr>
          <w:trHeight w:val="1725"/>
        </w:trPr>
        <w:tc>
          <w:tcPr>
            <w:tcW w:w="734"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9.4</w:t>
            </w:r>
          </w:p>
        </w:tc>
        <w:tc>
          <w:tcPr>
            <w:tcW w:w="2506"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xml:space="preserve">Уплата земельного налога под дорогами в границах сельских поселений </w:t>
            </w:r>
          </w:p>
        </w:tc>
        <w:tc>
          <w:tcPr>
            <w:tcW w:w="1620"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131,5</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144,8</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144,8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144,8</w:t>
            </w:r>
          </w:p>
        </w:tc>
        <w:tc>
          <w:tcPr>
            <w:tcW w:w="1080" w:type="dxa"/>
            <w:vMerge w:val="restart"/>
            <w:tcBorders>
              <w:top w:val="nil"/>
              <w:left w:val="single" w:sz="4" w:space="0" w:color="auto"/>
              <w:bottom w:val="single" w:sz="4" w:space="0" w:color="000000"/>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746,9</w:t>
            </w:r>
          </w:p>
        </w:tc>
      </w:tr>
      <w:tr w:rsidR="00F73864" w:rsidRPr="00F73864" w:rsidTr="00A52DBB">
        <w:trPr>
          <w:trHeight w:val="207"/>
        </w:trPr>
        <w:tc>
          <w:tcPr>
            <w:tcW w:w="734"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Arial" w:hAnsi="Arial" w:cs="Arial"/>
                <w:sz w:val="18"/>
                <w:szCs w:val="18"/>
                <w:lang w:eastAsia="ru-RU"/>
              </w:rPr>
            </w:pPr>
          </w:p>
        </w:tc>
        <w:tc>
          <w:tcPr>
            <w:tcW w:w="2506"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84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r>
      <w:tr w:rsidR="00F73864" w:rsidRPr="00F73864" w:rsidTr="00A52DBB">
        <w:trPr>
          <w:trHeight w:val="960"/>
        </w:trPr>
        <w:tc>
          <w:tcPr>
            <w:tcW w:w="734"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9.5</w:t>
            </w:r>
          </w:p>
        </w:tc>
        <w:tc>
          <w:tcPr>
            <w:tcW w:w="2506"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xml:space="preserve">Штраф за </w:t>
            </w:r>
            <w:proofErr w:type="spellStart"/>
            <w:r w:rsidRPr="00F73864">
              <w:rPr>
                <w:rFonts w:ascii="Times New Roman" w:hAnsi="Times New Roman"/>
                <w:sz w:val="18"/>
                <w:szCs w:val="18"/>
                <w:lang w:eastAsia="ru-RU"/>
              </w:rPr>
              <w:t>совер</w:t>
            </w:r>
            <w:proofErr w:type="gramStart"/>
            <w:r w:rsidRPr="00F73864">
              <w:rPr>
                <w:rFonts w:ascii="Times New Roman" w:hAnsi="Times New Roman"/>
                <w:sz w:val="18"/>
                <w:szCs w:val="18"/>
                <w:lang w:eastAsia="ru-RU"/>
              </w:rPr>
              <w:t>.а</w:t>
            </w:r>
            <w:proofErr w:type="gramEnd"/>
            <w:r w:rsidRPr="00F73864">
              <w:rPr>
                <w:rFonts w:ascii="Times New Roman" w:hAnsi="Times New Roman"/>
                <w:sz w:val="18"/>
                <w:szCs w:val="18"/>
                <w:lang w:eastAsia="ru-RU"/>
              </w:rPr>
              <w:t>дмин.правонарушения</w:t>
            </w:r>
            <w:proofErr w:type="spellEnd"/>
            <w:r w:rsidRPr="00F73864">
              <w:rPr>
                <w:rFonts w:ascii="Times New Roman" w:hAnsi="Times New Roman"/>
                <w:sz w:val="18"/>
                <w:szCs w:val="18"/>
                <w:lang w:eastAsia="ru-RU"/>
              </w:rPr>
              <w:t xml:space="preserve"> ( БДД)</w:t>
            </w:r>
          </w:p>
        </w:tc>
        <w:tc>
          <w:tcPr>
            <w:tcW w:w="1620"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w:t>
            </w:r>
          </w:p>
        </w:tc>
      </w:tr>
      <w:tr w:rsidR="00F73864" w:rsidRPr="00F73864" w:rsidTr="00A52DBB">
        <w:trPr>
          <w:trHeight w:val="255"/>
        </w:trPr>
        <w:tc>
          <w:tcPr>
            <w:tcW w:w="734"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Arial" w:hAnsi="Arial" w:cs="Arial"/>
                <w:sz w:val="18"/>
                <w:szCs w:val="18"/>
                <w:lang w:eastAsia="ru-RU"/>
              </w:rPr>
            </w:pPr>
          </w:p>
        </w:tc>
        <w:tc>
          <w:tcPr>
            <w:tcW w:w="2506"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84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color w:val="FF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r>
      <w:tr w:rsidR="00F73864" w:rsidRPr="00F73864" w:rsidTr="00A52DBB">
        <w:trPr>
          <w:trHeight w:val="960"/>
        </w:trPr>
        <w:tc>
          <w:tcPr>
            <w:tcW w:w="734"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9.6</w:t>
            </w:r>
          </w:p>
        </w:tc>
        <w:tc>
          <w:tcPr>
            <w:tcW w:w="2506"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Приобретение краски для разметки дороги</w:t>
            </w:r>
          </w:p>
        </w:tc>
        <w:tc>
          <w:tcPr>
            <w:tcW w:w="1620" w:type="dxa"/>
            <w:vMerge w:val="restart"/>
            <w:tcBorders>
              <w:top w:val="nil"/>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vMerge w:val="restart"/>
            <w:tcBorders>
              <w:top w:val="nil"/>
              <w:left w:val="single" w:sz="4" w:space="0" w:color="auto"/>
              <w:bottom w:val="single" w:sz="4" w:space="0" w:color="000000"/>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w:t>
            </w:r>
          </w:p>
        </w:tc>
      </w:tr>
      <w:tr w:rsidR="00F73864" w:rsidRPr="00F73864" w:rsidTr="00A52DBB">
        <w:trPr>
          <w:trHeight w:val="255"/>
        </w:trPr>
        <w:tc>
          <w:tcPr>
            <w:tcW w:w="734"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Arial" w:hAnsi="Arial" w:cs="Arial"/>
                <w:sz w:val="18"/>
                <w:szCs w:val="18"/>
                <w:lang w:eastAsia="ru-RU"/>
              </w:rPr>
            </w:pPr>
          </w:p>
        </w:tc>
        <w:tc>
          <w:tcPr>
            <w:tcW w:w="2506"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62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84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color w:val="FF0000"/>
                <w:sz w:val="18"/>
                <w:szCs w:val="18"/>
                <w:lang w:eastAsia="ru-RU"/>
              </w:rPr>
            </w:pPr>
          </w:p>
        </w:tc>
        <w:tc>
          <w:tcPr>
            <w:tcW w:w="708"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709" w:type="dxa"/>
            <w:vMerge/>
            <w:tcBorders>
              <w:top w:val="nil"/>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c>
          <w:tcPr>
            <w:tcW w:w="1080" w:type="dxa"/>
            <w:vMerge/>
            <w:tcBorders>
              <w:top w:val="nil"/>
              <w:left w:val="single" w:sz="4" w:space="0" w:color="auto"/>
              <w:bottom w:val="single" w:sz="4" w:space="0" w:color="000000"/>
              <w:right w:val="single" w:sz="4" w:space="0" w:color="auto"/>
            </w:tcBorders>
            <w:vAlign w:val="center"/>
          </w:tcPr>
          <w:p w:rsidR="00F73864" w:rsidRPr="00F73864" w:rsidRDefault="00F73864" w:rsidP="00F73864">
            <w:pPr>
              <w:spacing w:after="0" w:line="240" w:lineRule="auto"/>
              <w:rPr>
                <w:rFonts w:cs="Arial CYR"/>
                <w:sz w:val="18"/>
                <w:szCs w:val="18"/>
                <w:lang w:eastAsia="ru-RU"/>
              </w:rPr>
            </w:pPr>
          </w:p>
        </w:tc>
      </w:tr>
      <w:tr w:rsidR="00F73864" w:rsidRPr="00F73864" w:rsidTr="00A52DBB">
        <w:trPr>
          <w:trHeight w:val="159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9.7</w:t>
            </w:r>
          </w:p>
        </w:tc>
        <w:tc>
          <w:tcPr>
            <w:tcW w:w="2506"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xml:space="preserve">Ремонт </w:t>
            </w:r>
            <w:proofErr w:type="spellStart"/>
            <w:r w:rsidRPr="00F73864">
              <w:rPr>
                <w:rFonts w:ascii="Times New Roman" w:hAnsi="Times New Roman"/>
                <w:sz w:val="18"/>
                <w:szCs w:val="18"/>
                <w:lang w:eastAsia="ru-RU"/>
              </w:rPr>
              <w:t>сфетофоров</w:t>
            </w:r>
            <w:proofErr w:type="spellEnd"/>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43,6</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nil"/>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43,6</w:t>
            </w:r>
          </w:p>
        </w:tc>
      </w:tr>
      <w:tr w:rsidR="00F73864" w:rsidRPr="00F73864" w:rsidTr="00A52DBB">
        <w:trPr>
          <w:trHeight w:val="30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9.8</w:t>
            </w:r>
          </w:p>
        </w:tc>
        <w:tc>
          <w:tcPr>
            <w:tcW w:w="2506"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Отсыпка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100</w:t>
            </w:r>
          </w:p>
        </w:tc>
      </w:tr>
      <w:tr w:rsidR="00F73864" w:rsidRPr="00F73864" w:rsidTr="00A52DBB">
        <w:trPr>
          <w:trHeight w:val="52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9.9</w:t>
            </w:r>
          </w:p>
        </w:tc>
        <w:tc>
          <w:tcPr>
            <w:tcW w:w="2506"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Содержание дорог (уличное освещение)</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258,3</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258,3</w:t>
            </w:r>
          </w:p>
        </w:tc>
      </w:tr>
      <w:tr w:rsidR="00F73864" w:rsidRPr="00F73864" w:rsidTr="00A52DBB">
        <w:trPr>
          <w:trHeight w:val="143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b/>
                <w:bCs/>
                <w:sz w:val="18"/>
                <w:szCs w:val="18"/>
                <w:lang w:eastAsia="ru-RU"/>
              </w:rPr>
            </w:pPr>
            <w:r w:rsidRPr="00F73864">
              <w:rPr>
                <w:rFonts w:ascii="Arial" w:hAnsi="Arial" w:cs="Arial"/>
                <w:b/>
                <w:bCs/>
                <w:sz w:val="18"/>
                <w:szCs w:val="18"/>
                <w:lang w:eastAsia="ru-RU"/>
              </w:rPr>
              <w:t>10</w:t>
            </w:r>
          </w:p>
        </w:tc>
        <w:tc>
          <w:tcPr>
            <w:tcW w:w="2506"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10. «Реализация  мероприятий  по поддержке общественного проекта развития территории сельского поселения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 xml:space="preserve"> на 2018-2022 годы»</w:t>
            </w:r>
          </w:p>
        </w:tc>
        <w:tc>
          <w:tcPr>
            <w:tcW w:w="1620" w:type="dxa"/>
            <w:tcBorders>
              <w:top w:val="nil"/>
              <w:left w:val="nil"/>
              <w:bottom w:val="nil"/>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200</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200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400</w:t>
            </w:r>
          </w:p>
        </w:tc>
      </w:tr>
      <w:tr w:rsidR="00F73864" w:rsidRPr="00F73864" w:rsidTr="00A52DBB">
        <w:trPr>
          <w:trHeight w:val="1917"/>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Arial" w:hAnsi="Arial" w:cs="Arial"/>
                <w:sz w:val="18"/>
                <w:szCs w:val="18"/>
                <w:lang w:eastAsia="ru-RU"/>
              </w:rPr>
            </w:pPr>
            <w:r w:rsidRPr="00F73864">
              <w:rPr>
                <w:rFonts w:ascii="Arial" w:hAnsi="Arial" w:cs="Arial"/>
                <w:sz w:val="18"/>
                <w:szCs w:val="18"/>
                <w:lang w:eastAsia="ru-RU"/>
              </w:rPr>
              <w:t>10.1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Мероприятия по поддержке общественного проекта «Создание стелы памяти  герою Советского Союза Н.М.Козлову </w:t>
            </w:r>
            <w:proofErr w:type="gramStart"/>
            <w:r w:rsidRPr="00F73864">
              <w:rPr>
                <w:rFonts w:ascii="Times New Roman" w:hAnsi="Times New Roman"/>
                <w:sz w:val="18"/>
                <w:szCs w:val="18"/>
                <w:lang w:eastAsia="ru-RU"/>
              </w:rPr>
              <w:t>в</w:t>
            </w:r>
            <w:proofErr w:type="gramEnd"/>
            <w:r w:rsidRPr="00F73864">
              <w:rPr>
                <w:rFonts w:ascii="Times New Roman" w:hAnsi="Times New Roman"/>
                <w:sz w:val="18"/>
                <w:szCs w:val="18"/>
                <w:lang w:eastAsia="ru-RU"/>
              </w:rPr>
              <w:t xml:space="preserve"> </w:t>
            </w:r>
            <w:proofErr w:type="spellStart"/>
            <w:r w:rsidRPr="00F73864">
              <w:rPr>
                <w:rFonts w:ascii="Times New Roman" w:hAnsi="Times New Roman"/>
                <w:sz w:val="18"/>
                <w:szCs w:val="18"/>
                <w:lang w:eastAsia="ru-RU"/>
              </w:rPr>
              <w:t>с.п.С.Амаанак</w:t>
            </w:r>
            <w:proofErr w:type="spellEnd"/>
            <w:r w:rsidRPr="00F73864">
              <w:rPr>
                <w:rFonts w:ascii="Times New Roman" w:hAnsi="Times New Roman"/>
                <w:sz w:val="18"/>
                <w:szCs w:val="18"/>
                <w:lang w:eastAsia="ru-RU"/>
              </w:rPr>
              <w:t xml:space="preserve"> "</w:t>
            </w:r>
            <w:proofErr w:type="gramStart"/>
            <w:r w:rsidRPr="00F73864">
              <w:rPr>
                <w:rFonts w:ascii="Times New Roman" w:hAnsi="Times New Roman"/>
                <w:sz w:val="18"/>
                <w:szCs w:val="18"/>
                <w:lang w:eastAsia="ru-RU"/>
              </w:rPr>
              <w:t>В</w:t>
            </w:r>
            <w:proofErr w:type="gramEnd"/>
            <w:r w:rsidRPr="00F73864">
              <w:rPr>
                <w:rFonts w:ascii="Times New Roman" w:hAnsi="Times New Roman"/>
                <w:sz w:val="18"/>
                <w:szCs w:val="18"/>
                <w:lang w:eastAsia="ru-RU"/>
              </w:rPr>
              <w:t xml:space="preserve"> память потомкам" »  (инициатива граждан)</w:t>
            </w:r>
          </w:p>
        </w:tc>
        <w:tc>
          <w:tcPr>
            <w:tcW w:w="1620" w:type="dxa"/>
            <w:tcBorders>
              <w:top w:val="single" w:sz="4" w:space="0" w:color="auto"/>
              <w:left w:val="nil"/>
              <w:bottom w:val="nil"/>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бюджет поселения, областной </w:t>
            </w:r>
            <w:proofErr w:type="spellStart"/>
            <w:r w:rsidRPr="00F73864">
              <w:rPr>
                <w:rFonts w:ascii="Times New Roman" w:hAnsi="Times New Roman"/>
                <w:sz w:val="18"/>
                <w:szCs w:val="18"/>
                <w:lang w:eastAsia="ru-RU"/>
              </w:rPr>
              <w:t>бюджет</w:t>
            </w:r>
            <w:proofErr w:type="gramStart"/>
            <w:r w:rsidRPr="00F73864">
              <w:rPr>
                <w:rFonts w:ascii="Times New Roman" w:hAnsi="Times New Roman"/>
                <w:sz w:val="18"/>
                <w:szCs w:val="18"/>
                <w:lang w:eastAsia="ru-RU"/>
              </w:rPr>
              <w:t>,б</w:t>
            </w:r>
            <w:proofErr w:type="gramEnd"/>
            <w:r w:rsidRPr="00F73864">
              <w:rPr>
                <w:rFonts w:ascii="Times New Roman" w:hAnsi="Times New Roman"/>
                <w:sz w:val="18"/>
                <w:szCs w:val="18"/>
                <w:lang w:eastAsia="ru-RU"/>
              </w:rPr>
              <w:t>езвозм.поступления</w:t>
            </w:r>
            <w:proofErr w:type="spellEnd"/>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200</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400</w:t>
            </w:r>
          </w:p>
        </w:tc>
      </w:tr>
      <w:tr w:rsidR="00F73864" w:rsidRPr="00F73864" w:rsidTr="00A52DBB">
        <w:trPr>
          <w:trHeight w:val="1972"/>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lastRenderedPageBreak/>
              <w:t>11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11. </w:t>
            </w:r>
            <w:r w:rsidRPr="00F73864">
              <w:rPr>
                <w:rFonts w:ascii="Times New Roman" w:hAnsi="Times New Roman"/>
                <w:b/>
                <w:bCs/>
                <w:color w:val="000000"/>
                <w:sz w:val="18"/>
                <w:szCs w:val="18"/>
                <w:lang w:eastAsia="ru-RU"/>
              </w:rPr>
              <w:t xml:space="preserve">"Развитие муниципальной службы в Администрации сельского поселения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 xml:space="preserve"> </w:t>
            </w:r>
            <w:r w:rsidRPr="00F73864">
              <w:rPr>
                <w:rFonts w:ascii="Times New Roman" w:hAnsi="Times New Roman"/>
                <w:b/>
                <w:bCs/>
                <w:color w:val="000000"/>
                <w:sz w:val="18"/>
                <w:szCs w:val="18"/>
                <w:lang w:eastAsia="ru-RU"/>
              </w:rPr>
              <w:t xml:space="preserve">муниципального района </w:t>
            </w:r>
            <w:proofErr w:type="spellStart"/>
            <w:r w:rsidRPr="00F73864">
              <w:rPr>
                <w:rFonts w:ascii="Times New Roman" w:hAnsi="Times New Roman"/>
                <w:b/>
                <w:bCs/>
                <w:color w:val="000000"/>
                <w:sz w:val="18"/>
                <w:szCs w:val="18"/>
                <w:lang w:eastAsia="ru-RU"/>
              </w:rPr>
              <w:t>Похвистневский</w:t>
            </w:r>
            <w:proofErr w:type="spellEnd"/>
            <w:r w:rsidRPr="00F73864">
              <w:rPr>
                <w:rFonts w:ascii="Times New Roman" w:hAnsi="Times New Roman"/>
                <w:b/>
                <w:bCs/>
                <w:color w:val="000000"/>
                <w:sz w:val="18"/>
                <w:szCs w:val="18"/>
                <w:lang w:eastAsia="ru-RU"/>
              </w:rPr>
              <w:t xml:space="preserve"> Самарской области"</w:t>
            </w:r>
          </w:p>
        </w:tc>
        <w:tc>
          <w:tcPr>
            <w:tcW w:w="1620" w:type="dxa"/>
            <w:tcBorders>
              <w:top w:val="single" w:sz="4" w:space="0" w:color="auto"/>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2564</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2176,8</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2176,8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6919,6</w:t>
            </w:r>
          </w:p>
        </w:tc>
      </w:tr>
      <w:tr w:rsidR="00F73864" w:rsidRPr="00F73864" w:rsidTr="00A52DBB">
        <w:trPr>
          <w:trHeight w:val="707"/>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Содержание Главы сельского поселения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643,2</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635,2</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635,2</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1913,6</w:t>
            </w:r>
          </w:p>
        </w:tc>
      </w:tr>
      <w:tr w:rsidR="00F73864" w:rsidRPr="00F73864" w:rsidTr="00A52DBB">
        <w:trPr>
          <w:trHeight w:val="713"/>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Содержание Администрации сельского поселения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1288,9</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1272,3</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1272,3</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3833,5</w:t>
            </w:r>
          </w:p>
        </w:tc>
      </w:tr>
      <w:tr w:rsidR="00F73864" w:rsidRPr="00F73864" w:rsidTr="00A52DBB">
        <w:trPr>
          <w:trHeight w:val="1064"/>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Осуществление муниципального земельного контроля в границах поселений</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45</w:t>
            </w:r>
          </w:p>
        </w:tc>
      </w:tr>
      <w:tr w:rsidR="00F73864" w:rsidRPr="00F73864" w:rsidTr="00A52DBB">
        <w:trPr>
          <w:trHeight w:val="886"/>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Осуществление мер по противодействию коррупции в границах поселения</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r>
      <w:tr w:rsidR="00F73864" w:rsidRPr="00F73864" w:rsidTr="00A52DBB">
        <w:trPr>
          <w:trHeight w:val="90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xml:space="preserve">Исполнение бюджетов поселений,  </w:t>
            </w:r>
            <w:proofErr w:type="gramStart"/>
            <w:r w:rsidRPr="00F73864">
              <w:rPr>
                <w:rFonts w:ascii="Times New Roman" w:hAnsi="Times New Roman"/>
                <w:sz w:val="18"/>
                <w:szCs w:val="18"/>
                <w:lang w:eastAsia="ru-RU"/>
              </w:rPr>
              <w:t>контроль за</w:t>
            </w:r>
            <w:proofErr w:type="gramEnd"/>
            <w:r w:rsidRPr="00F73864">
              <w:rPr>
                <w:rFonts w:ascii="Times New Roman" w:hAnsi="Times New Roman"/>
                <w:sz w:val="18"/>
                <w:szCs w:val="18"/>
                <w:lang w:eastAsia="ru-RU"/>
              </w:rPr>
              <w:t xml:space="preserve"> исполнением данного бюджета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145,7</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145,7</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145,7</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437,1</w:t>
            </w:r>
          </w:p>
        </w:tc>
      </w:tr>
      <w:tr w:rsidR="00F73864" w:rsidRPr="00F73864" w:rsidTr="00A52DBB">
        <w:trPr>
          <w:trHeight w:val="1803"/>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Осуществление части полномочий по решению вопросов местного значения в соответствии с заключёнными соглашениями по градостроительной деятельности</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30</w:t>
            </w:r>
          </w:p>
        </w:tc>
      </w:tr>
      <w:tr w:rsidR="00F73864" w:rsidRPr="00F73864" w:rsidTr="00A52DBB">
        <w:trPr>
          <w:trHeight w:val="639"/>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11.7</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Обеспечение проведения выборов и референдумов</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123,6</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123,6</w:t>
            </w:r>
          </w:p>
        </w:tc>
      </w:tr>
      <w:tr w:rsidR="00F73864" w:rsidRPr="00F73864" w:rsidTr="00A52DBB">
        <w:trPr>
          <w:trHeight w:val="701"/>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11.8</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Резервный фонд местной администрации</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50</w:t>
            </w:r>
          </w:p>
        </w:tc>
      </w:tr>
      <w:tr w:rsidR="00F73864" w:rsidRPr="00F73864" w:rsidTr="00A52DBB">
        <w:trPr>
          <w:trHeight w:val="129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11.9</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xml:space="preserve">Обучение сотрудников сельских поселений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5,3</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7,3</w:t>
            </w:r>
          </w:p>
        </w:tc>
      </w:tr>
      <w:tr w:rsidR="00F73864" w:rsidRPr="00F73864" w:rsidTr="00A52DBB">
        <w:trPr>
          <w:trHeight w:val="125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11.10</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Осуществление первичного воинского учета на территориях, где отсутствуют военные комиссариаты</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236,2</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236,2</w:t>
            </w:r>
          </w:p>
        </w:tc>
      </w:tr>
      <w:tr w:rsidR="00F73864" w:rsidRPr="00F73864" w:rsidTr="00A52DBB">
        <w:trPr>
          <w:trHeight w:val="129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11.11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Мероприятия по предупреждению ЧС на территории сельских поселений района</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30</w:t>
            </w:r>
          </w:p>
        </w:tc>
      </w:tr>
      <w:tr w:rsidR="00F73864" w:rsidRPr="00F73864" w:rsidTr="00A52DBB">
        <w:trPr>
          <w:trHeight w:val="76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lastRenderedPageBreak/>
              <w:t>11.12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Доплата к пенсии муниципальным служащим </w:t>
            </w:r>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71,1</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63,6</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63,6</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198,3</w:t>
            </w:r>
          </w:p>
        </w:tc>
      </w:tr>
      <w:tr w:rsidR="00F73864" w:rsidRPr="00F73864" w:rsidTr="00A52DBB">
        <w:trPr>
          <w:trHeight w:val="788"/>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xml:space="preserve">Обучение по </w:t>
            </w:r>
            <w:proofErr w:type="spellStart"/>
            <w:r w:rsidRPr="00F73864">
              <w:rPr>
                <w:rFonts w:ascii="Times New Roman" w:hAnsi="Times New Roman"/>
                <w:sz w:val="18"/>
                <w:szCs w:val="18"/>
                <w:lang w:eastAsia="ru-RU"/>
              </w:rPr>
              <w:t>ох</w:t>
            </w:r>
            <w:proofErr w:type="gramStart"/>
            <w:r w:rsidRPr="00F73864">
              <w:rPr>
                <w:rFonts w:ascii="Times New Roman" w:hAnsi="Times New Roman"/>
                <w:sz w:val="18"/>
                <w:szCs w:val="18"/>
                <w:lang w:eastAsia="ru-RU"/>
              </w:rPr>
              <w:t>.т</w:t>
            </w:r>
            <w:proofErr w:type="gramEnd"/>
            <w:r w:rsidRPr="00F73864">
              <w:rPr>
                <w:rFonts w:ascii="Times New Roman" w:hAnsi="Times New Roman"/>
                <w:sz w:val="18"/>
                <w:szCs w:val="18"/>
                <w:lang w:eastAsia="ru-RU"/>
              </w:rPr>
              <w:t>руда</w:t>
            </w:r>
            <w:proofErr w:type="spellEnd"/>
          </w:p>
        </w:tc>
        <w:tc>
          <w:tcPr>
            <w:tcW w:w="162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w:t>
            </w:r>
          </w:p>
        </w:tc>
      </w:tr>
      <w:tr w:rsidR="00F73864" w:rsidRPr="00F73864" w:rsidTr="00A52DBB">
        <w:trPr>
          <w:trHeight w:val="1969"/>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12.</w:t>
            </w:r>
            <w:r w:rsidRPr="00F73864">
              <w:rPr>
                <w:rFonts w:ascii="Times New Roman" w:hAnsi="Times New Roman"/>
                <w:b/>
                <w:bCs/>
                <w:color w:val="000000"/>
                <w:sz w:val="18"/>
                <w:szCs w:val="18"/>
                <w:lang w:eastAsia="ru-RU"/>
              </w:rPr>
              <w:t xml:space="preserve"> "Развитие информационного общества в сельском поселении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 xml:space="preserve"> </w:t>
            </w:r>
            <w:r w:rsidRPr="00F73864">
              <w:rPr>
                <w:rFonts w:ascii="Times New Roman" w:hAnsi="Times New Roman"/>
                <w:b/>
                <w:bCs/>
                <w:color w:val="000000"/>
                <w:sz w:val="18"/>
                <w:szCs w:val="18"/>
                <w:lang w:eastAsia="ru-RU"/>
              </w:rPr>
              <w:t xml:space="preserve">муниципального района </w:t>
            </w:r>
            <w:proofErr w:type="spellStart"/>
            <w:r w:rsidRPr="00F73864">
              <w:rPr>
                <w:rFonts w:ascii="Times New Roman" w:hAnsi="Times New Roman"/>
                <w:b/>
                <w:bCs/>
                <w:color w:val="000000"/>
                <w:sz w:val="18"/>
                <w:szCs w:val="18"/>
                <w:lang w:eastAsia="ru-RU"/>
              </w:rPr>
              <w:t>Похвистневский</w:t>
            </w:r>
            <w:proofErr w:type="spellEnd"/>
            <w:r w:rsidRPr="00F73864">
              <w:rPr>
                <w:rFonts w:ascii="Times New Roman" w:hAnsi="Times New Roman"/>
                <w:b/>
                <w:bCs/>
                <w:color w:val="000000"/>
                <w:sz w:val="18"/>
                <w:szCs w:val="18"/>
                <w:lang w:eastAsia="ru-RU"/>
              </w:rPr>
              <w:t xml:space="preserve"> Самарской области</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color w:val="000000"/>
                <w:sz w:val="18"/>
                <w:szCs w:val="18"/>
                <w:lang w:eastAsia="ru-RU"/>
              </w:rPr>
            </w:pPr>
            <w:r w:rsidRPr="00F73864">
              <w:rPr>
                <w:rFonts w:cs="Arial CYR"/>
                <w:b/>
                <w:bCs/>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color w:val="000000"/>
                <w:sz w:val="18"/>
                <w:szCs w:val="18"/>
                <w:lang w:eastAsia="ru-RU"/>
              </w:rPr>
            </w:pPr>
            <w:r w:rsidRPr="00F73864">
              <w:rPr>
                <w:rFonts w:cs="Arial CYR"/>
                <w:b/>
                <w:bCs/>
                <w:color w:val="000000"/>
                <w:sz w:val="18"/>
                <w:szCs w:val="18"/>
                <w:lang w:eastAsia="ru-RU"/>
              </w:rPr>
              <w:t>69,1</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49,6</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color w:val="000000"/>
                <w:sz w:val="18"/>
                <w:szCs w:val="18"/>
                <w:lang w:eastAsia="ru-RU"/>
              </w:rPr>
            </w:pPr>
            <w:r w:rsidRPr="00F73864">
              <w:rPr>
                <w:rFonts w:cs="Arial CYR"/>
                <w:b/>
                <w:bCs/>
                <w:color w:val="000000"/>
                <w:sz w:val="18"/>
                <w:szCs w:val="18"/>
                <w:lang w:eastAsia="ru-RU"/>
              </w:rPr>
              <w:t>45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color w:val="000000"/>
                <w:sz w:val="18"/>
                <w:szCs w:val="18"/>
                <w:lang w:eastAsia="ru-RU"/>
              </w:rPr>
            </w:pPr>
            <w:r w:rsidRPr="00F73864">
              <w:rPr>
                <w:rFonts w:cs="Arial CYR"/>
                <w:b/>
                <w:bCs/>
                <w:color w:val="000000"/>
                <w:sz w:val="18"/>
                <w:szCs w:val="18"/>
                <w:lang w:eastAsia="ru-RU"/>
              </w:rPr>
              <w:t>45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208,7</w:t>
            </w:r>
          </w:p>
        </w:tc>
      </w:tr>
      <w:tr w:rsidR="00F73864" w:rsidRPr="00F73864" w:rsidTr="00A52DBB">
        <w:trPr>
          <w:trHeight w:val="702"/>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color w:val="000000"/>
                <w:sz w:val="18"/>
                <w:szCs w:val="18"/>
                <w:lang w:eastAsia="ru-RU"/>
              </w:rPr>
            </w:pPr>
            <w:r w:rsidRPr="00F73864">
              <w:rPr>
                <w:rFonts w:ascii="Times New Roman" w:hAnsi="Times New Roman"/>
                <w:color w:val="000000"/>
                <w:sz w:val="18"/>
                <w:szCs w:val="18"/>
                <w:lang w:eastAsia="ru-RU"/>
              </w:rPr>
              <w:t>Обслуживание сайта</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8</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10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38</w:t>
            </w:r>
          </w:p>
        </w:tc>
      </w:tr>
      <w:tr w:rsidR="00F73864" w:rsidRPr="00F73864" w:rsidTr="00A52DBB">
        <w:trPr>
          <w:trHeight w:val="709"/>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proofErr w:type="spellStart"/>
            <w:r w:rsidRPr="00F73864">
              <w:rPr>
                <w:rFonts w:ascii="Times New Roman" w:hAnsi="Times New Roman"/>
                <w:sz w:val="18"/>
                <w:szCs w:val="18"/>
                <w:lang w:eastAsia="ru-RU"/>
              </w:rPr>
              <w:t>Термопленка</w:t>
            </w:r>
            <w:proofErr w:type="spellEnd"/>
            <w:r w:rsidRPr="00F73864">
              <w:rPr>
                <w:rFonts w:ascii="Times New Roman" w:hAnsi="Times New Roman"/>
                <w:sz w:val="18"/>
                <w:szCs w:val="18"/>
                <w:lang w:eastAsia="ru-RU"/>
              </w:rPr>
              <w:t xml:space="preserve"> и контролер</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2,4</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2,4</w:t>
            </w:r>
          </w:p>
        </w:tc>
      </w:tr>
      <w:tr w:rsidR="00F73864" w:rsidRPr="00F73864" w:rsidTr="00A52DBB">
        <w:trPr>
          <w:trHeight w:val="71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Приобретение программного обеспечения АС "АМО"</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20</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w:t>
            </w:r>
          </w:p>
        </w:tc>
      </w:tr>
      <w:tr w:rsidR="00F73864" w:rsidRPr="00F73864" w:rsidTr="00A52DBB">
        <w:trPr>
          <w:trHeight w:val="150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Обновление программного обеспечения АРМ нотариус "Экспресс"</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7,3</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FF0000"/>
                <w:sz w:val="18"/>
                <w:szCs w:val="18"/>
                <w:lang w:eastAsia="ru-RU"/>
              </w:rPr>
            </w:pPr>
            <w:r w:rsidRPr="00F73864">
              <w:rPr>
                <w:rFonts w:cs="Arial CYR"/>
                <w:color w:val="FF0000"/>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7,3</w:t>
            </w:r>
          </w:p>
        </w:tc>
      </w:tr>
      <w:tr w:rsidR="00F73864" w:rsidRPr="00F73864" w:rsidTr="00A52DBB">
        <w:trPr>
          <w:trHeight w:val="1492"/>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Право использования программы для ЭВМ система "Контур-Экстерн" и услуги абонентского обслуживания</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8,2</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8,2</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8,2</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8,2</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32,8</w:t>
            </w:r>
          </w:p>
        </w:tc>
      </w:tr>
      <w:tr w:rsidR="00F73864" w:rsidRPr="00F73864" w:rsidTr="00A52DBB">
        <w:trPr>
          <w:trHeight w:val="71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color w:val="000000"/>
                <w:sz w:val="18"/>
                <w:szCs w:val="18"/>
                <w:lang w:eastAsia="ru-RU"/>
              </w:rPr>
            </w:pPr>
            <w:r w:rsidRPr="00F73864">
              <w:rPr>
                <w:rFonts w:ascii="Times New Roman" w:hAnsi="Times New Roman"/>
                <w:color w:val="000000"/>
                <w:sz w:val="18"/>
                <w:szCs w:val="18"/>
                <w:lang w:eastAsia="ru-RU"/>
              </w:rPr>
              <w:t>Приобретение ЭЦП</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1,5</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1,5</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1,5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color w:val="000000"/>
                <w:sz w:val="18"/>
                <w:szCs w:val="18"/>
                <w:lang w:eastAsia="ru-RU"/>
              </w:rPr>
            </w:pPr>
            <w:r w:rsidRPr="00F73864">
              <w:rPr>
                <w:rFonts w:cs="Arial CYR"/>
                <w:color w:val="000000"/>
                <w:sz w:val="18"/>
                <w:szCs w:val="18"/>
                <w:lang w:eastAsia="ru-RU"/>
              </w:rPr>
              <w:t>1,5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6</w:t>
            </w:r>
          </w:p>
        </w:tc>
      </w:tr>
      <w:tr w:rsidR="00F73864" w:rsidRPr="00F73864" w:rsidTr="00A52DBB">
        <w:trPr>
          <w:trHeight w:val="527"/>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12.7</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Приобретение тонера</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8,6</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20,6</w:t>
            </w:r>
          </w:p>
        </w:tc>
      </w:tr>
      <w:tr w:rsidR="00F73864" w:rsidRPr="00F73864" w:rsidTr="00A52DBB">
        <w:trPr>
          <w:trHeight w:val="881"/>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12.8</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Приобретение канц</w:t>
            </w:r>
            <w:proofErr w:type="gramStart"/>
            <w:r w:rsidRPr="00F73864">
              <w:rPr>
                <w:rFonts w:ascii="Times New Roman" w:hAnsi="Times New Roman"/>
                <w:sz w:val="18"/>
                <w:szCs w:val="18"/>
                <w:lang w:eastAsia="ru-RU"/>
              </w:rPr>
              <w:t>.т</w:t>
            </w:r>
            <w:proofErr w:type="gramEnd"/>
            <w:r w:rsidRPr="00F73864">
              <w:rPr>
                <w:rFonts w:ascii="Times New Roman" w:hAnsi="Times New Roman"/>
                <w:sz w:val="18"/>
                <w:szCs w:val="18"/>
                <w:lang w:eastAsia="ru-RU"/>
              </w:rPr>
              <w:t>оваров и бумаги</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10,6</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24</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19,4</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19,4</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73,4</w:t>
            </w:r>
          </w:p>
        </w:tc>
      </w:tr>
      <w:tr w:rsidR="00F73864" w:rsidRPr="00F73864" w:rsidTr="00A52DBB">
        <w:trPr>
          <w:trHeight w:val="896"/>
        </w:trPr>
        <w:tc>
          <w:tcPr>
            <w:tcW w:w="734" w:type="dxa"/>
            <w:tcBorders>
              <w:top w:val="nil"/>
              <w:left w:val="single" w:sz="4" w:space="0" w:color="auto"/>
              <w:bottom w:val="nil"/>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12.9</w:t>
            </w:r>
          </w:p>
        </w:tc>
        <w:tc>
          <w:tcPr>
            <w:tcW w:w="2506" w:type="dxa"/>
            <w:tcBorders>
              <w:top w:val="nil"/>
              <w:left w:val="nil"/>
              <w:bottom w:val="nil"/>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Лицензия на право использования</w:t>
            </w:r>
            <w:proofErr w:type="gramStart"/>
            <w:r w:rsidRPr="00F73864">
              <w:rPr>
                <w:rFonts w:ascii="Times New Roman" w:hAnsi="Times New Roman"/>
                <w:sz w:val="18"/>
                <w:szCs w:val="18"/>
                <w:lang w:eastAsia="ru-RU"/>
              </w:rPr>
              <w:t xml:space="preserve"> П</w:t>
            </w:r>
            <w:proofErr w:type="gramEnd"/>
            <w:r w:rsidRPr="00F73864">
              <w:rPr>
                <w:rFonts w:ascii="Times New Roman" w:hAnsi="Times New Roman"/>
                <w:sz w:val="18"/>
                <w:szCs w:val="18"/>
                <w:lang w:eastAsia="ru-RU"/>
              </w:rPr>
              <w:t>о "</w:t>
            </w:r>
            <w:proofErr w:type="spellStart"/>
            <w:r w:rsidRPr="00F73864">
              <w:rPr>
                <w:rFonts w:ascii="Times New Roman" w:hAnsi="Times New Roman"/>
                <w:sz w:val="18"/>
                <w:szCs w:val="18"/>
                <w:lang w:eastAsia="ru-RU"/>
              </w:rPr>
              <w:t>КриптоАРМ</w:t>
            </w:r>
            <w:proofErr w:type="spellEnd"/>
            <w:r w:rsidRPr="00F73864">
              <w:rPr>
                <w:rFonts w:ascii="Times New Roman" w:hAnsi="Times New Roman"/>
                <w:sz w:val="18"/>
                <w:szCs w:val="18"/>
                <w:lang w:eastAsia="ru-RU"/>
              </w:rPr>
              <w:t xml:space="preserve"> ГОСТ"</w:t>
            </w:r>
          </w:p>
        </w:tc>
        <w:tc>
          <w:tcPr>
            <w:tcW w:w="1620" w:type="dxa"/>
            <w:tcBorders>
              <w:top w:val="nil"/>
              <w:left w:val="nil"/>
              <w:bottom w:val="nil"/>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бюджет поселения, областной бюджет</w:t>
            </w:r>
          </w:p>
        </w:tc>
        <w:tc>
          <w:tcPr>
            <w:tcW w:w="849" w:type="dxa"/>
            <w:tcBorders>
              <w:top w:val="nil"/>
              <w:left w:val="nil"/>
              <w:bottom w:val="nil"/>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2,5</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1,9</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1,9</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1,9</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8,2</w:t>
            </w:r>
          </w:p>
        </w:tc>
      </w:tr>
      <w:tr w:rsidR="00F73864" w:rsidRPr="00F73864" w:rsidTr="00A52DBB">
        <w:trPr>
          <w:trHeight w:val="1275"/>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13</w:t>
            </w:r>
          </w:p>
        </w:tc>
        <w:tc>
          <w:tcPr>
            <w:tcW w:w="2506" w:type="dxa"/>
            <w:tcBorders>
              <w:top w:val="single" w:sz="4" w:space="0" w:color="auto"/>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13. «Информирование населения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 xml:space="preserve"> »</w:t>
            </w:r>
          </w:p>
        </w:tc>
        <w:tc>
          <w:tcPr>
            <w:tcW w:w="1620" w:type="dxa"/>
            <w:tcBorders>
              <w:top w:val="single" w:sz="4" w:space="0" w:color="auto"/>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бюджет поселения </w:t>
            </w:r>
          </w:p>
        </w:tc>
        <w:tc>
          <w:tcPr>
            <w:tcW w:w="849" w:type="dxa"/>
            <w:tcBorders>
              <w:top w:val="single" w:sz="4" w:space="0" w:color="auto"/>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10</w:t>
            </w:r>
          </w:p>
        </w:tc>
      </w:tr>
      <w:tr w:rsidR="00F73864" w:rsidRPr="00F73864" w:rsidTr="00A52DBB">
        <w:trPr>
          <w:trHeight w:val="51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13.1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Периодическая печать и издательства</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r>
      <w:tr w:rsidR="00F73864" w:rsidRPr="00F73864" w:rsidTr="00A52DBB">
        <w:trPr>
          <w:trHeight w:val="127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lastRenderedPageBreak/>
              <w:t>14</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14. «Развитие культуры на территории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1289,6</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1209,6</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1046,1</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3545,3</w:t>
            </w:r>
          </w:p>
        </w:tc>
      </w:tr>
      <w:tr w:rsidR="00F73864" w:rsidRPr="00F73864" w:rsidTr="00A52DBB">
        <w:trPr>
          <w:trHeight w:val="1385"/>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Мероприятия по благоустройству памятников, находящихся на территории сельских поселений за счёт средств бюджета поселения</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18,1</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16,9</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45</w:t>
            </w:r>
          </w:p>
        </w:tc>
      </w:tr>
      <w:tr w:rsidR="00F73864" w:rsidRPr="00F73864" w:rsidTr="00A52DBB">
        <w:trPr>
          <w:trHeight w:val="1439"/>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14.2</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1188,2</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1066,5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901,3</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3156</w:t>
            </w:r>
          </w:p>
        </w:tc>
      </w:tr>
      <w:tr w:rsidR="00F73864" w:rsidRPr="00F73864" w:rsidTr="00A52DBB">
        <w:trPr>
          <w:trHeight w:val="1424"/>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14.3</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организацию библиотечного обслуживания населения, комплектование библиотечных фондов библиотек поселения</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91,4</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125</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127,9</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344,3</w:t>
            </w:r>
          </w:p>
        </w:tc>
      </w:tr>
      <w:tr w:rsidR="00F73864" w:rsidRPr="00F73864" w:rsidTr="00A52DBB">
        <w:trPr>
          <w:trHeight w:val="1616"/>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15</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15. «Оценка недвижимости, признания и регулирования отношений муниципальной собственности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186,3</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294,8</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294,8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775,9</w:t>
            </w:r>
          </w:p>
        </w:tc>
      </w:tr>
      <w:tr w:rsidR="00F73864" w:rsidRPr="00F73864" w:rsidTr="00A52DBB">
        <w:trPr>
          <w:trHeight w:val="153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15.1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Уплата налогов, сборов и иных платежей по объектам муниципальной собственности</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186,3</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294,8</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294,8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775,9</w:t>
            </w:r>
          </w:p>
        </w:tc>
      </w:tr>
      <w:tr w:rsidR="00F73864" w:rsidRPr="00F73864" w:rsidTr="00A52DBB">
        <w:trPr>
          <w:trHeight w:val="2396"/>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16</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16. «Профилактика терроризма и экстремизма, а также минимизация и (или) ликвидация последствий проявлений терроризма и экстремизма на территории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 xml:space="preserve"> »</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b/>
                <w:bCs/>
                <w:sz w:val="18"/>
                <w:szCs w:val="18"/>
                <w:lang w:eastAsia="ru-RU"/>
              </w:rPr>
            </w:pPr>
            <w:r w:rsidRPr="00F73864">
              <w:rPr>
                <w:rFonts w:cs="Arial CYR"/>
                <w:b/>
                <w:bCs/>
                <w:sz w:val="18"/>
                <w:szCs w:val="18"/>
                <w:lang w:eastAsia="ru-RU"/>
              </w:rPr>
              <w:t>10</w:t>
            </w:r>
          </w:p>
        </w:tc>
      </w:tr>
      <w:tr w:rsidR="00F73864" w:rsidRPr="00F73864" w:rsidTr="00A52DBB">
        <w:trPr>
          <w:trHeight w:val="780"/>
        </w:trPr>
        <w:tc>
          <w:tcPr>
            <w:tcW w:w="734"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16.1</w:t>
            </w:r>
          </w:p>
        </w:tc>
        <w:tc>
          <w:tcPr>
            <w:tcW w:w="2506"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color w:val="000000"/>
                <w:sz w:val="18"/>
                <w:szCs w:val="18"/>
                <w:lang w:eastAsia="ru-RU"/>
              </w:rPr>
            </w:pPr>
            <w:r w:rsidRPr="00F73864">
              <w:rPr>
                <w:rFonts w:ascii="Times New Roman" w:hAnsi="Times New Roman"/>
                <w:color w:val="000000"/>
                <w:sz w:val="18"/>
                <w:szCs w:val="18"/>
                <w:lang w:eastAsia="ru-RU"/>
              </w:rPr>
              <w:t>Профилактика терроризма и экстремизма</w:t>
            </w:r>
          </w:p>
        </w:tc>
        <w:tc>
          <w:tcPr>
            <w:tcW w:w="162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бюджет поселения</w:t>
            </w:r>
          </w:p>
        </w:tc>
        <w:tc>
          <w:tcPr>
            <w:tcW w:w="84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c>
          <w:tcPr>
            <w:tcW w:w="70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10</w:t>
            </w:r>
          </w:p>
        </w:tc>
      </w:tr>
      <w:tr w:rsidR="00F73864" w:rsidRPr="00F73864" w:rsidTr="00A52DBB">
        <w:trPr>
          <w:trHeight w:val="315"/>
        </w:trPr>
        <w:tc>
          <w:tcPr>
            <w:tcW w:w="734" w:type="dxa"/>
            <w:tcBorders>
              <w:top w:val="single" w:sz="8" w:space="0" w:color="auto"/>
              <w:left w:val="single" w:sz="8" w:space="0" w:color="auto"/>
              <w:bottom w:val="single" w:sz="8"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2506" w:type="dxa"/>
            <w:tcBorders>
              <w:top w:val="single" w:sz="8" w:space="0" w:color="auto"/>
              <w:left w:val="nil"/>
              <w:bottom w:val="single" w:sz="8" w:space="0" w:color="auto"/>
              <w:right w:val="single" w:sz="4" w:space="0" w:color="auto"/>
            </w:tcBorders>
            <w:shd w:val="clear" w:color="auto" w:fill="auto"/>
            <w:noWrap/>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ИТОГО</w:t>
            </w:r>
          </w:p>
        </w:tc>
        <w:tc>
          <w:tcPr>
            <w:tcW w:w="1620" w:type="dxa"/>
            <w:tcBorders>
              <w:top w:val="single" w:sz="8" w:space="0" w:color="auto"/>
              <w:left w:val="nil"/>
              <w:bottom w:val="single" w:sz="8" w:space="0" w:color="auto"/>
              <w:right w:val="single" w:sz="4" w:space="0" w:color="auto"/>
            </w:tcBorders>
            <w:shd w:val="clear" w:color="auto" w:fill="auto"/>
            <w:noWrap/>
            <w:vAlign w:val="bottom"/>
          </w:tcPr>
          <w:p w:rsidR="00F73864" w:rsidRPr="00F73864" w:rsidRDefault="00F73864" w:rsidP="00F73864">
            <w:pPr>
              <w:spacing w:after="0" w:line="240" w:lineRule="auto"/>
              <w:rPr>
                <w:rFonts w:ascii="Arial" w:hAnsi="Arial" w:cs="Arial"/>
                <w:sz w:val="18"/>
                <w:szCs w:val="18"/>
                <w:lang w:eastAsia="ru-RU"/>
              </w:rPr>
            </w:pPr>
            <w:r w:rsidRPr="00F73864">
              <w:rPr>
                <w:rFonts w:ascii="Arial" w:hAnsi="Arial" w:cs="Arial"/>
                <w:sz w:val="18"/>
                <w:szCs w:val="18"/>
                <w:lang w:eastAsia="ru-RU"/>
              </w:rPr>
              <w:t> </w:t>
            </w:r>
          </w:p>
        </w:tc>
        <w:tc>
          <w:tcPr>
            <w:tcW w:w="849" w:type="dxa"/>
            <w:tcBorders>
              <w:top w:val="single" w:sz="8" w:space="0" w:color="auto"/>
              <w:left w:val="nil"/>
              <w:bottom w:val="single" w:sz="8"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7401,8</w:t>
            </w:r>
          </w:p>
        </w:tc>
        <w:tc>
          <w:tcPr>
            <w:tcW w:w="850" w:type="dxa"/>
            <w:tcBorders>
              <w:top w:val="single" w:sz="8" w:space="0" w:color="auto"/>
              <w:left w:val="nil"/>
              <w:bottom w:val="single" w:sz="8"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9237,9</w:t>
            </w:r>
          </w:p>
        </w:tc>
        <w:tc>
          <w:tcPr>
            <w:tcW w:w="851" w:type="dxa"/>
            <w:tcBorders>
              <w:top w:val="single" w:sz="8" w:space="0" w:color="auto"/>
              <w:left w:val="nil"/>
              <w:bottom w:val="single" w:sz="8"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18275,3</w:t>
            </w:r>
          </w:p>
        </w:tc>
        <w:tc>
          <w:tcPr>
            <w:tcW w:w="708" w:type="dxa"/>
            <w:tcBorders>
              <w:top w:val="single" w:sz="8" w:space="0" w:color="auto"/>
              <w:left w:val="nil"/>
              <w:bottom w:val="single" w:sz="8"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12398,8</w:t>
            </w:r>
          </w:p>
        </w:tc>
        <w:tc>
          <w:tcPr>
            <w:tcW w:w="709" w:type="dxa"/>
            <w:tcBorders>
              <w:top w:val="single" w:sz="8" w:space="0" w:color="auto"/>
              <w:left w:val="nil"/>
              <w:bottom w:val="single" w:sz="8"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12078,6</w:t>
            </w:r>
          </w:p>
        </w:tc>
        <w:tc>
          <w:tcPr>
            <w:tcW w:w="1080" w:type="dxa"/>
            <w:tcBorders>
              <w:top w:val="single" w:sz="8" w:space="0" w:color="auto"/>
              <w:left w:val="nil"/>
              <w:bottom w:val="single" w:sz="8" w:space="0" w:color="auto"/>
              <w:right w:val="single" w:sz="8" w:space="0" w:color="auto"/>
            </w:tcBorders>
            <w:shd w:val="clear" w:color="auto" w:fill="auto"/>
            <w:vAlign w:val="bottom"/>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59392,4</w:t>
            </w:r>
          </w:p>
        </w:tc>
      </w:tr>
    </w:tbl>
    <w:p w:rsidR="00F73864" w:rsidRPr="00F73864" w:rsidRDefault="00F73864" w:rsidP="00F73864">
      <w:pPr>
        <w:suppressAutoHyphens/>
        <w:spacing w:line="240" w:lineRule="auto"/>
        <w:ind w:left="6379"/>
        <w:jc w:val="right"/>
        <w:rPr>
          <w:rFonts w:ascii="Times New Roman" w:hAnsi="Times New Roman"/>
          <w:sz w:val="18"/>
          <w:szCs w:val="18"/>
        </w:rPr>
      </w:pPr>
    </w:p>
    <w:p w:rsidR="00F73864" w:rsidRPr="00F73864" w:rsidRDefault="00F73864" w:rsidP="00F73864">
      <w:pPr>
        <w:suppressAutoHyphens/>
        <w:spacing w:line="240" w:lineRule="auto"/>
        <w:ind w:left="6379"/>
        <w:jc w:val="right"/>
        <w:rPr>
          <w:rFonts w:ascii="Times New Roman" w:hAnsi="Times New Roman"/>
          <w:sz w:val="18"/>
          <w:szCs w:val="18"/>
        </w:rPr>
      </w:pPr>
    </w:p>
    <w:p w:rsidR="00F73864" w:rsidRPr="00F73864" w:rsidRDefault="00F73864" w:rsidP="00F73864">
      <w:pPr>
        <w:suppressAutoHyphens/>
        <w:spacing w:line="240" w:lineRule="auto"/>
        <w:ind w:left="6379"/>
        <w:jc w:val="right"/>
        <w:rPr>
          <w:rFonts w:ascii="Times New Roman" w:hAnsi="Times New Roman"/>
          <w:sz w:val="18"/>
          <w:szCs w:val="18"/>
        </w:rPr>
      </w:pPr>
    </w:p>
    <w:p w:rsidR="00F73864" w:rsidRPr="00F73864" w:rsidRDefault="00F73864" w:rsidP="00F73864">
      <w:pPr>
        <w:suppressAutoHyphens/>
        <w:spacing w:line="240" w:lineRule="auto"/>
        <w:ind w:left="6379"/>
        <w:jc w:val="right"/>
        <w:rPr>
          <w:rFonts w:ascii="Times New Roman" w:hAnsi="Times New Roman"/>
          <w:sz w:val="18"/>
          <w:szCs w:val="18"/>
        </w:rPr>
      </w:pPr>
    </w:p>
    <w:p w:rsidR="00F73864" w:rsidRPr="00F73864" w:rsidRDefault="00F73864" w:rsidP="00A52DBB">
      <w:pPr>
        <w:suppressAutoHyphens/>
        <w:spacing w:line="240" w:lineRule="auto"/>
        <w:rPr>
          <w:rFonts w:ascii="Times New Roman" w:hAnsi="Times New Roman"/>
          <w:sz w:val="18"/>
          <w:szCs w:val="18"/>
        </w:rPr>
      </w:pPr>
    </w:p>
    <w:p w:rsidR="00F73864" w:rsidRPr="00F73864" w:rsidRDefault="00F73864" w:rsidP="00F73864">
      <w:pPr>
        <w:suppressAutoHyphens/>
        <w:spacing w:line="240" w:lineRule="auto"/>
        <w:ind w:left="6379"/>
        <w:jc w:val="right"/>
        <w:rPr>
          <w:rFonts w:ascii="Times New Roman" w:hAnsi="Times New Roman"/>
          <w:sz w:val="18"/>
          <w:szCs w:val="18"/>
        </w:rPr>
      </w:pPr>
    </w:p>
    <w:p w:rsidR="00F73864" w:rsidRPr="00F73864" w:rsidRDefault="00F73864" w:rsidP="00F73864">
      <w:pPr>
        <w:suppressAutoHyphens/>
        <w:spacing w:line="240" w:lineRule="auto"/>
        <w:ind w:left="6379"/>
        <w:jc w:val="right"/>
        <w:rPr>
          <w:rFonts w:ascii="Times New Roman" w:hAnsi="Times New Roman"/>
          <w:sz w:val="18"/>
          <w:szCs w:val="18"/>
        </w:rPr>
      </w:pPr>
    </w:p>
    <w:p w:rsidR="00F73864" w:rsidRPr="00F73864" w:rsidRDefault="00F73864" w:rsidP="00F73864">
      <w:pPr>
        <w:suppressAutoHyphens/>
        <w:spacing w:line="240" w:lineRule="auto"/>
        <w:ind w:left="1416" w:firstLine="708"/>
        <w:rPr>
          <w:rFonts w:ascii="Times New Roman" w:hAnsi="Times New Roman"/>
          <w:sz w:val="18"/>
          <w:szCs w:val="18"/>
        </w:rPr>
      </w:pPr>
      <w:r w:rsidRPr="00F73864">
        <w:rPr>
          <w:rFonts w:ascii="Times New Roman" w:hAnsi="Times New Roman"/>
          <w:sz w:val="18"/>
          <w:szCs w:val="18"/>
        </w:rPr>
        <w:t xml:space="preserve">Объем финансовых ресурсов, необходимых для реализации муниципальной программы   «Комплексное развитие сельского поселения </w:t>
      </w:r>
      <w:r w:rsidRPr="00F73864">
        <w:rPr>
          <w:rFonts w:ascii="Times New Roman" w:hAnsi="Times New Roman"/>
          <w:color w:val="000000"/>
          <w:sz w:val="18"/>
          <w:szCs w:val="18"/>
        </w:rPr>
        <w:t xml:space="preserve">Старый </w:t>
      </w:r>
      <w:proofErr w:type="spellStart"/>
      <w:r w:rsidRPr="00F73864">
        <w:rPr>
          <w:rFonts w:ascii="Times New Roman" w:hAnsi="Times New Roman"/>
          <w:color w:val="000000"/>
          <w:sz w:val="18"/>
          <w:szCs w:val="18"/>
        </w:rPr>
        <w:t>Аманак</w:t>
      </w:r>
      <w:proofErr w:type="spellEnd"/>
      <w:r w:rsidRPr="00F73864">
        <w:rPr>
          <w:rFonts w:ascii="Times New Roman" w:hAnsi="Times New Roman"/>
          <w:color w:val="000000"/>
          <w:sz w:val="18"/>
          <w:szCs w:val="18"/>
        </w:rPr>
        <w:t xml:space="preserve"> </w:t>
      </w:r>
      <w:r w:rsidRPr="00F73864">
        <w:rPr>
          <w:rFonts w:ascii="Times New Roman" w:hAnsi="Times New Roman"/>
          <w:sz w:val="18"/>
          <w:szCs w:val="18"/>
        </w:rPr>
        <w:t xml:space="preserve">муниципального района </w:t>
      </w:r>
      <w:proofErr w:type="spellStart"/>
      <w:r w:rsidRPr="00F73864">
        <w:rPr>
          <w:rFonts w:ascii="Times New Roman" w:hAnsi="Times New Roman"/>
          <w:sz w:val="18"/>
          <w:szCs w:val="18"/>
        </w:rPr>
        <w:t>Похвистневский</w:t>
      </w:r>
      <w:proofErr w:type="spellEnd"/>
      <w:r w:rsidRPr="00F73864">
        <w:rPr>
          <w:rFonts w:ascii="Times New Roman" w:hAnsi="Times New Roman"/>
          <w:sz w:val="18"/>
          <w:szCs w:val="18"/>
        </w:rPr>
        <w:t xml:space="preserve"> Самарской области на 2018-2022 годы»</w:t>
      </w:r>
    </w:p>
    <w:tbl>
      <w:tblPr>
        <w:tblW w:w="9924" w:type="dxa"/>
        <w:tblInd w:w="-318" w:type="dxa"/>
        <w:tblLayout w:type="fixed"/>
        <w:tblLook w:val="0000"/>
      </w:tblPr>
      <w:tblGrid>
        <w:gridCol w:w="960"/>
        <w:gridCol w:w="3172"/>
        <w:gridCol w:w="1268"/>
        <w:gridCol w:w="1080"/>
        <w:gridCol w:w="900"/>
        <w:gridCol w:w="1440"/>
        <w:gridCol w:w="1104"/>
      </w:tblGrid>
      <w:tr w:rsidR="00F73864" w:rsidRPr="00F73864" w:rsidTr="00F73864">
        <w:trPr>
          <w:trHeight w:val="7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proofErr w:type="spellStart"/>
            <w:proofErr w:type="gramStart"/>
            <w:r w:rsidRPr="00F73864">
              <w:rPr>
                <w:rFonts w:ascii="Times New Roman" w:hAnsi="Times New Roman"/>
                <w:sz w:val="18"/>
                <w:szCs w:val="18"/>
                <w:lang w:eastAsia="ru-RU"/>
              </w:rPr>
              <w:t>п</w:t>
            </w:r>
            <w:proofErr w:type="spellEnd"/>
            <w:proofErr w:type="gramEnd"/>
            <w:r w:rsidRPr="00F73864">
              <w:rPr>
                <w:rFonts w:ascii="Times New Roman" w:hAnsi="Times New Roman"/>
                <w:sz w:val="18"/>
                <w:szCs w:val="18"/>
                <w:lang w:eastAsia="ru-RU"/>
              </w:rPr>
              <w:t>/</w:t>
            </w:r>
            <w:proofErr w:type="spellStart"/>
            <w:r w:rsidRPr="00F73864">
              <w:rPr>
                <w:rFonts w:ascii="Times New Roman" w:hAnsi="Times New Roman"/>
                <w:sz w:val="18"/>
                <w:szCs w:val="18"/>
                <w:lang w:eastAsia="ru-RU"/>
              </w:rPr>
              <w:t>п</w:t>
            </w:r>
            <w:proofErr w:type="spellEnd"/>
          </w:p>
        </w:tc>
        <w:tc>
          <w:tcPr>
            <w:tcW w:w="317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Направления финансирования</w:t>
            </w:r>
          </w:p>
        </w:tc>
        <w:tc>
          <w:tcPr>
            <w:tcW w:w="5792" w:type="dxa"/>
            <w:gridSpan w:val="5"/>
            <w:tcBorders>
              <w:top w:val="single" w:sz="4" w:space="0" w:color="auto"/>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Предполагаемы объемы финансирования программы, в том числе по годам (тыс</w:t>
            </w:r>
            <w:proofErr w:type="gramStart"/>
            <w:r w:rsidRPr="00F73864">
              <w:rPr>
                <w:rFonts w:ascii="Times New Roman" w:hAnsi="Times New Roman"/>
                <w:sz w:val="18"/>
                <w:szCs w:val="18"/>
                <w:lang w:eastAsia="ru-RU"/>
              </w:rPr>
              <w:t>.р</w:t>
            </w:r>
            <w:proofErr w:type="gramEnd"/>
            <w:r w:rsidRPr="00F73864">
              <w:rPr>
                <w:rFonts w:ascii="Times New Roman" w:hAnsi="Times New Roman"/>
                <w:sz w:val="18"/>
                <w:szCs w:val="18"/>
                <w:lang w:eastAsia="ru-RU"/>
              </w:rPr>
              <w:t>уб.)</w:t>
            </w:r>
          </w:p>
        </w:tc>
      </w:tr>
      <w:tr w:rsidR="00F73864" w:rsidRPr="00F73864" w:rsidTr="00F73864">
        <w:trPr>
          <w:trHeight w:val="255"/>
        </w:trPr>
        <w:tc>
          <w:tcPr>
            <w:tcW w:w="960"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3172" w:type="dxa"/>
            <w:vMerge/>
            <w:tcBorders>
              <w:top w:val="single" w:sz="4" w:space="0" w:color="auto"/>
              <w:left w:val="single" w:sz="4" w:space="0" w:color="auto"/>
              <w:bottom w:val="single" w:sz="4" w:space="0" w:color="auto"/>
              <w:right w:val="single" w:sz="4" w:space="0" w:color="auto"/>
            </w:tcBorders>
            <w:vAlign w:val="center"/>
          </w:tcPr>
          <w:p w:rsidR="00F73864" w:rsidRPr="00F73864" w:rsidRDefault="00F73864" w:rsidP="00F73864">
            <w:pPr>
              <w:spacing w:after="0" w:line="240" w:lineRule="auto"/>
              <w:rPr>
                <w:rFonts w:ascii="Times New Roman" w:hAnsi="Times New Roman"/>
                <w:sz w:val="18"/>
                <w:szCs w:val="18"/>
                <w:lang w:eastAsia="ru-RU"/>
              </w:rPr>
            </w:pP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2018</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2019</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2020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2021</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2022</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6</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7</w:t>
            </w:r>
          </w:p>
        </w:tc>
      </w:tr>
      <w:tr w:rsidR="00F73864" w:rsidRPr="00F73864" w:rsidTr="00F73864">
        <w:trPr>
          <w:trHeight w:val="51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b/>
                <w:bCs/>
                <w:sz w:val="18"/>
                <w:szCs w:val="18"/>
                <w:lang w:eastAsia="ru-RU"/>
              </w:rPr>
            </w:pPr>
            <w:r w:rsidRPr="00F73864">
              <w:rPr>
                <w:rFonts w:ascii="Times New Roman" w:hAnsi="Times New Roman"/>
                <w:b/>
                <w:bCs/>
                <w:sz w:val="18"/>
                <w:szCs w:val="18"/>
                <w:lang w:eastAsia="ru-RU"/>
              </w:rPr>
              <w:t>Всего на реализацию программы, в т.ч.</w:t>
            </w:r>
          </w:p>
        </w:tc>
        <w:tc>
          <w:tcPr>
            <w:tcW w:w="126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7401,8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9237,9</w:t>
            </w:r>
          </w:p>
        </w:tc>
        <w:tc>
          <w:tcPr>
            <w:tcW w:w="90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18275,3</w:t>
            </w:r>
          </w:p>
        </w:tc>
        <w:tc>
          <w:tcPr>
            <w:tcW w:w="144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12398,8</w:t>
            </w:r>
          </w:p>
        </w:tc>
        <w:tc>
          <w:tcPr>
            <w:tcW w:w="1104"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12078,6</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1563</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3494,4</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4079,2</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1942</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2081</w:t>
            </w:r>
          </w:p>
        </w:tc>
      </w:tr>
      <w:tr w:rsidR="00F73864" w:rsidRPr="00F73864" w:rsidTr="00F73864">
        <w:trPr>
          <w:trHeight w:val="382"/>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 -федеральный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1408</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5838,8</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5743,5</w:t>
            </w:r>
          </w:p>
        </w:tc>
        <w:tc>
          <w:tcPr>
            <w:tcW w:w="90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12482</w:t>
            </w:r>
          </w:p>
        </w:tc>
        <w:tc>
          <w:tcPr>
            <w:tcW w:w="144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10456,8</w:t>
            </w:r>
          </w:p>
        </w:tc>
        <w:tc>
          <w:tcPr>
            <w:tcW w:w="1104"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9997,6</w:t>
            </w:r>
          </w:p>
        </w:tc>
      </w:tr>
      <w:tr w:rsidR="00F73864" w:rsidRPr="00F73864" w:rsidTr="00F73864">
        <w:trPr>
          <w:trHeight w:val="51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безвозмездные  поступления</w:t>
            </w:r>
          </w:p>
        </w:tc>
        <w:tc>
          <w:tcPr>
            <w:tcW w:w="126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306,1</w:t>
            </w:r>
          </w:p>
        </w:tc>
        <w:tc>
          <w:tcPr>
            <w:tcW w:w="144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104"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r>
      <w:tr w:rsidR="00F73864" w:rsidRPr="00F73864" w:rsidTr="00F73864">
        <w:trPr>
          <w:trHeight w:val="1364"/>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1. «Комплексное развитие систем коммунальной инфраструктуры муниципального образования на 2018-2022 годы»</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580,6</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2627,6</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761,5</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213,9</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213,8</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141,3</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1868,2</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7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439,2</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759,4</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761,5</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213,9</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213,8</w:t>
            </w:r>
          </w:p>
        </w:tc>
      </w:tr>
      <w:tr w:rsidR="00F73864" w:rsidRPr="00F73864" w:rsidTr="00F73864">
        <w:trPr>
          <w:trHeight w:val="1076"/>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2.  «Комплексное благоустройство территории муниципального образования на 2018-2022 годы»</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799,3</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560,3</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2872,5</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3330,5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3529,1</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630,9</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1942</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2081</w:t>
            </w:r>
          </w:p>
        </w:tc>
      </w:tr>
      <w:tr w:rsidR="00F73864" w:rsidRPr="00F73864" w:rsidTr="00F73864">
        <w:trPr>
          <w:trHeight w:val="51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xml:space="preserve"> федеральный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1171,8</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799,3</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550,3</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851,6</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1388,5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1448,1</w:t>
            </w:r>
          </w:p>
        </w:tc>
      </w:tr>
      <w:tr w:rsidR="00F73864" w:rsidRPr="00F73864" w:rsidTr="00F73864">
        <w:trPr>
          <w:trHeight w:val="51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безвозмездные  поступления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218,2</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r>
      <w:tr w:rsidR="00F73864" w:rsidRPr="00F73864" w:rsidTr="00F73864">
        <w:trPr>
          <w:trHeight w:val="1392"/>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3. «Обеспечение первичных мер пожарной безопасности в границах муниципального образования на 2018-2022 годы»</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77,00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43,0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41,1</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29,1</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29,1</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40,0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37,0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43,0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41,1</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29,1</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29,1</w:t>
            </w:r>
          </w:p>
        </w:tc>
      </w:tr>
      <w:tr w:rsidR="00F73864" w:rsidRPr="00F73864" w:rsidTr="00F73864">
        <w:trPr>
          <w:trHeight w:val="160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4. «Предупреждение и ликвидация последствий чрезвычайных ситуаций и стихийных бедствий на территории муниципального образования на 2018-2022 годы»</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28,2</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43,3</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44,1</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43,3</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43,3</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28,2</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43,3</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44,1</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43,3</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43,3</w:t>
            </w:r>
          </w:p>
        </w:tc>
      </w:tr>
      <w:tr w:rsidR="00F73864" w:rsidRPr="00F73864" w:rsidTr="00F73864">
        <w:trPr>
          <w:trHeight w:val="1264"/>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5.  «Мероприятия в области национальной экономики на территории сельского поселения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1535,3</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lastRenderedPageBreak/>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1187,1</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348,2</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r>
      <w:tr w:rsidR="00F73864" w:rsidRPr="00F73864" w:rsidTr="00F73864">
        <w:trPr>
          <w:trHeight w:val="51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безвозмездные  поступления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57,9</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r>
      <w:tr w:rsidR="00F73864" w:rsidRPr="00F73864" w:rsidTr="00F73864">
        <w:trPr>
          <w:trHeight w:val="110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6</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6. «Развитие физической культуры и спорта на территории сельского поселения» на 2018-2022 годы»</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20,0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28,3</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33,8</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cs="Arial CYR"/>
                <w:sz w:val="18"/>
                <w:szCs w:val="18"/>
                <w:lang w:eastAsia="ru-RU"/>
              </w:rPr>
            </w:pPr>
            <w:r w:rsidRPr="00F73864">
              <w:rPr>
                <w:rFonts w:cs="Arial CYR"/>
                <w:sz w:val="18"/>
                <w:szCs w:val="18"/>
                <w:lang w:eastAsia="ru-RU"/>
              </w:rPr>
              <w:t>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28,3</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33,8</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29</w:t>
            </w:r>
          </w:p>
        </w:tc>
      </w:tr>
      <w:tr w:rsidR="00F73864" w:rsidRPr="00F73864" w:rsidTr="00F73864">
        <w:trPr>
          <w:trHeight w:val="1787"/>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7</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7.  «Создание условий для деятельности добровольных формирований населения по охране общественного порядка на территории муниципального образования на 2018-2022 годы»</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42,50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42,5</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44,5</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44,5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44,5</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42,5</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42,5</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44,5</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44,5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44,5</w:t>
            </w:r>
          </w:p>
        </w:tc>
      </w:tr>
      <w:tr w:rsidR="00F73864" w:rsidRPr="00F73864" w:rsidTr="00F73864">
        <w:trPr>
          <w:trHeight w:val="1443"/>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8</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Подпрограмма 8. «Энергосбережение и повышение энергетической эффективности муниципального образования до 2023 года»</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1614,20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1606,9</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1430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946,5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591,3</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1381,7</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1433,3</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232,5</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173,6</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1430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946,5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591,3</w:t>
            </w:r>
          </w:p>
        </w:tc>
      </w:tr>
      <w:tr w:rsidR="00F73864" w:rsidRPr="00F73864" w:rsidTr="00F73864">
        <w:trPr>
          <w:trHeight w:val="1974"/>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9</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9. «Модернизация и развитие автомобильных дорог общего пользования местного значения в сельском поселении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 xml:space="preserve">» муниципального района </w:t>
            </w:r>
            <w:proofErr w:type="spellStart"/>
            <w:r w:rsidRPr="00F73864">
              <w:rPr>
                <w:rFonts w:ascii="Times New Roman" w:hAnsi="Times New Roman"/>
                <w:b/>
                <w:bCs/>
                <w:sz w:val="18"/>
                <w:szCs w:val="18"/>
                <w:lang w:eastAsia="ru-RU"/>
              </w:rPr>
              <w:t>Похвистневский</w:t>
            </w:r>
            <w:proofErr w:type="spellEnd"/>
            <w:r w:rsidRPr="00F73864">
              <w:rPr>
                <w:rFonts w:ascii="Times New Roman" w:hAnsi="Times New Roman"/>
                <w:b/>
                <w:bCs/>
                <w:sz w:val="18"/>
                <w:szCs w:val="18"/>
                <w:lang w:eastAsia="ru-RU"/>
              </w:rPr>
              <w:t xml:space="preserve"> на 2018-2022 годы»</w:t>
            </w:r>
          </w:p>
        </w:tc>
        <w:tc>
          <w:tcPr>
            <w:tcW w:w="1268"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4240,0</w:t>
            </w:r>
          </w:p>
        </w:tc>
        <w:tc>
          <w:tcPr>
            <w:tcW w:w="108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5235,3</w:t>
            </w:r>
          </w:p>
        </w:tc>
        <w:tc>
          <w:tcPr>
            <w:tcW w:w="90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7155,1</w:t>
            </w:r>
          </w:p>
        </w:tc>
        <w:tc>
          <w:tcPr>
            <w:tcW w:w="144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4030,8</w:t>
            </w:r>
          </w:p>
        </w:tc>
        <w:tc>
          <w:tcPr>
            <w:tcW w:w="1104"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4030,8</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2093,2</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4240,0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4014,9</w:t>
            </w:r>
          </w:p>
        </w:tc>
        <w:tc>
          <w:tcPr>
            <w:tcW w:w="90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5061,9</w:t>
            </w:r>
          </w:p>
        </w:tc>
        <w:tc>
          <w:tcPr>
            <w:tcW w:w="1440"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4030,8</w:t>
            </w:r>
          </w:p>
        </w:tc>
        <w:tc>
          <w:tcPr>
            <w:tcW w:w="1104" w:type="dxa"/>
            <w:tcBorders>
              <w:top w:val="nil"/>
              <w:left w:val="nil"/>
              <w:bottom w:val="single" w:sz="4" w:space="0" w:color="auto"/>
              <w:right w:val="single" w:sz="4" w:space="0" w:color="auto"/>
            </w:tcBorders>
            <w:shd w:val="clear" w:color="auto" w:fill="auto"/>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4030,8</w:t>
            </w:r>
          </w:p>
        </w:tc>
      </w:tr>
      <w:tr w:rsidR="00F73864" w:rsidRPr="00F73864" w:rsidTr="00F73864">
        <w:trPr>
          <w:trHeight w:val="1793"/>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10</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xml:space="preserve">Подпрограмма 10. «Реализация мероприятий по поддержке инициатив населения сельского поселения </w:t>
            </w:r>
            <w:proofErr w:type="gramStart"/>
            <w:r w:rsidRPr="00F73864">
              <w:rPr>
                <w:rFonts w:ascii="Times New Roman" w:hAnsi="Times New Roman"/>
                <w:b/>
                <w:bCs/>
                <w:sz w:val="18"/>
                <w:szCs w:val="18"/>
                <w:lang w:eastAsia="ru-RU"/>
              </w:rPr>
              <w:t>Старый</w:t>
            </w:r>
            <w:proofErr w:type="gramEnd"/>
            <w:r w:rsidRPr="00F73864">
              <w:rPr>
                <w:rFonts w:ascii="Times New Roman" w:hAnsi="Times New Roman"/>
                <w:b/>
                <w:bCs/>
                <w:sz w:val="18"/>
                <w:szCs w:val="18"/>
                <w:lang w:eastAsia="ru-RU"/>
              </w:rPr>
              <w:t xml:space="preserve"> </w:t>
            </w:r>
            <w:proofErr w:type="spellStart"/>
            <w:r w:rsidRPr="00F73864">
              <w:rPr>
                <w:rFonts w:ascii="Times New Roman" w:hAnsi="Times New Roman"/>
                <w:b/>
                <w:bCs/>
                <w:sz w:val="18"/>
                <w:szCs w:val="18"/>
                <w:lang w:eastAsia="ru-RU"/>
              </w:rPr>
              <w:t>Аманак</w:t>
            </w:r>
            <w:proofErr w:type="spellEnd"/>
            <w:r w:rsidRPr="00F73864">
              <w:rPr>
                <w:rFonts w:ascii="Times New Roman" w:hAnsi="Times New Roman"/>
                <w:b/>
                <w:bCs/>
                <w:sz w:val="18"/>
                <w:szCs w:val="18"/>
                <w:lang w:eastAsia="ru-RU"/>
              </w:rPr>
              <w:t xml:space="preserve">» муниципального района </w:t>
            </w:r>
            <w:proofErr w:type="spellStart"/>
            <w:r w:rsidRPr="00F73864">
              <w:rPr>
                <w:rFonts w:ascii="Times New Roman" w:hAnsi="Times New Roman"/>
                <w:b/>
                <w:bCs/>
                <w:sz w:val="18"/>
                <w:szCs w:val="18"/>
                <w:lang w:eastAsia="ru-RU"/>
              </w:rPr>
              <w:t>Похвистневский</w:t>
            </w:r>
            <w:proofErr w:type="spellEnd"/>
            <w:r w:rsidRPr="00F73864">
              <w:rPr>
                <w:rFonts w:ascii="Times New Roman" w:hAnsi="Times New Roman"/>
                <w:b/>
                <w:bCs/>
                <w:sz w:val="18"/>
                <w:szCs w:val="18"/>
                <w:lang w:eastAsia="ru-RU"/>
              </w:rPr>
              <w:t xml:space="preserve"> на 2018-2022 годы»</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200,0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200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168</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168</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51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xml:space="preserve"> безвозмездные  поступления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0</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32</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1817"/>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11</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11. "Развитие муниципальной службы в Администрации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 xml:space="preserve"> муниципального района </w:t>
            </w:r>
            <w:proofErr w:type="spellStart"/>
            <w:r w:rsidRPr="00F73864">
              <w:rPr>
                <w:rFonts w:ascii="Times New Roman" w:hAnsi="Times New Roman"/>
                <w:b/>
                <w:bCs/>
                <w:color w:val="000000"/>
                <w:sz w:val="18"/>
                <w:szCs w:val="18"/>
                <w:lang w:eastAsia="ru-RU"/>
              </w:rPr>
              <w:t>Похвистневский</w:t>
            </w:r>
            <w:proofErr w:type="spellEnd"/>
            <w:r w:rsidRPr="00F73864">
              <w:rPr>
                <w:rFonts w:ascii="Times New Roman" w:hAnsi="Times New Roman"/>
                <w:b/>
                <w:bCs/>
                <w:color w:val="000000"/>
                <w:sz w:val="18"/>
                <w:szCs w:val="18"/>
                <w:lang w:eastAsia="ru-RU"/>
              </w:rPr>
              <w:t xml:space="preserve"> Самарской области"</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2,0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2564</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2176,8</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2176,8</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300"/>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lastRenderedPageBreak/>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xml:space="preserve"> федеральный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236,2</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sz w:val="18"/>
                <w:szCs w:val="18"/>
                <w:lang w:eastAsia="ru-RU"/>
              </w:rPr>
            </w:pPr>
            <w:r w:rsidRPr="00F73864">
              <w:rPr>
                <w:rFonts w:ascii="Times New Roman" w:hAnsi="Times New Roman"/>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2327,8</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2176,8</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2176,8</w:t>
            </w:r>
          </w:p>
        </w:tc>
      </w:tr>
      <w:tr w:rsidR="00F73864" w:rsidRPr="00F73864" w:rsidTr="00F73864">
        <w:trPr>
          <w:trHeight w:val="1484"/>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12</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Подпрограмма 12.</w:t>
            </w:r>
            <w:r w:rsidRPr="00F73864">
              <w:rPr>
                <w:rFonts w:ascii="Times New Roman" w:hAnsi="Times New Roman"/>
                <w:b/>
                <w:bCs/>
                <w:sz w:val="18"/>
                <w:szCs w:val="18"/>
                <w:lang w:eastAsia="ru-RU"/>
              </w:rPr>
              <w:t xml:space="preserve"> </w:t>
            </w:r>
            <w:r w:rsidRPr="00F73864">
              <w:rPr>
                <w:rFonts w:ascii="Times New Roman" w:hAnsi="Times New Roman"/>
                <w:b/>
                <w:bCs/>
                <w:color w:val="000000"/>
                <w:sz w:val="18"/>
                <w:szCs w:val="18"/>
                <w:lang w:eastAsia="ru-RU"/>
              </w:rPr>
              <w:t xml:space="preserve">"Развитие информационного общества в сельском поселении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 xml:space="preserve"> муниципального района </w:t>
            </w:r>
            <w:proofErr w:type="spellStart"/>
            <w:r w:rsidRPr="00F73864">
              <w:rPr>
                <w:rFonts w:ascii="Times New Roman" w:hAnsi="Times New Roman"/>
                <w:b/>
                <w:bCs/>
                <w:color w:val="000000"/>
                <w:sz w:val="18"/>
                <w:szCs w:val="18"/>
                <w:lang w:eastAsia="ru-RU"/>
              </w:rPr>
              <w:t>Похвистневский</w:t>
            </w:r>
            <w:proofErr w:type="spellEnd"/>
            <w:r w:rsidRPr="00F73864">
              <w:rPr>
                <w:rFonts w:ascii="Times New Roman" w:hAnsi="Times New Roman"/>
                <w:b/>
                <w:bCs/>
                <w:color w:val="000000"/>
                <w:sz w:val="18"/>
                <w:szCs w:val="18"/>
                <w:lang w:eastAsia="ru-RU"/>
              </w:rPr>
              <w:t xml:space="preserve"> Самарской области"</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69,1</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49,6</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45</w:t>
            </w:r>
          </w:p>
        </w:tc>
      </w:tr>
      <w:tr w:rsidR="00F73864" w:rsidRPr="00F73864" w:rsidTr="00F73864">
        <w:trPr>
          <w:trHeight w:val="28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color w:val="000000"/>
                <w:sz w:val="18"/>
                <w:szCs w:val="18"/>
                <w:lang w:eastAsia="ru-RU"/>
              </w:rPr>
            </w:pPr>
            <w:r w:rsidRPr="00F73864">
              <w:rPr>
                <w:rFonts w:ascii="Times New Roman" w:hAnsi="Times New Roman"/>
                <w:color w:val="000000"/>
                <w:sz w:val="18"/>
                <w:szCs w:val="18"/>
                <w:lang w:eastAsia="ru-RU"/>
              </w:rPr>
              <w:t>-</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color w:val="000000"/>
                <w:sz w:val="18"/>
                <w:szCs w:val="18"/>
                <w:lang w:eastAsia="ru-RU"/>
              </w:rPr>
            </w:pPr>
            <w:r w:rsidRPr="00F73864">
              <w:rPr>
                <w:rFonts w:ascii="Times New Roman" w:hAnsi="Times New Roman"/>
                <w:color w:val="000000"/>
                <w:sz w:val="18"/>
                <w:szCs w:val="18"/>
                <w:lang w:eastAsia="ru-RU"/>
              </w:rPr>
              <w:t>14,9</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r>
      <w:tr w:rsidR="00F73864" w:rsidRPr="00F73864" w:rsidTr="00F73864">
        <w:trPr>
          <w:trHeight w:val="285"/>
        </w:trPr>
        <w:tc>
          <w:tcPr>
            <w:tcW w:w="960" w:type="dxa"/>
            <w:tcBorders>
              <w:top w:val="nil"/>
              <w:left w:val="single" w:sz="4" w:space="0" w:color="auto"/>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color w:val="000000"/>
                <w:sz w:val="18"/>
                <w:szCs w:val="18"/>
                <w:lang w:eastAsia="ru-RU"/>
              </w:rPr>
            </w:pPr>
            <w:r w:rsidRPr="00F73864">
              <w:rPr>
                <w:rFonts w:ascii="Times New Roman" w:hAnsi="Times New Roman"/>
                <w:color w:val="000000"/>
                <w:sz w:val="18"/>
                <w:szCs w:val="18"/>
                <w:lang w:eastAsia="ru-RU"/>
              </w:rPr>
              <w:t>-</w:t>
            </w:r>
          </w:p>
        </w:tc>
        <w:tc>
          <w:tcPr>
            <w:tcW w:w="108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color w:val="000000"/>
                <w:sz w:val="18"/>
                <w:szCs w:val="18"/>
                <w:lang w:eastAsia="ru-RU"/>
              </w:rPr>
            </w:pPr>
            <w:r w:rsidRPr="00F73864">
              <w:rPr>
                <w:rFonts w:ascii="Times New Roman" w:hAnsi="Times New Roman"/>
                <w:color w:val="000000"/>
                <w:sz w:val="18"/>
                <w:szCs w:val="18"/>
                <w:lang w:eastAsia="ru-RU"/>
              </w:rPr>
              <w:t>54,2</w:t>
            </w:r>
          </w:p>
        </w:tc>
        <w:tc>
          <w:tcPr>
            <w:tcW w:w="90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49,6</w:t>
            </w:r>
          </w:p>
        </w:tc>
        <w:tc>
          <w:tcPr>
            <w:tcW w:w="1440"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45</w:t>
            </w:r>
          </w:p>
        </w:tc>
        <w:tc>
          <w:tcPr>
            <w:tcW w:w="1104"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45</w:t>
            </w:r>
          </w:p>
        </w:tc>
      </w:tr>
      <w:tr w:rsidR="00F73864" w:rsidRPr="00F73864" w:rsidTr="00F73864">
        <w:trPr>
          <w:trHeight w:val="1032"/>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13</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13. «Информирование населения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 xml:space="preserve"> »</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sz w:val="18"/>
                <w:szCs w:val="18"/>
                <w:lang w:eastAsia="ru-RU"/>
              </w:rPr>
            </w:pPr>
            <w:r w:rsidRPr="00F73864">
              <w:rPr>
                <w:rFonts w:ascii="Times New Roman" w:hAnsi="Times New Roman"/>
                <w:sz w:val="18"/>
                <w:szCs w:val="18"/>
                <w:lang w:eastAsia="ru-RU"/>
              </w:rPr>
              <w:t>5</w:t>
            </w:r>
          </w:p>
        </w:tc>
      </w:tr>
      <w:tr w:rsidR="00F73864" w:rsidRPr="00F73864" w:rsidTr="00F73864">
        <w:trPr>
          <w:trHeight w:val="107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14</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14. «Развитие культуры на территории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1289,6</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1209,6</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1046,1</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1289,6</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1209,6</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1046,1</w:t>
            </w:r>
          </w:p>
        </w:tc>
      </w:tr>
      <w:tr w:rsidR="00F73864" w:rsidRPr="00F73864" w:rsidTr="00F73864">
        <w:trPr>
          <w:trHeight w:val="1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15</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15. «Оценка недвижимости, признания и регулирования отношений муниципальной собственности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294,8</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186,3</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294,8</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294,8</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186,3</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294,8</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294,8</w:t>
            </w:r>
          </w:p>
        </w:tc>
      </w:tr>
      <w:tr w:rsidR="00F73864" w:rsidRPr="00F73864" w:rsidTr="00F73864">
        <w:trPr>
          <w:trHeight w:val="2161"/>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16</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rPr>
                <w:rFonts w:ascii="Times New Roman" w:hAnsi="Times New Roman"/>
                <w:b/>
                <w:bCs/>
                <w:color w:val="000000"/>
                <w:sz w:val="18"/>
                <w:szCs w:val="18"/>
                <w:lang w:eastAsia="ru-RU"/>
              </w:rPr>
            </w:pPr>
            <w:r w:rsidRPr="00F73864">
              <w:rPr>
                <w:rFonts w:ascii="Times New Roman" w:hAnsi="Times New Roman"/>
                <w:b/>
                <w:bCs/>
                <w:color w:val="000000"/>
                <w:sz w:val="18"/>
                <w:szCs w:val="18"/>
                <w:lang w:eastAsia="ru-RU"/>
              </w:rPr>
              <w:t xml:space="preserve">Подпрограмма 16. «Профилактика терроризма и экстремизма, а также минимизация и (или) ликвидация последствий проявлений терроризма и экстремизма на территории сельского поселения </w:t>
            </w:r>
            <w:proofErr w:type="gramStart"/>
            <w:r w:rsidRPr="00F73864">
              <w:rPr>
                <w:rFonts w:ascii="Times New Roman" w:hAnsi="Times New Roman"/>
                <w:b/>
                <w:bCs/>
                <w:color w:val="000000"/>
                <w:sz w:val="18"/>
                <w:szCs w:val="18"/>
                <w:lang w:eastAsia="ru-RU"/>
              </w:rPr>
              <w:t>Старый</w:t>
            </w:r>
            <w:proofErr w:type="gramEnd"/>
            <w:r w:rsidRPr="00F73864">
              <w:rPr>
                <w:rFonts w:ascii="Times New Roman" w:hAnsi="Times New Roman"/>
                <w:b/>
                <w:bCs/>
                <w:color w:val="000000"/>
                <w:sz w:val="18"/>
                <w:szCs w:val="18"/>
                <w:lang w:eastAsia="ru-RU"/>
              </w:rPr>
              <w:t xml:space="preserve"> </w:t>
            </w:r>
            <w:proofErr w:type="spellStart"/>
            <w:r w:rsidRPr="00F73864">
              <w:rPr>
                <w:rFonts w:ascii="Times New Roman" w:hAnsi="Times New Roman"/>
                <w:b/>
                <w:bCs/>
                <w:color w:val="000000"/>
                <w:sz w:val="18"/>
                <w:szCs w:val="18"/>
                <w:lang w:eastAsia="ru-RU"/>
              </w:rPr>
              <w:t>Аманак</w:t>
            </w:r>
            <w:proofErr w:type="spellEnd"/>
            <w:r w:rsidRPr="00F73864">
              <w:rPr>
                <w:rFonts w:ascii="Times New Roman" w:hAnsi="Times New Roman"/>
                <w:b/>
                <w:bCs/>
                <w:color w:val="000000"/>
                <w:sz w:val="18"/>
                <w:szCs w:val="18"/>
                <w:lang w:eastAsia="ru-RU"/>
              </w:rPr>
              <w:t xml:space="preserve"> »</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10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0</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b/>
                <w:bCs/>
                <w:sz w:val="18"/>
                <w:szCs w:val="18"/>
                <w:lang w:eastAsia="ru-RU"/>
              </w:rPr>
            </w:pPr>
            <w:r w:rsidRPr="00F73864">
              <w:rPr>
                <w:rFonts w:ascii="Times New Roman" w:hAnsi="Times New Roman"/>
                <w:b/>
                <w:bCs/>
                <w:sz w:val="18"/>
                <w:szCs w:val="18"/>
                <w:lang w:eastAsia="ru-RU"/>
              </w:rPr>
              <w:t>0</w:t>
            </w:r>
          </w:p>
        </w:tc>
      </w:tr>
      <w:tr w:rsidR="00F73864" w:rsidRPr="00F73864" w:rsidTr="00F73864">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областной бюджет</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r>
      <w:tr w:rsidR="00F73864" w:rsidRPr="00F73864" w:rsidTr="00F73864">
        <w:trPr>
          <w:trHeight w:val="24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center"/>
              <w:rPr>
                <w:rFonts w:ascii="Times New Roman" w:hAnsi="Times New Roman"/>
                <w:b/>
                <w:bCs/>
                <w:sz w:val="18"/>
                <w:szCs w:val="18"/>
                <w:lang w:eastAsia="ru-RU"/>
              </w:rPr>
            </w:pPr>
            <w:r w:rsidRPr="00F73864">
              <w:rPr>
                <w:rFonts w:ascii="Times New Roman" w:hAnsi="Times New Roman"/>
                <w:b/>
                <w:bCs/>
                <w:sz w:val="18"/>
                <w:szCs w:val="18"/>
                <w:lang w:eastAsia="ru-RU"/>
              </w:rPr>
              <w:t> </w:t>
            </w:r>
          </w:p>
        </w:tc>
        <w:tc>
          <w:tcPr>
            <w:tcW w:w="3172" w:type="dxa"/>
            <w:tcBorders>
              <w:top w:val="nil"/>
              <w:left w:val="nil"/>
              <w:bottom w:val="single" w:sz="4" w:space="0" w:color="auto"/>
              <w:right w:val="single" w:sz="4" w:space="0" w:color="auto"/>
            </w:tcBorders>
            <w:shd w:val="clear" w:color="auto" w:fill="auto"/>
          </w:tcPr>
          <w:p w:rsidR="00F73864" w:rsidRPr="00F73864" w:rsidRDefault="00F73864" w:rsidP="00F73864">
            <w:pPr>
              <w:spacing w:after="0" w:line="240" w:lineRule="auto"/>
              <w:jc w:val="both"/>
              <w:rPr>
                <w:rFonts w:ascii="Times New Roman" w:hAnsi="Times New Roman"/>
                <w:color w:val="000000"/>
                <w:sz w:val="18"/>
                <w:szCs w:val="18"/>
                <w:lang w:eastAsia="ru-RU"/>
              </w:rPr>
            </w:pPr>
            <w:r w:rsidRPr="00F73864">
              <w:rPr>
                <w:rFonts w:ascii="Times New Roman" w:hAnsi="Times New Roman"/>
                <w:color w:val="000000"/>
                <w:sz w:val="18"/>
                <w:szCs w:val="18"/>
                <w:lang w:eastAsia="ru-RU"/>
              </w:rPr>
              <w:t>- бюджет поселения</w:t>
            </w:r>
          </w:p>
        </w:tc>
        <w:tc>
          <w:tcPr>
            <w:tcW w:w="1268"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108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rPr>
                <w:rFonts w:ascii="Times New Roman" w:hAnsi="Times New Roman"/>
                <w:sz w:val="18"/>
                <w:szCs w:val="18"/>
                <w:lang w:eastAsia="ru-RU"/>
              </w:rPr>
            </w:pPr>
            <w:r w:rsidRPr="00F73864">
              <w:rPr>
                <w:rFonts w:ascii="Times New Roman" w:hAnsi="Times New Roman"/>
                <w:sz w:val="18"/>
                <w:szCs w:val="18"/>
                <w:lang w:eastAsia="ru-RU"/>
              </w:rPr>
              <w:t> </w:t>
            </w:r>
          </w:p>
        </w:tc>
        <w:tc>
          <w:tcPr>
            <w:tcW w:w="90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10</w:t>
            </w:r>
          </w:p>
        </w:tc>
        <w:tc>
          <w:tcPr>
            <w:tcW w:w="1440"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c>
          <w:tcPr>
            <w:tcW w:w="1104" w:type="dxa"/>
            <w:tcBorders>
              <w:top w:val="nil"/>
              <w:left w:val="nil"/>
              <w:bottom w:val="single" w:sz="4" w:space="0" w:color="auto"/>
              <w:right w:val="single" w:sz="4" w:space="0" w:color="auto"/>
            </w:tcBorders>
            <w:shd w:val="clear" w:color="auto" w:fill="auto"/>
            <w:noWrap/>
            <w:vAlign w:val="bottom"/>
          </w:tcPr>
          <w:p w:rsidR="00F73864" w:rsidRPr="00F73864" w:rsidRDefault="00F73864" w:rsidP="00F73864">
            <w:pPr>
              <w:spacing w:after="0" w:line="240" w:lineRule="auto"/>
              <w:jc w:val="right"/>
              <w:rPr>
                <w:rFonts w:ascii="Times New Roman" w:hAnsi="Times New Roman"/>
                <w:sz w:val="18"/>
                <w:szCs w:val="18"/>
                <w:lang w:eastAsia="ru-RU"/>
              </w:rPr>
            </w:pPr>
            <w:r w:rsidRPr="00F73864">
              <w:rPr>
                <w:rFonts w:ascii="Times New Roman" w:hAnsi="Times New Roman"/>
                <w:sz w:val="18"/>
                <w:szCs w:val="18"/>
                <w:lang w:eastAsia="ru-RU"/>
              </w:rPr>
              <w:t>0</w:t>
            </w:r>
          </w:p>
        </w:tc>
      </w:tr>
    </w:tbl>
    <w:p w:rsidR="00F73864" w:rsidRPr="00F73864" w:rsidRDefault="00F73864" w:rsidP="00F73864">
      <w:pPr>
        <w:suppressAutoHyphens/>
        <w:spacing w:line="240" w:lineRule="auto"/>
        <w:ind w:left="1416" w:firstLine="708"/>
        <w:rPr>
          <w:rFonts w:ascii="Times New Roman" w:hAnsi="Times New Roman"/>
          <w:sz w:val="18"/>
          <w:szCs w:val="18"/>
        </w:rPr>
      </w:pPr>
    </w:p>
    <w:p w:rsidR="00810445" w:rsidRPr="0012555F" w:rsidRDefault="00810445" w:rsidP="00810445">
      <w:pPr>
        <w:pStyle w:val="2"/>
        <w:tabs>
          <w:tab w:val="left" w:pos="975"/>
          <w:tab w:val="center" w:pos="2234"/>
        </w:tabs>
        <w:ind w:right="4886"/>
        <w:rPr>
          <w:color w:val="FF0000"/>
        </w:rPr>
      </w:pPr>
      <w:r>
        <w:rPr>
          <w:b w:val="0"/>
        </w:rPr>
        <w:lastRenderedPageBreak/>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3"/>
        <w:gridCol w:w="4708"/>
      </w:tblGrid>
      <w:tr w:rsidR="00810445" w:rsidRPr="00810445" w:rsidTr="003C3827">
        <w:tc>
          <w:tcPr>
            <w:tcW w:w="5210" w:type="dxa"/>
            <w:tcBorders>
              <w:top w:val="nil"/>
              <w:left w:val="nil"/>
              <w:bottom w:val="nil"/>
              <w:right w:val="nil"/>
            </w:tcBorders>
            <w:shd w:val="clear" w:color="auto" w:fill="auto"/>
          </w:tcPr>
          <w:p w:rsidR="00810445" w:rsidRPr="00810445" w:rsidRDefault="00810445" w:rsidP="00810445">
            <w:pPr>
              <w:pStyle w:val="2"/>
              <w:tabs>
                <w:tab w:val="left" w:pos="975"/>
                <w:tab w:val="center" w:pos="2234"/>
              </w:tabs>
              <w:spacing w:before="0" w:line="240" w:lineRule="auto"/>
              <w:ind w:right="-46"/>
              <w:rPr>
                <w:sz w:val="18"/>
                <w:szCs w:val="18"/>
              </w:rPr>
            </w:pPr>
            <w:r w:rsidRPr="00810445">
              <w:rPr>
                <w:sz w:val="18"/>
                <w:szCs w:val="18"/>
              </w:rPr>
              <w:t xml:space="preserve">                      </w:t>
            </w:r>
            <w:r>
              <w:rPr>
                <w:sz w:val="18"/>
                <w:szCs w:val="18"/>
              </w:rPr>
              <w:t xml:space="preserve">              </w:t>
            </w:r>
            <w:r w:rsidRPr="00810445">
              <w:rPr>
                <w:sz w:val="18"/>
                <w:szCs w:val="18"/>
              </w:rPr>
              <w:t xml:space="preserve">   С О Б </w:t>
            </w:r>
            <w:proofErr w:type="gramStart"/>
            <w:r w:rsidRPr="00810445">
              <w:rPr>
                <w:sz w:val="18"/>
                <w:szCs w:val="18"/>
              </w:rPr>
              <w:t>Р</w:t>
            </w:r>
            <w:proofErr w:type="gramEnd"/>
            <w:r w:rsidRPr="00810445">
              <w:rPr>
                <w:sz w:val="18"/>
                <w:szCs w:val="18"/>
              </w:rPr>
              <w:t xml:space="preserve"> А Н И Е</w:t>
            </w:r>
          </w:p>
          <w:p w:rsidR="00810445" w:rsidRPr="00810445" w:rsidRDefault="00810445" w:rsidP="00810445">
            <w:pPr>
              <w:pStyle w:val="3"/>
              <w:spacing w:before="0" w:line="240" w:lineRule="auto"/>
              <w:ind w:right="-46"/>
              <w:rPr>
                <w:sz w:val="18"/>
                <w:szCs w:val="18"/>
              </w:rPr>
            </w:pPr>
            <w:r>
              <w:rPr>
                <w:sz w:val="18"/>
                <w:szCs w:val="18"/>
              </w:rPr>
              <w:t xml:space="preserve">                          </w:t>
            </w:r>
            <w:proofErr w:type="gramStart"/>
            <w:r w:rsidRPr="00810445">
              <w:rPr>
                <w:sz w:val="18"/>
                <w:szCs w:val="18"/>
              </w:rPr>
              <w:t>П</w:t>
            </w:r>
            <w:proofErr w:type="gramEnd"/>
            <w:r w:rsidRPr="00810445">
              <w:rPr>
                <w:sz w:val="18"/>
                <w:szCs w:val="18"/>
              </w:rPr>
              <w:t xml:space="preserve"> Р Е Д С Т А В И Т Е Л Е Й     </w:t>
            </w:r>
          </w:p>
          <w:p w:rsidR="00810445" w:rsidRPr="00810445" w:rsidRDefault="00810445" w:rsidP="00810445">
            <w:pPr>
              <w:spacing w:line="240" w:lineRule="auto"/>
              <w:ind w:right="-46"/>
              <w:jc w:val="center"/>
              <w:rPr>
                <w:b/>
                <w:bCs/>
                <w:sz w:val="18"/>
                <w:szCs w:val="18"/>
              </w:rPr>
            </w:pPr>
            <w:r w:rsidRPr="00810445">
              <w:rPr>
                <w:b/>
                <w:bCs/>
                <w:sz w:val="18"/>
                <w:szCs w:val="18"/>
              </w:rPr>
              <w:t>СЕЛЬСКОГО ПОСЕЛЕНИЯ</w:t>
            </w:r>
          </w:p>
          <w:p w:rsidR="00810445" w:rsidRPr="00810445" w:rsidRDefault="00810445" w:rsidP="00810445">
            <w:pPr>
              <w:spacing w:line="240" w:lineRule="auto"/>
              <w:ind w:right="-46"/>
              <w:jc w:val="center"/>
              <w:rPr>
                <w:b/>
                <w:bCs/>
                <w:sz w:val="18"/>
                <w:szCs w:val="18"/>
              </w:rPr>
            </w:pPr>
            <w:r w:rsidRPr="00810445">
              <w:rPr>
                <w:b/>
                <w:bCs/>
                <w:sz w:val="18"/>
                <w:szCs w:val="18"/>
              </w:rPr>
              <w:t xml:space="preserve">Старый </w:t>
            </w:r>
            <w:proofErr w:type="spellStart"/>
            <w:r w:rsidRPr="00810445">
              <w:rPr>
                <w:b/>
                <w:bCs/>
                <w:sz w:val="18"/>
                <w:szCs w:val="18"/>
              </w:rPr>
              <w:t>Аманак</w:t>
            </w:r>
            <w:proofErr w:type="spellEnd"/>
          </w:p>
          <w:p w:rsidR="00810445" w:rsidRPr="00810445" w:rsidRDefault="00810445" w:rsidP="00810445">
            <w:pPr>
              <w:pStyle w:val="4"/>
              <w:spacing w:before="0" w:line="240" w:lineRule="auto"/>
              <w:ind w:right="-46"/>
              <w:rPr>
                <w:sz w:val="18"/>
                <w:szCs w:val="18"/>
              </w:rPr>
            </w:pPr>
            <w:r>
              <w:rPr>
                <w:sz w:val="18"/>
                <w:szCs w:val="18"/>
              </w:rPr>
              <w:t xml:space="preserve">                          </w:t>
            </w:r>
            <w:r w:rsidRPr="00810445">
              <w:rPr>
                <w:sz w:val="18"/>
                <w:szCs w:val="18"/>
              </w:rPr>
              <w:t>МУНИЦИПАЛЬНОГО РАЙОНА</w:t>
            </w:r>
          </w:p>
          <w:p w:rsidR="00810445" w:rsidRPr="00810445" w:rsidRDefault="00810445" w:rsidP="00810445">
            <w:pPr>
              <w:spacing w:line="240" w:lineRule="auto"/>
              <w:ind w:right="-46"/>
              <w:jc w:val="center"/>
              <w:rPr>
                <w:b/>
                <w:bCs/>
                <w:sz w:val="18"/>
                <w:szCs w:val="18"/>
              </w:rPr>
            </w:pPr>
            <w:r w:rsidRPr="00810445">
              <w:rPr>
                <w:b/>
                <w:bCs/>
                <w:sz w:val="18"/>
                <w:szCs w:val="18"/>
              </w:rPr>
              <w:t>ПОХВИСТНЕВСКИЙ</w:t>
            </w:r>
          </w:p>
          <w:p w:rsidR="00810445" w:rsidRPr="00810445" w:rsidRDefault="00810445" w:rsidP="00810445">
            <w:pPr>
              <w:spacing w:line="240" w:lineRule="auto"/>
              <w:ind w:right="-46"/>
              <w:jc w:val="center"/>
              <w:rPr>
                <w:b/>
                <w:bCs/>
                <w:sz w:val="18"/>
                <w:szCs w:val="18"/>
              </w:rPr>
            </w:pPr>
            <w:r w:rsidRPr="00810445">
              <w:rPr>
                <w:b/>
                <w:bCs/>
                <w:sz w:val="18"/>
                <w:szCs w:val="18"/>
              </w:rPr>
              <w:t>САМАРСКОЙ ОБЛАСТИ</w:t>
            </w:r>
          </w:p>
          <w:p w:rsidR="00810445" w:rsidRPr="00810445" w:rsidRDefault="00810445" w:rsidP="00810445">
            <w:pPr>
              <w:spacing w:line="240" w:lineRule="auto"/>
              <w:ind w:right="-46"/>
              <w:jc w:val="center"/>
              <w:rPr>
                <w:b/>
                <w:bCs/>
                <w:sz w:val="18"/>
                <w:szCs w:val="18"/>
              </w:rPr>
            </w:pPr>
            <w:r w:rsidRPr="00810445">
              <w:rPr>
                <w:b/>
                <w:bCs/>
                <w:sz w:val="18"/>
                <w:szCs w:val="18"/>
              </w:rPr>
              <w:t>четвертого созыва</w:t>
            </w:r>
          </w:p>
          <w:p w:rsidR="00810445" w:rsidRPr="00810445" w:rsidRDefault="00810445" w:rsidP="00810445">
            <w:pPr>
              <w:spacing w:line="240" w:lineRule="auto"/>
              <w:ind w:right="-46"/>
              <w:jc w:val="center"/>
              <w:rPr>
                <w:b/>
                <w:bCs/>
                <w:sz w:val="18"/>
                <w:szCs w:val="18"/>
              </w:rPr>
            </w:pPr>
          </w:p>
          <w:p w:rsidR="00810445" w:rsidRPr="00810445" w:rsidRDefault="00810445" w:rsidP="00810445">
            <w:pPr>
              <w:pStyle w:val="3"/>
              <w:spacing w:before="0" w:line="240" w:lineRule="auto"/>
              <w:ind w:right="-46"/>
              <w:rPr>
                <w:sz w:val="18"/>
                <w:szCs w:val="18"/>
              </w:rPr>
            </w:pPr>
            <w:r>
              <w:rPr>
                <w:sz w:val="18"/>
                <w:szCs w:val="18"/>
              </w:rPr>
              <w:t xml:space="preserve">                                              </w:t>
            </w:r>
            <w:proofErr w:type="gramStart"/>
            <w:r w:rsidRPr="00810445">
              <w:rPr>
                <w:sz w:val="18"/>
                <w:szCs w:val="18"/>
              </w:rPr>
              <w:t>Р</w:t>
            </w:r>
            <w:proofErr w:type="gramEnd"/>
            <w:r w:rsidRPr="00810445">
              <w:rPr>
                <w:sz w:val="18"/>
                <w:szCs w:val="18"/>
              </w:rPr>
              <w:t xml:space="preserve"> Е Ш Е Н И Е</w:t>
            </w:r>
          </w:p>
          <w:p w:rsidR="00810445" w:rsidRPr="00810445" w:rsidRDefault="00810445" w:rsidP="00810445">
            <w:pPr>
              <w:spacing w:line="240" w:lineRule="auto"/>
              <w:ind w:right="-46"/>
              <w:jc w:val="center"/>
              <w:rPr>
                <w:sz w:val="18"/>
                <w:szCs w:val="18"/>
              </w:rPr>
            </w:pPr>
            <w:r w:rsidRPr="00810445">
              <w:rPr>
                <w:sz w:val="18"/>
                <w:szCs w:val="18"/>
              </w:rPr>
              <w:t>27.10.2020 № 14</w:t>
            </w:r>
          </w:p>
          <w:p w:rsidR="00810445" w:rsidRPr="00810445" w:rsidRDefault="00810445" w:rsidP="00810445">
            <w:pPr>
              <w:pStyle w:val="2"/>
              <w:tabs>
                <w:tab w:val="left" w:pos="975"/>
                <w:tab w:val="center" w:pos="2234"/>
              </w:tabs>
              <w:spacing w:before="0" w:line="240" w:lineRule="auto"/>
              <w:ind w:right="4886"/>
              <w:rPr>
                <w:sz w:val="18"/>
                <w:szCs w:val="18"/>
              </w:rPr>
            </w:pPr>
          </w:p>
        </w:tc>
        <w:tc>
          <w:tcPr>
            <w:tcW w:w="5211" w:type="dxa"/>
            <w:tcBorders>
              <w:top w:val="nil"/>
              <w:left w:val="nil"/>
              <w:bottom w:val="nil"/>
              <w:right w:val="nil"/>
            </w:tcBorders>
            <w:shd w:val="clear" w:color="auto" w:fill="auto"/>
          </w:tcPr>
          <w:p w:rsidR="00810445" w:rsidRPr="00810445" w:rsidRDefault="00810445" w:rsidP="00810445">
            <w:pPr>
              <w:pStyle w:val="2"/>
              <w:tabs>
                <w:tab w:val="left" w:pos="975"/>
                <w:tab w:val="center" w:pos="2234"/>
              </w:tabs>
              <w:spacing w:before="0" w:line="240" w:lineRule="auto"/>
              <w:ind w:right="725"/>
              <w:jc w:val="right"/>
              <w:rPr>
                <w:sz w:val="18"/>
                <w:szCs w:val="18"/>
              </w:rPr>
            </w:pPr>
          </w:p>
        </w:tc>
      </w:tr>
    </w:tbl>
    <w:p w:rsidR="00810445" w:rsidRDefault="00810445" w:rsidP="00810445">
      <w:pPr>
        <w:spacing w:line="240" w:lineRule="auto"/>
        <w:rPr>
          <w:b/>
          <w:i/>
          <w:sz w:val="18"/>
          <w:szCs w:val="18"/>
        </w:rPr>
      </w:pPr>
    </w:p>
    <w:p w:rsidR="00810445" w:rsidRPr="00810445" w:rsidRDefault="00810445" w:rsidP="00810445">
      <w:pPr>
        <w:spacing w:line="240" w:lineRule="auto"/>
        <w:rPr>
          <w:b/>
          <w:i/>
          <w:sz w:val="18"/>
          <w:szCs w:val="18"/>
        </w:rPr>
      </w:pPr>
      <w:r w:rsidRPr="00810445">
        <w:rPr>
          <w:b/>
          <w:i/>
          <w:sz w:val="18"/>
          <w:szCs w:val="18"/>
        </w:rPr>
        <w:t>О внесении изменений в Решение Собрания представителей</w:t>
      </w:r>
    </w:p>
    <w:p w:rsidR="00810445" w:rsidRPr="00810445" w:rsidRDefault="00810445" w:rsidP="00810445">
      <w:pPr>
        <w:spacing w:line="240" w:lineRule="auto"/>
        <w:jc w:val="both"/>
        <w:rPr>
          <w:b/>
          <w:i/>
          <w:sz w:val="18"/>
          <w:szCs w:val="18"/>
        </w:rPr>
      </w:pPr>
      <w:r w:rsidRPr="00810445">
        <w:rPr>
          <w:b/>
          <w:i/>
          <w:sz w:val="18"/>
          <w:szCs w:val="18"/>
        </w:rPr>
        <w:t xml:space="preserve">сельского поселения </w:t>
      </w:r>
      <w:proofErr w:type="gramStart"/>
      <w:r w:rsidRPr="00810445">
        <w:rPr>
          <w:b/>
          <w:i/>
          <w:sz w:val="18"/>
          <w:szCs w:val="18"/>
        </w:rPr>
        <w:t>Старый</w:t>
      </w:r>
      <w:proofErr w:type="gramEnd"/>
      <w:r w:rsidRPr="00810445">
        <w:rPr>
          <w:b/>
          <w:i/>
          <w:sz w:val="18"/>
          <w:szCs w:val="18"/>
        </w:rPr>
        <w:t xml:space="preserve"> </w:t>
      </w:r>
      <w:proofErr w:type="spellStart"/>
      <w:r w:rsidRPr="00810445">
        <w:rPr>
          <w:b/>
          <w:i/>
          <w:sz w:val="18"/>
          <w:szCs w:val="18"/>
        </w:rPr>
        <w:t>Аманак</w:t>
      </w:r>
      <w:proofErr w:type="spellEnd"/>
    </w:p>
    <w:p w:rsidR="00810445" w:rsidRPr="00810445" w:rsidRDefault="00810445" w:rsidP="00810445">
      <w:pPr>
        <w:spacing w:line="240" w:lineRule="auto"/>
        <w:jc w:val="both"/>
        <w:rPr>
          <w:b/>
          <w:i/>
          <w:sz w:val="18"/>
          <w:szCs w:val="18"/>
        </w:rPr>
      </w:pPr>
      <w:r w:rsidRPr="00810445">
        <w:rPr>
          <w:b/>
          <w:i/>
          <w:sz w:val="18"/>
          <w:szCs w:val="18"/>
        </w:rPr>
        <w:t xml:space="preserve">«О бюджете сельского  поселения </w:t>
      </w:r>
      <w:proofErr w:type="gramStart"/>
      <w:r w:rsidRPr="00810445">
        <w:rPr>
          <w:b/>
          <w:i/>
          <w:sz w:val="18"/>
          <w:szCs w:val="18"/>
        </w:rPr>
        <w:t>Старый</w:t>
      </w:r>
      <w:proofErr w:type="gramEnd"/>
      <w:r w:rsidRPr="00810445">
        <w:rPr>
          <w:b/>
          <w:i/>
          <w:sz w:val="18"/>
          <w:szCs w:val="18"/>
        </w:rPr>
        <w:t xml:space="preserve"> </w:t>
      </w:r>
      <w:proofErr w:type="spellStart"/>
      <w:r w:rsidRPr="00810445">
        <w:rPr>
          <w:b/>
          <w:i/>
          <w:sz w:val="18"/>
          <w:szCs w:val="18"/>
        </w:rPr>
        <w:t>Аманак</w:t>
      </w:r>
      <w:proofErr w:type="spellEnd"/>
    </w:p>
    <w:p w:rsidR="00810445" w:rsidRPr="00810445" w:rsidRDefault="00810445" w:rsidP="00810445">
      <w:pPr>
        <w:spacing w:line="240" w:lineRule="auto"/>
        <w:jc w:val="both"/>
        <w:rPr>
          <w:b/>
          <w:i/>
          <w:sz w:val="18"/>
          <w:szCs w:val="18"/>
        </w:rPr>
      </w:pPr>
      <w:r w:rsidRPr="00810445">
        <w:rPr>
          <w:b/>
          <w:i/>
          <w:sz w:val="18"/>
          <w:szCs w:val="18"/>
        </w:rPr>
        <w:t xml:space="preserve">муниципального района </w:t>
      </w:r>
      <w:proofErr w:type="spellStart"/>
      <w:r w:rsidRPr="00810445">
        <w:rPr>
          <w:b/>
          <w:i/>
          <w:sz w:val="18"/>
          <w:szCs w:val="18"/>
        </w:rPr>
        <w:t>Похвистневский</w:t>
      </w:r>
      <w:proofErr w:type="spellEnd"/>
    </w:p>
    <w:p w:rsidR="00810445" w:rsidRPr="00810445" w:rsidRDefault="00810445" w:rsidP="00810445">
      <w:pPr>
        <w:spacing w:line="240" w:lineRule="auto"/>
        <w:jc w:val="both"/>
        <w:rPr>
          <w:b/>
          <w:i/>
          <w:sz w:val="18"/>
          <w:szCs w:val="18"/>
        </w:rPr>
      </w:pPr>
      <w:r w:rsidRPr="00810445">
        <w:rPr>
          <w:b/>
          <w:i/>
          <w:sz w:val="18"/>
          <w:szCs w:val="18"/>
        </w:rPr>
        <w:t>на 2020  год и на плановый период 2021 и 2022 годов»</w:t>
      </w:r>
    </w:p>
    <w:p w:rsidR="00810445" w:rsidRPr="00810445" w:rsidRDefault="00810445" w:rsidP="00810445">
      <w:pPr>
        <w:spacing w:line="240" w:lineRule="auto"/>
        <w:ind w:right="-46"/>
        <w:rPr>
          <w:sz w:val="18"/>
          <w:szCs w:val="18"/>
        </w:rPr>
      </w:pPr>
      <w:r w:rsidRPr="00810445">
        <w:rPr>
          <w:sz w:val="18"/>
          <w:szCs w:val="18"/>
        </w:rPr>
        <w:t xml:space="preserve">Внести в Решение Собрания представителей сельского поселения Старый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от 27.12.2019г. № 121 «О бюджете сельского  поселения Старый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на 2020  год и на плановый период 2021 и 2022 годов                 (с изменениями от 27.02.2020г. №123</w:t>
      </w:r>
      <w:proofErr w:type="gramStart"/>
      <w:r w:rsidRPr="00810445">
        <w:rPr>
          <w:sz w:val="18"/>
          <w:szCs w:val="18"/>
        </w:rPr>
        <w:t xml:space="preserve"> ;</w:t>
      </w:r>
      <w:proofErr w:type="gramEnd"/>
      <w:r w:rsidRPr="00810445">
        <w:rPr>
          <w:sz w:val="18"/>
          <w:szCs w:val="18"/>
        </w:rPr>
        <w:t>от 24.04.2020 №127; 18.06.2020 № 131; 11.09.2020 № 137)</w:t>
      </w:r>
    </w:p>
    <w:p w:rsidR="00810445" w:rsidRPr="00810445" w:rsidRDefault="00810445" w:rsidP="00810445">
      <w:pPr>
        <w:spacing w:line="240" w:lineRule="auto"/>
        <w:ind w:right="-46"/>
        <w:rPr>
          <w:b/>
          <w:i/>
          <w:sz w:val="18"/>
          <w:szCs w:val="18"/>
        </w:rPr>
      </w:pPr>
      <w:r w:rsidRPr="00810445">
        <w:rPr>
          <w:sz w:val="18"/>
          <w:szCs w:val="18"/>
        </w:rPr>
        <w:t>следующие изменения:</w:t>
      </w:r>
    </w:p>
    <w:p w:rsidR="00810445" w:rsidRPr="00810445" w:rsidRDefault="00810445" w:rsidP="00810445">
      <w:pPr>
        <w:spacing w:line="240" w:lineRule="auto"/>
        <w:ind w:firstLine="720"/>
        <w:jc w:val="both"/>
        <w:rPr>
          <w:b/>
          <w:i/>
          <w:sz w:val="18"/>
          <w:szCs w:val="18"/>
        </w:rPr>
      </w:pPr>
      <w:r w:rsidRPr="00810445">
        <w:rPr>
          <w:sz w:val="18"/>
          <w:szCs w:val="18"/>
        </w:rPr>
        <w:t>1.1. В пункте 1:</w:t>
      </w:r>
    </w:p>
    <w:p w:rsidR="00810445" w:rsidRPr="00810445" w:rsidRDefault="00810445" w:rsidP="00810445">
      <w:pPr>
        <w:spacing w:line="240" w:lineRule="auto"/>
        <w:ind w:left="360"/>
        <w:rPr>
          <w:sz w:val="18"/>
          <w:szCs w:val="18"/>
        </w:rPr>
      </w:pPr>
      <w:r w:rsidRPr="00810445">
        <w:rPr>
          <w:sz w:val="18"/>
          <w:szCs w:val="18"/>
        </w:rPr>
        <w:t>в абзаце втором сумму «16789,7» заменить суммой « 16601,3»</w:t>
      </w:r>
    </w:p>
    <w:p w:rsidR="00810445" w:rsidRPr="00810445" w:rsidRDefault="00810445" w:rsidP="00810445">
      <w:pPr>
        <w:spacing w:line="240" w:lineRule="auto"/>
        <w:ind w:left="360"/>
        <w:rPr>
          <w:sz w:val="18"/>
          <w:szCs w:val="18"/>
        </w:rPr>
      </w:pPr>
      <w:r w:rsidRPr="00810445">
        <w:rPr>
          <w:sz w:val="18"/>
          <w:szCs w:val="18"/>
        </w:rPr>
        <w:t>в абзаце третьем сумму «18463,7» заменить суммой «18275,3»</w:t>
      </w:r>
    </w:p>
    <w:p w:rsidR="00810445" w:rsidRPr="00810445" w:rsidRDefault="00810445" w:rsidP="00810445">
      <w:pPr>
        <w:spacing w:line="240" w:lineRule="auto"/>
        <w:ind w:left="360"/>
        <w:rPr>
          <w:sz w:val="18"/>
          <w:szCs w:val="18"/>
        </w:rPr>
      </w:pPr>
      <w:r w:rsidRPr="00810445">
        <w:rPr>
          <w:color w:val="FF6600"/>
          <w:sz w:val="18"/>
          <w:szCs w:val="18"/>
        </w:rPr>
        <w:t xml:space="preserve">     </w:t>
      </w:r>
      <w:r w:rsidRPr="00810445">
        <w:rPr>
          <w:sz w:val="18"/>
          <w:szCs w:val="18"/>
        </w:rPr>
        <w:t>1.2. В пункте 4 сумму «8536,3» заменить суммой « 8558,9»</w:t>
      </w:r>
    </w:p>
    <w:p w:rsidR="00810445" w:rsidRPr="00810445" w:rsidRDefault="00810445" w:rsidP="00810445">
      <w:pPr>
        <w:spacing w:line="240" w:lineRule="auto"/>
        <w:ind w:left="360"/>
        <w:rPr>
          <w:sz w:val="18"/>
          <w:szCs w:val="18"/>
        </w:rPr>
      </w:pPr>
      <w:r w:rsidRPr="00810445">
        <w:rPr>
          <w:sz w:val="18"/>
          <w:szCs w:val="18"/>
        </w:rPr>
        <w:t xml:space="preserve">     1.3. В пункте 5 сумму «8784,7» заменить суммой « 8807,3»         </w:t>
      </w:r>
    </w:p>
    <w:p w:rsidR="00810445" w:rsidRPr="00810445" w:rsidRDefault="00810445" w:rsidP="00810445">
      <w:pPr>
        <w:spacing w:line="240" w:lineRule="auto"/>
        <w:ind w:left="360"/>
        <w:rPr>
          <w:sz w:val="18"/>
          <w:szCs w:val="18"/>
        </w:rPr>
      </w:pPr>
      <w:r w:rsidRPr="00810445">
        <w:rPr>
          <w:sz w:val="18"/>
          <w:szCs w:val="18"/>
        </w:rPr>
        <w:t>1.4.Приложение №3 изложить в следующей редакции:</w:t>
      </w:r>
    </w:p>
    <w:p w:rsidR="00810445" w:rsidRDefault="00810445" w:rsidP="00810445">
      <w:pPr>
        <w:spacing w:after="0" w:line="240" w:lineRule="auto"/>
        <w:jc w:val="right"/>
        <w:rPr>
          <w:sz w:val="18"/>
          <w:szCs w:val="18"/>
        </w:rPr>
      </w:pPr>
    </w:p>
    <w:p w:rsidR="00810445" w:rsidRPr="00810445" w:rsidRDefault="00810445" w:rsidP="00810445">
      <w:pPr>
        <w:spacing w:after="0" w:line="240" w:lineRule="auto"/>
        <w:jc w:val="right"/>
        <w:rPr>
          <w:sz w:val="18"/>
          <w:szCs w:val="18"/>
        </w:rPr>
      </w:pPr>
      <w:r w:rsidRPr="00810445">
        <w:rPr>
          <w:sz w:val="18"/>
          <w:szCs w:val="18"/>
        </w:rPr>
        <w:t>Приложение № 3</w:t>
      </w:r>
    </w:p>
    <w:p w:rsidR="00810445" w:rsidRPr="00810445" w:rsidRDefault="00810445" w:rsidP="00810445">
      <w:pPr>
        <w:spacing w:after="0" w:line="240" w:lineRule="auto"/>
        <w:jc w:val="right"/>
        <w:rPr>
          <w:color w:val="FF0000"/>
          <w:sz w:val="18"/>
          <w:szCs w:val="18"/>
        </w:rPr>
      </w:pPr>
      <w:r w:rsidRPr="00810445">
        <w:rPr>
          <w:sz w:val="18"/>
          <w:szCs w:val="18"/>
        </w:rPr>
        <w:t xml:space="preserve">                                                                                             к Решению Собрания представителей</w:t>
      </w:r>
      <w:r w:rsidRPr="00810445">
        <w:rPr>
          <w:color w:val="FF0000"/>
          <w:sz w:val="18"/>
          <w:szCs w:val="18"/>
        </w:rPr>
        <w:t xml:space="preserve"> </w:t>
      </w:r>
    </w:p>
    <w:p w:rsidR="00810445" w:rsidRPr="00810445" w:rsidRDefault="00810445" w:rsidP="00810445">
      <w:pPr>
        <w:spacing w:after="0" w:line="240" w:lineRule="auto"/>
        <w:jc w:val="right"/>
        <w:rPr>
          <w:sz w:val="18"/>
          <w:szCs w:val="18"/>
        </w:rPr>
      </w:pPr>
      <w:r w:rsidRPr="00810445">
        <w:rPr>
          <w:sz w:val="18"/>
          <w:szCs w:val="18"/>
        </w:rPr>
        <w:t xml:space="preserve">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p>
    <w:p w:rsidR="00810445" w:rsidRPr="00810445" w:rsidRDefault="00810445" w:rsidP="00810445">
      <w:pPr>
        <w:spacing w:after="0" w:line="240" w:lineRule="auto"/>
        <w:jc w:val="right"/>
        <w:rPr>
          <w:sz w:val="18"/>
          <w:szCs w:val="18"/>
        </w:rPr>
      </w:pPr>
      <w:r w:rsidRPr="00810445">
        <w:rPr>
          <w:sz w:val="18"/>
          <w:szCs w:val="18"/>
        </w:rPr>
        <w:t xml:space="preserve">  «О  бюджете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p>
    <w:p w:rsidR="00810445" w:rsidRPr="00810445" w:rsidRDefault="00810445" w:rsidP="00810445">
      <w:pPr>
        <w:spacing w:after="0" w:line="240" w:lineRule="auto"/>
        <w:jc w:val="right"/>
        <w:rPr>
          <w:sz w:val="18"/>
          <w:szCs w:val="18"/>
        </w:rPr>
      </w:pPr>
      <w:r w:rsidRPr="00810445">
        <w:rPr>
          <w:sz w:val="18"/>
          <w:szCs w:val="18"/>
        </w:rPr>
        <w:t xml:space="preserve">муниципального района </w:t>
      </w:r>
      <w:proofErr w:type="spellStart"/>
      <w:r w:rsidRPr="00810445">
        <w:rPr>
          <w:sz w:val="18"/>
          <w:szCs w:val="18"/>
        </w:rPr>
        <w:t>Похвистневский</w:t>
      </w:r>
      <w:proofErr w:type="spellEnd"/>
    </w:p>
    <w:p w:rsidR="00810445" w:rsidRPr="00810445" w:rsidRDefault="00810445" w:rsidP="00810445">
      <w:pPr>
        <w:spacing w:after="0" w:line="240" w:lineRule="auto"/>
        <w:jc w:val="right"/>
        <w:rPr>
          <w:sz w:val="18"/>
          <w:szCs w:val="18"/>
        </w:rPr>
      </w:pPr>
      <w:r w:rsidRPr="00810445">
        <w:rPr>
          <w:sz w:val="18"/>
          <w:szCs w:val="18"/>
        </w:rPr>
        <w:t xml:space="preserve"> на 2020 год и на плановый период 2021 и 2022 годов»</w:t>
      </w:r>
    </w:p>
    <w:p w:rsidR="00810445" w:rsidRPr="00810445" w:rsidRDefault="00810445" w:rsidP="00810445">
      <w:pPr>
        <w:spacing w:line="240" w:lineRule="auto"/>
        <w:rPr>
          <w:sz w:val="18"/>
          <w:szCs w:val="18"/>
        </w:rPr>
      </w:pPr>
    </w:p>
    <w:p w:rsidR="00810445" w:rsidRPr="00810445" w:rsidRDefault="00810445" w:rsidP="00810445">
      <w:pPr>
        <w:spacing w:line="240" w:lineRule="auto"/>
        <w:jc w:val="center"/>
        <w:rPr>
          <w:b/>
          <w:sz w:val="18"/>
          <w:szCs w:val="18"/>
        </w:rPr>
      </w:pPr>
      <w:r w:rsidRPr="00810445">
        <w:rPr>
          <w:b/>
          <w:sz w:val="18"/>
          <w:szCs w:val="18"/>
        </w:rPr>
        <w:t xml:space="preserve">Ведомственная структура расходов бюджета сельского поселения Старый </w:t>
      </w:r>
      <w:proofErr w:type="spellStart"/>
      <w:r w:rsidRPr="00810445">
        <w:rPr>
          <w:b/>
          <w:sz w:val="18"/>
          <w:szCs w:val="18"/>
        </w:rPr>
        <w:t>Аманак</w:t>
      </w:r>
      <w:proofErr w:type="spellEnd"/>
      <w:r w:rsidRPr="00810445">
        <w:rPr>
          <w:b/>
          <w:sz w:val="18"/>
          <w:szCs w:val="18"/>
        </w:rPr>
        <w:t xml:space="preserve"> муниципального района </w:t>
      </w:r>
      <w:proofErr w:type="spellStart"/>
      <w:r w:rsidRPr="00810445">
        <w:rPr>
          <w:b/>
          <w:sz w:val="18"/>
          <w:szCs w:val="18"/>
        </w:rPr>
        <w:t>Похвистневский</w:t>
      </w:r>
      <w:proofErr w:type="spellEnd"/>
      <w:r w:rsidRPr="00810445">
        <w:rPr>
          <w:b/>
          <w:sz w:val="18"/>
          <w:szCs w:val="18"/>
        </w:rPr>
        <w:t xml:space="preserve"> на 2020 год</w:t>
      </w:r>
    </w:p>
    <w:p w:rsidR="00810445" w:rsidRPr="00810445" w:rsidRDefault="00810445" w:rsidP="00810445">
      <w:pPr>
        <w:spacing w:line="240" w:lineRule="auto"/>
        <w:jc w:val="right"/>
        <w:rPr>
          <w:sz w:val="18"/>
          <w:szCs w:val="18"/>
        </w:rPr>
      </w:pPr>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028"/>
        <w:gridCol w:w="652"/>
        <w:gridCol w:w="640"/>
        <w:gridCol w:w="1400"/>
        <w:gridCol w:w="664"/>
        <w:gridCol w:w="1000"/>
        <w:gridCol w:w="1299"/>
      </w:tblGrid>
      <w:tr w:rsidR="00810445" w:rsidRPr="00810445" w:rsidTr="00810445">
        <w:tc>
          <w:tcPr>
            <w:tcW w:w="720" w:type="dxa"/>
            <w:vMerge w:val="restart"/>
          </w:tcPr>
          <w:p w:rsidR="00810445" w:rsidRPr="00810445" w:rsidRDefault="00810445" w:rsidP="00810445">
            <w:pPr>
              <w:spacing w:line="240" w:lineRule="auto"/>
              <w:jc w:val="center"/>
              <w:rPr>
                <w:sz w:val="18"/>
                <w:szCs w:val="18"/>
              </w:rPr>
            </w:pPr>
            <w:r w:rsidRPr="00810445">
              <w:rPr>
                <w:sz w:val="18"/>
                <w:szCs w:val="18"/>
              </w:rPr>
              <w:t xml:space="preserve">Код </w:t>
            </w:r>
          </w:p>
          <w:p w:rsidR="00810445" w:rsidRPr="00810445" w:rsidRDefault="00810445" w:rsidP="00810445">
            <w:pPr>
              <w:spacing w:line="240" w:lineRule="auto"/>
              <w:jc w:val="center"/>
              <w:rPr>
                <w:sz w:val="18"/>
                <w:szCs w:val="18"/>
              </w:rPr>
            </w:pPr>
            <w:r w:rsidRPr="00810445">
              <w:rPr>
                <w:sz w:val="18"/>
                <w:szCs w:val="18"/>
              </w:rPr>
              <w:t>ГРБС</w:t>
            </w:r>
          </w:p>
        </w:tc>
        <w:tc>
          <w:tcPr>
            <w:tcW w:w="4028" w:type="dxa"/>
            <w:vMerge w:val="restart"/>
          </w:tcPr>
          <w:p w:rsidR="00810445" w:rsidRPr="00810445" w:rsidRDefault="00810445" w:rsidP="00810445">
            <w:pPr>
              <w:spacing w:line="240" w:lineRule="auto"/>
              <w:jc w:val="center"/>
              <w:rPr>
                <w:sz w:val="18"/>
                <w:szCs w:val="18"/>
              </w:rPr>
            </w:pPr>
            <w:r w:rsidRPr="00810445">
              <w:rPr>
                <w:bCs/>
                <w:sz w:val="18"/>
                <w:szCs w:val="18"/>
              </w:rPr>
              <w:t>Наименование главного распорядителя средств областного бюджета, раздела, подраздела, целевой статьи, подгруппы видов расходов</w:t>
            </w:r>
            <w:r w:rsidRPr="00810445">
              <w:rPr>
                <w:sz w:val="18"/>
                <w:szCs w:val="18"/>
              </w:rPr>
              <w:t xml:space="preserve"> </w:t>
            </w:r>
          </w:p>
        </w:tc>
        <w:tc>
          <w:tcPr>
            <w:tcW w:w="652" w:type="dxa"/>
            <w:vMerge w:val="restart"/>
          </w:tcPr>
          <w:p w:rsidR="00810445" w:rsidRPr="00810445" w:rsidRDefault="00810445" w:rsidP="00810445">
            <w:pPr>
              <w:spacing w:line="240" w:lineRule="auto"/>
              <w:jc w:val="center"/>
              <w:rPr>
                <w:sz w:val="18"/>
                <w:szCs w:val="18"/>
              </w:rPr>
            </w:pPr>
            <w:proofErr w:type="spellStart"/>
            <w:r w:rsidRPr="00810445">
              <w:rPr>
                <w:sz w:val="18"/>
                <w:szCs w:val="18"/>
              </w:rPr>
              <w:t>Рз</w:t>
            </w:r>
            <w:proofErr w:type="spellEnd"/>
          </w:p>
        </w:tc>
        <w:tc>
          <w:tcPr>
            <w:tcW w:w="640" w:type="dxa"/>
            <w:vMerge w:val="restart"/>
          </w:tcPr>
          <w:p w:rsidR="00810445" w:rsidRPr="00810445" w:rsidRDefault="00810445" w:rsidP="00810445">
            <w:pPr>
              <w:spacing w:line="240" w:lineRule="auto"/>
              <w:jc w:val="center"/>
              <w:rPr>
                <w:sz w:val="18"/>
                <w:szCs w:val="18"/>
              </w:rPr>
            </w:pPr>
            <w:proofErr w:type="gramStart"/>
            <w:r w:rsidRPr="00810445">
              <w:rPr>
                <w:sz w:val="18"/>
                <w:szCs w:val="18"/>
              </w:rPr>
              <w:t>ПР</w:t>
            </w:r>
            <w:proofErr w:type="gramEnd"/>
          </w:p>
        </w:tc>
        <w:tc>
          <w:tcPr>
            <w:tcW w:w="1400" w:type="dxa"/>
            <w:vMerge w:val="restart"/>
          </w:tcPr>
          <w:p w:rsidR="00810445" w:rsidRPr="00810445" w:rsidRDefault="00810445" w:rsidP="00810445">
            <w:pPr>
              <w:spacing w:line="240" w:lineRule="auto"/>
              <w:jc w:val="center"/>
              <w:rPr>
                <w:sz w:val="18"/>
                <w:szCs w:val="18"/>
              </w:rPr>
            </w:pPr>
            <w:r w:rsidRPr="00810445">
              <w:rPr>
                <w:sz w:val="18"/>
                <w:szCs w:val="18"/>
              </w:rPr>
              <w:t>ЦСР</w:t>
            </w:r>
          </w:p>
        </w:tc>
        <w:tc>
          <w:tcPr>
            <w:tcW w:w="664" w:type="dxa"/>
            <w:vMerge w:val="restart"/>
          </w:tcPr>
          <w:p w:rsidR="00810445" w:rsidRPr="00810445" w:rsidRDefault="00810445" w:rsidP="00810445">
            <w:pPr>
              <w:spacing w:line="240" w:lineRule="auto"/>
              <w:jc w:val="center"/>
              <w:rPr>
                <w:sz w:val="18"/>
                <w:szCs w:val="18"/>
              </w:rPr>
            </w:pPr>
            <w:r w:rsidRPr="00810445">
              <w:rPr>
                <w:sz w:val="18"/>
                <w:szCs w:val="18"/>
              </w:rPr>
              <w:t>ВР</w:t>
            </w:r>
          </w:p>
        </w:tc>
        <w:tc>
          <w:tcPr>
            <w:tcW w:w="2299" w:type="dxa"/>
            <w:gridSpan w:val="2"/>
          </w:tcPr>
          <w:p w:rsidR="00810445" w:rsidRPr="00810445" w:rsidRDefault="00810445" w:rsidP="00810445">
            <w:pPr>
              <w:spacing w:line="240" w:lineRule="auto"/>
              <w:jc w:val="center"/>
              <w:rPr>
                <w:sz w:val="18"/>
                <w:szCs w:val="18"/>
              </w:rPr>
            </w:pPr>
            <w:r w:rsidRPr="00810445">
              <w:rPr>
                <w:sz w:val="18"/>
                <w:szCs w:val="18"/>
              </w:rPr>
              <w:t>Сумма, тыс. руб.</w:t>
            </w:r>
          </w:p>
        </w:tc>
      </w:tr>
      <w:tr w:rsidR="00810445" w:rsidRPr="00810445" w:rsidTr="00810445">
        <w:tc>
          <w:tcPr>
            <w:tcW w:w="720" w:type="dxa"/>
            <w:vMerge/>
          </w:tcPr>
          <w:p w:rsidR="00810445" w:rsidRPr="00810445" w:rsidRDefault="00810445" w:rsidP="00810445">
            <w:pPr>
              <w:spacing w:line="240" w:lineRule="auto"/>
              <w:jc w:val="right"/>
              <w:rPr>
                <w:sz w:val="18"/>
                <w:szCs w:val="18"/>
              </w:rPr>
            </w:pPr>
          </w:p>
        </w:tc>
        <w:tc>
          <w:tcPr>
            <w:tcW w:w="4028" w:type="dxa"/>
            <w:vMerge/>
          </w:tcPr>
          <w:p w:rsidR="00810445" w:rsidRPr="00810445" w:rsidRDefault="00810445" w:rsidP="00810445">
            <w:pPr>
              <w:spacing w:line="240" w:lineRule="auto"/>
              <w:jc w:val="right"/>
              <w:rPr>
                <w:sz w:val="18"/>
                <w:szCs w:val="18"/>
              </w:rPr>
            </w:pPr>
          </w:p>
        </w:tc>
        <w:tc>
          <w:tcPr>
            <w:tcW w:w="652" w:type="dxa"/>
            <w:vMerge/>
          </w:tcPr>
          <w:p w:rsidR="00810445" w:rsidRPr="00810445" w:rsidRDefault="00810445" w:rsidP="00810445">
            <w:pPr>
              <w:spacing w:line="240" w:lineRule="auto"/>
              <w:jc w:val="right"/>
              <w:rPr>
                <w:sz w:val="18"/>
                <w:szCs w:val="18"/>
              </w:rPr>
            </w:pPr>
          </w:p>
        </w:tc>
        <w:tc>
          <w:tcPr>
            <w:tcW w:w="640" w:type="dxa"/>
            <w:vMerge/>
          </w:tcPr>
          <w:p w:rsidR="00810445" w:rsidRPr="00810445" w:rsidRDefault="00810445" w:rsidP="00810445">
            <w:pPr>
              <w:spacing w:line="240" w:lineRule="auto"/>
              <w:jc w:val="right"/>
              <w:rPr>
                <w:sz w:val="18"/>
                <w:szCs w:val="18"/>
              </w:rPr>
            </w:pPr>
          </w:p>
        </w:tc>
        <w:tc>
          <w:tcPr>
            <w:tcW w:w="1400" w:type="dxa"/>
            <w:vMerge/>
          </w:tcPr>
          <w:p w:rsidR="00810445" w:rsidRPr="00810445" w:rsidRDefault="00810445" w:rsidP="00810445">
            <w:pPr>
              <w:spacing w:line="240" w:lineRule="auto"/>
              <w:jc w:val="right"/>
              <w:rPr>
                <w:sz w:val="18"/>
                <w:szCs w:val="18"/>
              </w:rPr>
            </w:pPr>
          </w:p>
        </w:tc>
        <w:tc>
          <w:tcPr>
            <w:tcW w:w="664" w:type="dxa"/>
            <w:vMerge/>
          </w:tcPr>
          <w:p w:rsidR="00810445" w:rsidRPr="00810445" w:rsidRDefault="00810445" w:rsidP="00810445">
            <w:pPr>
              <w:spacing w:line="240" w:lineRule="auto"/>
              <w:jc w:val="right"/>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Всего</w:t>
            </w:r>
          </w:p>
        </w:tc>
        <w:tc>
          <w:tcPr>
            <w:tcW w:w="1299" w:type="dxa"/>
          </w:tcPr>
          <w:p w:rsidR="00810445" w:rsidRPr="00810445" w:rsidRDefault="00810445" w:rsidP="00810445">
            <w:pPr>
              <w:spacing w:line="240" w:lineRule="auto"/>
              <w:jc w:val="center"/>
              <w:rPr>
                <w:sz w:val="18"/>
                <w:szCs w:val="18"/>
              </w:rPr>
            </w:pPr>
            <w:r w:rsidRPr="00810445">
              <w:rPr>
                <w:sz w:val="18"/>
                <w:szCs w:val="18"/>
              </w:rPr>
              <w:t xml:space="preserve">в т.ч. за счет средств безвозмездных </w:t>
            </w:r>
            <w:r w:rsidRPr="00810445">
              <w:rPr>
                <w:sz w:val="18"/>
                <w:szCs w:val="18"/>
              </w:rPr>
              <w:lastRenderedPageBreak/>
              <w:t>поступлений</w:t>
            </w:r>
          </w:p>
        </w:tc>
      </w:tr>
      <w:tr w:rsidR="00810445" w:rsidRPr="00810445" w:rsidTr="00810445">
        <w:tc>
          <w:tcPr>
            <w:tcW w:w="720" w:type="dxa"/>
          </w:tcPr>
          <w:p w:rsidR="00810445" w:rsidRPr="00810445" w:rsidRDefault="00810445" w:rsidP="00810445">
            <w:pPr>
              <w:spacing w:line="240" w:lineRule="auto"/>
              <w:jc w:val="center"/>
              <w:rPr>
                <w:sz w:val="18"/>
                <w:szCs w:val="18"/>
              </w:rPr>
            </w:pPr>
            <w:r w:rsidRPr="00810445">
              <w:rPr>
                <w:sz w:val="18"/>
                <w:szCs w:val="18"/>
              </w:rPr>
              <w:lastRenderedPageBreak/>
              <w:t>1</w:t>
            </w:r>
          </w:p>
        </w:tc>
        <w:tc>
          <w:tcPr>
            <w:tcW w:w="4028" w:type="dxa"/>
          </w:tcPr>
          <w:p w:rsidR="00810445" w:rsidRPr="00810445" w:rsidRDefault="00810445" w:rsidP="00810445">
            <w:pPr>
              <w:spacing w:line="240" w:lineRule="auto"/>
              <w:jc w:val="center"/>
              <w:rPr>
                <w:sz w:val="18"/>
                <w:szCs w:val="18"/>
              </w:rPr>
            </w:pPr>
            <w:r w:rsidRPr="00810445">
              <w:rPr>
                <w:sz w:val="18"/>
                <w:szCs w:val="18"/>
              </w:rPr>
              <w:t>2</w:t>
            </w:r>
          </w:p>
        </w:tc>
        <w:tc>
          <w:tcPr>
            <w:tcW w:w="652" w:type="dxa"/>
          </w:tcPr>
          <w:p w:rsidR="00810445" w:rsidRPr="00810445" w:rsidRDefault="00810445" w:rsidP="00810445">
            <w:pPr>
              <w:spacing w:line="240" w:lineRule="auto"/>
              <w:jc w:val="center"/>
              <w:rPr>
                <w:sz w:val="18"/>
                <w:szCs w:val="18"/>
              </w:rPr>
            </w:pPr>
            <w:r w:rsidRPr="00810445">
              <w:rPr>
                <w:sz w:val="18"/>
                <w:szCs w:val="18"/>
              </w:rPr>
              <w:t>3</w:t>
            </w:r>
          </w:p>
        </w:tc>
        <w:tc>
          <w:tcPr>
            <w:tcW w:w="640" w:type="dxa"/>
          </w:tcPr>
          <w:p w:rsidR="00810445" w:rsidRPr="00810445" w:rsidRDefault="00810445" w:rsidP="00810445">
            <w:pPr>
              <w:spacing w:line="240" w:lineRule="auto"/>
              <w:jc w:val="center"/>
              <w:rPr>
                <w:sz w:val="18"/>
                <w:szCs w:val="18"/>
              </w:rPr>
            </w:pPr>
            <w:r w:rsidRPr="00810445">
              <w:rPr>
                <w:sz w:val="18"/>
                <w:szCs w:val="18"/>
              </w:rPr>
              <w:t>4</w:t>
            </w:r>
          </w:p>
        </w:tc>
        <w:tc>
          <w:tcPr>
            <w:tcW w:w="1400" w:type="dxa"/>
          </w:tcPr>
          <w:p w:rsidR="00810445" w:rsidRPr="00810445" w:rsidRDefault="00810445" w:rsidP="00810445">
            <w:pPr>
              <w:spacing w:line="240" w:lineRule="auto"/>
              <w:jc w:val="center"/>
              <w:rPr>
                <w:sz w:val="18"/>
                <w:szCs w:val="18"/>
              </w:rPr>
            </w:pPr>
            <w:r w:rsidRPr="00810445">
              <w:rPr>
                <w:sz w:val="18"/>
                <w:szCs w:val="18"/>
              </w:rPr>
              <w:t>5</w:t>
            </w:r>
          </w:p>
        </w:tc>
        <w:tc>
          <w:tcPr>
            <w:tcW w:w="664" w:type="dxa"/>
          </w:tcPr>
          <w:p w:rsidR="00810445" w:rsidRPr="00810445" w:rsidRDefault="00810445" w:rsidP="00810445">
            <w:pPr>
              <w:spacing w:line="240" w:lineRule="auto"/>
              <w:jc w:val="center"/>
              <w:rPr>
                <w:sz w:val="18"/>
                <w:szCs w:val="18"/>
              </w:rPr>
            </w:pPr>
            <w:r w:rsidRPr="00810445">
              <w:rPr>
                <w:sz w:val="18"/>
                <w:szCs w:val="18"/>
              </w:rPr>
              <w:t>6</w:t>
            </w:r>
          </w:p>
        </w:tc>
        <w:tc>
          <w:tcPr>
            <w:tcW w:w="1000" w:type="dxa"/>
          </w:tcPr>
          <w:p w:rsidR="00810445" w:rsidRPr="00810445" w:rsidRDefault="00810445" w:rsidP="00810445">
            <w:pPr>
              <w:spacing w:line="240" w:lineRule="auto"/>
              <w:jc w:val="center"/>
              <w:rPr>
                <w:sz w:val="18"/>
                <w:szCs w:val="18"/>
              </w:rPr>
            </w:pPr>
            <w:r w:rsidRPr="00810445">
              <w:rPr>
                <w:sz w:val="18"/>
                <w:szCs w:val="18"/>
              </w:rPr>
              <w:t>7</w:t>
            </w:r>
          </w:p>
        </w:tc>
        <w:tc>
          <w:tcPr>
            <w:tcW w:w="1299" w:type="dxa"/>
          </w:tcPr>
          <w:p w:rsidR="00810445" w:rsidRPr="00810445" w:rsidRDefault="00810445" w:rsidP="00810445">
            <w:pPr>
              <w:spacing w:line="240" w:lineRule="auto"/>
              <w:jc w:val="center"/>
              <w:rPr>
                <w:sz w:val="18"/>
                <w:szCs w:val="18"/>
              </w:rPr>
            </w:pPr>
            <w:r w:rsidRPr="00810445">
              <w:rPr>
                <w:sz w:val="18"/>
                <w:szCs w:val="18"/>
              </w:rPr>
              <w:t>8</w:t>
            </w:r>
          </w:p>
        </w:tc>
      </w:tr>
      <w:tr w:rsidR="00810445" w:rsidRPr="00810445" w:rsidTr="00810445">
        <w:tc>
          <w:tcPr>
            <w:tcW w:w="720" w:type="dxa"/>
          </w:tcPr>
          <w:p w:rsidR="00810445" w:rsidRPr="00810445" w:rsidRDefault="00810445" w:rsidP="00810445">
            <w:pPr>
              <w:spacing w:line="240" w:lineRule="auto"/>
              <w:jc w:val="center"/>
              <w:rPr>
                <w:b/>
                <w:sz w:val="18"/>
                <w:szCs w:val="18"/>
              </w:rPr>
            </w:pPr>
            <w:r w:rsidRPr="00810445">
              <w:rPr>
                <w:b/>
                <w:sz w:val="18"/>
                <w:szCs w:val="18"/>
              </w:rPr>
              <w:t>407</w:t>
            </w:r>
          </w:p>
        </w:tc>
        <w:tc>
          <w:tcPr>
            <w:tcW w:w="4028" w:type="dxa"/>
          </w:tcPr>
          <w:p w:rsidR="00810445" w:rsidRPr="00810445" w:rsidRDefault="00810445" w:rsidP="00810445">
            <w:pPr>
              <w:spacing w:line="240" w:lineRule="auto"/>
              <w:rPr>
                <w:b/>
                <w:sz w:val="18"/>
                <w:szCs w:val="18"/>
              </w:rPr>
            </w:pPr>
            <w:r w:rsidRPr="00810445">
              <w:rPr>
                <w:b/>
                <w:sz w:val="18"/>
                <w:szCs w:val="18"/>
              </w:rPr>
              <w:t xml:space="preserve">Администрация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 xml:space="preserve"> муниципального района </w:t>
            </w:r>
            <w:proofErr w:type="spellStart"/>
            <w:r w:rsidRPr="00810445">
              <w:rPr>
                <w:b/>
                <w:sz w:val="18"/>
                <w:szCs w:val="18"/>
              </w:rPr>
              <w:t>Похвистневский</w:t>
            </w:r>
            <w:proofErr w:type="spellEnd"/>
          </w:p>
        </w:tc>
        <w:tc>
          <w:tcPr>
            <w:tcW w:w="652" w:type="dxa"/>
          </w:tcPr>
          <w:p w:rsidR="00810445" w:rsidRPr="00810445" w:rsidRDefault="00810445" w:rsidP="00810445">
            <w:pPr>
              <w:spacing w:line="240" w:lineRule="auto"/>
              <w:rPr>
                <w:b/>
                <w:sz w:val="18"/>
                <w:szCs w:val="18"/>
              </w:rPr>
            </w:pPr>
          </w:p>
        </w:tc>
        <w:tc>
          <w:tcPr>
            <w:tcW w:w="640" w:type="dxa"/>
          </w:tcPr>
          <w:p w:rsidR="00810445" w:rsidRPr="00810445" w:rsidRDefault="00810445" w:rsidP="00810445">
            <w:pPr>
              <w:spacing w:line="240" w:lineRule="auto"/>
              <w:rPr>
                <w:b/>
                <w:sz w:val="18"/>
                <w:szCs w:val="18"/>
              </w:rPr>
            </w:pPr>
          </w:p>
        </w:tc>
        <w:tc>
          <w:tcPr>
            <w:tcW w:w="1400" w:type="dxa"/>
          </w:tcPr>
          <w:p w:rsidR="00810445" w:rsidRPr="00810445" w:rsidRDefault="00810445" w:rsidP="00810445">
            <w:pPr>
              <w:spacing w:line="240" w:lineRule="auto"/>
              <w:rPr>
                <w:b/>
                <w:sz w:val="18"/>
                <w:szCs w:val="18"/>
              </w:rPr>
            </w:pPr>
          </w:p>
        </w:tc>
        <w:tc>
          <w:tcPr>
            <w:tcW w:w="664" w:type="dxa"/>
          </w:tcPr>
          <w:p w:rsidR="00810445" w:rsidRPr="00810445" w:rsidRDefault="00810445" w:rsidP="00810445">
            <w:pPr>
              <w:spacing w:line="240" w:lineRule="auto"/>
              <w:rPr>
                <w:b/>
                <w:sz w:val="18"/>
                <w:szCs w:val="18"/>
              </w:rPr>
            </w:pPr>
          </w:p>
        </w:tc>
        <w:tc>
          <w:tcPr>
            <w:tcW w:w="1000" w:type="dxa"/>
          </w:tcPr>
          <w:p w:rsidR="00810445" w:rsidRPr="00810445" w:rsidRDefault="00810445" w:rsidP="00810445">
            <w:pPr>
              <w:spacing w:line="240" w:lineRule="auto"/>
              <w:jc w:val="center"/>
              <w:rPr>
                <w:b/>
                <w:sz w:val="18"/>
                <w:szCs w:val="18"/>
              </w:rPr>
            </w:pPr>
            <w:r w:rsidRPr="00810445">
              <w:rPr>
                <w:b/>
                <w:sz w:val="18"/>
                <w:szCs w:val="18"/>
              </w:rPr>
              <w:t>18275,3</w:t>
            </w:r>
          </w:p>
        </w:tc>
        <w:tc>
          <w:tcPr>
            <w:tcW w:w="1299" w:type="dxa"/>
          </w:tcPr>
          <w:p w:rsidR="00810445" w:rsidRPr="00810445" w:rsidRDefault="00810445" w:rsidP="00810445">
            <w:pPr>
              <w:spacing w:line="240" w:lineRule="auto"/>
              <w:jc w:val="center"/>
              <w:rPr>
                <w:b/>
                <w:sz w:val="18"/>
                <w:szCs w:val="18"/>
              </w:rPr>
            </w:pPr>
            <w:r w:rsidRPr="00810445">
              <w:rPr>
                <w:b/>
                <w:sz w:val="18"/>
                <w:szCs w:val="18"/>
              </w:rPr>
              <w:t>5793,3</w:t>
            </w:r>
          </w:p>
        </w:tc>
      </w:tr>
      <w:tr w:rsidR="00810445" w:rsidRPr="00810445" w:rsidTr="00810445">
        <w:tc>
          <w:tcPr>
            <w:tcW w:w="720" w:type="dxa"/>
          </w:tcPr>
          <w:p w:rsidR="00810445" w:rsidRPr="00810445" w:rsidRDefault="00810445" w:rsidP="00810445">
            <w:pPr>
              <w:spacing w:line="240" w:lineRule="auto"/>
              <w:jc w:val="center"/>
              <w:rPr>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Функционирование высшего должностного лица субъекта Российской Федерации и органа местного самоуправления</w:t>
            </w:r>
          </w:p>
        </w:tc>
        <w:tc>
          <w:tcPr>
            <w:tcW w:w="652" w:type="dxa"/>
          </w:tcPr>
          <w:p w:rsidR="00810445" w:rsidRPr="00810445" w:rsidRDefault="00810445" w:rsidP="00810445">
            <w:pPr>
              <w:spacing w:line="240" w:lineRule="auto"/>
              <w:jc w:val="center"/>
              <w:rPr>
                <w:b/>
                <w:sz w:val="18"/>
                <w:szCs w:val="18"/>
              </w:rPr>
            </w:pPr>
            <w:r w:rsidRPr="00810445">
              <w:rPr>
                <w:b/>
                <w:sz w:val="18"/>
                <w:szCs w:val="18"/>
              </w:rPr>
              <w:t>01</w:t>
            </w:r>
          </w:p>
        </w:tc>
        <w:tc>
          <w:tcPr>
            <w:tcW w:w="640" w:type="dxa"/>
          </w:tcPr>
          <w:p w:rsidR="00810445" w:rsidRPr="00810445" w:rsidRDefault="00810445" w:rsidP="00810445">
            <w:pPr>
              <w:spacing w:line="240" w:lineRule="auto"/>
              <w:jc w:val="center"/>
              <w:rPr>
                <w:b/>
                <w:sz w:val="18"/>
                <w:szCs w:val="18"/>
              </w:rPr>
            </w:pPr>
            <w:r w:rsidRPr="00810445">
              <w:rPr>
                <w:b/>
                <w:sz w:val="18"/>
                <w:szCs w:val="18"/>
              </w:rPr>
              <w:t>02</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643,2</w:t>
            </w:r>
          </w:p>
        </w:tc>
        <w:tc>
          <w:tcPr>
            <w:tcW w:w="1299" w:type="dxa"/>
          </w:tcPr>
          <w:p w:rsidR="00810445" w:rsidRPr="00810445" w:rsidRDefault="00810445" w:rsidP="00810445">
            <w:pPr>
              <w:spacing w:line="240" w:lineRule="auto"/>
              <w:jc w:val="center"/>
              <w:rPr>
                <w:b/>
                <w:sz w:val="18"/>
                <w:szCs w:val="18"/>
              </w:rPr>
            </w:pPr>
          </w:p>
        </w:tc>
      </w:tr>
      <w:tr w:rsidR="00810445" w:rsidRPr="00810445" w:rsidTr="00810445">
        <w:tc>
          <w:tcPr>
            <w:tcW w:w="720" w:type="dxa"/>
          </w:tcPr>
          <w:p w:rsidR="00810445" w:rsidRPr="00810445" w:rsidRDefault="00810445" w:rsidP="00810445">
            <w:pPr>
              <w:spacing w:line="240" w:lineRule="auto"/>
              <w:jc w:val="center"/>
              <w:rPr>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Муниципальная программа "</w:t>
            </w:r>
            <w:proofErr w:type="spellStart"/>
            <w:r w:rsidRPr="00810445">
              <w:rPr>
                <w:sz w:val="18"/>
                <w:szCs w:val="18"/>
              </w:rPr>
              <w:t>Комлексное</w:t>
            </w:r>
            <w:proofErr w:type="spellEnd"/>
            <w:r w:rsidRPr="00810445">
              <w:rPr>
                <w:sz w:val="18"/>
                <w:szCs w:val="18"/>
              </w:rPr>
              <w:t xml:space="preserve">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02</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color w:val="FF6600"/>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643,2</w:t>
            </w:r>
          </w:p>
        </w:tc>
        <w:tc>
          <w:tcPr>
            <w:tcW w:w="1299" w:type="dxa"/>
          </w:tcPr>
          <w:p w:rsidR="00810445" w:rsidRPr="00810445" w:rsidRDefault="00810445" w:rsidP="00810445">
            <w:pPr>
              <w:spacing w:line="240" w:lineRule="auto"/>
              <w:jc w:val="center"/>
              <w:rPr>
                <w:b/>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02</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color w:val="FF6600"/>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643,2</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02</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100</w:t>
            </w:r>
          </w:p>
        </w:tc>
        <w:tc>
          <w:tcPr>
            <w:tcW w:w="1000" w:type="dxa"/>
          </w:tcPr>
          <w:p w:rsidR="00810445" w:rsidRPr="00810445" w:rsidRDefault="00810445" w:rsidP="00810445">
            <w:pPr>
              <w:spacing w:line="240" w:lineRule="auto"/>
              <w:jc w:val="center"/>
              <w:rPr>
                <w:sz w:val="18"/>
                <w:szCs w:val="18"/>
              </w:rPr>
            </w:pPr>
            <w:r w:rsidRPr="00810445">
              <w:rPr>
                <w:sz w:val="18"/>
                <w:szCs w:val="18"/>
              </w:rPr>
              <w:t>643,2</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52" w:type="dxa"/>
          </w:tcPr>
          <w:p w:rsidR="00810445" w:rsidRPr="00810445" w:rsidRDefault="00810445" w:rsidP="00810445">
            <w:pPr>
              <w:spacing w:line="240" w:lineRule="auto"/>
              <w:jc w:val="center"/>
              <w:rPr>
                <w:b/>
                <w:sz w:val="18"/>
                <w:szCs w:val="18"/>
              </w:rPr>
            </w:pPr>
            <w:r w:rsidRPr="00810445">
              <w:rPr>
                <w:b/>
                <w:sz w:val="18"/>
                <w:szCs w:val="18"/>
              </w:rPr>
              <w:t>01</w:t>
            </w:r>
          </w:p>
        </w:tc>
        <w:tc>
          <w:tcPr>
            <w:tcW w:w="640" w:type="dxa"/>
          </w:tcPr>
          <w:p w:rsidR="00810445" w:rsidRPr="00810445" w:rsidRDefault="00810445" w:rsidP="00810445">
            <w:pPr>
              <w:spacing w:line="240" w:lineRule="auto"/>
              <w:jc w:val="center"/>
              <w:rPr>
                <w:b/>
                <w:sz w:val="18"/>
                <w:szCs w:val="18"/>
              </w:rPr>
            </w:pPr>
            <w:r w:rsidRPr="00810445">
              <w:rPr>
                <w:b/>
                <w:sz w:val="18"/>
                <w:szCs w:val="18"/>
              </w:rPr>
              <w:t>04</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r w:rsidRPr="00810445">
              <w:rPr>
                <w:b/>
                <w:sz w:val="18"/>
                <w:szCs w:val="18"/>
              </w:rPr>
              <w:t xml:space="preserve"> </w:t>
            </w: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1464,6</w:t>
            </w:r>
          </w:p>
        </w:tc>
        <w:tc>
          <w:tcPr>
            <w:tcW w:w="1299" w:type="dxa"/>
          </w:tcPr>
          <w:p w:rsidR="00810445" w:rsidRPr="00810445" w:rsidRDefault="00810445" w:rsidP="00810445">
            <w:pPr>
              <w:spacing w:line="240" w:lineRule="auto"/>
              <w:jc w:val="center"/>
              <w:rPr>
                <w:b/>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04</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1464,6</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04</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100</w:t>
            </w:r>
          </w:p>
        </w:tc>
        <w:tc>
          <w:tcPr>
            <w:tcW w:w="1000" w:type="dxa"/>
          </w:tcPr>
          <w:p w:rsidR="00810445" w:rsidRPr="00810445" w:rsidRDefault="00810445" w:rsidP="00810445">
            <w:pPr>
              <w:spacing w:line="240" w:lineRule="auto"/>
              <w:jc w:val="center"/>
              <w:rPr>
                <w:sz w:val="18"/>
                <w:szCs w:val="18"/>
              </w:rPr>
            </w:pPr>
            <w:r w:rsidRPr="00810445">
              <w:rPr>
                <w:sz w:val="18"/>
                <w:szCs w:val="18"/>
              </w:rPr>
              <w:t>695,0</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04</w:t>
            </w:r>
          </w:p>
        </w:tc>
        <w:tc>
          <w:tcPr>
            <w:tcW w:w="1400" w:type="dxa"/>
          </w:tcPr>
          <w:p w:rsidR="00810445" w:rsidRPr="00810445" w:rsidRDefault="00810445" w:rsidP="00810445">
            <w:pPr>
              <w:spacing w:line="240" w:lineRule="auto"/>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593,8</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Межбюджетные трансферты</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04</w:t>
            </w:r>
          </w:p>
        </w:tc>
        <w:tc>
          <w:tcPr>
            <w:tcW w:w="1400" w:type="dxa"/>
          </w:tcPr>
          <w:p w:rsidR="00810445" w:rsidRPr="00810445" w:rsidRDefault="00810445" w:rsidP="00810445">
            <w:pPr>
              <w:spacing w:line="240" w:lineRule="auto"/>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500</w:t>
            </w:r>
          </w:p>
        </w:tc>
        <w:tc>
          <w:tcPr>
            <w:tcW w:w="1000" w:type="dxa"/>
          </w:tcPr>
          <w:p w:rsidR="00810445" w:rsidRPr="00810445" w:rsidRDefault="00810445" w:rsidP="00810445">
            <w:pPr>
              <w:spacing w:line="240" w:lineRule="auto"/>
              <w:jc w:val="center"/>
              <w:rPr>
                <w:sz w:val="18"/>
                <w:szCs w:val="18"/>
              </w:rPr>
            </w:pPr>
            <w:r w:rsidRPr="00810445">
              <w:rPr>
                <w:sz w:val="18"/>
                <w:szCs w:val="18"/>
              </w:rPr>
              <w:t>175,7</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04</w:t>
            </w:r>
          </w:p>
        </w:tc>
        <w:tc>
          <w:tcPr>
            <w:tcW w:w="1400" w:type="dxa"/>
          </w:tcPr>
          <w:p w:rsidR="00810445" w:rsidRPr="00810445" w:rsidRDefault="00810445" w:rsidP="00810445">
            <w:pPr>
              <w:spacing w:line="240" w:lineRule="auto"/>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0,1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Обеспечение проведения выборов и референдумов</w:t>
            </w:r>
          </w:p>
        </w:tc>
        <w:tc>
          <w:tcPr>
            <w:tcW w:w="652" w:type="dxa"/>
          </w:tcPr>
          <w:p w:rsidR="00810445" w:rsidRPr="00810445" w:rsidRDefault="00810445" w:rsidP="00810445">
            <w:pPr>
              <w:spacing w:line="240" w:lineRule="auto"/>
              <w:jc w:val="center"/>
              <w:rPr>
                <w:b/>
                <w:sz w:val="18"/>
                <w:szCs w:val="18"/>
              </w:rPr>
            </w:pPr>
            <w:r w:rsidRPr="00810445">
              <w:rPr>
                <w:b/>
                <w:sz w:val="18"/>
                <w:szCs w:val="18"/>
              </w:rPr>
              <w:t>01</w:t>
            </w:r>
          </w:p>
        </w:tc>
        <w:tc>
          <w:tcPr>
            <w:tcW w:w="640" w:type="dxa"/>
          </w:tcPr>
          <w:p w:rsidR="00810445" w:rsidRPr="00810445" w:rsidRDefault="00810445" w:rsidP="00810445">
            <w:pPr>
              <w:spacing w:line="240" w:lineRule="auto"/>
              <w:jc w:val="center"/>
              <w:rPr>
                <w:b/>
                <w:sz w:val="18"/>
                <w:szCs w:val="18"/>
              </w:rPr>
            </w:pPr>
            <w:r w:rsidRPr="00810445">
              <w:rPr>
                <w:b/>
                <w:sz w:val="18"/>
                <w:szCs w:val="18"/>
              </w:rPr>
              <w:t>07</w:t>
            </w:r>
          </w:p>
        </w:tc>
        <w:tc>
          <w:tcPr>
            <w:tcW w:w="1400" w:type="dxa"/>
          </w:tcPr>
          <w:p w:rsidR="00810445" w:rsidRPr="00810445" w:rsidRDefault="00810445" w:rsidP="00810445">
            <w:pPr>
              <w:spacing w:line="240" w:lineRule="auto"/>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123,6</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Муниципальная программа "</w:t>
            </w:r>
            <w:proofErr w:type="spellStart"/>
            <w:r w:rsidRPr="00810445">
              <w:rPr>
                <w:sz w:val="18"/>
                <w:szCs w:val="18"/>
              </w:rPr>
              <w:t>Комлексное</w:t>
            </w:r>
            <w:proofErr w:type="spellEnd"/>
            <w:r w:rsidRPr="00810445">
              <w:rPr>
                <w:sz w:val="18"/>
                <w:szCs w:val="18"/>
              </w:rPr>
              <w:t xml:space="preserve">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07</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123,6</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07</w:t>
            </w:r>
          </w:p>
        </w:tc>
        <w:tc>
          <w:tcPr>
            <w:tcW w:w="1400" w:type="dxa"/>
          </w:tcPr>
          <w:p w:rsidR="00810445" w:rsidRPr="00810445" w:rsidRDefault="00810445" w:rsidP="00810445">
            <w:pPr>
              <w:spacing w:line="240" w:lineRule="auto"/>
              <w:jc w:val="center"/>
              <w:rPr>
                <w:b/>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123,6</w:t>
            </w:r>
          </w:p>
          <w:p w:rsidR="00810445" w:rsidRPr="00810445" w:rsidRDefault="00810445" w:rsidP="00810445">
            <w:pPr>
              <w:spacing w:line="240" w:lineRule="auto"/>
              <w:jc w:val="center"/>
              <w:rPr>
                <w:sz w:val="18"/>
                <w:szCs w:val="18"/>
              </w:rPr>
            </w:pP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07</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123,6</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Резервные фонды</w:t>
            </w:r>
          </w:p>
        </w:tc>
        <w:tc>
          <w:tcPr>
            <w:tcW w:w="652" w:type="dxa"/>
          </w:tcPr>
          <w:p w:rsidR="00810445" w:rsidRPr="00810445" w:rsidRDefault="00810445" w:rsidP="00810445">
            <w:pPr>
              <w:spacing w:line="240" w:lineRule="auto"/>
              <w:jc w:val="center"/>
              <w:rPr>
                <w:b/>
                <w:sz w:val="18"/>
                <w:szCs w:val="18"/>
              </w:rPr>
            </w:pPr>
            <w:r w:rsidRPr="00810445">
              <w:rPr>
                <w:b/>
                <w:sz w:val="18"/>
                <w:szCs w:val="18"/>
              </w:rPr>
              <w:t>01</w:t>
            </w:r>
          </w:p>
        </w:tc>
        <w:tc>
          <w:tcPr>
            <w:tcW w:w="640" w:type="dxa"/>
          </w:tcPr>
          <w:p w:rsidR="00810445" w:rsidRPr="00810445" w:rsidRDefault="00810445" w:rsidP="00810445">
            <w:pPr>
              <w:spacing w:line="240" w:lineRule="auto"/>
              <w:jc w:val="center"/>
              <w:rPr>
                <w:b/>
                <w:sz w:val="18"/>
                <w:szCs w:val="18"/>
              </w:rPr>
            </w:pPr>
            <w:r w:rsidRPr="00810445">
              <w:rPr>
                <w:b/>
                <w:sz w:val="18"/>
                <w:szCs w:val="18"/>
              </w:rPr>
              <w:t>11</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10,0</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Муниципальная программа "</w:t>
            </w:r>
            <w:proofErr w:type="spellStart"/>
            <w:r w:rsidRPr="00810445">
              <w:rPr>
                <w:sz w:val="18"/>
                <w:szCs w:val="18"/>
              </w:rPr>
              <w:t>Комлексное</w:t>
            </w:r>
            <w:proofErr w:type="spellEnd"/>
            <w:r w:rsidRPr="00810445">
              <w:rPr>
                <w:sz w:val="18"/>
                <w:szCs w:val="18"/>
              </w:rPr>
              <w:t xml:space="preserve">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11</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11</w:t>
            </w:r>
          </w:p>
        </w:tc>
        <w:tc>
          <w:tcPr>
            <w:tcW w:w="1400" w:type="dxa"/>
          </w:tcPr>
          <w:p w:rsidR="00810445" w:rsidRPr="00810445" w:rsidRDefault="00810445" w:rsidP="00810445">
            <w:pPr>
              <w:spacing w:line="240" w:lineRule="auto"/>
              <w:jc w:val="center"/>
              <w:rPr>
                <w:b/>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11</w:t>
            </w:r>
          </w:p>
        </w:tc>
        <w:tc>
          <w:tcPr>
            <w:tcW w:w="1400" w:type="dxa"/>
          </w:tcPr>
          <w:p w:rsidR="00810445" w:rsidRPr="00810445" w:rsidRDefault="00810445" w:rsidP="00810445">
            <w:pPr>
              <w:spacing w:line="240" w:lineRule="auto"/>
              <w:jc w:val="center"/>
              <w:rPr>
                <w:b/>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Другие общегосударственные вопросы</w:t>
            </w:r>
          </w:p>
        </w:tc>
        <w:tc>
          <w:tcPr>
            <w:tcW w:w="652" w:type="dxa"/>
          </w:tcPr>
          <w:p w:rsidR="00810445" w:rsidRPr="00810445" w:rsidRDefault="00810445" w:rsidP="00810445">
            <w:pPr>
              <w:spacing w:line="240" w:lineRule="auto"/>
              <w:jc w:val="center"/>
              <w:rPr>
                <w:b/>
                <w:sz w:val="18"/>
                <w:szCs w:val="18"/>
              </w:rPr>
            </w:pPr>
            <w:r w:rsidRPr="00810445">
              <w:rPr>
                <w:b/>
                <w:sz w:val="18"/>
                <w:szCs w:val="18"/>
              </w:rPr>
              <w:t>01</w:t>
            </w:r>
          </w:p>
        </w:tc>
        <w:tc>
          <w:tcPr>
            <w:tcW w:w="640" w:type="dxa"/>
          </w:tcPr>
          <w:p w:rsidR="00810445" w:rsidRPr="00810445" w:rsidRDefault="00810445" w:rsidP="00810445">
            <w:pPr>
              <w:spacing w:line="240" w:lineRule="auto"/>
              <w:jc w:val="center"/>
              <w:rPr>
                <w:b/>
                <w:sz w:val="18"/>
                <w:szCs w:val="18"/>
              </w:rPr>
            </w:pPr>
            <w:r w:rsidRPr="00810445">
              <w:rPr>
                <w:b/>
                <w:sz w:val="18"/>
                <w:szCs w:val="18"/>
              </w:rPr>
              <w:t>13</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251,3</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sz w:val="18"/>
                <w:szCs w:val="18"/>
              </w:rPr>
              <w:t>Муниципальная программа "</w:t>
            </w:r>
            <w:proofErr w:type="spellStart"/>
            <w:r w:rsidRPr="00810445">
              <w:rPr>
                <w:sz w:val="18"/>
                <w:szCs w:val="18"/>
              </w:rPr>
              <w:t>Комлексное</w:t>
            </w:r>
            <w:proofErr w:type="spellEnd"/>
            <w:r w:rsidRPr="00810445">
              <w:rPr>
                <w:sz w:val="18"/>
                <w:szCs w:val="18"/>
              </w:rPr>
              <w:t xml:space="preserve">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b/>
                <w:sz w:val="18"/>
                <w:szCs w:val="18"/>
              </w:rPr>
            </w:pPr>
            <w:r w:rsidRPr="00810445">
              <w:rPr>
                <w:b/>
                <w:sz w:val="18"/>
                <w:szCs w:val="18"/>
              </w:rPr>
              <w:t>01</w:t>
            </w:r>
          </w:p>
        </w:tc>
        <w:tc>
          <w:tcPr>
            <w:tcW w:w="640" w:type="dxa"/>
          </w:tcPr>
          <w:p w:rsidR="00810445" w:rsidRPr="00810445" w:rsidRDefault="00810445" w:rsidP="00810445">
            <w:pPr>
              <w:spacing w:line="240" w:lineRule="auto"/>
              <w:jc w:val="center"/>
              <w:rPr>
                <w:b/>
                <w:sz w:val="18"/>
                <w:szCs w:val="18"/>
              </w:rPr>
            </w:pPr>
            <w:r w:rsidRPr="00810445">
              <w:rPr>
                <w:b/>
                <w:sz w:val="18"/>
                <w:szCs w:val="18"/>
              </w:rPr>
              <w:t>13</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251,3</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5,4</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5,4</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информационного общества в сельском поселении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63В0000000</w:t>
            </w:r>
          </w:p>
        </w:tc>
        <w:tc>
          <w:tcPr>
            <w:tcW w:w="664" w:type="dxa"/>
          </w:tcPr>
          <w:p w:rsidR="00810445" w:rsidRPr="00810445" w:rsidRDefault="00810445" w:rsidP="00810445">
            <w:pPr>
              <w:spacing w:line="240" w:lineRule="auto"/>
              <w:jc w:val="center"/>
              <w:rPr>
                <w:color w:val="FF6600"/>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49,6</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65В0000000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49,6</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«Оценка недвижимости, признания и регулирование отношений муниципальной собственности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65Е0000000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186,3</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65Е000000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186,3</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Подпрограмма "Профилактика терроризма и экстремизма</w:t>
            </w:r>
            <w:proofErr w:type="gramStart"/>
            <w:r w:rsidRPr="00810445">
              <w:rPr>
                <w:sz w:val="18"/>
                <w:szCs w:val="18"/>
              </w:rPr>
              <w:t>.</w:t>
            </w:r>
            <w:proofErr w:type="gramEnd"/>
            <w:r w:rsidRPr="00810445">
              <w:rPr>
                <w:sz w:val="18"/>
                <w:szCs w:val="18"/>
              </w:rPr>
              <w:t xml:space="preserve"> </w:t>
            </w:r>
            <w:proofErr w:type="gramStart"/>
            <w:r w:rsidRPr="00810445">
              <w:rPr>
                <w:sz w:val="18"/>
                <w:szCs w:val="18"/>
              </w:rPr>
              <w:t>а</w:t>
            </w:r>
            <w:proofErr w:type="gramEnd"/>
            <w:r w:rsidRPr="00810445">
              <w:rPr>
                <w:sz w:val="18"/>
                <w:szCs w:val="18"/>
              </w:rPr>
              <w:t xml:space="preserve"> также минимизация и (или) ликвидация последствий проявления терроризма и экстремизма в границах сельского поселения Старый </w:t>
            </w:r>
            <w:proofErr w:type="spellStart"/>
            <w:r w:rsidRPr="00810445">
              <w:rPr>
                <w:sz w:val="18"/>
                <w:szCs w:val="18"/>
              </w:rPr>
              <w:t>Аманак</w:t>
            </w:r>
            <w:proofErr w:type="spellEnd"/>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65Ж000000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01</w:t>
            </w:r>
          </w:p>
        </w:tc>
        <w:tc>
          <w:tcPr>
            <w:tcW w:w="640" w:type="dxa"/>
          </w:tcPr>
          <w:p w:rsidR="00810445" w:rsidRPr="00810445" w:rsidRDefault="00810445" w:rsidP="00810445">
            <w:pPr>
              <w:spacing w:line="240" w:lineRule="auto"/>
              <w:jc w:val="center"/>
              <w:rPr>
                <w:sz w:val="18"/>
                <w:szCs w:val="18"/>
              </w:rPr>
            </w:pPr>
            <w:r w:rsidRPr="00810445">
              <w:rPr>
                <w:sz w:val="18"/>
                <w:szCs w:val="18"/>
              </w:rPr>
              <w:t>13</w:t>
            </w:r>
          </w:p>
        </w:tc>
        <w:tc>
          <w:tcPr>
            <w:tcW w:w="1400" w:type="dxa"/>
          </w:tcPr>
          <w:p w:rsidR="00810445" w:rsidRPr="00810445" w:rsidRDefault="00810445" w:rsidP="00810445">
            <w:pPr>
              <w:spacing w:line="240" w:lineRule="auto"/>
              <w:jc w:val="center"/>
              <w:rPr>
                <w:sz w:val="18"/>
                <w:szCs w:val="18"/>
              </w:rPr>
            </w:pPr>
            <w:r w:rsidRPr="00810445">
              <w:rPr>
                <w:sz w:val="18"/>
                <w:szCs w:val="18"/>
              </w:rPr>
              <w:t>65Ж000000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Осуществление первичного воинского учета на территориях, где отсутствуют военные комиссариаты</w:t>
            </w:r>
          </w:p>
        </w:tc>
        <w:tc>
          <w:tcPr>
            <w:tcW w:w="652" w:type="dxa"/>
          </w:tcPr>
          <w:p w:rsidR="00810445" w:rsidRPr="00810445" w:rsidRDefault="00810445" w:rsidP="00810445">
            <w:pPr>
              <w:spacing w:line="240" w:lineRule="auto"/>
              <w:jc w:val="center"/>
              <w:rPr>
                <w:b/>
                <w:sz w:val="18"/>
                <w:szCs w:val="18"/>
              </w:rPr>
            </w:pPr>
            <w:r w:rsidRPr="00810445">
              <w:rPr>
                <w:b/>
                <w:sz w:val="18"/>
                <w:szCs w:val="18"/>
              </w:rPr>
              <w:t>02</w:t>
            </w:r>
          </w:p>
        </w:tc>
        <w:tc>
          <w:tcPr>
            <w:tcW w:w="640" w:type="dxa"/>
          </w:tcPr>
          <w:p w:rsidR="00810445" w:rsidRPr="00810445" w:rsidRDefault="00810445" w:rsidP="00810445">
            <w:pPr>
              <w:spacing w:line="240" w:lineRule="auto"/>
              <w:jc w:val="center"/>
              <w:rPr>
                <w:b/>
                <w:sz w:val="18"/>
                <w:szCs w:val="18"/>
              </w:rPr>
            </w:pPr>
            <w:r w:rsidRPr="00810445">
              <w:rPr>
                <w:b/>
                <w:sz w:val="18"/>
                <w:szCs w:val="18"/>
              </w:rPr>
              <w:t>03</w:t>
            </w:r>
          </w:p>
        </w:tc>
        <w:tc>
          <w:tcPr>
            <w:tcW w:w="1400" w:type="dxa"/>
          </w:tcPr>
          <w:p w:rsidR="00810445" w:rsidRPr="00810445" w:rsidRDefault="00810445" w:rsidP="00810445">
            <w:pPr>
              <w:spacing w:line="240" w:lineRule="auto"/>
              <w:rPr>
                <w:sz w:val="18"/>
                <w:szCs w:val="18"/>
              </w:rPr>
            </w:pP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b/>
                <w:sz w:val="18"/>
                <w:szCs w:val="18"/>
              </w:rPr>
            </w:pPr>
            <w:r w:rsidRPr="00810445">
              <w:rPr>
                <w:b/>
                <w:sz w:val="18"/>
                <w:szCs w:val="18"/>
              </w:rPr>
              <w:t>236,2</w:t>
            </w:r>
          </w:p>
        </w:tc>
        <w:tc>
          <w:tcPr>
            <w:tcW w:w="1299" w:type="dxa"/>
          </w:tcPr>
          <w:p w:rsidR="00810445" w:rsidRPr="00810445" w:rsidRDefault="00810445" w:rsidP="00810445">
            <w:pPr>
              <w:spacing w:line="240" w:lineRule="auto"/>
              <w:jc w:val="center"/>
              <w:rPr>
                <w:b/>
                <w:sz w:val="18"/>
                <w:szCs w:val="18"/>
              </w:rPr>
            </w:pPr>
            <w:r w:rsidRPr="00810445">
              <w:rPr>
                <w:b/>
                <w:sz w:val="18"/>
                <w:szCs w:val="18"/>
              </w:rPr>
              <w:t>236,2</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Муниципальная программа "</w:t>
            </w:r>
            <w:proofErr w:type="spellStart"/>
            <w:r w:rsidRPr="00810445">
              <w:rPr>
                <w:sz w:val="18"/>
                <w:szCs w:val="18"/>
              </w:rPr>
              <w:t>Комлексное</w:t>
            </w:r>
            <w:proofErr w:type="spellEnd"/>
            <w:r w:rsidRPr="00810445">
              <w:rPr>
                <w:sz w:val="18"/>
                <w:szCs w:val="18"/>
              </w:rPr>
              <w:t xml:space="preserve">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02</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236,2</w:t>
            </w:r>
          </w:p>
        </w:tc>
        <w:tc>
          <w:tcPr>
            <w:tcW w:w="1299" w:type="dxa"/>
          </w:tcPr>
          <w:p w:rsidR="00810445" w:rsidRPr="00810445" w:rsidRDefault="00810445" w:rsidP="00810445">
            <w:pPr>
              <w:spacing w:line="240" w:lineRule="auto"/>
              <w:jc w:val="center"/>
              <w:rPr>
                <w:sz w:val="18"/>
                <w:szCs w:val="18"/>
              </w:rPr>
            </w:pPr>
            <w:r w:rsidRPr="00810445">
              <w:rPr>
                <w:sz w:val="18"/>
                <w:szCs w:val="18"/>
              </w:rPr>
              <w:t>236,2</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02</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color w:val="FF6600"/>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236,2</w:t>
            </w:r>
          </w:p>
        </w:tc>
        <w:tc>
          <w:tcPr>
            <w:tcW w:w="1299" w:type="dxa"/>
          </w:tcPr>
          <w:p w:rsidR="00810445" w:rsidRPr="00810445" w:rsidRDefault="00810445" w:rsidP="00810445">
            <w:pPr>
              <w:spacing w:line="240" w:lineRule="auto"/>
              <w:jc w:val="center"/>
              <w:rPr>
                <w:sz w:val="18"/>
                <w:szCs w:val="18"/>
              </w:rPr>
            </w:pPr>
            <w:r w:rsidRPr="00810445">
              <w:rPr>
                <w:sz w:val="18"/>
                <w:szCs w:val="18"/>
              </w:rPr>
              <w:t>236,2</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Расходы на выплату персоналу государственных (муниципальных) органов</w:t>
            </w:r>
          </w:p>
        </w:tc>
        <w:tc>
          <w:tcPr>
            <w:tcW w:w="652" w:type="dxa"/>
          </w:tcPr>
          <w:p w:rsidR="00810445" w:rsidRPr="00810445" w:rsidRDefault="00810445" w:rsidP="00810445">
            <w:pPr>
              <w:spacing w:line="240" w:lineRule="auto"/>
              <w:jc w:val="center"/>
              <w:rPr>
                <w:sz w:val="18"/>
                <w:szCs w:val="18"/>
              </w:rPr>
            </w:pPr>
            <w:r w:rsidRPr="00810445">
              <w:rPr>
                <w:sz w:val="18"/>
                <w:szCs w:val="18"/>
              </w:rPr>
              <w:t>02</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100</w:t>
            </w:r>
          </w:p>
        </w:tc>
        <w:tc>
          <w:tcPr>
            <w:tcW w:w="1000" w:type="dxa"/>
          </w:tcPr>
          <w:p w:rsidR="00810445" w:rsidRPr="00810445" w:rsidRDefault="00810445" w:rsidP="00810445">
            <w:pPr>
              <w:spacing w:line="240" w:lineRule="auto"/>
              <w:jc w:val="center"/>
              <w:rPr>
                <w:sz w:val="18"/>
                <w:szCs w:val="18"/>
              </w:rPr>
            </w:pPr>
            <w:r w:rsidRPr="00810445">
              <w:rPr>
                <w:sz w:val="18"/>
                <w:szCs w:val="18"/>
              </w:rPr>
              <w:t>223,1</w:t>
            </w:r>
          </w:p>
        </w:tc>
        <w:tc>
          <w:tcPr>
            <w:tcW w:w="1299" w:type="dxa"/>
          </w:tcPr>
          <w:p w:rsidR="00810445" w:rsidRPr="00810445" w:rsidRDefault="00810445" w:rsidP="00810445">
            <w:pPr>
              <w:spacing w:line="240" w:lineRule="auto"/>
              <w:jc w:val="center"/>
              <w:rPr>
                <w:sz w:val="18"/>
                <w:szCs w:val="18"/>
              </w:rPr>
            </w:pPr>
            <w:r w:rsidRPr="00810445">
              <w:rPr>
                <w:sz w:val="18"/>
                <w:szCs w:val="18"/>
              </w:rPr>
              <w:t>223,1</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Иные закупки товаров, работ и услуг для обеспечения государственных (муниципальных) </w:t>
            </w:r>
            <w:r w:rsidRPr="00810445">
              <w:rPr>
                <w:sz w:val="18"/>
                <w:szCs w:val="18"/>
              </w:rPr>
              <w:lastRenderedPageBreak/>
              <w:t>нужд</w:t>
            </w:r>
          </w:p>
        </w:tc>
        <w:tc>
          <w:tcPr>
            <w:tcW w:w="652" w:type="dxa"/>
          </w:tcPr>
          <w:p w:rsidR="00810445" w:rsidRPr="00810445" w:rsidRDefault="00810445" w:rsidP="00810445">
            <w:pPr>
              <w:spacing w:line="240" w:lineRule="auto"/>
              <w:jc w:val="center"/>
              <w:rPr>
                <w:sz w:val="18"/>
                <w:szCs w:val="18"/>
              </w:rPr>
            </w:pPr>
            <w:r w:rsidRPr="00810445">
              <w:rPr>
                <w:sz w:val="18"/>
                <w:szCs w:val="18"/>
              </w:rPr>
              <w:lastRenderedPageBreak/>
              <w:t>02</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13,1</w:t>
            </w:r>
          </w:p>
        </w:tc>
        <w:tc>
          <w:tcPr>
            <w:tcW w:w="1299" w:type="dxa"/>
          </w:tcPr>
          <w:p w:rsidR="00810445" w:rsidRPr="00810445" w:rsidRDefault="00810445" w:rsidP="00810445">
            <w:pPr>
              <w:spacing w:line="240" w:lineRule="auto"/>
              <w:jc w:val="center"/>
              <w:rPr>
                <w:sz w:val="18"/>
                <w:szCs w:val="18"/>
              </w:rPr>
            </w:pPr>
            <w:r w:rsidRPr="00810445">
              <w:rPr>
                <w:sz w:val="18"/>
                <w:szCs w:val="18"/>
              </w:rPr>
              <w:t>13,1</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Защита населения и территории от ЧС природного и техногенного характера, гражданская оборона</w:t>
            </w:r>
          </w:p>
        </w:tc>
        <w:tc>
          <w:tcPr>
            <w:tcW w:w="652" w:type="dxa"/>
          </w:tcPr>
          <w:p w:rsidR="00810445" w:rsidRPr="00810445" w:rsidRDefault="00810445" w:rsidP="00810445">
            <w:pPr>
              <w:spacing w:line="240" w:lineRule="auto"/>
              <w:jc w:val="center"/>
              <w:rPr>
                <w:b/>
                <w:sz w:val="18"/>
                <w:szCs w:val="18"/>
              </w:rPr>
            </w:pPr>
            <w:r w:rsidRPr="00810445">
              <w:rPr>
                <w:b/>
                <w:sz w:val="18"/>
                <w:szCs w:val="18"/>
              </w:rPr>
              <w:t>03</w:t>
            </w:r>
          </w:p>
        </w:tc>
        <w:tc>
          <w:tcPr>
            <w:tcW w:w="640" w:type="dxa"/>
          </w:tcPr>
          <w:p w:rsidR="00810445" w:rsidRPr="00810445" w:rsidRDefault="00810445" w:rsidP="00810445">
            <w:pPr>
              <w:spacing w:line="240" w:lineRule="auto"/>
              <w:jc w:val="center"/>
              <w:rPr>
                <w:b/>
                <w:sz w:val="18"/>
                <w:szCs w:val="18"/>
              </w:rPr>
            </w:pPr>
            <w:r w:rsidRPr="00810445">
              <w:rPr>
                <w:b/>
                <w:sz w:val="18"/>
                <w:szCs w:val="18"/>
              </w:rPr>
              <w:t>09</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54,1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 »</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54,1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Подпрограмма "Предупреждение и ликвидация последствий чрезвычайных ситуаций и стихийных бедствий на территории муниципального образования"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6540000000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44,1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6540000000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44,1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Обеспечение пожарной безопасности</w:t>
            </w:r>
          </w:p>
        </w:tc>
        <w:tc>
          <w:tcPr>
            <w:tcW w:w="652" w:type="dxa"/>
          </w:tcPr>
          <w:p w:rsidR="00810445" w:rsidRPr="00810445" w:rsidRDefault="00810445" w:rsidP="00810445">
            <w:pPr>
              <w:spacing w:line="240" w:lineRule="auto"/>
              <w:jc w:val="center"/>
              <w:rPr>
                <w:b/>
                <w:sz w:val="18"/>
                <w:szCs w:val="18"/>
              </w:rPr>
            </w:pPr>
            <w:r w:rsidRPr="00810445">
              <w:rPr>
                <w:b/>
                <w:sz w:val="18"/>
                <w:szCs w:val="18"/>
              </w:rPr>
              <w:t>03</w:t>
            </w:r>
          </w:p>
        </w:tc>
        <w:tc>
          <w:tcPr>
            <w:tcW w:w="640" w:type="dxa"/>
          </w:tcPr>
          <w:p w:rsidR="00810445" w:rsidRPr="00810445" w:rsidRDefault="00810445" w:rsidP="00810445">
            <w:pPr>
              <w:spacing w:line="240" w:lineRule="auto"/>
              <w:jc w:val="center"/>
              <w:rPr>
                <w:b/>
                <w:sz w:val="18"/>
                <w:szCs w:val="18"/>
              </w:rPr>
            </w:pPr>
            <w:r w:rsidRPr="00810445">
              <w:rPr>
                <w:b/>
                <w:sz w:val="18"/>
                <w:szCs w:val="18"/>
              </w:rPr>
              <w:t>10</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41,1</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10</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41,1</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Подпрограмма «Обеспечение первичных мер пожарной безопасности в границах муниципального образования»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10</w:t>
            </w:r>
          </w:p>
        </w:tc>
        <w:tc>
          <w:tcPr>
            <w:tcW w:w="1400" w:type="dxa"/>
          </w:tcPr>
          <w:p w:rsidR="00810445" w:rsidRPr="00810445" w:rsidRDefault="00810445" w:rsidP="00810445">
            <w:pPr>
              <w:spacing w:line="240" w:lineRule="auto"/>
              <w:jc w:val="center"/>
              <w:rPr>
                <w:sz w:val="18"/>
                <w:szCs w:val="18"/>
              </w:rPr>
            </w:pPr>
            <w:r w:rsidRPr="00810445">
              <w:rPr>
                <w:sz w:val="18"/>
                <w:szCs w:val="18"/>
              </w:rPr>
              <w:t>6530000000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33,6</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10</w:t>
            </w:r>
          </w:p>
        </w:tc>
        <w:tc>
          <w:tcPr>
            <w:tcW w:w="1400" w:type="dxa"/>
          </w:tcPr>
          <w:p w:rsidR="00810445" w:rsidRPr="00810445" w:rsidRDefault="00810445" w:rsidP="00810445">
            <w:pPr>
              <w:spacing w:line="240" w:lineRule="auto"/>
              <w:jc w:val="center"/>
              <w:rPr>
                <w:sz w:val="18"/>
                <w:szCs w:val="18"/>
              </w:rPr>
            </w:pPr>
            <w:r w:rsidRPr="00810445">
              <w:rPr>
                <w:sz w:val="18"/>
                <w:szCs w:val="18"/>
              </w:rPr>
              <w:t>6530000000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33,6</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10</w:t>
            </w:r>
          </w:p>
        </w:tc>
        <w:tc>
          <w:tcPr>
            <w:tcW w:w="1400" w:type="dxa"/>
          </w:tcPr>
          <w:p w:rsidR="00810445" w:rsidRPr="00810445" w:rsidRDefault="00810445" w:rsidP="00810445">
            <w:pPr>
              <w:spacing w:line="240" w:lineRule="auto"/>
              <w:jc w:val="center"/>
              <w:rPr>
                <w:sz w:val="18"/>
                <w:szCs w:val="18"/>
              </w:rPr>
            </w:pPr>
            <w:r w:rsidRPr="00810445">
              <w:rPr>
                <w:sz w:val="18"/>
                <w:szCs w:val="18"/>
              </w:rPr>
              <w:t>6530000000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7,5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Другие вопросы в области национальной безопасности и правоохранительной деятельности</w:t>
            </w:r>
          </w:p>
        </w:tc>
        <w:tc>
          <w:tcPr>
            <w:tcW w:w="652" w:type="dxa"/>
          </w:tcPr>
          <w:p w:rsidR="00810445" w:rsidRPr="00810445" w:rsidRDefault="00810445" w:rsidP="00810445">
            <w:pPr>
              <w:spacing w:line="240" w:lineRule="auto"/>
              <w:jc w:val="center"/>
              <w:rPr>
                <w:b/>
                <w:sz w:val="18"/>
                <w:szCs w:val="18"/>
              </w:rPr>
            </w:pPr>
            <w:r w:rsidRPr="00810445">
              <w:rPr>
                <w:b/>
                <w:sz w:val="18"/>
                <w:szCs w:val="18"/>
              </w:rPr>
              <w:t>03</w:t>
            </w:r>
          </w:p>
        </w:tc>
        <w:tc>
          <w:tcPr>
            <w:tcW w:w="640" w:type="dxa"/>
          </w:tcPr>
          <w:p w:rsidR="00810445" w:rsidRPr="00810445" w:rsidRDefault="00810445" w:rsidP="00810445">
            <w:pPr>
              <w:spacing w:line="240" w:lineRule="auto"/>
              <w:jc w:val="center"/>
              <w:rPr>
                <w:b/>
                <w:sz w:val="18"/>
                <w:szCs w:val="18"/>
              </w:rPr>
            </w:pPr>
            <w:r w:rsidRPr="00810445">
              <w:rPr>
                <w:b/>
                <w:sz w:val="18"/>
                <w:szCs w:val="18"/>
              </w:rPr>
              <w:t>14</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44,5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14</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44,5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«Создание условий для деятельности добровольных формирований населения по охране общественного порядка на территории муниципального образования на 2018-2022 годы» </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14</w:t>
            </w:r>
          </w:p>
        </w:tc>
        <w:tc>
          <w:tcPr>
            <w:tcW w:w="1400" w:type="dxa"/>
          </w:tcPr>
          <w:p w:rsidR="00810445" w:rsidRPr="00810445" w:rsidRDefault="00810445" w:rsidP="00810445">
            <w:pPr>
              <w:spacing w:line="240" w:lineRule="auto"/>
              <w:jc w:val="center"/>
              <w:rPr>
                <w:sz w:val="18"/>
                <w:szCs w:val="18"/>
              </w:rPr>
            </w:pPr>
            <w:r w:rsidRPr="00810445">
              <w:rPr>
                <w:sz w:val="18"/>
                <w:szCs w:val="18"/>
              </w:rPr>
              <w:t>6570000000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44,5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03</w:t>
            </w:r>
          </w:p>
        </w:tc>
        <w:tc>
          <w:tcPr>
            <w:tcW w:w="640" w:type="dxa"/>
          </w:tcPr>
          <w:p w:rsidR="00810445" w:rsidRPr="00810445" w:rsidRDefault="00810445" w:rsidP="00810445">
            <w:pPr>
              <w:spacing w:line="240" w:lineRule="auto"/>
              <w:jc w:val="center"/>
              <w:rPr>
                <w:sz w:val="18"/>
                <w:szCs w:val="18"/>
              </w:rPr>
            </w:pPr>
            <w:r w:rsidRPr="00810445">
              <w:rPr>
                <w:sz w:val="18"/>
                <w:szCs w:val="18"/>
              </w:rPr>
              <w:t>14</w:t>
            </w:r>
          </w:p>
        </w:tc>
        <w:tc>
          <w:tcPr>
            <w:tcW w:w="1400" w:type="dxa"/>
          </w:tcPr>
          <w:p w:rsidR="00810445" w:rsidRPr="00810445" w:rsidRDefault="00810445" w:rsidP="00810445">
            <w:pPr>
              <w:spacing w:line="240" w:lineRule="auto"/>
              <w:jc w:val="center"/>
              <w:rPr>
                <w:sz w:val="18"/>
                <w:szCs w:val="18"/>
              </w:rPr>
            </w:pPr>
            <w:r w:rsidRPr="00810445">
              <w:rPr>
                <w:sz w:val="18"/>
                <w:szCs w:val="18"/>
              </w:rPr>
              <w:t>6570000000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44,5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Сельское хозяйство и рыболовство</w:t>
            </w:r>
          </w:p>
        </w:tc>
        <w:tc>
          <w:tcPr>
            <w:tcW w:w="652" w:type="dxa"/>
          </w:tcPr>
          <w:p w:rsidR="00810445" w:rsidRPr="00810445" w:rsidRDefault="00810445" w:rsidP="00810445">
            <w:pPr>
              <w:spacing w:line="240" w:lineRule="auto"/>
              <w:jc w:val="center"/>
              <w:rPr>
                <w:b/>
                <w:sz w:val="18"/>
                <w:szCs w:val="18"/>
              </w:rPr>
            </w:pPr>
            <w:r w:rsidRPr="00810445">
              <w:rPr>
                <w:b/>
                <w:sz w:val="18"/>
                <w:szCs w:val="18"/>
              </w:rPr>
              <w:t>04</w:t>
            </w:r>
          </w:p>
        </w:tc>
        <w:tc>
          <w:tcPr>
            <w:tcW w:w="640" w:type="dxa"/>
          </w:tcPr>
          <w:p w:rsidR="00810445" w:rsidRPr="00810445" w:rsidRDefault="00810445" w:rsidP="00810445">
            <w:pPr>
              <w:spacing w:line="240" w:lineRule="auto"/>
              <w:jc w:val="center"/>
              <w:rPr>
                <w:b/>
                <w:sz w:val="18"/>
                <w:szCs w:val="18"/>
              </w:rPr>
            </w:pPr>
            <w:r w:rsidRPr="00810445">
              <w:rPr>
                <w:b/>
                <w:sz w:val="18"/>
                <w:szCs w:val="18"/>
              </w:rPr>
              <w:t>05</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289,4</w:t>
            </w:r>
          </w:p>
        </w:tc>
        <w:tc>
          <w:tcPr>
            <w:tcW w:w="1299" w:type="dxa"/>
          </w:tcPr>
          <w:p w:rsidR="00810445" w:rsidRPr="00810445" w:rsidRDefault="00810445" w:rsidP="00810445">
            <w:pPr>
              <w:spacing w:line="240" w:lineRule="auto"/>
              <w:jc w:val="center"/>
              <w:rPr>
                <w:b/>
                <w:sz w:val="18"/>
                <w:szCs w:val="18"/>
              </w:rPr>
            </w:pPr>
            <w:r w:rsidRPr="00810445">
              <w:rPr>
                <w:b/>
                <w:sz w:val="18"/>
                <w:szCs w:val="18"/>
              </w:rPr>
              <w:t>289,4</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05</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289,4</w:t>
            </w:r>
          </w:p>
        </w:tc>
        <w:tc>
          <w:tcPr>
            <w:tcW w:w="1299" w:type="dxa"/>
          </w:tcPr>
          <w:p w:rsidR="00810445" w:rsidRPr="00810445" w:rsidRDefault="00810445" w:rsidP="00810445">
            <w:pPr>
              <w:spacing w:line="240" w:lineRule="auto"/>
              <w:jc w:val="center"/>
              <w:rPr>
                <w:sz w:val="18"/>
                <w:szCs w:val="18"/>
              </w:rPr>
            </w:pPr>
            <w:r w:rsidRPr="00810445">
              <w:rPr>
                <w:sz w:val="18"/>
                <w:szCs w:val="18"/>
              </w:rPr>
              <w:t>289,4</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ind w:firstLine="12"/>
              <w:rPr>
                <w:sz w:val="18"/>
                <w:szCs w:val="18"/>
              </w:rPr>
            </w:pPr>
            <w:r w:rsidRPr="00810445">
              <w:rPr>
                <w:sz w:val="18"/>
                <w:szCs w:val="18"/>
              </w:rPr>
              <w:t xml:space="preserve">Подпрограмма "Мероприятия в области национальной экономики на территории </w:t>
            </w:r>
            <w:r w:rsidRPr="00810445">
              <w:rPr>
                <w:sz w:val="18"/>
                <w:szCs w:val="18"/>
              </w:rPr>
              <w:lastRenderedPageBreak/>
              <w:t xml:space="preserve">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w:t>
            </w:r>
          </w:p>
        </w:tc>
        <w:tc>
          <w:tcPr>
            <w:tcW w:w="652" w:type="dxa"/>
          </w:tcPr>
          <w:p w:rsidR="00810445" w:rsidRPr="00810445" w:rsidRDefault="00810445" w:rsidP="00810445">
            <w:pPr>
              <w:spacing w:line="240" w:lineRule="auto"/>
              <w:jc w:val="center"/>
              <w:rPr>
                <w:sz w:val="18"/>
                <w:szCs w:val="18"/>
              </w:rPr>
            </w:pPr>
            <w:r w:rsidRPr="00810445">
              <w:rPr>
                <w:sz w:val="18"/>
                <w:szCs w:val="18"/>
              </w:rPr>
              <w:lastRenderedPageBreak/>
              <w:t>04</w:t>
            </w:r>
          </w:p>
        </w:tc>
        <w:tc>
          <w:tcPr>
            <w:tcW w:w="640" w:type="dxa"/>
          </w:tcPr>
          <w:p w:rsidR="00810445" w:rsidRPr="00810445" w:rsidRDefault="00810445" w:rsidP="00810445">
            <w:pPr>
              <w:spacing w:line="240" w:lineRule="auto"/>
              <w:jc w:val="center"/>
              <w:rPr>
                <w:sz w:val="18"/>
                <w:szCs w:val="18"/>
              </w:rPr>
            </w:pPr>
            <w:r w:rsidRPr="00810445">
              <w:rPr>
                <w:sz w:val="18"/>
                <w:szCs w:val="18"/>
              </w:rPr>
              <w:t>05</w:t>
            </w:r>
          </w:p>
        </w:tc>
        <w:tc>
          <w:tcPr>
            <w:tcW w:w="1400" w:type="dxa"/>
          </w:tcPr>
          <w:p w:rsidR="00810445" w:rsidRPr="00810445" w:rsidRDefault="00810445" w:rsidP="00810445">
            <w:pPr>
              <w:spacing w:line="240" w:lineRule="auto"/>
              <w:jc w:val="center"/>
              <w:rPr>
                <w:sz w:val="18"/>
                <w:szCs w:val="18"/>
              </w:rPr>
            </w:pPr>
            <w:r w:rsidRPr="00810445">
              <w:rPr>
                <w:sz w:val="18"/>
                <w:szCs w:val="18"/>
              </w:rPr>
              <w:t>6550000000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289,4</w:t>
            </w:r>
          </w:p>
        </w:tc>
        <w:tc>
          <w:tcPr>
            <w:tcW w:w="1299" w:type="dxa"/>
          </w:tcPr>
          <w:p w:rsidR="00810445" w:rsidRPr="00810445" w:rsidRDefault="00810445" w:rsidP="00810445">
            <w:pPr>
              <w:spacing w:line="240" w:lineRule="auto"/>
              <w:jc w:val="center"/>
              <w:rPr>
                <w:sz w:val="18"/>
                <w:szCs w:val="18"/>
              </w:rPr>
            </w:pPr>
            <w:r w:rsidRPr="00810445">
              <w:rPr>
                <w:sz w:val="18"/>
                <w:szCs w:val="18"/>
              </w:rPr>
              <w:t>289,4</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05</w:t>
            </w:r>
          </w:p>
        </w:tc>
        <w:tc>
          <w:tcPr>
            <w:tcW w:w="1400" w:type="dxa"/>
          </w:tcPr>
          <w:p w:rsidR="00810445" w:rsidRPr="00810445" w:rsidRDefault="00810445" w:rsidP="00810445">
            <w:pPr>
              <w:spacing w:line="240" w:lineRule="auto"/>
              <w:jc w:val="center"/>
              <w:rPr>
                <w:sz w:val="18"/>
                <w:szCs w:val="18"/>
              </w:rPr>
            </w:pPr>
            <w:r w:rsidRPr="00810445">
              <w:rPr>
                <w:sz w:val="18"/>
                <w:szCs w:val="18"/>
              </w:rPr>
              <w:t>6550000000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289,4</w:t>
            </w:r>
          </w:p>
        </w:tc>
        <w:tc>
          <w:tcPr>
            <w:tcW w:w="1299" w:type="dxa"/>
          </w:tcPr>
          <w:p w:rsidR="00810445" w:rsidRPr="00810445" w:rsidRDefault="00810445" w:rsidP="00810445">
            <w:pPr>
              <w:spacing w:line="240" w:lineRule="auto"/>
              <w:jc w:val="center"/>
              <w:rPr>
                <w:sz w:val="18"/>
                <w:szCs w:val="18"/>
              </w:rPr>
            </w:pPr>
            <w:r w:rsidRPr="00810445">
              <w:rPr>
                <w:sz w:val="18"/>
                <w:szCs w:val="18"/>
              </w:rPr>
              <w:t>289,4</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Дорожное хозяйство (дорожные фонды)</w:t>
            </w:r>
          </w:p>
        </w:tc>
        <w:tc>
          <w:tcPr>
            <w:tcW w:w="652" w:type="dxa"/>
          </w:tcPr>
          <w:p w:rsidR="00810445" w:rsidRPr="00810445" w:rsidRDefault="00810445" w:rsidP="00810445">
            <w:pPr>
              <w:spacing w:line="240" w:lineRule="auto"/>
              <w:jc w:val="center"/>
              <w:rPr>
                <w:b/>
                <w:sz w:val="18"/>
                <w:szCs w:val="18"/>
              </w:rPr>
            </w:pPr>
            <w:r w:rsidRPr="00810445">
              <w:rPr>
                <w:b/>
                <w:sz w:val="18"/>
                <w:szCs w:val="18"/>
              </w:rPr>
              <w:t>04</w:t>
            </w:r>
          </w:p>
        </w:tc>
        <w:tc>
          <w:tcPr>
            <w:tcW w:w="640" w:type="dxa"/>
          </w:tcPr>
          <w:p w:rsidR="00810445" w:rsidRPr="00810445" w:rsidRDefault="00810445" w:rsidP="00810445">
            <w:pPr>
              <w:spacing w:line="240" w:lineRule="auto"/>
              <w:jc w:val="center"/>
              <w:rPr>
                <w:b/>
                <w:sz w:val="18"/>
                <w:szCs w:val="18"/>
              </w:rPr>
            </w:pPr>
            <w:r w:rsidRPr="00810445">
              <w:rPr>
                <w:b/>
                <w:sz w:val="18"/>
                <w:szCs w:val="18"/>
              </w:rPr>
              <w:t>09</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7155,1</w:t>
            </w:r>
          </w:p>
        </w:tc>
        <w:tc>
          <w:tcPr>
            <w:tcW w:w="1299" w:type="dxa"/>
          </w:tcPr>
          <w:p w:rsidR="00810445" w:rsidRPr="00810445" w:rsidRDefault="00810445" w:rsidP="00810445">
            <w:pPr>
              <w:spacing w:line="240" w:lineRule="auto"/>
              <w:jc w:val="center"/>
              <w:rPr>
                <w:b/>
                <w:sz w:val="18"/>
                <w:szCs w:val="18"/>
              </w:rPr>
            </w:pPr>
            <w:r w:rsidRPr="00810445">
              <w:rPr>
                <w:b/>
                <w:sz w:val="18"/>
                <w:szCs w:val="18"/>
              </w:rPr>
              <w:t>2093,2</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7155,1</w:t>
            </w:r>
          </w:p>
        </w:tc>
        <w:tc>
          <w:tcPr>
            <w:tcW w:w="1299" w:type="dxa"/>
          </w:tcPr>
          <w:p w:rsidR="00810445" w:rsidRPr="00810445" w:rsidRDefault="00810445" w:rsidP="00810445">
            <w:pPr>
              <w:spacing w:line="240" w:lineRule="auto"/>
              <w:jc w:val="center"/>
              <w:rPr>
                <w:sz w:val="18"/>
                <w:szCs w:val="18"/>
              </w:rPr>
            </w:pPr>
            <w:r w:rsidRPr="00810445">
              <w:rPr>
                <w:sz w:val="18"/>
                <w:szCs w:val="18"/>
              </w:rPr>
              <w:t>2093,2</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ind w:hanging="108"/>
              <w:rPr>
                <w:sz w:val="18"/>
                <w:szCs w:val="18"/>
              </w:rPr>
            </w:pPr>
            <w:r w:rsidRPr="00810445">
              <w:rPr>
                <w:sz w:val="18"/>
                <w:szCs w:val="18"/>
              </w:rPr>
              <w:t xml:space="preserve">  Подпрограмма «Модернизация и развитие автомобильных дорог общего пользования местного значения в сельском поселении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6590000000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7155,1</w:t>
            </w:r>
          </w:p>
        </w:tc>
        <w:tc>
          <w:tcPr>
            <w:tcW w:w="1299" w:type="dxa"/>
          </w:tcPr>
          <w:p w:rsidR="00810445" w:rsidRPr="00810445" w:rsidRDefault="00810445" w:rsidP="00810445">
            <w:pPr>
              <w:spacing w:line="240" w:lineRule="auto"/>
              <w:jc w:val="center"/>
              <w:rPr>
                <w:sz w:val="18"/>
                <w:szCs w:val="18"/>
              </w:rPr>
            </w:pPr>
            <w:r w:rsidRPr="00810445">
              <w:rPr>
                <w:sz w:val="18"/>
                <w:szCs w:val="18"/>
              </w:rPr>
              <w:t>2093,2</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6590000000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6974,1</w:t>
            </w:r>
          </w:p>
        </w:tc>
        <w:tc>
          <w:tcPr>
            <w:tcW w:w="1299" w:type="dxa"/>
          </w:tcPr>
          <w:p w:rsidR="00810445" w:rsidRPr="00810445" w:rsidRDefault="00810445" w:rsidP="00810445">
            <w:pPr>
              <w:spacing w:line="240" w:lineRule="auto"/>
              <w:jc w:val="center"/>
              <w:rPr>
                <w:sz w:val="18"/>
                <w:szCs w:val="18"/>
              </w:rPr>
            </w:pPr>
            <w:r w:rsidRPr="00810445">
              <w:rPr>
                <w:sz w:val="18"/>
                <w:szCs w:val="18"/>
              </w:rPr>
              <w:t>2093,2</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09</w:t>
            </w:r>
          </w:p>
        </w:tc>
        <w:tc>
          <w:tcPr>
            <w:tcW w:w="1400" w:type="dxa"/>
          </w:tcPr>
          <w:p w:rsidR="00810445" w:rsidRPr="00810445" w:rsidRDefault="00810445" w:rsidP="00810445">
            <w:pPr>
              <w:spacing w:line="240" w:lineRule="auto"/>
              <w:jc w:val="center"/>
              <w:rPr>
                <w:sz w:val="18"/>
                <w:szCs w:val="18"/>
              </w:rPr>
            </w:pPr>
            <w:r w:rsidRPr="00810445">
              <w:rPr>
                <w:sz w:val="18"/>
                <w:szCs w:val="18"/>
              </w:rPr>
              <w:t>6590000000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181,0</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Другие вопросы в области национальной экономики</w:t>
            </w:r>
          </w:p>
        </w:tc>
        <w:tc>
          <w:tcPr>
            <w:tcW w:w="652" w:type="dxa"/>
          </w:tcPr>
          <w:p w:rsidR="00810445" w:rsidRPr="00810445" w:rsidRDefault="00810445" w:rsidP="00810445">
            <w:pPr>
              <w:spacing w:line="240" w:lineRule="auto"/>
              <w:jc w:val="center"/>
              <w:rPr>
                <w:b/>
                <w:sz w:val="18"/>
                <w:szCs w:val="18"/>
              </w:rPr>
            </w:pPr>
            <w:r w:rsidRPr="00810445">
              <w:rPr>
                <w:b/>
                <w:sz w:val="18"/>
                <w:szCs w:val="18"/>
              </w:rPr>
              <w:t>04</w:t>
            </w:r>
          </w:p>
        </w:tc>
        <w:tc>
          <w:tcPr>
            <w:tcW w:w="640" w:type="dxa"/>
          </w:tcPr>
          <w:p w:rsidR="00810445" w:rsidRPr="00810445" w:rsidRDefault="00810445" w:rsidP="00810445">
            <w:pPr>
              <w:spacing w:line="240" w:lineRule="auto"/>
              <w:jc w:val="center"/>
              <w:rPr>
                <w:b/>
                <w:sz w:val="18"/>
                <w:szCs w:val="18"/>
              </w:rPr>
            </w:pPr>
            <w:r w:rsidRPr="00810445">
              <w:rPr>
                <w:b/>
                <w:sz w:val="18"/>
                <w:szCs w:val="18"/>
              </w:rPr>
              <w:t>12</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1303,9</w:t>
            </w:r>
          </w:p>
        </w:tc>
        <w:tc>
          <w:tcPr>
            <w:tcW w:w="1299" w:type="dxa"/>
          </w:tcPr>
          <w:p w:rsidR="00810445" w:rsidRPr="00810445" w:rsidRDefault="00810445" w:rsidP="00810445">
            <w:pPr>
              <w:spacing w:line="240" w:lineRule="auto"/>
              <w:jc w:val="center"/>
              <w:rPr>
                <w:b/>
                <w:sz w:val="18"/>
                <w:szCs w:val="18"/>
                <w:u w:val="single"/>
              </w:rPr>
            </w:pPr>
            <w:r w:rsidRPr="00810445">
              <w:rPr>
                <w:b/>
                <w:sz w:val="18"/>
                <w:szCs w:val="18"/>
                <w:u w:val="single"/>
              </w:rPr>
              <w:t>955,5</w:t>
            </w:r>
          </w:p>
        </w:tc>
      </w:tr>
      <w:tr w:rsidR="00810445" w:rsidRPr="00810445" w:rsidTr="00810445">
        <w:tc>
          <w:tcPr>
            <w:tcW w:w="720" w:type="dxa"/>
          </w:tcPr>
          <w:p w:rsidR="00810445" w:rsidRPr="00810445" w:rsidRDefault="00810445" w:rsidP="00810445">
            <w:pPr>
              <w:spacing w:line="240" w:lineRule="auto"/>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12</w:t>
            </w:r>
          </w:p>
        </w:tc>
        <w:tc>
          <w:tcPr>
            <w:tcW w:w="1400" w:type="dxa"/>
          </w:tcPr>
          <w:p w:rsidR="00810445" w:rsidRPr="00810445" w:rsidRDefault="00810445" w:rsidP="00810445">
            <w:pPr>
              <w:spacing w:line="240" w:lineRule="auto"/>
              <w:jc w:val="center"/>
              <w:rPr>
                <w:b/>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1303,9</w:t>
            </w:r>
          </w:p>
        </w:tc>
        <w:tc>
          <w:tcPr>
            <w:tcW w:w="1299" w:type="dxa"/>
          </w:tcPr>
          <w:p w:rsidR="00810445" w:rsidRPr="00810445" w:rsidRDefault="00810445" w:rsidP="00810445">
            <w:pPr>
              <w:spacing w:line="240" w:lineRule="auto"/>
              <w:jc w:val="center"/>
              <w:rPr>
                <w:sz w:val="18"/>
                <w:szCs w:val="18"/>
              </w:rPr>
            </w:pPr>
            <w:r w:rsidRPr="00810445">
              <w:rPr>
                <w:sz w:val="18"/>
                <w:szCs w:val="18"/>
              </w:rPr>
              <w:t>955,5</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ind w:firstLine="12"/>
              <w:rPr>
                <w:sz w:val="18"/>
                <w:szCs w:val="18"/>
              </w:rPr>
            </w:pPr>
            <w:r w:rsidRPr="00810445">
              <w:rPr>
                <w:sz w:val="18"/>
                <w:szCs w:val="18"/>
              </w:rPr>
              <w:t xml:space="preserve">Подпрограмма "Мероприятия в области национальной экономики на территории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12</w:t>
            </w:r>
          </w:p>
        </w:tc>
        <w:tc>
          <w:tcPr>
            <w:tcW w:w="1400" w:type="dxa"/>
          </w:tcPr>
          <w:p w:rsidR="00810445" w:rsidRPr="00810445" w:rsidRDefault="00810445" w:rsidP="00810445">
            <w:pPr>
              <w:spacing w:line="240" w:lineRule="auto"/>
              <w:jc w:val="center"/>
              <w:rPr>
                <w:sz w:val="18"/>
                <w:szCs w:val="18"/>
              </w:rPr>
            </w:pPr>
            <w:r w:rsidRPr="00810445">
              <w:rPr>
                <w:sz w:val="18"/>
                <w:szCs w:val="18"/>
              </w:rPr>
              <w:t>6550000000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1303,9</w:t>
            </w:r>
          </w:p>
        </w:tc>
        <w:tc>
          <w:tcPr>
            <w:tcW w:w="1299" w:type="dxa"/>
          </w:tcPr>
          <w:p w:rsidR="00810445" w:rsidRPr="00810445" w:rsidRDefault="00810445" w:rsidP="00810445">
            <w:pPr>
              <w:spacing w:line="240" w:lineRule="auto"/>
              <w:jc w:val="center"/>
              <w:rPr>
                <w:sz w:val="18"/>
                <w:szCs w:val="18"/>
              </w:rPr>
            </w:pPr>
            <w:r w:rsidRPr="00810445">
              <w:rPr>
                <w:sz w:val="18"/>
                <w:szCs w:val="18"/>
              </w:rPr>
              <w:t>955,5</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04</w:t>
            </w:r>
          </w:p>
        </w:tc>
        <w:tc>
          <w:tcPr>
            <w:tcW w:w="640" w:type="dxa"/>
          </w:tcPr>
          <w:p w:rsidR="00810445" w:rsidRPr="00810445" w:rsidRDefault="00810445" w:rsidP="00810445">
            <w:pPr>
              <w:spacing w:line="240" w:lineRule="auto"/>
              <w:jc w:val="center"/>
              <w:rPr>
                <w:sz w:val="18"/>
                <w:szCs w:val="18"/>
              </w:rPr>
            </w:pPr>
            <w:r w:rsidRPr="00810445">
              <w:rPr>
                <w:sz w:val="18"/>
                <w:szCs w:val="18"/>
              </w:rPr>
              <w:t>12</w:t>
            </w:r>
          </w:p>
        </w:tc>
        <w:tc>
          <w:tcPr>
            <w:tcW w:w="1400" w:type="dxa"/>
          </w:tcPr>
          <w:p w:rsidR="00810445" w:rsidRPr="00810445" w:rsidRDefault="00810445" w:rsidP="00810445">
            <w:pPr>
              <w:spacing w:line="240" w:lineRule="auto"/>
              <w:jc w:val="center"/>
              <w:rPr>
                <w:sz w:val="18"/>
                <w:szCs w:val="18"/>
              </w:rPr>
            </w:pPr>
            <w:r w:rsidRPr="00810445">
              <w:rPr>
                <w:sz w:val="18"/>
                <w:szCs w:val="18"/>
              </w:rPr>
              <w:t>6550000000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1303,9</w:t>
            </w:r>
          </w:p>
        </w:tc>
        <w:tc>
          <w:tcPr>
            <w:tcW w:w="1299" w:type="dxa"/>
          </w:tcPr>
          <w:p w:rsidR="00810445" w:rsidRPr="00810445" w:rsidRDefault="00810445" w:rsidP="00810445">
            <w:pPr>
              <w:spacing w:line="240" w:lineRule="auto"/>
              <w:jc w:val="center"/>
              <w:rPr>
                <w:sz w:val="18"/>
                <w:szCs w:val="18"/>
              </w:rPr>
            </w:pPr>
            <w:r w:rsidRPr="00810445">
              <w:rPr>
                <w:sz w:val="18"/>
                <w:szCs w:val="18"/>
              </w:rPr>
              <w:t>955,5</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Коммунальное хозяйство</w:t>
            </w:r>
          </w:p>
        </w:tc>
        <w:tc>
          <w:tcPr>
            <w:tcW w:w="652" w:type="dxa"/>
          </w:tcPr>
          <w:p w:rsidR="00810445" w:rsidRPr="00810445" w:rsidRDefault="00810445" w:rsidP="00810445">
            <w:pPr>
              <w:spacing w:line="240" w:lineRule="auto"/>
              <w:jc w:val="center"/>
              <w:rPr>
                <w:b/>
                <w:sz w:val="18"/>
                <w:szCs w:val="18"/>
              </w:rPr>
            </w:pPr>
            <w:r w:rsidRPr="00810445">
              <w:rPr>
                <w:b/>
                <w:sz w:val="18"/>
                <w:szCs w:val="18"/>
              </w:rPr>
              <w:t>05</w:t>
            </w:r>
          </w:p>
        </w:tc>
        <w:tc>
          <w:tcPr>
            <w:tcW w:w="640" w:type="dxa"/>
          </w:tcPr>
          <w:p w:rsidR="00810445" w:rsidRPr="00810445" w:rsidRDefault="00810445" w:rsidP="00810445">
            <w:pPr>
              <w:spacing w:line="240" w:lineRule="auto"/>
              <w:jc w:val="center"/>
              <w:rPr>
                <w:b/>
                <w:sz w:val="18"/>
                <w:szCs w:val="18"/>
              </w:rPr>
            </w:pPr>
            <w:r w:rsidRPr="00810445">
              <w:rPr>
                <w:b/>
                <w:sz w:val="18"/>
                <w:szCs w:val="18"/>
              </w:rPr>
              <w:t>02</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761,5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ind w:hanging="108"/>
              <w:rPr>
                <w:sz w:val="18"/>
                <w:szCs w:val="18"/>
              </w:rPr>
            </w:pPr>
            <w:r w:rsidRPr="00810445">
              <w:rPr>
                <w:sz w:val="18"/>
                <w:szCs w:val="18"/>
              </w:rPr>
              <w:t xml:space="preserve">  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02</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761,5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ind w:hanging="108"/>
              <w:rPr>
                <w:sz w:val="18"/>
                <w:szCs w:val="18"/>
              </w:rPr>
            </w:pPr>
            <w:r w:rsidRPr="00810445">
              <w:rPr>
                <w:sz w:val="18"/>
                <w:szCs w:val="18"/>
              </w:rPr>
              <w:t xml:space="preserve">  Подпрограмма «Комплексное развитие систем коммунальной инфраструктуры муниципального образования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02</w:t>
            </w:r>
          </w:p>
        </w:tc>
        <w:tc>
          <w:tcPr>
            <w:tcW w:w="1400" w:type="dxa"/>
          </w:tcPr>
          <w:p w:rsidR="00810445" w:rsidRPr="00810445" w:rsidRDefault="00810445" w:rsidP="00810445">
            <w:pPr>
              <w:spacing w:line="240" w:lineRule="auto"/>
              <w:jc w:val="center"/>
              <w:rPr>
                <w:sz w:val="18"/>
                <w:szCs w:val="18"/>
              </w:rPr>
            </w:pPr>
            <w:r w:rsidRPr="00810445">
              <w:rPr>
                <w:sz w:val="18"/>
                <w:szCs w:val="18"/>
              </w:rPr>
              <w:t>6510000000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761,5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02</w:t>
            </w:r>
          </w:p>
        </w:tc>
        <w:tc>
          <w:tcPr>
            <w:tcW w:w="1400" w:type="dxa"/>
          </w:tcPr>
          <w:p w:rsidR="00810445" w:rsidRPr="00810445" w:rsidRDefault="00810445" w:rsidP="00810445">
            <w:pPr>
              <w:spacing w:line="240" w:lineRule="auto"/>
              <w:jc w:val="center"/>
              <w:rPr>
                <w:sz w:val="18"/>
                <w:szCs w:val="18"/>
              </w:rPr>
            </w:pPr>
            <w:r w:rsidRPr="00810445">
              <w:rPr>
                <w:sz w:val="18"/>
                <w:szCs w:val="18"/>
              </w:rPr>
              <w:t>6510000000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761,5</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Благоустройство</w:t>
            </w:r>
          </w:p>
        </w:tc>
        <w:tc>
          <w:tcPr>
            <w:tcW w:w="652" w:type="dxa"/>
          </w:tcPr>
          <w:p w:rsidR="00810445" w:rsidRPr="00810445" w:rsidRDefault="00810445" w:rsidP="00810445">
            <w:pPr>
              <w:spacing w:line="240" w:lineRule="auto"/>
              <w:jc w:val="center"/>
              <w:rPr>
                <w:b/>
                <w:sz w:val="18"/>
                <w:szCs w:val="18"/>
              </w:rPr>
            </w:pPr>
            <w:r w:rsidRPr="00810445">
              <w:rPr>
                <w:b/>
                <w:sz w:val="18"/>
                <w:szCs w:val="18"/>
              </w:rPr>
              <w:t>05</w:t>
            </w:r>
          </w:p>
        </w:tc>
        <w:tc>
          <w:tcPr>
            <w:tcW w:w="640" w:type="dxa"/>
          </w:tcPr>
          <w:p w:rsidR="00810445" w:rsidRPr="00810445" w:rsidRDefault="00810445" w:rsidP="00810445">
            <w:pPr>
              <w:spacing w:line="240" w:lineRule="auto"/>
              <w:jc w:val="center"/>
              <w:rPr>
                <w:b/>
                <w:sz w:val="18"/>
                <w:szCs w:val="18"/>
              </w:rPr>
            </w:pPr>
            <w:r w:rsidRPr="00810445">
              <w:rPr>
                <w:b/>
                <w:sz w:val="18"/>
                <w:szCs w:val="18"/>
              </w:rPr>
              <w:t>03</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4502,3</w:t>
            </w:r>
          </w:p>
        </w:tc>
        <w:tc>
          <w:tcPr>
            <w:tcW w:w="1299" w:type="dxa"/>
          </w:tcPr>
          <w:p w:rsidR="00810445" w:rsidRPr="00810445" w:rsidRDefault="00810445" w:rsidP="00810445">
            <w:pPr>
              <w:spacing w:line="240" w:lineRule="auto"/>
              <w:jc w:val="center"/>
              <w:rPr>
                <w:b/>
                <w:sz w:val="18"/>
                <w:szCs w:val="18"/>
                <w:u w:val="single"/>
              </w:rPr>
            </w:pPr>
            <w:r w:rsidRPr="00810445">
              <w:rPr>
                <w:b/>
                <w:sz w:val="18"/>
                <w:szCs w:val="18"/>
                <w:u w:val="single"/>
              </w:rPr>
              <w:t>2219,0</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ind w:hanging="108"/>
              <w:rPr>
                <w:sz w:val="18"/>
                <w:szCs w:val="18"/>
              </w:rPr>
            </w:pPr>
            <w:r w:rsidRPr="00810445">
              <w:rPr>
                <w:sz w:val="18"/>
                <w:szCs w:val="18"/>
              </w:rPr>
              <w:t xml:space="preserve">  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4502,3</w:t>
            </w:r>
          </w:p>
        </w:tc>
        <w:tc>
          <w:tcPr>
            <w:tcW w:w="1299" w:type="dxa"/>
          </w:tcPr>
          <w:p w:rsidR="00810445" w:rsidRPr="00810445" w:rsidRDefault="00810445" w:rsidP="00810445">
            <w:pPr>
              <w:spacing w:line="240" w:lineRule="auto"/>
              <w:jc w:val="center"/>
              <w:rPr>
                <w:sz w:val="18"/>
                <w:szCs w:val="18"/>
              </w:rPr>
            </w:pPr>
            <w:r w:rsidRPr="00810445">
              <w:rPr>
                <w:sz w:val="18"/>
                <w:szCs w:val="18"/>
              </w:rPr>
              <w:t>2021,0</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Подпрограмма «Комплексное благоустройство территории муниципального образования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2872,4</w:t>
            </w:r>
          </w:p>
        </w:tc>
        <w:tc>
          <w:tcPr>
            <w:tcW w:w="1299" w:type="dxa"/>
          </w:tcPr>
          <w:p w:rsidR="00810445" w:rsidRPr="00810445" w:rsidRDefault="00810445" w:rsidP="00810445">
            <w:pPr>
              <w:spacing w:line="240" w:lineRule="auto"/>
              <w:jc w:val="center"/>
              <w:rPr>
                <w:sz w:val="18"/>
                <w:szCs w:val="18"/>
              </w:rPr>
            </w:pPr>
            <w:r w:rsidRPr="00810445">
              <w:rPr>
                <w:sz w:val="18"/>
                <w:szCs w:val="18"/>
              </w:rPr>
              <w:t>2021,0</w:t>
            </w:r>
          </w:p>
        </w:tc>
      </w:tr>
      <w:tr w:rsidR="00810445" w:rsidRPr="00810445" w:rsidTr="00810445">
        <w:trPr>
          <w:trHeight w:val="753"/>
        </w:trPr>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560,8</w:t>
            </w:r>
          </w:p>
        </w:tc>
        <w:tc>
          <w:tcPr>
            <w:tcW w:w="1299" w:type="dxa"/>
          </w:tcPr>
          <w:p w:rsidR="00810445" w:rsidRPr="00810445" w:rsidRDefault="00810445" w:rsidP="00810445">
            <w:pPr>
              <w:spacing w:line="240" w:lineRule="auto"/>
              <w:jc w:val="center"/>
              <w:rPr>
                <w:sz w:val="18"/>
                <w:szCs w:val="18"/>
              </w:rPr>
            </w:pPr>
            <w:r w:rsidRPr="00810445">
              <w:rPr>
                <w:sz w:val="18"/>
                <w:szCs w:val="18"/>
              </w:rPr>
              <w:t>50,9</w:t>
            </w:r>
          </w:p>
        </w:tc>
      </w:tr>
      <w:tr w:rsidR="00810445" w:rsidRPr="00810445" w:rsidTr="00810445">
        <w:trPr>
          <w:trHeight w:val="310"/>
        </w:trPr>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Межбюджетные трансферты</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r w:rsidRPr="00810445">
              <w:rPr>
                <w:sz w:val="18"/>
                <w:szCs w:val="18"/>
              </w:rPr>
              <w:t>500</w:t>
            </w:r>
          </w:p>
        </w:tc>
        <w:tc>
          <w:tcPr>
            <w:tcW w:w="1000" w:type="dxa"/>
          </w:tcPr>
          <w:p w:rsidR="00810445" w:rsidRPr="00810445" w:rsidRDefault="00810445" w:rsidP="00810445">
            <w:pPr>
              <w:spacing w:line="240" w:lineRule="auto"/>
              <w:jc w:val="center"/>
              <w:rPr>
                <w:sz w:val="18"/>
                <w:szCs w:val="18"/>
              </w:rPr>
            </w:pPr>
            <w:r w:rsidRPr="00810445">
              <w:rPr>
                <w:sz w:val="18"/>
                <w:szCs w:val="18"/>
              </w:rPr>
              <w:t>2142,7</w:t>
            </w:r>
          </w:p>
        </w:tc>
        <w:tc>
          <w:tcPr>
            <w:tcW w:w="1299" w:type="dxa"/>
          </w:tcPr>
          <w:p w:rsidR="00810445" w:rsidRPr="00810445" w:rsidRDefault="00810445" w:rsidP="00810445">
            <w:pPr>
              <w:spacing w:line="240" w:lineRule="auto"/>
              <w:jc w:val="center"/>
              <w:rPr>
                <w:sz w:val="18"/>
                <w:szCs w:val="18"/>
              </w:rPr>
            </w:pPr>
            <w:r w:rsidRPr="00810445">
              <w:rPr>
                <w:sz w:val="18"/>
                <w:szCs w:val="18"/>
              </w:rPr>
              <w:t>1970,1</w:t>
            </w:r>
          </w:p>
        </w:tc>
      </w:tr>
      <w:tr w:rsidR="00810445" w:rsidRPr="00810445" w:rsidTr="00810445">
        <w:trPr>
          <w:trHeight w:val="347"/>
        </w:trPr>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168,9</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Подпрограмма "Энергоснабжение и повышение энергетической эффективности муниципального образования"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6580000000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1429,9</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6580000000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1429,9</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200,0</w:t>
            </w:r>
          </w:p>
        </w:tc>
        <w:tc>
          <w:tcPr>
            <w:tcW w:w="1299" w:type="dxa"/>
          </w:tcPr>
          <w:p w:rsidR="00810445" w:rsidRPr="00810445" w:rsidRDefault="00810445" w:rsidP="00810445">
            <w:pPr>
              <w:spacing w:line="240" w:lineRule="auto"/>
              <w:jc w:val="center"/>
              <w:rPr>
                <w:sz w:val="18"/>
                <w:szCs w:val="18"/>
              </w:rPr>
            </w:pPr>
            <w:r w:rsidRPr="00810445">
              <w:rPr>
                <w:sz w:val="18"/>
                <w:szCs w:val="18"/>
              </w:rPr>
              <w:t>198,0</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05</w:t>
            </w:r>
          </w:p>
        </w:tc>
        <w:tc>
          <w:tcPr>
            <w:tcW w:w="640" w:type="dxa"/>
          </w:tcPr>
          <w:p w:rsidR="00810445" w:rsidRPr="00810445" w:rsidRDefault="00810445" w:rsidP="00810445">
            <w:pPr>
              <w:spacing w:line="240" w:lineRule="auto"/>
              <w:jc w:val="center"/>
              <w:rPr>
                <w:sz w:val="18"/>
                <w:szCs w:val="18"/>
              </w:rPr>
            </w:pPr>
            <w:r w:rsidRPr="00810445">
              <w:rPr>
                <w:sz w:val="18"/>
                <w:szCs w:val="18"/>
              </w:rPr>
              <w:t>03</w:t>
            </w:r>
          </w:p>
        </w:tc>
        <w:tc>
          <w:tcPr>
            <w:tcW w:w="1400" w:type="dxa"/>
          </w:tcPr>
          <w:p w:rsidR="00810445" w:rsidRPr="00810445" w:rsidRDefault="00810445" w:rsidP="00810445">
            <w:pPr>
              <w:spacing w:line="240" w:lineRule="auto"/>
              <w:jc w:val="center"/>
              <w:rPr>
                <w:sz w:val="18"/>
                <w:szCs w:val="18"/>
              </w:rPr>
            </w:pPr>
            <w:r w:rsidRPr="00810445">
              <w:rPr>
                <w:sz w:val="18"/>
                <w:szCs w:val="18"/>
              </w:rPr>
              <w:t>65А0000000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200,0</w:t>
            </w:r>
          </w:p>
        </w:tc>
        <w:tc>
          <w:tcPr>
            <w:tcW w:w="1299" w:type="dxa"/>
          </w:tcPr>
          <w:p w:rsidR="00810445" w:rsidRPr="00810445" w:rsidRDefault="00810445" w:rsidP="00810445">
            <w:pPr>
              <w:spacing w:line="240" w:lineRule="auto"/>
              <w:jc w:val="center"/>
              <w:rPr>
                <w:sz w:val="18"/>
                <w:szCs w:val="18"/>
              </w:rPr>
            </w:pPr>
            <w:r w:rsidRPr="00810445">
              <w:rPr>
                <w:sz w:val="18"/>
                <w:szCs w:val="18"/>
              </w:rPr>
              <w:t>198,0</w:t>
            </w: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Культура</w:t>
            </w:r>
          </w:p>
        </w:tc>
        <w:tc>
          <w:tcPr>
            <w:tcW w:w="652" w:type="dxa"/>
          </w:tcPr>
          <w:p w:rsidR="00810445" w:rsidRPr="00810445" w:rsidRDefault="00810445" w:rsidP="00810445">
            <w:pPr>
              <w:spacing w:line="240" w:lineRule="auto"/>
              <w:jc w:val="center"/>
              <w:rPr>
                <w:b/>
                <w:sz w:val="18"/>
                <w:szCs w:val="18"/>
              </w:rPr>
            </w:pPr>
            <w:r w:rsidRPr="00810445">
              <w:rPr>
                <w:b/>
                <w:sz w:val="18"/>
                <w:szCs w:val="18"/>
              </w:rPr>
              <w:t>08</w:t>
            </w:r>
          </w:p>
        </w:tc>
        <w:tc>
          <w:tcPr>
            <w:tcW w:w="640" w:type="dxa"/>
          </w:tcPr>
          <w:p w:rsidR="00810445" w:rsidRPr="00810445" w:rsidRDefault="00810445" w:rsidP="00810445">
            <w:pPr>
              <w:spacing w:line="240" w:lineRule="auto"/>
              <w:jc w:val="center"/>
              <w:rPr>
                <w:b/>
                <w:sz w:val="18"/>
                <w:szCs w:val="18"/>
              </w:rPr>
            </w:pPr>
            <w:r w:rsidRPr="00810445">
              <w:rPr>
                <w:b/>
                <w:sz w:val="18"/>
                <w:szCs w:val="18"/>
              </w:rPr>
              <w:t>01</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sz w:val="18"/>
                <w:szCs w:val="18"/>
                <w:u w:val="single"/>
              </w:rPr>
            </w:pPr>
            <w:r w:rsidRPr="00810445">
              <w:rPr>
                <w:sz w:val="18"/>
                <w:szCs w:val="18"/>
                <w:u w:val="single"/>
              </w:rPr>
              <w:t>1289,6</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Муниципальная программа "</w:t>
            </w:r>
            <w:proofErr w:type="spellStart"/>
            <w:r w:rsidRPr="00810445">
              <w:rPr>
                <w:sz w:val="18"/>
                <w:szCs w:val="18"/>
              </w:rPr>
              <w:t>Комлексное</w:t>
            </w:r>
            <w:proofErr w:type="spellEnd"/>
            <w:r w:rsidRPr="00810445">
              <w:rPr>
                <w:sz w:val="18"/>
                <w:szCs w:val="18"/>
              </w:rPr>
              <w:t xml:space="preserve">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08</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1289,6</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культуры на территории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w:t>
            </w:r>
          </w:p>
        </w:tc>
        <w:tc>
          <w:tcPr>
            <w:tcW w:w="652" w:type="dxa"/>
          </w:tcPr>
          <w:p w:rsidR="00810445" w:rsidRPr="00810445" w:rsidRDefault="00810445" w:rsidP="00810445">
            <w:pPr>
              <w:spacing w:line="240" w:lineRule="auto"/>
              <w:jc w:val="center"/>
              <w:rPr>
                <w:sz w:val="18"/>
                <w:szCs w:val="18"/>
              </w:rPr>
            </w:pPr>
            <w:r w:rsidRPr="00810445">
              <w:rPr>
                <w:sz w:val="18"/>
                <w:szCs w:val="18"/>
              </w:rPr>
              <w:t>08</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65Д0000000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1289,6</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Межбюджетные трансферты</w:t>
            </w:r>
          </w:p>
        </w:tc>
        <w:tc>
          <w:tcPr>
            <w:tcW w:w="652" w:type="dxa"/>
          </w:tcPr>
          <w:p w:rsidR="00810445" w:rsidRPr="00810445" w:rsidRDefault="00810445" w:rsidP="00810445">
            <w:pPr>
              <w:spacing w:line="240" w:lineRule="auto"/>
              <w:jc w:val="center"/>
              <w:rPr>
                <w:sz w:val="18"/>
                <w:szCs w:val="18"/>
              </w:rPr>
            </w:pPr>
            <w:r w:rsidRPr="00810445">
              <w:rPr>
                <w:sz w:val="18"/>
                <w:szCs w:val="18"/>
              </w:rPr>
              <w:t>08</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65Д0000000</w:t>
            </w:r>
          </w:p>
        </w:tc>
        <w:tc>
          <w:tcPr>
            <w:tcW w:w="664" w:type="dxa"/>
          </w:tcPr>
          <w:p w:rsidR="00810445" w:rsidRPr="00810445" w:rsidRDefault="00810445" w:rsidP="00810445">
            <w:pPr>
              <w:spacing w:line="240" w:lineRule="auto"/>
              <w:jc w:val="center"/>
              <w:rPr>
                <w:sz w:val="18"/>
                <w:szCs w:val="18"/>
              </w:rPr>
            </w:pPr>
            <w:r w:rsidRPr="00810445">
              <w:rPr>
                <w:sz w:val="18"/>
                <w:szCs w:val="18"/>
              </w:rPr>
              <w:t xml:space="preserve">500 </w:t>
            </w:r>
          </w:p>
        </w:tc>
        <w:tc>
          <w:tcPr>
            <w:tcW w:w="1000" w:type="dxa"/>
          </w:tcPr>
          <w:p w:rsidR="00810445" w:rsidRPr="00810445" w:rsidRDefault="00810445" w:rsidP="00810445">
            <w:pPr>
              <w:spacing w:line="240" w:lineRule="auto"/>
              <w:jc w:val="center"/>
              <w:rPr>
                <w:sz w:val="18"/>
                <w:szCs w:val="18"/>
              </w:rPr>
            </w:pPr>
            <w:r w:rsidRPr="00810445">
              <w:rPr>
                <w:sz w:val="18"/>
                <w:szCs w:val="18"/>
              </w:rPr>
              <w:t>1279,6</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08</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65Д0000000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10,0</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Пенсионное обеспечение</w:t>
            </w:r>
          </w:p>
        </w:tc>
        <w:tc>
          <w:tcPr>
            <w:tcW w:w="652" w:type="dxa"/>
          </w:tcPr>
          <w:p w:rsidR="00810445" w:rsidRPr="00810445" w:rsidRDefault="00810445" w:rsidP="00810445">
            <w:pPr>
              <w:spacing w:line="240" w:lineRule="auto"/>
              <w:jc w:val="center"/>
              <w:rPr>
                <w:sz w:val="18"/>
                <w:szCs w:val="18"/>
              </w:rPr>
            </w:pPr>
            <w:r w:rsidRPr="00810445">
              <w:rPr>
                <w:sz w:val="18"/>
                <w:szCs w:val="18"/>
              </w:rPr>
              <w:t>10</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71,1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Муниципальная программа "</w:t>
            </w:r>
            <w:proofErr w:type="spellStart"/>
            <w:r w:rsidRPr="00810445">
              <w:rPr>
                <w:sz w:val="18"/>
                <w:szCs w:val="18"/>
              </w:rPr>
              <w:t>Комлексное</w:t>
            </w:r>
            <w:proofErr w:type="spellEnd"/>
            <w:r w:rsidRPr="00810445">
              <w:rPr>
                <w:sz w:val="18"/>
                <w:szCs w:val="18"/>
              </w:rPr>
              <w:t xml:space="preserve">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10</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b/>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71,1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Подпрограмма "Развитие муниципальной службы в Администрации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м.р. </w:t>
            </w:r>
            <w:proofErr w:type="spellStart"/>
            <w:r w:rsidRPr="00810445">
              <w:rPr>
                <w:sz w:val="18"/>
                <w:szCs w:val="18"/>
              </w:rPr>
              <w:t>Похвистневский</w:t>
            </w:r>
            <w:proofErr w:type="spellEnd"/>
            <w:r w:rsidRPr="00810445">
              <w:rPr>
                <w:sz w:val="18"/>
                <w:szCs w:val="18"/>
              </w:rPr>
              <w:t xml:space="preserve"> Самарской области"</w:t>
            </w:r>
          </w:p>
        </w:tc>
        <w:tc>
          <w:tcPr>
            <w:tcW w:w="652" w:type="dxa"/>
          </w:tcPr>
          <w:p w:rsidR="00810445" w:rsidRPr="00810445" w:rsidRDefault="00810445" w:rsidP="00810445">
            <w:pPr>
              <w:spacing w:line="240" w:lineRule="auto"/>
              <w:jc w:val="center"/>
              <w:rPr>
                <w:sz w:val="18"/>
                <w:szCs w:val="18"/>
              </w:rPr>
            </w:pPr>
            <w:r w:rsidRPr="00810445">
              <w:rPr>
                <w:sz w:val="18"/>
                <w:szCs w:val="18"/>
              </w:rPr>
              <w:t>10</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71,1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Социальное обеспечение и иные выплаты населению</w:t>
            </w:r>
          </w:p>
        </w:tc>
        <w:tc>
          <w:tcPr>
            <w:tcW w:w="652" w:type="dxa"/>
          </w:tcPr>
          <w:p w:rsidR="00810445" w:rsidRPr="00810445" w:rsidRDefault="00810445" w:rsidP="00810445">
            <w:pPr>
              <w:spacing w:line="240" w:lineRule="auto"/>
              <w:jc w:val="center"/>
              <w:rPr>
                <w:sz w:val="18"/>
                <w:szCs w:val="18"/>
              </w:rPr>
            </w:pPr>
            <w:r w:rsidRPr="00810445">
              <w:rPr>
                <w:sz w:val="18"/>
                <w:szCs w:val="18"/>
              </w:rPr>
              <w:t>10</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300</w:t>
            </w:r>
          </w:p>
        </w:tc>
        <w:tc>
          <w:tcPr>
            <w:tcW w:w="1000" w:type="dxa"/>
          </w:tcPr>
          <w:p w:rsidR="00810445" w:rsidRPr="00810445" w:rsidRDefault="00810445" w:rsidP="00810445">
            <w:pPr>
              <w:spacing w:line="240" w:lineRule="auto"/>
              <w:jc w:val="center"/>
              <w:rPr>
                <w:sz w:val="18"/>
                <w:szCs w:val="18"/>
              </w:rPr>
            </w:pPr>
            <w:r w:rsidRPr="00810445">
              <w:rPr>
                <w:sz w:val="18"/>
                <w:szCs w:val="18"/>
              </w:rPr>
              <w:t>71,1</w:t>
            </w:r>
          </w:p>
        </w:tc>
        <w:tc>
          <w:tcPr>
            <w:tcW w:w="1299" w:type="dxa"/>
          </w:tcPr>
          <w:p w:rsidR="00810445" w:rsidRPr="00810445" w:rsidRDefault="00810445" w:rsidP="00810445">
            <w:pPr>
              <w:spacing w:line="240" w:lineRule="auto"/>
              <w:jc w:val="center"/>
              <w:rPr>
                <w:color w:val="FF6600"/>
                <w:sz w:val="18"/>
                <w:szCs w:val="18"/>
              </w:rPr>
            </w:pPr>
          </w:p>
        </w:tc>
      </w:tr>
      <w:tr w:rsidR="00810445" w:rsidRPr="00810445" w:rsidTr="00810445">
        <w:trPr>
          <w:trHeight w:val="329"/>
        </w:trPr>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b/>
                <w:sz w:val="18"/>
                <w:szCs w:val="18"/>
              </w:rPr>
            </w:pPr>
            <w:r w:rsidRPr="00810445">
              <w:rPr>
                <w:b/>
                <w:sz w:val="18"/>
                <w:szCs w:val="18"/>
              </w:rPr>
              <w:t xml:space="preserve">Физическая культура </w:t>
            </w:r>
          </w:p>
        </w:tc>
        <w:tc>
          <w:tcPr>
            <w:tcW w:w="652" w:type="dxa"/>
          </w:tcPr>
          <w:p w:rsidR="00810445" w:rsidRPr="00810445" w:rsidRDefault="00810445" w:rsidP="00810445">
            <w:pPr>
              <w:spacing w:line="240" w:lineRule="auto"/>
              <w:jc w:val="center"/>
              <w:rPr>
                <w:b/>
                <w:sz w:val="18"/>
                <w:szCs w:val="18"/>
              </w:rPr>
            </w:pPr>
            <w:r w:rsidRPr="00810445">
              <w:rPr>
                <w:b/>
                <w:sz w:val="18"/>
                <w:szCs w:val="18"/>
              </w:rPr>
              <w:t>11</w:t>
            </w:r>
          </w:p>
        </w:tc>
        <w:tc>
          <w:tcPr>
            <w:tcW w:w="640" w:type="dxa"/>
          </w:tcPr>
          <w:p w:rsidR="00810445" w:rsidRPr="00810445" w:rsidRDefault="00810445" w:rsidP="00810445">
            <w:pPr>
              <w:spacing w:line="240" w:lineRule="auto"/>
              <w:jc w:val="center"/>
              <w:rPr>
                <w:b/>
                <w:sz w:val="18"/>
                <w:szCs w:val="18"/>
              </w:rPr>
            </w:pPr>
            <w:r w:rsidRPr="00810445">
              <w:rPr>
                <w:b/>
                <w:sz w:val="18"/>
                <w:szCs w:val="18"/>
              </w:rPr>
              <w:t>01</w:t>
            </w:r>
          </w:p>
        </w:tc>
        <w:tc>
          <w:tcPr>
            <w:tcW w:w="1400" w:type="dxa"/>
          </w:tcPr>
          <w:p w:rsidR="00810445" w:rsidRPr="00810445" w:rsidRDefault="00810445" w:rsidP="00810445">
            <w:pPr>
              <w:spacing w:line="240" w:lineRule="auto"/>
              <w:jc w:val="center"/>
              <w:rPr>
                <w:b/>
                <w:sz w:val="18"/>
                <w:szCs w:val="18"/>
              </w:rPr>
            </w:pPr>
          </w:p>
        </w:tc>
        <w:tc>
          <w:tcPr>
            <w:tcW w:w="664" w:type="dxa"/>
          </w:tcPr>
          <w:p w:rsidR="00810445" w:rsidRPr="00810445" w:rsidRDefault="00810445" w:rsidP="00810445">
            <w:pPr>
              <w:spacing w:line="240" w:lineRule="auto"/>
              <w:jc w:val="center"/>
              <w:rPr>
                <w:b/>
                <w:sz w:val="18"/>
                <w:szCs w:val="18"/>
              </w:rPr>
            </w:pPr>
          </w:p>
        </w:tc>
        <w:tc>
          <w:tcPr>
            <w:tcW w:w="1000" w:type="dxa"/>
          </w:tcPr>
          <w:p w:rsidR="00810445" w:rsidRPr="00810445" w:rsidRDefault="00810445" w:rsidP="00810445">
            <w:pPr>
              <w:spacing w:line="240" w:lineRule="auto"/>
              <w:jc w:val="center"/>
              <w:rPr>
                <w:b/>
                <w:sz w:val="18"/>
                <w:szCs w:val="18"/>
                <w:u w:val="single"/>
              </w:rPr>
            </w:pPr>
            <w:r w:rsidRPr="00810445">
              <w:rPr>
                <w:b/>
                <w:sz w:val="18"/>
                <w:szCs w:val="18"/>
                <w:u w:val="single"/>
              </w:rPr>
              <w:t>33,8</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 xml:space="preserve">Муниципальная программа «Комплексное развитие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Самарской области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11</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1000" w:type="dxa"/>
          </w:tcPr>
          <w:p w:rsidR="00810445" w:rsidRPr="00810445" w:rsidRDefault="00810445" w:rsidP="00810445">
            <w:pPr>
              <w:spacing w:line="240" w:lineRule="auto"/>
              <w:jc w:val="center"/>
              <w:rPr>
                <w:sz w:val="18"/>
                <w:szCs w:val="18"/>
              </w:rPr>
            </w:pPr>
            <w:r w:rsidRPr="00810445">
              <w:rPr>
                <w:sz w:val="18"/>
                <w:szCs w:val="18"/>
              </w:rPr>
              <w:t>33,8</w:t>
            </w:r>
          </w:p>
        </w:tc>
        <w:tc>
          <w:tcPr>
            <w:tcW w:w="1299" w:type="dxa"/>
          </w:tcPr>
          <w:p w:rsidR="00810445" w:rsidRPr="00810445" w:rsidRDefault="00810445" w:rsidP="00810445">
            <w:pPr>
              <w:spacing w:line="240" w:lineRule="auto"/>
              <w:jc w:val="center"/>
              <w:rPr>
                <w:sz w:val="18"/>
                <w:szCs w:val="18"/>
              </w:rPr>
            </w:pPr>
          </w:p>
        </w:tc>
      </w:tr>
      <w:tr w:rsidR="00810445" w:rsidRPr="00810445" w:rsidTr="00810445">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Подпрограмма «Развитие физической культуры и спорта на территории сельского поселения на 2018-2022 годы»</w:t>
            </w:r>
          </w:p>
        </w:tc>
        <w:tc>
          <w:tcPr>
            <w:tcW w:w="652" w:type="dxa"/>
          </w:tcPr>
          <w:p w:rsidR="00810445" w:rsidRPr="00810445" w:rsidRDefault="00810445" w:rsidP="00810445">
            <w:pPr>
              <w:spacing w:line="240" w:lineRule="auto"/>
              <w:jc w:val="center"/>
              <w:rPr>
                <w:sz w:val="18"/>
                <w:szCs w:val="18"/>
              </w:rPr>
            </w:pPr>
            <w:r w:rsidRPr="00810445">
              <w:rPr>
                <w:sz w:val="18"/>
                <w:szCs w:val="18"/>
              </w:rPr>
              <w:t>11</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6560000000</w:t>
            </w:r>
          </w:p>
        </w:tc>
        <w:tc>
          <w:tcPr>
            <w:tcW w:w="664" w:type="dxa"/>
          </w:tcPr>
          <w:p w:rsidR="00810445" w:rsidRPr="00810445" w:rsidRDefault="00810445" w:rsidP="00810445">
            <w:pPr>
              <w:spacing w:line="240" w:lineRule="auto"/>
              <w:jc w:val="center"/>
              <w:rPr>
                <w:sz w:val="18"/>
                <w:szCs w:val="18"/>
              </w:rPr>
            </w:pPr>
            <w:r w:rsidRPr="00810445">
              <w:rPr>
                <w:sz w:val="18"/>
                <w:szCs w:val="18"/>
              </w:rPr>
              <w:t xml:space="preserve"> </w:t>
            </w:r>
          </w:p>
        </w:tc>
        <w:tc>
          <w:tcPr>
            <w:tcW w:w="1000" w:type="dxa"/>
          </w:tcPr>
          <w:p w:rsidR="00810445" w:rsidRPr="00810445" w:rsidRDefault="00810445" w:rsidP="00810445">
            <w:pPr>
              <w:spacing w:line="240" w:lineRule="auto"/>
              <w:jc w:val="center"/>
              <w:rPr>
                <w:sz w:val="18"/>
                <w:szCs w:val="18"/>
              </w:rPr>
            </w:pPr>
            <w:r w:rsidRPr="00810445">
              <w:rPr>
                <w:sz w:val="18"/>
                <w:szCs w:val="18"/>
              </w:rPr>
              <w:t>33,8</w:t>
            </w:r>
          </w:p>
        </w:tc>
        <w:tc>
          <w:tcPr>
            <w:tcW w:w="1299" w:type="dxa"/>
          </w:tcPr>
          <w:p w:rsidR="00810445" w:rsidRPr="00810445" w:rsidRDefault="00810445" w:rsidP="00810445">
            <w:pPr>
              <w:spacing w:line="240" w:lineRule="auto"/>
              <w:jc w:val="center"/>
              <w:rPr>
                <w:sz w:val="18"/>
                <w:szCs w:val="18"/>
              </w:rPr>
            </w:pPr>
          </w:p>
        </w:tc>
      </w:tr>
      <w:tr w:rsidR="00810445" w:rsidRPr="00810445" w:rsidTr="00810445">
        <w:trPr>
          <w:trHeight w:val="635"/>
        </w:trPr>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652" w:type="dxa"/>
          </w:tcPr>
          <w:p w:rsidR="00810445" w:rsidRPr="00810445" w:rsidRDefault="00810445" w:rsidP="00810445">
            <w:pPr>
              <w:spacing w:line="240" w:lineRule="auto"/>
              <w:jc w:val="center"/>
              <w:rPr>
                <w:sz w:val="18"/>
                <w:szCs w:val="18"/>
              </w:rPr>
            </w:pPr>
            <w:r w:rsidRPr="00810445">
              <w:rPr>
                <w:sz w:val="18"/>
                <w:szCs w:val="18"/>
              </w:rPr>
              <w:t>11</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6560000000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1000" w:type="dxa"/>
          </w:tcPr>
          <w:p w:rsidR="00810445" w:rsidRPr="00810445" w:rsidRDefault="00810445" w:rsidP="00810445">
            <w:pPr>
              <w:spacing w:line="240" w:lineRule="auto"/>
              <w:jc w:val="center"/>
              <w:rPr>
                <w:sz w:val="18"/>
                <w:szCs w:val="18"/>
              </w:rPr>
            </w:pPr>
            <w:r w:rsidRPr="00810445">
              <w:rPr>
                <w:sz w:val="18"/>
                <w:szCs w:val="18"/>
              </w:rPr>
              <w:t>11,6</w:t>
            </w:r>
          </w:p>
        </w:tc>
        <w:tc>
          <w:tcPr>
            <w:tcW w:w="1299" w:type="dxa"/>
          </w:tcPr>
          <w:p w:rsidR="00810445" w:rsidRPr="00810445" w:rsidRDefault="00810445" w:rsidP="00810445">
            <w:pPr>
              <w:spacing w:line="240" w:lineRule="auto"/>
              <w:jc w:val="center"/>
              <w:rPr>
                <w:sz w:val="18"/>
                <w:szCs w:val="18"/>
              </w:rPr>
            </w:pPr>
          </w:p>
        </w:tc>
      </w:tr>
      <w:tr w:rsidR="00810445" w:rsidRPr="00810445" w:rsidTr="00810445">
        <w:trPr>
          <w:trHeight w:val="348"/>
        </w:trPr>
        <w:tc>
          <w:tcPr>
            <w:tcW w:w="720" w:type="dxa"/>
          </w:tcPr>
          <w:p w:rsidR="00810445" w:rsidRPr="00810445" w:rsidRDefault="00810445" w:rsidP="00810445">
            <w:pPr>
              <w:spacing w:line="240" w:lineRule="auto"/>
              <w:jc w:val="center"/>
              <w:rPr>
                <w:color w:val="FF6600"/>
                <w:sz w:val="18"/>
                <w:szCs w:val="18"/>
              </w:rPr>
            </w:pPr>
          </w:p>
        </w:tc>
        <w:tc>
          <w:tcPr>
            <w:tcW w:w="4028"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652" w:type="dxa"/>
          </w:tcPr>
          <w:p w:rsidR="00810445" w:rsidRPr="00810445" w:rsidRDefault="00810445" w:rsidP="00810445">
            <w:pPr>
              <w:spacing w:line="240" w:lineRule="auto"/>
              <w:jc w:val="center"/>
              <w:rPr>
                <w:sz w:val="18"/>
                <w:szCs w:val="18"/>
              </w:rPr>
            </w:pPr>
            <w:r w:rsidRPr="00810445">
              <w:rPr>
                <w:sz w:val="18"/>
                <w:szCs w:val="18"/>
              </w:rPr>
              <w:t>11</w:t>
            </w:r>
          </w:p>
        </w:tc>
        <w:tc>
          <w:tcPr>
            <w:tcW w:w="640" w:type="dxa"/>
          </w:tcPr>
          <w:p w:rsidR="00810445" w:rsidRPr="00810445" w:rsidRDefault="00810445" w:rsidP="00810445">
            <w:pPr>
              <w:spacing w:line="240" w:lineRule="auto"/>
              <w:jc w:val="center"/>
              <w:rPr>
                <w:sz w:val="18"/>
                <w:szCs w:val="18"/>
              </w:rPr>
            </w:pPr>
            <w:r w:rsidRPr="00810445">
              <w:rPr>
                <w:sz w:val="18"/>
                <w:szCs w:val="18"/>
              </w:rPr>
              <w:t>01</w:t>
            </w:r>
          </w:p>
        </w:tc>
        <w:tc>
          <w:tcPr>
            <w:tcW w:w="1400" w:type="dxa"/>
          </w:tcPr>
          <w:p w:rsidR="00810445" w:rsidRPr="00810445" w:rsidRDefault="00810445" w:rsidP="00810445">
            <w:pPr>
              <w:spacing w:line="240" w:lineRule="auto"/>
              <w:jc w:val="center"/>
              <w:rPr>
                <w:sz w:val="18"/>
                <w:szCs w:val="18"/>
              </w:rPr>
            </w:pPr>
            <w:r w:rsidRPr="00810445">
              <w:rPr>
                <w:sz w:val="18"/>
                <w:szCs w:val="18"/>
              </w:rPr>
              <w:t>6560000000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1000" w:type="dxa"/>
          </w:tcPr>
          <w:p w:rsidR="00810445" w:rsidRPr="00810445" w:rsidRDefault="00810445" w:rsidP="00810445">
            <w:pPr>
              <w:spacing w:line="240" w:lineRule="auto"/>
              <w:jc w:val="center"/>
              <w:rPr>
                <w:sz w:val="18"/>
                <w:szCs w:val="18"/>
              </w:rPr>
            </w:pPr>
            <w:r w:rsidRPr="00810445">
              <w:rPr>
                <w:sz w:val="18"/>
                <w:szCs w:val="18"/>
              </w:rPr>
              <w:t>22,2</w:t>
            </w:r>
          </w:p>
        </w:tc>
        <w:tc>
          <w:tcPr>
            <w:tcW w:w="1299" w:type="dxa"/>
          </w:tcPr>
          <w:p w:rsidR="00810445" w:rsidRPr="00810445" w:rsidRDefault="00810445" w:rsidP="00810445">
            <w:pPr>
              <w:spacing w:line="240" w:lineRule="auto"/>
              <w:jc w:val="center"/>
              <w:rPr>
                <w:sz w:val="18"/>
                <w:szCs w:val="18"/>
              </w:rPr>
            </w:pPr>
          </w:p>
        </w:tc>
      </w:tr>
    </w:tbl>
    <w:p w:rsidR="00810445" w:rsidRPr="00810445" w:rsidRDefault="00810445" w:rsidP="00810445">
      <w:pPr>
        <w:spacing w:line="240" w:lineRule="auto"/>
        <w:ind w:left="360"/>
        <w:rPr>
          <w:sz w:val="18"/>
          <w:szCs w:val="18"/>
        </w:rPr>
      </w:pPr>
    </w:p>
    <w:p w:rsidR="00810445" w:rsidRPr="00810445" w:rsidRDefault="00810445" w:rsidP="00810445">
      <w:pPr>
        <w:spacing w:line="240" w:lineRule="auto"/>
        <w:ind w:left="360"/>
        <w:rPr>
          <w:sz w:val="18"/>
          <w:szCs w:val="18"/>
        </w:rPr>
      </w:pPr>
      <w:r w:rsidRPr="00810445">
        <w:rPr>
          <w:sz w:val="18"/>
          <w:szCs w:val="18"/>
        </w:rPr>
        <w:t>1.5.Приложение № 5 изложить в следующей редакции:</w:t>
      </w:r>
    </w:p>
    <w:p w:rsidR="00810445" w:rsidRPr="00810445" w:rsidRDefault="00810445" w:rsidP="00810445">
      <w:pPr>
        <w:spacing w:line="240" w:lineRule="auto"/>
        <w:jc w:val="right"/>
        <w:rPr>
          <w:sz w:val="18"/>
          <w:szCs w:val="18"/>
        </w:rPr>
      </w:pPr>
      <w:r w:rsidRPr="00810445">
        <w:rPr>
          <w:sz w:val="18"/>
          <w:szCs w:val="18"/>
        </w:rPr>
        <w:t xml:space="preserve">                                                                                                        Приложение № 5</w:t>
      </w:r>
    </w:p>
    <w:p w:rsidR="00810445" w:rsidRPr="00810445" w:rsidRDefault="00810445" w:rsidP="00810445">
      <w:pPr>
        <w:spacing w:line="240" w:lineRule="auto"/>
        <w:jc w:val="right"/>
        <w:rPr>
          <w:sz w:val="18"/>
          <w:szCs w:val="18"/>
        </w:rPr>
      </w:pPr>
      <w:r w:rsidRPr="00810445">
        <w:rPr>
          <w:sz w:val="18"/>
          <w:szCs w:val="18"/>
        </w:rPr>
        <w:t xml:space="preserve">                                                                                             к Решению Собрания представителей </w:t>
      </w:r>
    </w:p>
    <w:p w:rsidR="00810445" w:rsidRPr="00810445" w:rsidRDefault="00810445" w:rsidP="00810445">
      <w:pPr>
        <w:spacing w:line="240" w:lineRule="auto"/>
        <w:jc w:val="right"/>
        <w:rPr>
          <w:sz w:val="18"/>
          <w:szCs w:val="18"/>
        </w:rPr>
      </w:pPr>
      <w:r w:rsidRPr="00810445">
        <w:rPr>
          <w:sz w:val="18"/>
          <w:szCs w:val="18"/>
        </w:rPr>
        <w:t xml:space="preserve">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w:t>
      </w:r>
    </w:p>
    <w:p w:rsidR="00810445" w:rsidRPr="00810445" w:rsidRDefault="00810445" w:rsidP="00810445">
      <w:pPr>
        <w:spacing w:line="240" w:lineRule="auto"/>
        <w:jc w:val="right"/>
        <w:rPr>
          <w:sz w:val="18"/>
          <w:szCs w:val="18"/>
        </w:rPr>
      </w:pPr>
      <w:r w:rsidRPr="00810445">
        <w:rPr>
          <w:sz w:val="18"/>
          <w:szCs w:val="18"/>
        </w:rPr>
        <w:t xml:space="preserve">  «О  бюджете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w:t>
      </w:r>
    </w:p>
    <w:p w:rsidR="00810445" w:rsidRPr="00810445" w:rsidRDefault="00810445" w:rsidP="00810445">
      <w:pPr>
        <w:spacing w:line="240" w:lineRule="auto"/>
        <w:jc w:val="right"/>
        <w:rPr>
          <w:sz w:val="18"/>
          <w:szCs w:val="18"/>
        </w:rPr>
      </w:pPr>
      <w:r w:rsidRPr="00810445">
        <w:rPr>
          <w:sz w:val="18"/>
          <w:szCs w:val="18"/>
        </w:rPr>
        <w:lastRenderedPageBreak/>
        <w:t xml:space="preserve">муниципального района </w:t>
      </w:r>
      <w:proofErr w:type="spellStart"/>
      <w:r w:rsidRPr="00810445">
        <w:rPr>
          <w:sz w:val="18"/>
          <w:szCs w:val="18"/>
        </w:rPr>
        <w:t>Похвистневский</w:t>
      </w:r>
      <w:proofErr w:type="spellEnd"/>
    </w:p>
    <w:p w:rsidR="00810445" w:rsidRPr="00810445" w:rsidRDefault="00810445" w:rsidP="00810445">
      <w:pPr>
        <w:spacing w:line="240" w:lineRule="auto"/>
        <w:jc w:val="right"/>
        <w:rPr>
          <w:b/>
          <w:sz w:val="18"/>
          <w:szCs w:val="18"/>
        </w:rPr>
      </w:pPr>
      <w:r w:rsidRPr="00810445">
        <w:rPr>
          <w:sz w:val="18"/>
          <w:szCs w:val="18"/>
        </w:rPr>
        <w:t xml:space="preserve"> на 2020 год и на плановый период 2021 и 2022 годов»</w:t>
      </w:r>
    </w:p>
    <w:p w:rsidR="00810445" w:rsidRPr="00810445" w:rsidRDefault="00810445" w:rsidP="00810445">
      <w:pPr>
        <w:spacing w:line="240" w:lineRule="auto"/>
        <w:jc w:val="center"/>
        <w:rPr>
          <w:b/>
          <w:sz w:val="18"/>
          <w:szCs w:val="18"/>
        </w:rPr>
      </w:pPr>
      <w:r w:rsidRPr="00810445">
        <w:rPr>
          <w:b/>
          <w:sz w:val="18"/>
          <w:szCs w:val="18"/>
        </w:rPr>
        <w:t xml:space="preserve">Распределение бюджетных ассигнований по  целевым статьям (муниципальным программам сельского поселения и </w:t>
      </w:r>
      <w:proofErr w:type="spellStart"/>
      <w:r w:rsidRPr="00810445">
        <w:rPr>
          <w:b/>
          <w:sz w:val="18"/>
          <w:szCs w:val="18"/>
        </w:rPr>
        <w:t>непрограммным</w:t>
      </w:r>
      <w:proofErr w:type="spellEnd"/>
      <w:r w:rsidRPr="00810445">
        <w:rPr>
          <w:b/>
          <w:sz w:val="18"/>
          <w:szCs w:val="18"/>
        </w:rPr>
        <w:t xml:space="preserve"> направления деятельности), группам </w:t>
      </w:r>
      <w:proofErr w:type="gramStart"/>
      <w:r w:rsidRPr="00810445">
        <w:rPr>
          <w:b/>
          <w:sz w:val="18"/>
          <w:szCs w:val="18"/>
        </w:rPr>
        <w:t>видов расходов классификации расходов бюджета сельского поселения</w:t>
      </w:r>
      <w:proofErr w:type="gramEnd"/>
      <w:r w:rsidRPr="00810445">
        <w:rPr>
          <w:b/>
          <w:sz w:val="18"/>
          <w:szCs w:val="18"/>
        </w:rPr>
        <w:t xml:space="preserve"> Старый </w:t>
      </w:r>
      <w:proofErr w:type="spellStart"/>
      <w:r w:rsidRPr="00810445">
        <w:rPr>
          <w:b/>
          <w:sz w:val="18"/>
          <w:szCs w:val="18"/>
        </w:rPr>
        <w:t>Аманак</w:t>
      </w:r>
      <w:proofErr w:type="spellEnd"/>
      <w:r w:rsidRPr="00810445">
        <w:rPr>
          <w:b/>
          <w:sz w:val="18"/>
          <w:szCs w:val="18"/>
        </w:rPr>
        <w:t xml:space="preserve"> муниципального района </w:t>
      </w:r>
      <w:proofErr w:type="spellStart"/>
      <w:r w:rsidRPr="00810445">
        <w:rPr>
          <w:b/>
          <w:sz w:val="18"/>
          <w:szCs w:val="18"/>
        </w:rPr>
        <w:t>Похвистневский</w:t>
      </w:r>
      <w:proofErr w:type="spellEnd"/>
      <w:r w:rsidRPr="00810445">
        <w:rPr>
          <w:b/>
          <w:sz w:val="18"/>
          <w:szCs w:val="18"/>
        </w:rPr>
        <w:t xml:space="preserve"> на 2020 год</w:t>
      </w:r>
    </w:p>
    <w:tbl>
      <w:tblPr>
        <w:tblW w:w="99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83"/>
        <w:gridCol w:w="1440"/>
        <w:gridCol w:w="664"/>
        <w:gridCol w:w="873"/>
        <w:gridCol w:w="1417"/>
      </w:tblGrid>
      <w:tr w:rsidR="00810445" w:rsidRPr="00810445" w:rsidTr="00810445">
        <w:tc>
          <w:tcPr>
            <w:tcW w:w="5583" w:type="dxa"/>
            <w:vMerge w:val="restart"/>
          </w:tcPr>
          <w:p w:rsidR="00810445" w:rsidRPr="00810445" w:rsidRDefault="00810445" w:rsidP="00810445">
            <w:pPr>
              <w:spacing w:line="240" w:lineRule="auto"/>
              <w:jc w:val="center"/>
              <w:rPr>
                <w:sz w:val="18"/>
                <w:szCs w:val="18"/>
              </w:rPr>
            </w:pPr>
            <w:r w:rsidRPr="00810445">
              <w:rPr>
                <w:bCs/>
                <w:sz w:val="18"/>
                <w:szCs w:val="18"/>
              </w:rPr>
              <w:t xml:space="preserve">Наименование </w:t>
            </w:r>
          </w:p>
        </w:tc>
        <w:tc>
          <w:tcPr>
            <w:tcW w:w="1440" w:type="dxa"/>
            <w:vMerge w:val="restart"/>
          </w:tcPr>
          <w:p w:rsidR="00810445" w:rsidRPr="00810445" w:rsidRDefault="00810445" w:rsidP="00810445">
            <w:pPr>
              <w:spacing w:line="240" w:lineRule="auto"/>
              <w:jc w:val="center"/>
              <w:rPr>
                <w:sz w:val="18"/>
                <w:szCs w:val="18"/>
              </w:rPr>
            </w:pPr>
            <w:r w:rsidRPr="00810445">
              <w:rPr>
                <w:sz w:val="18"/>
                <w:szCs w:val="18"/>
              </w:rPr>
              <w:t>ЦСР</w:t>
            </w:r>
          </w:p>
        </w:tc>
        <w:tc>
          <w:tcPr>
            <w:tcW w:w="664" w:type="dxa"/>
            <w:vMerge w:val="restart"/>
          </w:tcPr>
          <w:p w:rsidR="00810445" w:rsidRPr="00810445" w:rsidRDefault="00810445" w:rsidP="00810445">
            <w:pPr>
              <w:spacing w:line="240" w:lineRule="auto"/>
              <w:jc w:val="center"/>
              <w:rPr>
                <w:sz w:val="18"/>
                <w:szCs w:val="18"/>
              </w:rPr>
            </w:pPr>
            <w:r w:rsidRPr="00810445">
              <w:rPr>
                <w:sz w:val="18"/>
                <w:szCs w:val="18"/>
              </w:rPr>
              <w:t>ВР</w:t>
            </w:r>
          </w:p>
        </w:tc>
        <w:tc>
          <w:tcPr>
            <w:tcW w:w="2290" w:type="dxa"/>
            <w:gridSpan w:val="2"/>
          </w:tcPr>
          <w:p w:rsidR="00810445" w:rsidRPr="00810445" w:rsidRDefault="00810445" w:rsidP="00810445">
            <w:pPr>
              <w:spacing w:line="240" w:lineRule="auto"/>
              <w:jc w:val="center"/>
              <w:rPr>
                <w:sz w:val="18"/>
                <w:szCs w:val="18"/>
              </w:rPr>
            </w:pPr>
            <w:r w:rsidRPr="00810445">
              <w:rPr>
                <w:sz w:val="18"/>
                <w:szCs w:val="18"/>
              </w:rPr>
              <w:t>Сумма, тыс. руб.</w:t>
            </w:r>
          </w:p>
        </w:tc>
      </w:tr>
      <w:tr w:rsidR="00810445" w:rsidRPr="00810445" w:rsidTr="00810445">
        <w:tc>
          <w:tcPr>
            <w:tcW w:w="5583" w:type="dxa"/>
            <w:vMerge/>
          </w:tcPr>
          <w:p w:rsidR="00810445" w:rsidRPr="00810445" w:rsidRDefault="00810445" w:rsidP="00810445">
            <w:pPr>
              <w:spacing w:line="240" w:lineRule="auto"/>
              <w:jc w:val="right"/>
              <w:rPr>
                <w:sz w:val="18"/>
                <w:szCs w:val="18"/>
              </w:rPr>
            </w:pPr>
          </w:p>
        </w:tc>
        <w:tc>
          <w:tcPr>
            <w:tcW w:w="1440" w:type="dxa"/>
            <w:vMerge/>
          </w:tcPr>
          <w:p w:rsidR="00810445" w:rsidRPr="00810445" w:rsidRDefault="00810445" w:rsidP="00810445">
            <w:pPr>
              <w:spacing w:line="240" w:lineRule="auto"/>
              <w:jc w:val="right"/>
              <w:rPr>
                <w:sz w:val="18"/>
                <w:szCs w:val="18"/>
              </w:rPr>
            </w:pPr>
          </w:p>
        </w:tc>
        <w:tc>
          <w:tcPr>
            <w:tcW w:w="664" w:type="dxa"/>
            <w:vMerge/>
          </w:tcPr>
          <w:p w:rsidR="00810445" w:rsidRPr="00810445" w:rsidRDefault="00810445" w:rsidP="00810445">
            <w:pPr>
              <w:spacing w:line="240" w:lineRule="auto"/>
              <w:jc w:val="right"/>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всего</w:t>
            </w:r>
          </w:p>
        </w:tc>
        <w:tc>
          <w:tcPr>
            <w:tcW w:w="1417" w:type="dxa"/>
          </w:tcPr>
          <w:p w:rsidR="00810445" w:rsidRPr="00810445" w:rsidRDefault="00810445" w:rsidP="00810445">
            <w:pPr>
              <w:spacing w:line="240" w:lineRule="auto"/>
              <w:jc w:val="center"/>
              <w:rPr>
                <w:sz w:val="18"/>
                <w:szCs w:val="18"/>
              </w:rPr>
            </w:pPr>
            <w:r w:rsidRPr="00810445">
              <w:rPr>
                <w:sz w:val="18"/>
                <w:szCs w:val="18"/>
              </w:rPr>
              <w:t>в т.ч. за счет средств безвозмездных поступлений</w:t>
            </w:r>
          </w:p>
        </w:tc>
      </w:tr>
      <w:tr w:rsidR="00810445" w:rsidRPr="00810445" w:rsidTr="00810445">
        <w:trPr>
          <w:trHeight w:val="203"/>
        </w:trPr>
        <w:tc>
          <w:tcPr>
            <w:tcW w:w="5583" w:type="dxa"/>
          </w:tcPr>
          <w:p w:rsidR="00810445" w:rsidRPr="00810445" w:rsidRDefault="00810445" w:rsidP="00810445">
            <w:pPr>
              <w:spacing w:line="240" w:lineRule="auto"/>
              <w:jc w:val="center"/>
              <w:rPr>
                <w:sz w:val="18"/>
                <w:szCs w:val="18"/>
              </w:rPr>
            </w:pPr>
            <w:r w:rsidRPr="00810445">
              <w:rPr>
                <w:sz w:val="18"/>
                <w:szCs w:val="18"/>
              </w:rPr>
              <w:t>1</w:t>
            </w:r>
          </w:p>
        </w:tc>
        <w:tc>
          <w:tcPr>
            <w:tcW w:w="1440" w:type="dxa"/>
          </w:tcPr>
          <w:p w:rsidR="00810445" w:rsidRPr="00810445" w:rsidRDefault="00810445" w:rsidP="00810445">
            <w:pPr>
              <w:spacing w:line="240" w:lineRule="auto"/>
              <w:jc w:val="center"/>
              <w:rPr>
                <w:sz w:val="18"/>
                <w:szCs w:val="18"/>
              </w:rPr>
            </w:pPr>
            <w:r w:rsidRPr="00810445">
              <w:rPr>
                <w:sz w:val="18"/>
                <w:szCs w:val="18"/>
              </w:rPr>
              <w:t>2</w:t>
            </w:r>
          </w:p>
        </w:tc>
        <w:tc>
          <w:tcPr>
            <w:tcW w:w="664" w:type="dxa"/>
          </w:tcPr>
          <w:p w:rsidR="00810445" w:rsidRPr="00810445" w:rsidRDefault="00810445" w:rsidP="00810445">
            <w:pPr>
              <w:spacing w:line="240" w:lineRule="auto"/>
              <w:jc w:val="center"/>
              <w:rPr>
                <w:sz w:val="18"/>
                <w:szCs w:val="18"/>
              </w:rPr>
            </w:pPr>
            <w:r w:rsidRPr="00810445">
              <w:rPr>
                <w:sz w:val="18"/>
                <w:szCs w:val="18"/>
              </w:rPr>
              <w:t>3</w:t>
            </w:r>
          </w:p>
        </w:tc>
        <w:tc>
          <w:tcPr>
            <w:tcW w:w="873" w:type="dxa"/>
          </w:tcPr>
          <w:p w:rsidR="00810445" w:rsidRPr="00810445" w:rsidRDefault="00810445" w:rsidP="00810445">
            <w:pPr>
              <w:spacing w:line="240" w:lineRule="auto"/>
              <w:jc w:val="center"/>
              <w:rPr>
                <w:sz w:val="18"/>
                <w:szCs w:val="18"/>
              </w:rPr>
            </w:pPr>
            <w:r w:rsidRPr="00810445">
              <w:rPr>
                <w:sz w:val="18"/>
                <w:szCs w:val="18"/>
              </w:rPr>
              <w:t>4</w:t>
            </w:r>
          </w:p>
        </w:tc>
        <w:tc>
          <w:tcPr>
            <w:tcW w:w="1417" w:type="dxa"/>
          </w:tcPr>
          <w:p w:rsidR="00810445" w:rsidRPr="00810445" w:rsidRDefault="00810445" w:rsidP="00810445">
            <w:pPr>
              <w:spacing w:line="240" w:lineRule="auto"/>
              <w:jc w:val="center"/>
              <w:rPr>
                <w:sz w:val="18"/>
                <w:szCs w:val="18"/>
              </w:rPr>
            </w:pPr>
            <w:r w:rsidRPr="00810445">
              <w:rPr>
                <w:sz w:val="18"/>
                <w:szCs w:val="18"/>
              </w:rPr>
              <w:t>5</w:t>
            </w:r>
          </w:p>
        </w:tc>
      </w:tr>
      <w:tr w:rsidR="00810445" w:rsidRPr="00810445" w:rsidTr="00810445">
        <w:tc>
          <w:tcPr>
            <w:tcW w:w="5583" w:type="dxa"/>
          </w:tcPr>
          <w:p w:rsidR="00810445" w:rsidRPr="00810445" w:rsidRDefault="00810445" w:rsidP="00810445">
            <w:pPr>
              <w:spacing w:line="240" w:lineRule="auto"/>
              <w:rPr>
                <w:b/>
                <w:sz w:val="18"/>
                <w:szCs w:val="18"/>
              </w:rPr>
            </w:pPr>
            <w:r w:rsidRPr="00810445">
              <w:rPr>
                <w:b/>
                <w:sz w:val="18"/>
                <w:szCs w:val="18"/>
              </w:rPr>
              <w:t xml:space="preserve">Муниципальная программа «Комплексное развитие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 xml:space="preserve"> муниципального района </w:t>
            </w:r>
            <w:proofErr w:type="spellStart"/>
            <w:r w:rsidRPr="00810445">
              <w:rPr>
                <w:b/>
                <w:sz w:val="18"/>
                <w:szCs w:val="18"/>
              </w:rPr>
              <w:t>Похвистневский</w:t>
            </w:r>
            <w:proofErr w:type="spellEnd"/>
            <w:r w:rsidRPr="00810445">
              <w:rPr>
                <w:b/>
                <w:sz w:val="18"/>
                <w:szCs w:val="18"/>
              </w:rPr>
              <w:t xml:space="preserve"> Самарской области »</w:t>
            </w:r>
          </w:p>
        </w:tc>
        <w:tc>
          <w:tcPr>
            <w:tcW w:w="1440" w:type="dxa"/>
          </w:tcPr>
          <w:p w:rsidR="00810445" w:rsidRPr="00810445" w:rsidRDefault="00810445" w:rsidP="00810445">
            <w:pPr>
              <w:spacing w:line="240" w:lineRule="auto"/>
              <w:jc w:val="center"/>
              <w:rPr>
                <w:b/>
                <w:sz w:val="18"/>
                <w:szCs w:val="18"/>
              </w:rPr>
            </w:pPr>
            <w:r w:rsidRPr="00810445">
              <w:rPr>
                <w:b/>
                <w:sz w:val="18"/>
                <w:szCs w:val="18"/>
              </w:rPr>
              <w:t>6500000000</w:t>
            </w:r>
          </w:p>
        </w:tc>
        <w:tc>
          <w:tcPr>
            <w:tcW w:w="664" w:type="dxa"/>
          </w:tcPr>
          <w:p w:rsidR="00810445" w:rsidRPr="00810445" w:rsidRDefault="00810445" w:rsidP="00810445">
            <w:pPr>
              <w:spacing w:line="240" w:lineRule="auto"/>
              <w:jc w:val="center"/>
              <w:rPr>
                <w:b/>
                <w:sz w:val="18"/>
                <w:szCs w:val="18"/>
              </w:rPr>
            </w:pPr>
          </w:p>
        </w:tc>
        <w:tc>
          <w:tcPr>
            <w:tcW w:w="873" w:type="dxa"/>
          </w:tcPr>
          <w:p w:rsidR="00810445" w:rsidRPr="00810445" w:rsidRDefault="00810445" w:rsidP="00810445">
            <w:pPr>
              <w:spacing w:line="240" w:lineRule="auto"/>
              <w:jc w:val="center"/>
              <w:rPr>
                <w:b/>
                <w:sz w:val="18"/>
                <w:szCs w:val="18"/>
              </w:rPr>
            </w:pPr>
            <w:r w:rsidRPr="00810445">
              <w:rPr>
                <w:b/>
                <w:sz w:val="18"/>
                <w:szCs w:val="18"/>
              </w:rPr>
              <w:t>18275,3</w:t>
            </w:r>
          </w:p>
        </w:tc>
        <w:tc>
          <w:tcPr>
            <w:tcW w:w="1417" w:type="dxa"/>
          </w:tcPr>
          <w:p w:rsidR="00810445" w:rsidRPr="00810445" w:rsidRDefault="00810445" w:rsidP="00810445">
            <w:pPr>
              <w:spacing w:line="240" w:lineRule="auto"/>
              <w:jc w:val="center"/>
              <w:rPr>
                <w:b/>
                <w:sz w:val="18"/>
                <w:szCs w:val="18"/>
              </w:rPr>
            </w:pPr>
            <w:r w:rsidRPr="00810445">
              <w:rPr>
                <w:b/>
                <w:sz w:val="18"/>
                <w:szCs w:val="18"/>
              </w:rPr>
              <w:t>5793,3</w:t>
            </w:r>
          </w:p>
        </w:tc>
      </w:tr>
      <w:tr w:rsidR="00810445" w:rsidRPr="00810445" w:rsidTr="00810445">
        <w:tc>
          <w:tcPr>
            <w:tcW w:w="5583" w:type="dxa"/>
          </w:tcPr>
          <w:p w:rsidR="00810445" w:rsidRPr="00810445" w:rsidRDefault="00810445" w:rsidP="00810445">
            <w:pPr>
              <w:spacing w:line="240" w:lineRule="auto"/>
              <w:ind w:hanging="108"/>
              <w:rPr>
                <w:sz w:val="18"/>
                <w:szCs w:val="18"/>
              </w:rPr>
            </w:pPr>
            <w:r w:rsidRPr="00810445">
              <w:rPr>
                <w:sz w:val="18"/>
                <w:szCs w:val="18"/>
              </w:rPr>
              <w:t xml:space="preserve">  Подпрограмма «Комплексное развитие систем коммунальной инфраструктуры муниципального образования»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6510000000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761,5</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ind w:hanging="108"/>
              <w:rPr>
                <w:sz w:val="18"/>
                <w:szCs w:val="18"/>
              </w:rPr>
            </w:pPr>
            <w:r w:rsidRPr="00810445">
              <w:rPr>
                <w:sz w:val="18"/>
                <w:szCs w:val="18"/>
              </w:rPr>
              <w:t xml:space="preserve">  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6510000000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761,5</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Подпрограмма «Комплексное благоустройство территории муниципального образования годы»</w:t>
            </w:r>
          </w:p>
        </w:tc>
        <w:tc>
          <w:tcPr>
            <w:tcW w:w="144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2872,4</w:t>
            </w:r>
          </w:p>
        </w:tc>
        <w:tc>
          <w:tcPr>
            <w:tcW w:w="1417" w:type="dxa"/>
          </w:tcPr>
          <w:p w:rsidR="00810445" w:rsidRPr="00810445" w:rsidRDefault="00810445" w:rsidP="00810445">
            <w:pPr>
              <w:spacing w:line="240" w:lineRule="auto"/>
              <w:jc w:val="center"/>
              <w:rPr>
                <w:sz w:val="18"/>
                <w:szCs w:val="18"/>
              </w:rPr>
            </w:pPr>
            <w:r w:rsidRPr="00810445">
              <w:rPr>
                <w:sz w:val="18"/>
                <w:szCs w:val="18"/>
              </w:rPr>
              <w:t>2020,9</w:t>
            </w: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560,8</w:t>
            </w:r>
          </w:p>
        </w:tc>
        <w:tc>
          <w:tcPr>
            <w:tcW w:w="1417" w:type="dxa"/>
          </w:tcPr>
          <w:p w:rsidR="00810445" w:rsidRPr="00810445" w:rsidRDefault="00810445" w:rsidP="00810445">
            <w:pPr>
              <w:spacing w:line="240" w:lineRule="auto"/>
              <w:jc w:val="center"/>
              <w:rPr>
                <w:sz w:val="18"/>
                <w:szCs w:val="18"/>
              </w:rPr>
            </w:pPr>
            <w:r w:rsidRPr="00810445">
              <w:rPr>
                <w:sz w:val="18"/>
                <w:szCs w:val="18"/>
              </w:rPr>
              <w:t>50,8</w:t>
            </w: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Межбюджетные трансферты</w:t>
            </w:r>
          </w:p>
        </w:tc>
        <w:tc>
          <w:tcPr>
            <w:tcW w:w="144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r w:rsidRPr="00810445">
              <w:rPr>
                <w:sz w:val="18"/>
                <w:szCs w:val="18"/>
              </w:rPr>
              <w:t>500</w:t>
            </w:r>
          </w:p>
        </w:tc>
        <w:tc>
          <w:tcPr>
            <w:tcW w:w="873" w:type="dxa"/>
          </w:tcPr>
          <w:p w:rsidR="00810445" w:rsidRPr="00810445" w:rsidRDefault="00810445" w:rsidP="00810445">
            <w:pPr>
              <w:spacing w:line="240" w:lineRule="auto"/>
              <w:jc w:val="center"/>
              <w:rPr>
                <w:sz w:val="18"/>
                <w:szCs w:val="18"/>
              </w:rPr>
            </w:pPr>
            <w:r w:rsidRPr="00810445">
              <w:rPr>
                <w:sz w:val="18"/>
                <w:szCs w:val="18"/>
              </w:rPr>
              <w:t>2142,7</w:t>
            </w:r>
          </w:p>
        </w:tc>
        <w:tc>
          <w:tcPr>
            <w:tcW w:w="1417" w:type="dxa"/>
          </w:tcPr>
          <w:p w:rsidR="00810445" w:rsidRPr="00810445" w:rsidRDefault="00810445" w:rsidP="00810445">
            <w:pPr>
              <w:spacing w:line="240" w:lineRule="auto"/>
              <w:jc w:val="center"/>
              <w:rPr>
                <w:sz w:val="18"/>
                <w:szCs w:val="18"/>
              </w:rPr>
            </w:pPr>
            <w:r w:rsidRPr="00810445">
              <w:rPr>
                <w:sz w:val="18"/>
                <w:szCs w:val="18"/>
              </w:rPr>
              <w:t>1970,1</w:t>
            </w: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6520000000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873" w:type="dxa"/>
          </w:tcPr>
          <w:p w:rsidR="00810445" w:rsidRPr="00810445" w:rsidRDefault="00810445" w:rsidP="00810445">
            <w:pPr>
              <w:spacing w:line="240" w:lineRule="auto"/>
              <w:jc w:val="center"/>
              <w:rPr>
                <w:sz w:val="18"/>
                <w:szCs w:val="18"/>
              </w:rPr>
            </w:pPr>
            <w:r w:rsidRPr="00810445">
              <w:rPr>
                <w:sz w:val="18"/>
                <w:szCs w:val="18"/>
              </w:rPr>
              <w:t>168,9</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Подпрограмма «Обеспечение первичных мер пожарной безопасности в границах муниципального образования годы»</w:t>
            </w:r>
          </w:p>
        </w:tc>
        <w:tc>
          <w:tcPr>
            <w:tcW w:w="1440" w:type="dxa"/>
          </w:tcPr>
          <w:p w:rsidR="00810445" w:rsidRPr="00810445" w:rsidRDefault="00810445" w:rsidP="00810445">
            <w:pPr>
              <w:spacing w:line="240" w:lineRule="auto"/>
              <w:jc w:val="center"/>
              <w:rPr>
                <w:sz w:val="18"/>
                <w:szCs w:val="18"/>
              </w:rPr>
            </w:pPr>
            <w:r w:rsidRPr="00810445">
              <w:rPr>
                <w:sz w:val="18"/>
                <w:szCs w:val="18"/>
              </w:rPr>
              <w:t>6530000000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41,1</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6530000000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33,6</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6530000000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873" w:type="dxa"/>
          </w:tcPr>
          <w:p w:rsidR="00810445" w:rsidRPr="00810445" w:rsidRDefault="00810445" w:rsidP="00810445">
            <w:pPr>
              <w:spacing w:line="240" w:lineRule="auto"/>
              <w:jc w:val="center"/>
              <w:rPr>
                <w:sz w:val="18"/>
                <w:szCs w:val="18"/>
              </w:rPr>
            </w:pPr>
            <w:r w:rsidRPr="00810445">
              <w:rPr>
                <w:sz w:val="18"/>
                <w:szCs w:val="18"/>
              </w:rPr>
              <w:t>7,5</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 xml:space="preserve">Подпрограмма «Предупреждение и ликвидация последствий чрезвычайных ситуаций и стихийных бедствий на территории муниципального образования » </w:t>
            </w:r>
          </w:p>
        </w:tc>
        <w:tc>
          <w:tcPr>
            <w:tcW w:w="1440" w:type="dxa"/>
          </w:tcPr>
          <w:p w:rsidR="00810445" w:rsidRPr="00810445" w:rsidRDefault="00810445" w:rsidP="00810445">
            <w:pPr>
              <w:spacing w:line="240" w:lineRule="auto"/>
              <w:jc w:val="center"/>
              <w:rPr>
                <w:sz w:val="18"/>
                <w:szCs w:val="18"/>
              </w:rPr>
            </w:pPr>
            <w:r w:rsidRPr="00810445">
              <w:rPr>
                <w:sz w:val="18"/>
                <w:szCs w:val="18"/>
              </w:rPr>
              <w:t>6540000000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44,1</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6540000000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44,1</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b/>
                <w:sz w:val="18"/>
                <w:szCs w:val="18"/>
              </w:rPr>
            </w:pPr>
            <w:r w:rsidRPr="00810445">
              <w:rPr>
                <w:b/>
                <w:sz w:val="18"/>
                <w:szCs w:val="18"/>
              </w:rPr>
              <w:t xml:space="preserve">Подпрограмма "Мероприятия в области национальной экономики на территории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w:t>
            </w:r>
          </w:p>
        </w:tc>
        <w:tc>
          <w:tcPr>
            <w:tcW w:w="1440" w:type="dxa"/>
          </w:tcPr>
          <w:p w:rsidR="00810445" w:rsidRPr="00810445" w:rsidRDefault="00810445" w:rsidP="00810445">
            <w:pPr>
              <w:spacing w:line="240" w:lineRule="auto"/>
              <w:jc w:val="center"/>
              <w:rPr>
                <w:b/>
                <w:sz w:val="18"/>
                <w:szCs w:val="18"/>
              </w:rPr>
            </w:pPr>
            <w:r w:rsidRPr="00810445">
              <w:rPr>
                <w:sz w:val="18"/>
                <w:szCs w:val="18"/>
              </w:rPr>
              <w:t>6550000000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1593,3</w:t>
            </w:r>
          </w:p>
        </w:tc>
        <w:tc>
          <w:tcPr>
            <w:tcW w:w="1417" w:type="dxa"/>
          </w:tcPr>
          <w:p w:rsidR="00810445" w:rsidRPr="00810445" w:rsidRDefault="00810445" w:rsidP="00810445">
            <w:pPr>
              <w:spacing w:line="240" w:lineRule="auto"/>
              <w:jc w:val="center"/>
              <w:rPr>
                <w:sz w:val="18"/>
                <w:szCs w:val="18"/>
              </w:rPr>
            </w:pPr>
            <w:r w:rsidRPr="00810445">
              <w:rPr>
                <w:sz w:val="18"/>
                <w:szCs w:val="18"/>
              </w:rPr>
              <w:t>1245,0</w:t>
            </w: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6550000000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1593,3</w:t>
            </w:r>
          </w:p>
        </w:tc>
        <w:tc>
          <w:tcPr>
            <w:tcW w:w="1417" w:type="dxa"/>
          </w:tcPr>
          <w:p w:rsidR="00810445" w:rsidRPr="00810445" w:rsidRDefault="00810445" w:rsidP="00810445">
            <w:pPr>
              <w:spacing w:line="240" w:lineRule="auto"/>
              <w:jc w:val="center"/>
              <w:rPr>
                <w:sz w:val="18"/>
                <w:szCs w:val="18"/>
              </w:rPr>
            </w:pPr>
            <w:r w:rsidRPr="00810445">
              <w:rPr>
                <w:sz w:val="18"/>
                <w:szCs w:val="18"/>
              </w:rPr>
              <w:t>1245,0</w:t>
            </w: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Подпрограмма «Развитие физической культуры и спорта на территории сельского поселения»</w:t>
            </w:r>
          </w:p>
        </w:tc>
        <w:tc>
          <w:tcPr>
            <w:tcW w:w="1440" w:type="dxa"/>
          </w:tcPr>
          <w:p w:rsidR="00810445" w:rsidRPr="00810445" w:rsidRDefault="00810445" w:rsidP="00810445">
            <w:pPr>
              <w:spacing w:line="240" w:lineRule="auto"/>
              <w:jc w:val="center"/>
              <w:rPr>
                <w:sz w:val="18"/>
                <w:szCs w:val="18"/>
              </w:rPr>
            </w:pPr>
            <w:r w:rsidRPr="00810445">
              <w:rPr>
                <w:sz w:val="18"/>
                <w:szCs w:val="18"/>
              </w:rPr>
              <w:t>6560000000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33,8</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6560000000</w:t>
            </w:r>
          </w:p>
        </w:tc>
        <w:tc>
          <w:tcPr>
            <w:tcW w:w="664" w:type="dxa"/>
          </w:tcPr>
          <w:p w:rsidR="00810445" w:rsidRPr="00810445" w:rsidRDefault="00810445" w:rsidP="00810445">
            <w:pPr>
              <w:spacing w:line="240" w:lineRule="auto"/>
              <w:jc w:val="center"/>
              <w:rPr>
                <w:sz w:val="18"/>
                <w:szCs w:val="18"/>
              </w:rPr>
            </w:pPr>
            <w:r w:rsidRPr="00810445">
              <w:rPr>
                <w:sz w:val="18"/>
                <w:szCs w:val="18"/>
              </w:rPr>
              <w:t xml:space="preserve"> 200</w:t>
            </w:r>
          </w:p>
        </w:tc>
        <w:tc>
          <w:tcPr>
            <w:tcW w:w="873" w:type="dxa"/>
          </w:tcPr>
          <w:p w:rsidR="00810445" w:rsidRPr="00810445" w:rsidRDefault="00810445" w:rsidP="00810445">
            <w:pPr>
              <w:spacing w:line="240" w:lineRule="auto"/>
              <w:jc w:val="center"/>
              <w:rPr>
                <w:sz w:val="18"/>
                <w:szCs w:val="18"/>
              </w:rPr>
            </w:pPr>
            <w:r w:rsidRPr="00810445">
              <w:rPr>
                <w:sz w:val="18"/>
                <w:szCs w:val="18"/>
              </w:rPr>
              <w:t>11,6</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6560000000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873" w:type="dxa"/>
          </w:tcPr>
          <w:p w:rsidR="00810445" w:rsidRPr="00810445" w:rsidRDefault="00810445" w:rsidP="00810445">
            <w:pPr>
              <w:spacing w:line="240" w:lineRule="auto"/>
              <w:jc w:val="center"/>
              <w:rPr>
                <w:sz w:val="18"/>
                <w:szCs w:val="18"/>
              </w:rPr>
            </w:pPr>
            <w:r w:rsidRPr="00810445">
              <w:rPr>
                <w:sz w:val="18"/>
                <w:szCs w:val="18"/>
              </w:rPr>
              <w:t>22,2</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 xml:space="preserve">Подпрограмма «Создание условий для деятельности добровольных формирований населения по охране общественного порядка на территории муниципального образования» </w:t>
            </w:r>
          </w:p>
        </w:tc>
        <w:tc>
          <w:tcPr>
            <w:tcW w:w="1440" w:type="dxa"/>
          </w:tcPr>
          <w:p w:rsidR="00810445" w:rsidRPr="00810445" w:rsidRDefault="00810445" w:rsidP="00810445">
            <w:pPr>
              <w:spacing w:line="240" w:lineRule="auto"/>
              <w:jc w:val="center"/>
              <w:rPr>
                <w:sz w:val="18"/>
                <w:szCs w:val="18"/>
              </w:rPr>
            </w:pPr>
            <w:r w:rsidRPr="00810445">
              <w:rPr>
                <w:sz w:val="18"/>
                <w:szCs w:val="18"/>
              </w:rPr>
              <w:t>6570000000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44,5</w:t>
            </w:r>
          </w:p>
        </w:tc>
        <w:tc>
          <w:tcPr>
            <w:tcW w:w="1417" w:type="dxa"/>
          </w:tcPr>
          <w:p w:rsidR="00810445" w:rsidRPr="00810445" w:rsidRDefault="00810445" w:rsidP="00810445">
            <w:pPr>
              <w:spacing w:line="240" w:lineRule="auto"/>
              <w:jc w:val="center"/>
              <w:rPr>
                <w:sz w:val="18"/>
                <w:szCs w:val="18"/>
              </w:rPr>
            </w:pPr>
          </w:p>
        </w:tc>
      </w:tr>
      <w:tr w:rsidR="00810445" w:rsidRPr="00810445" w:rsidTr="00810445">
        <w:tc>
          <w:tcPr>
            <w:tcW w:w="5583" w:type="dxa"/>
          </w:tcPr>
          <w:p w:rsidR="00810445" w:rsidRPr="00810445" w:rsidRDefault="00810445" w:rsidP="00810445">
            <w:pPr>
              <w:spacing w:line="240" w:lineRule="auto"/>
              <w:rPr>
                <w:sz w:val="18"/>
                <w:szCs w:val="18"/>
              </w:rPr>
            </w:pPr>
            <w:r w:rsidRPr="00810445">
              <w:rPr>
                <w:sz w:val="18"/>
                <w:szCs w:val="18"/>
              </w:rPr>
              <w:t xml:space="preserve">Закупка товаров, работ и услуг для обеспечения государственных </w:t>
            </w:r>
            <w:r w:rsidRPr="00810445">
              <w:rPr>
                <w:sz w:val="18"/>
                <w:szCs w:val="18"/>
              </w:rPr>
              <w:lastRenderedPageBreak/>
              <w:t>(муниципальных)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lastRenderedPageBreak/>
              <w:t>6570000000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44,5</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279"/>
        </w:trPr>
        <w:tc>
          <w:tcPr>
            <w:tcW w:w="5583" w:type="dxa"/>
          </w:tcPr>
          <w:p w:rsidR="00810445" w:rsidRPr="00810445" w:rsidRDefault="00810445" w:rsidP="00810445">
            <w:pPr>
              <w:spacing w:line="240" w:lineRule="auto"/>
              <w:rPr>
                <w:sz w:val="18"/>
                <w:szCs w:val="18"/>
              </w:rPr>
            </w:pPr>
            <w:r w:rsidRPr="00810445">
              <w:rPr>
                <w:sz w:val="18"/>
                <w:szCs w:val="18"/>
              </w:rPr>
              <w:lastRenderedPageBreak/>
              <w:t>Подпрограмма «Энергосбережение и повышение энергетической эффективности муниципального образования до 2023 года»</w:t>
            </w:r>
          </w:p>
        </w:tc>
        <w:tc>
          <w:tcPr>
            <w:tcW w:w="1440" w:type="dxa"/>
          </w:tcPr>
          <w:p w:rsidR="00810445" w:rsidRPr="00810445" w:rsidRDefault="00810445" w:rsidP="00810445">
            <w:pPr>
              <w:spacing w:line="240" w:lineRule="auto"/>
              <w:jc w:val="center"/>
              <w:rPr>
                <w:sz w:val="18"/>
                <w:szCs w:val="18"/>
              </w:rPr>
            </w:pPr>
            <w:r w:rsidRPr="00810445">
              <w:rPr>
                <w:sz w:val="18"/>
                <w:szCs w:val="18"/>
              </w:rPr>
              <w:t>6580000000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1429,9</w:t>
            </w:r>
          </w:p>
        </w:tc>
        <w:tc>
          <w:tcPr>
            <w:tcW w:w="1417" w:type="dxa"/>
          </w:tcPr>
          <w:p w:rsidR="00810445" w:rsidRPr="00810445" w:rsidRDefault="00810445" w:rsidP="00810445">
            <w:pPr>
              <w:spacing w:line="240" w:lineRule="auto"/>
              <w:jc w:val="center"/>
              <w:rPr>
                <w:color w:val="FF6600"/>
                <w:sz w:val="18"/>
                <w:szCs w:val="18"/>
              </w:rPr>
            </w:pPr>
          </w:p>
        </w:tc>
      </w:tr>
      <w:tr w:rsidR="00810445" w:rsidRPr="00810445" w:rsidTr="00810445">
        <w:trPr>
          <w:trHeight w:val="279"/>
        </w:trPr>
        <w:tc>
          <w:tcPr>
            <w:tcW w:w="5583"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6580000000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1429,9</w:t>
            </w:r>
          </w:p>
        </w:tc>
        <w:tc>
          <w:tcPr>
            <w:tcW w:w="1417" w:type="dxa"/>
          </w:tcPr>
          <w:p w:rsidR="00810445" w:rsidRPr="00810445" w:rsidRDefault="00810445" w:rsidP="00810445">
            <w:pPr>
              <w:spacing w:line="240" w:lineRule="auto"/>
              <w:jc w:val="center"/>
              <w:rPr>
                <w:color w:val="FF6600"/>
                <w:sz w:val="18"/>
                <w:szCs w:val="18"/>
              </w:rPr>
            </w:pPr>
          </w:p>
        </w:tc>
      </w:tr>
      <w:tr w:rsidR="00810445" w:rsidRPr="00810445" w:rsidTr="00810445">
        <w:trPr>
          <w:trHeight w:val="106"/>
        </w:trPr>
        <w:tc>
          <w:tcPr>
            <w:tcW w:w="5583" w:type="dxa"/>
          </w:tcPr>
          <w:p w:rsidR="00810445" w:rsidRPr="00810445" w:rsidRDefault="00810445" w:rsidP="00810445">
            <w:pPr>
              <w:spacing w:line="240" w:lineRule="auto"/>
              <w:ind w:hanging="108"/>
              <w:rPr>
                <w:sz w:val="18"/>
                <w:szCs w:val="18"/>
              </w:rPr>
            </w:pPr>
            <w:r w:rsidRPr="00810445">
              <w:rPr>
                <w:sz w:val="18"/>
                <w:szCs w:val="18"/>
              </w:rPr>
              <w:t xml:space="preserve">  Подпрограмма «Модернизация и развитие автомобильных дорог общего пользования местного значения в сельском поселении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муниципального района </w:t>
            </w:r>
            <w:proofErr w:type="spellStart"/>
            <w:r w:rsidRPr="00810445">
              <w:rPr>
                <w:sz w:val="18"/>
                <w:szCs w:val="18"/>
              </w:rPr>
              <w:t>Похвистневский</w:t>
            </w:r>
            <w:proofErr w:type="spellEnd"/>
            <w:r w:rsidRPr="00810445">
              <w:rPr>
                <w:sz w:val="18"/>
                <w:szCs w:val="18"/>
              </w:rPr>
              <w:t xml:space="preserve"> на 2018-2022 годы»</w:t>
            </w:r>
          </w:p>
        </w:tc>
        <w:tc>
          <w:tcPr>
            <w:tcW w:w="1440" w:type="dxa"/>
          </w:tcPr>
          <w:p w:rsidR="00810445" w:rsidRPr="00810445" w:rsidRDefault="00810445" w:rsidP="00810445">
            <w:pPr>
              <w:spacing w:line="240" w:lineRule="auto"/>
              <w:jc w:val="center"/>
              <w:rPr>
                <w:sz w:val="18"/>
                <w:szCs w:val="18"/>
              </w:rPr>
            </w:pPr>
            <w:r w:rsidRPr="00810445">
              <w:rPr>
                <w:sz w:val="18"/>
                <w:szCs w:val="18"/>
              </w:rPr>
              <w:t>6590000000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7155,1</w:t>
            </w:r>
          </w:p>
        </w:tc>
        <w:tc>
          <w:tcPr>
            <w:tcW w:w="1417" w:type="dxa"/>
          </w:tcPr>
          <w:p w:rsidR="00810445" w:rsidRPr="00810445" w:rsidRDefault="00810445" w:rsidP="00810445">
            <w:pPr>
              <w:spacing w:line="240" w:lineRule="auto"/>
              <w:jc w:val="center"/>
              <w:rPr>
                <w:sz w:val="18"/>
                <w:szCs w:val="18"/>
              </w:rPr>
            </w:pPr>
            <w:r w:rsidRPr="00810445">
              <w:rPr>
                <w:sz w:val="18"/>
                <w:szCs w:val="18"/>
              </w:rPr>
              <w:t>2093,2</w:t>
            </w:r>
          </w:p>
        </w:tc>
      </w:tr>
      <w:tr w:rsidR="00810445" w:rsidRPr="00810445" w:rsidTr="00810445">
        <w:trPr>
          <w:trHeight w:val="106"/>
        </w:trPr>
        <w:tc>
          <w:tcPr>
            <w:tcW w:w="5583" w:type="dxa"/>
          </w:tcPr>
          <w:p w:rsidR="00810445" w:rsidRPr="00810445" w:rsidRDefault="00810445" w:rsidP="00810445">
            <w:pPr>
              <w:spacing w:line="240" w:lineRule="auto"/>
              <w:ind w:hanging="108"/>
              <w:rPr>
                <w:sz w:val="18"/>
                <w:szCs w:val="18"/>
              </w:rPr>
            </w:pPr>
            <w:r w:rsidRPr="00810445">
              <w:rPr>
                <w:sz w:val="18"/>
                <w:szCs w:val="18"/>
              </w:rPr>
              <w:t xml:space="preserve">  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6590000000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6974,1</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6590000000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873" w:type="dxa"/>
          </w:tcPr>
          <w:p w:rsidR="00810445" w:rsidRPr="00810445" w:rsidRDefault="00810445" w:rsidP="00810445">
            <w:pPr>
              <w:spacing w:line="240" w:lineRule="auto"/>
              <w:jc w:val="center"/>
              <w:rPr>
                <w:sz w:val="18"/>
                <w:szCs w:val="18"/>
              </w:rPr>
            </w:pPr>
            <w:r w:rsidRPr="00810445">
              <w:rPr>
                <w:sz w:val="18"/>
                <w:szCs w:val="18"/>
              </w:rPr>
              <w:t>181,0</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b/>
                <w:sz w:val="18"/>
                <w:szCs w:val="18"/>
              </w:rPr>
              <w:t xml:space="preserve">Подпрограмма "Реализация мероприятий по поддержке общественного проекта развития территории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w:t>
            </w:r>
          </w:p>
        </w:tc>
        <w:tc>
          <w:tcPr>
            <w:tcW w:w="1440" w:type="dxa"/>
          </w:tcPr>
          <w:p w:rsidR="00810445" w:rsidRPr="00810445" w:rsidRDefault="00810445" w:rsidP="00810445">
            <w:pPr>
              <w:spacing w:line="240" w:lineRule="auto"/>
              <w:jc w:val="center"/>
              <w:rPr>
                <w:sz w:val="18"/>
                <w:szCs w:val="18"/>
              </w:rPr>
            </w:pPr>
            <w:r w:rsidRPr="00810445">
              <w:rPr>
                <w:sz w:val="18"/>
                <w:szCs w:val="18"/>
              </w:rPr>
              <w:t>6500000000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200,0</w:t>
            </w:r>
          </w:p>
        </w:tc>
        <w:tc>
          <w:tcPr>
            <w:tcW w:w="1417" w:type="dxa"/>
          </w:tcPr>
          <w:p w:rsidR="00810445" w:rsidRPr="00810445" w:rsidRDefault="00810445" w:rsidP="00810445">
            <w:pPr>
              <w:spacing w:line="240" w:lineRule="auto"/>
              <w:jc w:val="center"/>
              <w:rPr>
                <w:sz w:val="18"/>
                <w:szCs w:val="18"/>
              </w:rPr>
            </w:pPr>
            <w:r w:rsidRPr="00810445">
              <w:rPr>
                <w:sz w:val="18"/>
                <w:szCs w:val="18"/>
              </w:rPr>
              <w:t>198,0</w:t>
            </w:r>
          </w:p>
        </w:tc>
      </w:tr>
      <w:tr w:rsidR="00810445" w:rsidRPr="00810445" w:rsidTr="00810445">
        <w:trPr>
          <w:trHeight w:val="106"/>
        </w:trPr>
        <w:tc>
          <w:tcPr>
            <w:tcW w:w="5583" w:type="dxa"/>
          </w:tcPr>
          <w:p w:rsidR="00810445" w:rsidRPr="00810445" w:rsidRDefault="00810445" w:rsidP="00810445">
            <w:pPr>
              <w:spacing w:line="240" w:lineRule="auto"/>
              <w:rPr>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65А0000000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200,0</w:t>
            </w:r>
          </w:p>
        </w:tc>
        <w:tc>
          <w:tcPr>
            <w:tcW w:w="1417" w:type="dxa"/>
          </w:tcPr>
          <w:p w:rsidR="00810445" w:rsidRPr="00810445" w:rsidRDefault="00810445" w:rsidP="00810445">
            <w:pPr>
              <w:spacing w:line="240" w:lineRule="auto"/>
              <w:jc w:val="center"/>
              <w:rPr>
                <w:sz w:val="18"/>
                <w:szCs w:val="18"/>
              </w:rPr>
            </w:pPr>
            <w:r w:rsidRPr="00810445">
              <w:rPr>
                <w:sz w:val="18"/>
                <w:szCs w:val="18"/>
              </w:rPr>
              <w:t>198,0</w:t>
            </w: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b/>
                <w:sz w:val="18"/>
                <w:szCs w:val="18"/>
              </w:rPr>
              <w:t xml:space="preserve">Подпрограмма "Развитие муниципальной службы в Администрации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 xml:space="preserve"> м.р. </w:t>
            </w:r>
            <w:proofErr w:type="spellStart"/>
            <w:r w:rsidRPr="00810445">
              <w:rPr>
                <w:b/>
                <w:sz w:val="18"/>
                <w:szCs w:val="18"/>
              </w:rPr>
              <w:t>Похвистневский</w:t>
            </w:r>
            <w:proofErr w:type="spellEnd"/>
            <w:r w:rsidRPr="00810445">
              <w:rPr>
                <w:b/>
                <w:sz w:val="18"/>
                <w:szCs w:val="18"/>
              </w:rPr>
              <w:t xml:space="preserve"> Самарской области"</w:t>
            </w:r>
          </w:p>
        </w:tc>
        <w:tc>
          <w:tcPr>
            <w:tcW w:w="144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2564,1</w:t>
            </w:r>
          </w:p>
        </w:tc>
        <w:tc>
          <w:tcPr>
            <w:tcW w:w="1417" w:type="dxa"/>
          </w:tcPr>
          <w:p w:rsidR="00810445" w:rsidRPr="00810445" w:rsidRDefault="00810445" w:rsidP="00810445">
            <w:pPr>
              <w:spacing w:line="240" w:lineRule="auto"/>
              <w:jc w:val="center"/>
              <w:rPr>
                <w:sz w:val="18"/>
                <w:szCs w:val="18"/>
              </w:rPr>
            </w:pPr>
            <w:r w:rsidRPr="00810445">
              <w:rPr>
                <w:sz w:val="18"/>
                <w:szCs w:val="18"/>
              </w:rPr>
              <w:t>236,2</w:t>
            </w: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100</w:t>
            </w:r>
          </w:p>
        </w:tc>
        <w:tc>
          <w:tcPr>
            <w:tcW w:w="873" w:type="dxa"/>
          </w:tcPr>
          <w:p w:rsidR="00810445" w:rsidRPr="00810445" w:rsidRDefault="00810445" w:rsidP="00810445">
            <w:pPr>
              <w:spacing w:line="240" w:lineRule="auto"/>
              <w:jc w:val="center"/>
              <w:rPr>
                <w:sz w:val="18"/>
                <w:szCs w:val="18"/>
              </w:rPr>
            </w:pPr>
            <w:r w:rsidRPr="00810445">
              <w:rPr>
                <w:sz w:val="18"/>
                <w:szCs w:val="18"/>
              </w:rPr>
              <w:t>1561,3</w:t>
            </w:r>
          </w:p>
        </w:tc>
        <w:tc>
          <w:tcPr>
            <w:tcW w:w="1417" w:type="dxa"/>
          </w:tcPr>
          <w:p w:rsidR="00810445" w:rsidRPr="00810445" w:rsidRDefault="00810445" w:rsidP="00810445">
            <w:pPr>
              <w:spacing w:line="240" w:lineRule="auto"/>
              <w:jc w:val="center"/>
              <w:rPr>
                <w:sz w:val="18"/>
                <w:szCs w:val="18"/>
              </w:rPr>
            </w:pPr>
            <w:r w:rsidRPr="00810445">
              <w:rPr>
                <w:sz w:val="18"/>
                <w:szCs w:val="18"/>
              </w:rPr>
              <w:t>223,1</w:t>
            </w: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622,3</w:t>
            </w:r>
          </w:p>
        </w:tc>
        <w:tc>
          <w:tcPr>
            <w:tcW w:w="1417" w:type="dxa"/>
          </w:tcPr>
          <w:p w:rsidR="00810445" w:rsidRPr="00810445" w:rsidRDefault="00810445" w:rsidP="00810445">
            <w:pPr>
              <w:spacing w:line="240" w:lineRule="auto"/>
              <w:jc w:val="center"/>
              <w:rPr>
                <w:sz w:val="18"/>
                <w:szCs w:val="18"/>
              </w:rPr>
            </w:pPr>
            <w:r w:rsidRPr="00810445">
              <w:rPr>
                <w:sz w:val="18"/>
                <w:szCs w:val="18"/>
              </w:rPr>
              <w:t>13,1</w:t>
            </w: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Социальное обеспечение и иные выплаты населению</w:t>
            </w:r>
          </w:p>
        </w:tc>
        <w:tc>
          <w:tcPr>
            <w:tcW w:w="144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300</w:t>
            </w:r>
          </w:p>
        </w:tc>
        <w:tc>
          <w:tcPr>
            <w:tcW w:w="873" w:type="dxa"/>
          </w:tcPr>
          <w:p w:rsidR="00810445" w:rsidRPr="00810445" w:rsidRDefault="00810445" w:rsidP="00810445">
            <w:pPr>
              <w:spacing w:line="240" w:lineRule="auto"/>
              <w:jc w:val="center"/>
              <w:rPr>
                <w:sz w:val="18"/>
                <w:szCs w:val="18"/>
              </w:rPr>
            </w:pPr>
            <w:r w:rsidRPr="00810445">
              <w:rPr>
                <w:sz w:val="18"/>
                <w:szCs w:val="18"/>
              </w:rPr>
              <w:t>71,1</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Межбюджетные трансферты</w:t>
            </w:r>
          </w:p>
        </w:tc>
        <w:tc>
          <w:tcPr>
            <w:tcW w:w="144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500</w:t>
            </w:r>
          </w:p>
        </w:tc>
        <w:tc>
          <w:tcPr>
            <w:tcW w:w="873" w:type="dxa"/>
          </w:tcPr>
          <w:p w:rsidR="00810445" w:rsidRPr="00810445" w:rsidRDefault="00810445" w:rsidP="00810445">
            <w:pPr>
              <w:spacing w:line="240" w:lineRule="auto"/>
              <w:jc w:val="center"/>
              <w:rPr>
                <w:sz w:val="18"/>
                <w:szCs w:val="18"/>
              </w:rPr>
            </w:pPr>
            <w:r w:rsidRPr="00810445">
              <w:rPr>
                <w:sz w:val="18"/>
                <w:szCs w:val="18"/>
              </w:rPr>
              <w:t>175,7</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Иные бюджетные ассигнования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65Б0000000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873" w:type="dxa"/>
          </w:tcPr>
          <w:p w:rsidR="00810445" w:rsidRPr="00810445" w:rsidRDefault="00810445" w:rsidP="00810445">
            <w:pPr>
              <w:spacing w:line="240" w:lineRule="auto"/>
              <w:jc w:val="center"/>
              <w:rPr>
                <w:sz w:val="18"/>
                <w:szCs w:val="18"/>
              </w:rPr>
            </w:pPr>
            <w:r w:rsidRPr="00810445">
              <w:rPr>
                <w:sz w:val="18"/>
                <w:szCs w:val="18"/>
              </w:rPr>
              <w:t>133,7</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b/>
                <w:sz w:val="18"/>
                <w:szCs w:val="18"/>
              </w:rPr>
              <w:t>Подпрограмма «Развитие информационного общества в с.п</w:t>
            </w:r>
            <w:proofErr w:type="gramStart"/>
            <w:r w:rsidRPr="00810445">
              <w:rPr>
                <w:b/>
                <w:sz w:val="18"/>
                <w:szCs w:val="18"/>
              </w:rPr>
              <w:t>.С</w:t>
            </w:r>
            <w:proofErr w:type="gramEnd"/>
            <w:r w:rsidRPr="00810445">
              <w:rPr>
                <w:b/>
                <w:sz w:val="18"/>
                <w:szCs w:val="18"/>
              </w:rPr>
              <w:t xml:space="preserve">тарый </w:t>
            </w:r>
            <w:proofErr w:type="spellStart"/>
            <w:r w:rsidRPr="00810445">
              <w:rPr>
                <w:b/>
                <w:sz w:val="18"/>
                <w:szCs w:val="18"/>
              </w:rPr>
              <w:t>Аманак</w:t>
            </w:r>
            <w:proofErr w:type="spellEnd"/>
            <w:r w:rsidRPr="00810445">
              <w:rPr>
                <w:b/>
                <w:sz w:val="18"/>
                <w:szCs w:val="18"/>
              </w:rPr>
              <w:t xml:space="preserve"> </w:t>
            </w:r>
            <w:proofErr w:type="spellStart"/>
            <w:r w:rsidRPr="00810445">
              <w:rPr>
                <w:b/>
                <w:sz w:val="18"/>
                <w:szCs w:val="18"/>
              </w:rPr>
              <w:t>м.р.Похвистневский</w:t>
            </w:r>
            <w:proofErr w:type="spellEnd"/>
            <w:r w:rsidRPr="00810445">
              <w:rPr>
                <w:b/>
                <w:sz w:val="18"/>
                <w:szCs w:val="18"/>
              </w:rPr>
              <w:t xml:space="preserve"> Самарской области»</w:t>
            </w:r>
          </w:p>
        </w:tc>
        <w:tc>
          <w:tcPr>
            <w:tcW w:w="1440" w:type="dxa"/>
          </w:tcPr>
          <w:p w:rsidR="00810445" w:rsidRPr="00810445" w:rsidRDefault="00810445" w:rsidP="00810445">
            <w:pPr>
              <w:spacing w:line="240" w:lineRule="auto"/>
              <w:jc w:val="center"/>
              <w:rPr>
                <w:sz w:val="18"/>
                <w:szCs w:val="18"/>
              </w:rPr>
            </w:pPr>
            <w:r w:rsidRPr="00810445">
              <w:rPr>
                <w:sz w:val="18"/>
                <w:szCs w:val="18"/>
              </w:rPr>
              <w:t>65В0000000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49,6</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65В0000000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49,6</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b/>
                <w:sz w:val="18"/>
                <w:szCs w:val="18"/>
              </w:rPr>
              <w:t xml:space="preserve">Подпрограмма "Информирование населения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w:t>
            </w:r>
          </w:p>
        </w:tc>
        <w:tc>
          <w:tcPr>
            <w:tcW w:w="1440" w:type="dxa"/>
          </w:tcPr>
          <w:p w:rsidR="00810445" w:rsidRPr="00810445" w:rsidRDefault="00810445" w:rsidP="00810445">
            <w:pPr>
              <w:spacing w:line="240" w:lineRule="auto"/>
              <w:jc w:val="center"/>
              <w:rPr>
                <w:sz w:val="18"/>
                <w:szCs w:val="18"/>
              </w:rPr>
            </w:pPr>
            <w:r w:rsidRPr="00810445">
              <w:rPr>
                <w:sz w:val="18"/>
                <w:szCs w:val="18"/>
              </w:rPr>
              <w:t>65Г0000000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0</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65Г0000000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0</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b/>
                <w:sz w:val="18"/>
                <w:szCs w:val="18"/>
              </w:rPr>
              <w:t xml:space="preserve">Подпрограмма "Развитие культуры на территории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w:t>
            </w:r>
          </w:p>
        </w:tc>
        <w:tc>
          <w:tcPr>
            <w:tcW w:w="1440" w:type="dxa"/>
          </w:tcPr>
          <w:p w:rsidR="00810445" w:rsidRPr="00810445" w:rsidRDefault="00810445" w:rsidP="00810445">
            <w:pPr>
              <w:spacing w:line="240" w:lineRule="auto"/>
              <w:jc w:val="center"/>
              <w:rPr>
                <w:sz w:val="18"/>
                <w:szCs w:val="18"/>
              </w:rPr>
            </w:pPr>
            <w:r w:rsidRPr="00810445">
              <w:rPr>
                <w:sz w:val="18"/>
                <w:szCs w:val="18"/>
              </w:rPr>
              <w:t>65Д0000000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1289,6</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65Д0000000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10,0</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sz w:val="18"/>
                <w:szCs w:val="18"/>
              </w:rPr>
              <w:t>Иные бюджетные ассигнования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65Д0000000</w:t>
            </w:r>
          </w:p>
        </w:tc>
        <w:tc>
          <w:tcPr>
            <w:tcW w:w="664" w:type="dxa"/>
          </w:tcPr>
          <w:p w:rsidR="00810445" w:rsidRPr="00810445" w:rsidRDefault="00810445" w:rsidP="00810445">
            <w:pPr>
              <w:spacing w:line="240" w:lineRule="auto"/>
              <w:jc w:val="center"/>
              <w:rPr>
                <w:sz w:val="18"/>
                <w:szCs w:val="18"/>
              </w:rPr>
            </w:pPr>
            <w:r w:rsidRPr="00810445">
              <w:rPr>
                <w:sz w:val="18"/>
                <w:szCs w:val="18"/>
              </w:rPr>
              <w:t>500</w:t>
            </w:r>
          </w:p>
        </w:tc>
        <w:tc>
          <w:tcPr>
            <w:tcW w:w="873" w:type="dxa"/>
          </w:tcPr>
          <w:p w:rsidR="00810445" w:rsidRPr="00810445" w:rsidRDefault="00810445" w:rsidP="00810445">
            <w:pPr>
              <w:spacing w:line="240" w:lineRule="auto"/>
              <w:jc w:val="center"/>
              <w:rPr>
                <w:sz w:val="18"/>
                <w:szCs w:val="18"/>
              </w:rPr>
            </w:pPr>
            <w:r w:rsidRPr="00810445">
              <w:rPr>
                <w:sz w:val="18"/>
                <w:szCs w:val="18"/>
              </w:rPr>
              <w:t>1279,6</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ind w:firstLine="12"/>
              <w:rPr>
                <w:b/>
                <w:sz w:val="18"/>
                <w:szCs w:val="18"/>
              </w:rPr>
            </w:pPr>
            <w:r w:rsidRPr="00810445">
              <w:rPr>
                <w:b/>
                <w:sz w:val="18"/>
                <w:szCs w:val="18"/>
              </w:rPr>
              <w:t xml:space="preserve">Подпрограмма «Оценка недвижимости, признания и регулирование отношений муниципальной собственности сельского поселения </w:t>
            </w:r>
            <w:proofErr w:type="gramStart"/>
            <w:r w:rsidRPr="00810445">
              <w:rPr>
                <w:b/>
                <w:sz w:val="18"/>
                <w:szCs w:val="18"/>
              </w:rPr>
              <w:t>Старый</w:t>
            </w:r>
            <w:proofErr w:type="gramEnd"/>
            <w:r w:rsidRPr="00810445">
              <w:rPr>
                <w:b/>
                <w:sz w:val="18"/>
                <w:szCs w:val="18"/>
              </w:rPr>
              <w:t xml:space="preserve"> </w:t>
            </w:r>
            <w:proofErr w:type="spellStart"/>
            <w:r w:rsidRPr="00810445">
              <w:rPr>
                <w:b/>
                <w:sz w:val="18"/>
                <w:szCs w:val="18"/>
              </w:rPr>
              <w:t>Аманак</w:t>
            </w:r>
            <w:proofErr w:type="spellEnd"/>
            <w:r w:rsidRPr="00810445">
              <w:rPr>
                <w:b/>
                <w:sz w:val="18"/>
                <w:szCs w:val="18"/>
              </w:rPr>
              <w:t>»</w:t>
            </w:r>
          </w:p>
        </w:tc>
        <w:tc>
          <w:tcPr>
            <w:tcW w:w="1440" w:type="dxa"/>
          </w:tcPr>
          <w:p w:rsidR="00810445" w:rsidRPr="00810445" w:rsidRDefault="00810445" w:rsidP="00810445">
            <w:pPr>
              <w:spacing w:line="240" w:lineRule="auto"/>
              <w:jc w:val="center"/>
              <w:rPr>
                <w:b/>
                <w:sz w:val="18"/>
                <w:szCs w:val="18"/>
              </w:rPr>
            </w:pPr>
            <w:r w:rsidRPr="00810445">
              <w:rPr>
                <w:sz w:val="18"/>
                <w:szCs w:val="18"/>
              </w:rPr>
              <w:t>65Е0000000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186,3</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sz w:val="18"/>
                <w:szCs w:val="18"/>
              </w:rPr>
            </w:pPr>
            <w:r w:rsidRPr="00810445">
              <w:rPr>
                <w:sz w:val="18"/>
                <w:szCs w:val="18"/>
              </w:rPr>
              <w:t>Иные бюджетные ассигнования</w:t>
            </w:r>
          </w:p>
        </w:tc>
        <w:tc>
          <w:tcPr>
            <w:tcW w:w="1440" w:type="dxa"/>
          </w:tcPr>
          <w:p w:rsidR="00810445" w:rsidRPr="00810445" w:rsidRDefault="00810445" w:rsidP="00810445">
            <w:pPr>
              <w:spacing w:line="240" w:lineRule="auto"/>
              <w:jc w:val="center"/>
              <w:rPr>
                <w:sz w:val="18"/>
                <w:szCs w:val="18"/>
              </w:rPr>
            </w:pPr>
            <w:r w:rsidRPr="00810445">
              <w:rPr>
                <w:sz w:val="18"/>
                <w:szCs w:val="18"/>
              </w:rPr>
              <w:t>65Е00000000</w:t>
            </w:r>
          </w:p>
        </w:tc>
        <w:tc>
          <w:tcPr>
            <w:tcW w:w="664" w:type="dxa"/>
          </w:tcPr>
          <w:p w:rsidR="00810445" w:rsidRPr="00810445" w:rsidRDefault="00810445" w:rsidP="00810445">
            <w:pPr>
              <w:spacing w:line="240" w:lineRule="auto"/>
              <w:jc w:val="center"/>
              <w:rPr>
                <w:sz w:val="18"/>
                <w:szCs w:val="18"/>
              </w:rPr>
            </w:pPr>
            <w:r w:rsidRPr="00810445">
              <w:rPr>
                <w:sz w:val="18"/>
                <w:szCs w:val="18"/>
              </w:rPr>
              <w:t>800</w:t>
            </w:r>
          </w:p>
        </w:tc>
        <w:tc>
          <w:tcPr>
            <w:tcW w:w="873" w:type="dxa"/>
          </w:tcPr>
          <w:p w:rsidR="00810445" w:rsidRPr="00810445" w:rsidRDefault="00810445" w:rsidP="00810445">
            <w:pPr>
              <w:spacing w:line="240" w:lineRule="auto"/>
              <w:jc w:val="center"/>
              <w:rPr>
                <w:sz w:val="18"/>
                <w:szCs w:val="18"/>
              </w:rPr>
            </w:pPr>
            <w:r w:rsidRPr="00810445">
              <w:rPr>
                <w:sz w:val="18"/>
                <w:szCs w:val="18"/>
              </w:rPr>
              <w:t>186,3</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b/>
                <w:sz w:val="18"/>
                <w:szCs w:val="18"/>
              </w:rPr>
              <w:t>Подпрограмма "Профилактика терроризма и экстремизма</w:t>
            </w:r>
            <w:proofErr w:type="gramStart"/>
            <w:r w:rsidRPr="00810445">
              <w:rPr>
                <w:b/>
                <w:sz w:val="18"/>
                <w:szCs w:val="18"/>
              </w:rPr>
              <w:t>.</w:t>
            </w:r>
            <w:proofErr w:type="gramEnd"/>
            <w:r w:rsidRPr="00810445">
              <w:rPr>
                <w:b/>
                <w:sz w:val="18"/>
                <w:szCs w:val="18"/>
              </w:rPr>
              <w:t xml:space="preserve"> </w:t>
            </w:r>
            <w:proofErr w:type="gramStart"/>
            <w:r w:rsidRPr="00810445">
              <w:rPr>
                <w:b/>
                <w:sz w:val="18"/>
                <w:szCs w:val="18"/>
              </w:rPr>
              <w:t>а</w:t>
            </w:r>
            <w:proofErr w:type="gramEnd"/>
            <w:r w:rsidRPr="00810445">
              <w:rPr>
                <w:b/>
                <w:sz w:val="18"/>
                <w:szCs w:val="18"/>
              </w:rPr>
              <w:t xml:space="preserve"> также минимизация и (или) ликвидация последствий проявления </w:t>
            </w:r>
            <w:r w:rsidRPr="00810445">
              <w:rPr>
                <w:b/>
                <w:sz w:val="18"/>
                <w:szCs w:val="18"/>
              </w:rPr>
              <w:lastRenderedPageBreak/>
              <w:t xml:space="preserve">терроризма и экстремизма в границах сельского поселения Старый </w:t>
            </w:r>
            <w:proofErr w:type="spellStart"/>
            <w:r w:rsidRPr="00810445">
              <w:rPr>
                <w:b/>
                <w:sz w:val="18"/>
                <w:szCs w:val="18"/>
              </w:rPr>
              <w:t>Аманак</w:t>
            </w:r>
            <w:proofErr w:type="spellEnd"/>
          </w:p>
        </w:tc>
        <w:tc>
          <w:tcPr>
            <w:tcW w:w="1440" w:type="dxa"/>
          </w:tcPr>
          <w:p w:rsidR="00810445" w:rsidRPr="00810445" w:rsidRDefault="00810445" w:rsidP="00810445">
            <w:pPr>
              <w:spacing w:line="240" w:lineRule="auto"/>
              <w:jc w:val="center"/>
              <w:rPr>
                <w:sz w:val="18"/>
                <w:szCs w:val="18"/>
              </w:rPr>
            </w:pPr>
            <w:r w:rsidRPr="00810445">
              <w:rPr>
                <w:sz w:val="18"/>
                <w:szCs w:val="18"/>
              </w:rPr>
              <w:lastRenderedPageBreak/>
              <w:t>65Ж0000000</w:t>
            </w: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r w:rsidRPr="00810445">
              <w:rPr>
                <w:sz w:val="18"/>
                <w:szCs w:val="18"/>
              </w:rPr>
              <w:t>10,0</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sz w:val="18"/>
                <w:szCs w:val="18"/>
              </w:rPr>
            </w:pPr>
            <w:r w:rsidRPr="00810445">
              <w:rPr>
                <w:sz w:val="18"/>
                <w:szCs w:val="18"/>
              </w:rPr>
              <w:lastRenderedPageBreak/>
              <w:t>Закупка товаров, работ и услуг для обеспечения государственных (муниципальных) нужд</w:t>
            </w:r>
          </w:p>
        </w:tc>
        <w:tc>
          <w:tcPr>
            <w:tcW w:w="1440" w:type="dxa"/>
          </w:tcPr>
          <w:p w:rsidR="00810445" w:rsidRPr="00810445" w:rsidRDefault="00810445" w:rsidP="00810445">
            <w:pPr>
              <w:spacing w:line="240" w:lineRule="auto"/>
              <w:jc w:val="center"/>
              <w:rPr>
                <w:sz w:val="18"/>
                <w:szCs w:val="18"/>
              </w:rPr>
            </w:pPr>
            <w:r w:rsidRPr="00810445">
              <w:rPr>
                <w:sz w:val="18"/>
                <w:szCs w:val="18"/>
              </w:rPr>
              <w:t>65Ж0000000</w:t>
            </w:r>
          </w:p>
        </w:tc>
        <w:tc>
          <w:tcPr>
            <w:tcW w:w="664" w:type="dxa"/>
          </w:tcPr>
          <w:p w:rsidR="00810445" w:rsidRPr="00810445" w:rsidRDefault="00810445" w:rsidP="00810445">
            <w:pPr>
              <w:spacing w:line="240" w:lineRule="auto"/>
              <w:jc w:val="center"/>
              <w:rPr>
                <w:sz w:val="18"/>
                <w:szCs w:val="18"/>
              </w:rPr>
            </w:pPr>
            <w:r w:rsidRPr="00810445">
              <w:rPr>
                <w:sz w:val="18"/>
                <w:szCs w:val="18"/>
              </w:rPr>
              <w:t>200</w:t>
            </w:r>
          </w:p>
        </w:tc>
        <w:tc>
          <w:tcPr>
            <w:tcW w:w="873" w:type="dxa"/>
          </w:tcPr>
          <w:p w:rsidR="00810445" w:rsidRPr="00810445" w:rsidRDefault="00810445" w:rsidP="00810445">
            <w:pPr>
              <w:spacing w:line="240" w:lineRule="auto"/>
              <w:jc w:val="center"/>
              <w:rPr>
                <w:sz w:val="18"/>
                <w:szCs w:val="18"/>
              </w:rPr>
            </w:pPr>
            <w:r w:rsidRPr="00810445">
              <w:rPr>
                <w:sz w:val="18"/>
                <w:szCs w:val="18"/>
              </w:rPr>
              <w:t>10,0</w:t>
            </w: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sz w:val="18"/>
                <w:szCs w:val="18"/>
              </w:rPr>
            </w:pPr>
          </w:p>
        </w:tc>
        <w:tc>
          <w:tcPr>
            <w:tcW w:w="1440" w:type="dxa"/>
          </w:tcPr>
          <w:p w:rsidR="00810445" w:rsidRPr="00810445" w:rsidRDefault="00810445" w:rsidP="00810445">
            <w:pPr>
              <w:spacing w:line="240" w:lineRule="auto"/>
              <w:jc w:val="center"/>
              <w:rPr>
                <w:sz w:val="18"/>
                <w:szCs w:val="18"/>
              </w:rPr>
            </w:pP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sz w:val="18"/>
                <w:szCs w:val="18"/>
              </w:rPr>
            </w:pPr>
          </w:p>
        </w:tc>
        <w:tc>
          <w:tcPr>
            <w:tcW w:w="1417" w:type="dxa"/>
          </w:tcPr>
          <w:p w:rsidR="00810445" w:rsidRPr="00810445" w:rsidRDefault="00810445" w:rsidP="00810445">
            <w:pPr>
              <w:spacing w:line="240" w:lineRule="auto"/>
              <w:jc w:val="center"/>
              <w:rPr>
                <w:sz w:val="18"/>
                <w:szCs w:val="18"/>
              </w:rPr>
            </w:pPr>
          </w:p>
        </w:tc>
      </w:tr>
      <w:tr w:rsidR="00810445" w:rsidRPr="00810445" w:rsidTr="00810445">
        <w:trPr>
          <w:trHeight w:val="106"/>
        </w:trPr>
        <w:tc>
          <w:tcPr>
            <w:tcW w:w="5583" w:type="dxa"/>
          </w:tcPr>
          <w:p w:rsidR="00810445" w:rsidRPr="00810445" w:rsidRDefault="00810445" w:rsidP="00810445">
            <w:pPr>
              <w:spacing w:line="240" w:lineRule="auto"/>
              <w:rPr>
                <w:b/>
                <w:sz w:val="18"/>
                <w:szCs w:val="18"/>
              </w:rPr>
            </w:pPr>
            <w:r w:rsidRPr="00810445">
              <w:rPr>
                <w:b/>
                <w:sz w:val="18"/>
                <w:szCs w:val="18"/>
              </w:rPr>
              <w:t>ВСЕГО</w:t>
            </w:r>
          </w:p>
        </w:tc>
        <w:tc>
          <w:tcPr>
            <w:tcW w:w="1440" w:type="dxa"/>
          </w:tcPr>
          <w:p w:rsidR="00810445" w:rsidRPr="00810445" w:rsidRDefault="00810445" w:rsidP="00810445">
            <w:pPr>
              <w:spacing w:line="240" w:lineRule="auto"/>
              <w:jc w:val="center"/>
              <w:rPr>
                <w:sz w:val="18"/>
                <w:szCs w:val="18"/>
              </w:rPr>
            </w:pPr>
          </w:p>
        </w:tc>
        <w:tc>
          <w:tcPr>
            <w:tcW w:w="664" w:type="dxa"/>
          </w:tcPr>
          <w:p w:rsidR="00810445" w:rsidRPr="00810445" w:rsidRDefault="00810445" w:rsidP="00810445">
            <w:pPr>
              <w:spacing w:line="240" w:lineRule="auto"/>
              <w:jc w:val="center"/>
              <w:rPr>
                <w:sz w:val="18"/>
                <w:szCs w:val="18"/>
              </w:rPr>
            </w:pPr>
          </w:p>
        </w:tc>
        <w:tc>
          <w:tcPr>
            <w:tcW w:w="873" w:type="dxa"/>
          </w:tcPr>
          <w:p w:rsidR="00810445" w:rsidRPr="00810445" w:rsidRDefault="00810445" w:rsidP="00810445">
            <w:pPr>
              <w:spacing w:line="240" w:lineRule="auto"/>
              <w:jc w:val="center"/>
              <w:rPr>
                <w:b/>
                <w:sz w:val="18"/>
                <w:szCs w:val="18"/>
              </w:rPr>
            </w:pPr>
            <w:r w:rsidRPr="00810445">
              <w:rPr>
                <w:b/>
                <w:sz w:val="18"/>
                <w:szCs w:val="18"/>
              </w:rPr>
              <w:t>18275,3</w:t>
            </w:r>
          </w:p>
        </w:tc>
        <w:tc>
          <w:tcPr>
            <w:tcW w:w="1417" w:type="dxa"/>
          </w:tcPr>
          <w:p w:rsidR="00810445" w:rsidRPr="00810445" w:rsidRDefault="00810445" w:rsidP="00810445">
            <w:pPr>
              <w:spacing w:line="240" w:lineRule="auto"/>
              <w:jc w:val="center"/>
              <w:rPr>
                <w:b/>
                <w:sz w:val="18"/>
                <w:szCs w:val="18"/>
              </w:rPr>
            </w:pPr>
            <w:r w:rsidRPr="00810445">
              <w:rPr>
                <w:b/>
                <w:sz w:val="18"/>
                <w:szCs w:val="18"/>
              </w:rPr>
              <w:t>5793,3</w:t>
            </w:r>
          </w:p>
        </w:tc>
      </w:tr>
    </w:tbl>
    <w:p w:rsidR="00810445" w:rsidRPr="00810445" w:rsidRDefault="00810445" w:rsidP="00810445">
      <w:pPr>
        <w:spacing w:line="240" w:lineRule="auto"/>
        <w:rPr>
          <w:sz w:val="18"/>
          <w:szCs w:val="18"/>
        </w:rPr>
      </w:pPr>
    </w:p>
    <w:p w:rsidR="00810445" w:rsidRPr="00810445" w:rsidRDefault="00810445" w:rsidP="00810445">
      <w:pPr>
        <w:spacing w:line="240" w:lineRule="auto"/>
        <w:ind w:left="360"/>
        <w:rPr>
          <w:sz w:val="18"/>
          <w:szCs w:val="18"/>
        </w:rPr>
      </w:pPr>
    </w:p>
    <w:p w:rsidR="00810445" w:rsidRPr="00810445" w:rsidRDefault="00810445" w:rsidP="00810445">
      <w:pPr>
        <w:spacing w:line="240" w:lineRule="auto"/>
        <w:rPr>
          <w:color w:val="FF6600"/>
          <w:sz w:val="18"/>
          <w:szCs w:val="18"/>
        </w:rPr>
      </w:pPr>
      <w:r w:rsidRPr="00810445">
        <w:rPr>
          <w:sz w:val="18"/>
          <w:szCs w:val="18"/>
        </w:rPr>
        <w:t>1.6.Приложение № 9 изложить в следующей редакции:</w:t>
      </w:r>
    </w:p>
    <w:p w:rsidR="00810445" w:rsidRPr="00810445" w:rsidRDefault="00810445" w:rsidP="00810445">
      <w:pPr>
        <w:spacing w:line="240" w:lineRule="auto"/>
        <w:jc w:val="right"/>
        <w:rPr>
          <w:sz w:val="18"/>
          <w:szCs w:val="18"/>
        </w:rPr>
      </w:pPr>
    </w:p>
    <w:p w:rsidR="00810445" w:rsidRPr="00810445" w:rsidRDefault="00810445" w:rsidP="00810445">
      <w:pPr>
        <w:spacing w:after="0" w:line="240" w:lineRule="auto"/>
        <w:jc w:val="right"/>
        <w:rPr>
          <w:sz w:val="18"/>
          <w:szCs w:val="18"/>
        </w:rPr>
      </w:pPr>
      <w:r w:rsidRPr="00810445">
        <w:rPr>
          <w:sz w:val="18"/>
          <w:szCs w:val="18"/>
        </w:rPr>
        <w:t>Приложение № 9</w:t>
      </w:r>
    </w:p>
    <w:p w:rsidR="00810445" w:rsidRPr="00810445" w:rsidRDefault="00810445" w:rsidP="00810445">
      <w:pPr>
        <w:spacing w:after="0" w:line="240" w:lineRule="auto"/>
        <w:jc w:val="right"/>
        <w:rPr>
          <w:color w:val="FF0000"/>
          <w:sz w:val="18"/>
          <w:szCs w:val="18"/>
        </w:rPr>
      </w:pPr>
      <w:r w:rsidRPr="00810445">
        <w:rPr>
          <w:sz w:val="18"/>
          <w:szCs w:val="18"/>
        </w:rPr>
        <w:t xml:space="preserve">                  к Решению Собрания представителей</w:t>
      </w:r>
      <w:r w:rsidRPr="00810445">
        <w:rPr>
          <w:color w:val="FF0000"/>
          <w:sz w:val="18"/>
          <w:szCs w:val="18"/>
        </w:rPr>
        <w:t xml:space="preserve"> </w:t>
      </w:r>
    </w:p>
    <w:p w:rsidR="00810445" w:rsidRPr="00810445" w:rsidRDefault="00810445" w:rsidP="00810445">
      <w:pPr>
        <w:spacing w:after="0" w:line="240" w:lineRule="auto"/>
        <w:jc w:val="right"/>
        <w:rPr>
          <w:sz w:val="18"/>
          <w:szCs w:val="18"/>
        </w:rPr>
      </w:pPr>
      <w:r w:rsidRPr="00810445">
        <w:rPr>
          <w:sz w:val="18"/>
          <w:szCs w:val="18"/>
        </w:rPr>
        <w:t xml:space="preserve">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p>
    <w:p w:rsidR="00810445" w:rsidRPr="00810445" w:rsidRDefault="00810445" w:rsidP="00810445">
      <w:pPr>
        <w:spacing w:after="0" w:line="240" w:lineRule="auto"/>
        <w:jc w:val="right"/>
        <w:rPr>
          <w:sz w:val="18"/>
          <w:szCs w:val="18"/>
        </w:rPr>
      </w:pPr>
      <w:r w:rsidRPr="00810445">
        <w:rPr>
          <w:sz w:val="18"/>
          <w:szCs w:val="18"/>
        </w:rPr>
        <w:t xml:space="preserve">  «О  бюджете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r w:rsidRPr="00810445">
        <w:rPr>
          <w:sz w:val="18"/>
          <w:szCs w:val="18"/>
        </w:rPr>
        <w:t xml:space="preserve"> </w:t>
      </w:r>
    </w:p>
    <w:p w:rsidR="00810445" w:rsidRPr="00810445" w:rsidRDefault="00810445" w:rsidP="00810445">
      <w:pPr>
        <w:spacing w:after="0" w:line="240" w:lineRule="auto"/>
        <w:jc w:val="right"/>
        <w:rPr>
          <w:sz w:val="18"/>
          <w:szCs w:val="18"/>
        </w:rPr>
      </w:pPr>
      <w:r w:rsidRPr="00810445">
        <w:rPr>
          <w:sz w:val="18"/>
          <w:szCs w:val="18"/>
        </w:rPr>
        <w:t xml:space="preserve">муниципального района </w:t>
      </w:r>
      <w:proofErr w:type="spellStart"/>
      <w:r w:rsidRPr="00810445">
        <w:rPr>
          <w:sz w:val="18"/>
          <w:szCs w:val="18"/>
        </w:rPr>
        <w:t>Похвистневский</w:t>
      </w:r>
      <w:proofErr w:type="spellEnd"/>
    </w:p>
    <w:p w:rsidR="00810445" w:rsidRPr="00810445" w:rsidRDefault="00810445" w:rsidP="00810445">
      <w:pPr>
        <w:spacing w:after="0" w:line="240" w:lineRule="auto"/>
        <w:jc w:val="right"/>
        <w:rPr>
          <w:sz w:val="18"/>
          <w:szCs w:val="18"/>
        </w:rPr>
      </w:pPr>
      <w:r w:rsidRPr="00810445">
        <w:rPr>
          <w:sz w:val="18"/>
          <w:szCs w:val="18"/>
        </w:rPr>
        <w:t xml:space="preserve"> на 2020 год и на плановый период 2021 и 2022 годов»</w:t>
      </w:r>
    </w:p>
    <w:p w:rsidR="00810445" w:rsidRPr="00810445" w:rsidRDefault="00810445" w:rsidP="00810445">
      <w:pPr>
        <w:spacing w:after="0" w:line="240" w:lineRule="auto"/>
        <w:jc w:val="right"/>
        <w:rPr>
          <w:sz w:val="18"/>
          <w:szCs w:val="18"/>
        </w:rPr>
      </w:pPr>
    </w:p>
    <w:p w:rsidR="00810445" w:rsidRPr="00810445" w:rsidRDefault="00810445" w:rsidP="00810445">
      <w:pPr>
        <w:spacing w:line="240" w:lineRule="auto"/>
        <w:jc w:val="center"/>
        <w:rPr>
          <w:sz w:val="18"/>
          <w:szCs w:val="18"/>
        </w:rPr>
      </w:pPr>
    </w:p>
    <w:p w:rsidR="00810445" w:rsidRPr="00810445" w:rsidRDefault="00810445" w:rsidP="00810445">
      <w:pPr>
        <w:spacing w:line="240" w:lineRule="auto"/>
        <w:jc w:val="center"/>
        <w:rPr>
          <w:b/>
          <w:sz w:val="18"/>
          <w:szCs w:val="18"/>
        </w:rPr>
      </w:pPr>
      <w:r w:rsidRPr="00810445">
        <w:rPr>
          <w:b/>
          <w:sz w:val="18"/>
          <w:szCs w:val="18"/>
        </w:rPr>
        <w:t xml:space="preserve">Межбюджетные трансферты, выделяемые бюджету муниципального района </w:t>
      </w:r>
      <w:proofErr w:type="spellStart"/>
      <w:r w:rsidRPr="00810445">
        <w:rPr>
          <w:b/>
          <w:sz w:val="18"/>
          <w:szCs w:val="18"/>
        </w:rPr>
        <w:t>Похвистневский</w:t>
      </w:r>
      <w:proofErr w:type="spellEnd"/>
      <w:r w:rsidRPr="00810445">
        <w:rPr>
          <w:b/>
          <w:sz w:val="18"/>
          <w:szCs w:val="18"/>
        </w:rPr>
        <w:t xml:space="preserve"> на финансирование расходов, связанных с передачей осуществления части полномочий на 2020 год</w:t>
      </w:r>
    </w:p>
    <w:p w:rsidR="00810445" w:rsidRPr="00810445" w:rsidRDefault="00810445" w:rsidP="00810445">
      <w:pPr>
        <w:spacing w:line="240" w:lineRule="auto"/>
        <w:jc w:val="center"/>
        <w:rPr>
          <w:b/>
          <w:sz w:val="18"/>
          <w:szCs w:val="18"/>
        </w:rPr>
      </w:pPr>
    </w:p>
    <w:tbl>
      <w:tblPr>
        <w:tblW w:w="1002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9"/>
        <w:gridCol w:w="7751"/>
        <w:gridCol w:w="1381"/>
      </w:tblGrid>
      <w:tr w:rsidR="00810445" w:rsidRPr="00810445" w:rsidTr="00810445">
        <w:trPr>
          <w:cantSplit/>
          <w:trHeight w:val="280"/>
        </w:trPr>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w:t>
            </w:r>
          </w:p>
          <w:p w:rsidR="00810445" w:rsidRPr="00810445" w:rsidRDefault="00810445" w:rsidP="00810445">
            <w:pPr>
              <w:spacing w:line="240" w:lineRule="auto"/>
              <w:jc w:val="center"/>
              <w:rPr>
                <w:sz w:val="18"/>
                <w:szCs w:val="18"/>
              </w:rPr>
            </w:pPr>
            <w:proofErr w:type="spellStart"/>
            <w:proofErr w:type="gramStart"/>
            <w:r w:rsidRPr="00810445">
              <w:rPr>
                <w:sz w:val="18"/>
                <w:szCs w:val="18"/>
              </w:rPr>
              <w:t>п</w:t>
            </w:r>
            <w:proofErr w:type="spellEnd"/>
            <w:proofErr w:type="gramEnd"/>
            <w:r w:rsidRPr="00810445">
              <w:rPr>
                <w:sz w:val="18"/>
                <w:szCs w:val="18"/>
              </w:rPr>
              <w:t>/</w:t>
            </w:r>
            <w:proofErr w:type="spellStart"/>
            <w:r w:rsidRPr="00810445">
              <w:rPr>
                <w:sz w:val="18"/>
                <w:szCs w:val="18"/>
              </w:rPr>
              <w:t>п</w:t>
            </w:r>
            <w:proofErr w:type="spellEnd"/>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p>
          <w:p w:rsidR="00810445" w:rsidRPr="00810445" w:rsidRDefault="00810445" w:rsidP="00810445">
            <w:pPr>
              <w:spacing w:line="240" w:lineRule="auto"/>
              <w:jc w:val="center"/>
              <w:rPr>
                <w:sz w:val="18"/>
                <w:szCs w:val="18"/>
              </w:rPr>
            </w:pPr>
            <w:r w:rsidRPr="00810445">
              <w:rPr>
                <w:sz w:val="18"/>
                <w:szCs w:val="18"/>
              </w:rPr>
              <w:t>Наименование показателя</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 xml:space="preserve">2020 </w:t>
            </w:r>
          </w:p>
          <w:p w:rsidR="00810445" w:rsidRPr="00810445" w:rsidRDefault="00810445" w:rsidP="00810445">
            <w:pPr>
              <w:spacing w:line="240" w:lineRule="auto"/>
              <w:jc w:val="center"/>
              <w:rPr>
                <w:sz w:val="18"/>
                <w:szCs w:val="18"/>
              </w:rPr>
            </w:pPr>
            <w:r w:rsidRPr="00810445">
              <w:rPr>
                <w:sz w:val="18"/>
                <w:szCs w:val="18"/>
              </w:rPr>
              <w:t>тыс. руб.</w:t>
            </w:r>
          </w:p>
        </w:tc>
      </w:tr>
      <w:tr w:rsidR="00810445" w:rsidRPr="00810445" w:rsidTr="00810445">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2</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3</w:t>
            </w:r>
          </w:p>
        </w:tc>
      </w:tr>
      <w:tr w:rsidR="00810445" w:rsidRPr="00810445" w:rsidTr="00810445">
        <w:trPr>
          <w:trHeight w:val="519"/>
        </w:trPr>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pStyle w:val="1"/>
              <w:spacing w:before="0" w:after="0"/>
              <w:rPr>
                <w:rFonts w:ascii="Times New Roman" w:hAnsi="Times New Roman" w:cs="Times New Roman"/>
                <w:b w:val="0"/>
                <w:sz w:val="18"/>
                <w:szCs w:val="18"/>
              </w:rPr>
            </w:pPr>
            <w:r w:rsidRPr="00810445">
              <w:rPr>
                <w:rFonts w:ascii="Times New Roman" w:hAnsi="Times New Roman" w:cs="Times New Roman"/>
                <w:b w:val="0"/>
                <w:sz w:val="18"/>
                <w:szCs w:val="18"/>
              </w:rPr>
              <w:t>Создание условий для организации досуга и обеспечения жителей поселения услугами организаций культуры</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1188,2</w:t>
            </w:r>
          </w:p>
        </w:tc>
      </w:tr>
      <w:tr w:rsidR="00810445" w:rsidRPr="00810445" w:rsidTr="00810445">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2.</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b/>
                <w:sz w:val="18"/>
                <w:szCs w:val="18"/>
              </w:rPr>
            </w:pPr>
            <w:r w:rsidRPr="00810445">
              <w:rPr>
                <w:sz w:val="18"/>
                <w:szCs w:val="18"/>
              </w:rPr>
              <w:t>Организация библиотечного обслуживания населения, комплектование библиотечных фондов библиотек поселения</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91,3</w:t>
            </w:r>
          </w:p>
        </w:tc>
      </w:tr>
      <w:tr w:rsidR="00810445" w:rsidRPr="00810445" w:rsidTr="00810445">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3.</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b/>
                <w:sz w:val="18"/>
                <w:szCs w:val="18"/>
              </w:rPr>
            </w:pPr>
            <w:r w:rsidRPr="00810445">
              <w:rPr>
                <w:sz w:val="18"/>
                <w:szCs w:val="18"/>
              </w:rPr>
              <w:t>Осуществление части полномочий по решению вопросов местного значения в соответствии с заключенными соглашениями по аренде и продаже земли</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15,0</w:t>
            </w:r>
          </w:p>
        </w:tc>
      </w:tr>
      <w:tr w:rsidR="00810445" w:rsidRPr="00810445" w:rsidTr="00810445">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Осуществление мер по противодействию коррупции в границах поселения</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5,0</w:t>
            </w:r>
          </w:p>
        </w:tc>
      </w:tr>
      <w:tr w:rsidR="00810445" w:rsidRPr="00810445" w:rsidTr="00810445">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5.</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 xml:space="preserve">Исполнение бюджетов поселений, </w:t>
            </w:r>
            <w:proofErr w:type="gramStart"/>
            <w:r w:rsidRPr="00810445">
              <w:rPr>
                <w:sz w:val="18"/>
                <w:szCs w:val="18"/>
              </w:rPr>
              <w:t>контроль за</w:t>
            </w:r>
            <w:proofErr w:type="gramEnd"/>
            <w:r w:rsidRPr="00810445">
              <w:rPr>
                <w:sz w:val="18"/>
                <w:szCs w:val="18"/>
              </w:rPr>
              <w:t xml:space="preserve"> исполнением данного бюджета</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145,7</w:t>
            </w:r>
          </w:p>
        </w:tc>
      </w:tr>
      <w:tr w:rsidR="00810445" w:rsidRPr="00810445" w:rsidTr="00810445">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6.</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color w:val="C00000"/>
                <w:sz w:val="18"/>
                <w:szCs w:val="18"/>
              </w:rPr>
            </w:pPr>
            <w:r w:rsidRPr="00810445">
              <w:rPr>
                <w:sz w:val="18"/>
                <w:szCs w:val="18"/>
              </w:rPr>
              <w:t>Осуществление части полномочий по решению вопросов местного значения в соответствии с заключёнными соглашениями по градостроительной деятельности</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10,0</w:t>
            </w:r>
          </w:p>
        </w:tc>
      </w:tr>
      <w:tr w:rsidR="00810445" w:rsidRPr="00810445" w:rsidTr="00810445">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7.</w:t>
            </w: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 xml:space="preserve">Иные межбюджетные трансферты </w:t>
            </w:r>
            <w:proofErr w:type="gramStart"/>
            <w:r w:rsidRPr="00810445">
              <w:rPr>
                <w:sz w:val="18"/>
                <w:szCs w:val="18"/>
              </w:rPr>
              <w:t>на осуществление части полномочий по решению вопросов местного значения в соответствии с заключенными соглашениями на реализацию</w:t>
            </w:r>
            <w:proofErr w:type="gramEnd"/>
            <w:r w:rsidRPr="00810445">
              <w:rPr>
                <w:sz w:val="18"/>
                <w:szCs w:val="18"/>
              </w:rPr>
              <w:t xml:space="preserve"> мероприятий по благоустройству территории</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2142,7</w:t>
            </w:r>
          </w:p>
        </w:tc>
      </w:tr>
      <w:tr w:rsidR="00810445" w:rsidRPr="00810445" w:rsidTr="00810445">
        <w:trPr>
          <w:trHeight w:val="146"/>
        </w:trPr>
        <w:tc>
          <w:tcPr>
            <w:tcW w:w="889"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p>
        </w:tc>
        <w:tc>
          <w:tcPr>
            <w:tcW w:w="775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b/>
                <w:sz w:val="18"/>
                <w:szCs w:val="18"/>
              </w:rPr>
            </w:pPr>
            <w:r w:rsidRPr="00810445">
              <w:rPr>
                <w:b/>
                <w:sz w:val="18"/>
                <w:szCs w:val="18"/>
              </w:rPr>
              <w:t>Итого:</w:t>
            </w:r>
          </w:p>
        </w:tc>
        <w:tc>
          <w:tcPr>
            <w:tcW w:w="1381"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3597,8</w:t>
            </w:r>
          </w:p>
        </w:tc>
      </w:tr>
    </w:tbl>
    <w:p w:rsidR="00810445" w:rsidRPr="00810445" w:rsidRDefault="00810445" w:rsidP="00810445">
      <w:pPr>
        <w:spacing w:line="240" w:lineRule="auto"/>
        <w:ind w:left="360"/>
        <w:rPr>
          <w:sz w:val="18"/>
          <w:szCs w:val="18"/>
        </w:rPr>
      </w:pPr>
    </w:p>
    <w:p w:rsidR="00810445" w:rsidRPr="00810445" w:rsidRDefault="00810445" w:rsidP="00810445">
      <w:pPr>
        <w:spacing w:line="240" w:lineRule="auto"/>
        <w:ind w:left="360"/>
        <w:rPr>
          <w:sz w:val="18"/>
          <w:szCs w:val="18"/>
        </w:rPr>
      </w:pPr>
    </w:p>
    <w:p w:rsidR="00810445" w:rsidRPr="00810445" w:rsidRDefault="00810445" w:rsidP="00810445">
      <w:pPr>
        <w:spacing w:line="240" w:lineRule="auto"/>
        <w:ind w:left="360"/>
        <w:rPr>
          <w:sz w:val="18"/>
          <w:szCs w:val="18"/>
        </w:rPr>
      </w:pPr>
    </w:p>
    <w:p w:rsidR="00810445" w:rsidRPr="00810445" w:rsidRDefault="00810445" w:rsidP="00810445">
      <w:pPr>
        <w:spacing w:line="240" w:lineRule="auto"/>
        <w:ind w:left="360"/>
        <w:rPr>
          <w:sz w:val="18"/>
          <w:szCs w:val="18"/>
        </w:rPr>
      </w:pPr>
      <w:r w:rsidRPr="00810445">
        <w:rPr>
          <w:sz w:val="18"/>
          <w:szCs w:val="18"/>
        </w:rPr>
        <w:t>1.7.Приложение № 11 изложить в следующей редакции:</w:t>
      </w:r>
    </w:p>
    <w:p w:rsidR="00810445" w:rsidRDefault="00810445" w:rsidP="00810445">
      <w:pPr>
        <w:spacing w:line="240" w:lineRule="auto"/>
        <w:jc w:val="right"/>
        <w:rPr>
          <w:color w:val="FF6600"/>
          <w:sz w:val="18"/>
          <w:szCs w:val="18"/>
        </w:rPr>
      </w:pPr>
    </w:p>
    <w:p w:rsidR="00810445" w:rsidRDefault="00810445" w:rsidP="00810445">
      <w:pPr>
        <w:spacing w:line="240" w:lineRule="auto"/>
        <w:jc w:val="right"/>
        <w:rPr>
          <w:color w:val="FF6600"/>
          <w:sz w:val="18"/>
          <w:szCs w:val="18"/>
        </w:rPr>
      </w:pPr>
    </w:p>
    <w:p w:rsidR="00810445" w:rsidRPr="00810445" w:rsidRDefault="00810445" w:rsidP="00810445">
      <w:pPr>
        <w:spacing w:line="240" w:lineRule="auto"/>
        <w:jc w:val="right"/>
        <w:rPr>
          <w:color w:val="FF6600"/>
          <w:sz w:val="18"/>
          <w:szCs w:val="18"/>
        </w:rPr>
      </w:pPr>
    </w:p>
    <w:p w:rsidR="00810445" w:rsidRPr="00810445" w:rsidRDefault="00810445" w:rsidP="00810445">
      <w:pPr>
        <w:spacing w:after="0" w:line="240" w:lineRule="auto"/>
        <w:jc w:val="right"/>
        <w:rPr>
          <w:sz w:val="18"/>
          <w:szCs w:val="18"/>
        </w:rPr>
      </w:pPr>
      <w:r w:rsidRPr="00810445">
        <w:rPr>
          <w:sz w:val="18"/>
          <w:szCs w:val="18"/>
        </w:rPr>
        <w:lastRenderedPageBreak/>
        <w:t>Приложение № 11</w:t>
      </w:r>
    </w:p>
    <w:p w:rsidR="00810445" w:rsidRPr="00810445" w:rsidRDefault="00810445" w:rsidP="00810445">
      <w:pPr>
        <w:spacing w:after="0" w:line="240" w:lineRule="auto"/>
        <w:jc w:val="right"/>
        <w:rPr>
          <w:color w:val="FF0000"/>
          <w:sz w:val="18"/>
          <w:szCs w:val="18"/>
        </w:rPr>
      </w:pPr>
      <w:r w:rsidRPr="00810445">
        <w:rPr>
          <w:sz w:val="18"/>
          <w:szCs w:val="18"/>
        </w:rPr>
        <w:t xml:space="preserve">                  к Решению Собрания представителей</w:t>
      </w:r>
      <w:r w:rsidRPr="00810445">
        <w:rPr>
          <w:color w:val="FF0000"/>
          <w:sz w:val="18"/>
          <w:szCs w:val="18"/>
        </w:rPr>
        <w:t xml:space="preserve"> </w:t>
      </w:r>
    </w:p>
    <w:p w:rsidR="00810445" w:rsidRPr="00810445" w:rsidRDefault="00810445" w:rsidP="00810445">
      <w:pPr>
        <w:spacing w:after="0" w:line="240" w:lineRule="auto"/>
        <w:jc w:val="right"/>
        <w:rPr>
          <w:sz w:val="18"/>
          <w:szCs w:val="18"/>
        </w:rPr>
      </w:pPr>
      <w:r w:rsidRPr="00810445">
        <w:rPr>
          <w:sz w:val="18"/>
          <w:szCs w:val="18"/>
        </w:rPr>
        <w:t xml:space="preserve">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p>
    <w:p w:rsidR="00810445" w:rsidRPr="00810445" w:rsidRDefault="00810445" w:rsidP="00810445">
      <w:pPr>
        <w:spacing w:after="0" w:line="240" w:lineRule="auto"/>
        <w:jc w:val="right"/>
        <w:rPr>
          <w:sz w:val="18"/>
          <w:szCs w:val="18"/>
        </w:rPr>
      </w:pPr>
      <w:r w:rsidRPr="00810445">
        <w:rPr>
          <w:sz w:val="18"/>
          <w:szCs w:val="18"/>
        </w:rPr>
        <w:t xml:space="preserve">  «О  бюджете сельского поселения </w:t>
      </w:r>
      <w:proofErr w:type="gramStart"/>
      <w:r w:rsidRPr="00810445">
        <w:rPr>
          <w:sz w:val="18"/>
          <w:szCs w:val="18"/>
        </w:rPr>
        <w:t>Старый</w:t>
      </w:r>
      <w:proofErr w:type="gramEnd"/>
      <w:r w:rsidRPr="00810445">
        <w:rPr>
          <w:sz w:val="18"/>
          <w:szCs w:val="18"/>
        </w:rPr>
        <w:t xml:space="preserve"> </w:t>
      </w:r>
      <w:proofErr w:type="spellStart"/>
      <w:r w:rsidRPr="00810445">
        <w:rPr>
          <w:sz w:val="18"/>
          <w:szCs w:val="18"/>
        </w:rPr>
        <w:t>Аманак</w:t>
      </w:r>
      <w:proofErr w:type="spellEnd"/>
    </w:p>
    <w:p w:rsidR="00810445" w:rsidRPr="00810445" w:rsidRDefault="00810445" w:rsidP="00810445">
      <w:pPr>
        <w:spacing w:after="0" w:line="240" w:lineRule="auto"/>
        <w:jc w:val="right"/>
        <w:rPr>
          <w:sz w:val="18"/>
          <w:szCs w:val="18"/>
        </w:rPr>
      </w:pPr>
      <w:r w:rsidRPr="00810445">
        <w:rPr>
          <w:sz w:val="18"/>
          <w:szCs w:val="18"/>
        </w:rPr>
        <w:t xml:space="preserve">муниципального района </w:t>
      </w:r>
      <w:proofErr w:type="spellStart"/>
      <w:r w:rsidRPr="00810445">
        <w:rPr>
          <w:sz w:val="18"/>
          <w:szCs w:val="18"/>
        </w:rPr>
        <w:t>Похвистневский</w:t>
      </w:r>
      <w:proofErr w:type="spellEnd"/>
    </w:p>
    <w:p w:rsidR="00810445" w:rsidRPr="00810445" w:rsidRDefault="00810445" w:rsidP="00810445">
      <w:pPr>
        <w:spacing w:after="0" w:line="240" w:lineRule="auto"/>
        <w:jc w:val="right"/>
        <w:rPr>
          <w:sz w:val="18"/>
          <w:szCs w:val="18"/>
        </w:rPr>
      </w:pPr>
      <w:r w:rsidRPr="00810445">
        <w:rPr>
          <w:sz w:val="18"/>
          <w:szCs w:val="18"/>
        </w:rPr>
        <w:t xml:space="preserve"> 2020 год и на плановый период 2021 и 2022 годов»</w:t>
      </w:r>
    </w:p>
    <w:p w:rsidR="00810445" w:rsidRPr="00810445" w:rsidRDefault="00810445" w:rsidP="00810445">
      <w:pPr>
        <w:pStyle w:val="1"/>
        <w:spacing w:before="0" w:after="0"/>
        <w:jc w:val="center"/>
        <w:rPr>
          <w:rFonts w:ascii="Times New Roman" w:hAnsi="Times New Roman" w:cs="Times New Roman"/>
          <w:sz w:val="18"/>
          <w:szCs w:val="18"/>
        </w:rPr>
      </w:pPr>
      <w:r w:rsidRPr="00810445">
        <w:rPr>
          <w:rFonts w:ascii="Times New Roman" w:hAnsi="Times New Roman" w:cs="Times New Roman"/>
          <w:sz w:val="18"/>
          <w:szCs w:val="18"/>
        </w:rPr>
        <w:t xml:space="preserve">Источники финансирования дефицита бюджета сельского поселения </w:t>
      </w:r>
      <w:r w:rsidRPr="00810445">
        <w:rPr>
          <w:sz w:val="18"/>
          <w:szCs w:val="18"/>
        </w:rPr>
        <w:t xml:space="preserve">Старый </w:t>
      </w:r>
      <w:proofErr w:type="spellStart"/>
      <w:r w:rsidRPr="00810445">
        <w:rPr>
          <w:sz w:val="18"/>
          <w:szCs w:val="18"/>
        </w:rPr>
        <w:t>Аманак</w:t>
      </w:r>
      <w:proofErr w:type="spellEnd"/>
      <w:r w:rsidRPr="00810445">
        <w:rPr>
          <w:rFonts w:ascii="Times New Roman" w:hAnsi="Times New Roman" w:cs="Times New Roman"/>
          <w:sz w:val="18"/>
          <w:szCs w:val="18"/>
        </w:rPr>
        <w:t xml:space="preserve"> муниципального района </w:t>
      </w:r>
      <w:proofErr w:type="spellStart"/>
      <w:r w:rsidRPr="00810445">
        <w:rPr>
          <w:rFonts w:ascii="Times New Roman" w:hAnsi="Times New Roman" w:cs="Times New Roman"/>
          <w:sz w:val="18"/>
          <w:szCs w:val="18"/>
        </w:rPr>
        <w:t>Похвистневский</w:t>
      </w:r>
      <w:proofErr w:type="spellEnd"/>
      <w:r w:rsidRPr="00810445">
        <w:rPr>
          <w:rFonts w:ascii="Times New Roman" w:hAnsi="Times New Roman" w:cs="Times New Roman"/>
          <w:sz w:val="18"/>
          <w:szCs w:val="18"/>
        </w:rPr>
        <w:t xml:space="preserve"> на 2020 год</w:t>
      </w:r>
    </w:p>
    <w:p w:rsidR="00810445" w:rsidRPr="00810445" w:rsidRDefault="00810445" w:rsidP="00810445">
      <w:pPr>
        <w:spacing w:line="240" w:lineRule="auto"/>
        <w:jc w:val="right"/>
        <w:rPr>
          <w:sz w:val="18"/>
          <w:szCs w:val="18"/>
        </w:rPr>
      </w:pPr>
    </w:p>
    <w:tbl>
      <w:tblPr>
        <w:tblW w:w="98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1974"/>
        <w:gridCol w:w="5505"/>
        <w:gridCol w:w="1320"/>
      </w:tblGrid>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ind w:left="6" w:hanging="6"/>
              <w:jc w:val="center"/>
              <w:rPr>
                <w:sz w:val="18"/>
                <w:szCs w:val="18"/>
              </w:rPr>
            </w:pPr>
            <w:r w:rsidRPr="00810445">
              <w:rPr>
                <w:sz w:val="18"/>
                <w:szCs w:val="18"/>
              </w:rPr>
              <w:t xml:space="preserve">Код </w:t>
            </w:r>
            <w:proofErr w:type="spellStart"/>
            <w:r w:rsidRPr="00810445">
              <w:rPr>
                <w:sz w:val="18"/>
                <w:szCs w:val="18"/>
              </w:rPr>
              <w:t>адми</w:t>
            </w:r>
            <w:proofErr w:type="spellEnd"/>
          </w:p>
          <w:p w:rsidR="00810445" w:rsidRPr="00810445" w:rsidRDefault="00810445" w:rsidP="00810445">
            <w:pPr>
              <w:spacing w:line="240" w:lineRule="auto"/>
              <w:ind w:left="6" w:hanging="6"/>
              <w:jc w:val="center"/>
              <w:rPr>
                <w:sz w:val="18"/>
                <w:szCs w:val="18"/>
              </w:rPr>
            </w:pPr>
            <w:proofErr w:type="spellStart"/>
            <w:r w:rsidRPr="00810445">
              <w:rPr>
                <w:sz w:val="18"/>
                <w:szCs w:val="18"/>
              </w:rPr>
              <w:t>нистра</w:t>
            </w:r>
            <w:proofErr w:type="spellEnd"/>
          </w:p>
          <w:p w:rsidR="00810445" w:rsidRPr="00810445" w:rsidRDefault="00810445" w:rsidP="00810445">
            <w:pPr>
              <w:spacing w:line="240" w:lineRule="auto"/>
              <w:ind w:left="6" w:hanging="6"/>
              <w:jc w:val="center"/>
              <w:rPr>
                <w:sz w:val="18"/>
                <w:szCs w:val="18"/>
              </w:rPr>
            </w:pPr>
            <w:r w:rsidRPr="00810445">
              <w:rPr>
                <w:sz w:val="18"/>
                <w:szCs w:val="18"/>
              </w:rPr>
              <w:t>тора</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Код</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bCs/>
                <w:sz w:val="18"/>
                <w:szCs w:val="18"/>
              </w:rPr>
              <w:t xml:space="preserve">Наименование кода группы, подгруппы, </w:t>
            </w:r>
            <w:r w:rsidRPr="00810445">
              <w:rPr>
                <w:bCs/>
                <w:sz w:val="18"/>
                <w:szCs w:val="18"/>
              </w:rPr>
              <w:br/>
              <w:t xml:space="preserve">статьи, вида </w:t>
            </w:r>
            <w:proofErr w:type="gramStart"/>
            <w:r w:rsidRPr="00810445">
              <w:rPr>
                <w:bCs/>
                <w:sz w:val="18"/>
                <w:szCs w:val="18"/>
              </w:rPr>
              <w:t>источника финансирования дефицита бюджета сельского поселения</w:t>
            </w:r>
            <w:proofErr w:type="gramEnd"/>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Сумма,</w:t>
            </w:r>
          </w:p>
          <w:p w:rsidR="00810445" w:rsidRPr="00810445" w:rsidRDefault="00810445" w:rsidP="00810445">
            <w:pPr>
              <w:spacing w:line="240" w:lineRule="auto"/>
              <w:jc w:val="center"/>
              <w:rPr>
                <w:sz w:val="18"/>
                <w:szCs w:val="18"/>
              </w:rPr>
            </w:pPr>
            <w:r w:rsidRPr="00810445">
              <w:rPr>
                <w:sz w:val="18"/>
                <w:szCs w:val="18"/>
              </w:rPr>
              <w:t>тыс. руб.</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2</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3</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01050000000000000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b/>
                <w:sz w:val="18"/>
                <w:szCs w:val="18"/>
              </w:rPr>
            </w:pPr>
            <w:r w:rsidRPr="00810445">
              <w:rPr>
                <w:b/>
                <w:sz w:val="18"/>
                <w:szCs w:val="18"/>
              </w:rPr>
              <w:t>Изменение остатков средств на счетах по учету средств бюджета</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1674,0</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01050000000000500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Увеличение остатков средств бюджетов</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-16601,3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01050200000000500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Увеличение прочих остатков средств бюджетов</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-16601,3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01050201000000510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Увеличение прочих остатков денежных средств бюджетов</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-16601,3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01050201050000510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Увеличение остатков денежных средств бюджетов поселений</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-16601,3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01050000000000600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b/>
                <w:sz w:val="18"/>
                <w:szCs w:val="18"/>
              </w:rPr>
            </w:pPr>
            <w:r w:rsidRPr="00810445">
              <w:rPr>
                <w:b/>
                <w:sz w:val="18"/>
                <w:szCs w:val="18"/>
              </w:rPr>
              <w:t>Уменьшение остатков средств бюджетов</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18275,3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01050200000000600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rPr>
                <w:sz w:val="18"/>
                <w:szCs w:val="18"/>
              </w:rPr>
            </w:pPr>
            <w:r w:rsidRPr="00810445">
              <w:rPr>
                <w:sz w:val="18"/>
                <w:szCs w:val="18"/>
              </w:rPr>
              <w:t>Уменьшение прочих остатков средств бюджетов</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18275,3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01050201000000610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pStyle w:val="af"/>
              <w:tabs>
                <w:tab w:val="left" w:pos="708"/>
              </w:tabs>
              <w:rPr>
                <w:sz w:val="18"/>
                <w:szCs w:val="18"/>
                <w:lang w:val="ru-RU"/>
              </w:rPr>
            </w:pPr>
            <w:r w:rsidRPr="00810445">
              <w:rPr>
                <w:sz w:val="18"/>
                <w:szCs w:val="18"/>
                <w:lang w:val="ru-RU"/>
              </w:rPr>
              <w:t>Уменьшение прочих остатков денежных средств бюджетов</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18275,3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01050201050000610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pStyle w:val="af"/>
              <w:tabs>
                <w:tab w:val="left" w:pos="708"/>
              </w:tabs>
              <w:rPr>
                <w:sz w:val="18"/>
                <w:szCs w:val="18"/>
                <w:lang w:val="ru-RU"/>
              </w:rPr>
            </w:pPr>
            <w:r w:rsidRPr="00810445">
              <w:rPr>
                <w:sz w:val="18"/>
                <w:szCs w:val="18"/>
                <w:lang w:val="ru-RU"/>
              </w:rPr>
              <w:t>Уменьшение прочих остатков денежных средств бюджетов поселений</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18275,3</w:t>
            </w:r>
          </w:p>
        </w:tc>
      </w:tr>
      <w:tr w:rsidR="00810445" w:rsidRPr="00810445" w:rsidTr="00810445">
        <w:tc>
          <w:tcPr>
            <w:tcW w:w="108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407</w:t>
            </w:r>
          </w:p>
        </w:tc>
        <w:tc>
          <w:tcPr>
            <w:tcW w:w="1974"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sz w:val="18"/>
                <w:szCs w:val="18"/>
              </w:rPr>
            </w:pPr>
            <w:r w:rsidRPr="00810445">
              <w:rPr>
                <w:sz w:val="18"/>
                <w:szCs w:val="18"/>
              </w:rPr>
              <w:t>01000000000000000</w:t>
            </w:r>
          </w:p>
        </w:tc>
        <w:tc>
          <w:tcPr>
            <w:tcW w:w="5505"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pStyle w:val="af"/>
              <w:tabs>
                <w:tab w:val="left" w:pos="708"/>
              </w:tabs>
              <w:rPr>
                <w:b/>
                <w:sz w:val="18"/>
                <w:szCs w:val="18"/>
                <w:lang w:val="ru-RU"/>
              </w:rPr>
            </w:pPr>
            <w:r w:rsidRPr="00810445">
              <w:rPr>
                <w:b/>
                <w:sz w:val="18"/>
                <w:szCs w:val="18"/>
                <w:lang w:val="ru-RU"/>
              </w:rPr>
              <w:t>Итого источников финансирования дефицита бюджета</w:t>
            </w:r>
          </w:p>
        </w:tc>
        <w:tc>
          <w:tcPr>
            <w:tcW w:w="1320" w:type="dxa"/>
            <w:tcBorders>
              <w:top w:val="single" w:sz="4" w:space="0" w:color="auto"/>
              <w:left w:val="single" w:sz="4" w:space="0" w:color="auto"/>
              <w:bottom w:val="single" w:sz="4" w:space="0" w:color="auto"/>
              <w:right w:val="single" w:sz="4" w:space="0" w:color="auto"/>
            </w:tcBorders>
          </w:tcPr>
          <w:p w:rsidR="00810445" w:rsidRPr="00810445" w:rsidRDefault="00810445" w:rsidP="00810445">
            <w:pPr>
              <w:spacing w:line="240" w:lineRule="auto"/>
              <w:jc w:val="center"/>
              <w:rPr>
                <w:b/>
                <w:sz w:val="18"/>
                <w:szCs w:val="18"/>
              </w:rPr>
            </w:pPr>
            <w:r w:rsidRPr="00810445">
              <w:rPr>
                <w:b/>
                <w:sz w:val="18"/>
                <w:szCs w:val="18"/>
              </w:rPr>
              <w:t>1674,0</w:t>
            </w:r>
          </w:p>
        </w:tc>
      </w:tr>
    </w:tbl>
    <w:p w:rsidR="00810445" w:rsidRPr="00810445" w:rsidRDefault="00810445" w:rsidP="00810445">
      <w:pPr>
        <w:spacing w:line="240" w:lineRule="auto"/>
        <w:rPr>
          <w:sz w:val="18"/>
          <w:szCs w:val="18"/>
        </w:rPr>
      </w:pPr>
    </w:p>
    <w:p w:rsidR="00810445" w:rsidRPr="00810445" w:rsidRDefault="00810445" w:rsidP="00810445">
      <w:pPr>
        <w:spacing w:line="240" w:lineRule="auto"/>
        <w:rPr>
          <w:sz w:val="18"/>
          <w:szCs w:val="18"/>
        </w:rPr>
      </w:pPr>
    </w:p>
    <w:p w:rsidR="00810445" w:rsidRPr="00810445" w:rsidRDefault="00810445" w:rsidP="00810445">
      <w:pPr>
        <w:spacing w:after="0" w:line="240" w:lineRule="auto"/>
        <w:rPr>
          <w:sz w:val="18"/>
          <w:szCs w:val="18"/>
        </w:rPr>
      </w:pPr>
    </w:p>
    <w:p w:rsidR="00810445" w:rsidRPr="00810445" w:rsidRDefault="00810445" w:rsidP="00810445">
      <w:pPr>
        <w:spacing w:after="0" w:line="240" w:lineRule="auto"/>
        <w:rPr>
          <w:sz w:val="18"/>
          <w:szCs w:val="18"/>
        </w:rPr>
      </w:pPr>
      <w:r w:rsidRPr="00810445">
        <w:rPr>
          <w:sz w:val="18"/>
          <w:szCs w:val="18"/>
        </w:rPr>
        <w:t>2. Опубликовать настоящее Решение в газете «</w:t>
      </w:r>
      <w:proofErr w:type="spellStart"/>
      <w:r w:rsidRPr="00810445">
        <w:rPr>
          <w:sz w:val="18"/>
          <w:szCs w:val="18"/>
        </w:rPr>
        <w:t>Аманакские</w:t>
      </w:r>
      <w:proofErr w:type="spellEnd"/>
      <w:r w:rsidRPr="00810445">
        <w:rPr>
          <w:sz w:val="18"/>
          <w:szCs w:val="18"/>
        </w:rPr>
        <w:t xml:space="preserve"> вести». </w:t>
      </w:r>
    </w:p>
    <w:p w:rsidR="00810445" w:rsidRPr="00810445" w:rsidRDefault="00810445" w:rsidP="00810445">
      <w:pPr>
        <w:spacing w:after="0" w:line="240" w:lineRule="auto"/>
        <w:rPr>
          <w:sz w:val="18"/>
          <w:szCs w:val="18"/>
        </w:rPr>
      </w:pPr>
      <w:r w:rsidRPr="00810445">
        <w:rPr>
          <w:sz w:val="18"/>
          <w:szCs w:val="18"/>
        </w:rPr>
        <w:t>3. Настоящее Решение вступает в силу со дня его опубликования.</w:t>
      </w:r>
    </w:p>
    <w:p w:rsidR="00810445" w:rsidRPr="00810445" w:rsidRDefault="00810445" w:rsidP="00810445">
      <w:pPr>
        <w:spacing w:after="0" w:line="240" w:lineRule="auto"/>
        <w:rPr>
          <w:sz w:val="18"/>
          <w:szCs w:val="18"/>
        </w:rPr>
      </w:pPr>
    </w:p>
    <w:p w:rsidR="00810445" w:rsidRPr="00810445" w:rsidRDefault="00810445" w:rsidP="00810445">
      <w:pPr>
        <w:spacing w:after="0" w:line="240" w:lineRule="auto"/>
        <w:rPr>
          <w:sz w:val="18"/>
          <w:szCs w:val="18"/>
        </w:rPr>
      </w:pPr>
    </w:p>
    <w:p w:rsidR="00810445" w:rsidRPr="00810445" w:rsidRDefault="00810445" w:rsidP="00810445">
      <w:pPr>
        <w:spacing w:after="0" w:line="240" w:lineRule="auto"/>
        <w:ind w:firstLine="120"/>
        <w:rPr>
          <w:sz w:val="18"/>
          <w:szCs w:val="18"/>
        </w:rPr>
      </w:pPr>
      <w:r w:rsidRPr="00810445">
        <w:rPr>
          <w:sz w:val="18"/>
          <w:szCs w:val="18"/>
        </w:rPr>
        <w:t xml:space="preserve">Председатель Собрания представителей                                                      </w:t>
      </w:r>
      <w:proofErr w:type="spellStart"/>
      <w:r w:rsidRPr="00810445">
        <w:rPr>
          <w:sz w:val="18"/>
          <w:szCs w:val="18"/>
        </w:rPr>
        <w:t>Худанов</w:t>
      </w:r>
      <w:proofErr w:type="spellEnd"/>
      <w:r w:rsidRPr="00810445">
        <w:rPr>
          <w:sz w:val="18"/>
          <w:szCs w:val="18"/>
        </w:rPr>
        <w:t xml:space="preserve"> Е.П.</w:t>
      </w:r>
    </w:p>
    <w:p w:rsidR="00810445" w:rsidRPr="00810445" w:rsidRDefault="00810445" w:rsidP="00810445">
      <w:pPr>
        <w:spacing w:after="0" w:line="240" w:lineRule="auto"/>
        <w:rPr>
          <w:sz w:val="18"/>
          <w:szCs w:val="18"/>
        </w:rPr>
      </w:pPr>
    </w:p>
    <w:p w:rsidR="00810445" w:rsidRPr="00810445" w:rsidRDefault="00810445" w:rsidP="00810445">
      <w:pPr>
        <w:spacing w:after="0" w:line="240" w:lineRule="auto"/>
        <w:rPr>
          <w:sz w:val="18"/>
          <w:szCs w:val="18"/>
        </w:rPr>
      </w:pPr>
      <w:r w:rsidRPr="00810445">
        <w:rPr>
          <w:sz w:val="18"/>
          <w:szCs w:val="18"/>
        </w:rPr>
        <w:t xml:space="preserve">  Глава сельского поселения Старый </w:t>
      </w:r>
      <w:proofErr w:type="spellStart"/>
      <w:r w:rsidRPr="00810445">
        <w:rPr>
          <w:sz w:val="18"/>
          <w:szCs w:val="18"/>
        </w:rPr>
        <w:t>Аманак</w:t>
      </w:r>
      <w:proofErr w:type="spellEnd"/>
      <w:r w:rsidRPr="00810445">
        <w:rPr>
          <w:sz w:val="18"/>
          <w:szCs w:val="18"/>
        </w:rPr>
        <w:t xml:space="preserve">                                                Фадеев В.П.</w:t>
      </w:r>
    </w:p>
    <w:p w:rsidR="00810445" w:rsidRDefault="00810445" w:rsidP="00810445">
      <w:pPr>
        <w:spacing w:after="0"/>
      </w:pPr>
    </w:p>
    <w:p w:rsidR="00F73864" w:rsidRDefault="00F73864"/>
    <w:p w:rsidR="00B72ACA" w:rsidRPr="00B72ACA" w:rsidRDefault="00B72ACA" w:rsidP="00B72ACA">
      <w:pPr>
        <w:shd w:val="clear" w:color="auto" w:fill="FFFFFF"/>
        <w:spacing w:after="0" w:line="240" w:lineRule="auto"/>
        <w:ind w:firstLine="851"/>
        <w:jc w:val="center"/>
        <w:outlineLvl w:val="0"/>
        <w:rPr>
          <w:rFonts w:ascii="Times New Roman" w:eastAsia="Times New Roman" w:hAnsi="Times New Roman" w:cs="Times New Roman"/>
          <w:b/>
          <w:color w:val="000000"/>
          <w:kern w:val="36"/>
          <w:sz w:val="18"/>
          <w:szCs w:val="18"/>
          <w:lang w:eastAsia="ru-RU"/>
        </w:rPr>
      </w:pPr>
      <w:r w:rsidRPr="00B72ACA">
        <w:rPr>
          <w:rFonts w:ascii="Times New Roman" w:eastAsia="Times New Roman" w:hAnsi="Times New Roman" w:cs="Times New Roman"/>
          <w:b/>
          <w:color w:val="000000"/>
          <w:kern w:val="36"/>
          <w:sz w:val="18"/>
          <w:szCs w:val="18"/>
          <w:lang w:eastAsia="ru-RU"/>
        </w:rPr>
        <w:t>Информация о графике приема граждан по вопросу получения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B72ACA" w:rsidRPr="00B72ACA" w:rsidRDefault="00B72ACA" w:rsidP="00B72ACA">
      <w:pPr>
        <w:shd w:val="clear" w:color="auto" w:fill="FFFFFF"/>
        <w:spacing w:after="0" w:line="240" w:lineRule="auto"/>
        <w:ind w:firstLine="851"/>
        <w:jc w:val="both"/>
        <w:rPr>
          <w:rFonts w:ascii="Times New Roman" w:eastAsia="Times New Roman" w:hAnsi="Times New Roman" w:cs="Times New Roman"/>
          <w:color w:val="000000"/>
          <w:sz w:val="18"/>
          <w:szCs w:val="18"/>
          <w:lang w:eastAsia="ru-RU"/>
        </w:rPr>
      </w:pPr>
      <w:r w:rsidRPr="00B72ACA">
        <w:rPr>
          <w:rFonts w:ascii="Times New Roman" w:eastAsia="Times New Roman" w:hAnsi="Times New Roman" w:cs="Times New Roman"/>
          <w:color w:val="000000"/>
          <w:sz w:val="18"/>
          <w:szCs w:val="18"/>
          <w:lang w:eastAsia="ru-RU"/>
        </w:rPr>
        <w:t xml:space="preserve">В целях предупреждения распространения </w:t>
      </w:r>
      <w:proofErr w:type="spellStart"/>
      <w:r w:rsidRPr="00B72ACA">
        <w:rPr>
          <w:rFonts w:ascii="Times New Roman" w:eastAsia="Times New Roman" w:hAnsi="Times New Roman" w:cs="Times New Roman"/>
          <w:color w:val="000000"/>
          <w:sz w:val="18"/>
          <w:szCs w:val="18"/>
          <w:lang w:eastAsia="ru-RU"/>
        </w:rPr>
        <w:t>коронавирусной</w:t>
      </w:r>
      <w:proofErr w:type="spellEnd"/>
      <w:r w:rsidRPr="00B72ACA">
        <w:rPr>
          <w:rFonts w:ascii="Times New Roman" w:eastAsia="Times New Roman" w:hAnsi="Times New Roman" w:cs="Times New Roman"/>
          <w:color w:val="000000"/>
          <w:sz w:val="18"/>
          <w:szCs w:val="18"/>
          <w:lang w:eastAsia="ru-RU"/>
        </w:rPr>
        <w:t xml:space="preserve"> инфекции COVID-19, а также минимизации скопления заявителей в помещении ИЦ ГУ МВД России по Самарской области, прием заявлений по вопросу предоставления государственной услуги по выдаче справок о наличии (отсутствии) судимости ИЦ ГУ МВД России по Самарской области осуществляться не будет. </w:t>
      </w:r>
    </w:p>
    <w:p w:rsidR="00B72ACA" w:rsidRPr="00B72ACA" w:rsidRDefault="00B72ACA" w:rsidP="00B72ACA">
      <w:pPr>
        <w:shd w:val="clear" w:color="auto" w:fill="FFFFFF"/>
        <w:spacing w:after="0" w:line="240" w:lineRule="auto"/>
        <w:ind w:firstLine="851"/>
        <w:jc w:val="both"/>
        <w:rPr>
          <w:rFonts w:ascii="Times New Roman" w:eastAsia="Times New Roman" w:hAnsi="Times New Roman" w:cs="Times New Roman"/>
          <w:color w:val="000000"/>
          <w:sz w:val="18"/>
          <w:szCs w:val="18"/>
          <w:lang w:eastAsia="ru-RU"/>
        </w:rPr>
      </w:pPr>
      <w:r w:rsidRPr="00B72ACA">
        <w:rPr>
          <w:rFonts w:ascii="Times New Roman" w:eastAsia="Times New Roman" w:hAnsi="Times New Roman" w:cs="Times New Roman"/>
          <w:color w:val="000000"/>
          <w:sz w:val="18"/>
          <w:szCs w:val="18"/>
          <w:lang w:eastAsia="ru-RU"/>
        </w:rPr>
        <w:t>Рекомендуем вам осуществлять подачу заявлений через Единый портал государственных и муниципальных услуг. При отсутствии учётной записи на едином портале, вы можете зарегистрироваться на нем, перейдя по ссылке – </w:t>
      </w:r>
      <w:proofErr w:type="spellStart"/>
      <w:r w:rsidR="005908CD" w:rsidRPr="00B72ACA">
        <w:rPr>
          <w:sz w:val="18"/>
          <w:szCs w:val="18"/>
        </w:rPr>
        <w:fldChar w:fldCharType="begin"/>
      </w:r>
      <w:r w:rsidRPr="00B72ACA">
        <w:rPr>
          <w:sz w:val="18"/>
          <w:szCs w:val="18"/>
        </w:rPr>
        <w:instrText>HYPERLINK "https://www.gosuslugi.ru/"</w:instrText>
      </w:r>
      <w:r w:rsidR="005908CD" w:rsidRPr="00B72ACA">
        <w:rPr>
          <w:sz w:val="18"/>
          <w:szCs w:val="18"/>
        </w:rPr>
        <w:fldChar w:fldCharType="separate"/>
      </w:r>
      <w:r w:rsidRPr="00B72ACA">
        <w:rPr>
          <w:rFonts w:ascii="Times New Roman" w:eastAsia="Times New Roman" w:hAnsi="Times New Roman" w:cs="Times New Roman"/>
          <w:color w:val="3579C0"/>
          <w:sz w:val="18"/>
          <w:szCs w:val="18"/>
          <w:lang w:eastAsia="ru-RU"/>
        </w:rPr>
        <w:t>gosuslugi.ru</w:t>
      </w:r>
      <w:proofErr w:type="spellEnd"/>
      <w:r w:rsidR="005908CD" w:rsidRPr="00B72ACA">
        <w:rPr>
          <w:sz w:val="18"/>
          <w:szCs w:val="18"/>
        </w:rPr>
        <w:fldChar w:fldCharType="end"/>
      </w:r>
      <w:r w:rsidRPr="00B72ACA">
        <w:rPr>
          <w:rFonts w:ascii="Times New Roman" w:eastAsia="Times New Roman" w:hAnsi="Times New Roman" w:cs="Times New Roman"/>
          <w:color w:val="000000"/>
          <w:sz w:val="18"/>
          <w:szCs w:val="18"/>
          <w:lang w:eastAsia="ru-RU"/>
        </w:rPr>
        <w:t>. </w:t>
      </w:r>
    </w:p>
    <w:p w:rsidR="00B72ACA" w:rsidRPr="00B72ACA" w:rsidRDefault="00B72ACA" w:rsidP="00B72ACA">
      <w:pPr>
        <w:shd w:val="clear" w:color="auto" w:fill="FFFFFF"/>
        <w:spacing w:after="0" w:line="240" w:lineRule="auto"/>
        <w:ind w:firstLine="851"/>
        <w:jc w:val="both"/>
        <w:rPr>
          <w:rFonts w:ascii="Times New Roman" w:eastAsia="Times New Roman" w:hAnsi="Times New Roman" w:cs="Times New Roman"/>
          <w:color w:val="000000"/>
          <w:sz w:val="18"/>
          <w:szCs w:val="18"/>
          <w:lang w:eastAsia="ru-RU"/>
        </w:rPr>
      </w:pPr>
      <w:r w:rsidRPr="00B72ACA">
        <w:rPr>
          <w:rFonts w:ascii="Times New Roman" w:eastAsia="Times New Roman" w:hAnsi="Times New Roman" w:cs="Times New Roman"/>
          <w:color w:val="000000"/>
          <w:sz w:val="18"/>
          <w:szCs w:val="18"/>
          <w:lang w:eastAsia="ru-RU"/>
        </w:rPr>
        <w:t>При этом</w:t>
      </w:r>
      <w:proofErr w:type="gramStart"/>
      <w:r w:rsidRPr="00B72ACA">
        <w:rPr>
          <w:rFonts w:ascii="Times New Roman" w:eastAsia="Times New Roman" w:hAnsi="Times New Roman" w:cs="Times New Roman"/>
          <w:color w:val="000000"/>
          <w:sz w:val="18"/>
          <w:szCs w:val="18"/>
          <w:lang w:eastAsia="ru-RU"/>
        </w:rPr>
        <w:t>,</w:t>
      </w:r>
      <w:proofErr w:type="gramEnd"/>
      <w:r w:rsidRPr="00B72ACA">
        <w:rPr>
          <w:rFonts w:ascii="Times New Roman" w:eastAsia="Times New Roman" w:hAnsi="Times New Roman" w:cs="Times New Roman"/>
          <w:color w:val="000000"/>
          <w:sz w:val="18"/>
          <w:szCs w:val="18"/>
          <w:lang w:eastAsia="ru-RU"/>
        </w:rPr>
        <w:t xml:space="preserve"> выдача готовых документов будет производиться по графику: </w:t>
      </w:r>
    </w:p>
    <w:p w:rsidR="00B72ACA" w:rsidRPr="00B72ACA" w:rsidRDefault="00B72ACA" w:rsidP="00B72ACA">
      <w:pPr>
        <w:shd w:val="clear" w:color="auto" w:fill="FFFFFF"/>
        <w:spacing w:after="0" w:line="240" w:lineRule="auto"/>
        <w:ind w:firstLine="851"/>
        <w:jc w:val="both"/>
        <w:rPr>
          <w:rFonts w:ascii="Times New Roman" w:eastAsia="Times New Roman" w:hAnsi="Times New Roman" w:cs="Times New Roman"/>
          <w:color w:val="000000"/>
          <w:sz w:val="18"/>
          <w:szCs w:val="18"/>
          <w:lang w:eastAsia="ru-RU"/>
        </w:rPr>
      </w:pPr>
      <w:r w:rsidRPr="00B72ACA">
        <w:rPr>
          <w:rFonts w:ascii="Times New Roman" w:eastAsia="Times New Roman" w:hAnsi="Times New Roman" w:cs="Times New Roman"/>
          <w:color w:val="000000"/>
          <w:sz w:val="18"/>
          <w:szCs w:val="18"/>
          <w:lang w:eastAsia="ru-RU"/>
        </w:rPr>
        <w:t>-</w:t>
      </w:r>
      <w:r w:rsidRPr="00B72ACA">
        <w:rPr>
          <w:rFonts w:ascii="Times New Roman" w:eastAsia="Times New Roman" w:hAnsi="Times New Roman" w:cs="Times New Roman"/>
          <w:b/>
          <w:bCs/>
          <w:color w:val="000000"/>
          <w:sz w:val="18"/>
          <w:szCs w:val="18"/>
          <w:lang w:eastAsia="ru-RU"/>
        </w:rPr>
        <w:t> понедельник, среда, пятница с 10.00 до 11.00 часов;</w:t>
      </w:r>
      <w:r w:rsidRPr="00B72ACA">
        <w:rPr>
          <w:rFonts w:ascii="MS Mincho" w:eastAsia="MS Mincho" w:hAnsi="MS Mincho" w:cs="MS Mincho" w:hint="eastAsia"/>
          <w:b/>
          <w:bCs/>
          <w:color w:val="000000"/>
          <w:sz w:val="18"/>
          <w:szCs w:val="18"/>
          <w:lang w:eastAsia="ru-RU"/>
        </w:rPr>
        <w:t> </w:t>
      </w:r>
    </w:p>
    <w:p w:rsidR="00B72ACA" w:rsidRPr="00B72ACA" w:rsidRDefault="00B72ACA" w:rsidP="00B72ACA">
      <w:pPr>
        <w:shd w:val="clear" w:color="auto" w:fill="FFFFFF"/>
        <w:spacing w:after="0" w:line="240" w:lineRule="auto"/>
        <w:ind w:firstLine="851"/>
        <w:jc w:val="both"/>
        <w:rPr>
          <w:rFonts w:ascii="Times New Roman" w:eastAsia="Times New Roman" w:hAnsi="Times New Roman" w:cs="Times New Roman"/>
          <w:color w:val="000000"/>
          <w:sz w:val="18"/>
          <w:szCs w:val="18"/>
          <w:lang w:eastAsia="ru-RU"/>
        </w:rPr>
      </w:pPr>
      <w:r w:rsidRPr="00B72ACA">
        <w:rPr>
          <w:rFonts w:ascii="Times New Roman" w:eastAsia="Times New Roman" w:hAnsi="Times New Roman" w:cs="Times New Roman"/>
          <w:color w:val="000000"/>
          <w:sz w:val="18"/>
          <w:szCs w:val="18"/>
          <w:lang w:eastAsia="ru-RU"/>
        </w:rPr>
        <w:t>-</w:t>
      </w:r>
      <w:r w:rsidRPr="00B72ACA">
        <w:rPr>
          <w:rFonts w:ascii="Times New Roman" w:eastAsia="Times New Roman" w:hAnsi="Times New Roman" w:cs="Times New Roman"/>
          <w:b/>
          <w:bCs/>
          <w:color w:val="000000"/>
          <w:sz w:val="18"/>
          <w:szCs w:val="18"/>
          <w:lang w:eastAsia="ru-RU"/>
        </w:rPr>
        <w:t> вторник, четверг с 14.00 до 15.00 часов. </w:t>
      </w:r>
    </w:p>
    <w:p w:rsidR="00B72ACA" w:rsidRPr="00B72ACA" w:rsidRDefault="00B72ACA" w:rsidP="00B72ACA">
      <w:pPr>
        <w:shd w:val="clear" w:color="auto" w:fill="FFFFFF"/>
        <w:spacing w:after="0" w:line="240" w:lineRule="auto"/>
        <w:ind w:firstLine="851"/>
        <w:jc w:val="right"/>
        <w:rPr>
          <w:rFonts w:ascii="Times New Roman" w:eastAsia="Times New Roman" w:hAnsi="Times New Roman" w:cs="Times New Roman"/>
          <w:b/>
          <w:bCs/>
          <w:color w:val="000000"/>
          <w:sz w:val="18"/>
          <w:szCs w:val="18"/>
          <w:lang w:eastAsia="ru-RU"/>
        </w:rPr>
      </w:pPr>
      <w:r w:rsidRPr="00B72ACA">
        <w:rPr>
          <w:rFonts w:ascii="Times New Roman" w:eastAsia="Times New Roman" w:hAnsi="Times New Roman" w:cs="Times New Roman"/>
          <w:b/>
          <w:bCs/>
          <w:color w:val="000000"/>
          <w:sz w:val="18"/>
          <w:szCs w:val="18"/>
          <w:lang w:eastAsia="ru-RU"/>
        </w:rPr>
        <w:t>Информационный центр ГУ МВД России по Самарской области</w:t>
      </w:r>
    </w:p>
    <w:p w:rsidR="00B72ACA" w:rsidRPr="00B72ACA" w:rsidRDefault="00B72ACA" w:rsidP="00B72ACA">
      <w:pPr>
        <w:shd w:val="clear" w:color="auto" w:fill="FFFFFF"/>
        <w:spacing w:after="0" w:line="240" w:lineRule="auto"/>
        <w:ind w:firstLine="851"/>
        <w:jc w:val="right"/>
        <w:rPr>
          <w:rFonts w:ascii="Times New Roman" w:eastAsia="Times New Roman" w:hAnsi="Times New Roman" w:cs="Times New Roman"/>
          <w:b/>
          <w:bCs/>
          <w:color w:val="000000"/>
          <w:sz w:val="18"/>
          <w:szCs w:val="18"/>
          <w:lang w:eastAsia="ru-RU"/>
        </w:rPr>
      </w:pPr>
    </w:p>
    <w:p w:rsidR="00B72ACA" w:rsidRPr="00B72ACA" w:rsidRDefault="00B72ACA" w:rsidP="00B72ACA">
      <w:pPr>
        <w:shd w:val="clear" w:color="auto" w:fill="FFFFFF"/>
        <w:spacing w:after="0" w:line="240" w:lineRule="auto"/>
        <w:ind w:firstLine="851"/>
        <w:rPr>
          <w:rFonts w:ascii="Times New Roman" w:eastAsia="Times New Roman" w:hAnsi="Times New Roman" w:cs="Times New Roman"/>
          <w:b/>
          <w:bCs/>
          <w:color w:val="000000"/>
          <w:sz w:val="18"/>
          <w:szCs w:val="18"/>
          <w:lang w:eastAsia="ru-RU"/>
        </w:rPr>
      </w:pPr>
    </w:p>
    <w:p w:rsidR="00B72ACA" w:rsidRPr="00BF4B1F" w:rsidRDefault="005908CD" w:rsidP="00BF4B1F">
      <w:pPr>
        <w:shd w:val="clear" w:color="auto" w:fill="FFFFFF"/>
        <w:spacing w:after="0" w:line="240" w:lineRule="auto"/>
        <w:ind w:firstLine="851"/>
        <w:rPr>
          <w:rFonts w:ascii="Times New Roman" w:eastAsia="Times New Roman" w:hAnsi="Times New Roman" w:cs="Times New Roman"/>
          <w:b/>
          <w:bCs/>
          <w:color w:val="000000"/>
          <w:sz w:val="18"/>
          <w:szCs w:val="18"/>
          <w:lang w:eastAsia="ru-RU"/>
        </w:rPr>
      </w:pPr>
      <w:hyperlink r:id="rId5" w:history="1">
        <w:r w:rsidR="00B72ACA" w:rsidRPr="00B72ACA">
          <w:rPr>
            <w:rStyle w:val="a4"/>
            <w:rFonts w:ascii="Times New Roman" w:eastAsia="Times New Roman" w:hAnsi="Times New Roman" w:cs="Times New Roman"/>
            <w:b/>
            <w:bCs/>
            <w:sz w:val="18"/>
            <w:szCs w:val="18"/>
            <w:lang w:eastAsia="ru-RU"/>
          </w:rPr>
          <w:t>https://63.xn--b1aew.xn--p1ai/</w:t>
        </w:r>
        <w:proofErr w:type="spellStart"/>
        <w:r w:rsidR="00B72ACA" w:rsidRPr="00B72ACA">
          <w:rPr>
            <w:rStyle w:val="a4"/>
            <w:rFonts w:ascii="Times New Roman" w:eastAsia="Times New Roman" w:hAnsi="Times New Roman" w:cs="Times New Roman"/>
            <w:b/>
            <w:bCs/>
            <w:sz w:val="18"/>
            <w:szCs w:val="18"/>
            <w:lang w:eastAsia="ru-RU"/>
          </w:rPr>
          <w:t>news</w:t>
        </w:r>
        <w:proofErr w:type="spellEnd"/>
        <w:r w:rsidR="00B72ACA" w:rsidRPr="00B72ACA">
          <w:rPr>
            <w:rStyle w:val="a4"/>
            <w:rFonts w:ascii="Times New Roman" w:eastAsia="Times New Roman" w:hAnsi="Times New Roman" w:cs="Times New Roman"/>
            <w:b/>
            <w:bCs/>
            <w:sz w:val="18"/>
            <w:szCs w:val="18"/>
            <w:lang w:eastAsia="ru-RU"/>
          </w:rPr>
          <w:t>/</w:t>
        </w:r>
        <w:proofErr w:type="spellStart"/>
        <w:r w:rsidR="00B72ACA" w:rsidRPr="00B72ACA">
          <w:rPr>
            <w:rStyle w:val="a4"/>
            <w:rFonts w:ascii="Times New Roman" w:eastAsia="Times New Roman" w:hAnsi="Times New Roman" w:cs="Times New Roman"/>
            <w:b/>
            <w:bCs/>
            <w:sz w:val="18"/>
            <w:szCs w:val="18"/>
            <w:lang w:eastAsia="ru-RU"/>
          </w:rPr>
          <w:t>item</w:t>
        </w:r>
        <w:proofErr w:type="spellEnd"/>
        <w:r w:rsidR="00B72ACA" w:rsidRPr="00B72ACA">
          <w:rPr>
            <w:rStyle w:val="a4"/>
            <w:rFonts w:ascii="Times New Roman" w:eastAsia="Times New Roman" w:hAnsi="Times New Roman" w:cs="Times New Roman"/>
            <w:b/>
            <w:bCs/>
            <w:sz w:val="18"/>
            <w:szCs w:val="18"/>
            <w:lang w:eastAsia="ru-RU"/>
          </w:rPr>
          <w:t>/21526737</w:t>
        </w:r>
      </w:hyperlink>
      <w:bookmarkStart w:id="5" w:name="_GoBack"/>
      <w:bookmarkEnd w:id="5"/>
    </w:p>
    <w:p w:rsidR="00B72ACA" w:rsidRDefault="00B72ACA">
      <w:r>
        <w:rPr>
          <w:noProof/>
          <w:lang w:eastAsia="ru-RU"/>
        </w:rPr>
        <w:lastRenderedPageBreak/>
        <w:drawing>
          <wp:inline distT="0" distB="0" distL="0" distR="0">
            <wp:extent cx="949778" cy="949778"/>
            <wp:effectExtent l="19050" t="0" r="2722" b="0"/>
            <wp:docPr id="1" name="Рисунок 1" descr="C:\Documents and Settings\СП Старый Аманак\Мои документы\Мои рисунки\Письмо «для размещения в вестниках сельских поселений и соцсетях» — МО МВД России Похвистневский — Яндекс.Почта_files\иц+госуслуг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П Старый Аманак\Мои документы\Мои рисунки\Письмо «для размещения в вестниках сельских поселений и соцсетях» — МО МВД России Похвистневский — Яндекс.Почта_files\иц+госуслуги.jpg"/>
                    <pic:cNvPicPr>
                      <a:picLocks noChangeAspect="1" noChangeArrowheads="1"/>
                    </pic:cNvPicPr>
                  </pic:nvPicPr>
                  <pic:blipFill>
                    <a:blip r:embed="rId6" cstate="print"/>
                    <a:srcRect/>
                    <a:stretch>
                      <a:fillRect/>
                    </a:stretch>
                  </pic:blipFill>
                  <pic:spPr bwMode="auto">
                    <a:xfrm>
                      <a:off x="0" y="0"/>
                      <a:ext cx="949899" cy="949899"/>
                    </a:xfrm>
                    <a:prstGeom prst="rect">
                      <a:avLst/>
                    </a:prstGeom>
                    <a:noFill/>
                    <a:ln w="9525">
                      <a:noFill/>
                      <a:miter lim="800000"/>
                      <a:headEnd/>
                      <a:tailEnd/>
                    </a:ln>
                  </pic:spPr>
                </pic:pic>
              </a:graphicData>
            </a:graphic>
          </wp:inline>
        </w:drawing>
      </w:r>
    </w:p>
    <w:p w:rsidR="008A17FE" w:rsidRPr="008A17FE" w:rsidRDefault="008A17FE" w:rsidP="008A17FE">
      <w:pPr>
        <w:shd w:val="clear" w:color="auto" w:fill="FFFFFF"/>
        <w:spacing w:after="0" w:line="240" w:lineRule="auto"/>
        <w:ind w:firstLine="567"/>
        <w:jc w:val="both"/>
        <w:outlineLvl w:val="0"/>
        <w:rPr>
          <w:rFonts w:ascii="Times New Roman" w:eastAsia="Times New Roman" w:hAnsi="Times New Roman" w:cs="Times New Roman"/>
          <w:b/>
          <w:color w:val="000000"/>
          <w:kern w:val="36"/>
          <w:sz w:val="18"/>
          <w:szCs w:val="18"/>
          <w:lang w:eastAsia="ru-RU"/>
        </w:rPr>
      </w:pPr>
      <w:r w:rsidRPr="008A17FE">
        <w:rPr>
          <w:rFonts w:ascii="Times New Roman" w:eastAsia="Times New Roman" w:hAnsi="Times New Roman" w:cs="Times New Roman"/>
          <w:b/>
          <w:color w:val="000000"/>
          <w:kern w:val="36"/>
          <w:sz w:val="18"/>
          <w:szCs w:val="18"/>
          <w:lang w:eastAsia="ru-RU"/>
        </w:rPr>
        <w:t>Официальная информация Госавтоинспекции Самарской области</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 xml:space="preserve">В настоящее время в подразделениях Госавтоинспекции Самарской области организован прием граждан, предварительно записавшихся для получения государственных услуг по регистрации транспортных средств и выдаче водительских удостоверений посредством </w:t>
      </w:r>
      <w:proofErr w:type="spellStart"/>
      <w:proofErr w:type="gramStart"/>
      <w:r w:rsidRPr="008A17FE">
        <w:rPr>
          <w:rFonts w:ascii="Times New Roman" w:eastAsia="Times New Roman" w:hAnsi="Times New Roman" w:cs="Times New Roman"/>
          <w:color w:val="000000"/>
          <w:sz w:val="18"/>
          <w:szCs w:val="18"/>
          <w:lang w:eastAsia="ru-RU"/>
        </w:rPr>
        <w:t>интернет-сервиса</w:t>
      </w:r>
      <w:proofErr w:type="spellEnd"/>
      <w:proofErr w:type="gramEnd"/>
      <w:r w:rsidRPr="008A17FE">
        <w:rPr>
          <w:rFonts w:ascii="Times New Roman" w:eastAsia="Times New Roman" w:hAnsi="Times New Roman" w:cs="Times New Roman"/>
          <w:color w:val="000000"/>
          <w:sz w:val="18"/>
          <w:szCs w:val="18"/>
          <w:lang w:eastAsia="ru-RU"/>
        </w:rPr>
        <w:t xml:space="preserve"> «Единый портал государственных услуг», а также в порядке «живой» очереди. Кроме того, заявление на получение услуги по замене водительского удостоверения можно направить, посредством электронной почты экзаменационного подразделения Госавтоинспекции Самарской области. </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Номера телефонов регистрационно-экзаменационных подразделений Госавтоинспекции Самарской области для предварительной записи или получения информации о порядке получения государственных услуг и адреса электронных почт, для направления заявлений на получение услуги по замене водительского удостоверения: </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proofErr w:type="gramStart"/>
      <w:r w:rsidRPr="008A17FE">
        <w:rPr>
          <w:rFonts w:ascii="Times New Roman" w:eastAsia="Times New Roman" w:hAnsi="Times New Roman" w:cs="Times New Roman"/>
          <w:color w:val="000000"/>
          <w:sz w:val="18"/>
          <w:szCs w:val="18"/>
          <w:u w:val="single"/>
          <w:lang w:eastAsia="ru-RU"/>
        </w:rPr>
        <w:t>РЭО ГИБДД Управления МВД России по г. Самаре (</w:t>
      </w:r>
      <w:hyperlink r:id="rId7" w:history="1">
        <w:r w:rsidRPr="008A17FE">
          <w:rPr>
            <w:rFonts w:ascii="Times New Roman" w:eastAsia="Times New Roman" w:hAnsi="Times New Roman" w:cs="Times New Roman"/>
            <w:color w:val="3579C0"/>
            <w:sz w:val="18"/>
            <w:szCs w:val="18"/>
            <w:lang w:eastAsia="ru-RU"/>
          </w:rPr>
          <w:t>reosamara@mvd.ru</w:t>
        </w:r>
      </w:hyperlink>
      <w:r w:rsidRPr="008A17FE">
        <w:rPr>
          <w:rFonts w:ascii="Times New Roman" w:eastAsia="Times New Roman" w:hAnsi="Times New Roman" w:cs="Times New Roman"/>
          <w:color w:val="000000"/>
          <w:sz w:val="18"/>
          <w:szCs w:val="18"/>
          <w:u w:val="single"/>
          <w:lang w:eastAsia="ru-RU"/>
        </w:rPr>
        <w:t xml:space="preserve">): ул. Республиканская, д. 106 (регистрационное отделение) тел. 88463311703; ул. </w:t>
      </w:r>
      <w:proofErr w:type="spellStart"/>
      <w:r w:rsidRPr="008A17FE">
        <w:rPr>
          <w:rFonts w:ascii="Times New Roman" w:eastAsia="Times New Roman" w:hAnsi="Times New Roman" w:cs="Times New Roman"/>
          <w:color w:val="000000"/>
          <w:sz w:val="18"/>
          <w:szCs w:val="18"/>
          <w:u w:val="single"/>
          <w:lang w:eastAsia="ru-RU"/>
        </w:rPr>
        <w:t>Алма-Атинская</w:t>
      </w:r>
      <w:proofErr w:type="spellEnd"/>
      <w:r w:rsidRPr="008A17FE">
        <w:rPr>
          <w:rFonts w:ascii="Times New Roman" w:eastAsia="Times New Roman" w:hAnsi="Times New Roman" w:cs="Times New Roman"/>
          <w:color w:val="000000"/>
          <w:sz w:val="18"/>
          <w:szCs w:val="18"/>
          <w:u w:val="single"/>
          <w:lang w:eastAsia="ru-RU"/>
        </w:rPr>
        <w:t>, д. 29 «Б» (экзаменационное отделение), тел. 88463311701.</w:t>
      </w:r>
      <w:proofErr w:type="gramEnd"/>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УМВД России по г. Тольятти (</w:t>
      </w:r>
      <w:hyperlink r:id="rId8" w:history="1">
        <w:r w:rsidRPr="008A17FE">
          <w:rPr>
            <w:rFonts w:ascii="Times New Roman" w:eastAsia="Times New Roman" w:hAnsi="Times New Roman" w:cs="Times New Roman"/>
            <w:color w:val="3579C0"/>
            <w:sz w:val="18"/>
            <w:szCs w:val="18"/>
            <w:lang w:eastAsia="ru-RU"/>
          </w:rPr>
          <w:t>reotolyatti@mvd.ru</w:t>
        </w:r>
      </w:hyperlink>
      <w:r w:rsidRPr="008A17FE">
        <w:rPr>
          <w:rFonts w:ascii="Times New Roman" w:eastAsia="Times New Roman" w:hAnsi="Times New Roman" w:cs="Times New Roman"/>
          <w:color w:val="000000"/>
          <w:sz w:val="18"/>
          <w:szCs w:val="18"/>
          <w:u w:val="single"/>
          <w:lang w:eastAsia="ru-RU"/>
        </w:rPr>
        <w:t>): г. Тольятти, ул. Заставная, д. 1, тел. 88482270564, 88482270568;</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МУ МВД России «</w:t>
      </w:r>
      <w:proofErr w:type="spellStart"/>
      <w:r w:rsidRPr="008A17FE">
        <w:rPr>
          <w:rFonts w:ascii="Times New Roman" w:eastAsia="Times New Roman" w:hAnsi="Times New Roman" w:cs="Times New Roman"/>
          <w:color w:val="000000"/>
          <w:sz w:val="18"/>
          <w:szCs w:val="18"/>
          <w:u w:val="single"/>
          <w:lang w:eastAsia="ru-RU"/>
        </w:rPr>
        <w:t>Сызранское</w:t>
      </w:r>
      <w:proofErr w:type="spellEnd"/>
      <w:r w:rsidRPr="008A17FE">
        <w:rPr>
          <w:rFonts w:ascii="Times New Roman" w:eastAsia="Times New Roman" w:hAnsi="Times New Roman" w:cs="Times New Roman"/>
          <w:color w:val="000000"/>
          <w:sz w:val="18"/>
          <w:szCs w:val="18"/>
          <w:u w:val="single"/>
          <w:lang w:eastAsia="ru-RU"/>
        </w:rPr>
        <w:t>» (</w:t>
      </w:r>
      <w:hyperlink r:id="rId9" w:history="1">
        <w:r w:rsidRPr="008A17FE">
          <w:rPr>
            <w:rFonts w:ascii="Times New Roman" w:eastAsia="Times New Roman" w:hAnsi="Times New Roman" w:cs="Times New Roman"/>
            <w:color w:val="3579C0"/>
            <w:sz w:val="18"/>
            <w:szCs w:val="18"/>
            <w:lang w:eastAsia="ru-RU"/>
          </w:rPr>
          <w:t>reoszr@mvd.ru</w:t>
        </w:r>
      </w:hyperlink>
      <w:r w:rsidRPr="008A17FE">
        <w:rPr>
          <w:rFonts w:ascii="Times New Roman" w:eastAsia="Times New Roman" w:hAnsi="Times New Roman" w:cs="Times New Roman"/>
          <w:color w:val="000000"/>
          <w:sz w:val="18"/>
          <w:szCs w:val="18"/>
          <w:u w:val="single"/>
          <w:lang w:eastAsia="ru-RU"/>
        </w:rPr>
        <w:t>): г. Сызрань, ул. Астраханская, д. 1 «А», тел. 88464988341</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ОМВД России по г. Жигулевску (</w:t>
      </w:r>
      <w:hyperlink r:id="rId10" w:history="1">
        <w:r w:rsidRPr="008A17FE">
          <w:rPr>
            <w:rFonts w:ascii="Times New Roman" w:eastAsia="Times New Roman" w:hAnsi="Times New Roman" w:cs="Times New Roman"/>
            <w:color w:val="3579C0"/>
            <w:sz w:val="18"/>
            <w:szCs w:val="18"/>
            <w:lang w:eastAsia="ru-RU"/>
          </w:rPr>
          <w:t>reoghig@mvd.ru</w:t>
        </w:r>
      </w:hyperlink>
      <w:r w:rsidRPr="008A17FE">
        <w:rPr>
          <w:rFonts w:ascii="Times New Roman" w:eastAsia="Times New Roman" w:hAnsi="Times New Roman" w:cs="Times New Roman"/>
          <w:color w:val="000000"/>
          <w:sz w:val="18"/>
          <w:szCs w:val="18"/>
          <w:u w:val="single"/>
          <w:lang w:eastAsia="ru-RU"/>
        </w:rPr>
        <w:t>): г. Жигулевск, ул. Пушкина, д. 37, тел. 88486221630;</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О МВД России по городу Новокуйбышевску (</w:t>
      </w:r>
      <w:hyperlink r:id="rId11" w:history="1">
        <w:r w:rsidRPr="008A17FE">
          <w:rPr>
            <w:rFonts w:ascii="Times New Roman" w:eastAsia="Times New Roman" w:hAnsi="Times New Roman" w:cs="Times New Roman"/>
            <w:color w:val="3579C0"/>
            <w:sz w:val="18"/>
            <w:szCs w:val="18"/>
            <w:lang w:eastAsia="ru-RU"/>
          </w:rPr>
          <w:t>reonovol@mvd.ru</w:t>
        </w:r>
      </w:hyperlink>
      <w:r w:rsidRPr="008A17FE">
        <w:rPr>
          <w:rFonts w:ascii="Times New Roman" w:eastAsia="Times New Roman" w:hAnsi="Times New Roman" w:cs="Times New Roman"/>
          <w:color w:val="000000"/>
          <w:sz w:val="18"/>
          <w:szCs w:val="18"/>
          <w:u w:val="single"/>
          <w:lang w:eastAsia="ru-RU"/>
        </w:rPr>
        <w:t>): г. Новокуйбышевск, ул. Суворова, д. 16, тел. 88463564218;</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О МВД России по г. Чапаевску (</w:t>
      </w:r>
      <w:hyperlink r:id="rId12" w:history="1">
        <w:r w:rsidRPr="008A17FE">
          <w:rPr>
            <w:rFonts w:ascii="Times New Roman" w:eastAsia="Times New Roman" w:hAnsi="Times New Roman" w:cs="Times New Roman"/>
            <w:color w:val="3579C0"/>
            <w:sz w:val="18"/>
            <w:szCs w:val="18"/>
            <w:lang w:eastAsia="ru-RU"/>
          </w:rPr>
          <w:t>reochap@mvd.ru</w:t>
        </w:r>
      </w:hyperlink>
      <w:r w:rsidRPr="008A17FE">
        <w:rPr>
          <w:rFonts w:ascii="Times New Roman" w:eastAsia="Times New Roman" w:hAnsi="Times New Roman" w:cs="Times New Roman"/>
          <w:color w:val="000000"/>
          <w:sz w:val="18"/>
          <w:szCs w:val="18"/>
          <w:u w:val="single"/>
          <w:lang w:eastAsia="ru-RU"/>
        </w:rPr>
        <w:t>): г. Чапаевск, ул. Красноармейская, д. 4, тел. 88463922028;</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О МВД России по г. Отрадный (</w:t>
      </w:r>
      <w:hyperlink r:id="rId13" w:history="1">
        <w:r w:rsidRPr="008A17FE">
          <w:rPr>
            <w:rFonts w:ascii="Times New Roman" w:eastAsia="Times New Roman" w:hAnsi="Times New Roman" w:cs="Times New Roman"/>
            <w:color w:val="3579C0"/>
            <w:sz w:val="18"/>
            <w:szCs w:val="18"/>
            <w:lang w:eastAsia="ru-RU"/>
          </w:rPr>
          <w:t>reootrad@mvd.ru</w:t>
        </w:r>
      </w:hyperlink>
      <w:r w:rsidRPr="008A17FE">
        <w:rPr>
          <w:rFonts w:ascii="Times New Roman" w:eastAsia="Times New Roman" w:hAnsi="Times New Roman" w:cs="Times New Roman"/>
          <w:color w:val="000000"/>
          <w:sz w:val="18"/>
          <w:szCs w:val="18"/>
          <w:u w:val="single"/>
          <w:lang w:eastAsia="ru-RU"/>
        </w:rPr>
        <w:t xml:space="preserve">): г. Отрадный, ул. </w:t>
      </w:r>
      <w:proofErr w:type="spellStart"/>
      <w:r w:rsidRPr="008A17FE">
        <w:rPr>
          <w:rFonts w:ascii="Times New Roman" w:eastAsia="Times New Roman" w:hAnsi="Times New Roman" w:cs="Times New Roman"/>
          <w:color w:val="000000"/>
          <w:sz w:val="18"/>
          <w:szCs w:val="18"/>
          <w:u w:val="single"/>
          <w:lang w:eastAsia="ru-RU"/>
        </w:rPr>
        <w:t>Новокуйбышевская</w:t>
      </w:r>
      <w:proofErr w:type="spellEnd"/>
      <w:r w:rsidRPr="008A17FE">
        <w:rPr>
          <w:rFonts w:ascii="Times New Roman" w:eastAsia="Times New Roman" w:hAnsi="Times New Roman" w:cs="Times New Roman"/>
          <w:color w:val="000000"/>
          <w:sz w:val="18"/>
          <w:szCs w:val="18"/>
          <w:u w:val="single"/>
          <w:lang w:eastAsia="ru-RU"/>
        </w:rPr>
        <w:t>, д. 28, тел. 88466123352</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 xml:space="preserve">РЭГ ГИБДД ОМВД России </w:t>
      </w:r>
      <w:proofErr w:type="spellStart"/>
      <w:r w:rsidRPr="008A17FE">
        <w:rPr>
          <w:rFonts w:ascii="Times New Roman" w:eastAsia="Times New Roman" w:hAnsi="Times New Roman" w:cs="Times New Roman"/>
          <w:color w:val="000000"/>
          <w:sz w:val="18"/>
          <w:szCs w:val="18"/>
          <w:u w:val="single"/>
          <w:lang w:eastAsia="ru-RU"/>
        </w:rPr>
        <w:t>Большечерниговскому</w:t>
      </w:r>
      <w:proofErr w:type="spellEnd"/>
      <w:r w:rsidRPr="008A17FE">
        <w:rPr>
          <w:rFonts w:ascii="Times New Roman" w:eastAsia="Times New Roman" w:hAnsi="Times New Roman" w:cs="Times New Roman"/>
          <w:color w:val="000000"/>
          <w:sz w:val="18"/>
          <w:szCs w:val="18"/>
          <w:u w:val="single"/>
          <w:lang w:eastAsia="ru-RU"/>
        </w:rPr>
        <w:t xml:space="preserve"> району (</w:t>
      </w:r>
      <w:hyperlink r:id="rId14" w:history="1">
        <w:r w:rsidRPr="008A17FE">
          <w:rPr>
            <w:rFonts w:ascii="Times New Roman" w:eastAsia="Times New Roman" w:hAnsi="Times New Roman" w:cs="Times New Roman"/>
            <w:color w:val="3579C0"/>
            <w:sz w:val="18"/>
            <w:szCs w:val="18"/>
            <w:lang w:eastAsia="ru-RU"/>
          </w:rPr>
          <w:t>reochern@mvd.ru</w:t>
        </w:r>
      </w:hyperlink>
      <w:r w:rsidRPr="008A17FE">
        <w:rPr>
          <w:rFonts w:ascii="Times New Roman" w:eastAsia="Times New Roman" w:hAnsi="Times New Roman" w:cs="Times New Roman"/>
          <w:color w:val="000000"/>
          <w:sz w:val="18"/>
          <w:szCs w:val="18"/>
          <w:u w:val="single"/>
          <w:lang w:eastAsia="ru-RU"/>
        </w:rPr>
        <w:t xml:space="preserve">): </w:t>
      </w:r>
      <w:proofErr w:type="gramStart"/>
      <w:r w:rsidRPr="008A17FE">
        <w:rPr>
          <w:rFonts w:ascii="Times New Roman" w:eastAsia="Times New Roman" w:hAnsi="Times New Roman" w:cs="Times New Roman"/>
          <w:color w:val="000000"/>
          <w:sz w:val="18"/>
          <w:szCs w:val="18"/>
          <w:u w:val="single"/>
          <w:lang w:eastAsia="ru-RU"/>
        </w:rPr>
        <w:t>с</w:t>
      </w:r>
      <w:proofErr w:type="gramEnd"/>
      <w:r w:rsidRPr="008A17FE">
        <w:rPr>
          <w:rFonts w:ascii="Times New Roman" w:eastAsia="Times New Roman" w:hAnsi="Times New Roman" w:cs="Times New Roman"/>
          <w:color w:val="000000"/>
          <w:sz w:val="18"/>
          <w:szCs w:val="18"/>
          <w:u w:val="single"/>
          <w:lang w:eastAsia="ru-RU"/>
        </w:rPr>
        <w:t xml:space="preserve">. </w:t>
      </w:r>
      <w:proofErr w:type="gramStart"/>
      <w:r w:rsidRPr="008A17FE">
        <w:rPr>
          <w:rFonts w:ascii="Times New Roman" w:eastAsia="Times New Roman" w:hAnsi="Times New Roman" w:cs="Times New Roman"/>
          <w:color w:val="000000"/>
          <w:sz w:val="18"/>
          <w:szCs w:val="18"/>
          <w:u w:val="single"/>
          <w:lang w:eastAsia="ru-RU"/>
        </w:rPr>
        <w:t>Большая</w:t>
      </w:r>
      <w:proofErr w:type="gramEnd"/>
      <w:r w:rsidRPr="008A17FE">
        <w:rPr>
          <w:rFonts w:ascii="Times New Roman" w:eastAsia="Times New Roman" w:hAnsi="Times New Roman" w:cs="Times New Roman"/>
          <w:color w:val="000000"/>
          <w:sz w:val="18"/>
          <w:szCs w:val="18"/>
          <w:u w:val="single"/>
          <w:lang w:eastAsia="ru-RU"/>
        </w:rPr>
        <w:t xml:space="preserve"> Черниговка, ул. </w:t>
      </w:r>
      <w:proofErr w:type="spellStart"/>
      <w:r w:rsidRPr="008A17FE">
        <w:rPr>
          <w:rFonts w:ascii="Times New Roman" w:eastAsia="Times New Roman" w:hAnsi="Times New Roman" w:cs="Times New Roman"/>
          <w:color w:val="000000"/>
          <w:sz w:val="18"/>
          <w:szCs w:val="18"/>
          <w:u w:val="single"/>
          <w:lang w:eastAsia="ru-RU"/>
        </w:rPr>
        <w:t>Чапаевская</w:t>
      </w:r>
      <w:proofErr w:type="spellEnd"/>
      <w:r w:rsidRPr="008A17FE">
        <w:rPr>
          <w:rFonts w:ascii="Times New Roman" w:eastAsia="Times New Roman" w:hAnsi="Times New Roman" w:cs="Times New Roman"/>
          <w:color w:val="000000"/>
          <w:sz w:val="18"/>
          <w:szCs w:val="18"/>
          <w:u w:val="single"/>
          <w:lang w:eastAsia="ru-RU"/>
        </w:rPr>
        <w:t>. д. 105, тел. 88467222848;</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 xml:space="preserve">РЭГ ГИБДД О МВД России по </w:t>
      </w:r>
      <w:proofErr w:type="spellStart"/>
      <w:r w:rsidRPr="008A17FE">
        <w:rPr>
          <w:rFonts w:ascii="Times New Roman" w:eastAsia="Times New Roman" w:hAnsi="Times New Roman" w:cs="Times New Roman"/>
          <w:color w:val="000000"/>
          <w:sz w:val="18"/>
          <w:szCs w:val="18"/>
          <w:u w:val="single"/>
          <w:lang w:eastAsia="ru-RU"/>
        </w:rPr>
        <w:t>Исаклинскому</w:t>
      </w:r>
      <w:proofErr w:type="spellEnd"/>
      <w:r w:rsidRPr="008A17FE">
        <w:rPr>
          <w:rFonts w:ascii="Times New Roman" w:eastAsia="Times New Roman" w:hAnsi="Times New Roman" w:cs="Times New Roman"/>
          <w:color w:val="000000"/>
          <w:sz w:val="18"/>
          <w:szCs w:val="18"/>
          <w:u w:val="single"/>
          <w:lang w:eastAsia="ru-RU"/>
        </w:rPr>
        <w:t xml:space="preserve"> району (</w:t>
      </w:r>
      <w:hyperlink r:id="rId15" w:history="1">
        <w:r w:rsidRPr="008A17FE">
          <w:rPr>
            <w:rFonts w:ascii="Times New Roman" w:eastAsia="Times New Roman" w:hAnsi="Times New Roman" w:cs="Times New Roman"/>
            <w:color w:val="3579C0"/>
            <w:sz w:val="18"/>
            <w:szCs w:val="18"/>
            <w:lang w:eastAsia="ru-RU"/>
          </w:rPr>
          <w:t>reoisakl@mvd.ru</w:t>
        </w:r>
      </w:hyperlink>
      <w:r w:rsidRPr="008A17FE">
        <w:rPr>
          <w:rFonts w:ascii="Times New Roman" w:eastAsia="Times New Roman" w:hAnsi="Times New Roman" w:cs="Times New Roman"/>
          <w:color w:val="000000"/>
          <w:sz w:val="18"/>
          <w:szCs w:val="18"/>
          <w:u w:val="single"/>
          <w:lang w:eastAsia="ru-RU"/>
        </w:rPr>
        <w:t xml:space="preserve">): с. </w:t>
      </w:r>
      <w:proofErr w:type="spellStart"/>
      <w:r w:rsidRPr="008A17FE">
        <w:rPr>
          <w:rFonts w:ascii="Times New Roman" w:eastAsia="Times New Roman" w:hAnsi="Times New Roman" w:cs="Times New Roman"/>
          <w:color w:val="000000"/>
          <w:sz w:val="18"/>
          <w:szCs w:val="18"/>
          <w:u w:val="single"/>
          <w:lang w:eastAsia="ru-RU"/>
        </w:rPr>
        <w:t>Исаклы</w:t>
      </w:r>
      <w:proofErr w:type="spellEnd"/>
      <w:r w:rsidRPr="008A17FE">
        <w:rPr>
          <w:rFonts w:ascii="Times New Roman" w:eastAsia="Times New Roman" w:hAnsi="Times New Roman" w:cs="Times New Roman"/>
          <w:color w:val="000000"/>
          <w:sz w:val="18"/>
          <w:szCs w:val="18"/>
          <w:u w:val="single"/>
          <w:lang w:eastAsia="ru-RU"/>
        </w:rPr>
        <w:t>, ул. Куйбышева, д. 91, тел. 88465422359;</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МО МВД России «</w:t>
      </w:r>
      <w:proofErr w:type="spellStart"/>
      <w:r w:rsidRPr="008A17FE">
        <w:rPr>
          <w:rFonts w:ascii="Times New Roman" w:eastAsia="Times New Roman" w:hAnsi="Times New Roman" w:cs="Times New Roman"/>
          <w:color w:val="000000"/>
          <w:sz w:val="18"/>
          <w:szCs w:val="18"/>
          <w:u w:val="single"/>
          <w:lang w:eastAsia="ru-RU"/>
        </w:rPr>
        <w:t>Кинельский</w:t>
      </w:r>
      <w:proofErr w:type="spellEnd"/>
      <w:r w:rsidRPr="008A17FE">
        <w:rPr>
          <w:rFonts w:ascii="Times New Roman" w:eastAsia="Times New Roman" w:hAnsi="Times New Roman" w:cs="Times New Roman"/>
          <w:color w:val="000000"/>
          <w:sz w:val="18"/>
          <w:szCs w:val="18"/>
          <w:u w:val="single"/>
          <w:lang w:eastAsia="ru-RU"/>
        </w:rPr>
        <w:t>» (</w:t>
      </w:r>
      <w:hyperlink r:id="rId16" w:history="1">
        <w:r w:rsidRPr="008A17FE">
          <w:rPr>
            <w:rFonts w:ascii="Times New Roman" w:eastAsia="Times New Roman" w:hAnsi="Times New Roman" w:cs="Times New Roman"/>
            <w:color w:val="3579C0"/>
            <w:sz w:val="18"/>
            <w:szCs w:val="18"/>
            <w:lang w:eastAsia="ru-RU"/>
          </w:rPr>
          <w:t>reokinel63@mvd.ru</w:t>
        </w:r>
      </w:hyperlink>
      <w:r w:rsidRPr="008A17FE">
        <w:rPr>
          <w:rFonts w:ascii="Times New Roman" w:eastAsia="Times New Roman" w:hAnsi="Times New Roman" w:cs="Times New Roman"/>
          <w:color w:val="000000"/>
          <w:sz w:val="18"/>
          <w:szCs w:val="18"/>
          <w:u w:val="single"/>
          <w:lang w:eastAsia="ru-RU"/>
        </w:rPr>
        <w:t xml:space="preserve">): </w:t>
      </w:r>
      <w:proofErr w:type="spellStart"/>
      <w:r w:rsidRPr="008A17FE">
        <w:rPr>
          <w:rFonts w:ascii="Times New Roman" w:eastAsia="Times New Roman" w:hAnsi="Times New Roman" w:cs="Times New Roman"/>
          <w:color w:val="000000"/>
          <w:sz w:val="18"/>
          <w:szCs w:val="18"/>
          <w:u w:val="single"/>
          <w:lang w:eastAsia="ru-RU"/>
        </w:rPr>
        <w:t>пгт</w:t>
      </w:r>
      <w:proofErr w:type="spellEnd"/>
      <w:r w:rsidRPr="008A17FE">
        <w:rPr>
          <w:rFonts w:ascii="Times New Roman" w:eastAsia="Times New Roman" w:hAnsi="Times New Roman" w:cs="Times New Roman"/>
          <w:color w:val="000000"/>
          <w:sz w:val="18"/>
          <w:szCs w:val="18"/>
          <w:u w:val="single"/>
          <w:lang w:eastAsia="ru-RU"/>
        </w:rPr>
        <w:t xml:space="preserve">. </w:t>
      </w:r>
      <w:proofErr w:type="spellStart"/>
      <w:r w:rsidRPr="008A17FE">
        <w:rPr>
          <w:rFonts w:ascii="Times New Roman" w:eastAsia="Times New Roman" w:hAnsi="Times New Roman" w:cs="Times New Roman"/>
          <w:color w:val="000000"/>
          <w:sz w:val="18"/>
          <w:szCs w:val="18"/>
          <w:u w:val="single"/>
          <w:lang w:eastAsia="ru-RU"/>
        </w:rPr>
        <w:t>Усть-Кинельский</w:t>
      </w:r>
      <w:proofErr w:type="spellEnd"/>
      <w:r w:rsidRPr="008A17FE">
        <w:rPr>
          <w:rFonts w:ascii="Times New Roman" w:eastAsia="Times New Roman" w:hAnsi="Times New Roman" w:cs="Times New Roman"/>
          <w:color w:val="000000"/>
          <w:sz w:val="18"/>
          <w:szCs w:val="18"/>
          <w:u w:val="single"/>
          <w:lang w:eastAsia="ru-RU"/>
        </w:rPr>
        <w:t>, ул. Элитная, д. 1, тел. 88466321126;</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 xml:space="preserve">РЭГ ГИБДД ОМВД России по </w:t>
      </w:r>
      <w:proofErr w:type="spellStart"/>
      <w:r w:rsidRPr="008A17FE">
        <w:rPr>
          <w:rFonts w:ascii="Times New Roman" w:eastAsia="Times New Roman" w:hAnsi="Times New Roman" w:cs="Times New Roman"/>
          <w:color w:val="000000"/>
          <w:sz w:val="18"/>
          <w:szCs w:val="18"/>
          <w:u w:val="single"/>
          <w:lang w:eastAsia="ru-RU"/>
        </w:rPr>
        <w:t>Кошкинскому</w:t>
      </w:r>
      <w:proofErr w:type="spellEnd"/>
      <w:r w:rsidRPr="008A17FE">
        <w:rPr>
          <w:rFonts w:ascii="Times New Roman" w:eastAsia="Times New Roman" w:hAnsi="Times New Roman" w:cs="Times New Roman"/>
          <w:color w:val="000000"/>
          <w:sz w:val="18"/>
          <w:szCs w:val="18"/>
          <w:u w:val="single"/>
          <w:lang w:eastAsia="ru-RU"/>
        </w:rPr>
        <w:t xml:space="preserve"> району (</w:t>
      </w:r>
      <w:hyperlink r:id="rId17" w:history="1">
        <w:r w:rsidRPr="008A17FE">
          <w:rPr>
            <w:rFonts w:ascii="Times New Roman" w:eastAsia="Times New Roman" w:hAnsi="Times New Roman" w:cs="Times New Roman"/>
            <w:color w:val="3579C0"/>
            <w:sz w:val="18"/>
            <w:szCs w:val="18"/>
            <w:lang w:eastAsia="ru-RU"/>
          </w:rPr>
          <w:t>reokoshki@mvd.ru</w:t>
        </w:r>
      </w:hyperlink>
      <w:r w:rsidRPr="008A17FE">
        <w:rPr>
          <w:rFonts w:ascii="Times New Roman" w:eastAsia="Times New Roman" w:hAnsi="Times New Roman" w:cs="Times New Roman"/>
          <w:color w:val="000000"/>
          <w:sz w:val="18"/>
          <w:szCs w:val="18"/>
          <w:u w:val="single"/>
          <w:lang w:eastAsia="ru-RU"/>
        </w:rPr>
        <w:t xml:space="preserve">): станция </w:t>
      </w:r>
      <w:proofErr w:type="spellStart"/>
      <w:r w:rsidRPr="008A17FE">
        <w:rPr>
          <w:rFonts w:ascii="Times New Roman" w:eastAsia="Times New Roman" w:hAnsi="Times New Roman" w:cs="Times New Roman"/>
          <w:color w:val="000000"/>
          <w:sz w:val="18"/>
          <w:szCs w:val="18"/>
          <w:u w:val="single"/>
          <w:lang w:eastAsia="ru-RU"/>
        </w:rPr>
        <w:t>Погрузная</w:t>
      </w:r>
      <w:proofErr w:type="spellEnd"/>
      <w:r w:rsidRPr="008A17FE">
        <w:rPr>
          <w:rFonts w:ascii="Times New Roman" w:eastAsia="Times New Roman" w:hAnsi="Times New Roman" w:cs="Times New Roman"/>
          <w:color w:val="000000"/>
          <w:sz w:val="18"/>
          <w:szCs w:val="18"/>
          <w:u w:val="single"/>
          <w:lang w:eastAsia="ru-RU"/>
        </w:rPr>
        <w:t>, ул. Рабочая, д. 1 «Б», тел. 88465022443;</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ОМВД России по Красноярскому району (</w:t>
      </w:r>
      <w:hyperlink r:id="rId18" w:history="1">
        <w:r w:rsidRPr="008A17FE">
          <w:rPr>
            <w:rFonts w:ascii="Times New Roman" w:eastAsia="Times New Roman" w:hAnsi="Times New Roman" w:cs="Times New Roman"/>
            <w:color w:val="3579C0"/>
            <w:sz w:val="18"/>
            <w:szCs w:val="18"/>
            <w:lang w:eastAsia="ru-RU"/>
          </w:rPr>
          <w:t>reokryar@mvd.ru</w:t>
        </w:r>
      </w:hyperlink>
      <w:r w:rsidRPr="008A17FE">
        <w:rPr>
          <w:rFonts w:ascii="Times New Roman" w:eastAsia="Times New Roman" w:hAnsi="Times New Roman" w:cs="Times New Roman"/>
          <w:color w:val="000000"/>
          <w:sz w:val="18"/>
          <w:szCs w:val="18"/>
          <w:u w:val="single"/>
          <w:lang w:eastAsia="ru-RU"/>
        </w:rPr>
        <w:t xml:space="preserve">): </w:t>
      </w:r>
      <w:proofErr w:type="spellStart"/>
      <w:r w:rsidRPr="008A17FE">
        <w:rPr>
          <w:rFonts w:ascii="Times New Roman" w:eastAsia="Times New Roman" w:hAnsi="Times New Roman" w:cs="Times New Roman"/>
          <w:color w:val="000000"/>
          <w:sz w:val="18"/>
          <w:szCs w:val="18"/>
          <w:u w:val="single"/>
          <w:lang w:eastAsia="ru-RU"/>
        </w:rPr>
        <w:t>пгт</w:t>
      </w:r>
      <w:proofErr w:type="spellEnd"/>
      <w:r w:rsidRPr="008A17FE">
        <w:rPr>
          <w:rFonts w:ascii="Times New Roman" w:eastAsia="Times New Roman" w:hAnsi="Times New Roman" w:cs="Times New Roman"/>
          <w:color w:val="000000"/>
          <w:sz w:val="18"/>
          <w:szCs w:val="18"/>
          <w:u w:val="single"/>
          <w:lang w:eastAsia="ru-RU"/>
        </w:rPr>
        <w:t>. Новосемейкино, ул. мира, д. 8, тел. 88462296003;</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МО МВД России «</w:t>
      </w:r>
      <w:proofErr w:type="spellStart"/>
      <w:r w:rsidRPr="008A17FE">
        <w:rPr>
          <w:rFonts w:ascii="Times New Roman" w:eastAsia="Times New Roman" w:hAnsi="Times New Roman" w:cs="Times New Roman"/>
          <w:color w:val="000000"/>
          <w:sz w:val="18"/>
          <w:szCs w:val="18"/>
          <w:u w:val="single"/>
          <w:lang w:eastAsia="ru-RU"/>
        </w:rPr>
        <w:t>Нефтегорский</w:t>
      </w:r>
      <w:proofErr w:type="spellEnd"/>
      <w:r w:rsidRPr="008A17FE">
        <w:rPr>
          <w:rFonts w:ascii="Times New Roman" w:eastAsia="Times New Roman" w:hAnsi="Times New Roman" w:cs="Times New Roman"/>
          <w:color w:val="000000"/>
          <w:sz w:val="18"/>
          <w:szCs w:val="18"/>
          <w:u w:val="single"/>
          <w:lang w:eastAsia="ru-RU"/>
        </w:rPr>
        <w:t>» (</w:t>
      </w:r>
      <w:hyperlink r:id="rId19" w:history="1">
        <w:r w:rsidRPr="008A17FE">
          <w:rPr>
            <w:rFonts w:ascii="Times New Roman" w:eastAsia="Times New Roman" w:hAnsi="Times New Roman" w:cs="Times New Roman"/>
            <w:color w:val="3579C0"/>
            <w:sz w:val="18"/>
            <w:szCs w:val="18"/>
            <w:lang w:eastAsia="ru-RU"/>
          </w:rPr>
          <w:t>reoneft@mvd.ru</w:t>
        </w:r>
      </w:hyperlink>
      <w:r w:rsidRPr="008A17FE">
        <w:rPr>
          <w:rFonts w:ascii="Times New Roman" w:eastAsia="Times New Roman" w:hAnsi="Times New Roman" w:cs="Times New Roman"/>
          <w:color w:val="000000"/>
          <w:sz w:val="18"/>
          <w:szCs w:val="18"/>
          <w:u w:val="single"/>
          <w:lang w:eastAsia="ru-RU"/>
        </w:rPr>
        <w:t>): г. Нефтегорск, ул. Спортивная, д. 24, тел. 88463521166;</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МО МВД России «</w:t>
      </w:r>
      <w:proofErr w:type="spellStart"/>
      <w:r w:rsidRPr="008A17FE">
        <w:rPr>
          <w:rFonts w:ascii="Times New Roman" w:eastAsia="Times New Roman" w:hAnsi="Times New Roman" w:cs="Times New Roman"/>
          <w:color w:val="000000"/>
          <w:sz w:val="18"/>
          <w:szCs w:val="18"/>
          <w:u w:val="single"/>
          <w:lang w:eastAsia="ru-RU"/>
        </w:rPr>
        <w:t>Похвистневский</w:t>
      </w:r>
      <w:proofErr w:type="spellEnd"/>
      <w:r w:rsidRPr="008A17FE">
        <w:rPr>
          <w:rFonts w:ascii="Times New Roman" w:eastAsia="Times New Roman" w:hAnsi="Times New Roman" w:cs="Times New Roman"/>
          <w:color w:val="000000"/>
          <w:sz w:val="18"/>
          <w:szCs w:val="18"/>
          <w:u w:val="single"/>
          <w:lang w:eastAsia="ru-RU"/>
        </w:rPr>
        <w:t>» (</w:t>
      </w:r>
      <w:hyperlink r:id="rId20" w:history="1">
        <w:r w:rsidRPr="008A17FE">
          <w:rPr>
            <w:rStyle w:val="a4"/>
            <w:rFonts w:ascii="Times New Roman" w:eastAsia="Times New Roman" w:hAnsi="Times New Roman" w:cs="Times New Roman"/>
            <w:sz w:val="18"/>
            <w:szCs w:val="18"/>
            <w:lang w:eastAsia="ru-RU"/>
          </w:rPr>
          <w:t>reopohvist@mvd.ru</w:t>
        </w:r>
      </w:hyperlink>
      <w:r w:rsidRPr="008A17FE">
        <w:rPr>
          <w:rFonts w:ascii="Times New Roman" w:eastAsia="Times New Roman" w:hAnsi="Times New Roman" w:cs="Times New Roman"/>
          <w:color w:val="000000"/>
          <w:sz w:val="18"/>
          <w:szCs w:val="18"/>
          <w:u w:val="single"/>
          <w:lang w:eastAsia="ru-RU"/>
        </w:rPr>
        <w:t>): г. Похвистнево, ул. Строителей, д. 1, тел. 88465624447;</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РЭО ГИБДД ОМВД России по Сергиевскому району (</w:t>
      </w:r>
      <w:hyperlink r:id="rId21" w:history="1">
        <w:r w:rsidRPr="008A17FE">
          <w:rPr>
            <w:rFonts w:ascii="Times New Roman" w:eastAsia="Times New Roman" w:hAnsi="Times New Roman" w:cs="Times New Roman"/>
            <w:color w:val="3579C0"/>
            <w:sz w:val="18"/>
            <w:szCs w:val="18"/>
            <w:lang w:eastAsia="ru-RU"/>
          </w:rPr>
          <w:t>reosergievsk@mvd.ru</w:t>
        </w:r>
      </w:hyperlink>
      <w:r w:rsidRPr="008A17FE">
        <w:rPr>
          <w:rFonts w:ascii="Times New Roman" w:eastAsia="Times New Roman" w:hAnsi="Times New Roman" w:cs="Times New Roman"/>
          <w:color w:val="000000"/>
          <w:sz w:val="18"/>
          <w:szCs w:val="18"/>
          <w:u w:val="single"/>
          <w:lang w:eastAsia="ru-RU"/>
        </w:rPr>
        <w:t>): с. Сергиевск, ул. Ленина, д. 97, тел. 88465524377;</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u w:val="single"/>
          <w:lang w:eastAsia="ru-RU"/>
        </w:rPr>
        <w:t xml:space="preserve">РЭО ГИБДД ОМВД России по </w:t>
      </w:r>
      <w:proofErr w:type="spellStart"/>
      <w:r w:rsidRPr="008A17FE">
        <w:rPr>
          <w:rFonts w:ascii="Times New Roman" w:eastAsia="Times New Roman" w:hAnsi="Times New Roman" w:cs="Times New Roman"/>
          <w:color w:val="000000"/>
          <w:sz w:val="18"/>
          <w:szCs w:val="18"/>
          <w:u w:val="single"/>
          <w:lang w:eastAsia="ru-RU"/>
        </w:rPr>
        <w:t>Безенчукскому</w:t>
      </w:r>
      <w:proofErr w:type="spellEnd"/>
      <w:r w:rsidRPr="008A17FE">
        <w:rPr>
          <w:rFonts w:ascii="Times New Roman" w:eastAsia="Times New Roman" w:hAnsi="Times New Roman" w:cs="Times New Roman"/>
          <w:color w:val="000000"/>
          <w:sz w:val="18"/>
          <w:szCs w:val="18"/>
          <w:u w:val="single"/>
          <w:lang w:eastAsia="ru-RU"/>
        </w:rPr>
        <w:t xml:space="preserve"> району (</w:t>
      </w:r>
      <w:hyperlink r:id="rId22" w:history="1">
        <w:r w:rsidRPr="008A17FE">
          <w:rPr>
            <w:rFonts w:ascii="Times New Roman" w:eastAsia="Times New Roman" w:hAnsi="Times New Roman" w:cs="Times New Roman"/>
            <w:color w:val="3579C0"/>
            <w:sz w:val="18"/>
            <w:szCs w:val="18"/>
            <w:lang w:eastAsia="ru-RU"/>
          </w:rPr>
          <w:t>reobezenchuk@mvd.ru</w:t>
        </w:r>
      </w:hyperlink>
      <w:r w:rsidRPr="008A17FE">
        <w:rPr>
          <w:rFonts w:ascii="Times New Roman" w:eastAsia="Times New Roman" w:hAnsi="Times New Roman" w:cs="Times New Roman"/>
          <w:color w:val="000000"/>
          <w:sz w:val="18"/>
          <w:szCs w:val="18"/>
          <w:u w:val="single"/>
          <w:lang w:eastAsia="ru-RU"/>
        </w:rPr>
        <w:t xml:space="preserve">): </w:t>
      </w:r>
      <w:proofErr w:type="spellStart"/>
      <w:r w:rsidRPr="008A17FE">
        <w:rPr>
          <w:rFonts w:ascii="Times New Roman" w:eastAsia="Times New Roman" w:hAnsi="Times New Roman" w:cs="Times New Roman"/>
          <w:color w:val="000000"/>
          <w:sz w:val="18"/>
          <w:szCs w:val="18"/>
          <w:u w:val="single"/>
          <w:lang w:eastAsia="ru-RU"/>
        </w:rPr>
        <w:t>пгт</w:t>
      </w:r>
      <w:proofErr w:type="spellEnd"/>
      <w:r w:rsidRPr="008A17FE">
        <w:rPr>
          <w:rFonts w:ascii="Times New Roman" w:eastAsia="Times New Roman" w:hAnsi="Times New Roman" w:cs="Times New Roman"/>
          <w:color w:val="000000"/>
          <w:sz w:val="18"/>
          <w:szCs w:val="18"/>
          <w:u w:val="single"/>
          <w:lang w:eastAsia="ru-RU"/>
        </w:rPr>
        <w:t xml:space="preserve">. Безенчук, ул. </w:t>
      </w:r>
      <w:proofErr w:type="gramStart"/>
      <w:r w:rsidRPr="008A17FE">
        <w:rPr>
          <w:rFonts w:ascii="Times New Roman" w:eastAsia="Times New Roman" w:hAnsi="Times New Roman" w:cs="Times New Roman"/>
          <w:color w:val="000000"/>
          <w:sz w:val="18"/>
          <w:szCs w:val="18"/>
          <w:u w:val="single"/>
          <w:lang w:eastAsia="ru-RU"/>
        </w:rPr>
        <w:t>Советская</w:t>
      </w:r>
      <w:proofErr w:type="gramEnd"/>
      <w:r w:rsidRPr="008A17FE">
        <w:rPr>
          <w:rFonts w:ascii="Times New Roman" w:eastAsia="Times New Roman" w:hAnsi="Times New Roman" w:cs="Times New Roman"/>
          <w:color w:val="000000"/>
          <w:sz w:val="18"/>
          <w:szCs w:val="18"/>
          <w:u w:val="single"/>
          <w:lang w:eastAsia="ru-RU"/>
        </w:rPr>
        <w:t>, д. 182, тел. 88467623461.</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b/>
          <w:bCs/>
          <w:color w:val="000000"/>
          <w:sz w:val="18"/>
          <w:szCs w:val="18"/>
          <w:lang w:eastAsia="ru-RU"/>
        </w:rPr>
      </w:pPr>
      <w:r w:rsidRPr="008A17FE">
        <w:rPr>
          <w:rFonts w:ascii="Times New Roman" w:eastAsia="Times New Roman" w:hAnsi="Times New Roman" w:cs="Times New Roman"/>
          <w:b/>
          <w:bCs/>
          <w:color w:val="000000"/>
          <w:sz w:val="18"/>
          <w:szCs w:val="18"/>
          <w:lang w:eastAsia="ru-RU"/>
        </w:rPr>
        <w:t>УГИБДД ГУ МВД России по Самарской области</w:t>
      </w:r>
    </w:p>
    <w:p w:rsidR="008A17FE" w:rsidRPr="008A17FE" w:rsidRDefault="008A17FE" w:rsidP="008A17FE">
      <w:pPr>
        <w:shd w:val="clear" w:color="auto" w:fill="FFFFFF"/>
        <w:spacing w:before="150" w:after="150" w:line="240" w:lineRule="auto"/>
        <w:ind w:firstLine="567"/>
        <w:jc w:val="both"/>
        <w:rPr>
          <w:rFonts w:ascii="Times New Roman" w:eastAsia="Times New Roman" w:hAnsi="Times New Roman" w:cs="Times New Roman"/>
          <w:b/>
          <w:bCs/>
          <w:color w:val="000000"/>
          <w:sz w:val="18"/>
          <w:szCs w:val="18"/>
          <w:lang w:eastAsia="ru-RU"/>
        </w:rPr>
      </w:pPr>
    </w:p>
    <w:p w:rsidR="008A17FE" w:rsidRPr="00BF4B1F" w:rsidRDefault="008A17FE" w:rsidP="00BF4B1F">
      <w:pPr>
        <w:shd w:val="clear" w:color="auto" w:fill="FFFFFF"/>
        <w:spacing w:before="150" w:after="150" w:line="240" w:lineRule="auto"/>
        <w:ind w:firstLine="567"/>
        <w:jc w:val="both"/>
        <w:rPr>
          <w:rFonts w:ascii="Times New Roman" w:eastAsia="Times New Roman" w:hAnsi="Times New Roman" w:cs="Times New Roman"/>
          <w:color w:val="000000"/>
          <w:sz w:val="18"/>
          <w:szCs w:val="18"/>
          <w:lang w:eastAsia="ru-RU"/>
        </w:rPr>
      </w:pPr>
      <w:r w:rsidRPr="00BF4B1F">
        <w:rPr>
          <w:rFonts w:ascii="Times New Roman" w:eastAsia="Times New Roman" w:hAnsi="Times New Roman" w:cs="Times New Roman"/>
          <w:sz w:val="18"/>
          <w:szCs w:val="18"/>
          <w:lang w:eastAsia="ru-RU"/>
        </w:rPr>
        <w:t>https://63.xn--b1aew.xn--p1ai/</w:t>
      </w:r>
      <w:proofErr w:type="spellStart"/>
      <w:r w:rsidRPr="00BF4B1F">
        <w:rPr>
          <w:rFonts w:ascii="Times New Roman" w:eastAsia="Times New Roman" w:hAnsi="Times New Roman" w:cs="Times New Roman"/>
          <w:sz w:val="18"/>
          <w:szCs w:val="18"/>
          <w:lang w:eastAsia="ru-RU"/>
        </w:rPr>
        <w:t>news</w:t>
      </w:r>
      <w:proofErr w:type="spellEnd"/>
      <w:r w:rsidRPr="00BF4B1F">
        <w:rPr>
          <w:rFonts w:ascii="Times New Roman" w:eastAsia="Times New Roman" w:hAnsi="Times New Roman" w:cs="Times New Roman"/>
          <w:sz w:val="18"/>
          <w:szCs w:val="18"/>
          <w:lang w:eastAsia="ru-RU"/>
        </w:rPr>
        <w:t>/</w:t>
      </w:r>
      <w:proofErr w:type="spellStart"/>
      <w:r w:rsidRPr="00BF4B1F">
        <w:rPr>
          <w:rFonts w:ascii="Times New Roman" w:eastAsia="Times New Roman" w:hAnsi="Times New Roman" w:cs="Times New Roman"/>
          <w:sz w:val="18"/>
          <w:szCs w:val="18"/>
          <w:lang w:eastAsia="ru-RU"/>
        </w:rPr>
        <w:t>item</w:t>
      </w:r>
      <w:proofErr w:type="spellEnd"/>
      <w:r w:rsidRPr="00BF4B1F">
        <w:rPr>
          <w:rFonts w:ascii="Times New Roman" w:eastAsia="Times New Roman" w:hAnsi="Times New Roman" w:cs="Times New Roman"/>
          <w:sz w:val="18"/>
          <w:szCs w:val="18"/>
          <w:lang w:eastAsia="ru-RU"/>
        </w:rPr>
        <w:t>/21503533/</w:t>
      </w:r>
    </w:p>
    <w:p w:rsidR="008A17FE" w:rsidRDefault="008A17FE" w:rsidP="008A17FE">
      <w:pPr>
        <w:spacing w:after="0" w:line="240" w:lineRule="auto"/>
      </w:pPr>
    </w:p>
    <w:p w:rsidR="00B72ACA" w:rsidRDefault="008A17FE" w:rsidP="008A17FE">
      <w:pPr>
        <w:spacing w:after="0" w:line="240" w:lineRule="auto"/>
      </w:pPr>
      <w:r>
        <w:rPr>
          <w:noProof/>
          <w:lang w:eastAsia="ru-RU"/>
        </w:rPr>
        <w:lastRenderedPageBreak/>
        <w:drawing>
          <wp:inline distT="0" distB="0" distL="0" distR="0">
            <wp:extent cx="1066902" cy="936171"/>
            <wp:effectExtent l="19050" t="0" r="0" b="0"/>
            <wp:docPr id="2" name="Рисунок 2" descr="C:\Documents and Settings\СП Старый Аманак\Мои документы\Мои рисунки\Письмо «для размещения в вестниках сельских поселений и соцсетях» — МО МВД России Похвистневский — Яндекс.Почта_files\logo_GIB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СП Старый Аманак\Мои документы\Мои рисунки\Письмо «для размещения в вестниках сельских поселений и соцсетях» — МО МВД России Похвистневский — Яндекс.Почта_files\logo_GIBDD(1).jpg"/>
                    <pic:cNvPicPr>
                      <a:picLocks noChangeAspect="1" noChangeArrowheads="1"/>
                    </pic:cNvPicPr>
                  </pic:nvPicPr>
                  <pic:blipFill>
                    <a:blip r:embed="rId23" cstate="print"/>
                    <a:srcRect/>
                    <a:stretch>
                      <a:fillRect/>
                    </a:stretch>
                  </pic:blipFill>
                  <pic:spPr bwMode="auto">
                    <a:xfrm>
                      <a:off x="0" y="0"/>
                      <a:ext cx="1067895" cy="937042"/>
                    </a:xfrm>
                    <a:prstGeom prst="rect">
                      <a:avLst/>
                    </a:prstGeom>
                    <a:noFill/>
                    <a:ln w="9525">
                      <a:noFill/>
                      <a:miter lim="800000"/>
                      <a:headEnd/>
                      <a:tailEnd/>
                    </a:ln>
                  </pic:spPr>
                </pic:pic>
              </a:graphicData>
            </a:graphic>
          </wp:inline>
        </w:drawing>
      </w:r>
    </w:p>
    <w:p w:rsidR="008A17FE" w:rsidRPr="008A17FE" w:rsidRDefault="008A17FE" w:rsidP="008A17FE">
      <w:pPr>
        <w:spacing w:after="0" w:line="240" w:lineRule="auto"/>
        <w:rPr>
          <w:sz w:val="18"/>
          <w:szCs w:val="18"/>
        </w:rPr>
      </w:pPr>
    </w:p>
    <w:p w:rsidR="008A17FE" w:rsidRPr="008A17FE" w:rsidRDefault="008A17FE" w:rsidP="008A17FE">
      <w:pPr>
        <w:spacing w:after="0" w:line="240" w:lineRule="auto"/>
        <w:rPr>
          <w:sz w:val="18"/>
          <w:szCs w:val="18"/>
        </w:rPr>
      </w:pPr>
      <w:r w:rsidRPr="008A17FE">
        <w:rPr>
          <w:noProof/>
          <w:sz w:val="18"/>
          <w:szCs w:val="18"/>
          <w:lang w:eastAsia="ru-RU"/>
        </w:rPr>
        <w:drawing>
          <wp:anchor distT="0" distB="0" distL="114300" distR="114300" simplePos="0" relativeHeight="251659264" behindDoc="0" locked="0" layoutInCell="1" allowOverlap="1">
            <wp:simplePos x="0" y="0"/>
            <wp:positionH relativeFrom="column">
              <wp:posOffset>81915</wp:posOffset>
            </wp:positionH>
            <wp:positionV relativeFrom="paragraph">
              <wp:posOffset>69215</wp:posOffset>
            </wp:positionV>
            <wp:extent cx="1631315" cy="2176780"/>
            <wp:effectExtent l="19050" t="0" r="6985" b="0"/>
            <wp:wrapSquare wrapText="bothSides"/>
            <wp:docPr id="3" name="Рисунок 1" descr="C:\Users\1\Desktop\0-02-05-fb4da9654669a079efac9924ab2491ad21796b1c47d45bd59aceebcd9da6248b_f5028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02-05-fb4da9654669a079efac9924ab2491ad21796b1c47d45bd59aceebcd9da6248b_f5028769.jp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1315" cy="2176780"/>
                    </a:xfrm>
                    <a:prstGeom prst="rect">
                      <a:avLst/>
                    </a:prstGeom>
                    <a:noFill/>
                    <a:ln>
                      <a:noFill/>
                    </a:ln>
                  </pic:spPr>
                </pic:pic>
              </a:graphicData>
            </a:graphic>
          </wp:anchor>
        </w:drawing>
      </w:r>
    </w:p>
    <w:p w:rsidR="008A17FE" w:rsidRPr="008A17FE" w:rsidRDefault="008A17FE" w:rsidP="008A17FE">
      <w:pPr>
        <w:shd w:val="clear" w:color="auto" w:fill="FFFFFF"/>
        <w:spacing w:after="0" w:line="240" w:lineRule="auto"/>
        <w:ind w:firstLine="709"/>
        <w:jc w:val="center"/>
        <w:outlineLvl w:val="1"/>
        <w:rPr>
          <w:rFonts w:ascii="Times New Roman" w:eastAsia="Times New Roman" w:hAnsi="Times New Roman" w:cs="Times New Roman"/>
          <w:b/>
          <w:color w:val="000000"/>
          <w:sz w:val="18"/>
          <w:szCs w:val="18"/>
          <w:lang w:eastAsia="ru-RU"/>
        </w:rPr>
      </w:pPr>
      <w:r w:rsidRPr="008A17FE">
        <w:rPr>
          <w:rFonts w:ascii="Times New Roman" w:eastAsia="Times New Roman" w:hAnsi="Times New Roman" w:cs="Times New Roman"/>
          <w:b/>
          <w:color w:val="000000"/>
          <w:sz w:val="18"/>
          <w:szCs w:val="18"/>
          <w:lang w:eastAsia="ru-RU"/>
        </w:rPr>
        <w:t xml:space="preserve">Сотрудники территориального отделения </w:t>
      </w:r>
      <w:proofErr w:type="spellStart"/>
      <w:r w:rsidRPr="008A17FE">
        <w:rPr>
          <w:rFonts w:ascii="Times New Roman" w:eastAsia="Times New Roman" w:hAnsi="Times New Roman" w:cs="Times New Roman"/>
          <w:b/>
          <w:color w:val="000000"/>
          <w:sz w:val="18"/>
          <w:szCs w:val="18"/>
          <w:lang w:eastAsia="ru-RU"/>
        </w:rPr>
        <w:t>наркоконтроля</w:t>
      </w:r>
      <w:proofErr w:type="spellEnd"/>
      <w:r w:rsidRPr="008A17FE">
        <w:rPr>
          <w:rFonts w:ascii="Times New Roman" w:eastAsia="Times New Roman" w:hAnsi="Times New Roman" w:cs="Times New Roman"/>
          <w:b/>
          <w:color w:val="000000"/>
          <w:sz w:val="18"/>
          <w:szCs w:val="18"/>
          <w:lang w:eastAsia="ru-RU"/>
        </w:rPr>
        <w:t xml:space="preserve"> задержали жителя Похвистнево за незаконное хранение наркотических средств</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Из материалов уголовного дела следует, что сотрудникам ОНК МО МВД России «</w:t>
      </w:r>
      <w:proofErr w:type="spellStart"/>
      <w:r w:rsidRPr="008A17FE">
        <w:rPr>
          <w:rFonts w:ascii="Times New Roman" w:eastAsia="Times New Roman" w:hAnsi="Times New Roman" w:cs="Times New Roman"/>
          <w:color w:val="000000"/>
          <w:sz w:val="18"/>
          <w:szCs w:val="18"/>
          <w:lang w:eastAsia="ru-RU"/>
        </w:rPr>
        <w:t>Похвистневский</w:t>
      </w:r>
      <w:proofErr w:type="spellEnd"/>
      <w:r w:rsidRPr="008A17FE">
        <w:rPr>
          <w:rFonts w:ascii="Times New Roman" w:eastAsia="Times New Roman" w:hAnsi="Times New Roman" w:cs="Times New Roman"/>
          <w:color w:val="000000"/>
          <w:sz w:val="18"/>
          <w:szCs w:val="18"/>
          <w:lang w:eastAsia="ru-RU"/>
        </w:rPr>
        <w:t>» поступила информация о том, что житель города Похвистнево 1982 года рождения хранит у себя дома наркотическое средство. В ходе проверки полученные сведения подтвердились.</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 xml:space="preserve">При обследовании места жительства подозреваемого в незаконном обороте наркотиков в присутствии понятых сотрудники отделения </w:t>
      </w:r>
      <w:proofErr w:type="spellStart"/>
      <w:r w:rsidRPr="008A17FE">
        <w:rPr>
          <w:rFonts w:ascii="Times New Roman" w:eastAsia="Times New Roman" w:hAnsi="Times New Roman" w:cs="Times New Roman"/>
          <w:color w:val="000000"/>
          <w:sz w:val="18"/>
          <w:szCs w:val="18"/>
          <w:lang w:eastAsia="ru-RU"/>
        </w:rPr>
        <w:t>наркоконтроля</w:t>
      </w:r>
      <w:proofErr w:type="spellEnd"/>
      <w:r w:rsidRPr="008A17FE">
        <w:rPr>
          <w:rFonts w:ascii="Times New Roman" w:eastAsia="Times New Roman" w:hAnsi="Times New Roman" w:cs="Times New Roman"/>
          <w:color w:val="000000"/>
          <w:sz w:val="18"/>
          <w:szCs w:val="18"/>
          <w:lang w:eastAsia="ru-RU"/>
        </w:rPr>
        <w:t xml:space="preserve"> обнаружили и изъяли на веранде в буфете пакет с веществом растительного происхождения зелёного цвета.</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noProof/>
          <w:color w:val="000000"/>
          <w:sz w:val="18"/>
          <w:szCs w:val="18"/>
          <w:lang w:eastAsia="ru-RU"/>
        </w:rPr>
        <w:drawing>
          <wp:anchor distT="0" distB="0" distL="114300" distR="114300" simplePos="0" relativeHeight="251660288" behindDoc="0" locked="0" layoutInCell="1" allowOverlap="1">
            <wp:simplePos x="0" y="0"/>
            <wp:positionH relativeFrom="margin">
              <wp:posOffset>3331541</wp:posOffset>
            </wp:positionH>
            <wp:positionV relativeFrom="paragraph">
              <wp:posOffset>459271</wp:posOffset>
            </wp:positionV>
            <wp:extent cx="2938780" cy="3919855"/>
            <wp:effectExtent l="19050" t="0" r="0" b="0"/>
            <wp:wrapSquare wrapText="bothSides"/>
            <wp:docPr id="4" name="Рисунок 2" descr="C:\Users\1\Desktop\0-02-05-d98a878243ce1152e0db43e63f54c3fa119ef5166f5e62b71482dd39f3a57ba8_84759d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0-02-05-d98a878243ce1152e0db43e63f54c3fa119ef5166f5e62b71482dd39f3a57ba8_84759d27.jpg"/>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8780" cy="3919855"/>
                    </a:xfrm>
                    <a:prstGeom prst="rect">
                      <a:avLst/>
                    </a:prstGeom>
                    <a:noFill/>
                    <a:ln>
                      <a:noFill/>
                    </a:ln>
                  </pic:spPr>
                </pic:pic>
              </a:graphicData>
            </a:graphic>
          </wp:anchor>
        </w:drawing>
      </w:r>
      <w:r w:rsidRPr="008A17FE">
        <w:rPr>
          <w:rFonts w:ascii="Times New Roman" w:eastAsia="Times New Roman" w:hAnsi="Times New Roman" w:cs="Times New Roman"/>
          <w:color w:val="000000"/>
          <w:sz w:val="18"/>
          <w:szCs w:val="18"/>
          <w:lang w:eastAsia="ru-RU"/>
        </w:rPr>
        <w:t xml:space="preserve">Для определения наличия наркотического вещества и его </w:t>
      </w:r>
      <w:proofErr w:type="gramStart"/>
      <w:r w:rsidRPr="008A17FE">
        <w:rPr>
          <w:rFonts w:ascii="Times New Roman" w:eastAsia="Times New Roman" w:hAnsi="Times New Roman" w:cs="Times New Roman"/>
          <w:color w:val="000000"/>
          <w:sz w:val="18"/>
          <w:szCs w:val="18"/>
          <w:lang w:eastAsia="ru-RU"/>
        </w:rPr>
        <w:t>количества</w:t>
      </w:r>
      <w:proofErr w:type="gramEnd"/>
      <w:r w:rsidRPr="008A17FE">
        <w:rPr>
          <w:rFonts w:ascii="Times New Roman" w:eastAsia="Times New Roman" w:hAnsi="Times New Roman" w:cs="Times New Roman"/>
          <w:color w:val="000000"/>
          <w:sz w:val="18"/>
          <w:szCs w:val="18"/>
          <w:lang w:eastAsia="ru-RU"/>
        </w:rPr>
        <w:t xml:space="preserve"> в составе изъятого назначена экспертиза в Экспертно-криминалистическом центре ГУ МВД России по Самарской области. Согласно результатам исследования, изъятое вещество является наркотическим средством – марихуаной, массой свыше 60,5 граммов, что относится к значительному размеру.</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В ходе опроса задержанный пояснил, что хранил наркотик для личного употребления. Данная версия в настоящий момент проверяется полицейскими.</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Отделом дознания МО МВД России «</w:t>
      </w:r>
      <w:proofErr w:type="spellStart"/>
      <w:r w:rsidRPr="008A17FE">
        <w:rPr>
          <w:rFonts w:ascii="Times New Roman" w:eastAsia="Times New Roman" w:hAnsi="Times New Roman" w:cs="Times New Roman"/>
          <w:color w:val="000000"/>
          <w:sz w:val="18"/>
          <w:szCs w:val="18"/>
          <w:lang w:eastAsia="ru-RU"/>
        </w:rPr>
        <w:t>Похвистневский</w:t>
      </w:r>
      <w:proofErr w:type="spellEnd"/>
      <w:r w:rsidRPr="008A17FE">
        <w:rPr>
          <w:rFonts w:ascii="Times New Roman" w:eastAsia="Times New Roman" w:hAnsi="Times New Roman" w:cs="Times New Roman"/>
          <w:color w:val="000000"/>
          <w:sz w:val="18"/>
          <w:szCs w:val="18"/>
          <w:lang w:eastAsia="ru-RU"/>
        </w:rPr>
        <w:t>» в отношении задержанного возбуждено уголовное дело, предусмотренное частью 1 статьи 228 УК РФ (незаконные приобретение, хранение, перевозка растений, содержащих наркотические средства, в значительном размере). Санкцией данной статьи предусмотрено максимальное наказание в виде лишения свободы на срок до трех лет.</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Каждый неравнодушный гражданин может позвонить и сообщить </w:t>
      </w:r>
      <w:r w:rsidRPr="008A17FE">
        <w:rPr>
          <w:rFonts w:ascii="Times New Roman" w:eastAsia="Times New Roman" w:hAnsi="Times New Roman" w:cs="Times New Roman"/>
          <w:b/>
          <w:bCs/>
          <w:color w:val="000000"/>
          <w:sz w:val="18"/>
          <w:szCs w:val="18"/>
          <w:lang w:eastAsia="ru-RU"/>
        </w:rPr>
        <w:t>круглосуточно </w:t>
      </w:r>
      <w:r w:rsidRPr="008A17FE">
        <w:rPr>
          <w:rFonts w:ascii="Times New Roman" w:eastAsia="Times New Roman" w:hAnsi="Times New Roman" w:cs="Times New Roman"/>
          <w:color w:val="000000"/>
          <w:sz w:val="18"/>
          <w:szCs w:val="18"/>
          <w:lang w:eastAsia="ru-RU"/>
        </w:rPr>
        <w:t>и</w:t>
      </w:r>
      <w:r w:rsidRPr="008A17FE">
        <w:rPr>
          <w:rFonts w:ascii="Times New Roman" w:eastAsia="Times New Roman" w:hAnsi="Times New Roman" w:cs="Times New Roman"/>
          <w:b/>
          <w:bCs/>
          <w:color w:val="000000"/>
          <w:sz w:val="18"/>
          <w:szCs w:val="18"/>
          <w:lang w:eastAsia="ru-RU"/>
        </w:rPr>
        <w:t> анонимно</w:t>
      </w:r>
      <w:r w:rsidRPr="008A17FE">
        <w:rPr>
          <w:rFonts w:ascii="Times New Roman" w:eastAsia="Times New Roman" w:hAnsi="Times New Roman" w:cs="Times New Roman"/>
          <w:color w:val="000000"/>
          <w:sz w:val="18"/>
          <w:szCs w:val="18"/>
          <w:lang w:eastAsia="ru-RU"/>
        </w:rPr>
        <w:t> об известных фактах распространения и потребления наркотических средств, и психотропных веществ. По каждому заявлению будет проведена тщательная проверка. Сообщить обо всех фактах распространения наркотических средств и психотропных веществ можно:</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 в </w:t>
      </w:r>
      <w:hyperlink r:id="rId26" w:history="1">
        <w:r w:rsidRPr="008A17FE">
          <w:rPr>
            <w:rFonts w:ascii="Times New Roman" w:eastAsia="Times New Roman" w:hAnsi="Times New Roman" w:cs="Times New Roman"/>
            <w:color w:val="3579C0"/>
            <w:sz w:val="18"/>
            <w:szCs w:val="18"/>
            <w:lang w:eastAsia="ru-RU"/>
          </w:rPr>
          <w:t>дежурные части</w:t>
        </w:r>
      </w:hyperlink>
      <w:r w:rsidRPr="008A17FE">
        <w:rPr>
          <w:rFonts w:ascii="Times New Roman" w:eastAsia="Times New Roman" w:hAnsi="Times New Roman" w:cs="Times New Roman"/>
          <w:color w:val="000000"/>
          <w:sz w:val="18"/>
          <w:szCs w:val="18"/>
          <w:lang w:eastAsia="ru-RU"/>
        </w:rPr>
        <w:t> территориальных органов внутренних дел или по телефону </w:t>
      </w:r>
      <w:r w:rsidRPr="008A17FE">
        <w:rPr>
          <w:rFonts w:ascii="Times New Roman" w:eastAsia="Times New Roman" w:hAnsi="Times New Roman" w:cs="Times New Roman"/>
          <w:b/>
          <w:bCs/>
          <w:color w:val="000000"/>
          <w:sz w:val="18"/>
          <w:szCs w:val="18"/>
          <w:lang w:eastAsia="ru-RU"/>
        </w:rPr>
        <w:t>020</w:t>
      </w:r>
      <w:r w:rsidRPr="008A17FE">
        <w:rPr>
          <w:rFonts w:ascii="Times New Roman" w:eastAsia="Times New Roman" w:hAnsi="Times New Roman" w:cs="Times New Roman"/>
          <w:color w:val="000000"/>
          <w:sz w:val="18"/>
          <w:szCs w:val="18"/>
          <w:lang w:eastAsia="ru-RU"/>
        </w:rPr>
        <w:t> (</w:t>
      </w:r>
      <w:r w:rsidRPr="008A17FE">
        <w:rPr>
          <w:rFonts w:ascii="Times New Roman" w:eastAsia="Times New Roman" w:hAnsi="Times New Roman" w:cs="Times New Roman"/>
          <w:b/>
          <w:bCs/>
          <w:color w:val="000000"/>
          <w:sz w:val="18"/>
          <w:szCs w:val="18"/>
          <w:lang w:eastAsia="ru-RU"/>
        </w:rPr>
        <w:t>102</w:t>
      </w:r>
      <w:r w:rsidRPr="008A17FE">
        <w:rPr>
          <w:rFonts w:ascii="Times New Roman" w:eastAsia="Times New Roman" w:hAnsi="Times New Roman" w:cs="Times New Roman"/>
          <w:color w:val="000000"/>
          <w:sz w:val="18"/>
          <w:szCs w:val="18"/>
          <w:lang w:eastAsia="ru-RU"/>
        </w:rPr>
        <w:t> – с мобильных телефонов федеральных операторов сотовой связи);</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 на официальный интернет-сайт </w:t>
      </w:r>
      <w:hyperlink r:id="rId27" w:history="1">
        <w:r w:rsidRPr="008A17FE">
          <w:rPr>
            <w:rFonts w:ascii="Times New Roman" w:eastAsia="Times New Roman" w:hAnsi="Times New Roman" w:cs="Times New Roman"/>
            <w:color w:val="3579C0"/>
            <w:sz w:val="18"/>
            <w:szCs w:val="18"/>
            <w:lang w:eastAsia="ru-RU"/>
          </w:rPr>
          <w:t>https://63.мвд.рф</w:t>
        </w:r>
      </w:hyperlink>
      <w:r w:rsidRPr="008A17FE">
        <w:rPr>
          <w:rFonts w:ascii="Times New Roman" w:eastAsia="Times New Roman" w:hAnsi="Times New Roman" w:cs="Times New Roman"/>
          <w:color w:val="000000"/>
          <w:sz w:val="18"/>
          <w:szCs w:val="18"/>
          <w:lang w:eastAsia="ru-RU"/>
        </w:rPr>
        <w:t> через сервис «Прием обращений»;</w:t>
      </w:r>
    </w:p>
    <w:p w:rsidR="008A17FE" w:rsidRPr="008A17FE" w:rsidRDefault="008A17FE" w:rsidP="008A17FE">
      <w:pPr>
        <w:shd w:val="clear" w:color="auto" w:fill="FFFFFF"/>
        <w:spacing w:after="0" w:line="240" w:lineRule="auto"/>
        <w:ind w:firstLine="709"/>
        <w:jc w:val="both"/>
        <w:rPr>
          <w:rFonts w:ascii="Times New Roman" w:eastAsia="Times New Roman" w:hAnsi="Times New Roman" w:cs="Times New Roman"/>
          <w:color w:val="000000"/>
          <w:sz w:val="18"/>
          <w:szCs w:val="18"/>
          <w:lang w:eastAsia="ru-RU"/>
        </w:rPr>
      </w:pPr>
      <w:r w:rsidRPr="008A17FE">
        <w:rPr>
          <w:rFonts w:ascii="Times New Roman" w:eastAsia="Times New Roman" w:hAnsi="Times New Roman" w:cs="Times New Roman"/>
          <w:color w:val="000000"/>
          <w:sz w:val="18"/>
          <w:szCs w:val="18"/>
          <w:lang w:eastAsia="ru-RU"/>
        </w:rPr>
        <w:t>ГУ МВД России по Самарской области призывает жителей региона присоединиться к масштабной Общероссийской акции «Сообщи, где торгуют смертью», занять активную жизненную позицию и внести свой вклад в противодействие незаконному обороту наркотиков!</w:t>
      </w:r>
    </w:p>
    <w:p w:rsidR="008A17FE" w:rsidRDefault="008A17FE" w:rsidP="008A17FE">
      <w:pPr>
        <w:spacing w:after="0"/>
      </w:pPr>
    </w:p>
    <w:p w:rsidR="001F5A00" w:rsidRDefault="001F5A00"/>
    <w:p w:rsidR="001F5A00" w:rsidRPr="001F5A00" w:rsidRDefault="001F5A00" w:rsidP="001F5A00">
      <w:pPr>
        <w:spacing w:after="0" w:line="240" w:lineRule="auto"/>
        <w:rPr>
          <w:sz w:val="18"/>
          <w:szCs w:val="18"/>
        </w:rPr>
      </w:pPr>
    </w:p>
    <w:p w:rsidR="001F5A00" w:rsidRPr="001F5A00" w:rsidRDefault="001F5A00" w:rsidP="001F5A00">
      <w:pPr>
        <w:shd w:val="clear" w:color="auto" w:fill="FFFFFF"/>
        <w:spacing w:after="0" w:line="240" w:lineRule="auto"/>
        <w:jc w:val="center"/>
        <w:outlineLvl w:val="1"/>
        <w:rPr>
          <w:rFonts w:ascii="Times New Roman" w:eastAsia="Times New Roman" w:hAnsi="Times New Roman" w:cs="Times New Roman"/>
          <w:b/>
          <w:color w:val="000000"/>
          <w:sz w:val="18"/>
          <w:szCs w:val="18"/>
          <w:lang w:eastAsia="ru-RU"/>
        </w:rPr>
      </w:pPr>
      <w:r w:rsidRPr="001F5A00">
        <w:rPr>
          <w:rFonts w:ascii="Times New Roman" w:eastAsia="Times New Roman" w:hAnsi="Times New Roman" w:cs="Times New Roman"/>
          <w:b/>
          <w:color w:val="000000"/>
          <w:sz w:val="18"/>
          <w:szCs w:val="18"/>
          <w:lang w:eastAsia="ru-RU"/>
        </w:rPr>
        <w:t>Видеоролик с простыми правилами, чтобы не стать жертвой обманщиков</w:t>
      </w:r>
    </w:p>
    <w:p w:rsidR="001F5A00" w:rsidRPr="001F5A00" w:rsidRDefault="001F5A00" w:rsidP="001F5A00">
      <w:pPr>
        <w:shd w:val="clear" w:color="auto" w:fill="FFFFFF"/>
        <w:spacing w:before="150" w:after="0" w:line="240" w:lineRule="auto"/>
        <w:ind w:firstLine="709"/>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Простые правила, как не стать жертвой обманщиков: </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 xml:space="preserve">Не переходите по неизвестным ссылкам, не перезванивайте по сомнительным номерам. Даже если ссылка кажется </w:t>
      </w:r>
      <w:proofErr w:type="gramStart"/>
      <w:r w:rsidRPr="001F5A00">
        <w:rPr>
          <w:rFonts w:ascii="Times New Roman" w:eastAsia="Times New Roman" w:hAnsi="Times New Roman" w:cs="Times New Roman"/>
          <w:color w:val="000000"/>
          <w:sz w:val="18"/>
          <w:szCs w:val="18"/>
          <w:lang w:eastAsia="ru-RU"/>
        </w:rPr>
        <w:t>надежной</w:t>
      </w:r>
      <w:proofErr w:type="gramEnd"/>
      <w:r w:rsidRPr="001F5A00">
        <w:rPr>
          <w:rFonts w:ascii="Times New Roman" w:eastAsia="Times New Roman" w:hAnsi="Times New Roman" w:cs="Times New Roman"/>
          <w:color w:val="000000"/>
          <w:sz w:val="18"/>
          <w:szCs w:val="18"/>
          <w:lang w:eastAsia="ru-RU"/>
        </w:rPr>
        <w:t>, а телефон верным, всегда сверяйте адреса с доменными именами официальных сайтов организаций, а номера проверяйте в официальных справочниках.</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 xml:space="preserve">Если вам приходит СМС о зачислении средств (и сообщение похоже на привычное уведомление банка), а затем звонит якобы </w:t>
      </w:r>
      <w:proofErr w:type="gramStart"/>
      <w:r w:rsidRPr="001F5A00">
        <w:rPr>
          <w:rFonts w:ascii="Times New Roman" w:eastAsia="Times New Roman" w:hAnsi="Times New Roman" w:cs="Times New Roman"/>
          <w:color w:val="000000"/>
          <w:sz w:val="18"/>
          <w:szCs w:val="18"/>
          <w:lang w:eastAsia="ru-RU"/>
        </w:rPr>
        <w:t>растяпа</w:t>
      </w:r>
      <w:proofErr w:type="gramEnd"/>
      <w:r w:rsidRPr="001F5A00">
        <w:rPr>
          <w:rFonts w:ascii="Times New Roman" w:eastAsia="Times New Roman" w:hAnsi="Times New Roman" w:cs="Times New Roman"/>
          <w:color w:val="000000"/>
          <w:sz w:val="18"/>
          <w:szCs w:val="18"/>
          <w:lang w:eastAsia="ru-RU"/>
        </w:rPr>
        <w:t xml:space="preserve">, который по ошибке зачислил вам деньги и просит вернуть, не спешите ничего возвращать. Такая ситуация больше похожа на мошенническую схему: скорее всего, деньги не приходили, </w:t>
      </w:r>
      <w:r w:rsidRPr="001F5A00">
        <w:rPr>
          <w:rFonts w:ascii="Times New Roman" w:eastAsia="Times New Roman" w:hAnsi="Times New Roman" w:cs="Times New Roman"/>
          <w:color w:val="000000"/>
          <w:sz w:val="18"/>
          <w:szCs w:val="18"/>
          <w:lang w:eastAsia="ru-RU"/>
        </w:rPr>
        <w:lastRenderedPageBreak/>
        <w:t xml:space="preserve">СМС — не от вашего банка, а звонил вам злоумышленник. Проверьте состояние вашего счета, закажите выписку в </w:t>
      </w:r>
      <w:proofErr w:type="spellStart"/>
      <w:r w:rsidRPr="001F5A00">
        <w:rPr>
          <w:rFonts w:ascii="Times New Roman" w:eastAsia="Times New Roman" w:hAnsi="Times New Roman" w:cs="Times New Roman"/>
          <w:color w:val="000000"/>
          <w:sz w:val="18"/>
          <w:szCs w:val="18"/>
          <w:lang w:eastAsia="ru-RU"/>
        </w:rPr>
        <w:t>онлайн-банке</w:t>
      </w:r>
      <w:proofErr w:type="spellEnd"/>
      <w:r w:rsidRPr="001F5A00">
        <w:rPr>
          <w:rFonts w:ascii="Times New Roman" w:eastAsia="Times New Roman" w:hAnsi="Times New Roman" w:cs="Times New Roman"/>
          <w:color w:val="000000"/>
          <w:sz w:val="18"/>
          <w:szCs w:val="18"/>
          <w:lang w:eastAsia="ru-RU"/>
        </w:rPr>
        <w:t xml:space="preserve"> или позвоните в банк, прежде чем переводить кому-то деньги.</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Если вам приходит уведомление «Подтвердите покупку» и код, а следом раздается звонок опять же от «рассеянного» человека, который говорит, что по ошибке указал ваш телефонный номер, и просит продиктовать ему код, ни в коем случае не делайте этого. Мошенники пытаются выманить у вас код, чтобы списать с вашего счета деньги или подписать вас на ненужный платный сервис.</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Никому не сообщайте персональные данные, а уж тем более пароли и коды. Сотрудникам банка они не нужны, а мошенникам откроют доступ к вашим деньгам.</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Не храните данные карт на компьютере или в смартфоне.</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 xml:space="preserve">Проверяйте информацию. Если вам говорят, будто вы что-то выиграли или </w:t>
      </w:r>
      <w:proofErr w:type="spellStart"/>
      <w:r w:rsidRPr="001F5A00">
        <w:rPr>
          <w:rFonts w:ascii="Times New Roman" w:eastAsia="Times New Roman" w:hAnsi="Times New Roman" w:cs="Times New Roman"/>
          <w:color w:val="000000"/>
          <w:sz w:val="18"/>
          <w:szCs w:val="18"/>
          <w:lang w:eastAsia="ru-RU"/>
        </w:rPr>
        <w:t>c</w:t>
      </w:r>
      <w:proofErr w:type="spellEnd"/>
      <w:r w:rsidRPr="001F5A00">
        <w:rPr>
          <w:rFonts w:ascii="Times New Roman" w:eastAsia="Times New Roman" w:hAnsi="Times New Roman" w:cs="Times New Roman"/>
          <w:color w:val="000000"/>
          <w:sz w:val="18"/>
          <w:szCs w:val="18"/>
          <w:lang w:eastAsia="ru-RU"/>
        </w:rPr>
        <w:t xml:space="preserve"> вашей карты случайно списали деньги и нужно назвать свои данные, чтобы остановить операцию, закончите разговор и перезвоните в банк по номеру телефона, указанному на обратной стороне вашей карты.</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Если вам сообщают, что у родственников или друзей неприятности, постарайтесь связаться с ними напрямую.</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Установите на компьютер антивирус — и себе, и родственникам.</w:t>
      </w:r>
    </w:p>
    <w:p w:rsidR="001F5A00" w:rsidRPr="001F5A00" w:rsidRDefault="001F5A00" w:rsidP="001F5A00">
      <w:pPr>
        <w:numPr>
          <w:ilvl w:val="0"/>
          <w:numId w:val="1"/>
        </w:numPr>
        <w:shd w:val="clear" w:color="auto" w:fill="FFFFFF"/>
        <w:spacing w:before="100" w:beforeAutospacing="1" w:after="0" w:line="240" w:lineRule="auto"/>
        <w:jc w:val="both"/>
        <w:rPr>
          <w:rFonts w:ascii="Times New Roman" w:eastAsia="Times New Roman" w:hAnsi="Times New Roman" w:cs="Times New Roman"/>
          <w:color w:val="000000"/>
          <w:sz w:val="18"/>
          <w:szCs w:val="18"/>
          <w:lang w:eastAsia="ru-RU"/>
        </w:rPr>
      </w:pPr>
      <w:r w:rsidRPr="001F5A00">
        <w:rPr>
          <w:rFonts w:ascii="Times New Roman" w:eastAsia="Times New Roman" w:hAnsi="Times New Roman" w:cs="Times New Roman"/>
          <w:color w:val="000000"/>
          <w:sz w:val="18"/>
          <w:szCs w:val="18"/>
          <w:lang w:eastAsia="ru-RU"/>
        </w:rPr>
        <w:t>Объясните пожилым родственникам и подросткам эти простые правила.</w:t>
      </w:r>
    </w:p>
    <w:p w:rsidR="001F5A00" w:rsidRDefault="001F5A00" w:rsidP="001F5A00">
      <w:pPr>
        <w:spacing w:after="0"/>
      </w:pPr>
    </w:p>
    <w:p w:rsidR="001F5A00" w:rsidRDefault="001F5A00"/>
    <w:p w:rsidR="00187550" w:rsidRPr="00187550" w:rsidRDefault="00187550" w:rsidP="00187550">
      <w:pPr>
        <w:shd w:val="clear" w:color="auto" w:fill="FFFFFF"/>
        <w:spacing w:after="0" w:line="240" w:lineRule="auto"/>
        <w:ind w:firstLine="851"/>
        <w:jc w:val="center"/>
        <w:outlineLvl w:val="1"/>
        <w:rPr>
          <w:rFonts w:ascii="Times New Roman" w:eastAsia="Times New Roman" w:hAnsi="Times New Roman" w:cs="Times New Roman"/>
          <w:b/>
          <w:color w:val="000000"/>
          <w:sz w:val="18"/>
          <w:szCs w:val="18"/>
          <w:lang w:eastAsia="ru-RU"/>
        </w:rPr>
      </w:pPr>
      <w:r w:rsidRPr="00187550">
        <w:rPr>
          <w:rFonts w:ascii="Times New Roman" w:eastAsia="Times New Roman" w:hAnsi="Times New Roman" w:cs="Times New Roman"/>
          <w:b/>
          <w:color w:val="000000"/>
          <w:sz w:val="18"/>
          <w:szCs w:val="18"/>
          <w:lang w:eastAsia="ru-RU"/>
        </w:rPr>
        <w:t>Полицейские и общественники провели профилактическую акцию «Безопасность в пути»</w:t>
      </w:r>
    </w:p>
    <w:p w:rsidR="00187550" w:rsidRPr="00187550" w:rsidRDefault="00187550" w:rsidP="00187550">
      <w:pPr>
        <w:shd w:val="clear" w:color="auto" w:fill="FFFFFF"/>
        <w:spacing w:before="150" w:after="0" w:line="240" w:lineRule="auto"/>
        <w:ind w:firstLine="851"/>
        <w:jc w:val="both"/>
        <w:rPr>
          <w:rFonts w:ascii="Times New Roman" w:eastAsia="Times New Roman" w:hAnsi="Times New Roman" w:cs="Times New Roman"/>
          <w:color w:val="000000"/>
          <w:sz w:val="18"/>
          <w:szCs w:val="18"/>
          <w:lang w:eastAsia="ru-RU"/>
        </w:rPr>
      </w:pPr>
      <w:r w:rsidRPr="00187550">
        <w:rPr>
          <w:rFonts w:ascii="Times New Roman" w:eastAsia="Times New Roman" w:hAnsi="Times New Roman" w:cs="Times New Roman"/>
          <w:color w:val="000000"/>
          <w:sz w:val="18"/>
          <w:szCs w:val="18"/>
          <w:lang w:eastAsia="ru-RU"/>
        </w:rPr>
        <w:t>Госавтоинспекторы Самарской области на постоянной основе проводят мероприятия, направленные на профилактику дорожно-транспортных происшествий. Так, инспектор по пропаганде безопасности дорожного движения ОГИБДД Межмуниципального отдела МВД России «</w:t>
      </w:r>
      <w:proofErr w:type="spellStart"/>
      <w:r w:rsidRPr="00187550">
        <w:rPr>
          <w:rFonts w:ascii="Times New Roman" w:eastAsia="Times New Roman" w:hAnsi="Times New Roman" w:cs="Times New Roman"/>
          <w:color w:val="000000"/>
          <w:sz w:val="18"/>
          <w:szCs w:val="18"/>
          <w:lang w:eastAsia="ru-RU"/>
        </w:rPr>
        <w:t>Похвистневский</w:t>
      </w:r>
      <w:proofErr w:type="spellEnd"/>
      <w:r w:rsidRPr="00187550">
        <w:rPr>
          <w:rFonts w:ascii="Times New Roman" w:eastAsia="Times New Roman" w:hAnsi="Times New Roman" w:cs="Times New Roman"/>
          <w:color w:val="000000"/>
          <w:sz w:val="18"/>
          <w:szCs w:val="18"/>
          <w:lang w:eastAsia="ru-RU"/>
        </w:rPr>
        <w:t xml:space="preserve">» младший лейтенант полиции Евгения Мельникова совместно с председателем Общественного совета при территориальном отделе внутренних дел Татьяной </w:t>
      </w:r>
      <w:proofErr w:type="spellStart"/>
      <w:r w:rsidRPr="00187550">
        <w:rPr>
          <w:rFonts w:ascii="Times New Roman" w:eastAsia="Times New Roman" w:hAnsi="Times New Roman" w:cs="Times New Roman"/>
          <w:color w:val="000000"/>
          <w:sz w:val="18"/>
          <w:szCs w:val="18"/>
          <w:lang w:eastAsia="ru-RU"/>
        </w:rPr>
        <w:t>Вобликовой</w:t>
      </w:r>
      <w:proofErr w:type="spellEnd"/>
      <w:r w:rsidRPr="00187550">
        <w:rPr>
          <w:rFonts w:ascii="Times New Roman" w:eastAsia="Times New Roman" w:hAnsi="Times New Roman" w:cs="Times New Roman"/>
          <w:color w:val="000000"/>
          <w:sz w:val="18"/>
          <w:szCs w:val="18"/>
          <w:lang w:eastAsia="ru-RU"/>
        </w:rPr>
        <w:t xml:space="preserve"> провели на автозаправочной станции профилактическую акцию «Безопасность в пути».</w:t>
      </w:r>
    </w:p>
    <w:p w:rsidR="00187550" w:rsidRPr="00187550" w:rsidRDefault="00187550" w:rsidP="00187550">
      <w:pPr>
        <w:shd w:val="clear" w:color="auto" w:fill="FFFFFF"/>
        <w:spacing w:before="150" w:after="0" w:line="240" w:lineRule="auto"/>
        <w:ind w:firstLine="851"/>
        <w:jc w:val="both"/>
        <w:rPr>
          <w:rFonts w:ascii="Times New Roman" w:eastAsia="Times New Roman" w:hAnsi="Times New Roman" w:cs="Times New Roman"/>
          <w:color w:val="000000"/>
          <w:sz w:val="18"/>
          <w:szCs w:val="18"/>
          <w:lang w:eastAsia="ru-RU"/>
        </w:rPr>
      </w:pPr>
      <w:r w:rsidRPr="00187550">
        <w:rPr>
          <w:rFonts w:ascii="Times New Roman" w:eastAsia="Times New Roman" w:hAnsi="Times New Roman" w:cs="Times New Roman"/>
          <w:color w:val="000000"/>
          <w:sz w:val="18"/>
          <w:szCs w:val="18"/>
          <w:lang w:eastAsia="ru-RU"/>
        </w:rPr>
        <w:t>В ходе мероприятия участники акции советовали водителям большегрузного автотранспорта особенно бережно относиться к своему здоровью и самочувствию в дороге и строго соблюдать режим сна и отдыха в пути. С автолюбителями, перевозящими детей, поговорили о необходимости обязательного использования специальных удерживающих устройств и разъяснили требования к перевозке маленьких пассажиров. Напомнили водителям о необходимости соблюдения Правил дорожного движения и о том, что использование ремней безопасности обязательно для всех, кто находится в машине.</w:t>
      </w:r>
    </w:p>
    <w:p w:rsidR="00187550" w:rsidRPr="00187550" w:rsidRDefault="00187550" w:rsidP="00187550">
      <w:pPr>
        <w:shd w:val="clear" w:color="auto" w:fill="FFFFFF"/>
        <w:spacing w:before="150" w:after="0" w:line="240" w:lineRule="auto"/>
        <w:ind w:firstLine="851"/>
        <w:jc w:val="both"/>
        <w:rPr>
          <w:rFonts w:ascii="Times New Roman" w:eastAsia="Times New Roman" w:hAnsi="Times New Roman" w:cs="Times New Roman"/>
          <w:color w:val="000000"/>
          <w:sz w:val="18"/>
          <w:szCs w:val="18"/>
          <w:lang w:eastAsia="ru-RU"/>
        </w:rPr>
      </w:pPr>
      <w:r w:rsidRPr="00187550">
        <w:rPr>
          <w:rFonts w:ascii="Times New Roman" w:eastAsia="Times New Roman" w:hAnsi="Times New Roman" w:cs="Times New Roman"/>
          <w:color w:val="000000"/>
          <w:sz w:val="18"/>
          <w:szCs w:val="18"/>
          <w:lang w:eastAsia="ru-RU"/>
        </w:rPr>
        <w:t>Полицейский и председатель Общественного совета, распространяя среди участников акции тематические листовки, призывали водителей с большей ответственностью относиться к своей жизни, жизни своих пассажиров и других участников дорожного движения.</w:t>
      </w:r>
    </w:p>
    <w:p w:rsidR="00187550" w:rsidRDefault="00187550" w:rsidP="00187550">
      <w:pPr>
        <w:spacing w:after="0"/>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noProof/>
          <w:lang w:eastAsia="ru-RU"/>
        </w:rPr>
        <w:drawing>
          <wp:inline distT="0" distB="0" distL="0" distR="0">
            <wp:extent cx="862693" cy="862693"/>
            <wp:effectExtent l="19050" t="0" r="0" b="0"/>
            <wp:docPr id="5" name="Рисунок 3" descr="C:\Documents and Settings\СП Старый Аманак\Мои документы\Мои рисунки\Письмо «для размещения в вестниках сельских поселений» — МО МВД России Похвистневский — Яндекс.Почта_files\без+в+пут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СП Старый Аманак\Мои документы\Мои рисунки\Письмо «для размещения в вестниках сельских поселений» — МО МВД России Похвистневский — Яндекс.Почта_files\без+в+пути+2.jpg"/>
                    <pic:cNvPicPr>
                      <a:picLocks noChangeAspect="1" noChangeArrowheads="1"/>
                    </pic:cNvPicPr>
                  </pic:nvPicPr>
                  <pic:blipFill>
                    <a:blip r:embed="rId28" cstate="print"/>
                    <a:srcRect/>
                    <a:stretch>
                      <a:fillRect/>
                    </a:stretch>
                  </pic:blipFill>
                  <pic:spPr bwMode="auto">
                    <a:xfrm>
                      <a:off x="0" y="0"/>
                      <a:ext cx="865254" cy="865254"/>
                    </a:xfrm>
                    <a:prstGeom prst="rect">
                      <a:avLst/>
                    </a:prstGeom>
                    <a:noFill/>
                    <a:ln w="9525">
                      <a:noFill/>
                      <a:miter lim="800000"/>
                      <a:headEnd/>
                      <a:tailEnd/>
                    </a:ln>
                  </pic:spPr>
                </pic:pic>
              </a:graphicData>
            </a:graphic>
          </wp:inline>
        </w:drawing>
      </w:r>
      <w:r w:rsidRPr="001875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lang w:eastAsia="ru-RU"/>
        </w:rPr>
        <w:drawing>
          <wp:inline distT="0" distB="0" distL="0" distR="0">
            <wp:extent cx="892628" cy="892628"/>
            <wp:effectExtent l="19050" t="0" r="2722" b="0"/>
            <wp:docPr id="6" name="Рисунок 4" descr="C:\Documents and Settings\СП Старый Аманак\Мои документы\Мои рисунки\Письмо «для размещения в вестниках сельских поселений» — МО МВД России Похвистневский — Яндекс.Почта_files\без+в+пут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СП Старый Аманак\Мои документы\Мои рисунки\Письмо «для размещения в вестниках сельских поселений» — МО МВД России Похвистневский — Яндекс.Почта_files\без+в+пути+3.jpg"/>
                    <pic:cNvPicPr>
                      <a:picLocks noChangeAspect="1" noChangeArrowheads="1"/>
                    </pic:cNvPicPr>
                  </pic:nvPicPr>
                  <pic:blipFill>
                    <a:blip r:embed="rId29" cstate="print"/>
                    <a:srcRect/>
                    <a:stretch>
                      <a:fillRect/>
                    </a:stretch>
                  </pic:blipFill>
                  <pic:spPr bwMode="auto">
                    <a:xfrm>
                      <a:off x="0" y="0"/>
                      <a:ext cx="892742" cy="892742"/>
                    </a:xfrm>
                    <a:prstGeom prst="rect">
                      <a:avLst/>
                    </a:prstGeom>
                    <a:noFill/>
                    <a:ln w="9525">
                      <a:noFill/>
                      <a:miter lim="800000"/>
                      <a:headEnd/>
                      <a:tailEnd/>
                    </a:ln>
                  </pic:spPr>
                </pic:pic>
              </a:graphicData>
            </a:graphic>
          </wp:inline>
        </w:drawing>
      </w:r>
      <w:r w:rsidRPr="0018755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892629" cy="892629"/>
            <wp:effectExtent l="19050" t="0" r="2721" b="0"/>
            <wp:docPr id="7" name="Рисунок 5" descr="C:\Documents and Settings\СП Старый Аманак\Мои документы\Мои рисунки\Письмо «для размещения в вестниках сельских поселений» — МО МВД России Похвистневский — Яндекс.Почта_files\Без+в+пут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СП Старый Аманак\Мои документы\Мои рисунки\Письмо «для размещения в вестниках сельских поселений» — МО МВД России Похвистневский — Яндекс.Почта_files\Без+в+пути1.jpg"/>
                    <pic:cNvPicPr>
                      <a:picLocks noChangeAspect="1" noChangeArrowheads="1"/>
                    </pic:cNvPicPr>
                  </pic:nvPicPr>
                  <pic:blipFill>
                    <a:blip r:embed="rId30" cstate="print"/>
                    <a:srcRect/>
                    <a:stretch>
                      <a:fillRect/>
                    </a:stretch>
                  </pic:blipFill>
                  <pic:spPr bwMode="auto">
                    <a:xfrm>
                      <a:off x="0" y="0"/>
                      <a:ext cx="895678" cy="895678"/>
                    </a:xfrm>
                    <a:prstGeom prst="rect">
                      <a:avLst/>
                    </a:prstGeom>
                    <a:noFill/>
                    <a:ln w="9525">
                      <a:noFill/>
                      <a:miter lim="800000"/>
                      <a:headEnd/>
                      <a:tailEnd/>
                    </a:ln>
                  </pic:spPr>
                </pic:pic>
              </a:graphicData>
            </a:graphic>
          </wp:inline>
        </w:drawing>
      </w:r>
    </w:p>
    <w:tbl>
      <w:tblPr>
        <w:tblpPr w:leftFromText="180" w:rightFromText="180" w:bottomFromText="200" w:vertAnchor="text" w:horzAnchor="margin" w:tblpXSpec="center" w:tblpY="176"/>
        <w:tblW w:w="10170" w:type="dxa"/>
        <w:tblLayout w:type="fixed"/>
        <w:tblLook w:val="00A0"/>
      </w:tblPr>
      <w:tblGrid>
        <w:gridCol w:w="10170"/>
      </w:tblGrid>
      <w:tr w:rsidR="00A10245" w:rsidRPr="00C200A9" w:rsidTr="0084265F">
        <w:trPr>
          <w:trHeight w:val="607"/>
        </w:trPr>
        <w:tc>
          <w:tcPr>
            <w:tcW w:w="10170" w:type="dxa"/>
            <w:tcBorders>
              <w:top w:val="single" w:sz="4" w:space="0" w:color="000000"/>
              <w:left w:val="single" w:sz="4" w:space="0" w:color="000000"/>
              <w:bottom w:val="single" w:sz="4" w:space="0" w:color="000000"/>
              <w:right w:val="single" w:sz="4" w:space="0" w:color="000000"/>
            </w:tcBorders>
            <w:hideMark/>
          </w:tcPr>
          <w:p w:rsidR="00A10245" w:rsidRPr="00C200A9" w:rsidRDefault="00A10245" w:rsidP="0084265F">
            <w:pPr>
              <w:snapToGrid w:val="0"/>
              <w:spacing w:after="0" w:line="240" w:lineRule="auto"/>
              <w:rPr>
                <w:rFonts w:ascii="Times New Roman" w:eastAsia="MS Mincho" w:hAnsi="Times New Roman"/>
                <w:b/>
                <w:sz w:val="16"/>
                <w:szCs w:val="16"/>
                <w:lang w:eastAsia="ru-RU"/>
              </w:rPr>
            </w:pPr>
            <w:r w:rsidRPr="00C200A9">
              <w:rPr>
                <w:rFonts w:ascii="Times New Roman" w:eastAsia="MS Mincho" w:hAnsi="Times New Roman"/>
                <w:b/>
                <w:sz w:val="16"/>
                <w:szCs w:val="16"/>
                <w:lang w:eastAsia="ru-RU"/>
              </w:rPr>
              <w:t xml:space="preserve">УЧРЕДИТЕЛИ: Администрация сельского поселения </w:t>
            </w:r>
            <w:proofErr w:type="gramStart"/>
            <w:r w:rsidRPr="00C200A9">
              <w:rPr>
                <w:rFonts w:ascii="Times New Roman" w:eastAsia="MS Mincho" w:hAnsi="Times New Roman"/>
                <w:b/>
                <w:sz w:val="16"/>
                <w:szCs w:val="16"/>
                <w:lang w:eastAsia="ru-RU"/>
              </w:rPr>
              <w:t>Старый</w:t>
            </w:r>
            <w:proofErr w:type="gramEnd"/>
            <w:r w:rsidRPr="00C200A9">
              <w:rPr>
                <w:rFonts w:ascii="Times New Roman" w:eastAsia="MS Mincho" w:hAnsi="Times New Roman"/>
                <w:b/>
                <w:sz w:val="16"/>
                <w:szCs w:val="16"/>
                <w:lang w:eastAsia="ru-RU"/>
              </w:rPr>
              <w:t xml:space="preserve"> </w:t>
            </w:r>
            <w:proofErr w:type="spellStart"/>
            <w:r w:rsidRPr="00C200A9">
              <w:rPr>
                <w:rFonts w:ascii="Times New Roman" w:eastAsia="MS Mincho" w:hAnsi="Times New Roman"/>
                <w:b/>
                <w:sz w:val="16"/>
                <w:szCs w:val="16"/>
                <w:lang w:eastAsia="ru-RU"/>
              </w:rPr>
              <w:t>Аманак</w:t>
            </w:r>
            <w:proofErr w:type="spellEnd"/>
            <w:r w:rsidRPr="00C200A9">
              <w:rPr>
                <w:rFonts w:ascii="Times New Roman" w:eastAsia="MS Mincho" w:hAnsi="Times New Roman"/>
                <w:b/>
                <w:sz w:val="16"/>
                <w:szCs w:val="16"/>
                <w:lang w:eastAsia="ru-RU"/>
              </w:rPr>
              <w:t xml:space="preserve"> муниципального района </w:t>
            </w:r>
            <w:proofErr w:type="spellStart"/>
            <w:r w:rsidRPr="00C200A9">
              <w:rPr>
                <w:rFonts w:ascii="Times New Roman" w:eastAsia="MS Mincho" w:hAnsi="Times New Roman"/>
                <w:b/>
                <w:sz w:val="16"/>
                <w:szCs w:val="16"/>
                <w:lang w:eastAsia="ru-RU"/>
              </w:rPr>
              <w:t>Похвистневский</w:t>
            </w:r>
            <w:proofErr w:type="spellEnd"/>
            <w:r w:rsidRPr="00C200A9">
              <w:rPr>
                <w:rFonts w:ascii="Times New Roman" w:eastAsia="MS Mincho" w:hAnsi="Times New Roman"/>
                <w:b/>
                <w:sz w:val="16"/>
                <w:szCs w:val="16"/>
                <w:lang w:eastAsia="ru-RU"/>
              </w:rPr>
              <w:t xml:space="preserve"> Самарской области и Собрание представителей сельского поселения Старый </w:t>
            </w:r>
            <w:proofErr w:type="spellStart"/>
            <w:r w:rsidRPr="00C200A9">
              <w:rPr>
                <w:rFonts w:ascii="Times New Roman" w:eastAsia="MS Mincho" w:hAnsi="Times New Roman"/>
                <w:b/>
                <w:sz w:val="16"/>
                <w:szCs w:val="16"/>
                <w:lang w:eastAsia="ru-RU"/>
              </w:rPr>
              <w:t>Аманак</w:t>
            </w:r>
            <w:proofErr w:type="spellEnd"/>
            <w:r w:rsidRPr="00C200A9">
              <w:rPr>
                <w:rFonts w:ascii="Times New Roman" w:eastAsia="MS Mincho" w:hAnsi="Times New Roman"/>
                <w:b/>
                <w:sz w:val="16"/>
                <w:szCs w:val="16"/>
                <w:lang w:eastAsia="ru-RU"/>
              </w:rPr>
              <w:t xml:space="preserve"> муниципального района </w:t>
            </w:r>
            <w:proofErr w:type="spellStart"/>
            <w:r w:rsidRPr="00C200A9">
              <w:rPr>
                <w:rFonts w:ascii="Times New Roman" w:eastAsia="MS Mincho" w:hAnsi="Times New Roman"/>
                <w:b/>
                <w:sz w:val="16"/>
                <w:szCs w:val="16"/>
                <w:lang w:eastAsia="ru-RU"/>
              </w:rPr>
              <w:t>Похвистневский</w:t>
            </w:r>
            <w:proofErr w:type="spellEnd"/>
            <w:r w:rsidRPr="00C200A9">
              <w:rPr>
                <w:rFonts w:ascii="Times New Roman" w:eastAsia="MS Mincho" w:hAnsi="Times New Roman"/>
                <w:b/>
                <w:sz w:val="16"/>
                <w:szCs w:val="16"/>
                <w:lang w:eastAsia="ru-RU"/>
              </w:rPr>
              <w:t xml:space="preserve"> Самарской области</w:t>
            </w:r>
          </w:p>
          <w:p w:rsidR="00A10245" w:rsidRPr="00C200A9" w:rsidRDefault="00A10245" w:rsidP="0084265F">
            <w:pPr>
              <w:spacing w:after="0" w:line="240" w:lineRule="auto"/>
              <w:rPr>
                <w:rFonts w:ascii="Times New Roman" w:eastAsia="MS Mincho" w:hAnsi="Times New Roman"/>
                <w:b/>
                <w:sz w:val="16"/>
                <w:szCs w:val="16"/>
                <w:lang w:eastAsia="ru-RU"/>
              </w:rPr>
            </w:pPr>
            <w:r w:rsidRPr="00C200A9">
              <w:rPr>
                <w:rFonts w:ascii="Times New Roman" w:eastAsia="MS Mincho" w:hAnsi="Times New Roman"/>
                <w:b/>
                <w:sz w:val="16"/>
                <w:szCs w:val="16"/>
                <w:lang w:eastAsia="ru-RU"/>
              </w:rPr>
              <w:t xml:space="preserve">ИЗДАТЕЛЬ: Администрация сельского поселения </w:t>
            </w:r>
            <w:proofErr w:type="gramStart"/>
            <w:r w:rsidRPr="00C200A9">
              <w:rPr>
                <w:rFonts w:ascii="Times New Roman" w:eastAsia="MS Mincho" w:hAnsi="Times New Roman"/>
                <w:b/>
                <w:sz w:val="16"/>
                <w:szCs w:val="16"/>
                <w:lang w:eastAsia="ru-RU"/>
              </w:rPr>
              <w:t>Старый</w:t>
            </w:r>
            <w:proofErr w:type="gramEnd"/>
            <w:r w:rsidRPr="00C200A9">
              <w:rPr>
                <w:rFonts w:ascii="Times New Roman" w:eastAsia="MS Mincho" w:hAnsi="Times New Roman"/>
                <w:b/>
                <w:sz w:val="16"/>
                <w:szCs w:val="16"/>
                <w:lang w:eastAsia="ru-RU"/>
              </w:rPr>
              <w:t xml:space="preserve"> </w:t>
            </w:r>
            <w:proofErr w:type="spellStart"/>
            <w:r w:rsidRPr="00C200A9">
              <w:rPr>
                <w:rFonts w:ascii="Times New Roman" w:eastAsia="MS Mincho" w:hAnsi="Times New Roman"/>
                <w:b/>
                <w:sz w:val="16"/>
                <w:szCs w:val="16"/>
                <w:lang w:eastAsia="ru-RU"/>
              </w:rPr>
              <w:t>Аманак</w:t>
            </w:r>
            <w:proofErr w:type="spellEnd"/>
            <w:r w:rsidRPr="00C200A9">
              <w:rPr>
                <w:rFonts w:ascii="Times New Roman" w:eastAsia="MS Mincho" w:hAnsi="Times New Roman"/>
                <w:b/>
                <w:sz w:val="16"/>
                <w:szCs w:val="16"/>
                <w:lang w:eastAsia="ru-RU"/>
              </w:rPr>
              <w:t xml:space="preserve"> муниципального района </w:t>
            </w:r>
            <w:proofErr w:type="spellStart"/>
            <w:r w:rsidRPr="00C200A9">
              <w:rPr>
                <w:rFonts w:ascii="Times New Roman" w:eastAsia="MS Mincho" w:hAnsi="Times New Roman"/>
                <w:b/>
                <w:sz w:val="16"/>
                <w:szCs w:val="16"/>
                <w:lang w:eastAsia="ru-RU"/>
              </w:rPr>
              <w:t>Похвистневский</w:t>
            </w:r>
            <w:proofErr w:type="spellEnd"/>
            <w:r w:rsidRPr="00C200A9">
              <w:rPr>
                <w:rFonts w:ascii="Times New Roman" w:eastAsia="MS Mincho" w:hAnsi="Times New Roman"/>
                <w:b/>
                <w:sz w:val="16"/>
                <w:szCs w:val="16"/>
                <w:lang w:eastAsia="ru-RU"/>
              </w:rPr>
              <w:t xml:space="preserve"> Самарской области</w:t>
            </w:r>
          </w:p>
        </w:tc>
      </w:tr>
      <w:tr w:rsidR="00A10245" w:rsidRPr="00C200A9" w:rsidTr="0084265F">
        <w:trPr>
          <w:trHeight w:val="657"/>
        </w:trPr>
        <w:tc>
          <w:tcPr>
            <w:tcW w:w="10170" w:type="dxa"/>
            <w:tcBorders>
              <w:top w:val="single" w:sz="4" w:space="0" w:color="000000"/>
              <w:left w:val="single" w:sz="4" w:space="0" w:color="000000"/>
              <w:bottom w:val="single" w:sz="4" w:space="0" w:color="000000"/>
              <w:right w:val="single" w:sz="4" w:space="0" w:color="000000"/>
            </w:tcBorders>
            <w:hideMark/>
          </w:tcPr>
          <w:p w:rsidR="00A10245" w:rsidRPr="00C200A9" w:rsidRDefault="00A10245" w:rsidP="0084265F">
            <w:pPr>
              <w:snapToGrid w:val="0"/>
              <w:spacing w:after="0" w:line="240" w:lineRule="auto"/>
              <w:rPr>
                <w:rFonts w:ascii="Times New Roman" w:eastAsia="MS Mincho" w:hAnsi="Times New Roman"/>
                <w:b/>
                <w:sz w:val="16"/>
                <w:szCs w:val="16"/>
                <w:lang w:eastAsia="ru-RU"/>
              </w:rPr>
            </w:pPr>
            <w:r w:rsidRPr="00C200A9">
              <w:rPr>
                <w:rFonts w:ascii="Times New Roman" w:eastAsia="MS Mincho" w:hAnsi="Times New Roman"/>
                <w:b/>
                <w:sz w:val="16"/>
                <w:szCs w:val="16"/>
                <w:lang w:eastAsia="ru-RU"/>
              </w:rPr>
              <w:t xml:space="preserve">Адрес: Самарская область, </w:t>
            </w:r>
            <w:proofErr w:type="spellStart"/>
            <w:r w:rsidRPr="00C200A9">
              <w:rPr>
                <w:rFonts w:ascii="Times New Roman" w:eastAsia="MS Mincho" w:hAnsi="Times New Roman"/>
                <w:b/>
                <w:sz w:val="16"/>
                <w:szCs w:val="16"/>
                <w:lang w:eastAsia="ru-RU"/>
              </w:rPr>
              <w:t>Похвистневский</w:t>
            </w:r>
            <w:proofErr w:type="spellEnd"/>
            <w:r w:rsidRPr="00C200A9">
              <w:rPr>
                <w:rFonts w:ascii="Times New Roman" w:eastAsia="MS Mincho" w:hAnsi="Times New Roman"/>
                <w:b/>
                <w:sz w:val="16"/>
                <w:szCs w:val="16"/>
                <w:lang w:eastAsia="ru-RU"/>
              </w:rPr>
              <w:t xml:space="preserve">          Газета составлена и отпечатана                                                                </w:t>
            </w:r>
            <w:proofErr w:type="gramStart"/>
            <w:r w:rsidRPr="00C200A9">
              <w:rPr>
                <w:rFonts w:ascii="Times New Roman" w:eastAsia="MS Mincho" w:hAnsi="Times New Roman"/>
                <w:b/>
                <w:sz w:val="16"/>
                <w:szCs w:val="16"/>
                <w:lang w:eastAsia="ru-RU"/>
              </w:rPr>
              <w:t>исполняющий</w:t>
            </w:r>
            <w:proofErr w:type="gramEnd"/>
          </w:p>
          <w:p w:rsidR="00A10245" w:rsidRPr="00C200A9" w:rsidRDefault="00A10245" w:rsidP="0084265F">
            <w:pPr>
              <w:spacing w:after="0" w:line="240" w:lineRule="auto"/>
              <w:rPr>
                <w:rFonts w:ascii="Times New Roman" w:eastAsia="MS Mincho" w:hAnsi="Times New Roman"/>
                <w:b/>
                <w:sz w:val="16"/>
                <w:szCs w:val="16"/>
                <w:lang w:eastAsia="ru-RU"/>
              </w:rPr>
            </w:pPr>
            <w:r w:rsidRPr="00C200A9">
              <w:rPr>
                <w:rFonts w:ascii="Times New Roman" w:eastAsia="MS Mincho" w:hAnsi="Times New Roman"/>
                <w:b/>
                <w:sz w:val="16"/>
                <w:szCs w:val="16"/>
                <w:lang w:eastAsia="ru-RU"/>
              </w:rPr>
              <w:t xml:space="preserve">район, село Старый </w:t>
            </w:r>
            <w:proofErr w:type="spellStart"/>
            <w:r w:rsidRPr="00C200A9">
              <w:rPr>
                <w:rFonts w:ascii="Times New Roman" w:eastAsia="MS Mincho" w:hAnsi="Times New Roman"/>
                <w:b/>
                <w:sz w:val="16"/>
                <w:szCs w:val="16"/>
                <w:lang w:eastAsia="ru-RU"/>
              </w:rPr>
              <w:t>Аманак</w:t>
            </w:r>
            <w:proofErr w:type="spellEnd"/>
            <w:r w:rsidRPr="00C200A9">
              <w:rPr>
                <w:rFonts w:ascii="Times New Roman" w:eastAsia="MS Mincho" w:hAnsi="Times New Roman"/>
                <w:b/>
                <w:sz w:val="16"/>
                <w:szCs w:val="16"/>
                <w:lang w:eastAsia="ru-RU"/>
              </w:rPr>
              <w:t xml:space="preserve">, ул. </w:t>
            </w:r>
            <w:proofErr w:type="gramStart"/>
            <w:r w:rsidRPr="00C200A9">
              <w:rPr>
                <w:rFonts w:ascii="Times New Roman" w:eastAsia="MS Mincho" w:hAnsi="Times New Roman"/>
                <w:b/>
                <w:sz w:val="16"/>
                <w:szCs w:val="16"/>
                <w:lang w:eastAsia="ru-RU"/>
              </w:rPr>
              <w:t>Центральная</w:t>
            </w:r>
            <w:proofErr w:type="gramEnd"/>
            <w:r w:rsidRPr="00C200A9">
              <w:rPr>
                <w:rFonts w:ascii="Times New Roman" w:eastAsia="MS Mincho" w:hAnsi="Times New Roman"/>
                <w:b/>
                <w:sz w:val="16"/>
                <w:szCs w:val="16"/>
                <w:lang w:eastAsia="ru-RU"/>
              </w:rPr>
              <w:t xml:space="preserve">       в администрации сельского поселения                                          обязанности главного</w:t>
            </w:r>
          </w:p>
          <w:p w:rsidR="00A10245" w:rsidRPr="00C200A9" w:rsidRDefault="00A10245" w:rsidP="0084265F">
            <w:pPr>
              <w:spacing w:after="0" w:line="240" w:lineRule="auto"/>
              <w:rPr>
                <w:rFonts w:ascii="Times New Roman" w:eastAsia="MS Mincho" w:hAnsi="Times New Roman"/>
                <w:b/>
                <w:sz w:val="16"/>
                <w:szCs w:val="16"/>
                <w:lang w:eastAsia="ru-RU"/>
              </w:rPr>
            </w:pPr>
            <w:r w:rsidRPr="00C200A9">
              <w:rPr>
                <w:rFonts w:ascii="Times New Roman" w:eastAsia="MS Mincho" w:hAnsi="Times New Roman"/>
                <w:b/>
                <w:sz w:val="16"/>
                <w:szCs w:val="16"/>
                <w:lang w:eastAsia="ru-RU"/>
              </w:rPr>
              <w:t xml:space="preserve">37 а, тел. 8(846-56) 44-5-73                                             Старый </w:t>
            </w:r>
            <w:proofErr w:type="spellStart"/>
            <w:r w:rsidRPr="00C200A9">
              <w:rPr>
                <w:rFonts w:ascii="Times New Roman" w:eastAsia="MS Mincho" w:hAnsi="Times New Roman"/>
                <w:b/>
                <w:sz w:val="16"/>
                <w:szCs w:val="16"/>
                <w:lang w:eastAsia="ru-RU"/>
              </w:rPr>
              <w:t>Аманак</w:t>
            </w:r>
            <w:proofErr w:type="spellEnd"/>
            <w:r w:rsidRPr="00C200A9">
              <w:rPr>
                <w:rFonts w:ascii="Times New Roman" w:eastAsia="MS Mincho" w:hAnsi="Times New Roman"/>
                <w:b/>
                <w:sz w:val="16"/>
                <w:szCs w:val="16"/>
                <w:lang w:eastAsia="ru-RU"/>
              </w:rPr>
              <w:t xml:space="preserve"> </w:t>
            </w:r>
            <w:proofErr w:type="spellStart"/>
            <w:r w:rsidRPr="00C200A9">
              <w:rPr>
                <w:rFonts w:ascii="Times New Roman" w:eastAsia="MS Mincho" w:hAnsi="Times New Roman"/>
                <w:b/>
                <w:sz w:val="16"/>
                <w:szCs w:val="16"/>
                <w:lang w:eastAsia="ru-RU"/>
              </w:rPr>
              <w:t>Похвистневский</w:t>
            </w:r>
            <w:proofErr w:type="spellEnd"/>
            <w:r w:rsidRPr="00C200A9">
              <w:rPr>
                <w:rFonts w:ascii="Times New Roman" w:eastAsia="MS Mincho" w:hAnsi="Times New Roman"/>
                <w:b/>
                <w:sz w:val="16"/>
                <w:szCs w:val="16"/>
                <w:lang w:eastAsia="ru-RU"/>
              </w:rPr>
              <w:t xml:space="preserve"> район                                                      редактора</w:t>
            </w:r>
          </w:p>
          <w:p w:rsidR="00A10245" w:rsidRPr="00C200A9" w:rsidRDefault="00A10245" w:rsidP="0084265F">
            <w:pPr>
              <w:spacing w:after="0" w:line="240" w:lineRule="auto"/>
              <w:rPr>
                <w:rFonts w:ascii="Times New Roman" w:eastAsia="MS Mincho" w:hAnsi="Times New Roman"/>
                <w:b/>
                <w:sz w:val="16"/>
                <w:szCs w:val="16"/>
                <w:lang w:eastAsia="ru-RU"/>
              </w:rPr>
            </w:pPr>
            <w:r w:rsidRPr="00C200A9">
              <w:rPr>
                <w:rFonts w:ascii="Times New Roman" w:eastAsia="MS Mincho" w:hAnsi="Times New Roman"/>
                <w:b/>
                <w:sz w:val="16"/>
                <w:szCs w:val="16"/>
                <w:lang w:eastAsia="ru-RU"/>
              </w:rPr>
              <w:t xml:space="preserve">                                                                                                            Самарская область. Тираж 100 </w:t>
            </w:r>
            <w:proofErr w:type="spellStart"/>
            <w:proofErr w:type="gramStart"/>
            <w:r w:rsidRPr="00C200A9">
              <w:rPr>
                <w:rFonts w:ascii="Times New Roman" w:eastAsia="MS Mincho" w:hAnsi="Times New Roman"/>
                <w:b/>
                <w:sz w:val="16"/>
                <w:szCs w:val="16"/>
                <w:lang w:eastAsia="ru-RU"/>
              </w:rPr>
              <w:t>экз</w:t>
            </w:r>
            <w:proofErr w:type="spellEnd"/>
            <w:proofErr w:type="gramEnd"/>
            <w:r w:rsidRPr="00C200A9">
              <w:rPr>
                <w:rFonts w:ascii="Times New Roman" w:eastAsia="MS Mincho" w:hAnsi="Times New Roman"/>
                <w:b/>
                <w:sz w:val="16"/>
                <w:szCs w:val="16"/>
                <w:lang w:eastAsia="ru-RU"/>
              </w:rPr>
              <w:t xml:space="preserve">                                         </w:t>
            </w:r>
            <w:proofErr w:type="spellStart"/>
            <w:r w:rsidRPr="00C200A9">
              <w:rPr>
                <w:rFonts w:ascii="Times New Roman" w:eastAsia="MS Mincho" w:hAnsi="Times New Roman"/>
                <w:b/>
                <w:sz w:val="16"/>
                <w:szCs w:val="16"/>
                <w:lang w:eastAsia="ru-RU"/>
              </w:rPr>
              <w:t>Н.А.Саушкина</w:t>
            </w:r>
            <w:proofErr w:type="spellEnd"/>
          </w:p>
        </w:tc>
      </w:tr>
    </w:tbl>
    <w:p w:rsidR="00A10245" w:rsidRDefault="00A10245" w:rsidP="00187550">
      <w:pPr>
        <w:spacing w:after="0"/>
      </w:pPr>
    </w:p>
    <w:sectPr w:rsidR="00A10245" w:rsidSect="00D049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1D"/>
    <w:multiLevelType w:val="multilevel"/>
    <w:tmpl w:val="E66A04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1133E0A"/>
    <w:multiLevelType w:val="hybridMultilevel"/>
    <w:tmpl w:val="97AACC48"/>
    <w:lvl w:ilvl="0" w:tplc="2A205238">
      <w:start w:val="1"/>
      <w:numFmt w:val="decimal"/>
      <w:lvlText w:val="%1."/>
      <w:lvlJc w:val="left"/>
      <w:pPr>
        <w:tabs>
          <w:tab w:val="num" w:pos="1818"/>
        </w:tabs>
        <w:ind w:left="1818" w:hanging="111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31F4EAC"/>
    <w:multiLevelType w:val="multilevel"/>
    <w:tmpl w:val="BF2EC54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91867FA"/>
    <w:multiLevelType w:val="hybridMultilevel"/>
    <w:tmpl w:val="5BEE23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5DF335F"/>
    <w:multiLevelType w:val="multilevel"/>
    <w:tmpl w:val="DC9A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107B4B"/>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7">
    <w:nsid w:val="5B5B0818"/>
    <w:multiLevelType w:val="hybridMultilevel"/>
    <w:tmpl w:val="38E89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667511C"/>
    <w:multiLevelType w:val="hybridMultilevel"/>
    <w:tmpl w:val="C03418D0"/>
    <w:lvl w:ilvl="0" w:tplc="5D7A8A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D938FC"/>
    <w:multiLevelType w:val="multilevel"/>
    <w:tmpl w:val="C44C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A62FF6"/>
    <w:multiLevelType w:val="hybridMultilevel"/>
    <w:tmpl w:val="F6FCA3D0"/>
    <w:lvl w:ilvl="0" w:tplc="43EC43C2">
      <w:start w:val="1"/>
      <w:numFmt w:val="decimal"/>
      <w:lvlText w:val="%1."/>
      <w:lvlJc w:val="left"/>
      <w:pPr>
        <w:ind w:left="720" w:hanging="360"/>
      </w:pPr>
      <w:rPr>
        <w:rFonts w:eastAsia="SimSu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8006F69"/>
    <w:multiLevelType w:val="hybridMultilevel"/>
    <w:tmpl w:val="39DC3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FFA71C9"/>
    <w:multiLevelType w:val="multilevel"/>
    <w:tmpl w:val="1EEA4E82"/>
    <w:lvl w:ilvl="0">
      <w:start w:val="2"/>
      <w:numFmt w:val="decimal"/>
      <w:lvlText w:val="%1."/>
      <w:lvlJc w:val="left"/>
      <w:pPr>
        <w:ind w:left="360" w:hanging="360"/>
      </w:pPr>
      <w:rPr>
        <w:rFonts w:eastAsia="Times New Roman" w:hint="default"/>
        <w:color w:val="000000"/>
      </w:rPr>
    </w:lvl>
    <w:lvl w:ilvl="1">
      <w:start w:val="2"/>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080" w:hanging="108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11"/>
  </w:num>
  <w:num w:numId="6">
    <w:abstractNumId w:val="6"/>
  </w:num>
  <w:num w:numId="7">
    <w:abstractNumId w:val="12"/>
  </w:num>
  <w:num w:numId="8">
    <w:abstractNumId w:val="3"/>
  </w:num>
  <w:num w:numId="9">
    <w:abstractNumId w:val="9"/>
  </w:num>
  <w:num w:numId="10">
    <w:abstractNumId w:val="0"/>
  </w:num>
  <w:num w:numId="11">
    <w:abstractNumId w:val="2"/>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226BB7"/>
    <w:rsid w:val="00075F1D"/>
    <w:rsid w:val="00187550"/>
    <w:rsid w:val="001F5A00"/>
    <w:rsid w:val="00226BB7"/>
    <w:rsid w:val="005908CD"/>
    <w:rsid w:val="005B3A1F"/>
    <w:rsid w:val="005F06F7"/>
    <w:rsid w:val="007E7135"/>
    <w:rsid w:val="00810445"/>
    <w:rsid w:val="00881B28"/>
    <w:rsid w:val="008A17FE"/>
    <w:rsid w:val="00A10245"/>
    <w:rsid w:val="00A52DBB"/>
    <w:rsid w:val="00B72ACA"/>
    <w:rsid w:val="00BF4B1F"/>
    <w:rsid w:val="00D049C2"/>
    <w:rsid w:val="00E811F3"/>
    <w:rsid w:val="00F73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ACA"/>
    <w:pPr>
      <w:spacing w:after="160" w:line="259" w:lineRule="auto"/>
    </w:pPr>
  </w:style>
  <w:style w:type="paragraph" w:styleId="1">
    <w:name w:val="heading 1"/>
    <w:basedOn w:val="a"/>
    <w:next w:val="a"/>
    <w:link w:val="10"/>
    <w:qFormat/>
    <w:rsid w:val="00F73864"/>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8104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1044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73864"/>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226BB7"/>
    <w:pPr>
      <w:tabs>
        <w:tab w:val="left" w:pos="709"/>
      </w:tabs>
      <w:suppressAutoHyphens/>
      <w:spacing w:line="276" w:lineRule="atLeast"/>
    </w:pPr>
    <w:rPr>
      <w:rFonts w:ascii="Calibri" w:eastAsia="Calibri" w:hAnsi="Calibri" w:cs="Times New Roman"/>
    </w:rPr>
  </w:style>
  <w:style w:type="character" w:styleId="a4">
    <w:name w:val="Hyperlink"/>
    <w:basedOn w:val="a0"/>
    <w:uiPriority w:val="99"/>
    <w:unhideWhenUsed/>
    <w:rsid w:val="00B72ACA"/>
    <w:rPr>
      <w:color w:val="0000FF" w:themeColor="hyperlink"/>
      <w:u w:val="single"/>
    </w:rPr>
  </w:style>
  <w:style w:type="paragraph" w:styleId="a5">
    <w:name w:val="Balloon Text"/>
    <w:basedOn w:val="a"/>
    <w:link w:val="a6"/>
    <w:unhideWhenUsed/>
    <w:rsid w:val="00B72ACA"/>
    <w:pPr>
      <w:spacing w:after="0" w:line="240" w:lineRule="auto"/>
    </w:pPr>
    <w:rPr>
      <w:rFonts w:ascii="Tahoma" w:hAnsi="Tahoma" w:cs="Tahoma"/>
      <w:sz w:val="16"/>
      <w:szCs w:val="16"/>
    </w:rPr>
  </w:style>
  <w:style w:type="character" w:customStyle="1" w:styleId="a6">
    <w:name w:val="Текст выноски Знак"/>
    <w:basedOn w:val="a0"/>
    <w:link w:val="a5"/>
    <w:rsid w:val="00B72ACA"/>
    <w:rPr>
      <w:rFonts w:ascii="Tahoma" w:hAnsi="Tahoma" w:cs="Tahoma"/>
      <w:sz w:val="16"/>
      <w:szCs w:val="16"/>
    </w:rPr>
  </w:style>
  <w:style w:type="character" w:customStyle="1" w:styleId="10">
    <w:name w:val="Заголовок 1 Знак"/>
    <w:basedOn w:val="a0"/>
    <w:link w:val="1"/>
    <w:uiPriority w:val="9"/>
    <w:rsid w:val="00F73864"/>
    <w:rPr>
      <w:rFonts w:ascii="Arial" w:eastAsia="Times New Roman" w:hAnsi="Arial" w:cs="Arial"/>
      <w:b/>
      <w:bCs/>
      <w:kern w:val="32"/>
      <w:sz w:val="32"/>
      <w:szCs w:val="32"/>
      <w:lang w:eastAsia="ru-RU"/>
    </w:rPr>
  </w:style>
  <w:style w:type="character" w:customStyle="1" w:styleId="40">
    <w:name w:val="Заголовок 4 Знак"/>
    <w:basedOn w:val="a0"/>
    <w:link w:val="4"/>
    <w:uiPriority w:val="9"/>
    <w:rsid w:val="00F73864"/>
    <w:rPr>
      <w:rFonts w:ascii="Calibri" w:eastAsia="Times New Roman" w:hAnsi="Calibri" w:cs="Times New Roman"/>
      <w:b/>
      <w:bCs/>
      <w:sz w:val="28"/>
      <w:szCs w:val="28"/>
    </w:rPr>
  </w:style>
  <w:style w:type="paragraph" w:customStyle="1" w:styleId="conspluscell">
    <w:name w:val="conspluscell"/>
    <w:basedOn w:val="a"/>
    <w:rsid w:val="00F73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uiPriority w:val="22"/>
    <w:qFormat/>
    <w:rsid w:val="00F73864"/>
    <w:rPr>
      <w:rFonts w:cs="Times New Roman"/>
      <w:b/>
      <w:bCs/>
    </w:rPr>
  </w:style>
  <w:style w:type="paragraph" w:customStyle="1" w:styleId="consplusnormal">
    <w:name w:val="consplusnormal"/>
    <w:basedOn w:val="a"/>
    <w:rsid w:val="00F7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F7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uiPriority w:val="34"/>
    <w:qFormat/>
    <w:rsid w:val="00F738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uiPriority w:val="99"/>
    <w:semiHidden/>
    <w:unhideWhenUsed/>
    <w:rsid w:val="00F73864"/>
    <w:rPr>
      <w:rFonts w:cs="Times New Roman"/>
      <w:color w:val="800080"/>
      <w:u w:val="single"/>
    </w:rPr>
  </w:style>
  <w:style w:type="paragraph" w:customStyle="1" w:styleId="ConsPlusNormal0">
    <w:name w:val="ConsPlusNormal"/>
    <w:rsid w:val="00F738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basedOn w:val="a"/>
    <w:rsid w:val="00F73864"/>
    <w:pPr>
      <w:spacing w:before="100" w:beforeAutospacing="1" w:after="100" w:afterAutospacing="1" w:line="240" w:lineRule="auto"/>
      <w:ind w:left="150" w:right="150"/>
    </w:pPr>
    <w:rPr>
      <w:rFonts w:ascii="Arial" w:eastAsia="Times New Roman" w:hAnsi="Arial" w:cs="Arial"/>
      <w:color w:val="000000"/>
      <w:sz w:val="24"/>
      <w:szCs w:val="24"/>
      <w:lang w:eastAsia="ru-RU"/>
    </w:rPr>
  </w:style>
  <w:style w:type="paragraph" w:customStyle="1" w:styleId="ConsPlusNonformat0">
    <w:name w:val="ConsPlusNonformat"/>
    <w:basedOn w:val="a"/>
    <w:next w:val="ConsPlusNormal0"/>
    <w:rsid w:val="00F7386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Body Text Indent"/>
    <w:basedOn w:val="a"/>
    <w:link w:val="ab"/>
    <w:rsid w:val="00F73864"/>
    <w:pPr>
      <w:widowControl w:val="0"/>
      <w:suppressAutoHyphens/>
      <w:autoSpaceDE w:val="0"/>
      <w:autoSpaceDN w:val="0"/>
      <w:adjustRightInd w:val="0"/>
      <w:spacing w:after="0" w:line="240" w:lineRule="auto"/>
      <w:ind w:firstLine="540"/>
      <w:jc w:val="both"/>
    </w:pPr>
    <w:rPr>
      <w:rFonts w:ascii="Times New Roman" w:eastAsia="Times New Roman" w:hAnsi="Times New Roman" w:cs="Times New Roman"/>
      <w:sz w:val="28"/>
      <w:szCs w:val="28"/>
      <w:lang w:eastAsia="ar-SA"/>
    </w:rPr>
  </w:style>
  <w:style w:type="character" w:customStyle="1" w:styleId="ab">
    <w:name w:val="Основной текст с отступом Знак"/>
    <w:basedOn w:val="a0"/>
    <w:link w:val="aa"/>
    <w:uiPriority w:val="99"/>
    <w:semiHidden/>
    <w:rsid w:val="00F73864"/>
    <w:rPr>
      <w:rFonts w:ascii="Times New Roman" w:eastAsia="Times New Roman" w:hAnsi="Times New Roman" w:cs="Times New Roman"/>
      <w:sz w:val="28"/>
      <w:szCs w:val="28"/>
      <w:lang w:eastAsia="ar-SA"/>
    </w:rPr>
  </w:style>
  <w:style w:type="paragraph" w:customStyle="1" w:styleId="ConsPlusTitle">
    <w:name w:val="ConsPlusTitle"/>
    <w:rsid w:val="00F738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 Spacing"/>
    <w:qFormat/>
    <w:rsid w:val="00F73864"/>
    <w:pPr>
      <w:spacing w:after="0" w:line="240" w:lineRule="auto"/>
    </w:pPr>
    <w:rPr>
      <w:rFonts w:ascii="Calibri" w:eastAsia="Times New Roman" w:hAnsi="Calibri" w:cs="Times New Roman"/>
    </w:rPr>
  </w:style>
  <w:style w:type="character" w:customStyle="1" w:styleId="41">
    <w:name w:val="Основной текст (4)_"/>
    <w:link w:val="410"/>
    <w:locked/>
    <w:rsid w:val="00F73864"/>
    <w:rPr>
      <w:sz w:val="28"/>
      <w:shd w:val="clear" w:color="auto" w:fill="FFFFFF"/>
    </w:rPr>
  </w:style>
  <w:style w:type="paragraph" w:customStyle="1" w:styleId="410">
    <w:name w:val="Основной текст (4)1"/>
    <w:basedOn w:val="a"/>
    <w:link w:val="41"/>
    <w:rsid w:val="00F73864"/>
    <w:pPr>
      <w:widowControl w:val="0"/>
      <w:shd w:val="clear" w:color="auto" w:fill="FFFFFF"/>
      <w:spacing w:after="960" w:line="326" w:lineRule="exact"/>
    </w:pPr>
    <w:rPr>
      <w:sz w:val="28"/>
    </w:rPr>
  </w:style>
  <w:style w:type="paragraph" w:customStyle="1" w:styleId="formattexttopleveltext">
    <w:name w:val="formattext topleveltext"/>
    <w:basedOn w:val="a"/>
    <w:rsid w:val="00F73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rsid w:val="00F73864"/>
    <w:pPr>
      <w:suppressAutoHyphens/>
      <w:autoSpaceDE w:val="0"/>
      <w:spacing w:after="0" w:line="240" w:lineRule="auto"/>
    </w:pPr>
    <w:rPr>
      <w:rFonts w:ascii="Calibri" w:eastAsia="Times New Roman" w:hAnsi="Calibri" w:cs="Calibri"/>
      <w:lang w:eastAsia="ar-SA"/>
    </w:rPr>
  </w:style>
  <w:style w:type="paragraph" w:customStyle="1" w:styleId="12">
    <w:name w:val="Обычный (веб)1"/>
    <w:basedOn w:val="a"/>
    <w:uiPriority w:val="99"/>
    <w:rsid w:val="00F73864"/>
    <w:pPr>
      <w:suppressAutoHyphens/>
      <w:spacing w:before="100" w:after="100" w:line="100" w:lineRule="atLeast"/>
    </w:pPr>
    <w:rPr>
      <w:rFonts w:ascii="Times New Roman" w:eastAsia="Times New Roman" w:hAnsi="Times New Roman" w:cs="Times New Roman"/>
      <w:sz w:val="24"/>
      <w:szCs w:val="24"/>
      <w:lang w:eastAsia="ar-SA"/>
    </w:rPr>
  </w:style>
  <w:style w:type="character" w:customStyle="1" w:styleId="13">
    <w:name w:val="Обычный 1 Знак"/>
    <w:link w:val="14"/>
    <w:locked/>
    <w:rsid w:val="00F73864"/>
    <w:rPr>
      <w:rFonts w:ascii="Calibri" w:eastAsia="Times New Roman" w:hAnsi="Calibri" w:cs="Times New Roman"/>
      <w:sz w:val="20"/>
      <w:szCs w:val="20"/>
      <w:lang w:eastAsia="ru-RU"/>
    </w:rPr>
  </w:style>
  <w:style w:type="paragraph" w:customStyle="1" w:styleId="14">
    <w:name w:val="Обычный 1"/>
    <w:basedOn w:val="a"/>
    <w:link w:val="13"/>
    <w:rsid w:val="00F73864"/>
    <w:pPr>
      <w:spacing w:after="0" w:line="360" w:lineRule="auto"/>
      <w:ind w:firstLine="720"/>
      <w:jc w:val="both"/>
    </w:pPr>
    <w:rPr>
      <w:rFonts w:ascii="Calibri" w:eastAsia="Times New Roman" w:hAnsi="Calibri" w:cs="Times New Roman"/>
      <w:sz w:val="20"/>
      <w:szCs w:val="20"/>
      <w:lang w:eastAsia="ru-RU"/>
    </w:rPr>
  </w:style>
  <w:style w:type="character" w:customStyle="1" w:styleId="20">
    <w:name w:val="Заголовок 2 Знак"/>
    <w:basedOn w:val="a0"/>
    <w:link w:val="2"/>
    <w:uiPriority w:val="9"/>
    <w:semiHidden/>
    <w:rsid w:val="0081044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10445"/>
    <w:rPr>
      <w:rFonts w:asciiTheme="majorHAnsi" w:eastAsiaTheme="majorEastAsia" w:hAnsiTheme="majorHAnsi" w:cstheme="majorBidi"/>
      <w:b/>
      <w:bCs/>
      <w:color w:val="4F81BD" w:themeColor="accent1"/>
    </w:rPr>
  </w:style>
  <w:style w:type="paragraph" w:styleId="ad">
    <w:name w:val="Body Text"/>
    <w:basedOn w:val="a"/>
    <w:link w:val="ae"/>
    <w:rsid w:val="00810445"/>
    <w:pPr>
      <w:spacing w:after="0" w:line="240" w:lineRule="auto"/>
      <w:jc w:val="center"/>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810445"/>
    <w:rPr>
      <w:rFonts w:ascii="Times New Roman" w:eastAsia="Times New Roman" w:hAnsi="Times New Roman" w:cs="Times New Roman"/>
      <w:sz w:val="28"/>
      <w:szCs w:val="20"/>
      <w:lang w:eastAsia="ru-RU"/>
    </w:rPr>
  </w:style>
  <w:style w:type="paragraph" w:styleId="af">
    <w:name w:val="footer"/>
    <w:basedOn w:val="a"/>
    <w:link w:val="af0"/>
    <w:rsid w:val="00810445"/>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0">
    <w:name w:val="Нижний колонтитул Знак"/>
    <w:basedOn w:val="a0"/>
    <w:link w:val="af"/>
    <w:rsid w:val="00810445"/>
    <w:rPr>
      <w:rFonts w:ascii="Times New Roman" w:eastAsia="Times New Roman" w:hAnsi="Times New Roman" w:cs="Times New Roman"/>
      <w:sz w:val="24"/>
      <w:szCs w:val="24"/>
      <w:lang w:val="en-US"/>
    </w:rPr>
  </w:style>
  <w:style w:type="table" w:styleId="af1">
    <w:name w:val="Table Grid"/>
    <w:basedOn w:val="a1"/>
    <w:rsid w:val="008104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текст"/>
    <w:basedOn w:val="a"/>
    <w:rsid w:val="00810445"/>
    <w:pPr>
      <w:spacing w:after="0" w:line="240" w:lineRule="auto"/>
      <w:ind w:firstLine="567"/>
      <w:jc w:val="both"/>
    </w:pPr>
    <w:rPr>
      <w:rFonts w:ascii="Times New Roman" w:eastAsia="Times New Roman" w:hAnsi="Times New Roman" w:cs="Times New Roman"/>
      <w:sz w:val="28"/>
      <w:szCs w:val="24"/>
      <w:lang w:eastAsia="ru-RU"/>
    </w:rPr>
  </w:style>
  <w:style w:type="paragraph" w:styleId="af3">
    <w:name w:val="Subtitle"/>
    <w:basedOn w:val="a"/>
    <w:link w:val="af4"/>
    <w:qFormat/>
    <w:rsid w:val="00810445"/>
    <w:pPr>
      <w:spacing w:after="0" w:line="240" w:lineRule="auto"/>
      <w:jc w:val="center"/>
    </w:pPr>
    <w:rPr>
      <w:rFonts w:ascii="Times New Roman" w:eastAsia="Times New Roman" w:hAnsi="Times New Roman" w:cs="Times New Roman"/>
      <w:b/>
      <w:sz w:val="24"/>
      <w:szCs w:val="20"/>
      <w:lang w:eastAsia="ru-RU"/>
    </w:rPr>
  </w:style>
  <w:style w:type="character" w:customStyle="1" w:styleId="af4">
    <w:name w:val="Подзаголовок Знак"/>
    <w:basedOn w:val="a0"/>
    <w:link w:val="af3"/>
    <w:rsid w:val="00810445"/>
    <w:rPr>
      <w:rFonts w:ascii="Times New Roman" w:eastAsia="Times New Roman" w:hAnsi="Times New Roman" w:cs="Times New Roman"/>
      <w:b/>
      <w:sz w:val="24"/>
      <w:szCs w:val="20"/>
      <w:lang w:eastAsia="ru-RU"/>
    </w:rPr>
  </w:style>
  <w:style w:type="paragraph" w:styleId="af5">
    <w:name w:val="header"/>
    <w:basedOn w:val="a"/>
    <w:link w:val="af6"/>
    <w:rsid w:val="0081044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rsid w:val="00810445"/>
    <w:rPr>
      <w:rFonts w:ascii="Times New Roman" w:eastAsia="Times New Roman" w:hAnsi="Times New Roman" w:cs="Times New Roman"/>
      <w:sz w:val="24"/>
      <w:szCs w:val="24"/>
      <w:lang w:eastAsia="ru-RU"/>
    </w:rPr>
  </w:style>
  <w:style w:type="character" w:customStyle="1" w:styleId="21">
    <w:name w:val="Знак Знак2"/>
    <w:locked/>
    <w:rsid w:val="00810445"/>
    <w:rPr>
      <w:b/>
      <w:sz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otolyatti@mvd.ru" TargetMode="External"/><Relationship Id="rId13" Type="http://schemas.openxmlformats.org/officeDocument/2006/relationships/hyperlink" Target="mailto:reootrad@mvd.ru" TargetMode="External"/><Relationship Id="rId18" Type="http://schemas.openxmlformats.org/officeDocument/2006/relationships/hyperlink" Target="mailto:reokryar@mvd.ru" TargetMode="External"/><Relationship Id="rId26" Type="http://schemas.openxmlformats.org/officeDocument/2006/relationships/hyperlink" Target="https://63.xn--b1aew.xn--p1ai/contact/Kontaktnaja_informacija" TargetMode="External"/><Relationship Id="rId3" Type="http://schemas.openxmlformats.org/officeDocument/2006/relationships/settings" Target="settings.xml"/><Relationship Id="rId21" Type="http://schemas.openxmlformats.org/officeDocument/2006/relationships/hyperlink" Target="mailto:reosergievsk@mvd.ru" TargetMode="External"/><Relationship Id="rId7" Type="http://schemas.openxmlformats.org/officeDocument/2006/relationships/hyperlink" Target="mailto:reosamara@mvd.ru" TargetMode="External"/><Relationship Id="rId12" Type="http://schemas.openxmlformats.org/officeDocument/2006/relationships/hyperlink" Target="mailto:reochap@mvd.ru" TargetMode="External"/><Relationship Id="rId17" Type="http://schemas.openxmlformats.org/officeDocument/2006/relationships/hyperlink" Target="mailto:reokoshki@mvd.ru" TargetMode="External"/><Relationship Id="rId25"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mailto:reokinel63@mvd.ru" TargetMode="External"/><Relationship Id="rId20" Type="http://schemas.openxmlformats.org/officeDocument/2006/relationships/hyperlink" Target="mailto:reopohvist@mvd.ru"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reonovol@mvd.ru" TargetMode="External"/><Relationship Id="rId24" Type="http://schemas.openxmlformats.org/officeDocument/2006/relationships/image" Target="media/image3.jpeg"/><Relationship Id="rId32" Type="http://schemas.openxmlformats.org/officeDocument/2006/relationships/theme" Target="theme/theme1.xml"/><Relationship Id="rId5" Type="http://schemas.openxmlformats.org/officeDocument/2006/relationships/hyperlink" Target="https://63.xn--b1aew.xn--p1ai/news/item/21526737" TargetMode="External"/><Relationship Id="rId15" Type="http://schemas.openxmlformats.org/officeDocument/2006/relationships/hyperlink" Target="mailto:reoisakl@mvd.ru" TargetMode="External"/><Relationship Id="rId23" Type="http://schemas.openxmlformats.org/officeDocument/2006/relationships/image" Target="media/image2.jpeg"/><Relationship Id="rId28" Type="http://schemas.openxmlformats.org/officeDocument/2006/relationships/image" Target="media/image5.jpeg"/><Relationship Id="rId10" Type="http://schemas.openxmlformats.org/officeDocument/2006/relationships/hyperlink" Target="mailto:reoghig@mvd.ru" TargetMode="External"/><Relationship Id="rId19" Type="http://schemas.openxmlformats.org/officeDocument/2006/relationships/hyperlink" Target="mailto:reoneft@mvd.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oszr@mvd.ru" TargetMode="External"/><Relationship Id="rId14" Type="http://schemas.openxmlformats.org/officeDocument/2006/relationships/hyperlink" Target="mailto:reochern@mvd.ru" TargetMode="External"/><Relationship Id="rId22" Type="http://schemas.openxmlformats.org/officeDocument/2006/relationships/hyperlink" Target="mailto:reobezenchuk@mvd.ru" TargetMode="External"/><Relationship Id="rId27" Type="http://schemas.openxmlformats.org/officeDocument/2006/relationships/hyperlink" Target="https://63.xn--b1aew.xn--p1ai/request_main" TargetMode="External"/><Relationship Id="rId30"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41</Pages>
  <Words>15935</Words>
  <Characters>90831</Characters>
  <Application>Microsoft Office Word</Application>
  <DocSecurity>0</DocSecurity>
  <Lines>756</Lines>
  <Paragraphs>213</Paragraphs>
  <ScaleCrop>false</ScaleCrop>
  <Company>Администрация Старый Аманак</Company>
  <LinksUpToDate>false</LinksUpToDate>
  <CharactersWithSpaces>106553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Старый Аманак</dc:creator>
  <cp:keywords/>
  <dc:description/>
  <cp:lastModifiedBy>Старый Аманак</cp:lastModifiedBy>
  <cp:revision>13</cp:revision>
  <dcterms:created xsi:type="dcterms:W3CDTF">2020-10-23T06:25:00Z</dcterms:created>
  <dcterms:modified xsi:type="dcterms:W3CDTF">2020-12-18T04:43:00Z</dcterms:modified>
</cp:coreProperties>
</file>