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90" w:rsidRDefault="00973690" w:rsidP="00973690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973690" w:rsidRDefault="00973690" w:rsidP="00973690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973690" w:rsidRDefault="00973690" w:rsidP="0097369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02 октября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№52(406) ОФИЦИАЛЬНО</w:t>
      </w:r>
    </w:p>
    <w:p w:rsidR="00973690" w:rsidRDefault="00973690" w:rsidP="0097369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73690" w:rsidRPr="003C53A1" w:rsidRDefault="00973690" w:rsidP="0097369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73690" w:rsidRDefault="00973690" w:rsidP="00973690">
      <w:pPr>
        <w:spacing w:after="0" w:line="240" w:lineRule="auto"/>
        <w:ind w:firstLine="708"/>
        <w:contextualSpacing/>
        <w:rPr>
          <w:rFonts w:ascii="Times New Roman" w:hAnsi="Times New Roman"/>
          <w:noProof/>
          <w:sz w:val="18"/>
          <w:szCs w:val="18"/>
          <w:lang w:eastAsia="ru-RU"/>
        </w:rPr>
      </w:pPr>
    </w:p>
    <w:p w:rsidR="00973690" w:rsidRPr="00452332" w:rsidRDefault="00973690" w:rsidP="0097369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3690" w:rsidRPr="001C33EA" w:rsidRDefault="00973690" w:rsidP="001C33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ru-RU"/>
        </w:rPr>
        <w:t>Правила пожарной безопасности в период отопительного сезона</w:t>
      </w:r>
    </w:p>
    <w:p w:rsidR="00973690" w:rsidRPr="001C33EA" w:rsidRDefault="00973690" w:rsidP="001C3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973690" w:rsidRPr="001C33EA" w:rsidRDefault="00973690" w:rsidP="001C3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973690" w:rsidRPr="001C33EA" w:rsidRDefault="00973690" w:rsidP="001C3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973690" w:rsidRPr="001C33EA" w:rsidRDefault="00973690" w:rsidP="001C33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электрообогреватели можно использовать только заводского исполнения;</w:t>
      </w:r>
    </w:p>
    <w:p w:rsidR="00973690" w:rsidRPr="001C33EA" w:rsidRDefault="00973690" w:rsidP="001C33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973690" w:rsidRPr="001C33EA" w:rsidRDefault="00973690" w:rsidP="001C33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за включенными приборами должен быть постоянный контроль, уходя из дома их нужно выключать,</w:t>
      </w:r>
    </w:p>
    <w:p w:rsidR="00973690" w:rsidRPr="001C33EA" w:rsidRDefault="00973690" w:rsidP="001C33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973690" w:rsidRPr="001C33EA" w:rsidRDefault="00973690" w:rsidP="001C3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Нарушение норм и правил эксплуатации печей создают реальную угрозу жизни и здоровья людей. Неочищенный дымоход, отсутствие </w:t>
      </w:r>
      <w:proofErr w:type="spellStart"/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предтопочного</w:t>
      </w:r>
      <w:proofErr w:type="spellEnd"/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973690" w:rsidRPr="001C33EA" w:rsidRDefault="00973690" w:rsidP="001C3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Соблюдая элементарные правила эксплуатации отопительных приборов и печей, можно избежать трагедии:</w:t>
      </w:r>
    </w:p>
    <w:p w:rsidR="00973690" w:rsidRPr="001C33EA" w:rsidRDefault="00973690" w:rsidP="001C33E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к началу отопительного сезона необходимо проверять и производить ремонт отопительных приборов;</w:t>
      </w:r>
    </w:p>
    <w:p w:rsidR="00973690" w:rsidRPr="001C33EA" w:rsidRDefault="00973690" w:rsidP="001C33E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973690" w:rsidRPr="001C33EA" w:rsidRDefault="00973690" w:rsidP="001C33E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перед началом отопительного сезона в частных домовладениях необходимо очищать дымоходы и трубы от сажи;</w:t>
      </w:r>
    </w:p>
    <w:p w:rsidR="00973690" w:rsidRPr="001C33EA" w:rsidRDefault="00973690" w:rsidP="001C33E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973690" w:rsidRPr="001C33EA" w:rsidRDefault="00973690" w:rsidP="001C33E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нельзя топить печи с открытыми дверками и без наличия </w:t>
      </w:r>
      <w:proofErr w:type="spellStart"/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предтопочного</w:t>
      </w:r>
      <w:proofErr w:type="spellEnd"/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листа, прибитого к полу перед топкой;</w:t>
      </w:r>
    </w:p>
    <w:p w:rsidR="00973690" w:rsidRPr="001C33EA" w:rsidRDefault="00973690" w:rsidP="001C33E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нельзя поручать присмотр за топкой печей детям,</w:t>
      </w:r>
    </w:p>
    <w:p w:rsidR="00973690" w:rsidRPr="001C33EA" w:rsidRDefault="00973690" w:rsidP="001C33E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нельзя хранить вблизи отопительной печи дрова, легковоспламеняющиеся жидкости, горючие материалы и оста</w:t>
      </w:r>
      <w:bookmarkStart w:id="0" w:name="_GoBack"/>
      <w:bookmarkEnd w:id="0"/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влять топящиеся печи без присмотра.</w:t>
      </w:r>
    </w:p>
    <w:p w:rsidR="00973690" w:rsidRPr="001C33EA" w:rsidRDefault="00973690" w:rsidP="001C33EA">
      <w:pPr>
        <w:shd w:val="clear" w:color="auto" w:fill="FFFFFF"/>
        <w:spacing w:after="0" w:line="240" w:lineRule="auto"/>
        <w:ind w:left="-60" w:firstLine="76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1C33E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Соблюдайте эти правила, и пусть Ваш дом будет теплым и безопасным.</w:t>
      </w:r>
    </w:p>
    <w:p w:rsidR="00973690" w:rsidRPr="001C33EA" w:rsidRDefault="00973690" w:rsidP="001C33EA">
      <w:pPr>
        <w:shd w:val="clear" w:color="auto" w:fill="FFFFFF"/>
        <w:spacing w:after="0" w:line="240" w:lineRule="auto"/>
        <w:ind w:left="-60" w:firstLine="769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1C33EA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973690" w:rsidRPr="001C33EA" w:rsidRDefault="00973690" w:rsidP="001C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973690" w:rsidRPr="001C33EA" w:rsidRDefault="00973690" w:rsidP="001C33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1C33EA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Инструктор противопожарной профилактики ПСО №35 Кожевникова Н.И. </w:t>
      </w:r>
    </w:p>
    <w:p w:rsidR="00973690" w:rsidRPr="001C33EA" w:rsidRDefault="00973690" w:rsidP="001C33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1C33EA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Старший инспектор ОНД и ПР по г.о</w:t>
      </w:r>
      <w:proofErr w:type="gramStart"/>
      <w:r w:rsidRPr="001C33EA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.П</w:t>
      </w:r>
      <w:proofErr w:type="gramEnd"/>
      <w:r w:rsidRPr="001C33EA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охвистнево, </w:t>
      </w:r>
      <w:proofErr w:type="spellStart"/>
      <w:r w:rsidRPr="001C33EA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м.р.Похвистневский</w:t>
      </w:r>
      <w:proofErr w:type="spellEnd"/>
      <w:r w:rsidRPr="001C33EA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1C33EA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Камышлинский</w:t>
      </w:r>
      <w:proofErr w:type="spellEnd"/>
      <w:r w:rsidRPr="001C33EA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УНД и ПР ГУ МЧС России по Самарской области капитан внутренней службы Сафиуллин А.С.</w:t>
      </w:r>
    </w:p>
    <w:p w:rsidR="00973690" w:rsidRPr="001C33EA" w:rsidRDefault="00973690" w:rsidP="001C33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C33EA" w:rsidRDefault="00813AAD" w:rsidP="001C33EA">
      <w:pPr>
        <w:spacing w:after="0" w:line="240" w:lineRule="auto"/>
        <w:jc w:val="both"/>
        <w:rPr>
          <w:sz w:val="18"/>
          <w:szCs w:val="18"/>
        </w:rPr>
      </w:pPr>
      <w:r w:rsidRPr="001C33E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685800" cy="462915"/>
            <wp:effectExtent l="19050" t="0" r="0" b="0"/>
            <wp:docPr id="1" name="Рисунок 1" descr="C:\Documents and Settings\СП Старый Аманак\Мои документы\Мои рисунки\изображение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изображение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00" cy="46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EA" w:rsidRDefault="001C33EA" w:rsidP="001C33EA">
      <w:pPr>
        <w:spacing w:after="0" w:line="240" w:lineRule="auto"/>
        <w:jc w:val="both"/>
        <w:rPr>
          <w:sz w:val="18"/>
          <w:szCs w:val="18"/>
        </w:rPr>
      </w:pPr>
    </w:p>
    <w:p w:rsidR="008D6A84" w:rsidRPr="001C33EA" w:rsidRDefault="008D6A84" w:rsidP="001C33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3EA">
        <w:rPr>
          <w:sz w:val="18"/>
          <w:szCs w:val="18"/>
        </w:rPr>
        <w:t xml:space="preserve">О культуре человека чаще всего судят не по тому сколько высших учебных заведений он окончил, а по его отношению к истории своего родного края, своим родным корням и памяти своих прародителей. </w:t>
      </w:r>
      <w:proofErr w:type="gramStart"/>
      <w:r w:rsidRPr="001C33EA">
        <w:rPr>
          <w:sz w:val="18"/>
          <w:szCs w:val="18"/>
        </w:rPr>
        <w:t xml:space="preserve">Исходя из этого принципа жители сельского поселения Старый </w:t>
      </w:r>
      <w:proofErr w:type="spellStart"/>
      <w:r w:rsidRPr="001C33EA">
        <w:rPr>
          <w:sz w:val="18"/>
          <w:szCs w:val="18"/>
        </w:rPr>
        <w:t>Аманак</w:t>
      </w:r>
      <w:proofErr w:type="spellEnd"/>
      <w:r w:rsidRPr="001C33EA">
        <w:rPr>
          <w:sz w:val="18"/>
          <w:szCs w:val="18"/>
        </w:rPr>
        <w:t xml:space="preserve"> приняли</w:t>
      </w:r>
      <w:proofErr w:type="gramEnd"/>
      <w:r w:rsidRPr="001C33EA">
        <w:rPr>
          <w:sz w:val="18"/>
          <w:szCs w:val="18"/>
        </w:rPr>
        <w:t xml:space="preserve"> решение обустроить погост в населенном пункте, где проживает всего несколько десятков сельчан. Речь идет </w:t>
      </w:r>
      <w:proofErr w:type="gramStart"/>
      <w:r w:rsidRPr="001C33EA">
        <w:rPr>
          <w:sz w:val="18"/>
          <w:szCs w:val="18"/>
        </w:rPr>
        <w:t>о</w:t>
      </w:r>
      <w:proofErr w:type="gramEnd"/>
      <w:r w:rsidRPr="001C33EA">
        <w:rPr>
          <w:sz w:val="18"/>
          <w:szCs w:val="18"/>
        </w:rPr>
        <w:t xml:space="preserve">                      с. </w:t>
      </w:r>
      <w:proofErr w:type="spellStart"/>
      <w:r w:rsidRPr="001C33EA">
        <w:rPr>
          <w:sz w:val="18"/>
          <w:szCs w:val="18"/>
        </w:rPr>
        <w:t>Старомансуркино</w:t>
      </w:r>
      <w:proofErr w:type="spellEnd"/>
      <w:r w:rsidRPr="001C33EA">
        <w:rPr>
          <w:sz w:val="18"/>
          <w:szCs w:val="18"/>
        </w:rPr>
        <w:t>.</w:t>
      </w:r>
    </w:p>
    <w:p w:rsidR="001C33EA" w:rsidRDefault="008D6A84" w:rsidP="001C33EA">
      <w:pPr>
        <w:pStyle w:val="a6"/>
        <w:jc w:val="both"/>
        <w:rPr>
          <w:sz w:val="18"/>
          <w:szCs w:val="18"/>
        </w:rPr>
      </w:pPr>
      <w:r w:rsidRPr="001C33EA">
        <w:rPr>
          <w:sz w:val="18"/>
          <w:szCs w:val="18"/>
        </w:rPr>
        <w:t xml:space="preserve">Несмотря на то, что в данном селе осталось не так много жителей, среди них есть истинные патриоты своей малой родины, и им не безразлично как выглядит место вечного упокоения родных и близких.    В 2020 году они приняли коллективное решение, что «родительская земля» должны быть обустроена и обязательно огорожена. Это желание </w:t>
      </w:r>
      <w:proofErr w:type="spellStart"/>
      <w:r w:rsidRPr="001C33EA">
        <w:rPr>
          <w:sz w:val="18"/>
          <w:szCs w:val="18"/>
        </w:rPr>
        <w:t>старомансуркинцы</w:t>
      </w:r>
      <w:proofErr w:type="spellEnd"/>
      <w:r w:rsidRPr="001C33EA">
        <w:rPr>
          <w:sz w:val="18"/>
          <w:szCs w:val="18"/>
        </w:rPr>
        <w:t xml:space="preserve"> намерены реализовать посредством государственной программы Самарской области «Поддержка инициатив населения муниципальных образований в Самарской области» на 2017-2025 годы, </w:t>
      </w:r>
      <w:proofErr w:type="gramStart"/>
      <w:r w:rsidRPr="001C33EA">
        <w:rPr>
          <w:sz w:val="18"/>
          <w:szCs w:val="18"/>
        </w:rPr>
        <w:t>утвержденную</w:t>
      </w:r>
      <w:proofErr w:type="gramEnd"/>
      <w:r w:rsidRPr="001C33EA">
        <w:rPr>
          <w:sz w:val="18"/>
          <w:szCs w:val="18"/>
        </w:rPr>
        <w:t xml:space="preserve"> </w:t>
      </w:r>
      <w:r w:rsidRPr="001C33EA">
        <w:rPr>
          <w:bCs/>
          <w:sz w:val="18"/>
          <w:szCs w:val="18"/>
        </w:rPr>
        <w:t xml:space="preserve">Постановлением Правительства Самарской области от 17.05.2017 №323. </w:t>
      </w:r>
      <w:r w:rsidRPr="001C33EA">
        <w:rPr>
          <w:sz w:val="18"/>
          <w:szCs w:val="18"/>
        </w:rPr>
        <w:t xml:space="preserve">Став его участником, при условии финансового участия самих авторов проекта, у сельчан есть реальная возможность осуществить эти планы в реальности.  Они посчитали, что работы по благоустройству погоста потребуется почти 200 тысяч рублей, </w:t>
      </w:r>
    </w:p>
    <w:p w:rsidR="001C33EA" w:rsidRDefault="001C33EA" w:rsidP="001C33EA">
      <w:pPr>
        <w:pStyle w:val="a6"/>
        <w:jc w:val="both"/>
        <w:rPr>
          <w:sz w:val="18"/>
          <w:szCs w:val="18"/>
        </w:rPr>
      </w:pPr>
    </w:p>
    <w:p w:rsidR="008D6A84" w:rsidRPr="001C33EA" w:rsidRDefault="008D6A84" w:rsidP="001C33EA">
      <w:pPr>
        <w:pStyle w:val="a6"/>
        <w:jc w:val="both"/>
        <w:rPr>
          <w:sz w:val="18"/>
          <w:szCs w:val="18"/>
        </w:rPr>
      </w:pPr>
      <w:r w:rsidRPr="001C33EA">
        <w:rPr>
          <w:sz w:val="18"/>
          <w:szCs w:val="18"/>
        </w:rPr>
        <w:lastRenderedPageBreak/>
        <w:t xml:space="preserve">тридцать тысяч из них сельчане намереваются возместить сами. </w:t>
      </w:r>
      <w:proofErr w:type="gramStart"/>
      <w:r w:rsidRPr="001C33EA">
        <w:rPr>
          <w:sz w:val="18"/>
          <w:szCs w:val="18"/>
        </w:rPr>
        <w:t xml:space="preserve">Остальные же средства, в случае победы в губернском конкурсе общественных инициатив, будут выделены из районного и областного бюджетов. </w:t>
      </w:r>
      <w:proofErr w:type="gramEnd"/>
    </w:p>
    <w:p w:rsidR="008D6A84" w:rsidRPr="001C33EA" w:rsidRDefault="008D6A84" w:rsidP="001C33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MS Mincho" w:hAnsi="Times New Roman"/>
          <w:b/>
          <w:bCs/>
          <w:sz w:val="18"/>
          <w:szCs w:val="18"/>
          <w:lang w:eastAsia="ru-RU"/>
        </w:rPr>
      </w:pPr>
      <w:r w:rsidRPr="001C33EA">
        <w:rPr>
          <w:rFonts w:ascii="Times New Roman" w:hAnsi="Times New Roman"/>
          <w:sz w:val="18"/>
          <w:szCs w:val="18"/>
        </w:rPr>
        <w:t xml:space="preserve">Воодушевившись своей идеей, сельчане оформили ее в проект </w:t>
      </w:r>
      <w:r w:rsidRPr="001C33EA">
        <w:rPr>
          <w:rFonts w:ascii="Times New Roman" w:eastAsia="MS Mincho" w:hAnsi="Times New Roman"/>
          <w:b/>
          <w:bCs/>
          <w:sz w:val="18"/>
          <w:szCs w:val="18"/>
          <w:lang w:eastAsia="ru-RU"/>
        </w:rPr>
        <w:t xml:space="preserve">«Светлая память» -  обустройство кладбища в селе </w:t>
      </w:r>
      <w:proofErr w:type="spellStart"/>
      <w:r w:rsidRPr="001C33EA">
        <w:rPr>
          <w:rFonts w:ascii="Times New Roman" w:eastAsia="MS Mincho" w:hAnsi="Times New Roman"/>
          <w:b/>
          <w:bCs/>
          <w:sz w:val="18"/>
          <w:szCs w:val="18"/>
          <w:lang w:eastAsia="ru-RU"/>
        </w:rPr>
        <w:t>Старомансуркино</w:t>
      </w:r>
      <w:proofErr w:type="spellEnd"/>
      <w:r w:rsidRPr="001C33EA">
        <w:rPr>
          <w:rFonts w:ascii="Times New Roman" w:eastAsia="MS Mincho" w:hAnsi="Times New Roman"/>
          <w:b/>
          <w:bCs/>
          <w:sz w:val="18"/>
          <w:szCs w:val="18"/>
          <w:lang w:eastAsia="ru-RU"/>
        </w:rPr>
        <w:t>»</w:t>
      </w:r>
      <w:r w:rsidRPr="001C33EA">
        <w:rPr>
          <w:rFonts w:ascii="Times New Roman" w:hAnsi="Times New Roman"/>
          <w:sz w:val="18"/>
          <w:szCs w:val="18"/>
        </w:rPr>
        <w:t xml:space="preserve"> и в настоящее время приступили к сбору необходимого пакета документов. Если он будет одобрен экспертной комиссией, то уже в 2021 году в </w:t>
      </w:r>
      <w:proofErr w:type="spellStart"/>
      <w:r w:rsidRPr="001C33EA">
        <w:rPr>
          <w:rFonts w:ascii="Times New Roman" w:hAnsi="Times New Roman"/>
          <w:sz w:val="18"/>
          <w:szCs w:val="18"/>
        </w:rPr>
        <w:t>Старомансуркино</w:t>
      </w:r>
      <w:proofErr w:type="spellEnd"/>
      <w:r w:rsidRPr="001C33EA">
        <w:rPr>
          <w:rFonts w:ascii="Times New Roman" w:hAnsi="Times New Roman"/>
          <w:sz w:val="18"/>
          <w:szCs w:val="18"/>
        </w:rPr>
        <w:t xml:space="preserve"> начнутся работы по наведению должного порядка на священной земле для каждого уроженца этого села.</w:t>
      </w:r>
    </w:p>
    <w:p w:rsidR="008D6A84" w:rsidRDefault="008D6A84" w:rsidP="008D6A84">
      <w:pPr>
        <w:pStyle w:val="a6"/>
        <w:jc w:val="both"/>
      </w:pPr>
      <w:r>
        <w:t> </w:t>
      </w:r>
    </w:p>
    <w:p w:rsidR="008D6A84" w:rsidRDefault="008D6A84" w:rsidP="008D6A84">
      <w:pPr>
        <w:jc w:val="both"/>
      </w:pPr>
    </w:p>
    <w:p w:rsidR="008E604A" w:rsidRPr="008E604A" w:rsidRDefault="008E604A" w:rsidP="008E604A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0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10455" w:rsidRDefault="00B10455" w:rsidP="00B104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455" w:rsidRPr="00143D3A" w:rsidRDefault="00B10455" w:rsidP="009736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16"/>
        <w:tblW w:w="10170" w:type="dxa"/>
        <w:tblLayout w:type="fixed"/>
        <w:tblLook w:val="00A0"/>
      </w:tblPr>
      <w:tblGrid>
        <w:gridCol w:w="10170"/>
      </w:tblGrid>
      <w:tr w:rsidR="00973690" w:rsidRPr="00C200A9" w:rsidTr="002D217E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90" w:rsidRPr="00C200A9" w:rsidRDefault="00973690" w:rsidP="002D217E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973690" w:rsidRPr="00C200A9" w:rsidRDefault="00973690" w:rsidP="002D217E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973690" w:rsidRPr="00C200A9" w:rsidTr="002D217E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90" w:rsidRPr="00C200A9" w:rsidRDefault="00973690" w:rsidP="002D217E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973690" w:rsidRPr="00C200A9" w:rsidRDefault="00973690" w:rsidP="002D217E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973690" w:rsidRPr="00C200A9" w:rsidRDefault="00973690" w:rsidP="002D217E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973690" w:rsidRPr="00C200A9" w:rsidRDefault="00973690" w:rsidP="002D217E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D049C2" w:rsidRDefault="00D049C2"/>
    <w:sectPr w:rsidR="00D049C2" w:rsidSect="009736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A64"/>
    <w:multiLevelType w:val="multilevel"/>
    <w:tmpl w:val="1DD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A165E7"/>
    <w:multiLevelType w:val="multilevel"/>
    <w:tmpl w:val="34A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690"/>
    <w:rsid w:val="001C33EA"/>
    <w:rsid w:val="003D54E8"/>
    <w:rsid w:val="004F253E"/>
    <w:rsid w:val="00813AAD"/>
    <w:rsid w:val="008D6A84"/>
    <w:rsid w:val="008E604A"/>
    <w:rsid w:val="00973690"/>
    <w:rsid w:val="00B10455"/>
    <w:rsid w:val="00D049C2"/>
    <w:rsid w:val="00D7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7369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A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0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932</Words>
  <Characters>5317</Characters>
  <Application>Microsoft Office Word</Application>
  <DocSecurity>0</DocSecurity>
  <Lines>44</Lines>
  <Paragraphs>12</Paragraphs>
  <ScaleCrop>false</ScaleCrop>
  <Company>Администрация Старый Аманак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2020-10-06T01:31:00Z</dcterms:created>
  <dcterms:modified xsi:type="dcterms:W3CDTF">2020-12-10T06:00:00Z</dcterms:modified>
</cp:coreProperties>
</file>