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70" w:rsidRPr="00E62470" w:rsidRDefault="00E62470" w:rsidP="00E62470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6247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 О РЕЗУЛЬТАТАХ ПУБЛИЧНЫХ СЛУШАНИЙ</w:t>
      </w:r>
    </w:p>
    <w:p w:rsidR="00E62470" w:rsidRPr="00E62470" w:rsidRDefault="00E62470" w:rsidP="00E62470">
      <w:pPr>
        <w:tabs>
          <w:tab w:val="left" w:pos="816"/>
        </w:tabs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2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</w:t>
      </w:r>
      <w:r w:rsidRPr="00E624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62470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</w:t>
      </w:r>
      <w:r w:rsidRPr="00E62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A04" w:rsidRPr="00770A04">
        <w:rPr>
          <w:rFonts w:ascii="Times New Roman" w:hAnsi="Times New Roman"/>
          <w:sz w:val="28"/>
          <w:szCs w:val="28"/>
        </w:rPr>
        <w:t>63:29:</w:t>
      </w:r>
      <w:r w:rsidR="009925B2">
        <w:rPr>
          <w:rFonts w:ascii="Times New Roman" w:hAnsi="Times New Roman"/>
          <w:sz w:val="28"/>
          <w:szCs w:val="28"/>
        </w:rPr>
        <w:t>0706009:68</w:t>
      </w:r>
      <w:r w:rsidR="00770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           </w:t>
      </w:r>
    </w:p>
    <w:p w:rsidR="00E62470" w:rsidRPr="00E62470" w:rsidRDefault="00E62470" w:rsidP="00E6247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оформления заключения:  «</w:t>
      </w:r>
      <w:r w:rsidR="001074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25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74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 2024</w:t>
      </w: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62470" w:rsidRPr="00E62470" w:rsidRDefault="00E62470" w:rsidP="00E62470">
      <w:pPr>
        <w:autoSpaceDE w:val="0"/>
        <w:autoSpaceDN w:val="0"/>
        <w:adjustRightInd w:val="0"/>
        <w:spacing w:before="12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публичных слушаний, которые приняли участие в публичных слушаниях: </w:t>
      </w:r>
      <w:r w:rsidR="00770A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2A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70A0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62470" w:rsidRPr="00E62470" w:rsidRDefault="00E62470" w:rsidP="00E62470">
      <w:pPr>
        <w:autoSpaceDE w:val="0"/>
        <w:autoSpaceDN w:val="0"/>
        <w:adjustRightInd w:val="0"/>
        <w:spacing w:before="12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проекта, рассмотренного на публичных слушаниях -</w:t>
      </w:r>
    </w:p>
    <w:p w:rsidR="00E62470" w:rsidRPr="00E62470" w:rsidRDefault="00E62470" w:rsidP="00E62470">
      <w:pPr>
        <w:autoSpaceDE w:val="0"/>
        <w:autoSpaceDN w:val="0"/>
        <w:adjustRightInd w:val="0"/>
        <w:spacing w:before="12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62470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номером</w:t>
      </w:r>
      <w:r w:rsidR="00107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4AF" w:rsidRPr="001074AF">
        <w:rPr>
          <w:rFonts w:ascii="Times New Roman" w:hAnsi="Times New Roman"/>
          <w:sz w:val="28"/>
          <w:szCs w:val="28"/>
        </w:rPr>
        <w:t>63:29:</w:t>
      </w:r>
      <w:r w:rsidR="009925B2" w:rsidRPr="009925B2">
        <w:rPr>
          <w:rFonts w:ascii="Times New Roman" w:hAnsi="Times New Roman"/>
          <w:sz w:val="28"/>
          <w:szCs w:val="28"/>
        </w:rPr>
        <w:t xml:space="preserve"> </w:t>
      </w:r>
      <w:r w:rsidR="009925B2">
        <w:rPr>
          <w:rFonts w:ascii="Times New Roman" w:hAnsi="Times New Roman"/>
          <w:sz w:val="28"/>
          <w:szCs w:val="28"/>
        </w:rPr>
        <w:t>0706009:68</w:t>
      </w: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                                                                                   </w:t>
      </w:r>
    </w:p>
    <w:p w:rsidR="00E62470" w:rsidRPr="00E62470" w:rsidRDefault="00E62470" w:rsidP="00E62470">
      <w:pPr>
        <w:autoSpaceDE w:val="0"/>
        <w:autoSpaceDN w:val="0"/>
        <w:adjustRightInd w:val="0"/>
        <w:spacing w:before="120"/>
        <w:ind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протокола публичных слушаний, на основании которого подготовлено заключение: «</w:t>
      </w:r>
      <w:r w:rsidR="009925B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074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2024</w:t>
      </w: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62470" w:rsidRPr="00E62470" w:rsidRDefault="00E62470" w:rsidP="00E62470">
      <w:pPr>
        <w:tabs>
          <w:tab w:val="left" w:pos="709"/>
        </w:tabs>
        <w:suppressAutoHyphens/>
        <w:spacing w:before="24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</w:p>
    <w:p w:rsidR="00E62470" w:rsidRPr="00E62470" w:rsidRDefault="00E62470" w:rsidP="00E62470">
      <w:pPr>
        <w:tabs>
          <w:tab w:val="left" w:pos="709"/>
        </w:tabs>
        <w:suppressAutoHyphens/>
        <w:spacing w:before="24" w:line="100" w:lineRule="atLeast"/>
        <w:jc w:val="both"/>
        <w:rPr>
          <w:rFonts w:ascii="Calibri" w:eastAsia="Times New Roman" w:hAnsi="Calibri" w:cs="Calibri"/>
          <w:color w:val="00000A"/>
          <w:lang w:eastAsia="ar-SA"/>
        </w:rPr>
      </w:pP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Мнения о 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предоставлении разрешения на 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отклонение от предельных параметров разрешенного строительства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, 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</w:rPr>
        <w:t>реконструкции объекта капитального строительства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по проекту, 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вынесенному на публичные слушания,  содержащие положительную оценку, высказали –</w:t>
      </w:r>
      <w:r w:rsidR="006D60FF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2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562A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человек</w:t>
      </w:r>
      <w:r w:rsidR="001074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E624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62470" w:rsidRPr="00E62470" w:rsidRDefault="00E62470" w:rsidP="00E62470">
      <w:pPr>
        <w:tabs>
          <w:tab w:val="left" w:pos="709"/>
        </w:tabs>
        <w:suppressAutoHyphens/>
        <w:spacing w:before="24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proofErr w:type="gramStart"/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Мнения, содержащие отрицательную оценку по вопросу вынесенного на публичные слушания </w:t>
      </w:r>
      <w:r w:rsidR="006D60FF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–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</w:t>
      </w:r>
      <w:r w:rsidR="006D60FF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1 человек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.</w:t>
      </w:r>
      <w:proofErr w:type="gramEnd"/>
    </w:p>
    <w:p w:rsidR="00E62470" w:rsidRPr="00E62470" w:rsidRDefault="00E62470" w:rsidP="00E62470">
      <w:pPr>
        <w:tabs>
          <w:tab w:val="left" w:pos="709"/>
        </w:tabs>
        <w:suppressAutoHyphens/>
        <w:spacing w:before="24" w:line="100" w:lineRule="atLeast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Мнения, предложения и замечания по  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предоставлению разрешения на 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отклонение от предельных параметров разрешенного строительства, 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реконструкции объекта капитального строительства </w:t>
      </w:r>
      <w:r w:rsidRPr="00E62470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внесли в протокол публичных слушаний </w:t>
      </w:r>
      <w:r w:rsidR="001074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</w:t>
      </w:r>
      <w:r w:rsidR="00562A6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человек</w:t>
      </w:r>
      <w:r w:rsidR="001074A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</w:t>
      </w:r>
      <w:r w:rsidRPr="00E6247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E62470" w:rsidRPr="00E62470" w:rsidRDefault="00E62470" w:rsidP="00E624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Содержание внесенных предложений и замечаний иных  участников публичных слушаний: нет.</w:t>
      </w:r>
    </w:p>
    <w:p w:rsidR="00E62470" w:rsidRPr="00E62470" w:rsidRDefault="00E62470" w:rsidP="00E62470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Аргументированные рекомендации организатора публичных слушаний                 о целесообразности или нецелесообразности учета внесенных участниками публичных слушаний предложений и замечаний по результатам публичных слушаний и выводы по результатам публичных слушаний: </w:t>
      </w:r>
    </w:p>
    <w:p w:rsidR="006D60FF" w:rsidRDefault="00E62470" w:rsidP="006D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proofErr w:type="gramStart"/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мнений, замечаний и предложений участников публичных слушаний по  проекту «О предоставлении разрешения на отклонение от предельных параметров разрешенного строительства, </w:t>
      </w:r>
      <w:r w:rsidRPr="00E62470">
        <w:rPr>
          <w:rFonts w:ascii="Times New Roman" w:eastAsia="Times New Roman" w:hAnsi="Times New Roman" w:cs="Times New Roman"/>
          <w:sz w:val="28"/>
          <w:szCs w:val="28"/>
        </w:rPr>
        <w:t>реконструкции объекта капитального строительства</w:t>
      </w:r>
      <w:r w:rsidR="009B072E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земельного участка </w:t>
      </w:r>
      <w:r w:rsidRPr="00E624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B07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2470">
        <w:rPr>
          <w:rFonts w:ascii="Times New Roman" w:eastAsia="Times New Roman" w:hAnsi="Times New Roman" w:cs="Times New Roman"/>
          <w:sz w:val="28"/>
          <w:szCs w:val="28"/>
        </w:rPr>
        <w:t>кадастровым номером</w:t>
      </w:r>
      <w:r w:rsidR="00107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FF" w:rsidRPr="001074AF">
        <w:rPr>
          <w:rFonts w:ascii="Times New Roman" w:hAnsi="Times New Roman"/>
          <w:sz w:val="28"/>
          <w:szCs w:val="28"/>
        </w:rPr>
        <w:t>63:29:</w:t>
      </w:r>
      <w:r w:rsidR="006D60FF" w:rsidRPr="009925B2">
        <w:rPr>
          <w:rFonts w:ascii="Times New Roman" w:hAnsi="Times New Roman"/>
          <w:sz w:val="28"/>
          <w:szCs w:val="28"/>
        </w:rPr>
        <w:t xml:space="preserve"> </w:t>
      </w:r>
      <w:r w:rsidR="006D60FF">
        <w:rPr>
          <w:rFonts w:ascii="Times New Roman" w:hAnsi="Times New Roman"/>
          <w:sz w:val="28"/>
          <w:szCs w:val="28"/>
        </w:rPr>
        <w:t>0706009:68</w:t>
      </w:r>
      <w:r w:rsidRPr="00E62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                                                           рекомендуется предоставить </w:t>
      </w:r>
      <w:r w:rsidRPr="00E62470">
        <w:rPr>
          <w:rFonts w:ascii="Times New Roman" w:eastAsia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в отношении земельного участка с кадастровым </w:t>
      </w:r>
      <w:r w:rsidRPr="001074AF">
        <w:rPr>
          <w:rFonts w:ascii="Times New Roman" w:eastAsia="Times New Roman" w:hAnsi="Times New Roman" w:cs="Times New Roman"/>
          <w:sz w:val="28"/>
          <w:szCs w:val="28"/>
        </w:rPr>
        <w:t>номером</w:t>
      </w:r>
      <w:r w:rsidR="00107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FF" w:rsidRPr="001074AF">
        <w:rPr>
          <w:rFonts w:ascii="Times New Roman" w:hAnsi="Times New Roman"/>
          <w:sz w:val="28"/>
          <w:szCs w:val="28"/>
        </w:rPr>
        <w:t>63:29</w:t>
      </w:r>
      <w:proofErr w:type="gramEnd"/>
      <w:r w:rsidR="006D60FF" w:rsidRPr="001074AF">
        <w:rPr>
          <w:rFonts w:ascii="Times New Roman" w:hAnsi="Times New Roman"/>
          <w:sz w:val="28"/>
          <w:szCs w:val="28"/>
        </w:rPr>
        <w:t>:</w:t>
      </w:r>
      <w:r w:rsidR="006D60FF" w:rsidRPr="009925B2">
        <w:rPr>
          <w:rFonts w:ascii="Times New Roman" w:hAnsi="Times New Roman"/>
          <w:sz w:val="28"/>
          <w:szCs w:val="28"/>
        </w:rPr>
        <w:t xml:space="preserve"> </w:t>
      </w:r>
      <w:r w:rsidR="006D60FF">
        <w:rPr>
          <w:rFonts w:ascii="Times New Roman" w:hAnsi="Times New Roman"/>
          <w:sz w:val="28"/>
          <w:szCs w:val="28"/>
        </w:rPr>
        <w:t>0706009:68</w:t>
      </w:r>
      <w:r w:rsidRPr="00E62470">
        <w:rPr>
          <w:rFonts w:ascii="Times New Roman" w:eastAsia="Times New Roman" w:hAnsi="Times New Roman" w:cs="Times New Roman"/>
          <w:sz w:val="28"/>
          <w:szCs w:val="28"/>
        </w:rPr>
        <w:t xml:space="preserve">, площадью </w:t>
      </w:r>
      <w:r w:rsidR="001074AF" w:rsidRPr="001074AF">
        <w:rPr>
          <w:rFonts w:ascii="Times New Roman" w:hAnsi="Times New Roman"/>
          <w:sz w:val="28"/>
          <w:szCs w:val="28"/>
        </w:rPr>
        <w:t xml:space="preserve"> </w:t>
      </w:r>
      <w:r w:rsidR="006D60FF">
        <w:rPr>
          <w:rFonts w:ascii="Times New Roman" w:hAnsi="Times New Roman"/>
          <w:sz w:val="28"/>
          <w:szCs w:val="28"/>
        </w:rPr>
        <w:t>2804</w:t>
      </w:r>
      <w:r w:rsidR="001074AF" w:rsidRPr="001074AF">
        <w:rPr>
          <w:rFonts w:ascii="Times New Roman" w:hAnsi="Times New Roman"/>
          <w:sz w:val="28"/>
          <w:szCs w:val="28"/>
        </w:rPr>
        <w:t>кв</w:t>
      </w:r>
      <w:proofErr w:type="gramStart"/>
      <w:r w:rsidR="001074AF" w:rsidRPr="001074AF">
        <w:rPr>
          <w:rFonts w:ascii="Times New Roman" w:hAnsi="Times New Roman"/>
          <w:sz w:val="28"/>
          <w:szCs w:val="28"/>
        </w:rPr>
        <w:t>.м</w:t>
      </w:r>
      <w:proofErr w:type="gramEnd"/>
      <w:r w:rsidRPr="001074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62470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по адресу: Самарская область, Похвистневский район, с.</w:t>
      </w:r>
      <w:r w:rsidR="00367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0FF">
        <w:rPr>
          <w:rFonts w:ascii="Times New Roman" w:eastAsia="Times New Roman" w:hAnsi="Times New Roman" w:cs="Times New Roman"/>
          <w:sz w:val="28"/>
          <w:szCs w:val="28"/>
        </w:rPr>
        <w:t xml:space="preserve">Старый </w:t>
      </w:r>
      <w:proofErr w:type="spellStart"/>
      <w:r w:rsidR="006D60FF">
        <w:rPr>
          <w:rFonts w:ascii="Times New Roman" w:eastAsia="Times New Roman" w:hAnsi="Times New Roman" w:cs="Times New Roman"/>
          <w:sz w:val="28"/>
          <w:szCs w:val="28"/>
        </w:rPr>
        <w:t>Аманак</w:t>
      </w:r>
      <w:proofErr w:type="spellEnd"/>
      <w:r w:rsidRPr="00E624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0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proofErr w:type="gramStart"/>
      <w:r w:rsidR="0010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="006D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улайкина</w:t>
      </w:r>
      <w:r w:rsidR="00107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D6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д.90, </w:t>
      </w:r>
      <w:r w:rsidRPr="00E62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установлением следующих значений параметров:</w:t>
      </w:r>
      <w:r w:rsidR="001074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74AF" w:rsidRPr="001074AF">
        <w:rPr>
          <w:rFonts w:ascii="Times New Roman" w:hAnsi="Times New Roman"/>
          <w:color w:val="000000"/>
          <w:sz w:val="28"/>
          <w:szCs w:val="28"/>
        </w:rPr>
        <w:t>в части сокращения минимального отступ</w:t>
      </w:r>
      <w:r w:rsidR="001074AF" w:rsidRPr="001074AF">
        <w:rPr>
          <w:rFonts w:ascii="Times New Roman" w:hAnsi="Times New Roman"/>
          <w:sz w:val="28"/>
          <w:szCs w:val="28"/>
        </w:rPr>
        <w:t xml:space="preserve">а при строительстве жилого дома от границ земельного участка  с </w:t>
      </w:r>
      <w:r w:rsidR="006D60FF">
        <w:rPr>
          <w:rFonts w:ascii="Times New Roman" w:hAnsi="Times New Roman"/>
          <w:sz w:val="28"/>
          <w:szCs w:val="28"/>
        </w:rPr>
        <w:t>западной</w:t>
      </w:r>
      <w:r w:rsidR="001074AF" w:rsidRPr="001074AF">
        <w:rPr>
          <w:rFonts w:ascii="Times New Roman" w:hAnsi="Times New Roman"/>
          <w:sz w:val="28"/>
          <w:szCs w:val="28"/>
        </w:rPr>
        <w:t xml:space="preserve"> стороны до </w:t>
      </w:r>
      <w:r w:rsidR="006D60FF">
        <w:rPr>
          <w:rFonts w:ascii="Times New Roman" w:hAnsi="Times New Roman"/>
          <w:sz w:val="28"/>
          <w:szCs w:val="28"/>
        </w:rPr>
        <w:t>0,5 метра</w:t>
      </w:r>
      <w:r w:rsidR="001074AF">
        <w:rPr>
          <w:rFonts w:ascii="Times New Roman" w:hAnsi="Times New Roman"/>
          <w:sz w:val="28"/>
          <w:szCs w:val="28"/>
        </w:rPr>
        <w:t>.</w:t>
      </w:r>
    </w:p>
    <w:p w:rsidR="006D60FF" w:rsidRDefault="006D60FF" w:rsidP="006D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FF" w:rsidRDefault="006D60FF" w:rsidP="006D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FF" w:rsidRDefault="006D60FF" w:rsidP="006D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0FF" w:rsidRDefault="006D60FF" w:rsidP="006D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470" w:rsidRPr="006D60FF" w:rsidRDefault="006D60FF" w:rsidP="006D60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Т.А.Ефремова</w:t>
      </w:r>
    </w:p>
    <w:p w:rsidR="00E62470" w:rsidRPr="00E62470" w:rsidRDefault="00E62470" w:rsidP="00E62470">
      <w:pPr>
        <w:tabs>
          <w:tab w:val="left" w:pos="709"/>
        </w:tabs>
        <w:suppressAutoHyphens/>
        <w:spacing w:before="24" w:line="100" w:lineRule="atLeast"/>
        <w:rPr>
          <w:rFonts w:ascii="Calibri" w:eastAsia="Times New Roman" w:hAnsi="Calibri" w:cs="Calibri"/>
          <w:color w:val="00000A"/>
          <w:lang w:eastAsia="ar-SA"/>
        </w:rPr>
      </w:pPr>
    </w:p>
    <w:p w:rsidR="00E62470" w:rsidRPr="00E62470" w:rsidRDefault="00E62470" w:rsidP="00E62470">
      <w:pPr>
        <w:tabs>
          <w:tab w:val="left" w:pos="709"/>
        </w:tabs>
        <w:suppressAutoHyphens/>
        <w:spacing w:before="24" w:line="100" w:lineRule="atLeast"/>
        <w:ind w:left="142" w:firstLine="425"/>
        <w:rPr>
          <w:rFonts w:ascii="Calibri" w:eastAsia="Times New Roman" w:hAnsi="Calibri" w:cs="Calibri"/>
          <w:color w:val="00000A"/>
          <w:lang w:eastAsia="ar-SA"/>
        </w:rPr>
      </w:pPr>
    </w:p>
    <w:p w:rsidR="00E62470" w:rsidRPr="00E62470" w:rsidRDefault="00E62470" w:rsidP="00E62470">
      <w:pPr>
        <w:tabs>
          <w:tab w:val="left" w:pos="709"/>
        </w:tabs>
        <w:suppressAutoHyphens/>
        <w:spacing w:before="24" w:line="100" w:lineRule="atLeast"/>
        <w:ind w:left="142" w:firstLine="425"/>
        <w:rPr>
          <w:rFonts w:ascii="Calibri" w:eastAsia="Times New Roman" w:hAnsi="Calibri" w:cs="Calibri"/>
          <w:color w:val="00000A"/>
          <w:lang w:eastAsia="ar-SA"/>
        </w:rPr>
      </w:pPr>
    </w:p>
    <w:p w:rsidR="002D3DC5" w:rsidRDefault="006D60FF"/>
    <w:sectPr w:rsidR="002D3DC5" w:rsidSect="0084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1D2"/>
    <w:rsid w:val="001074AF"/>
    <w:rsid w:val="00174265"/>
    <w:rsid w:val="002B4214"/>
    <w:rsid w:val="00367058"/>
    <w:rsid w:val="00562A62"/>
    <w:rsid w:val="005F2382"/>
    <w:rsid w:val="006D60FF"/>
    <w:rsid w:val="00770A04"/>
    <w:rsid w:val="007D56EA"/>
    <w:rsid w:val="008473C8"/>
    <w:rsid w:val="009925B2"/>
    <w:rsid w:val="009B072E"/>
    <w:rsid w:val="00AA6B2C"/>
    <w:rsid w:val="00AC16AD"/>
    <w:rsid w:val="00BC71D2"/>
    <w:rsid w:val="00E62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Подбельск</dc:creator>
  <cp:keywords/>
  <dc:description/>
  <cp:lastModifiedBy>Пользователь Windows</cp:lastModifiedBy>
  <cp:revision>12</cp:revision>
  <cp:lastPrinted>2024-05-16T10:46:00Z</cp:lastPrinted>
  <dcterms:created xsi:type="dcterms:W3CDTF">2022-02-28T07:23:00Z</dcterms:created>
  <dcterms:modified xsi:type="dcterms:W3CDTF">2024-05-16T10:46:00Z</dcterms:modified>
</cp:coreProperties>
</file>