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406A8" w:rsidRPr="000F5C37" w:rsidTr="00450CDE">
        <w:tc>
          <w:tcPr>
            <w:tcW w:w="3936" w:type="dxa"/>
          </w:tcPr>
          <w:p w:rsidR="00A406A8" w:rsidRPr="000F5C37" w:rsidRDefault="00A406A8" w:rsidP="00F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Самарская область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 xml:space="preserve">    Похвистневский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963A0" w:rsidRPr="00CE6DFA" w:rsidRDefault="009F2B3A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Старый Аманак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963A0" w:rsidRPr="00CE6DFA" w:rsidRDefault="009963A0" w:rsidP="00996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12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213">
              <w:rPr>
                <w:rFonts w:ascii="Times New Roman" w:hAnsi="Times New Roman" w:cs="Times New Roman"/>
                <w:sz w:val="28"/>
                <w:szCs w:val="28"/>
              </w:rPr>
              <w:t>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12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406A8" w:rsidRPr="000F5C37" w:rsidRDefault="00A406A8" w:rsidP="0099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A8" w:rsidRPr="000F5C37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332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</w:t>
      </w:r>
      <w:proofErr w:type="gramEnd"/>
    </w:p>
    <w:p w:rsidR="00011213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 «Рассмотрение обращений граждан,</w:t>
      </w:r>
    </w:p>
    <w:p w:rsidR="00011213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Поступивших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Администрацию сельского</w:t>
      </w:r>
    </w:p>
    <w:p w:rsidR="00011213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Старый Аманак, на территории</w:t>
      </w:r>
    </w:p>
    <w:p w:rsidR="00011213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Старый Аманак</w:t>
      </w:r>
    </w:p>
    <w:p w:rsidR="00011213" w:rsidRPr="00BD7332" w:rsidRDefault="00011213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Похвистневский Самарской области</w:t>
      </w:r>
    </w:p>
    <w:p w:rsidR="00BD7332" w:rsidRDefault="00BD7332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7332" w:rsidRDefault="00BD7332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7332" w:rsidRPr="00BD7332" w:rsidRDefault="00BD7332" w:rsidP="00BD733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7332" w:rsidRPr="00BD7332" w:rsidRDefault="00BD7332" w:rsidP="00BD73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332">
        <w:rPr>
          <w:rFonts w:ascii="Calibri" w:eastAsia="Calibri" w:hAnsi="Calibri" w:cs="Times New Roman"/>
          <w:lang w:eastAsia="en-US"/>
        </w:rPr>
        <w:tab/>
      </w:r>
      <w:r w:rsidRPr="00BD73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11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приведения нормативных правовых актов в соответствии с действующим законодательством, руководствуясь </w:t>
      </w:r>
      <w:r w:rsidRPr="00BD7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сельского поселения Старый Аманак муниципального района Похвистневский Самарской области, Администрация сельского поселения Старый Аманак</w:t>
      </w:r>
      <w:r w:rsidR="00011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BD7332" w:rsidRPr="00BD7332" w:rsidRDefault="00BD7332" w:rsidP="00BD73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332" w:rsidRPr="00BD7332" w:rsidRDefault="00BD7332" w:rsidP="00BD73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33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011213" w:rsidRDefault="00011213" w:rsidP="00BD733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административный регламент предоставления муниципальной услуги «Рассмотрение обращений граждан, поступивших в Администрацию сельского поселения Старый Аманак» на территории сельского поселения Старый Аманак муниципального района Похвистневский Самарской следующие изменения:</w:t>
      </w:r>
    </w:p>
    <w:p w:rsidR="00BD7332" w:rsidRDefault="00011213" w:rsidP="00011213">
      <w:pPr>
        <w:pStyle w:val="a5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5.5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011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«Досудебный (внесудебный</w:t>
      </w:r>
      <w:r w:rsidR="001B746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</w:t>
      </w:r>
      <w:r w:rsidR="001B7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решений и действий (бездействия) Администрации, а также должностных лиц администрации, муниципальных служащих» изложить в следующей редакции:</w:t>
      </w:r>
    </w:p>
    <w:p w:rsidR="001B7469" w:rsidRDefault="001B7469" w:rsidP="001B74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«5.5. Заявитель </w:t>
      </w:r>
      <w:r w:rsidR="00F05DFD">
        <w:rPr>
          <w:rFonts w:ascii="Times New Roman" w:eastAsia="Calibri" w:hAnsi="Times New Roman" w:cs="Times New Roman"/>
          <w:sz w:val="28"/>
          <w:szCs w:val="28"/>
          <w:lang w:eastAsia="en-US"/>
        </w:rPr>
        <w:t>может обратиться с жалобой, в том числе в следующих случаях:</w:t>
      </w:r>
    </w:p>
    <w:p w:rsidR="00F05DFD" w:rsidRDefault="00F05DFD" w:rsidP="001B74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1)нарушение срока регистрации запроса о предоставлении муниципальной услуги, запроса, указанного в статье 15.1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F05DFD" w:rsidRDefault="00F05DFD" w:rsidP="001B74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F35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срока предоставления муниципальной услуги. </w:t>
      </w:r>
      <w:proofErr w:type="gramStart"/>
      <w:r w:rsidR="00F3563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 w:rsidR="00E93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или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E93983" w:rsidRDefault="00E93983" w:rsidP="001B74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A41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A415AD" w:rsidRDefault="00A415AD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нормативно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доставления муниципальных услуги у заявителя;</w:t>
      </w:r>
    </w:p>
    <w:p w:rsidR="002B4DFE" w:rsidRDefault="002B4DFE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законами и принятыми в соответствии с иными нормативными правовыми актами Самарской области, муниципальными правовыми актами.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513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 в случае, если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27.07.2010№210-ФЗ «Об организации предоставления государственных и муниципальных услуг»;</w:t>
      </w:r>
      <w:proofErr w:type="gramEnd"/>
    </w:p>
    <w:p w:rsidR="00513049" w:rsidRDefault="00410159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</w:t>
      </w:r>
      <w:r w:rsidR="00C05B4E">
        <w:rPr>
          <w:rFonts w:ascii="Times New Roman" w:eastAsia="Calibri" w:hAnsi="Times New Roman" w:cs="Times New Roman"/>
          <w:sz w:val="28"/>
          <w:szCs w:val="28"/>
          <w:lang w:eastAsia="en-US"/>
        </w:rPr>
        <w:t>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6CA0" w:rsidRDefault="00AF6CA0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7) отказ Администрации, должностного лица Администрации, предоставляющего муниципальную услугу, многофункционального центра, работника </w:t>
      </w:r>
      <w:proofErr w:type="spellStart"/>
      <w:r w:rsidR="00896ED3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многофункциоального</w:t>
      </w:r>
      <w:proofErr w:type="spellEnd"/>
      <w:r w:rsidR="00896E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центра, предусмотренных частью 1.1 статьи 16 Федерального закона от 27.07.2010 №210-ФЗ «Об организации предоставления государственных и муниципальных услуг» в исправлении допущенных ими опечаток и ошибок в выданных в </w:t>
      </w:r>
      <w:r w:rsidR="00DF1E0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="00144C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44C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 статьи 16 </w:t>
      </w:r>
      <w:r w:rsidR="0010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27.07.2010 №210-ФЗ «Об организации предоставления государственных и муниципальных услуг»; </w:t>
      </w:r>
      <w:proofErr w:type="gramEnd"/>
    </w:p>
    <w:p w:rsidR="00107B84" w:rsidRDefault="00107B84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37BEB" w:rsidRDefault="00737BEB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7D5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правовыми актами субъектов Российской Федерации, му</w:t>
      </w:r>
      <w:r w:rsidR="00BD6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ниципальными правовыми актами. </w:t>
      </w:r>
      <w:proofErr w:type="gramEnd"/>
      <w:r w:rsidR="00BD6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</w:t>
      </w:r>
      <w:proofErr w:type="gramStart"/>
      <w:r w:rsidR="00BD62FA">
        <w:rPr>
          <w:rFonts w:ascii="Times New Roman" w:eastAsia="Calibri" w:hAnsi="Times New Roman" w:cs="Times New Roman"/>
          <w:sz w:val="28"/>
          <w:szCs w:val="28"/>
          <w:lang w:eastAsia="en-US"/>
        </w:rPr>
        <w:t>)б</w:t>
      </w:r>
      <w:proofErr w:type="gramEnd"/>
      <w:r w:rsidR="00BD62FA">
        <w:rPr>
          <w:rFonts w:ascii="Times New Roman" w:eastAsia="Calibri" w:hAnsi="Times New Roman" w:cs="Times New Roman"/>
          <w:sz w:val="28"/>
          <w:szCs w:val="28"/>
          <w:lang w:eastAsia="en-US"/>
        </w:rPr>
        <w:t>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</w:p>
    <w:p w:rsidR="00BD62FA" w:rsidRDefault="00BD62FA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Аманакские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 разместить на официальном сайте Администрации сельского поседения Старый Аманак в сети Интернет.</w:t>
      </w:r>
    </w:p>
    <w:p w:rsidR="00BD62FA" w:rsidRDefault="00BD62FA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D62FA" w:rsidRDefault="00BD62FA" w:rsidP="00A415AD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Настоящее Постановление вступает в силу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опубликования.</w:t>
      </w:r>
    </w:p>
    <w:p w:rsidR="00A415AD" w:rsidRPr="001B7469" w:rsidRDefault="00A415AD" w:rsidP="001B74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332" w:rsidRPr="00BD62FA" w:rsidRDefault="00BD7332" w:rsidP="00BD7332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9717E6" w:rsidRPr="00BD62FA" w:rsidRDefault="00BD7332" w:rsidP="00BD73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сельского поселения </w:t>
      </w:r>
    </w:p>
    <w:p w:rsidR="00BD7332" w:rsidRPr="00BD62FA" w:rsidRDefault="00BD7332" w:rsidP="00BD73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Старый Аманак</w:t>
      </w:r>
      <w:r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9717E6"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9717E6"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9717E6"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9717E6"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BD62FA" w:rsidRPr="00BD62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В.П.Фадеев</w:t>
      </w:r>
      <w:proofErr w:type="spellEnd"/>
    </w:p>
    <w:p w:rsidR="00A406A8" w:rsidRPr="00BD62FA" w:rsidRDefault="00A406A8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A77" w:rsidRDefault="00965A77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32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7332" w:rsidRPr="00F71248" w:rsidRDefault="00BD7332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6A8" w:rsidRPr="00F71248" w:rsidRDefault="00A406A8" w:rsidP="00F7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6A8" w:rsidRPr="00F7124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6A8" w:rsidRPr="00F7124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6A8" w:rsidRPr="00F7124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1AE" w:rsidRPr="00F71248" w:rsidRDefault="003941AE">
      <w:pPr>
        <w:rPr>
          <w:sz w:val="28"/>
          <w:szCs w:val="28"/>
        </w:rPr>
      </w:pPr>
    </w:p>
    <w:sectPr w:rsidR="003941AE" w:rsidRPr="00F71248" w:rsidSect="00A4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B00"/>
    <w:multiLevelType w:val="multilevel"/>
    <w:tmpl w:val="425C1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B"/>
    <w:rsid w:val="00011213"/>
    <w:rsid w:val="00107B84"/>
    <w:rsid w:val="00144CE6"/>
    <w:rsid w:val="00164C0C"/>
    <w:rsid w:val="001B618B"/>
    <w:rsid w:val="001B7469"/>
    <w:rsid w:val="002B4DFE"/>
    <w:rsid w:val="003941AE"/>
    <w:rsid w:val="00410159"/>
    <w:rsid w:val="004775DB"/>
    <w:rsid w:val="00513049"/>
    <w:rsid w:val="00527349"/>
    <w:rsid w:val="005842DF"/>
    <w:rsid w:val="0064068B"/>
    <w:rsid w:val="006667F3"/>
    <w:rsid w:val="00682123"/>
    <w:rsid w:val="006D4CFF"/>
    <w:rsid w:val="00737BEB"/>
    <w:rsid w:val="007D51AF"/>
    <w:rsid w:val="00896ED3"/>
    <w:rsid w:val="00965A77"/>
    <w:rsid w:val="009717E6"/>
    <w:rsid w:val="009963A0"/>
    <w:rsid w:val="009F2B3A"/>
    <w:rsid w:val="00A40238"/>
    <w:rsid w:val="00A406A8"/>
    <w:rsid w:val="00A415AD"/>
    <w:rsid w:val="00A55AFB"/>
    <w:rsid w:val="00AF6CA0"/>
    <w:rsid w:val="00B570AB"/>
    <w:rsid w:val="00B60840"/>
    <w:rsid w:val="00B868D8"/>
    <w:rsid w:val="00BD62FA"/>
    <w:rsid w:val="00BD7332"/>
    <w:rsid w:val="00C05B4E"/>
    <w:rsid w:val="00C33787"/>
    <w:rsid w:val="00CB0102"/>
    <w:rsid w:val="00DF1E06"/>
    <w:rsid w:val="00E014CD"/>
    <w:rsid w:val="00E93983"/>
    <w:rsid w:val="00F05DFD"/>
    <w:rsid w:val="00F3563C"/>
    <w:rsid w:val="00F71248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1434-6EF3-4327-84C8-D37697E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АСП Старый Аманак</cp:lastModifiedBy>
  <cp:revision>28</cp:revision>
  <cp:lastPrinted>2023-11-21T05:09:00Z</cp:lastPrinted>
  <dcterms:created xsi:type="dcterms:W3CDTF">2023-11-10T07:25:00Z</dcterms:created>
  <dcterms:modified xsi:type="dcterms:W3CDTF">2023-11-22T07:28:00Z</dcterms:modified>
</cp:coreProperties>
</file>