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EE" w:rsidRDefault="006F3FEE" w:rsidP="006F3FEE">
      <w:pPr>
        <w:pStyle w:val="a3"/>
        <w:spacing w:after="0" w:line="100" w:lineRule="atLeast"/>
        <w:ind w:right="-284"/>
        <w:rPr>
          <w:rFonts w:ascii="Times New Roman" w:hAnsi="Times New Roman"/>
          <w:sz w:val="18"/>
          <w:szCs w:val="18"/>
        </w:rPr>
      </w:pPr>
      <w:r>
        <w:t xml:space="preserve">             </w:t>
      </w: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6F3FEE" w:rsidRDefault="006F3FEE" w:rsidP="006F3FEE">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6F3FEE" w:rsidRDefault="0073285D" w:rsidP="006F3FEE">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12</w:t>
      </w:r>
      <w:r w:rsidR="006F3FEE">
        <w:rPr>
          <w:rFonts w:ascii="Times New Roman" w:hAnsi="Times New Roman"/>
          <w:b/>
          <w:lang w:eastAsia="ru-RU"/>
        </w:rPr>
        <w:t xml:space="preserve"> октября  2023г                                                                     </w:t>
      </w:r>
      <w:r w:rsidR="006F3FEE">
        <w:rPr>
          <w:rFonts w:ascii="Times New Roman" w:hAnsi="Times New Roman"/>
          <w:b/>
          <w:i/>
          <w:sz w:val="40"/>
          <w:szCs w:val="40"/>
          <w:lang w:eastAsia="ru-RU"/>
        </w:rPr>
        <w:t xml:space="preserve">                      </w:t>
      </w:r>
      <w:r w:rsidR="006F3FEE">
        <w:rPr>
          <w:rFonts w:ascii="Times New Roman" w:hAnsi="Times New Roman"/>
          <w:b/>
          <w:i/>
          <w:sz w:val="48"/>
          <w:szCs w:val="48"/>
          <w:lang w:eastAsia="ru-RU"/>
        </w:rPr>
        <w:t xml:space="preserve">  </w:t>
      </w:r>
      <w:r w:rsidR="006F3FEE">
        <w:rPr>
          <w:rFonts w:ascii="Times New Roman" w:hAnsi="Times New Roman"/>
          <w:b/>
          <w:sz w:val="40"/>
          <w:szCs w:val="40"/>
          <w:lang w:eastAsia="ru-RU"/>
        </w:rPr>
        <w:t xml:space="preserve">                                                                 </w:t>
      </w:r>
      <w:r w:rsidR="0056614A">
        <w:rPr>
          <w:rFonts w:ascii="Times New Roman" w:hAnsi="Times New Roman"/>
          <w:b/>
          <w:sz w:val="20"/>
          <w:szCs w:val="20"/>
          <w:lang w:eastAsia="ru-RU"/>
        </w:rPr>
        <w:t>№ 51 (621</w:t>
      </w:r>
      <w:r w:rsidR="006F3FEE">
        <w:rPr>
          <w:rFonts w:ascii="Times New Roman" w:hAnsi="Times New Roman"/>
          <w:b/>
          <w:sz w:val="20"/>
          <w:szCs w:val="20"/>
          <w:lang w:eastAsia="ru-RU"/>
        </w:rPr>
        <w:t>) ОФИЦИАЛЬНО</w:t>
      </w:r>
    </w:p>
    <w:p w:rsidR="006F3FEE" w:rsidRDefault="006F3FEE" w:rsidP="006F3FEE">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6F3FEE" w:rsidRPr="0055278A" w:rsidRDefault="006F3FEE" w:rsidP="006F3FEE">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56614A" w:rsidRDefault="0056614A" w:rsidP="00341E68"/>
    <w:p w:rsidR="008F479C" w:rsidRDefault="008F479C" w:rsidP="00341E6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F479C" w:rsidRPr="008F479C" w:rsidTr="008D3BA8">
        <w:tc>
          <w:tcPr>
            <w:tcW w:w="5069" w:type="dxa"/>
          </w:tcPr>
          <w:p w:rsidR="008F479C" w:rsidRPr="008F479C" w:rsidRDefault="008F479C" w:rsidP="008F479C">
            <w:pPr>
              <w:widowControl w:val="0"/>
              <w:tabs>
                <w:tab w:val="left" w:pos="1620"/>
              </w:tabs>
              <w:autoSpaceDE w:val="0"/>
              <w:autoSpaceDN w:val="0"/>
              <w:adjustRightInd w:val="0"/>
              <w:spacing w:after="0" w:line="240" w:lineRule="auto"/>
              <w:ind w:left="284"/>
              <w:jc w:val="center"/>
              <w:rPr>
                <w:rFonts w:ascii="Times New Roman" w:eastAsia="Times New Roman" w:hAnsi="Times New Roman" w:cs="Times New Roman"/>
                <w:sz w:val="18"/>
                <w:szCs w:val="18"/>
                <w:lang w:eastAsia="ru-RU"/>
              </w:rPr>
            </w:pPr>
            <w:r w:rsidRPr="008F479C">
              <w:rPr>
                <w:rFonts w:ascii="Times New Roman" w:eastAsia="Times New Roman" w:hAnsi="Times New Roman" w:cs="Times New Roman"/>
                <w:sz w:val="18"/>
                <w:szCs w:val="18"/>
                <w:lang w:eastAsia="ru-RU"/>
              </w:rPr>
              <w:t>Российская Федерация</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b/>
                <w:sz w:val="18"/>
                <w:szCs w:val="18"/>
                <w:lang w:eastAsia="ru-RU"/>
              </w:rPr>
            </w:pPr>
            <w:r w:rsidRPr="008F479C">
              <w:rPr>
                <w:rFonts w:ascii="Times New Roman" w:eastAsia="Times New Roman" w:hAnsi="Times New Roman" w:cs="Times New Roman"/>
                <w:b/>
                <w:sz w:val="18"/>
                <w:szCs w:val="18"/>
                <w:lang w:eastAsia="ru-RU"/>
              </w:rPr>
              <w:t>АДМИНИСТРАЦИЯ</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b/>
                <w:sz w:val="18"/>
                <w:szCs w:val="18"/>
                <w:lang w:eastAsia="ru-RU"/>
              </w:rPr>
            </w:pPr>
            <w:r w:rsidRPr="008F479C">
              <w:rPr>
                <w:rFonts w:ascii="Times New Roman" w:eastAsia="Times New Roman" w:hAnsi="Times New Roman" w:cs="Times New Roman"/>
                <w:b/>
                <w:sz w:val="18"/>
                <w:szCs w:val="18"/>
                <w:lang w:eastAsia="ru-RU"/>
              </w:rPr>
              <w:t>сельского поселения</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b/>
                <w:sz w:val="18"/>
                <w:szCs w:val="18"/>
                <w:lang w:eastAsia="ru-RU"/>
              </w:rPr>
            </w:pPr>
            <w:r w:rsidRPr="008F479C">
              <w:rPr>
                <w:rFonts w:ascii="Times New Roman" w:eastAsia="Times New Roman" w:hAnsi="Times New Roman" w:cs="Times New Roman"/>
                <w:b/>
                <w:sz w:val="18"/>
                <w:szCs w:val="18"/>
                <w:lang w:eastAsia="ru-RU"/>
              </w:rPr>
              <w:t xml:space="preserve">Старый </w:t>
            </w:r>
            <w:proofErr w:type="spellStart"/>
            <w:r w:rsidRPr="008F479C">
              <w:rPr>
                <w:rFonts w:ascii="Times New Roman" w:eastAsia="Times New Roman" w:hAnsi="Times New Roman" w:cs="Times New Roman"/>
                <w:b/>
                <w:sz w:val="18"/>
                <w:szCs w:val="18"/>
                <w:lang w:eastAsia="ru-RU"/>
              </w:rPr>
              <w:t>Аманак</w:t>
            </w:r>
            <w:proofErr w:type="spellEnd"/>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sz w:val="18"/>
                <w:szCs w:val="18"/>
                <w:lang w:eastAsia="ru-RU"/>
              </w:rPr>
            </w:pPr>
            <w:r w:rsidRPr="008F479C">
              <w:rPr>
                <w:rFonts w:ascii="Times New Roman" w:eastAsia="Times New Roman" w:hAnsi="Times New Roman" w:cs="Times New Roman"/>
                <w:sz w:val="18"/>
                <w:szCs w:val="18"/>
                <w:lang w:eastAsia="ru-RU"/>
              </w:rPr>
              <w:t xml:space="preserve">муниципального района </w:t>
            </w:r>
            <w:proofErr w:type="spellStart"/>
            <w:r w:rsidRPr="008F479C">
              <w:rPr>
                <w:rFonts w:ascii="Times New Roman" w:eastAsia="Times New Roman" w:hAnsi="Times New Roman" w:cs="Times New Roman"/>
                <w:sz w:val="18"/>
                <w:szCs w:val="18"/>
                <w:lang w:eastAsia="ru-RU"/>
              </w:rPr>
              <w:t>Похвистневский</w:t>
            </w:r>
            <w:proofErr w:type="spellEnd"/>
          </w:p>
          <w:p w:rsidR="008F479C" w:rsidRPr="008F479C" w:rsidRDefault="008F479C" w:rsidP="008F479C">
            <w:pPr>
              <w:widowControl w:val="0"/>
              <w:autoSpaceDE w:val="0"/>
              <w:autoSpaceDN w:val="0"/>
              <w:adjustRightInd w:val="0"/>
              <w:spacing w:after="120" w:line="240" w:lineRule="auto"/>
              <w:ind w:left="284"/>
              <w:jc w:val="center"/>
              <w:rPr>
                <w:rFonts w:ascii="Times New Roman" w:eastAsia="Times New Roman" w:hAnsi="Times New Roman" w:cs="Times New Roman"/>
                <w:sz w:val="18"/>
                <w:szCs w:val="18"/>
                <w:lang w:eastAsia="ru-RU"/>
              </w:rPr>
            </w:pPr>
            <w:r w:rsidRPr="008F479C">
              <w:rPr>
                <w:rFonts w:ascii="Times New Roman" w:eastAsia="Times New Roman" w:hAnsi="Times New Roman" w:cs="Times New Roman"/>
                <w:sz w:val="18"/>
                <w:szCs w:val="18"/>
                <w:lang w:eastAsia="ru-RU"/>
              </w:rPr>
              <w:t>Самарской области</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b/>
                <w:sz w:val="18"/>
                <w:szCs w:val="18"/>
                <w:lang w:eastAsia="ru-RU"/>
              </w:rPr>
            </w:pPr>
            <w:r w:rsidRPr="008F479C">
              <w:rPr>
                <w:rFonts w:ascii="Times New Roman" w:eastAsia="Times New Roman" w:hAnsi="Times New Roman" w:cs="Times New Roman"/>
                <w:b/>
                <w:sz w:val="18"/>
                <w:szCs w:val="18"/>
                <w:lang w:eastAsia="ru-RU"/>
              </w:rPr>
              <w:t>ПОСТАНОВЛЕНИЕ</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b/>
                <w:color w:val="FF0000"/>
                <w:sz w:val="18"/>
                <w:szCs w:val="18"/>
                <w:u w:val="single"/>
                <w:lang w:eastAsia="ru-RU"/>
              </w:rPr>
            </w:pPr>
            <w:r w:rsidRPr="008F479C">
              <w:rPr>
                <w:rFonts w:ascii="Times New Roman" w:eastAsia="Times New Roman" w:hAnsi="Times New Roman" w:cs="Times New Roman"/>
                <w:sz w:val="18"/>
                <w:szCs w:val="18"/>
                <w:u w:val="single"/>
                <w:lang w:eastAsia="ru-RU"/>
              </w:rPr>
              <w:t>11.10.2023</w:t>
            </w:r>
            <w:r w:rsidRPr="008F479C">
              <w:rPr>
                <w:rFonts w:ascii="Times New Roman" w:eastAsia="Times New Roman" w:hAnsi="Times New Roman" w:cs="Times New Roman"/>
                <w:sz w:val="18"/>
                <w:szCs w:val="18"/>
                <w:lang w:eastAsia="ru-RU"/>
              </w:rPr>
              <w:t xml:space="preserve"> № </w:t>
            </w:r>
            <w:r w:rsidRPr="008F479C">
              <w:rPr>
                <w:rFonts w:ascii="Times New Roman" w:eastAsia="Times New Roman" w:hAnsi="Times New Roman" w:cs="Times New Roman"/>
                <w:sz w:val="18"/>
                <w:szCs w:val="18"/>
                <w:u w:val="single"/>
                <w:lang w:eastAsia="ru-RU"/>
              </w:rPr>
              <w:t>112</w:t>
            </w:r>
          </w:p>
          <w:p w:rsidR="008F479C" w:rsidRPr="008F479C" w:rsidRDefault="008F479C" w:rsidP="008F479C">
            <w:pPr>
              <w:widowControl w:val="0"/>
              <w:autoSpaceDE w:val="0"/>
              <w:autoSpaceDN w:val="0"/>
              <w:adjustRightInd w:val="0"/>
              <w:spacing w:after="0" w:line="240" w:lineRule="auto"/>
              <w:ind w:left="284"/>
              <w:jc w:val="center"/>
              <w:rPr>
                <w:rFonts w:ascii="Times New Roman" w:eastAsia="Times New Roman" w:hAnsi="Times New Roman" w:cs="Times New Roman"/>
                <w:sz w:val="18"/>
                <w:szCs w:val="18"/>
                <w:lang w:eastAsia="ru-RU"/>
              </w:rPr>
            </w:pPr>
            <w:proofErr w:type="gramStart"/>
            <w:r w:rsidRPr="008F479C">
              <w:rPr>
                <w:rFonts w:ascii="Times New Roman" w:eastAsia="Times New Roman" w:hAnsi="Times New Roman" w:cs="Times New Roman"/>
                <w:sz w:val="18"/>
                <w:szCs w:val="18"/>
                <w:lang w:eastAsia="ru-RU"/>
              </w:rPr>
              <w:t>с</w:t>
            </w:r>
            <w:proofErr w:type="gramEnd"/>
            <w:r w:rsidRPr="008F479C">
              <w:rPr>
                <w:rFonts w:ascii="Times New Roman" w:eastAsia="Times New Roman" w:hAnsi="Times New Roman" w:cs="Times New Roman"/>
                <w:sz w:val="18"/>
                <w:szCs w:val="18"/>
                <w:lang w:eastAsia="ru-RU"/>
              </w:rPr>
              <w:t xml:space="preserve">. Старый </w:t>
            </w:r>
            <w:proofErr w:type="spellStart"/>
            <w:r w:rsidRPr="008F479C">
              <w:rPr>
                <w:rFonts w:ascii="Times New Roman" w:eastAsia="Times New Roman" w:hAnsi="Times New Roman" w:cs="Times New Roman"/>
                <w:sz w:val="18"/>
                <w:szCs w:val="18"/>
                <w:lang w:eastAsia="ru-RU"/>
              </w:rPr>
              <w:t>Аманак</w:t>
            </w:r>
            <w:proofErr w:type="spellEnd"/>
          </w:p>
          <w:p w:rsidR="008F479C" w:rsidRPr="008F479C" w:rsidRDefault="008F479C" w:rsidP="008F47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069" w:type="dxa"/>
          </w:tcPr>
          <w:p w:rsidR="008F479C" w:rsidRPr="008F479C" w:rsidRDefault="008F479C" w:rsidP="008F47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8F479C" w:rsidRPr="008F479C" w:rsidRDefault="008F479C" w:rsidP="008F479C">
      <w:pPr>
        <w:spacing w:after="0" w:line="240" w:lineRule="auto"/>
        <w:ind w:right="4854"/>
        <w:rPr>
          <w:rFonts w:ascii="Times New Roman" w:eastAsia="Calibri" w:hAnsi="Times New Roman" w:cs="Times New Roman"/>
          <w:sz w:val="18"/>
          <w:szCs w:val="18"/>
        </w:rPr>
      </w:pPr>
      <w:r w:rsidRPr="008F479C">
        <w:rPr>
          <w:rFonts w:ascii="Times New Roman" w:eastAsia="Calibri" w:hAnsi="Times New Roman" w:cs="Times New Roman"/>
          <w:sz w:val="18"/>
          <w:szCs w:val="18"/>
        </w:rPr>
        <w:t>Об утверждении Перечня нормативных актов,</w:t>
      </w:r>
    </w:p>
    <w:p w:rsidR="008F479C" w:rsidRPr="008F479C" w:rsidRDefault="008F479C" w:rsidP="008F479C">
      <w:pPr>
        <w:spacing w:after="0" w:line="240" w:lineRule="auto"/>
        <w:jc w:val="both"/>
        <w:rPr>
          <w:rFonts w:ascii="Times New Roman" w:eastAsia="Calibri" w:hAnsi="Times New Roman" w:cs="Times New Roman"/>
          <w:sz w:val="18"/>
          <w:szCs w:val="18"/>
        </w:rPr>
      </w:pPr>
      <w:proofErr w:type="gramStart"/>
      <w:r w:rsidRPr="008F479C">
        <w:rPr>
          <w:rFonts w:ascii="Times New Roman" w:eastAsia="Calibri" w:hAnsi="Times New Roman" w:cs="Times New Roman"/>
          <w:sz w:val="18"/>
          <w:szCs w:val="18"/>
        </w:rPr>
        <w:t>содержащих</w:t>
      </w:r>
      <w:proofErr w:type="gramEnd"/>
      <w:r w:rsidRPr="008F479C">
        <w:rPr>
          <w:rFonts w:ascii="Times New Roman" w:eastAsia="Calibri" w:hAnsi="Times New Roman" w:cs="Times New Roman"/>
          <w:sz w:val="18"/>
          <w:szCs w:val="18"/>
        </w:rPr>
        <w:t xml:space="preserve"> обязательные требования, соблюдение </w:t>
      </w:r>
    </w:p>
    <w:p w:rsidR="008F479C" w:rsidRPr="008F479C" w:rsidRDefault="008F479C" w:rsidP="008F479C">
      <w:pPr>
        <w:spacing w:after="0" w:line="240" w:lineRule="auto"/>
        <w:jc w:val="both"/>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которых оценивается при проведении мероприятий </w:t>
      </w:r>
    </w:p>
    <w:p w:rsidR="008F479C" w:rsidRPr="008F479C" w:rsidRDefault="008F479C" w:rsidP="008F479C">
      <w:pPr>
        <w:spacing w:after="0" w:line="240" w:lineRule="auto"/>
        <w:jc w:val="both"/>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по контролю при осуществлении </w:t>
      </w:r>
      <w:proofErr w:type="gramStart"/>
      <w:r w:rsidRPr="008F479C">
        <w:rPr>
          <w:rFonts w:ascii="Times New Roman" w:eastAsia="Calibri" w:hAnsi="Times New Roman" w:cs="Times New Roman"/>
          <w:sz w:val="18"/>
          <w:szCs w:val="18"/>
        </w:rPr>
        <w:t>муниципального</w:t>
      </w:r>
      <w:proofErr w:type="gramEnd"/>
      <w:r w:rsidRPr="008F479C">
        <w:rPr>
          <w:rFonts w:ascii="Times New Roman" w:eastAsia="Calibri" w:hAnsi="Times New Roman" w:cs="Times New Roman"/>
          <w:sz w:val="18"/>
          <w:szCs w:val="18"/>
        </w:rPr>
        <w:t xml:space="preserve"> </w:t>
      </w:r>
    </w:p>
    <w:p w:rsidR="008F479C" w:rsidRPr="008F479C" w:rsidRDefault="008F479C" w:rsidP="008F479C">
      <w:pPr>
        <w:spacing w:after="0" w:line="240" w:lineRule="auto"/>
        <w:jc w:val="both"/>
        <w:rPr>
          <w:rFonts w:ascii="Times New Roman" w:eastAsia="Times New Roman" w:hAnsi="Times New Roman" w:cs="Times New Roman"/>
          <w:sz w:val="18"/>
          <w:szCs w:val="18"/>
          <w:lang w:eastAsia="ru-RU"/>
        </w:rPr>
      </w:pPr>
      <w:r w:rsidRPr="008F479C">
        <w:rPr>
          <w:rFonts w:ascii="Times New Roman" w:eastAsia="Calibri" w:hAnsi="Times New Roman" w:cs="Times New Roman"/>
          <w:sz w:val="18"/>
          <w:szCs w:val="18"/>
        </w:rPr>
        <w:t xml:space="preserve">контроля </w:t>
      </w:r>
      <w:r w:rsidRPr="008F479C">
        <w:rPr>
          <w:rFonts w:ascii="Times New Roman" w:eastAsia="Times New Roman" w:hAnsi="Times New Roman" w:cs="Times New Roman"/>
          <w:sz w:val="18"/>
          <w:szCs w:val="18"/>
          <w:lang w:eastAsia="ru-RU"/>
        </w:rPr>
        <w:t xml:space="preserve">на автомобильном транспорте, городском </w:t>
      </w:r>
    </w:p>
    <w:p w:rsidR="008F479C" w:rsidRPr="008F479C" w:rsidRDefault="008F479C" w:rsidP="008F479C">
      <w:pPr>
        <w:spacing w:after="0" w:line="240" w:lineRule="auto"/>
        <w:jc w:val="both"/>
        <w:rPr>
          <w:rFonts w:ascii="Times New Roman" w:eastAsia="Times New Roman" w:hAnsi="Times New Roman" w:cs="Times New Roman"/>
          <w:sz w:val="18"/>
          <w:szCs w:val="18"/>
          <w:lang w:eastAsia="ru-RU"/>
        </w:rPr>
      </w:pPr>
      <w:r w:rsidRPr="008F479C">
        <w:rPr>
          <w:rFonts w:ascii="Times New Roman" w:eastAsia="Times New Roman" w:hAnsi="Times New Roman" w:cs="Times New Roman"/>
          <w:sz w:val="18"/>
          <w:szCs w:val="18"/>
          <w:lang w:eastAsia="ru-RU"/>
        </w:rPr>
        <w:t xml:space="preserve">наземном электрическом транспорте и </w:t>
      </w:r>
      <w:proofErr w:type="gramStart"/>
      <w:r w:rsidRPr="008F479C">
        <w:rPr>
          <w:rFonts w:ascii="Times New Roman" w:eastAsia="Times New Roman" w:hAnsi="Times New Roman" w:cs="Times New Roman"/>
          <w:sz w:val="18"/>
          <w:szCs w:val="18"/>
          <w:lang w:eastAsia="ru-RU"/>
        </w:rPr>
        <w:t>в</w:t>
      </w:r>
      <w:proofErr w:type="gramEnd"/>
      <w:r w:rsidRPr="008F479C">
        <w:rPr>
          <w:rFonts w:ascii="Times New Roman" w:eastAsia="Times New Roman" w:hAnsi="Times New Roman" w:cs="Times New Roman"/>
          <w:sz w:val="18"/>
          <w:szCs w:val="18"/>
          <w:lang w:eastAsia="ru-RU"/>
        </w:rPr>
        <w:t xml:space="preserve"> дорожном </w:t>
      </w:r>
    </w:p>
    <w:p w:rsidR="008F479C" w:rsidRPr="008F479C" w:rsidRDefault="008F479C" w:rsidP="008F479C">
      <w:pPr>
        <w:spacing w:after="0" w:line="240" w:lineRule="auto"/>
        <w:jc w:val="both"/>
        <w:rPr>
          <w:rFonts w:ascii="Times New Roman" w:eastAsia="Calibri" w:hAnsi="Times New Roman" w:cs="Times New Roman"/>
          <w:sz w:val="18"/>
          <w:szCs w:val="18"/>
        </w:rPr>
      </w:pPr>
      <w:proofErr w:type="gramStart"/>
      <w:r w:rsidRPr="008F479C">
        <w:rPr>
          <w:rFonts w:ascii="Times New Roman" w:eastAsia="Times New Roman" w:hAnsi="Times New Roman" w:cs="Times New Roman"/>
          <w:sz w:val="18"/>
          <w:szCs w:val="18"/>
          <w:lang w:eastAsia="ru-RU"/>
        </w:rPr>
        <w:t>хозяйстве</w:t>
      </w:r>
      <w:proofErr w:type="gramEnd"/>
      <w:r w:rsidRPr="008F479C">
        <w:rPr>
          <w:rFonts w:ascii="Times New Roman" w:eastAsia="Times New Roman" w:hAnsi="Times New Roman" w:cs="Times New Roman"/>
          <w:sz w:val="18"/>
          <w:szCs w:val="18"/>
          <w:lang w:eastAsia="ru-RU"/>
        </w:rPr>
        <w:t xml:space="preserve"> </w:t>
      </w:r>
      <w:r w:rsidRPr="008F479C">
        <w:rPr>
          <w:rFonts w:ascii="Times New Roman" w:eastAsia="Calibri" w:hAnsi="Times New Roman" w:cs="Times New Roman"/>
          <w:sz w:val="18"/>
          <w:szCs w:val="18"/>
        </w:rPr>
        <w:t xml:space="preserve">на территории сельского поселения </w:t>
      </w:r>
    </w:p>
    <w:p w:rsidR="008F479C" w:rsidRPr="008F479C" w:rsidRDefault="008F479C" w:rsidP="008F479C">
      <w:pPr>
        <w:spacing w:after="0" w:line="240" w:lineRule="auto"/>
        <w:jc w:val="both"/>
        <w:rPr>
          <w:rFonts w:ascii="Times New Roman" w:eastAsia="Calibri" w:hAnsi="Times New Roman" w:cs="Times New Roman"/>
          <w:sz w:val="18"/>
          <w:szCs w:val="18"/>
        </w:rPr>
      </w:pPr>
      <w:proofErr w:type="gramStart"/>
      <w:r w:rsidRPr="008F479C">
        <w:rPr>
          <w:rFonts w:ascii="Times New Roman" w:eastAsia="Calibri" w:hAnsi="Times New Roman" w:cs="Times New Roman"/>
          <w:sz w:val="18"/>
          <w:szCs w:val="18"/>
        </w:rPr>
        <w:t>Старый</w:t>
      </w:r>
      <w:proofErr w:type="gramEnd"/>
      <w:r w:rsidRPr="008F479C">
        <w:rPr>
          <w:rFonts w:ascii="Times New Roman" w:eastAsia="Calibri" w:hAnsi="Times New Roman" w:cs="Times New Roman"/>
          <w:sz w:val="18"/>
          <w:szCs w:val="18"/>
        </w:rPr>
        <w:t xml:space="preserve"> </w:t>
      </w:r>
      <w:proofErr w:type="spellStart"/>
      <w:r w:rsidRPr="008F479C">
        <w:rPr>
          <w:rFonts w:ascii="Times New Roman" w:eastAsia="Calibri" w:hAnsi="Times New Roman" w:cs="Times New Roman"/>
          <w:sz w:val="18"/>
          <w:szCs w:val="18"/>
        </w:rPr>
        <w:t>Аманак</w:t>
      </w:r>
      <w:proofErr w:type="spellEnd"/>
      <w:r w:rsidRPr="008F479C">
        <w:rPr>
          <w:rFonts w:ascii="Times New Roman" w:eastAsia="Calibri" w:hAnsi="Times New Roman" w:cs="Times New Roman"/>
          <w:sz w:val="18"/>
          <w:szCs w:val="18"/>
        </w:rPr>
        <w:t xml:space="preserve"> муниципального района </w:t>
      </w:r>
      <w:proofErr w:type="spellStart"/>
      <w:r w:rsidRPr="008F479C">
        <w:rPr>
          <w:rFonts w:ascii="Times New Roman" w:eastAsia="Calibri" w:hAnsi="Times New Roman" w:cs="Times New Roman"/>
          <w:sz w:val="18"/>
          <w:szCs w:val="18"/>
        </w:rPr>
        <w:t>Похвистневский</w:t>
      </w:r>
      <w:proofErr w:type="spellEnd"/>
    </w:p>
    <w:p w:rsidR="008F479C" w:rsidRPr="008F479C" w:rsidRDefault="008F479C" w:rsidP="008F479C">
      <w:pPr>
        <w:spacing w:after="200" w:line="240" w:lineRule="auto"/>
        <w:rPr>
          <w:rFonts w:ascii="Times New Roman" w:eastAsia="Calibri" w:hAnsi="Times New Roman" w:cs="Times New Roman"/>
          <w:sz w:val="18"/>
          <w:szCs w:val="18"/>
        </w:rPr>
      </w:pPr>
    </w:p>
    <w:p w:rsidR="008F479C" w:rsidRPr="008F479C" w:rsidRDefault="008F479C" w:rsidP="008F479C">
      <w:pPr>
        <w:spacing w:after="200" w:line="240" w:lineRule="auto"/>
        <w:jc w:val="both"/>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          </w:t>
      </w:r>
      <w:proofErr w:type="gramStart"/>
      <w:r w:rsidRPr="008F479C">
        <w:rPr>
          <w:rFonts w:ascii="Times New Roman" w:eastAsia="Calibri" w:hAnsi="Times New Roman" w:cs="Times New Roman"/>
          <w:sz w:val="18"/>
          <w:szCs w:val="18"/>
        </w:rPr>
        <w:t xml:space="preserve">В соответствии с частью 5 статьи 8 Федерального закона от 31.07.2020                   № 247-ФЗ «Об обязательных требованиях в Российской Федерации», пунктом 13 Общих требований к организации и осуществлению органами государственного контроля (надзора), органами муниципального контроля мероприятий по </w:t>
      </w:r>
      <w:r w:rsidRPr="008F479C">
        <w:rPr>
          <w:rFonts w:ascii="Times New Roman" w:eastAsia="Calibri" w:hAnsi="Times New Roman" w:cs="Times New Roman"/>
          <w:spacing w:val="-1"/>
          <w:sz w:val="18"/>
          <w:szCs w:val="18"/>
        </w:rPr>
        <w:t xml:space="preserve">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w:t>
      </w:r>
      <w:r w:rsidRPr="008F479C">
        <w:rPr>
          <w:rFonts w:ascii="Times New Roman" w:eastAsia="Calibri" w:hAnsi="Times New Roman" w:cs="Times New Roman"/>
          <w:sz w:val="18"/>
          <w:szCs w:val="18"/>
        </w:rPr>
        <w:t xml:space="preserve">Российской Федерации от </w:t>
      </w:r>
      <w:r w:rsidRPr="008F479C">
        <w:rPr>
          <w:rFonts w:ascii="Times New Roman" w:eastAsia="Calibri" w:hAnsi="Times New Roman" w:cs="Times New Roman"/>
          <w:spacing w:val="10"/>
          <w:sz w:val="18"/>
          <w:szCs w:val="18"/>
        </w:rPr>
        <w:t>26.12.2018</w:t>
      </w:r>
      <w:r w:rsidRPr="008F479C">
        <w:rPr>
          <w:rFonts w:ascii="Times New Roman" w:eastAsia="Calibri" w:hAnsi="Times New Roman" w:cs="Times New Roman"/>
          <w:sz w:val="18"/>
          <w:szCs w:val="18"/>
        </w:rPr>
        <w:t xml:space="preserve"> № 1680, Законом Самарской области от 16.07.2021 № 62-ГД «Об обязательных</w:t>
      </w:r>
      <w:proofErr w:type="gramEnd"/>
      <w:r w:rsidRPr="008F479C">
        <w:rPr>
          <w:rFonts w:ascii="Times New Roman" w:eastAsia="Calibri" w:hAnsi="Times New Roman" w:cs="Times New Roman"/>
          <w:sz w:val="18"/>
          <w:szCs w:val="18"/>
        </w:rPr>
        <w:t xml:space="preserve"> </w:t>
      </w:r>
      <w:proofErr w:type="gramStart"/>
      <w:r w:rsidRPr="008F479C">
        <w:rPr>
          <w:rFonts w:ascii="Times New Roman" w:eastAsia="Calibri" w:hAnsi="Times New Roman" w:cs="Times New Roman"/>
          <w:sz w:val="18"/>
          <w:szCs w:val="18"/>
        </w:rPr>
        <w:t xml:space="preserve">требованиях, устанавливаемых нормативными правовыми актами Самарской области, и о внесении изменений      в </w:t>
      </w:r>
      <w:r w:rsidRPr="008F479C">
        <w:rPr>
          <w:rFonts w:ascii="Times New Roman" w:eastAsia="Calibri" w:hAnsi="Times New Roman" w:cs="Times New Roman"/>
          <w:spacing w:val="-1"/>
          <w:sz w:val="18"/>
          <w:szCs w:val="18"/>
        </w:rPr>
        <w:t xml:space="preserve">статью 5.1 Закона Самарской области «О нормативных правовых актах Самарской </w:t>
      </w:r>
      <w:r w:rsidRPr="008F479C">
        <w:rPr>
          <w:rFonts w:ascii="Times New Roman" w:eastAsia="Calibri" w:hAnsi="Times New Roman" w:cs="Times New Roman"/>
          <w:sz w:val="18"/>
          <w:szCs w:val="18"/>
        </w:rPr>
        <w:t xml:space="preserve">области», постановлением Правительства Самарской области от 16 декабря 2021 г. № 1012 «Об утверждении Порядка размещения и актуализации перечней нормативных правовых актов Самарской области, содержащих обязательные </w:t>
      </w:r>
      <w:r w:rsidRPr="008F479C">
        <w:rPr>
          <w:rFonts w:ascii="Times New Roman" w:eastAsia="Calibri" w:hAnsi="Times New Roman" w:cs="Times New Roman"/>
          <w:spacing w:val="-1"/>
          <w:sz w:val="18"/>
          <w:szCs w:val="18"/>
        </w:rPr>
        <w:t>требования, оценка соблюдения которых является предметом контроля (надзора), информации о мерах ответственности, применяемых</w:t>
      </w:r>
      <w:proofErr w:type="gramEnd"/>
      <w:r w:rsidRPr="008F479C">
        <w:rPr>
          <w:rFonts w:ascii="Times New Roman" w:eastAsia="Calibri" w:hAnsi="Times New Roman" w:cs="Times New Roman"/>
          <w:spacing w:val="-1"/>
          <w:sz w:val="18"/>
          <w:szCs w:val="18"/>
        </w:rPr>
        <w:t xml:space="preserve"> при нарушении обязательных </w:t>
      </w:r>
      <w:r w:rsidRPr="008F479C">
        <w:rPr>
          <w:rFonts w:ascii="Times New Roman" w:eastAsia="Calibri" w:hAnsi="Times New Roman" w:cs="Times New Roman"/>
          <w:sz w:val="18"/>
          <w:szCs w:val="18"/>
        </w:rPr>
        <w:t xml:space="preserve">требований, перечней нормативных правовых актов Самарской области, содержащих обязательные требования, оценка соблюдения которых осуществляется </w:t>
      </w:r>
      <w:r w:rsidRPr="008F479C">
        <w:rPr>
          <w:rFonts w:ascii="Times New Roman" w:eastAsia="Calibri" w:hAnsi="Times New Roman" w:cs="Times New Roman"/>
          <w:spacing w:val="-1"/>
          <w:sz w:val="18"/>
          <w:szCs w:val="18"/>
        </w:rPr>
        <w:t xml:space="preserve">в рамках предоставления лицензий и иных разрешений, аккредитации, в информационно-телекоммуникационной сети Интернет», руководствуясь Уставом сельского поселения Старый </w:t>
      </w:r>
      <w:proofErr w:type="spellStart"/>
      <w:r w:rsidRPr="008F479C">
        <w:rPr>
          <w:rFonts w:ascii="Times New Roman" w:eastAsia="Calibri" w:hAnsi="Times New Roman" w:cs="Times New Roman"/>
          <w:spacing w:val="-1"/>
          <w:sz w:val="18"/>
          <w:szCs w:val="18"/>
        </w:rPr>
        <w:t>Аманак</w:t>
      </w:r>
      <w:proofErr w:type="spellEnd"/>
      <w:r w:rsidRPr="008F479C">
        <w:rPr>
          <w:rFonts w:ascii="Times New Roman" w:eastAsia="Calibri" w:hAnsi="Times New Roman" w:cs="Times New Roman"/>
          <w:spacing w:val="-1"/>
          <w:sz w:val="18"/>
          <w:szCs w:val="18"/>
        </w:rPr>
        <w:t xml:space="preserve"> </w:t>
      </w:r>
      <w:r w:rsidRPr="008F479C">
        <w:rPr>
          <w:rFonts w:ascii="Times New Roman" w:eastAsia="Calibri" w:hAnsi="Times New Roman" w:cs="Times New Roman"/>
          <w:sz w:val="18"/>
          <w:szCs w:val="18"/>
        </w:rPr>
        <w:t xml:space="preserve">муниципального района </w:t>
      </w:r>
      <w:proofErr w:type="spellStart"/>
      <w:r w:rsidRPr="008F479C">
        <w:rPr>
          <w:rFonts w:ascii="Times New Roman" w:eastAsia="Calibri" w:hAnsi="Times New Roman" w:cs="Times New Roman"/>
          <w:sz w:val="18"/>
          <w:szCs w:val="18"/>
        </w:rPr>
        <w:t>Похвистневский</w:t>
      </w:r>
      <w:proofErr w:type="spellEnd"/>
      <w:r w:rsidRPr="008F479C">
        <w:rPr>
          <w:rFonts w:ascii="Times New Roman" w:eastAsia="Calibri" w:hAnsi="Times New Roman" w:cs="Times New Roman"/>
          <w:sz w:val="18"/>
          <w:szCs w:val="18"/>
        </w:rPr>
        <w:t xml:space="preserve"> Самарской области, Администрация </w:t>
      </w:r>
      <w:r w:rsidRPr="008F479C">
        <w:rPr>
          <w:rFonts w:ascii="Times New Roman" w:eastAsia="Calibri" w:hAnsi="Times New Roman" w:cs="Times New Roman"/>
          <w:spacing w:val="-1"/>
          <w:sz w:val="18"/>
          <w:szCs w:val="18"/>
        </w:rPr>
        <w:t xml:space="preserve">сельского поселения Старый </w:t>
      </w:r>
      <w:proofErr w:type="spellStart"/>
      <w:r w:rsidRPr="008F479C">
        <w:rPr>
          <w:rFonts w:ascii="Times New Roman" w:eastAsia="Calibri" w:hAnsi="Times New Roman" w:cs="Times New Roman"/>
          <w:spacing w:val="-1"/>
          <w:sz w:val="18"/>
          <w:szCs w:val="18"/>
        </w:rPr>
        <w:t>Аманак</w:t>
      </w:r>
      <w:proofErr w:type="spellEnd"/>
      <w:r w:rsidRPr="008F479C">
        <w:rPr>
          <w:rFonts w:ascii="Times New Roman" w:eastAsia="Calibri" w:hAnsi="Times New Roman" w:cs="Times New Roman"/>
          <w:spacing w:val="-1"/>
          <w:sz w:val="18"/>
          <w:szCs w:val="18"/>
        </w:rPr>
        <w:t xml:space="preserve"> </w:t>
      </w:r>
      <w:r w:rsidRPr="008F479C">
        <w:rPr>
          <w:rFonts w:ascii="Times New Roman" w:eastAsia="Calibri" w:hAnsi="Times New Roman" w:cs="Times New Roman"/>
          <w:sz w:val="18"/>
          <w:szCs w:val="18"/>
        </w:rPr>
        <w:t xml:space="preserve">муниципального района </w:t>
      </w:r>
      <w:proofErr w:type="spellStart"/>
      <w:r w:rsidRPr="008F479C">
        <w:rPr>
          <w:rFonts w:ascii="Times New Roman" w:eastAsia="Calibri" w:hAnsi="Times New Roman" w:cs="Times New Roman"/>
          <w:sz w:val="18"/>
          <w:szCs w:val="18"/>
        </w:rPr>
        <w:t>Похвистневский</w:t>
      </w:r>
      <w:proofErr w:type="spellEnd"/>
      <w:r w:rsidRPr="008F479C">
        <w:rPr>
          <w:rFonts w:ascii="Times New Roman" w:eastAsia="Calibri" w:hAnsi="Times New Roman" w:cs="Times New Roman"/>
          <w:sz w:val="18"/>
          <w:szCs w:val="18"/>
        </w:rPr>
        <w:t xml:space="preserve"> </w:t>
      </w:r>
    </w:p>
    <w:p w:rsidR="008F479C" w:rsidRPr="008F479C" w:rsidRDefault="008F479C" w:rsidP="008F479C">
      <w:pPr>
        <w:spacing w:after="200" w:line="240" w:lineRule="auto"/>
        <w:jc w:val="center"/>
        <w:rPr>
          <w:rFonts w:ascii="Times New Roman" w:eastAsia="Calibri" w:hAnsi="Times New Roman" w:cs="Times New Roman"/>
          <w:b/>
          <w:sz w:val="18"/>
          <w:szCs w:val="18"/>
        </w:rPr>
      </w:pPr>
      <w:proofErr w:type="gramStart"/>
      <w:r w:rsidRPr="008F479C">
        <w:rPr>
          <w:rFonts w:ascii="Times New Roman" w:eastAsia="Calibri" w:hAnsi="Times New Roman" w:cs="Times New Roman"/>
          <w:b/>
          <w:sz w:val="18"/>
          <w:szCs w:val="18"/>
        </w:rPr>
        <w:t>П</w:t>
      </w:r>
      <w:proofErr w:type="gramEnd"/>
      <w:r w:rsidRPr="008F479C">
        <w:rPr>
          <w:rFonts w:ascii="Times New Roman" w:eastAsia="Calibri" w:hAnsi="Times New Roman" w:cs="Times New Roman"/>
          <w:b/>
          <w:sz w:val="18"/>
          <w:szCs w:val="18"/>
        </w:rPr>
        <w:t xml:space="preserve"> О С Т А Н О В Л Я Е Т:</w:t>
      </w:r>
    </w:p>
    <w:p w:rsidR="008F479C" w:rsidRPr="008F479C" w:rsidRDefault="008F479C" w:rsidP="008F479C">
      <w:pPr>
        <w:spacing w:after="0" w:line="240" w:lineRule="auto"/>
        <w:jc w:val="both"/>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     1.  Утвердить   Перечень   нормативных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sidRPr="008F479C">
        <w:rPr>
          <w:rFonts w:ascii="Times New Roman" w:eastAsia="Times New Roman" w:hAnsi="Times New Roman" w:cs="Times New Roman"/>
          <w:sz w:val="18"/>
          <w:szCs w:val="18"/>
          <w:lang w:eastAsia="ru-RU"/>
        </w:rPr>
        <w:t xml:space="preserve">на автомобильном транспорте, городском наземном электрическом транспорте и в дорожном хозяйстве      </w:t>
      </w:r>
      <w:r w:rsidRPr="008F479C">
        <w:rPr>
          <w:rFonts w:ascii="Times New Roman" w:eastAsia="Calibri" w:hAnsi="Times New Roman" w:cs="Times New Roman"/>
          <w:sz w:val="18"/>
          <w:szCs w:val="18"/>
        </w:rPr>
        <w:t xml:space="preserve">на территории сельского поселения </w:t>
      </w:r>
      <w:r w:rsidRPr="008F479C">
        <w:rPr>
          <w:rFonts w:ascii="Times New Roman" w:eastAsia="Calibri" w:hAnsi="Times New Roman" w:cs="Times New Roman"/>
          <w:spacing w:val="-1"/>
          <w:sz w:val="18"/>
          <w:szCs w:val="18"/>
        </w:rPr>
        <w:t xml:space="preserve">Старый </w:t>
      </w:r>
      <w:proofErr w:type="spellStart"/>
      <w:r w:rsidRPr="008F479C">
        <w:rPr>
          <w:rFonts w:ascii="Times New Roman" w:eastAsia="Calibri" w:hAnsi="Times New Roman" w:cs="Times New Roman"/>
          <w:spacing w:val="-1"/>
          <w:sz w:val="18"/>
          <w:szCs w:val="18"/>
        </w:rPr>
        <w:t>Аманак</w:t>
      </w:r>
      <w:proofErr w:type="spellEnd"/>
      <w:r w:rsidRPr="008F479C">
        <w:rPr>
          <w:rFonts w:ascii="Times New Roman" w:eastAsia="Calibri" w:hAnsi="Times New Roman" w:cs="Times New Roman"/>
          <w:spacing w:val="-1"/>
          <w:sz w:val="18"/>
          <w:szCs w:val="18"/>
        </w:rPr>
        <w:t xml:space="preserve"> </w:t>
      </w:r>
      <w:r w:rsidRPr="008F479C">
        <w:rPr>
          <w:rFonts w:ascii="Times New Roman" w:eastAsia="Calibri" w:hAnsi="Times New Roman" w:cs="Times New Roman"/>
          <w:sz w:val="18"/>
          <w:szCs w:val="18"/>
        </w:rPr>
        <w:t xml:space="preserve">муниципального района </w:t>
      </w:r>
      <w:proofErr w:type="spellStart"/>
      <w:r w:rsidRPr="008F479C">
        <w:rPr>
          <w:rFonts w:ascii="Times New Roman" w:eastAsia="Calibri" w:hAnsi="Times New Roman" w:cs="Times New Roman"/>
          <w:sz w:val="18"/>
          <w:szCs w:val="18"/>
        </w:rPr>
        <w:t>Похвистневский</w:t>
      </w:r>
      <w:proofErr w:type="spellEnd"/>
      <w:r w:rsidRPr="008F479C">
        <w:rPr>
          <w:rFonts w:ascii="Times New Roman" w:eastAsia="Calibri" w:hAnsi="Times New Roman" w:cs="Times New Roman"/>
          <w:sz w:val="18"/>
          <w:szCs w:val="18"/>
        </w:rPr>
        <w:t xml:space="preserve"> </w:t>
      </w:r>
      <w:proofErr w:type="gramStart"/>
      <w:r w:rsidRPr="008F479C">
        <w:rPr>
          <w:rFonts w:ascii="Times New Roman" w:eastAsia="Calibri" w:hAnsi="Times New Roman" w:cs="Times New Roman"/>
          <w:sz w:val="18"/>
          <w:szCs w:val="18"/>
        </w:rPr>
        <w:t>согласно приложения</w:t>
      </w:r>
      <w:proofErr w:type="gramEnd"/>
      <w:r w:rsidRPr="008F479C">
        <w:rPr>
          <w:rFonts w:ascii="Times New Roman" w:eastAsia="Calibri" w:hAnsi="Times New Roman" w:cs="Times New Roman"/>
          <w:sz w:val="18"/>
          <w:szCs w:val="18"/>
        </w:rPr>
        <w:t xml:space="preserve"> к настоящему постановлению.</w:t>
      </w:r>
    </w:p>
    <w:p w:rsidR="008F479C" w:rsidRPr="008F479C" w:rsidRDefault="008F479C" w:rsidP="008F479C">
      <w:pPr>
        <w:tabs>
          <w:tab w:val="left" w:pos="0"/>
        </w:tabs>
        <w:spacing w:after="0" w:line="240" w:lineRule="auto"/>
        <w:jc w:val="both"/>
        <w:rPr>
          <w:rFonts w:ascii="Times New Roman" w:eastAsia="Calibri" w:hAnsi="Times New Roman" w:cs="Times New Roman"/>
          <w:bCs/>
          <w:spacing w:val="1"/>
          <w:sz w:val="18"/>
          <w:szCs w:val="18"/>
        </w:rPr>
      </w:pPr>
      <w:r w:rsidRPr="008F479C">
        <w:rPr>
          <w:rFonts w:ascii="Times New Roman" w:eastAsia="Calibri" w:hAnsi="Times New Roman" w:cs="Times New Roman"/>
          <w:sz w:val="18"/>
          <w:szCs w:val="18"/>
        </w:rPr>
        <w:t xml:space="preserve">    </w:t>
      </w:r>
      <w:r w:rsidRPr="008F479C">
        <w:rPr>
          <w:rFonts w:ascii="Times New Roman" w:eastAsia="Calibri" w:hAnsi="Times New Roman" w:cs="Times New Roman"/>
          <w:spacing w:val="-16"/>
          <w:sz w:val="18"/>
          <w:szCs w:val="18"/>
        </w:rPr>
        <w:t>2.</w:t>
      </w:r>
      <w:r w:rsidRPr="008F479C">
        <w:rPr>
          <w:rFonts w:ascii="Times New Roman" w:eastAsia="Calibri" w:hAnsi="Times New Roman" w:cs="Times New Roman"/>
          <w:sz w:val="18"/>
          <w:szCs w:val="18"/>
        </w:rPr>
        <w:t xml:space="preserve"> </w:t>
      </w:r>
      <w:r w:rsidRPr="008F479C">
        <w:rPr>
          <w:rFonts w:ascii="Times New Roman" w:eastAsia="Calibri" w:hAnsi="Times New Roman" w:cs="Times New Roman"/>
          <w:bCs/>
          <w:spacing w:val="1"/>
          <w:sz w:val="18"/>
          <w:szCs w:val="18"/>
        </w:rPr>
        <w:t>Опубликовать настоящее постановление в газете «</w:t>
      </w:r>
      <w:proofErr w:type="spellStart"/>
      <w:r w:rsidRPr="008F479C">
        <w:rPr>
          <w:rFonts w:ascii="Times New Roman" w:eastAsia="Calibri" w:hAnsi="Times New Roman" w:cs="Times New Roman"/>
          <w:bCs/>
          <w:spacing w:val="1"/>
          <w:sz w:val="18"/>
          <w:szCs w:val="18"/>
        </w:rPr>
        <w:t>Аманакские</w:t>
      </w:r>
      <w:proofErr w:type="spellEnd"/>
      <w:r w:rsidRPr="008F479C">
        <w:rPr>
          <w:rFonts w:ascii="Times New Roman" w:eastAsia="Calibri" w:hAnsi="Times New Roman" w:cs="Times New Roman"/>
          <w:bCs/>
          <w:spacing w:val="1"/>
          <w:sz w:val="18"/>
          <w:szCs w:val="18"/>
        </w:rPr>
        <w:t xml:space="preserve"> Вести» и разместить на сайте Администрации сельского поселения </w:t>
      </w:r>
      <w:r w:rsidRPr="008F479C">
        <w:rPr>
          <w:rFonts w:ascii="Times New Roman" w:eastAsia="Calibri" w:hAnsi="Times New Roman" w:cs="Times New Roman"/>
          <w:bCs/>
          <w:sz w:val="18"/>
          <w:szCs w:val="18"/>
        </w:rPr>
        <w:t xml:space="preserve">муниципального района </w:t>
      </w:r>
      <w:proofErr w:type="spellStart"/>
      <w:r w:rsidRPr="008F479C">
        <w:rPr>
          <w:rFonts w:ascii="Times New Roman" w:eastAsia="Calibri" w:hAnsi="Times New Roman" w:cs="Times New Roman"/>
          <w:bCs/>
          <w:sz w:val="18"/>
          <w:szCs w:val="18"/>
        </w:rPr>
        <w:t>Похвистневский</w:t>
      </w:r>
      <w:proofErr w:type="spellEnd"/>
      <w:r w:rsidRPr="008F479C">
        <w:rPr>
          <w:rFonts w:ascii="Times New Roman" w:eastAsia="Calibri" w:hAnsi="Times New Roman" w:cs="Times New Roman"/>
          <w:bCs/>
          <w:sz w:val="18"/>
          <w:szCs w:val="18"/>
        </w:rPr>
        <w:t xml:space="preserve"> Самарской области</w:t>
      </w:r>
      <w:r w:rsidRPr="008F479C">
        <w:rPr>
          <w:rFonts w:ascii="Times New Roman" w:eastAsia="Calibri" w:hAnsi="Times New Roman" w:cs="Times New Roman"/>
          <w:bCs/>
          <w:spacing w:val="1"/>
          <w:sz w:val="18"/>
          <w:szCs w:val="18"/>
        </w:rPr>
        <w:t xml:space="preserve"> в сети «Интернет».</w:t>
      </w:r>
    </w:p>
    <w:p w:rsidR="008F479C" w:rsidRPr="008F479C" w:rsidRDefault="008F479C" w:rsidP="008F479C">
      <w:pPr>
        <w:numPr>
          <w:ilvl w:val="0"/>
          <w:numId w:val="2"/>
        </w:numPr>
        <w:tabs>
          <w:tab w:val="left" w:pos="284"/>
        </w:tabs>
        <w:spacing w:after="0" w:line="240" w:lineRule="auto"/>
        <w:ind w:left="0" w:firstLine="284"/>
        <w:jc w:val="both"/>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Настоящее постановление вступает в силу со дня его </w:t>
      </w:r>
      <w:hyperlink r:id="rId5" w:history="1">
        <w:r w:rsidRPr="008F479C">
          <w:rPr>
            <w:rFonts w:ascii="Times New Roman" w:eastAsia="Calibri" w:hAnsi="Times New Roman" w:cs="Times New Roman"/>
            <w:sz w:val="18"/>
            <w:szCs w:val="18"/>
          </w:rPr>
          <w:t>официального опубликования</w:t>
        </w:r>
      </w:hyperlink>
      <w:r w:rsidRPr="008F479C">
        <w:rPr>
          <w:rFonts w:ascii="Times New Roman" w:eastAsia="Calibri" w:hAnsi="Times New Roman" w:cs="Times New Roman"/>
          <w:sz w:val="18"/>
          <w:szCs w:val="18"/>
        </w:rPr>
        <w:t>.</w:t>
      </w:r>
    </w:p>
    <w:p w:rsidR="008F479C" w:rsidRPr="008F479C" w:rsidRDefault="008F479C" w:rsidP="008F479C">
      <w:pPr>
        <w:shd w:val="clear" w:color="auto" w:fill="FFFFFF"/>
        <w:tabs>
          <w:tab w:val="left" w:pos="0"/>
        </w:tabs>
        <w:spacing w:after="200" w:line="240" w:lineRule="auto"/>
        <w:jc w:val="both"/>
        <w:rPr>
          <w:rFonts w:ascii="Times New Roman" w:eastAsia="Calibri" w:hAnsi="Times New Roman" w:cs="Times New Roman"/>
          <w:sz w:val="18"/>
          <w:szCs w:val="18"/>
        </w:rPr>
      </w:pPr>
    </w:p>
    <w:p w:rsidR="008F479C" w:rsidRPr="008F479C" w:rsidRDefault="008F479C" w:rsidP="008F479C">
      <w:pPr>
        <w:shd w:val="clear" w:color="auto" w:fill="FFFFFF"/>
        <w:tabs>
          <w:tab w:val="left" w:pos="0"/>
        </w:tabs>
        <w:spacing w:after="200" w:line="240" w:lineRule="auto"/>
        <w:jc w:val="both"/>
        <w:rPr>
          <w:rFonts w:ascii="Times New Roman" w:eastAsia="Calibri" w:hAnsi="Times New Roman" w:cs="Times New Roman"/>
          <w:sz w:val="18"/>
          <w:szCs w:val="18"/>
        </w:rPr>
      </w:pPr>
    </w:p>
    <w:p w:rsidR="008F479C" w:rsidRPr="008F479C" w:rsidRDefault="008F479C" w:rsidP="008F479C">
      <w:pPr>
        <w:tabs>
          <w:tab w:val="left" w:pos="720"/>
        </w:tabs>
        <w:spacing w:after="200" w:line="240" w:lineRule="auto"/>
        <w:jc w:val="both"/>
        <w:rPr>
          <w:rFonts w:ascii="Times New Roman" w:eastAsia="Calibri" w:hAnsi="Times New Roman" w:cs="Times New Roman"/>
          <w:sz w:val="18"/>
          <w:szCs w:val="18"/>
        </w:rPr>
      </w:pPr>
      <w:r w:rsidRPr="008F479C">
        <w:rPr>
          <w:rFonts w:ascii="Times New Roman" w:eastAsia="Calibri" w:hAnsi="Times New Roman" w:cs="Times New Roman"/>
          <w:b/>
          <w:sz w:val="18"/>
          <w:szCs w:val="18"/>
        </w:rPr>
        <w:t xml:space="preserve"> </w:t>
      </w:r>
      <w:r w:rsidRPr="008F479C">
        <w:rPr>
          <w:rFonts w:ascii="Times New Roman" w:eastAsia="Calibri" w:hAnsi="Times New Roman" w:cs="Times New Roman"/>
          <w:sz w:val="18"/>
          <w:szCs w:val="18"/>
        </w:rPr>
        <w:t xml:space="preserve">  Глава </w:t>
      </w:r>
      <w:r w:rsidRPr="008F479C">
        <w:rPr>
          <w:rFonts w:ascii="Times New Roman" w:eastAsia="Calibri" w:hAnsi="Times New Roman" w:cs="Times New Roman"/>
          <w:spacing w:val="-1"/>
          <w:sz w:val="18"/>
          <w:szCs w:val="18"/>
        </w:rPr>
        <w:t xml:space="preserve">сельского поселения </w:t>
      </w:r>
      <w:r w:rsidRPr="008F479C">
        <w:rPr>
          <w:rFonts w:ascii="Times New Roman" w:eastAsia="Calibri" w:hAnsi="Times New Roman" w:cs="Times New Roman"/>
          <w:sz w:val="18"/>
          <w:szCs w:val="18"/>
        </w:rPr>
        <w:t xml:space="preserve">                                                   Т.А.Ефремова</w:t>
      </w:r>
    </w:p>
    <w:p w:rsidR="008F479C" w:rsidRPr="008F479C" w:rsidRDefault="008F479C" w:rsidP="008F479C">
      <w:pPr>
        <w:tabs>
          <w:tab w:val="left" w:pos="720"/>
        </w:tabs>
        <w:spacing w:after="200" w:line="276" w:lineRule="auto"/>
        <w:jc w:val="both"/>
        <w:rPr>
          <w:rFonts w:ascii="Times New Roman" w:eastAsia="Calibri" w:hAnsi="Times New Roman" w:cs="Times New Roman"/>
          <w:b/>
          <w:sz w:val="26"/>
          <w:szCs w:val="26"/>
        </w:rPr>
      </w:pPr>
    </w:p>
    <w:p w:rsidR="008F479C" w:rsidRPr="008F479C" w:rsidRDefault="008F479C" w:rsidP="008F479C">
      <w:pPr>
        <w:tabs>
          <w:tab w:val="left" w:pos="720"/>
        </w:tabs>
        <w:spacing w:after="200" w:line="276" w:lineRule="auto"/>
        <w:jc w:val="both"/>
        <w:rPr>
          <w:rFonts w:ascii="Times New Roman" w:eastAsia="Calibri" w:hAnsi="Times New Roman" w:cs="Times New Roman"/>
          <w:b/>
          <w:sz w:val="26"/>
          <w:szCs w:val="26"/>
        </w:rPr>
      </w:pPr>
    </w:p>
    <w:p w:rsidR="008F479C" w:rsidRPr="008F479C" w:rsidRDefault="008F479C" w:rsidP="008F479C">
      <w:pPr>
        <w:tabs>
          <w:tab w:val="left" w:pos="720"/>
        </w:tabs>
        <w:spacing w:after="200" w:line="276" w:lineRule="auto"/>
        <w:jc w:val="both"/>
        <w:rPr>
          <w:rFonts w:ascii="Times New Roman" w:eastAsia="Calibri" w:hAnsi="Times New Roman" w:cs="Times New Roman"/>
          <w:b/>
          <w:sz w:val="28"/>
          <w:szCs w:val="28"/>
        </w:rPr>
      </w:pPr>
    </w:p>
    <w:p w:rsidR="008F479C" w:rsidRPr="008F479C" w:rsidRDefault="008F479C" w:rsidP="008F479C">
      <w:pPr>
        <w:tabs>
          <w:tab w:val="left" w:pos="720"/>
        </w:tabs>
        <w:spacing w:after="200" w:line="276" w:lineRule="auto"/>
        <w:jc w:val="both"/>
        <w:rPr>
          <w:rFonts w:ascii="Times New Roman" w:eastAsia="Calibri" w:hAnsi="Times New Roman" w:cs="Times New Roman"/>
          <w:b/>
          <w:sz w:val="28"/>
          <w:szCs w:val="28"/>
        </w:rPr>
      </w:pPr>
    </w:p>
    <w:p w:rsidR="008F479C" w:rsidRPr="008F479C" w:rsidRDefault="008F479C" w:rsidP="008F479C">
      <w:pPr>
        <w:shd w:val="clear" w:color="auto" w:fill="FFFFFF"/>
        <w:spacing w:after="0" w:line="240" w:lineRule="auto"/>
        <w:ind w:left="4678"/>
        <w:jc w:val="right"/>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Приложение к постановлению </w:t>
      </w:r>
    </w:p>
    <w:p w:rsidR="008F479C" w:rsidRPr="008F479C" w:rsidRDefault="008F479C" w:rsidP="008F479C">
      <w:pPr>
        <w:shd w:val="clear" w:color="auto" w:fill="FFFFFF"/>
        <w:spacing w:after="0" w:line="240" w:lineRule="auto"/>
        <w:ind w:left="4678"/>
        <w:jc w:val="right"/>
        <w:rPr>
          <w:rFonts w:ascii="Times New Roman" w:eastAsia="Calibri" w:hAnsi="Times New Roman" w:cs="Times New Roman"/>
          <w:spacing w:val="-1"/>
          <w:sz w:val="18"/>
          <w:szCs w:val="18"/>
        </w:rPr>
      </w:pPr>
      <w:r w:rsidRPr="008F479C">
        <w:rPr>
          <w:rFonts w:ascii="Times New Roman" w:eastAsia="Calibri" w:hAnsi="Times New Roman" w:cs="Times New Roman"/>
          <w:sz w:val="18"/>
          <w:szCs w:val="18"/>
        </w:rPr>
        <w:t>Администрации</w:t>
      </w:r>
      <w:r w:rsidRPr="008F479C">
        <w:rPr>
          <w:rFonts w:ascii="Times New Roman" w:eastAsia="Calibri" w:hAnsi="Times New Roman" w:cs="Times New Roman"/>
          <w:spacing w:val="-1"/>
          <w:sz w:val="18"/>
          <w:szCs w:val="18"/>
        </w:rPr>
        <w:t xml:space="preserve"> сельского поселения </w:t>
      </w:r>
    </w:p>
    <w:p w:rsidR="008F479C" w:rsidRPr="008F479C" w:rsidRDefault="008F479C" w:rsidP="008F479C">
      <w:pPr>
        <w:shd w:val="clear" w:color="auto" w:fill="FFFFFF"/>
        <w:spacing w:after="0" w:line="240" w:lineRule="auto"/>
        <w:ind w:left="4678"/>
        <w:jc w:val="right"/>
        <w:rPr>
          <w:rFonts w:ascii="Times New Roman" w:eastAsia="Calibri" w:hAnsi="Times New Roman" w:cs="Times New Roman"/>
          <w:sz w:val="18"/>
          <w:szCs w:val="18"/>
        </w:rPr>
      </w:pPr>
      <w:r w:rsidRPr="008F479C">
        <w:rPr>
          <w:rFonts w:ascii="Times New Roman" w:eastAsia="Calibri" w:hAnsi="Times New Roman" w:cs="Times New Roman"/>
          <w:spacing w:val="-1"/>
          <w:sz w:val="18"/>
          <w:szCs w:val="18"/>
        </w:rPr>
        <w:t xml:space="preserve">Старый </w:t>
      </w:r>
      <w:proofErr w:type="spellStart"/>
      <w:r w:rsidRPr="008F479C">
        <w:rPr>
          <w:rFonts w:ascii="Times New Roman" w:eastAsia="Calibri" w:hAnsi="Times New Roman" w:cs="Times New Roman"/>
          <w:spacing w:val="-1"/>
          <w:sz w:val="18"/>
          <w:szCs w:val="18"/>
        </w:rPr>
        <w:t>Аманак</w:t>
      </w:r>
      <w:proofErr w:type="spellEnd"/>
      <w:r w:rsidRPr="008F479C">
        <w:rPr>
          <w:rFonts w:ascii="Times New Roman" w:eastAsia="Calibri" w:hAnsi="Times New Roman" w:cs="Times New Roman"/>
          <w:spacing w:val="-1"/>
          <w:sz w:val="18"/>
          <w:szCs w:val="18"/>
        </w:rPr>
        <w:t xml:space="preserve"> </w:t>
      </w:r>
      <w:r w:rsidRPr="008F479C">
        <w:rPr>
          <w:rFonts w:ascii="Times New Roman" w:eastAsia="Calibri" w:hAnsi="Times New Roman" w:cs="Times New Roman"/>
          <w:sz w:val="18"/>
          <w:szCs w:val="18"/>
        </w:rPr>
        <w:t xml:space="preserve">муниципального </w:t>
      </w:r>
    </w:p>
    <w:p w:rsidR="008F479C" w:rsidRPr="008F479C" w:rsidRDefault="008F479C" w:rsidP="008F479C">
      <w:pPr>
        <w:shd w:val="clear" w:color="auto" w:fill="FFFFFF"/>
        <w:spacing w:after="0" w:line="240" w:lineRule="auto"/>
        <w:ind w:left="4678"/>
        <w:jc w:val="right"/>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района </w:t>
      </w:r>
      <w:proofErr w:type="spellStart"/>
      <w:r w:rsidRPr="008F479C">
        <w:rPr>
          <w:rFonts w:ascii="Times New Roman" w:eastAsia="Calibri" w:hAnsi="Times New Roman" w:cs="Times New Roman"/>
          <w:sz w:val="18"/>
          <w:szCs w:val="18"/>
        </w:rPr>
        <w:t>Похвистневский</w:t>
      </w:r>
      <w:proofErr w:type="spellEnd"/>
      <w:r w:rsidRPr="008F479C">
        <w:rPr>
          <w:rFonts w:ascii="Times New Roman" w:eastAsia="Calibri" w:hAnsi="Times New Roman" w:cs="Times New Roman"/>
          <w:sz w:val="18"/>
          <w:szCs w:val="18"/>
        </w:rPr>
        <w:t xml:space="preserve"> </w:t>
      </w:r>
    </w:p>
    <w:p w:rsidR="008F479C" w:rsidRPr="008F479C" w:rsidRDefault="008F479C" w:rsidP="008F479C">
      <w:pPr>
        <w:shd w:val="clear" w:color="auto" w:fill="FFFFFF"/>
        <w:spacing w:after="0" w:line="240" w:lineRule="auto"/>
        <w:ind w:left="4678"/>
        <w:jc w:val="right"/>
        <w:rPr>
          <w:rFonts w:ascii="Times New Roman" w:eastAsia="Calibri" w:hAnsi="Times New Roman" w:cs="Times New Roman"/>
          <w:sz w:val="18"/>
          <w:szCs w:val="18"/>
        </w:rPr>
      </w:pPr>
      <w:r w:rsidRPr="008F479C">
        <w:rPr>
          <w:rFonts w:ascii="Times New Roman" w:eastAsia="Calibri" w:hAnsi="Times New Roman" w:cs="Times New Roman"/>
          <w:sz w:val="18"/>
          <w:szCs w:val="18"/>
        </w:rPr>
        <w:t>от 11.10.2023 № 112</w:t>
      </w:r>
    </w:p>
    <w:p w:rsidR="008F479C" w:rsidRPr="008F479C" w:rsidRDefault="008F479C" w:rsidP="008F47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8F479C" w:rsidRPr="008F479C" w:rsidRDefault="008F479C" w:rsidP="008F47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479C">
        <w:rPr>
          <w:rFonts w:ascii="Times New Roman" w:eastAsia="Times New Roman" w:hAnsi="Times New Roman" w:cs="Times New Roman"/>
          <w:b/>
          <w:sz w:val="18"/>
          <w:szCs w:val="18"/>
          <w:lang w:eastAsia="ru-RU"/>
        </w:rPr>
        <w:t xml:space="preserve">Перечень нормативно-правовых актов, </w:t>
      </w:r>
    </w:p>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b/>
          <w:color w:val="000000"/>
          <w:sz w:val="18"/>
          <w:szCs w:val="18"/>
        </w:rPr>
      </w:pPr>
      <w:r w:rsidRPr="008F479C">
        <w:rPr>
          <w:rFonts w:ascii="Times New Roman" w:eastAsia="Times New Roman" w:hAnsi="Times New Roman" w:cs="Times New Roman"/>
          <w:b/>
          <w:sz w:val="18"/>
          <w:szCs w:val="18"/>
          <w:lang w:eastAsia="ru-RU"/>
        </w:rPr>
        <w:t xml:space="preserve">содержащих обязательные требования законодательства, оценка </w:t>
      </w:r>
      <w:r w:rsidRPr="008F479C">
        <w:rPr>
          <w:rFonts w:ascii="Times New Roman" w:eastAsia="Calibri" w:hAnsi="Times New Roman" w:cs="Times New Roman"/>
          <w:b/>
          <w:bCs/>
          <w:color w:val="333333"/>
          <w:sz w:val="18"/>
          <w:szCs w:val="18"/>
        </w:rPr>
        <w:t>соблюдения</w:t>
      </w:r>
      <w:r w:rsidRPr="008F479C">
        <w:rPr>
          <w:rFonts w:ascii="Times New Roman" w:eastAsia="Times New Roman" w:hAnsi="Times New Roman" w:cs="Times New Roman"/>
          <w:b/>
          <w:sz w:val="18"/>
          <w:szCs w:val="18"/>
          <w:lang w:eastAsia="ru-RU"/>
        </w:rPr>
        <w:t xml:space="preserve"> которых является предметом муниципального контроля </w:t>
      </w:r>
      <w:r w:rsidRPr="008F479C">
        <w:rPr>
          <w:rFonts w:ascii="Times New Roman" w:eastAsia="Calibri" w:hAnsi="Times New Roman" w:cs="Times New Roman"/>
          <w:b/>
          <w:color w:val="000000"/>
          <w:sz w:val="18"/>
          <w:szCs w:val="18"/>
        </w:rPr>
        <w:t xml:space="preserve">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Pr="008F479C">
        <w:rPr>
          <w:rFonts w:ascii="Times New Roman" w:eastAsia="Calibri" w:hAnsi="Times New Roman" w:cs="Times New Roman"/>
          <w:b/>
          <w:color w:val="000000"/>
          <w:sz w:val="18"/>
          <w:szCs w:val="18"/>
        </w:rPr>
        <w:t>Старый</w:t>
      </w:r>
      <w:proofErr w:type="gramEnd"/>
      <w:r w:rsidRPr="008F479C">
        <w:rPr>
          <w:rFonts w:ascii="Times New Roman" w:eastAsia="Calibri" w:hAnsi="Times New Roman" w:cs="Times New Roman"/>
          <w:b/>
          <w:color w:val="000000"/>
          <w:sz w:val="18"/>
          <w:szCs w:val="18"/>
        </w:rPr>
        <w:t xml:space="preserve"> </w:t>
      </w:r>
      <w:proofErr w:type="spellStart"/>
      <w:r w:rsidRPr="008F479C">
        <w:rPr>
          <w:rFonts w:ascii="Times New Roman" w:eastAsia="Calibri" w:hAnsi="Times New Roman" w:cs="Times New Roman"/>
          <w:b/>
          <w:color w:val="000000"/>
          <w:sz w:val="18"/>
          <w:szCs w:val="18"/>
        </w:rPr>
        <w:t>Аманак</w:t>
      </w:r>
      <w:proofErr w:type="spellEnd"/>
      <w:r w:rsidRPr="008F479C">
        <w:rPr>
          <w:rFonts w:ascii="Times New Roman" w:eastAsia="Calibri" w:hAnsi="Times New Roman" w:cs="Times New Roman"/>
          <w:b/>
          <w:color w:val="000000"/>
          <w:sz w:val="18"/>
          <w:szCs w:val="18"/>
        </w:rPr>
        <w:t xml:space="preserve"> </w:t>
      </w:r>
    </w:p>
    <w:p w:rsidR="008F479C" w:rsidRPr="008F479C" w:rsidRDefault="008F479C" w:rsidP="008F47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8F479C">
        <w:rPr>
          <w:rFonts w:ascii="Times New Roman" w:eastAsia="Times New Roman" w:hAnsi="Times New Roman" w:cs="Times New Roman"/>
          <w:b/>
          <w:bCs/>
          <w:sz w:val="18"/>
          <w:szCs w:val="18"/>
          <w:lang w:eastAsia="ru-RU"/>
        </w:rPr>
        <w:t xml:space="preserve">муниципального района </w:t>
      </w:r>
      <w:proofErr w:type="spellStart"/>
      <w:r w:rsidRPr="008F479C">
        <w:rPr>
          <w:rFonts w:ascii="Times New Roman" w:eastAsia="Times New Roman" w:hAnsi="Times New Roman" w:cs="Times New Roman"/>
          <w:b/>
          <w:bCs/>
          <w:sz w:val="18"/>
          <w:szCs w:val="18"/>
          <w:lang w:eastAsia="ru-RU"/>
        </w:rPr>
        <w:t>Похвистневский</w:t>
      </w:r>
      <w:proofErr w:type="spellEnd"/>
      <w:r w:rsidRPr="008F479C">
        <w:rPr>
          <w:rFonts w:ascii="Times New Roman" w:eastAsia="Times New Roman" w:hAnsi="Times New Roman" w:cs="Times New Roman"/>
          <w:b/>
          <w:bCs/>
          <w:sz w:val="18"/>
          <w:szCs w:val="18"/>
          <w:lang w:eastAsia="ru-RU"/>
        </w:rPr>
        <w:t xml:space="preserve"> Самарской области</w:t>
      </w:r>
    </w:p>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rPr>
      </w:pPr>
    </w:p>
    <w:tbl>
      <w:tblPr>
        <w:tblW w:w="10206" w:type="dxa"/>
        <w:tblInd w:w="62" w:type="dxa"/>
        <w:tblLayout w:type="fixed"/>
        <w:tblCellMar>
          <w:top w:w="102" w:type="dxa"/>
          <w:left w:w="62" w:type="dxa"/>
          <w:bottom w:w="102" w:type="dxa"/>
          <w:right w:w="62" w:type="dxa"/>
        </w:tblCellMar>
        <w:tblLook w:val="0000"/>
      </w:tblPr>
      <w:tblGrid>
        <w:gridCol w:w="510"/>
        <w:gridCol w:w="3601"/>
        <w:gridCol w:w="3260"/>
        <w:gridCol w:w="2835"/>
      </w:tblGrid>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N </w:t>
            </w:r>
            <w:proofErr w:type="spellStart"/>
            <w:proofErr w:type="gramStart"/>
            <w:r w:rsidRPr="008F479C">
              <w:rPr>
                <w:rFonts w:ascii="Times New Roman" w:eastAsia="Calibri" w:hAnsi="Times New Roman" w:cs="Times New Roman"/>
                <w:sz w:val="18"/>
                <w:szCs w:val="18"/>
              </w:rPr>
              <w:t>п</w:t>
            </w:r>
            <w:proofErr w:type="spellEnd"/>
            <w:proofErr w:type="gramEnd"/>
            <w:r w:rsidRPr="008F479C">
              <w:rPr>
                <w:rFonts w:ascii="Times New Roman" w:eastAsia="Calibri" w:hAnsi="Times New Roman" w:cs="Times New Roman"/>
                <w:sz w:val="18"/>
                <w:szCs w:val="18"/>
              </w:rPr>
              <w:t>/</w:t>
            </w:r>
            <w:proofErr w:type="spellStart"/>
            <w:r w:rsidRPr="008F479C">
              <w:rPr>
                <w:rFonts w:ascii="Times New Roman" w:eastAsia="Calibri" w:hAnsi="Times New Roman" w:cs="Times New Roman"/>
                <w:sz w:val="18"/>
                <w:szCs w:val="18"/>
              </w:rPr>
              <w:t>п</w:t>
            </w:r>
            <w:proofErr w:type="spellEnd"/>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rPr>
            </w:pPr>
            <w:r w:rsidRPr="008F479C">
              <w:rPr>
                <w:rFonts w:ascii="Times New Roman" w:eastAsia="Calibri" w:hAnsi="Times New Roman" w:cs="Times New Roman"/>
                <w:sz w:val="18"/>
                <w:szCs w:val="18"/>
              </w:rPr>
              <w:t>Наименование и реквизиты акта</w:t>
            </w: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rPr>
            </w:pPr>
            <w:r w:rsidRPr="008F479C">
              <w:rPr>
                <w:rFonts w:ascii="Times New Roman" w:eastAsia="Calibri" w:hAnsi="Times New Roman" w:cs="Times New Roman"/>
                <w:sz w:val="18"/>
                <w:szCs w:val="18"/>
              </w:rPr>
              <w:t>Краткое описание круга лиц и (или) перечня объектов, в отношении которых устанавливаются обязательные требования</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rPr>
            </w:pPr>
            <w:r w:rsidRPr="008F479C">
              <w:rPr>
                <w:rFonts w:ascii="Times New Roman" w:eastAsia="Calibri" w:hAnsi="Times New Roman" w:cs="Times New Roman"/>
                <w:sz w:val="18"/>
                <w:szCs w:val="18"/>
              </w:rPr>
              <w:t>Указание на структурные единицы акта, соблюдение которых оценивается при проведении мероприятий по контролю</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1</w:t>
            </w:r>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Федеральный закон от 08.11.2007 № 257-ФЗ</w:t>
            </w:r>
          </w:p>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shd w:val="clear" w:color="auto" w:fill="FFFFFF"/>
              </w:rPr>
              <w:t>Юридические лица, индивидуальные предприниматели (владельцы объектов дорожного сервиса, организации, осуществляющие работы в полосе отвода автомобильных дорог местного значения и придорожной полосе, пользователи автомобильных дорог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jc w:val="both"/>
              <w:rPr>
                <w:rFonts w:ascii="Times New Roman" w:eastAsia="Calibri" w:hAnsi="Times New Roman" w:cs="Times New Roman"/>
                <w:sz w:val="18"/>
                <w:szCs w:val="18"/>
              </w:rPr>
            </w:pPr>
            <w:r w:rsidRPr="008F479C">
              <w:rPr>
                <w:rFonts w:ascii="Times New Roman" w:eastAsia="Calibri" w:hAnsi="Times New Roman" w:cs="Times New Roman"/>
                <w:sz w:val="18"/>
                <w:szCs w:val="18"/>
                <w:shd w:val="clear" w:color="auto" w:fill="FFFFFF"/>
              </w:rPr>
              <w:t>Статьи 19-22, 25, 26. 29</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color w:val="FF0000"/>
                <w:sz w:val="18"/>
                <w:szCs w:val="18"/>
              </w:rPr>
            </w:pPr>
            <w:r w:rsidRPr="008F479C">
              <w:rPr>
                <w:rFonts w:ascii="Times New Roman" w:eastAsia="Calibri" w:hAnsi="Times New Roman" w:cs="Times New Roman"/>
                <w:sz w:val="18"/>
                <w:szCs w:val="18"/>
              </w:rPr>
              <w:t>2</w:t>
            </w:r>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color w:val="000000"/>
                <w:sz w:val="18"/>
                <w:szCs w:val="18"/>
              </w:rPr>
            </w:pPr>
            <w:r w:rsidRPr="008F479C">
              <w:rPr>
                <w:rFonts w:ascii="Times New Roman" w:eastAsia="Calibri" w:hAnsi="Times New Roman" w:cs="Times New Roman"/>
                <w:color w:val="000000"/>
                <w:sz w:val="18"/>
                <w:szCs w:val="18"/>
              </w:rPr>
              <w:t>Федеральный закон от 26.12.2008 № 294-ФЗ</w:t>
            </w:r>
          </w:p>
          <w:p w:rsidR="008F479C" w:rsidRPr="008F479C" w:rsidRDefault="008F479C" w:rsidP="008F479C">
            <w:pPr>
              <w:autoSpaceDE w:val="0"/>
              <w:autoSpaceDN w:val="0"/>
              <w:adjustRightInd w:val="0"/>
              <w:spacing w:after="0" w:line="240" w:lineRule="auto"/>
              <w:rPr>
                <w:rFonts w:ascii="Times New Roman" w:eastAsia="Calibri" w:hAnsi="Times New Roman" w:cs="Times New Roman"/>
                <w:color w:val="FF0000"/>
                <w:sz w:val="18"/>
                <w:szCs w:val="18"/>
              </w:rPr>
            </w:pPr>
            <w:r w:rsidRPr="008F479C">
              <w:rPr>
                <w:rFonts w:ascii="Times New Roman" w:eastAsia="Calibri" w:hAnsi="Times New Roman" w:cs="Times New Roman"/>
                <w:color w:val="000000"/>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shd w:val="clear" w:color="auto" w:fill="FFFFFF"/>
              </w:rPr>
              <w:t>Юридические лица, индивидуальные предприниматели (владельцы объектов дорожного сервиса, организации, осуществляющие работы в полосе отвода автомобильных дорог местного значения и придорожной полосе, пользователи автомобильных дорог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В полном объеме</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3</w:t>
            </w:r>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Федеральный закон от 10.12.1995 № 196-ФЗ</w:t>
            </w:r>
          </w:p>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«О безопасности дорожного движения»</w:t>
            </w: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shd w:val="clear" w:color="auto" w:fill="FFFFFF"/>
              </w:rPr>
              <w:t>Юридические лица, индивидуальные предприниматели (владельцы объектов дорожного сервиса, организации, осуществляющие работы в полосе отвода автомобильных дорог местного значения и придорожной полосе, пользователи автомобильных дорог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В полном объеме</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4</w:t>
            </w:r>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0470FD" w:rsidP="008F479C">
            <w:pPr>
              <w:autoSpaceDE w:val="0"/>
              <w:autoSpaceDN w:val="0"/>
              <w:adjustRightInd w:val="0"/>
              <w:spacing w:after="0" w:line="240" w:lineRule="auto"/>
              <w:rPr>
                <w:rFonts w:ascii="Times New Roman" w:eastAsia="Calibri" w:hAnsi="Times New Roman" w:cs="Times New Roman"/>
                <w:sz w:val="18"/>
                <w:szCs w:val="18"/>
              </w:rPr>
            </w:pPr>
            <w:hyperlink r:id="rId6" w:tgtFrame="_blank" w:history="1">
              <w:proofErr w:type="gramStart"/>
              <w:r w:rsidR="008F479C" w:rsidRPr="008F479C">
                <w:rPr>
                  <w:rFonts w:ascii="Times New Roman" w:eastAsia="Calibri" w:hAnsi="Times New Roman" w:cs="Times New Roman"/>
                  <w:sz w:val="18"/>
                  <w:szCs w:val="18"/>
                </w:rPr>
                <w:t>Приказ Минтранса России от 12.11.2013 N 348</w:t>
              </w:r>
            </w:hyperlink>
            <w:r w:rsidR="008F479C" w:rsidRPr="008F479C">
              <w:rPr>
                <w:rFonts w:ascii="Times New Roman" w:eastAsia="Calibri" w:hAnsi="Times New Roman" w:cs="Times New Roman"/>
                <w:sz w:val="18"/>
                <w:szCs w:val="18"/>
                <w:shd w:val="clear" w:color="auto" w:fill="FFFFFF"/>
              </w:rPr>
              <w:t xml:space="preserve">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shd w:val="clear" w:color="auto" w:fill="FFFFFF"/>
              </w:rPr>
              <w:t>Юридические лица, индивидуальные предприниматели (владельцы объектов дорожного сервиса, организации, осуществляющие работы в полосе отвода автомобильных дорог местного значения и придорожной полосе, пользователи автомобильных дорог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В полном объеме</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6</w:t>
            </w:r>
          </w:p>
        </w:tc>
        <w:tc>
          <w:tcPr>
            <w:tcW w:w="3601" w:type="dxa"/>
            <w:tcBorders>
              <w:top w:val="single" w:sz="4" w:space="0" w:color="auto"/>
              <w:left w:val="single" w:sz="4" w:space="0" w:color="auto"/>
              <w:bottom w:val="single" w:sz="4" w:space="0" w:color="auto"/>
              <w:right w:val="single" w:sz="4" w:space="0" w:color="auto"/>
            </w:tcBorders>
            <w:vAlign w:val="center"/>
          </w:tcPr>
          <w:p w:rsidR="008F479C" w:rsidRPr="008F479C" w:rsidRDefault="008F479C" w:rsidP="008F479C">
            <w:pPr>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 xml:space="preserve">Федеральный закон от 31.07.2020 N 248-ФЗ </w:t>
            </w:r>
            <w:r w:rsidRPr="008F479C">
              <w:rPr>
                <w:rFonts w:ascii="Times New Roman" w:eastAsia="Calibri" w:hAnsi="Times New Roman" w:cs="Times New Roman"/>
                <w:b/>
                <w:color w:val="000000"/>
                <w:sz w:val="18"/>
                <w:szCs w:val="18"/>
              </w:rPr>
              <w:t>"</w:t>
            </w:r>
            <w:r w:rsidRPr="008F479C">
              <w:rPr>
                <w:rFonts w:ascii="Times New Roman" w:eastAsia="Calibri" w:hAnsi="Times New Roman" w:cs="Times New Roman"/>
                <w:color w:val="000000"/>
                <w:sz w:val="18"/>
                <w:szCs w:val="18"/>
              </w:rPr>
              <w:t>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r w:rsidRPr="008F479C">
              <w:rPr>
                <w:rFonts w:ascii="Times New Roman" w:eastAsia="Times New Roman" w:hAnsi="Times New Roman" w:cs="Times New Roman"/>
                <w:color w:val="000000"/>
                <w:sz w:val="18"/>
                <w:szCs w:val="18"/>
                <w:lang w:eastAsia="ru-RU"/>
              </w:rPr>
              <w:t>юридические лица,</w:t>
            </w:r>
          </w:p>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r w:rsidRPr="008F479C">
              <w:rPr>
                <w:rFonts w:ascii="Times New Roman" w:eastAsia="Times New Roman" w:hAnsi="Times New Roman" w:cs="Times New Roman"/>
                <w:color w:val="000000"/>
                <w:sz w:val="18"/>
                <w:szCs w:val="18"/>
                <w:lang w:eastAsia="ru-RU"/>
              </w:rPr>
              <w:t>индивидуальные предприниматели,</w:t>
            </w:r>
          </w:p>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r w:rsidRPr="008F479C">
              <w:rPr>
                <w:rFonts w:ascii="Times New Roman" w:eastAsia="Times New Roman" w:hAnsi="Times New Roman" w:cs="Times New Roman"/>
                <w:color w:val="000000"/>
                <w:sz w:val="18"/>
                <w:szCs w:val="18"/>
                <w:lang w:eastAsia="ru-RU"/>
              </w:rPr>
              <w:t>физические лица</w:t>
            </w:r>
          </w:p>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В полном объеме</w:t>
            </w:r>
          </w:p>
        </w:tc>
      </w:tr>
      <w:tr w:rsidR="008F479C" w:rsidRPr="008F479C" w:rsidTr="008D3BA8">
        <w:tc>
          <w:tcPr>
            <w:tcW w:w="51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7</w:t>
            </w:r>
          </w:p>
        </w:tc>
        <w:tc>
          <w:tcPr>
            <w:tcW w:w="3601"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spacing w:after="0" w:line="240" w:lineRule="auto"/>
              <w:rPr>
                <w:rFonts w:ascii="Times New Roman" w:eastAsia="Times New Roman" w:hAnsi="Times New Roman" w:cs="Times New Roman"/>
                <w:sz w:val="18"/>
                <w:szCs w:val="18"/>
                <w:lang w:eastAsia="ru-RU"/>
              </w:rPr>
            </w:pPr>
            <w:proofErr w:type="gramStart"/>
            <w:r w:rsidRPr="008F479C">
              <w:rPr>
                <w:rFonts w:ascii="Times New Roman" w:eastAsia="Times New Roman" w:hAnsi="Times New Roman" w:cs="Times New Roman"/>
                <w:sz w:val="18"/>
                <w:szCs w:val="18"/>
                <w:lang w:eastAsia="ru-RU"/>
              </w:rPr>
              <w:t xml:space="preserve">Положение о муниципальном контроле в области сохранности автомобильных дорог местного значения в границах населенных </w:t>
            </w:r>
            <w:r w:rsidRPr="008F479C">
              <w:rPr>
                <w:rFonts w:ascii="Times New Roman" w:eastAsia="Times New Roman" w:hAnsi="Times New Roman" w:cs="Times New Roman"/>
                <w:sz w:val="18"/>
                <w:szCs w:val="18"/>
                <w:lang w:eastAsia="ru-RU"/>
              </w:rPr>
              <w:lastRenderedPageBreak/>
              <w:t xml:space="preserve">пунктов сельского поселения </w:t>
            </w:r>
            <w:r w:rsidRPr="008F479C">
              <w:rPr>
                <w:rFonts w:ascii="Times New Roman" w:eastAsia="Calibri" w:hAnsi="Times New Roman" w:cs="Times New Roman"/>
                <w:spacing w:val="-1"/>
                <w:sz w:val="18"/>
                <w:szCs w:val="18"/>
              </w:rPr>
              <w:t xml:space="preserve">Старый </w:t>
            </w:r>
            <w:proofErr w:type="spellStart"/>
            <w:r w:rsidRPr="008F479C">
              <w:rPr>
                <w:rFonts w:ascii="Times New Roman" w:eastAsia="Calibri" w:hAnsi="Times New Roman" w:cs="Times New Roman"/>
                <w:spacing w:val="-1"/>
                <w:sz w:val="18"/>
                <w:szCs w:val="18"/>
              </w:rPr>
              <w:t>Аманак</w:t>
            </w:r>
            <w:proofErr w:type="spellEnd"/>
            <w:r w:rsidRPr="008F479C">
              <w:rPr>
                <w:rFonts w:ascii="Times New Roman" w:eastAsia="Calibri" w:hAnsi="Times New Roman" w:cs="Times New Roman"/>
                <w:spacing w:val="-1"/>
                <w:sz w:val="18"/>
                <w:szCs w:val="18"/>
              </w:rPr>
              <w:t xml:space="preserve"> </w:t>
            </w:r>
            <w:r w:rsidRPr="008F479C">
              <w:rPr>
                <w:rFonts w:ascii="Times New Roman" w:eastAsia="Times New Roman" w:hAnsi="Times New Roman" w:cs="Times New Roman"/>
                <w:sz w:val="18"/>
                <w:szCs w:val="18"/>
                <w:lang w:eastAsia="ru-RU"/>
              </w:rPr>
              <w:t xml:space="preserve">муниципального района </w:t>
            </w:r>
            <w:proofErr w:type="spellStart"/>
            <w:r w:rsidRPr="008F479C">
              <w:rPr>
                <w:rFonts w:ascii="Times New Roman" w:eastAsia="Times New Roman" w:hAnsi="Times New Roman" w:cs="Times New Roman"/>
                <w:sz w:val="18"/>
                <w:szCs w:val="18"/>
                <w:lang w:eastAsia="ru-RU"/>
              </w:rPr>
              <w:t>Похвистневский</w:t>
            </w:r>
            <w:proofErr w:type="spellEnd"/>
            <w:r w:rsidRPr="008F479C">
              <w:rPr>
                <w:rFonts w:ascii="Times New Roman" w:eastAsia="Times New Roman" w:hAnsi="Times New Roman" w:cs="Times New Roman"/>
                <w:sz w:val="18"/>
                <w:szCs w:val="18"/>
                <w:lang w:eastAsia="ru-RU"/>
              </w:rPr>
              <w:t xml:space="preserve"> Самарской области </w:t>
            </w:r>
            <w:r w:rsidRPr="008F479C">
              <w:rPr>
                <w:rFonts w:ascii="Times New Roman" w:eastAsia="Calibri" w:hAnsi="Times New Roman" w:cs="Times New Roman"/>
                <w:sz w:val="18"/>
                <w:szCs w:val="18"/>
              </w:rPr>
              <w:t xml:space="preserve">(утверждены Решением Собрания представителей поселения </w:t>
            </w:r>
            <w:r w:rsidRPr="008F479C">
              <w:rPr>
                <w:rFonts w:ascii="Times New Roman" w:eastAsia="Times New Roman" w:hAnsi="Times New Roman" w:cs="Times New Roman"/>
                <w:sz w:val="18"/>
                <w:szCs w:val="18"/>
                <w:lang w:eastAsia="ru-RU"/>
              </w:rPr>
              <w:t xml:space="preserve">от 28.01.2022 г </w:t>
            </w:r>
            <w:proofErr w:type="gramEnd"/>
          </w:p>
          <w:p w:rsidR="008F479C" w:rsidRPr="008F479C" w:rsidRDefault="008F479C" w:rsidP="008F479C">
            <w:pPr>
              <w:spacing w:after="0" w:line="240" w:lineRule="auto"/>
              <w:rPr>
                <w:rFonts w:ascii="Times New Roman" w:eastAsia="Times New Roman" w:hAnsi="Times New Roman" w:cs="Times New Roman"/>
                <w:sz w:val="18"/>
                <w:szCs w:val="18"/>
                <w:lang w:eastAsia="ru-RU"/>
              </w:rPr>
            </w:pPr>
            <w:proofErr w:type="gramStart"/>
            <w:r w:rsidRPr="008F479C">
              <w:rPr>
                <w:rFonts w:ascii="Times New Roman" w:eastAsia="Times New Roman" w:hAnsi="Times New Roman" w:cs="Times New Roman"/>
                <w:sz w:val="18"/>
                <w:szCs w:val="18"/>
                <w:lang w:eastAsia="ru-RU"/>
              </w:rPr>
              <w:t xml:space="preserve">№ 54А с </w:t>
            </w:r>
            <w:proofErr w:type="spellStart"/>
            <w:r w:rsidRPr="008F479C">
              <w:rPr>
                <w:rFonts w:ascii="Times New Roman" w:eastAsia="Times New Roman" w:hAnsi="Times New Roman" w:cs="Times New Roman"/>
                <w:sz w:val="18"/>
                <w:szCs w:val="18"/>
                <w:lang w:eastAsia="ru-RU"/>
              </w:rPr>
              <w:t>изм</w:t>
            </w:r>
            <w:proofErr w:type="spellEnd"/>
            <w:r w:rsidRPr="008F479C">
              <w:rPr>
                <w:rFonts w:ascii="Times New Roman" w:eastAsia="Times New Roman" w:hAnsi="Times New Roman" w:cs="Times New Roman"/>
                <w:sz w:val="18"/>
                <w:szCs w:val="18"/>
                <w:lang w:eastAsia="ru-RU"/>
              </w:rPr>
              <w:t>. от 30.08.2021 г № 42, от 03.05.2023 № 99)</w:t>
            </w:r>
            <w:proofErr w:type="gramEnd"/>
          </w:p>
          <w:p w:rsidR="008F479C" w:rsidRPr="008F479C" w:rsidRDefault="008F479C" w:rsidP="008F479C">
            <w:pPr>
              <w:autoSpaceDE w:val="0"/>
              <w:autoSpaceDN w:val="0"/>
              <w:adjustRightInd w:val="0"/>
              <w:spacing w:after="0" w:line="240" w:lineRule="auto"/>
              <w:rPr>
                <w:rFonts w:ascii="Calibri" w:eastAsia="Calibri" w:hAnsi="Calibri"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r w:rsidRPr="008F479C">
              <w:rPr>
                <w:rFonts w:ascii="Times New Roman" w:eastAsia="Times New Roman" w:hAnsi="Times New Roman" w:cs="Times New Roman"/>
                <w:color w:val="000000"/>
                <w:sz w:val="18"/>
                <w:szCs w:val="18"/>
                <w:lang w:eastAsia="ru-RU"/>
              </w:rPr>
              <w:lastRenderedPageBreak/>
              <w:t>юридические лица,</w:t>
            </w:r>
          </w:p>
          <w:p w:rsidR="008F479C" w:rsidRPr="008F479C" w:rsidRDefault="008F479C" w:rsidP="008F479C">
            <w:pPr>
              <w:spacing w:after="0" w:line="240" w:lineRule="auto"/>
              <w:jc w:val="center"/>
              <w:rPr>
                <w:rFonts w:ascii="Times New Roman" w:eastAsia="Times New Roman" w:hAnsi="Times New Roman" w:cs="Times New Roman"/>
                <w:color w:val="000000"/>
                <w:sz w:val="18"/>
                <w:szCs w:val="18"/>
                <w:lang w:eastAsia="ru-RU"/>
              </w:rPr>
            </w:pPr>
            <w:r w:rsidRPr="008F479C">
              <w:rPr>
                <w:rFonts w:ascii="Times New Roman" w:eastAsia="Times New Roman" w:hAnsi="Times New Roman" w:cs="Times New Roman"/>
                <w:color w:val="000000"/>
                <w:sz w:val="18"/>
                <w:szCs w:val="18"/>
                <w:lang w:eastAsia="ru-RU"/>
              </w:rPr>
              <w:t>индивидуальные предприниматели,</w:t>
            </w:r>
          </w:p>
          <w:p w:rsidR="008F479C" w:rsidRPr="008F479C" w:rsidRDefault="008F479C" w:rsidP="008F479C">
            <w:pPr>
              <w:autoSpaceDE w:val="0"/>
              <w:autoSpaceDN w:val="0"/>
              <w:adjustRightInd w:val="0"/>
              <w:spacing w:after="0" w:line="240" w:lineRule="auto"/>
              <w:jc w:val="center"/>
              <w:rPr>
                <w:rFonts w:ascii="Times New Roman" w:eastAsia="Calibri" w:hAnsi="Times New Roman" w:cs="Times New Roman"/>
                <w:sz w:val="18"/>
                <w:szCs w:val="18"/>
                <w:shd w:val="clear" w:color="auto" w:fill="FFFFFF"/>
              </w:rPr>
            </w:pPr>
            <w:r w:rsidRPr="008F479C">
              <w:rPr>
                <w:rFonts w:ascii="Times New Roman" w:eastAsia="Times New Roman" w:hAnsi="Times New Roman" w:cs="Times New Roman"/>
                <w:color w:val="000000"/>
                <w:sz w:val="18"/>
                <w:szCs w:val="18"/>
                <w:lang w:eastAsia="ru-RU"/>
              </w:rPr>
              <w:t>физические лица</w:t>
            </w:r>
          </w:p>
        </w:tc>
        <w:tc>
          <w:tcPr>
            <w:tcW w:w="2835" w:type="dxa"/>
            <w:tcBorders>
              <w:top w:val="single" w:sz="4" w:space="0" w:color="auto"/>
              <w:left w:val="single" w:sz="4" w:space="0" w:color="auto"/>
              <w:bottom w:val="single" w:sz="4" w:space="0" w:color="auto"/>
              <w:right w:val="single" w:sz="4" w:space="0" w:color="auto"/>
            </w:tcBorders>
          </w:tcPr>
          <w:p w:rsidR="008F479C" w:rsidRPr="008F479C" w:rsidRDefault="008F479C" w:rsidP="008F479C">
            <w:pPr>
              <w:autoSpaceDE w:val="0"/>
              <w:autoSpaceDN w:val="0"/>
              <w:adjustRightInd w:val="0"/>
              <w:spacing w:after="0" w:line="240" w:lineRule="auto"/>
              <w:rPr>
                <w:rFonts w:ascii="Times New Roman" w:eastAsia="Calibri" w:hAnsi="Times New Roman" w:cs="Times New Roman"/>
                <w:sz w:val="18"/>
                <w:szCs w:val="18"/>
              </w:rPr>
            </w:pPr>
            <w:r w:rsidRPr="008F479C">
              <w:rPr>
                <w:rFonts w:ascii="Times New Roman" w:eastAsia="Calibri" w:hAnsi="Times New Roman" w:cs="Times New Roman"/>
                <w:sz w:val="18"/>
                <w:szCs w:val="18"/>
              </w:rPr>
              <w:t>В полном объеме</w:t>
            </w:r>
          </w:p>
        </w:tc>
      </w:tr>
    </w:tbl>
    <w:p w:rsidR="008F479C" w:rsidRPr="008F479C" w:rsidRDefault="008F479C" w:rsidP="008F479C">
      <w:pPr>
        <w:spacing w:after="200" w:line="240" w:lineRule="auto"/>
        <w:rPr>
          <w:rFonts w:ascii="Times New Roman" w:eastAsia="Calibri" w:hAnsi="Times New Roman" w:cs="Times New Roman"/>
          <w:sz w:val="18"/>
          <w:szCs w:val="18"/>
        </w:rPr>
      </w:pPr>
    </w:p>
    <w:p w:rsidR="00916E44" w:rsidRDefault="00916E44" w:rsidP="00341E68"/>
    <w:p w:rsidR="00916E44" w:rsidRDefault="00916E44" w:rsidP="00341E68"/>
    <w:p w:rsidR="00916E44" w:rsidRPr="00916E44" w:rsidRDefault="00916E44" w:rsidP="00916E44">
      <w:pPr>
        <w:widowControl w:val="0"/>
        <w:tabs>
          <w:tab w:val="left" w:pos="1620"/>
        </w:tabs>
        <w:autoSpaceDE w:val="0"/>
        <w:autoSpaceDN w:val="0"/>
        <w:adjustRightInd w:val="0"/>
        <w:spacing w:after="0" w:line="240" w:lineRule="auto"/>
        <w:ind w:left="284"/>
        <w:rPr>
          <w:rFonts w:ascii="Times New Roman" w:eastAsia="Times New Roman" w:hAnsi="Times New Roman" w:cs="Times New Roman"/>
          <w:color w:val="000000"/>
          <w:sz w:val="18"/>
          <w:szCs w:val="18"/>
          <w:lang w:eastAsia="ru-RU"/>
        </w:rPr>
      </w:pPr>
      <w:r w:rsidRPr="00916E44">
        <w:rPr>
          <w:rFonts w:ascii="Times New Roman" w:eastAsia="Times New Roman" w:hAnsi="Times New Roman" w:cs="Times New Roman"/>
          <w:color w:val="000000"/>
          <w:sz w:val="18"/>
          <w:szCs w:val="18"/>
          <w:lang w:eastAsia="ru-RU"/>
        </w:rPr>
        <w:t>Российская Федерация</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b/>
          <w:color w:val="000000"/>
          <w:sz w:val="18"/>
          <w:szCs w:val="18"/>
          <w:lang w:eastAsia="ru-RU"/>
        </w:rPr>
      </w:pPr>
      <w:r w:rsidRPr="00916E44">
        <w:rPr>
          <w:rFonts w:ascii="Times New Roman" w:eastAsia="Times New Roman" w:hAnsi="Times New Roman" w:cs="Times New Roman"/>
          <w:b/>
          <w:color w:val="000000"/>
          <w:sz w:val="18"/>
          <w:szCs w:val="18"/>
          <w:lang w:eastAsia="ru-RU"/>
        </w:rPr>
        <w:t>АДМИНИСТРАЦИЯ</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b/>
          <w:color w:val="000000"/>
          <w:sz w:val="18"/>
          <w:szCs w:val="18"/>
          <w:lang w:eastAsia="ru-RU"/>
        </w:rPr>
      </w:pPr>
      <w:r w:rsidRPr="00916E44">
        <w:rPr>
          <w:rFonts w:ascii="Times New Roman" w:eastAsia="Times New Roman" w:hAnsi="Times New Roman" w:cs="Times New Roman"/>
          <w:b/>
          <w:color w:val="000000"/>
          <w:sz w:val="18"/>
          <w:szCs w:val="18"/>
          <w:lang w:eastAsia="ru-RU"/>
        </w:rPr>
        <w:t>сельского поселения</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b/>
          <w:color w:val="000000"/>
          <w:sz w:val="18"/>
          <w:szCs w:val="18"/>
          <w:lang w:eastAsia="ru-RU"/>
        </w:rPr>
      </w:pPr>
      <w:r w:rsidRPr="00916E44">
        <w:rPr>
          <w:rFonts w:ascii="Times New Roman" w:eastAsia="Times New Roman" w:hAnsi="Times New Roman" w:cs="Times New Roman"/>
          <w:b/>
          <w:color w:val="000000"/>
          <w:sz w:val="18"/>
          <w:szCs w:val="18"/>
          <w:lang w:eastAsia="ru-RU"/>
        </w:rPr>
        <w:t xml:space="preserve">Старый </w:t>
      </w:r>
      <w:proofErr w:type="spellStart"/>
      <w:r w:rsidRPr="00916E44">
        <w:rPr>
          <w:rFonts w:ascii="Times New Roman" w:eastAsia="Times New Roman" w:hAnsi="Times New Roman" w:cs="Times New Roman"/>
          <w:b/>
          <w:color w:val="000000"/>
          <w:sz w:val="18"/>
          <w:szCs w:val="18"/>
          <w:lang w:eastAsia="ru-RU"/>
        </w:rPr>
        <w:t>Аманак</w:t>
      </w:r>
      <w:proofErr w:type="spellEnd"/>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color w:val="000000"/>
          <w:sz w:val="18"/>
          <w:szCs w:val="18"/>
          <w:lang w:eastAsia="ru-RU"/>
        </w:rPr>
      </w:pPr>
      <w:r w:rsidRPr="00916E44">
        <w:rPr>
          <w:rFonts w:ascii="Times New Roman" w:eastAsia="Times New Roman" w:hAnsi="Times New Roman" w:cs="Times New Roman"/>
          <w:color w:val="000000"/>
          <w:sz w:val="18"/>
          <w:szCs w:val="18"/>
          <w:lang w:eastAsia="ru-RU"/>
        </w:rPr>
        <w:t xml:space="preserve">муниципального района </w:t>
      </w:r>
      <w:proofErr w:type="spellStart"/>
      <w:r w:rsidRPr="00916E44">
        <w:rPr>
          <w:rFonts w:ascii="Times New Roman" w:eastAsia="Times New Roman" w:hAnsi="Times New Roman" w:cs="Times New Roman"/>
          <w:color w:val="000000"/>
          <w:sz w:val="18"/>
          <w:szCs w:val="18"/>
          <w:lang w:eastAsia="ru-RU"/>
        </w:rPr>
        <w:t>Похвистневский</w:t>
      </w:r>
      <w:proofErr w:type="spellEnd"/>
    </w:p>
    <w:p w:rsidR="00916E44" w:rsidRPr="00916E44" w:rsidRDefault="00916E44" w:rsidP="00916E44">
      <w:pPr>
        <w:widowControl w:val="0"/>
        <w:autoSpaceDE w:val="0"/>
        <w:autoSpaceDN w:val="0"/>
        <w:adjustRightInd w:val="0"/>
        <w:spacing w:after="120" w:line="240" w:lineRule="auto"/>
        <w:ind w:left="284"/>
        <w:rPr>
          <w:rFonts w:ascii="Times New Roman" w:eastAsia="Times New Roman" w:hAnsi="Times New Roman" w:cs="Times New Roman"/>
          <w:color w:val="000000"/>
          <w:sz w:val="18"/>
          <w:szCs w:val="18"/>
          <w:lang w:eastAsia="ru-RU"/>
        </w:rPr>
      </w:pPr>
      <w:r w:rsidRPr="00916E44">
        <w:rPr>
          <w:rFonts w:ascii="Times New Roman" w:eastAsia="Times New Roman" w:hAnsi="Times New Roman" w:cs="Times New Roman"/>
          <w:color w:val="000000"/>
          <w:sz w:val="18"/>
          <w:szCs w:val="18"/>
          <w:lang w:eastAsia="ru-RU"/>
        </w:rPr>
        <w:t>Самарской области</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b/>
          <w:color w:val="000000"/>
          <w:sz w:val="18"/>
          <w:szCs w:val="18"/>
          <w:lang w:eastAsia="ru-RU"/>
        </w:rPr>
      </w:pPr>
      <w:r w:rsidRPr="00916E44">
        <w:rPr>
          <w:rFonts w:ascii="Times New Roman" w:eastAsia="Times New Roman" w:hAnsi="Times New Roman" w:cs="Times New Roman"/>
          <w:b/>
          <w:color w:val="000000"/>
          <w:sz w:val="18"/>
          <w:szCs w:val="18"/>
          <w:lang w:eastAsia="ru-RU"/>
        </w:rPr>
        <w:t>ПОСТАНОВЛЕНИЕ</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b/>
          <w:color w:val="FF0000"/>
          <w:sz w:val="18"/>
          <w:szCs w:val="18"/>
          <w:u w:val="single"/>
          <w:lang w:eastAsia="ru-RU"/>
        </w:rPr>
      </w:pPr>
      <w:r w:rsidRPr="00916E44">
        <w:rPr>
          <w:rFonts w:ascii="Times New Roman" w:eastAsia="Times New Roman" w:hAnsi="Times New Roman" w:cs="Times New Roman"/>
          <w:color w:val="000000"/>
          <w:sz w:val="18"/>
          <w:szCs w:val="18"/>
          <w:u w:val="single"/>
          <w:lang w:eastAsia="ru-RU"/>
        </w:rPr>
        <w:t>11.10.2023</w:t>
      </w:r>
      <w:r w:rsidRPr="00916E44">
        <w:rPr>
          <w:rFonts w:ascii="Times New Roman" w:eastAsia="Times New Roman" w:hAnsi="Times New Roman" w:cs="Times New Roman"/>
          <w:color w:val="000000"/>
          <w:sz w:val="18"/>
          <w:szCs w:val="18"/>
          <w:lang w:eastAsia="ru-RU"/>
        </w:rPr>
        <w:t xml:space="preserve"> № </w:t>
      </w:r>
      <w:r w:rsidRPr="00916E44">
        <w:rPr>
          <w:rFonts w:ascii="Times New Roman" w:eastAsia="Times New Roman" w:hAnsi="Times New Roman" w:cs="Times New Roman"/>
          <w:color w:val="000000"/>
          <w:sz w:val="18"/>
          <w:szCs w:val="18"/>
          <w:u w:val="single"/>
          <w:lang w:eastAsia="ru-RU"/>
        </w:rPr>
        <w:t>113</w:t>
      </w:r>
    </w:p>
    <w:p w:rsidR="00916E44" w:rsidRPr="00916E44" w:rsidRDefault="00916E44" w:rsidP="00916E44">
      <w:pPr>
        <w:widowControl w:val="0"/>
        <w:autoSpaceDE w:val="0"/>
        <w:autoSpaceDN w:val="0"/>
        <w:adjustRightInd w:val="0"/>
        <w:spacing w:after="0" w:line="240" w:lineRule="auto"/>
        <w:ind w:left="284"/>
        <w:rPr>
          <w:rFonts w:ascii="Times New Roman" w:eastAsia="Times New Roman" w:hAnsi="Times New Roman" w:cs="Times New Roman"/>
          <w:color w:val="000000"/>
          <w:sz w:val="18"/>
          <w:szCs w:val="18"/>
          <w:lang w:eastAsia="ru-RU"/>
        </w:rPr>
      </w:pPr>
      <w:proofErr w:type="gramStart"/>
      <w:r w:rsidRPr="00916E44">
        <w:rPr>
          <w:rFonts w:ascii="Times New Roman" w:eastAsia="Times New Roman" w:hAnsi="Times New Roman" w:cs="Times New Roman"/>
          <w:color w:val="000000"/>
          <w:sz w:val="18"/>
          <w:szCs w:val="18"/>
          <w:lang w:eastAsia="ru-RU"/>
        </w:rPr>
        <w:t>с</w:t>
      </w:r>
      <w:proofErr w:type="gramEnd"/>
      <w:r w:rsidRPr="00916E44">
        <w:rPr>
          <w:rFonts w:ascii="Times New Roman" w:eastAsia="Times New Roman" w:hAnsi="Times New Roman" w:cs="Times New Roman"/>
          <w:color w:val="000000"/>
          <w:sz w:val="18"/>
          <w:szCs w:val="18"/>
          <w:lang w:eastAsia="ru-RU"/>
        </w:rPr>
        <w:t xml:space="preserve">. Старый </w:t>
      </w:r>
      <w:proofErr w:type="spellStart"/>
      <w:r w:rsidRPr="00916E44">
        <w:rPr>
          <w:rFonts w:ascii="Times New Roman" w:eastAsia="Times New Roman" w:hAnsi="Times New Roman" w:cs="Times New Roman"/>
          <w:color w:val="000000"/>
          <w:sz w:val="18"/>
          <w:szCs w:val="18"/>
          <w:lang w:eastAsia="ru-RU"/>
        </w:rPr>
        <w:t>Аманак</w:t>
      </w:r>
      <w:proofErr w:type="spellEnd"/>
    </w:p>
    <w:p w:rsidR="008F479C" w:rsidRPr="004F0815" w:rsidRDefault="008F479C" w:rsidP="00341E68">
      <w:pPr>
        <w:rPr>
          <w:sz w:val="18"/>
          <w:szCs w:val="18"/>
        </w:rPr>
      </w:pPr>
    </w:p>
    <w:p w:rsidR="00916E44" w:rsidRPr="004F0815" w:rsidRDefault="00916E44" w:rsidP="00916E44">
      <w:pPr>
        <w:ind w:right="4854"/>
        <w:rPr>
          <w:rFonts w:ascii="Times New Roman" w:hAnsi="Times New Roman"/>
          <w:sz w:val="18"/>
          <w:szCs w:val="18"/>
        </w:rPr>
      </w:pPr>
      <w:r w:rsidRPr="004F0815">
        <w:rPr>
          <w:rFonts w:ascii="Times New Roman" w:hAnsi="Times New Roman"/>
          <w:sz w:val="18"/>
          <w:szCs w:val="18"/>
        </w:rPr>
        <w:t xml:space="preserve">Об утверждении Перечня нормативных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сельского поселения </w:t>
      </w:r>
      <w:proofErr w:type="gramStart"/>
      <w:r w:rsidRPr="004F0815">
        <w:rPr>
          <w:rFonts w:ascii="Times New Roman" w:hAnsi="Times New Roman"/>
          <w:sz w:val="18"/>
          <w:szCs w:val="18"/>
        </w:rPr>
        <w:t>Старый</w:t>
      </w:r>
      <w:proofErr w:type="gramEnd"/>
      <w:r w:rsidRPr="004F0815">
        <w:rPr>
          <w:rFonts w:ascii="Times New Roman" w:hAnsi="Times New Roman"/>
          <w:sz w:val="18"/>
          <w:szCs w:val="18"/>
        </w:rPr>
        <w:t xml:space="preserve">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p>
    <w:p w:rsidR="00916E44" w:rsidRPr="004F0815" w:rsidRDefault="00916E44" w:rsidP="00916E44">
      <w:pPr>
        <w:rPr>
          <w:rFonts w:ascii="Times New Roman" w:hAnsi="Times New Roman"/>
          <w:sz w:val="18"/>
          <w:szCs w:val="18"/>
        </w:rPr>
      </w:pPr>
    </w:p>
    <w:p w:rsidR="00916E44" w:rsidRPr="004F0815" w:rsidRDefault="00916E44" w:rsidP="00916E44">
      <w:pPr>
        <w:jc w:val="both"/>
        <w:rPr>
          <w:rFonts w:ascii="Times New Roman" w:hAnsi="Times New Roman"/>
          <w:sz w:val="18"/>
          <w:szCs w:val="18"/>
        </w:rPr>
      </w:pPr>
      <w:r w:rsidRPr="004F0815">
        <w:rPr>
          <w:rFonts w:ascii="Times New Roman" w:hAnsi="Times New Roman"/>
          <w:sz w:val="18"/>
          <w:szCs w:val="18"/>
        </w:rPr>
        <w:t xml:space="preserve">          </w:t>
      </w:r>
      <w:proofErr w:type="gramStart"/>
      <w:r w:rsidRPr="004F0815">
        <w:rPr>
          <w:rFonts w:ascii="Times New Roman" w:hAnsi="Times New Roman"/>
          <w:sz w:val="18"/>
          <w:szCs w:val="18"/>
        </w:rPr>
        <w:t xml:space="preserve">В соответствии с частью 5 статьи 8 Федерального закона от 31.07.2020          № 247-ФЗ «Об обязательных требованиях в Российской Федерации», пунктом 13 Общих требований к организации и осуществлению органами государственного контроля (надзора), органами муниципального контроля мероприятий                     по </w:t>
      </w:r>
      <w:r w:rsidRPr="004F0815">
        <w:rPr>
          <w:rFonts w:ascii="Times New Roman" w:hAnsi="Times New Roman"/>
          <w:spacing w:val="-1"/>
          <w:sz w:val="18"/>
          <w:szCs w:val="18"/>
        </w:rPr>
        <w:t xml:space="preserve">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w:t>
      </w:r>
      <w:r w:rsidRPr="004F0815">
        <w:rPr>
          <w:rFonts w:ascii="Times New Roman" w:hAnsi="Times New Roman"/>
          <w:sz w:val="18"/>
          <w:szCs w:val="18"/>
        </w:rPr>
        <w:t xml:space="preserve">Российской Федерации от </w:t>
      </w:r>
      <w:r w:rsidRPr="004F0815">
        <w:rPr>
          <w:rFonts w:ascii="Times New Roman" w:hAnsi="Times New Roman"/>
          <w:spacing w:val="10"/>
          <w:sz w:val="18"/>
          <w:szCs w:val="18"/>
        </w:rPr>
        <w:t>26.12.2018</w:t>
      </w:r>
      <w:r w:rsidRPr="004F0815">
        <w:rPr>
          <w:rFonts w:ascii="Times New Roman" w:hAnsi="Times New Roman"/>
          <w:sz w:val="18"/>
          <w:szCs w:val="18"/>
        </w:rPr>
        <w:t xml:space="preserve"> № 1680, Законом Самарской области от 16.07.2021 № 62-ГД «Об обязательных</w:t>
      </w:r>
      <w:proofErr w:type="gramEnd"/>
      <w:r w:rsidRPr="004F0815">
        <w:rPr>
          <w:rFonts w:ascii="Times New Roman" w:hAnsi="Times New Roman"/>
          <w:sz w:val="18"/>
          <w:szCs w:val="18"/>
        </w:rPr>
        <w:t xml:space="preserve"> </w:t>
      </w:r>
      <w:proofErr w:type="gramStart"/>
      <w:r w:rsidRPr="004F0815">
        <w:rPr>
          <w:rFonts w:ascii="Times New Roman" w:hAnsi="Times New Roman"/>
          <w:sz w:val="18"/>
          <w:szCs w:val="18"/>
        </w:rPr>
        <w:t xml:space="preserve">требованиях, устанавливаемых нормативными правовыми актами Самарской области, и о внесении изменений      в </w:t>
      </w:r>
      <w:r w:rsidRPr="004F0815">
        <w:rPr>
          <w:rFonts w:ascii="Times New Roman" w:hAnsi="Times New Roman"/>
          <w:spacing w:val="-1"/>
          <w:sz w:val="18"/>
          <w:szCs w:val="18"/>
        </w:rPr>
        <w:t xml:space="preserve">статью 5.1 Закона Самарской области «О нормативных правовых актах Самарской </w:t>
      </w:r>
      <w:r w:rsidRPr="004F0815">
        <w:rPr>
          <w:rFonts w:ascii="Times New Roman" w:hAnsi="Times New Roman"/>
          <w:sz w:val="18"/>
          <w:szCs w:val="18"/>
        </w:rPr>
        <w:t xml:space="preserve">области», постановлением Правительства Самарской области от 16 декабря 2021 г.         № 1012 «Об утверждении Порядка размещения и актуализации перечней нормативных правовых актов Самарской области, содержащих обязательные </w:t>
      </w:r>
      <w:r w:rsidRPr="004F0815">
        <w:rPr>
          <w:rFonts w:ascii="Times New Roman" w:hAnsi="Times New Roman"/>
          <w:spacing w:val="-1"/>
          <w:sz w:val="18"/>
          <w:szCs w:val="18"/>
        </w:rPr>
        <w:t>требования, оценка соблюдения которых является предметом контроля (надзора), информации о мерах ответственности, применяемых</w:t>
      </w:r>
      <w:proofErr w:type="gramEnd"/>
      <w:r w:rsidRPr="004F0815">
        <w:rPr>
          <w:rFonts w:ascii="Times New Roman" w:hAnsi="Times New Roman"/>
          <w:spacing w:val="-1"/>
          <w:sz w:val="18"/>
          <w:szCs w:val="18"/>
        </w:rPr>
        <w:t xml:space="preserve"> при нарушении обязательных </w:t>
      </w:r>
      <w:r w:rsidRPr="004F0815">
        <w:rPr>
          <w:rFonts w:ascii="Times New Roman" w:hAnsi="Times New Roman"/>
          <w:sz w:val="18"/>
          <w:szCs w:val="18"/>
        </w:rPr>
        <w:t xml:space="preserve">требований, перечней нормативных правовых актов Самарской области, содержащих обязательные требования, оценка соблюдения которых осуществляется </w:t>
      </w:r>
      <w:r w:rsidRPr="004F0815">
        <w:rPr>
          <w:rFonts w:ascii="Times New Roman" w:hAnsi="Times New Roman"/>
          <w:spacing w:val="-1"/>
          <w:sz w:val="18"/>
          <w:szCs w:val="18"/>
        </w:rPr>
        <w:t xml:space="preserve">в рамках предоставления лицензий и иных разрешений, аккредитации, в информационно-телекоммуникационной сети Интернет», руководствуясь Уставом сельского поселения </w:t>
      </w:r>
      <w:r w:rsidRPr="004F0815">
        <w:rPr>
          <w:rFonts w:ascii="Times New Roman" w:hAnsi="Times New Roman"/>
          <w:sz w:val="18"/>
          <w:szCs w:val="18"/>
        </w:rPr>
        <w:t xml:space="preserve">Старый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sz w:val="18"/>
          <w:szCs w:val="18"/>
        </w:rPr>
        <w:t xml:space="preserve"> Самарской области, Администрация </w:t>
      </w:r>
      <w:r w:rsidRPr="004F0815">
        <w:rPr>
          <w:rFonts w:ascii="Times New Roman" w:hAnsi="Times New Roman"/>
          <w:spacing w:val="-1"/>
          <w:sz w:val="18"/>
          <w:szCs w:val="18"/>
        </w:rPr>
        <w:t xml:space="preserve">сельского поселения </w:t>
      </w:r>
      <w:r w:rsidRPr="004F0815">
        <w:rPr>
          <w:rFonts w:ascii="Times New Roman" w:hAnsi="Times New Roman"/>
          <w:sz w:val="18"/>
          <w:szCs w:val="18"/>
        </w:rPr>
        <w:t xml:space="preserve">Старый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sz w:val="18"/>
          <w:szCs w:val="18"/>
        </w:rPr>
        <w:t xml:space="preserve"> </w:t>
      </w:r>
    </w:p>
    <w:p w:rsidR="00916E44" w:rsidRPr="004F0815" w:rsidRDefault="00916E44" w:rsidP="00916E44">
      <w:pPr>
        <w:jc w:val="both"/>
        <w:rPr>
          <w:rFonts w:ascii="Times New Roman" w:hAnsi="Times New Roman"/>
          <w:sz w:val="18"/>
          <w:szCs w:val="18"/>
        </w:rPr>
      </w:pPr>
    </w:p>
    <w:p w:rsidR="00916E44" w:rsidRPr="004F0815" w:rsidRDefault="00916E44" w:rsidP="00916E44">
      <w:pPr>
        <w:jc w:val="center"/>
        <w:rPr>
          <w:rFonts w:ascii="Times New Roman" w:hAnsi="Times New Roman"/>
          <w:b/>
          <w:sz w:val="18"/>
          <w:szCs w:val="18"/>
        </w:rPr>
      </w:pPr>
      <w:proofErr w:type="gramStart"/>
      <w:r w:rsidRPr="004F0815">
        <w:rPr>
          <w:rFonts w:ascii="Times New Roman" w:hAnsi="Times New Roman"/>
          <w:b/>
          <w:sz w:val="18"/>
          <w:szCs w:val="18"/>
        </w:rPr>
        <w:t>П</w:t>
      </w:r>
      <w:proofErr w:type="gramEnd"/>
      <w:r w:rsidRPr="004F0815">
        <w:rPr>
          <w:rFonts w:ascii="Times New Roman" w:hAnsi="Times New Roman"/>
          <w:b/>
          <w:sz w:val="18"/>
          <w:szCs w:val="18"/>
        </w:rPr>
        <w:t xml:space="preserve"> О С Т А Н О В Л Я Е Т:</w:t>
      </w:r>
    </w:p>
    <w:p w:rsidR="00916E44" w:rsidRPr="004F0815" w:rsidRDefault="00916E44" w:rsidP="00916E44">
      <w:pPr>
        <w:jc w:val="center"/>
        <w:rPr>
          <w:rFonts w:ascii="Times New Roman" w:hAnsi="Times New Roman"/>
          <w:b/>
          <w:sz w:val="18"/>
          <w:szCs w:val="18"/>
        </w:rPr>
      </w:pPr>
    </w:p>
    <w:p w:rsidR="00916E44" w:rsidRPr="004F0815" w:rsidRDefault="00916E44" w:rsidP="00916E44">
      <w:pPr>
        <w:shd w:val="clear" w:color="auto" w:fill="FFFFFF"/>
        <w:tabs>
          <w:tab w:val="left" w:pos="0"/>
        </w:tabs>
        <w:jc w:val="both"/>
        <w:rPr>
          <w:rFonts w:ascii="Times New Roman" w:hAnsi="Times New Roman"/>
          <w:sz w:val="18"/>
          <w:szCs w:val="18"/>
        </w:rPr>
      </w:pPr>
      <w:r w:rsidRPr="004F0815">
        <w:rPr>
          <w:rFonts w:ascii="Times New Roman" w:hAnsi="Times New Roman"/>
          <w:sz w:val="18"/>
          <w:szCs w:val="18"/>
        </w:rPr>
        <w:t xml:space="preserve">     1.  Утвердить   Перечень   нормативных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сельского поселения Старый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sz w:val="18"/>
          <w:szCs w:val="18"/>
        </w:rPr>
        <w:t xml:space="preserve"> </w:t>
      </w:r>
      <w:proofErr w:type="gramStart"/>
      <w:r w:rsidRPr="004F0815">
        <w:rPr>
          <w:rFonts w:ascii="Times New Roman" w:hAnsi="Times New Roman"/>
          <w:sz w:val="18"/>
          <w:szCs w:val="18"/>
        </w:rPr>
        <w:t>согласно приложения</w:t>
      </w:r>
      <w:proofErr w:type="gramEnd"/>
      <w:r w:rsidRPr="004F0815">
        <w:rPr>
          <w:rFonts w:ascii="Times New Roman" w:hAnsi="Times New Roman"/>
          <w:sz w:val="18"/>
          <w:szCs w:val="18"/>
        </w:rPr>
        <w:t xml:space="preserve"> к настоящему постановлению.</w:t>
      </w:r>
    </w:p>
    <w:p w:rsidR="00916E44" w:rsidRPr="004F0815" w:rsidRDefault="00916E44" w:rsidP="00916E44">
      <w:pPr>
        <w:tabs>
          <w:tab w:val="left" w:pos="0"/>
        </w:tabs>
        <w:jc w:val="both"/>
        <w:rPr>
          <w:rFonts w:ascii="Times New Roman" w:hAnsi="Times New Roman"/>
          <w:bCs/>
          <w:spacing w:val="1"/>
          <w:sz w:val="18"/>
          <w:szCs w:val="18"/>
        </w:rPr>
      </w:pPr>
      <w:r w:rsidRPr="004F0815">
        <w:rPr>
          <w:rFonts w:ascii="Times New Roman" w:hAnsi="Times New Roman"/>
          <w:sz w:val="18"/>
          <w:szCs w:val="18"/>
        </w:rPr>
        <w:t xml:space="preserve">    </w:t>
      </w:r>
      <w:r w:rsidRPr="004F0815">
        <w:rPr>
          <w:rFonts w:ascii="Times New Roman" w:hAnsi="Times New Roman"/>
          <w:spacing w:val="-16"/>
          <w:sz w:val="18"/>
          <w:szCs w:val="18"/>
        </w:rPr>
        <w:t>2.</w:t>
      </w:r>
      <w:r w:rsidRPr="004F0815">
        <w:rPr>
          <w:rFonts w:ascii="Times New Roman" w:hAnsi="Times New Roman"/>
          <w:sz w:val="18"/>
          <w:szCs w:val="18"/>
        </w:rPr>
        <w:t xml:space="preserve"> </w:t>
      </w:r>
      <w:r w:rsidRPr="004F0815">
        <w:rPr>
          <w:rFonts w:ascii="Times New Roman" w:hAnsi="Times New Roman"/>
          <w:bCs/>
          <w:spacing w:val="1"/>
          <w:sz w:val="18"/>
          <w:szCs w:val="18"/>
        </w:rPr>
        <w:t>Опубликовать настоящее постановление в газете «</w:t>
      </w:r>
      <w:proofErr w:type="spellStart"/>
      <w:r w:rsidRPr="004F0815">
        <w:rPr>
          <w:rFonts w:ascii="Times New Roman" w:hAnsi="Times New Roman"/>
          <w:bCs/>
          <w:spacing w:val="1"/>
          <w:sz w:val="18"/>
          <w:szCs w:val="18"/>
        </w:rPr>
        <w:t>Аманакские</w:t>
      </w:r>
      <w:proofErr w:type="spellEnd"/>
      <w:r w:rsidRPr="004F0815">
        <w:rPr>
          <w:rFonts w:ascii="Times New Roman" w:hAnsi="Times New Roman"/>
          <w:bCs/>
          <w:spacing w:val="1"/>
          <w:sz w:val="18"/>
          <w:szCs w:val="18"/>
        </w:rPr>
        <w:t xml:space="preserve"> Вести» и разместить на сайте Администрации сельского поселения </w:t>
      </w:r>
      <w:r w:rsidRPr="004F0815">
        <w:rPr>
          <w:rFonts w:ascii="Times New Roman" w:hAnsi="Times New Roman"/>
          <w:bCs/>
          <w:sz w:val="18"/>
          <w:szCs w:val="18"/>
        </w:rPr>
        <w:t xml:space="preserve">муниципального района </w:t>
      </w:r>
      <w:proofErr w:type="spellStart"/>
      <w:r w:rsidRPr="004F0815">
        <w:rPr>
          <w:rFonts w:ascii="Times New Roman" w:hAnsi="Times New Roman"/>
          <w:bCs/>
          <w:sz w:val="18"/>
          <w:szCs w:val="18"/>
        </w:rPr>
        <w:t>Похвистневский</w:t>
      </w:r>
      <w:proofErr w:type="spellEnd"/>
      <w:r w:rsidRPr="004F0815">
        <w:rPr>
          <w:rFonts w:ascii="Times New Roman" w:hAnsi="Times New Roman"/>
          <w:bCs/>
          <w:sz w:val="18"/>
          <w:szCs w:val="18"/>
        </w:rPr>
        <w:t xml:space="preserve"> Самарской области</w:t>
      </w:r>
      <w:r w:rsidRPr="004F0815">
        <w:rPr>
          <w:rFonts w:ascii="Times New Roman" w:hAnsi="Times New Roman"/>
          <w:bCs/>
          <w:spacing w:val="1"/>
          <w:sz w:val="18"/>
          <w:szCs w:val="18"/>
        </w:rPr>
        <w:t xml:space="preserve"> в сети «Интернет».</w:t>
      </w:r>
    </w:p>
    <w:p w:rsidR="00916E44" w:rsidRPr="004F0815" w:rsidRDefault="00916E44" w:rsidP="00916E44">
      <w:pPr>
        <w:numPr>
          <w:ilvl w:val="0"/>
          <w:numId w:val="2"/>
        </w:numPr>
        <w:tabs>
          <w:tab w:val="left" w:pos="284"/>
        </w:tabs>
        <w:spacing w:after="0" w:line="240" w:lineRule="auto"/>
        <w:jc w:val="both"/>
        <w:rPr>
          <w:rFonts w:ascii="Times New Roman" w:hAnsi="Times New Roman"/>
          <w:sz w:val="18"/>
          <w:szCs w:val="18"/>
        </w:rPr>
      </w:pPr>
      <w:r w:rsidRPr="004F0815">
        <w:rPr>
          <w:rFonts w:ascii="Times New Roman" w:hAnsi="Times New Roman"/>
          <w:sz w:val="18"/>
          <w:szCs w:val="18"/>
        </w:rPr>
        <w:t xml:space="preserve">Настоящее постановление вступает в силу со дня его </w:t>
      </w:r>
      <w:hyperlink r:id="rId7" w:history="1">
        <w:r w:rsidRPr="004F0815">
          <w:rPr>
            <w:rFonts w:ascii="Times New Roman" w:hAnsi="Times New Roman"/>
            <w:sz w:val="18"/>
            <w:szCs w:val="18"/>
          </w:rPr>
          <w:t>официального опубликования</w:t>
        </w:r>
      </w:hyperlink>
      <w:r w:rsidRPr="004F0815">
        <w:rPr>
          <w:rFonts w:ascii="Times New Roman" w:hAnsi="Times New Roman"/>
          <w:sz w:val="18"/>
          <w:szCs w:val="18"/>
        </w:rPr>
        <w:t>.</w:t>
      </w:r>
    </w:p>
    <w:p w:rsidR="00916E44" w:rsidRPr="004F0815" w:rsidRDefault="00916E44" w:rsidP="00916E44">
      <w:pPr>
        <w:shd w:val="clear" w:color="auto" w:fill="FFFFFF"/>
        <w:tabs>
          <w:tab w:val="left" w:pos="0"/>
        </w:tabs>
        <w:spacing w:line="324" w:lineRule="exact"/>
        <w:jc w:val="both"/>
        <w:rPr>
          <w:rFonts w:ascii="Times New Roman" w:hAnsi="Times New Roman"/>
          <w:sz w:val="18"/>
          <w:szCs w:val="18"/>
        </w:rPr>
      </w:pPr>
    </w:p>
    <w:p w:rsidR="00916E44" w:rsidRPr="004F0815" w:rsidRDefault="00916E44" w:rsidP="00916E44">
      <w:pPr>
        <w:tabs>
          <w:tab w:val="left" w:pos="720"/>
        </w:tabs>
        <w:jc w:val="both"/>
        <w:rPr>
          <w:rFonts w:ascii="Times New Roman" w:hAnsi="Times New Roman"/>
          <w:sz w:val="18"/>
          <w:szCs w:val="18"/>
        </w:rPr>
      </w:pPr>
    </w:p>
    <w:p w:rsidR="00916E44" w:rsidRPr="004F0815" w:rsidRDefault="00916E44" w:rsidP="00916E44">
      <w:pPr>
        <w:tabs>
          <w:tab w:val="left" w:pos="720"/>
        </w:tabs>
        <w:jc w:val="both"/>
        <w:rPr>
          <w:rFonts w:ascii="Times New Roman" w:hAnsi="Times New Roman"/>
          <w:sz w:val="18"/>
          <w:szCs w:val="18"/>
        </w:rPr>
      </w:pPr>
      <w:r w:rsidRPr="004F0815">
        <w:rPr>
          <w:rFonts w:ascii="Times New Roman" w:hAnsi="Times New Roman"/>
          <w:b/>
          <w:sz w:val="18"/>
          <w:szCs w:val="18"/>
        </w:rPr>
        <w:t xml:space="preserve"> </w:t>
      </w:r>
      <w:r w:rsidRPr="004F0815">
        <w:rPr>
          <w:rFonts w:ascii="Times New Roman" w:hAnsi="Times New Roman"/>
          <w:sz w:val="18"/>
          <w:szCs w:val="18"/>
        </w:rPr>
        <w:t xml:space="preserve">  Глава </w:t>
      </w:r>
      <w:r w:rsidRPr="004F0815">
        <w:rPr>
          <w:rFonts w:ascii="Times New Roman" w:hAnsi="Times New Roman"/>
          <w:spacing w:val="-1"/>
          <w:sz w:val="18"/>
          <w:szCs w:val="18"/>
        </w:rPr>
        <w:t xml:space="preserve">сельского поселения </w:t>
      </w:r>
      <w:r w:rsidRPr="004F0815">
        <w:rPr>
          <w:rFonts w:ascii="Times New Roman" w:hAnsi="Times New Roman"/>
          <w:sz w:val="18"/>
          <w:szCs w:val="18"/>
        </w:rPr>
        <w:t xml:space="preserve">                                          Т.А.Ефремова</w:t>
      </w:r>
    </w:p>
    <w:p w:rsidR="00916E44" w:rsidRPr="004F0815" w:rsidRDefault="00916E44" w:rsidP="00916E44">
      <w:pPr>
        <w:tabs>
          <w:tab w:val="left" w:pos="720"/>
        </w:tabs>
        <w:jc w:val="both"/>
        <w:rPr>
          <w:rFonts w:ascii="Times New Roman" w:hAnsi="Times New Roman"/>
          <w:b/>
          <w:sz w:val="18"/>
          <w:szCs w:val="18"/>
        </w:rPr>
      </w:pPr>
    </w:p>
    <w:p w:rsidR="00916E44" w:rsidRPr="004F0815" w:rsidRDefault="00916E44" w:rsidP="00916E44">
      <w:pPr>
        <w:tabs>
          <w:tab w:val="left" w:pos="720"/>
        </w:tabs>
        <w:jc w:val="both"/>
        <w:rPr>
          <w:rFonts w:ascii="Times New Roman" w:hAnsi="Times New Roman"/>
          <w:b/>
          <w:sz w:val="18"/>
          <w:szCs w:val="18"/>
        </w:rPr>
      </w:pPr>
    </w:p>
    <w:p w:rsidR="00916E44" w:rsidRPr="004F0815" w:rsidRDefault="00916E44" w:rsidP="004F0815">
      <w:pPr>
        <w:shd w:val="clear" w:color="auto" w:fill="FFFFFF"/>
        <w:spacing w:after="0"/>
        <w:ind w:left="4678"/>
        <w:jc w:val="right"/>
        <w:rPr>
          <w:rFonts w:ascii="Times New Roman" w:hAnsi="Times New Roman"/>
          <w:sz w:val="18"/>
          <w:szCs w:val="18"/>
        </w:rPr>
      </w:pPr>
      <w:r w:rsidRPr="004F0815">
        <w:rPr>
          <w:rFonts w:ascii="Times New Roman" w:hAnsi="Times New Roman"/>
          <w:sz w:val="18"/>
          <w:szCs w:val="18"/>
        </w:rPr>
        <w:t xml:space="preserve">Приложение к постановлению </w:t>
      </w:r>
    </w:p>
    <w:p w:rsidR="00916E44" w:rsidRPr="004F0815" w:rsidRDefault="00916E44" w:rsidP="004F0815">
      <w:pPr>
        <w:shd w:val="clear" w:color="auto" w:fill="FFFFFF"/>
        <w:spacing w:after="0"/>
        <w:ind w:left="4678"/>
        <w:jc w:val="right"/>
        <w:rPr>
          <w:rFonts w:ascii="Times New Roman" w:hAnsi="Times New Roman"/>
          <w:sz w:val="18"/>
          <w:szCs w:val="18"/>
        </w:rPr>
      </w:pPr>
      <w:r w:rsidRPr="004F0815">
        <w:rPr>
          <w:rFonts w:ascii="Times New Roman" w:hAnsi="Times New Roman"/>
          <w:sz w:val="18"/>
          <w:szCs w:val="18"/>
        </w:rPr>
        <w:t>Администрации</w:t>
      </w:r>
      <w:r w:rsidRPr="004F0815">
        <w:rPr>
          <w:rFonts w:ascii="Times New Roman" w:hAnsi="Times New Roman"/>
          <w:spacing w:val="-1"/>
          <w:sz w:val="18"/>
          <w:szCs w:val="18"/>
        </w:rPr>
        <w:t xml:space="preserve"> сельского поселения </w:t>
      </w:r>
      <w:proofErr w:type="gramStart"/>
      <w:r w:rsidRPr="004F0815">
        <w:rPr>
          <w:rFonts w:ascii="Times New Roman" w:hAnsi="Times New Roman"/>
          <w:sz w:val="18"/>
          <w:szCs w:val="18"/>
        </w:rPr>
        <w:t>Старый</w:t>
      </w:r>
      <w:proofErr w:type="gramEnd"/>
      <w:r w:rsidRPr="004F0815">
        <w:rPr>
          <w:rFonts w:ascii="Times New Roman" w:hAnsi="Times New Roman"/>
          <w:sz w:val="18"/>
          <w:szCs w:val="18"/>
        </w:rPr>
        <w:t xml:space="preserve">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w:t>
      </w:r>
    </w:p>
    <w:p w:rsidR="00916E44" w:rsidRPr="004F0815" w:rsidRDefault="00916E44" w:rsidP="004F0815">
      <w:pPr>
        <w:shd w:val="clear" w:color="auto" w:fill="FFFFFF"/>
        <w:spacing w:after="0"/>
        <w:ind w:left="4678"/>
        <w:jc w:val="right"/>
        <w:rPr>
          <w:rFonts w:ascii="Times New Roman" w:hAnsi="Times New Roman"/>
          <w:sz w:val="18"/>
          <w:szCs w:val="18"/>
        </w:rPr>
      </w:pPr>
      <w:r w:rsidRPr="004F0815">
        <w:rPr>
          <w:rFonts w:ascii="Times New Roman" w:hAnsi="Times New Roman"/>
          <w:sz w:val="18"/>
          <w:szCs w:val="18"/>
        </w:rPr>
        <w:t xml:space="preserve">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sz w:val="18"/>
          <w:szCs w:val="18"/>
        </w:rPr>
        <w:t xml:space="preserve"> </w:t>
      </w:r>
    </w:p>
    <w:p w:rsidR="00916E44" w:rsidRPr="004F0815" w:rsidRDefault="00916E44" w:rsidP="004F0815">
      <w:pPr>
        <w:shd w:val="clear" w:color="auto" w:fill="FFFFFF"/>
        <w:spacing w:after="0"/>
        <w:ind w:left="4678"/>
        <w:jc w:val="right"/>
        <w:rPr>
          <w:rFonts w:ascii="Times New Roman" w:hAnsi="Times New Roman"/>
          <w:sz w:val="18"/>
          <w:szCs w:val="18"/>
        </w:rPr>
      </w:pPr>
      <w:r w:rsidRPr="004F0815">
        <w:rPr>
          <w:rFonts w:ascii="Times New Roman" w:hAnsi="Times New Roman"/>
          <w:sz w:val="18"/>
          <w:szCs w:val="18"/>
        </w:rPr>
        <w:t>от 11.10.2023 № 113</w:t>
      </w:r>
    </w:p>
    <w:p w:rsidR="00916E44" w:rsidRPr="004F0815" w:rsidRDefault="00916E44" w:rsidP="004F0815">
      <w:pPr>
        <w:shd w:val="clear" w:color="auto" w:fill="FFFFFF"/>
        <w:spacing w:after="0"/>
        <w:jc w:val="right"/>
        <w:rPr>
          <w:rFonts w:ascii="Times New Roman" w:hAnsi="Times New Roman"/>
          <w:color w:val="464C55"/>
          <w:sz w:val="18"/>
          <w:szCs w:val="18"/>
        </w:rPr>
      </w:pPr>
    </w:p>
    <w:p w:rsidR="00916E44" w:rsidRPr="004F0815" w:rsidRDefault="00916E44" w:rsidP="004F0815">
      <w:pPr>
        <w:shd w:val="clear" w:color="auto" w:fill="FFFFFF"/>
        <w:spacing w:after="0"/>
        <w:jc w:val="center"/>
        <w:rPr>
          <w:rFonts w:ascii="Times New Roman" w:hAnsi="Times New Roman"/>
          <w:b/>
          <w:bCs/>
          <w:color w:val="333333"/>
          <w:sz w:val="18"/>
          <w:szCs w:val="18"/>
        </w:rPr>
      </w:pPr>
    </w:p>
    <w:p w:rsidR="00916E44" w:rsidRPr="004F0815" w:rsidRDefault="00916E44" w:rsidP="004F0815">
      <w:pPr>
        <w:shd w:val="clear" w:color="auto" w:fill="FFFFFF"/>
        <w:spacing w:after="0"/>
        <w:jc w:val="center"/>
        <w:rPr>
          <w:rFonts w:ascii="Times New Roman" w:hAnsi="Times New Roman"/>
          <w:b/>
          <w:bCs/>
          <w:color w:val="666666"/>
          <w:sz w:val="18"/>
          <w:szCs w:val="18"/>
        </w:rPr>
      </w:pPr>
      <w:r w:rsidRPr="004F0815">
        <w:rPr>
          <w:rFonts w:ascii="Times New Roman" w:hAnsi="Times New Roman"/>
          <w:b/>
          <w:bCs/>
          <w:color w:val="333333"/>
          <w:sz w:val="18"/>
          <w:szCs w:val="18"/>
        </w:rPr>
        <w:t>Перечень</w:t>
      </w:r>
      <w:r w:rsidRPr="004F0815">
        <w:rPr>
          <w:rFonts w:ascii="Times New Roman" w:hAnsi="Times New Roman"/>
          <w:b/>
          <w:bCs/>
          <w:color w:val="666666"/>
          <w:sz w:val="18"/>
          <w:szCs w:val="18"/>
        </w:rPr>
        <w:t xml:space="preserve"> </w:t>
      </w:r>
      <w:r w:rsidRPr="004F0815">
        <w:rPr>
          <w:rFonts w:ascii="Times New Roman" w:hAnsi="Times New Roman"/>
          <w:b/>
          <w:bCs/>
          <w:color w:val="333333"/>
          <w:sz w:val="18"/>
          <w:szCs w:val="18"/>
        </w:rPr>
        <w:t xml:space="preserve">нормативных правовых актов или их отдельных частей, </w:t>
      </w:r>
    </w:p>
    <w:p w:rsidR="00916E44" w:rsidRPr="004F0815" w:rsidRDefault="00916E44" w:rsidP="004F0815">
      <w:pPr>
        <w:shd w:val="clear" w:color="auto" w:fill="FFFFFF"/>
        <w:spacing w:after="0"/>
        <w:jc w:val="center"/>
        <w:rPr>
          <w:rFonts w:ascii="Times New Roman" w:hAnsi="Times New Roman"/>
          <w:b/>
          <w:bCs/>
          <w:color w:val="333333"/>
          <w:sz w:val="18"/>
          <w:szCs w:val="18"/>
        </w:rPr>
      </w:pPr>
      <w:r w:rsidRPr="004F0815">
        <w:rPr>
          <w:rFonts w:ascii="Times New Roman" w:hAnsi="Times New Roman"/>
          <w:b/>
          <w:bCs/>
          <w:color w:val="333333"/>
          <w:sz w:val="18"/>
          <w:szCs w:val="18"/>
        </w:rPr>
        <w:t>содержащих обязательные требования, оценка</w:t>
      </w:r>
      <w:r w:rsidRPr="004F0815">
        <w:rPr>
          <w:rFonts w:ascii="Times New Roman" w:hAnsi="Times New Roman"/>
          <w:b/>
          <w:bCs/>
          <w:color w:val="666666"/>
          <w:sz w:val="18"/>
          <w:szCs w:val="18"/>
        </w:rPr>
        <w:t xml:space="preserve"> </w:t>
      </w:r>
      <w:r w:rsidRPr="004F0815">
        <w:rPr>
          <w:rFonts w:ascii="Times New Roman" w:hAnsi="Times New Roman"/>
          <w:b/>
          <w:bCs/>
          <w:color w:val="333333"/>
          <w:sz w:val="18"/>
          <w:szCs w:val="18"/>
        </w:rPr>
        <w:t xml:space="preserve">соблюдения которых </w:t>
      </w:r>
    </w:p>
    <w:p w:rsidR="00916E44" w:rsidRPr="004F0815" w:rsidRDefault="00916E44" w:rsidP="004F0815">
      <w:pPr>
        <w:shd w:val="clear" w:color="auto" w:fill="FFFFFF"/>
        <w:spacing w:after="0"/>
        <w:jc w:val="center"/>
        <w:rPr>
          <w:rFonts w:ascii="Times New Roman" w:hAnsi="Times New Roman"/>
          <w:b/>
          <w:bCs/>
          <w:color w:val="333333"/>
          <w:sz w:val="18"/>
          <w:szCs w:val="18"/>
        </w:rPr>
      </w:pPr>
      <w:r w:rsidRPr="004F0815">
        <w:rPr>
          <w:rFonts w:ascii="Times New Roman" w:hAnsi="Times New Roman"/>
          <w:b/>
          <w:bCs/>
          <w:color w:val="333333"/>
          <w:sz w:val="18"/>
          <w:szCs w:val="18"/>
        </w:rPr>
        <w:t>является предметом осуществления</w:t>
      </w:r>
      <w:r w:rsidRPr="004F0815">
        <w:rPr>
          <w:rFonts w:ascii="Times New Roman" w:hAnsi="Times New Roman"/>
          <w:b/>
          <w:bCs/>
          <w:color w:val="666666"/>
          <w:sz w:val="18"/>
          <w:szCs w:val="18"/>
        </w:rPr>
        <w:t xml:space="preserve"> </w:t>
      </w:r>
      <w:r w:rsidRPr="004F0815">
        <w:rPr>
          <w:rFonts w:ascii="Times New Roman" w:hAnsi="Times New Roman"/>
          <w:b/>
          <w:sz w:val="18"/>
          <w:szCs w:val="18"/>
        </w:rPr>
        <w:t xml:space="preserve">муниципального контроля в сфере благоустройства на территории сельского поселения </w:t>
      </w:r>
      <w:proofErr w:type="gramStart"/>
      <w:r w:rsidRPr="004F0815">
        <w:rPr>
          <w:rFonts w:ascii="Times New Roman" w:hAnsi="Times New Roman"/>
          <w:sz w:val="18"/>
          <w:szCs w:val="18"/>
        </w:rPr>
        <w:t>Старый</w:t>
      </w:r>
      <w:proofErr w:type="gramEnd"/>
      <w:r w:rsidRPr="004F0815">
        <w:rPr>
          <w:rFonts w:ascii="Times New Roman" w:hAnsi="Times New Roman"/>
          <w:sz w:val="18"/>
          <w:szCs w:val="18"/>
        </w:rPr>
        <w:t xml:space="preserve">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w:t>
      </w:r>
      <w:r w:rsidRPr="004F0815">
        <w:rPr>
          <w:rFonts w:ascii="Times New Roman" w:hAnsi="Times New Roman"/>
          <w:b/>
          <w:sz w:val="18"/>
          <w:szCs w:val="18"/>
        </w:rPr>
        <w:t xml:space="preserve">муниципального района </w:t>
      </w:r>
      <w:proofErr w:type="spellStart"/>
      <w:r w:rsidRPr="004F0815">
        <w:rPr>
          <w:rFonts w:ascii="Times New Roman" w:hAnsi="Times New Roman"/>
          <w:b/>
          <w:sz w:val="18"/>
          <w:szCs w:val="18"/>
        </w:rPr>
        <w:t>Похвистневский</w:t>
      </w:r>
      <w:proofErr w:type="spellEnd"/>
      <w:r w:rsidRPr="004F0815">
        <w:rPr>
          <w:rFonts w:ascii="Times New Roman" w:hAnsi="Times New Roman"/>
          <w:b/>
          <w:bCs/>
          <w:color w:val="333333"/>
          <w:sz w:val="18"/>
          <w:szCs w:val="18"/>
        </w:rPr>
        <w:t xml:space="preserve"> </w:t>
      </w:r>
    </w:p>
    <w:p w:rsidR="00916E44" w:rsidRPr="004F0815" w:rsidRDefault="00916E44" w:rsidP="004F0815">
      <w:pPr>
        <w:shd w:val="clear" w:color="auto" w:fill="FFFFFF"/>
        <w:spacing w:after="0"/>
        <w:jc w:val="center"/>
        <w:rPr>
          <w:rFonts w:ascii="Times New Roman" w:hAnsi="Times New Roman"/>
          <w:b/>
          <w:bCs/>
          <w:color w:val="666666"/>
          <w:sz w:val="18"/>
          <w:szCs w:val="18"/>
        </w:rPr>
      </w:pPr>
    </w:p>
    <w:tbl>
      <w:tblPr>
        <w:tblpPr w:leftFromText="180" w:rightFromText="180" w:vertAnchor="text" w:tblpY="1"/>
        <w:tblOverlap w:val="never"/>
        <w:tblW w:w="9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
        <w:gridCol w:w="2955"/>
        <w:gridCol w:w="3168"/>
        <w:gridCol w:w="2810"/>
      </w:tblGrid>
      <w:tr w:rsidR="00916E44" w:rsidRPr="004F0815" w:rsidTr="008D3BA8">
        <w:trPr>
          <w:trHeight w:val="139"/>
          <w:tblHeader/>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4F0815">
            <w:pPr>
              <w:spacing w:after="0" w:line="330" w:lineRule="atLeast"/>
              <w:jc w:val="center"/>
              <w:rPr>
                <w:rFonts w:ascii="Times New Roman" w:hAnsi="Times New Roman"/>
                <w:bCs/>
                <w:sz w:val="18"/>
                <w:szCs w:val="18"/>
              </w:rPr>
            </w:pPr>
            <w:r w:rsidRPr="004F0815">
              <w:rPr>
                <w:rFonts w:ascii="Times New Roman" w:hAnsi="Times New Roman"/>
                <w:bCs/>
                <w:sz w:val="18"/>
                <w:szCs w:val="18"/>
              </w:rPr>
              <w:t>№</w:t>
            </w:r>
          </w:p>
          <w:p w:rsidR="00916E44" w:rsidRPr="004F0815" w:rsidRDefault="00916E44" w:rsidP="008D3BA8">
            <w:pPr>
              <w:spacing w:line="330" w:lineRule="atLeast"/>
              <w:jc w:val="center"/>
              <w:rPr>
                <w:rFonts w:ascii="Times New Roman" w:hAnsi="Times New Roman"/>
                <w:bCs/>
                <w:sz w:val="18"/>
                <w:szCs w:val="18"/>
              </w:rPr>
            </w:pPr>
            <w:proofErr w:type="spellStart"/>
            <w:proofErr w:type="gramStart"/>
            <w:r w:rsidRPr="004F0815">
              <w:rPr>
                <w:rFonts w:ascii="Times New Roman" w:hAnsi="Times New Roman"/>
                <w:bCs/>
                <w:sz w:val="18"/>
                <w:szCs w:val="18"/>
              </w:rPr>
              <w:t>п</w:t>
            </w:r>
            <w:proofErr w:type="spellEnd"/>
            <w:proofErr w:type="gramEnd"/>
            <w:r w:rsidRPr="004F0815">
              <w:rPr>
                <w:rFonts w:ascii="Times New Roman" w:hAnsi="Times New Roman"/>
                <w:bCs/>
                <w:sz w:val="18"/>
                <w:szCs w:val="18"/>
              </w:rPr>
              <w:t>/</w:t>
            </w:r>
            <w:proofErr w:type="spellStart"/>
            <w:r w:rsidRPr="004F0815">
              <w:rPr>
                <w:rFonts w:ascii="Times New Roman" w:hAnsi="Times New Roman"/>
                <w:bCs/>
                <w:sz w:val="18"/>
                <w:szCs w:val="18"/>
              </w:rPr>
              <w:t>п</w:t>
            </w:r>
            <w:proofErr w:type="spellEnd"/>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Наименование</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и реквизиты акта </w:t>
            </w:r>
          </w:p>
          <w:p w:rsidR="00916E44" w:rsidRPr="004F0815" w:rsidRDefault="00916E44" w:rsidP="008D3BA8">
            <w:pPr>
              <w:spacing w:line="330" w:lineRule="atLeast"/>
              <w:jc w:val="center"/>
              <w:rPr>
                <w:rFonts w:ascii="Times New Roman" w:hAnsi="Times New Roman"/>
                <w:bCs/>
                <w:sz w:val="18"/>
                <w:szCs w:val="18"/>
              </w:rPr>
            </w:pPr>
          </w:p>
        </w:tc>
        <w:tc>
          <w:tcPr>
            <w:tcW w:w="3168"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Краткое описание круга лиц и (или) перечня объектов, в отношении которых устанавливаются обязательные требования</w:t>
            </w:r>
          </w:p>
        </w:tc>
        <w:tc>
          <w:tcPr>
            <w:tcW w:w="2810"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Указание на структурные единицы акта, соблюдение которых оценивается  при проведении мероприятий  по контролю</w:t>
            </w:r>
          </w:p>
        </w:tc>
      </w:tr>
      <w:tr w:rsidR="00916E44" w:rsidRPr="004F0815" w:rsidTr="008D3BA8">
        <w:trPr>
          <w:trHeight w:val="143"/>
        </w:trPr>
        <w:tc>
          <w:tcPr>
            <w:tcW w:w="95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Федеральные законы,  Указы Президента Российской Федерации, постановления и распоряжения Правительства Российской Федерации</w:t>
            </w:r>
          </w:p>
        </w:tc>
      </w:tr>
      <w:tr w:rsidR="00916E44" w:rsidRPr="004F0815" w:rsidTr="008D3BA8">
        <w:trPr>
          <w:trHeight w:val="225"/>
        </w:trPr>
        <w:tc>
          <w:tcPr>
            <w:tcW w:w="59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1</w:t>
            </w:r>
          </w:p>
          <w:p w:rsidR="00916E44" w:rsidRPr="004F0815" w:rsidRDefault="00916E44" w:rsidP="008D3BA8">
            <w:pPr>
              <w:jc w:val="center"/>
              <w:rPr>
                <w:rFonts w:ascii="Times New Roman" w:hAnsi="Times New Roman"/>
                <w:sz w:val="18"/>
                <w:szCs w:val="18"/>
              </w:rPr>
            </w:pPr>
          </w:p>
        </w:tc>
        <w:tc>
          <w:tcPr>
            <w:tcW w:w="29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Федеральный закон от 31.07.2020 №248-ФЗ «О государственном контроле (надзоре) и муниципальном контроле в Российской Федерации</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юридические лица,</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индивидуальные предприниматели, собственники личных подсобных хозяйств</w:t>
            </w:r>
          </w:p>
        </w:tc>
        <w:tc>
          <w:tcPr>
            <w:tcW w:w="28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В полном объеме</w:t>
            </w:r>
          </w:p>
        </w:tc>
      </w:tr>
      <w:tr w:rsidR="00916E44" w:rsidRPr="004F0815" w:rsidTr="008D3BA8">
        <w:trPr>
          <w:trHeight w:val="225"/>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jc w:val="center"/>
              <w:rPr>
                <w:rFonts w:ascii="Times New Roman" w:hAnsi="Times New Roman"/>
                <w:bCs/>
                <w:sz w:val="18"/>
                <w:szCs w:val="18"/>
              </w:rPr>
            </w:pPr>
          </w:p>
        </w:tc>
        <w:tc>
          <w:tcPr>
            <w:tcW w:w="2955" w:type="dxa"/>
            <w:vMerge/>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jc w:val="center"/>
              <w:rPr>
                <w:rFonts w:ascii="Times New Roman" w:hAnsi="Times New Roman"/>
                <w:bCs/>
                <w:sz w:val="18"/>
                <w:szCs w:val="18"/>
              </w:rPr>
            </w:pP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объекты, в отношении которых устанавливаются обязательные требования – территории различного функционального назначения, на которых осуществляется деятельность по благоустройству</w:t>
            </w:r>
          </w:p>
        </w:tc>
        <w:tc>
          <w:tcPr>
            <w:tcW w:w="281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16E44" w:rsidRPr="004F0815" w:rsidRDefault="00916E44" w:rsidP="008D3BA8">
            <w:pPr>
              <w:rPr>
                <w:rFonts w:ascii="Times New Roman" w:hAnsi="Times New Roman"/>
                <w:bCs/>
                <w:sz w:val="18"/>
                <w:szCs w:val="18"/>
              </w:rPr>
            </w:pPr>
          </w:p>
        </w:tc>
      </w:tr>
      <w:tr w:rsidR="00916E44" w:rsidRPr="004F0815" w:rsidTr="008D3BA8">
        <w:trPr>
          <w:trHeight w:val="225"/>
        </w:trPr>
        <w:tc>
          <w:tcPr>
            <w:tcW w:w="597"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2</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0470FD" w:rsidP="008D3BA8">
            <w:pPr>
              <w:spacing w:line="330" w:lineRule="atLeast"/>
              <w:jc w:val="center"/>
              <w:rPr>
                <w:rFonts w:ascii="Times New Roman" w:hAnsi="Times New Roman"/>
                <w:bCs/>
                <w:sz w:val="18"/>
                <w:szCs w:val="18"/>
              </w:rPr>
            </w:pPr>
            <w:hyperlink r:id="rId8" w:history="1">
              <w:r w:rsidR="00916E44" w:rsidRPr="004F0815">
                <w:rPr>
                  <w:rStyle w:val="a9"/>
                  <w:rFonts w:ascii="Times New Roman" w:hAnsi="Times New Roman"/>
                  <w:bCs/>
                  <w:sz w:val="18"/>
                  <w:szCs w:val="18"/>
                </w:rPr>
                <w:t>Федеральный закон от 26.12.2008 г. № 294-ФЗ</w:t>
              </w:r>
              <w:r w:rsidR="00916E44" w:rsidRPr="004F0815">
                <w:rPr>
                  <w:rFonts w:ascii="Times New Roman" w:hAnsi="Times New Roman"/>
                  <w:bCs/>
                  <w:sz w:val="18"/>
                  <w:szCs w:val="18"/>
                </w:rPr>
                <w:br/>
              </w:r>
              <w:r w:rsidR="00916E44" w:rsidRPr="004F0815">
                <w:rPr>
                  <w:rStyle w:val="a9"/>
                  <w:rFonts w:ascii="Times New Roman" w:hAnsi="Times New Roman"/>
                  <w:bCs/>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16E44" w:rsidRPr="004F0815" w:rsidRDefault="00916E44" w:rsidP="008D3BA8">
            <w:pPr>
              <w:spacing w:line="330" w:lineRule="atLeast"/>
              <w:jc w:val="center"/>
              <w:rPr>
                <w:rFonts w:ascii="Times New Roman" w:hAnsi="Times New Roman"/>
                <w:bCs/>
                <w:sz w:val="18"/>
                <w:szCs w:val="18"/>
              </w:rPr>
            </w:pPr>
          </w:p>
        </w:tc>
        <w:tc>
          <w:tcPr>
            <w:tcW w:w="3168"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юридические лица,</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2810"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часть 1 статьи 9,</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часть 1 статьи 10,</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часть 1 статьи 11,</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часть 1 статьи 12</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 </w:t>
            </w:r>
          </w:p>
        </w:tc>
      </w:tr>
      <w:tr w:rsidR="00916E44" w:rsidRPr="004F0815" w:rsidTr="008D3BA8">
        <w:trPr>
          <w:trHeight w:val="225"/>
        </w:trPr>
        <w:tc>
          <w:tcPr>
            <w:tcW w:w="597"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3</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 xml:space="preserve">Постановление Правительства Российской Федерации от 30.06.2010 № 489 (ред. от 28.01.2019) «Об утверждении правил подготовки органами муниципального контроля (надзора) и органами муниципального </w:t>
            </w:r>
            <w:proofErr w:type="gramStart"/>
            <w:r w:rsidRPr="004F0815">
              <w:rPr>
                <w:rFonts w:ascii="Times New Roman" w:hAnsi="Times New Roman"/>
                <w:bCs/>
                <w:sz w:val="18"/>
                <w:szCs w:val="18"/>
              </w:rPr>
              <w:t xml:space="preserve">контроля ежегодных </w:t>
            </w:r>
            <w:r w:rsidRPr="004F0815">
              <w:rPr>
                <w:rFonts w:ascii="Times New Roman" w:hAnsi="Times New Roman"/>
                <w:bCs/>
                <w:sz w:val="18"/>
                <w:szCs w:val="18"/>
              </w:rPr>
              <w:lastRenderedPageBreak/>
              <w:t>планов проведения проверок юридических лиц</w:t>
            </w:r>
            <w:proofErr w:type="gramEnd"/>
            <w:r w:rsidRPr="004F0815">
              <w:rPr>
                <w:rFonts w:ascii="Times New Roman" w:hAnsi="Times New Roman"/>
                <w:bCs/>
                <w:sz w:val="18"/>
                <w:szCs w:val="18"/>
              </w:rPr>
              <w:t xml:space="preserve"> и индивидуальных предпринимателей»</w:t>
            </w:r>
          </w:p>
        </w:tc>
        <w:tc>
          <w:tcPr>
            <w:tcW w:w="3168"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lastRenderedPageBreak/>
              <w:t>юридические лица,</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 xml:space="preserve">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w:t>
            </w:r>
            <w:r w:rsidRPr="004F0815">
              <w:rPr>
                <w:rFonts w:ascii="Times New Roman" w:hAnsi="Times New Roman"/>
                <w:bCs/>
                <w:sz w:val="18"/>
                <w:szCs w:val="18"/>
              </w:rPr>
              <w:lastRenderedPageBreak/>
              <w:t>использующие земельные участки</w:t>
            </w:r>
          </w:p>
        </w:tc>
        <w:tc>
          <w:tcPr>
            <w:tcW w:w="2810"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lastRenderedPageBreak/>
              <w:t>В полном объеме</w:t>
            </w:r>
          </w:p>
        </w:tc>
      </w:tr>
      <w:tr w:rsidR="00916E44" w:rsidRPr="004F0815" w:rsidTr="008D3BA8">
        <w:trPr>
          <w:trHeight w:val="146"/>
        </w:trPr>
        <w:tc>
          <w:tcPr>
            <w:tcW w:w="9530" w:type="dxa"/>
            <w:gridSpan w:val="4"/>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lastRenderedPageBreak/>
              <w:t>Законы и иные нормативные правовые акты субъектов Российской Федерации</w:t>
            </w:r>
          </w:p>
        </w:tc>
      </w:tr>
      <w:tr w:rsidR="00916E44" w:rsidRPr="004F0815" w:rsidTr="008D3BA8">
        <w:trPr>
          <w:trHeight w:val="139"/>
        </w:trPr>
        <w:tc>
          <w:tcPr>
            <w:tcW w:w="9530" w:type="dxa"/>
            <w:gridSpan w:val="4"/>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highlight w:val="yellow"/>
              </w:rPr>
            </w:pPr>
            <w:r w:rsidRPr="004F0815">
              <w:rPr>
                <w:rFonts w:ascii="Times New Roman" w:hAnsi="Times New Roman"/>
                <w:bCs/>
                <w:sz w:val="18"/>
                <w:szCs w:val="18"/>
              </w:rPr>
              <w:t>Муниципальные правовые акты</w:t>
            </w:r>
          </w:p>
        </w:tc>
      </w:tr>
      <w:tr w:rsidR="00916E44" w:rsidRPr="004F0815" w:rsidTr="008D3BA8">
        <w:trPr>
          <w:trHeight w:val="225"/>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4</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rPr>
                <w:rFonts w:ascii="Times New Roman" w:hAnsi="Times New Roman"/>
                <w:sz w:val="18"/>
                <w:szCs w:val="18"/>
              </w:rPr>
            </w:pPr>
            <w:r w:rsidRPr="004F0815">
              <w:rPr>
                <w:rFonts w:ascii="Times New Roman" w:hAnsi="Times New Roman"/>
                <w:bCs/>
                <w:sz w:val="18"/>
                <w:szCs w:val="18"/>
              </w:rPr>
              <w:t xml:space="preserve">Положение о </w:t>
            </w:r>
            <w:r w:rsidRPr="004F0815">
              <w:rPr>
                <w:rFonts w:ascii="Times New Roman" w:hAnsi="Times New Roman"/>
                <w:sz w:val="18"/>
                <w:szCs w:val="18"/>
              </w:rPr>
              <w:t xml:space="preserve">муниципальном контроле в сфере благоустройства на территории сельского поселения  </w:t>
            </w:r>
            <w:proofErr w:type="gramStart"/>
            <w:r w:rsidRPr="004F0815">
              <w:rPr>
                <w:rFonts w:ascii="Times New Roman" w:hAnsi="Times New Roman"/>
                <w:sz w:val="18"/>
                <w:szCs w:val="18"/>
              </w:rPr>
              <w:t>Старый</w:t>
            </w:r>
            <w:proofErr w:type="gramEnd"/>
            <w:r w:rsidRPr="004F0815">
              <w:rPr>
                <w:rFonts w:ascii="Times New Roman" w:hAnsi="Times New Roman"/>
                <w:sz w:val="18"/>
                <w:szCs w:val="18"/>
              </w:rPr>
              <w:t xml:space="preserve">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bCs/>
                <w:sz w:val="18"/>
                <w:szCs w:val="18"/>
              </w:rPr>
              <w:t xml:space="preserve"> Самарской области утвержденное решением собрания представителей поселения от 30.08</w:t>
            </w:r>
            <w:r w:rsidRPr="004F0815">
              <w:rPr>
                <w:rFonts w:ascii="Times New Roman" w:hAnsi="Times New Roman"/>
                <w:sz w:val="18"/>
                <w:szCs w:val="18"/>
              </w:rPr>
              <w:t>.2021 года № 41</w:t>
            </w:r>
          </w:p>
          <w:p w:rsidR="00916E44" w:rsidRPr="004F0815" w:rsidRDefault="000470FD" w:rsidP="008D3BA8">
            <w:pPr>
              <w:rPr>
                <w:rFonts w:ascii="Times New Roman" w:hAnsi="Times New Roman"/>
                <w:bCs/>
                <w:sz w:val="18"/>
                <w:szCs w:val="18"/>
                <w:highlight w:val="yellow"/>
              </w:rPr>
            </w:pPr>
            <w:hyperlink r:id="rId9" w:history="1">
              <w:proofErr w:type="gramStart"/>
              <w:r w:rsidR="00916E44" w:rsidRPr="004F0815">
                <w:rPr>
                  <w:rFonts w:ascii="Times New Roman" w:hAnsi="Times New Roman"/>
                  <w:sz w:val="18"/>
                  <w:szCs w:val="18"/>
                </w:rPr>
                <w:t xml:space="preserve">(с </w:t>
              </w:r>
              <w:proofErr w:type="spellStart"/>
              <w:r w:rsidR="00916E44" w:rsidRPr="004F0815">
                <w:rPr>
                  <w:rFonts w:ascii="Times New Roman" w:hAnsi="Times New Roman"/>
                  <w:sz w:val="18"/>
                  <w:szCs w:val="18"/>
                </w:rPr>
                <w:t>изм</w:t>
              </w:r>
              <w:proofErr w:type="spellEnd"/>
              <w:r w:rsidR="00916E44" w:rsidRPr="004F0815">
                <w:rPr>
                  <w:rFonts w:ascii="Times New Roman" w:hAnsi="Times New Roman"/>
                  <w:sz w:val="18"/>
                  <w:szCs w:val="18"/>
                </w:rPr>
                <w:t xml:space="preserve">. от 28.01.2022 № 54Б, </w:t>
              </w:r>
            </w:hyperlink>
            <w:proofErr w:type="gramEnd"/>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юридические лица,</w:t>
            </w:r>
          </w:p>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индивидуальные предприниматели, собственники личных подсобных хозяйств</w:t>
            </w:r>
          </w:p>
        </w:tc>
        <w:tc>
          <w:tcPr>
            <w:tcW w:w="2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В полном объеме</w:t>
            </w:r>
          </w:p>
        </w:tc>
      </w:tr>
      <w:tr w:rsidR="00916E44" w:rsidRPr="004F0815" w:rsidTr="008D3BA8">
        <w:trPr>
          <w:trHeight w:val="225"/>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
                <w:bCs/>
                <w:sz w:val="18"/>
                <w:szCs w:val="18"/>
              </w:rPr>
            </w:pPr>
            <w:r w:rsidRPr="004F0815">
              <w:rPr>
                <w:rFonts w:ascii="Times New Roman" w:hAnsi="Times New Roman"/>
                <w:b/>
                <w:bCs/>
                <w:sz w:val="18"/>
                <w:szCs w:val="18"/>
              </w:rPr>
              <w:t>5</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widowControl w:val="0"/>
              <w:ind w:left="20"/>
              <w:rPr>
                <w:rFonts w:ascii="Times New Roman" w:hAnsi="Times New Roman"/>
                <w:sz w:val="18"/>
                <w:szCs w:val="18"/>
              </w:rPr>
            </w:pPr>
            <w:r w:rsidRPr="004F0815">
              <w:rPr>
                <w:rFonts w:ascii="Times New Roman" w:hAnsi="Times New Roman"/>
                <w:bCs/>
                <w:sz w:val="18"/>
                <w:szCs w:val="18"/>
              </w:rPr>
              <w:t xml:space="preserve">Правила благоустройства </w:t>
            </w:r>
            <w:r w:rsidRPr="004F0815">
              <w:rPr>
                <w:rFonts w:ascii="Times New Roman" w:hAnsi="Times New Roman"/>
                <w:sz w:val="18"/>
                <w:szCs w:val="18"/>
              </w:rPr>
              <w:t xml:space="preserve">сельского поселения </w:t>
            </w:r>
            <w:proofErr w:type="gramStart"/>
            <w:r w:rsidRPr="004F0815">
              <w:rPr>
                <w:rFonts w:ascii="Times New Roman" w:hAnsi="Times New Roman"/>
                <w:sz w:val="18"/>
                <w:szCs w:val="18"/>
              </w:rPr>
              <w:t>Старый</w:t>
            </w:r>
            <w:proofErr w:type="gramEnd"/>
            <w:r w:rsidRPr="004F0815">
              <w:rPr>
                <w:rFonts w:ascii="Times New Roman" w:hAnsi="Times New Roman"/>
                <w:sz w:val="18"/>
                <w:szCs w:val="18"/>
              </w:rPr>
              <w:t xml:space="preserve"> </w:t>
            </w:r>
            <w:proofErr w:type="spellStart"/>
            <w:r w:rsidRPr="004F0815">
              <w:rPr>
                <w:rFonts w:ascii="Times New Roman" w:hAnsi="Times New Roman"/>
                <w:sz w:val="18"/>
                <w:szCs w:val="18"/>
              </w:rPr>
              <w:t>Аманак</w:t>
            </w:r>
            <w:proofErr w:type="spellEnd"/>
            <w:r w:rsidRPr="004F0815">
              <w:rPr>
                <w:rFonts w:ascii="Times New Roman" w:hAnsi="Times New Roman"/>
                <w:sz w:val="18"/>
                <w:szCs w:val="18"/>
              </w:rPr>
              <w:t xml:space="preserve">  муниципального района </w:t>
            </w:r>
            <w:proofErr w:type="spellStart"/>
            <w:r w:rsidRPr="004F0815">
              <w:rPr>
                <w:rFonts w:ascii="Times New Roman" w:hAnsi="Times New Roman"/>
                <w:sz w:val="18"/>
                <w:szCs w:val="18"/>
              </w:rPr>
              <w:t>Похвистневский</w:t>
            </w:r>
            <w:proofErr w:type="spellEnd"/>
            <w:r w:rsidRPr="004F0815">
              <w:rPr>
                <w:rFonts w:ascii="Times New Roman" w:hAnsi="Times New Roman"/>
                <w:sz w:val="18"/>
                <w:szCs w:val="18"/>
              </w:rPr>
              <w:t xml:space="preserve"> </w:t>
            </w:r>
            <w:r w:rsidRPr="004F0815">
              <w:rPr>
                <w:rFonts w:ascii="Times New Roman" w:hAnsi="Times New Roman"/>
                <w:bCs/>
                <w:sz w:val="18"/>
                <w:szCs w:val="18"/>
              </w:rPr>
              <w:t xml:space="preserve"> от </w:t>
            </w:r>
            <w:r w:rsidRPr="004F0815">
              <w:rPr>
                <w:rFonts w:ascii="Times New Roman" w:hAnsi="Times New Roman"/>
                <w:sz w:val="18"/>
                <w:szCs w:val="18"/>
              </w:rPr>
              <w:t xml:space="preserve">27.10.2017 № 61 </w:t>
            </w:r>
          </w:p>
          <w:p w:rsidR="00916E44" w:rsidRPr="004F0815" w:rsidRDefault="00916E44" w:rsidP="008D3BA8">
            <w:pPr>
              <w:widowControl w:val="0"/>
              <w:ind w:left="20"/>
              <w:rPr>
                <w:rFonts w:ascii="Times New Roman" w:hAnsi="Times New Roman"/>
                <w:sz w:val="18"/>
                <w:szCs w:val="18"/>
              </w:rPr>
            </w:pPr>
            <w:proofErr w:type="gramStart"/>
            <w:r w:rsidRPr="004F0815">
              <w:rPr>
                <w:rFonts w:ascii="Times New Roman" w:hAnsi="Times New Roman"/>
                <w:sz w:val="18"/>
                <w:szCs w:val="18"/>
              </w:rPr>
              <w:t xml:space="preserve">(с </w:t>
            </w:r>
            <w:proofErr w:type="spellStart"/>
            <w:r w:rsidRPr="004F0815">
              <w:rPr>
                <w:rFonts w:ascii="Times New Roman" w:hAnsi="Times New Roman"/>
                <w:sz w:val="18"/>
                <w:szCs w:val="18"/>
              </w:rPr>
              <w:t>изм</w:t>
            </w:r>
            <w:proofErr w:type="spellEnd"/>
            <w:r w:rsidRPr="004F0815">
              <w:rPr>
                <w:rFonts w:ascii="Times New Roman" w:hAnsi="Times New Roman"/>
                <w:sz w:val="18"/>
                <w:szCs w:val="18"/>
              </w:rPr>
              <w:t xml:space="preserve">. от 21.09.2018 № 94, от 27.03.2019 №126, </w:t>
            </w:r>
            <w:proofErr w:type="gramEnd"/>
          </w:p>
          <w:p w:rsidR="00916E44" w:rsidRPr="004F0815" w:rsidRDefault="00916E44" w:rsidP="008D3BA8">
            <w:pPr>
              <w:widowControl w:val="0"/>
              <w:ind w:left="20"/>
              <w:rPr>
                <w:rFonts w:ascii="Times New Roman" w:hAnsi="Times New Roman"/>
                <w:bCs/>
                <w:sz w:val="18"/>
                <w:szCs w:val="18"/>
              </w:rPr>
            </w:pPr>
            <w:r w:rsidRPr="004F0815">
              <w:rPr>
                <w:rFonts w:ascii="Times New Roman" w:hAnsi="Times New Roman"/>
                <w:sz w:val="18"/>
                <w:szCs w:val="18"/>
              </w:rPr>
              <w:t>от 24.0</w:t>
            </w:r>
            <w:r w:rsidRPr="004F0815">
              <w:rPr>
                <w:rFonts w:ascii="Times New Roman" w:hAnsi="Times New Roman"/>
                <w:bCs/>
                <w:sz w:val="18"/>
                <w:szCs w:val="18"/>
              </w:rPr>
              <w:t xml:space="preserve">4.2020 № 128 </w:t>
            </w:r>
          </w:p>
          <w:p w:rsidR="00916E44" w:rsidRPr="004F0815" w:rsidRDefault="00916E44" w:rsidP="008D3BA8">
            <w:pPr>
              <w:widowControl w:val="0"/>
              <w:ind w:left="20"/>
              <w:rPr>
                <w:rFonts w:ascii="Times New Roman" w:hAnsi="Times New Roman"/>
                <w:bCs/>
                <w:sz w:val="18"/>
                <w:szCs w:val="18"/>
              </w:rPr>
            </w:pPr>
            <w:r w:rsidRPr="004F0815">
              <w:rPr>
                <w:rFonts w:ascii="Times New Roman" w:hAnsi="Times New Roman"/>
                <w:bCs/>
                <w:sz w:val="18"/>
                <w:szCs w:val="18"/>
              </w:rPr>
              <w:t>от 29.03.2022 № 62,</w:t>
            </w:r>
          </w:p>
          <w:p w:rsidR="00916E44" w:rsidRPr="004F0815" w:rsidRDefault="00916E44" w:rsidP="008D3BA8">
            <w:pPr>
              <w:widowControl w:val="0"/>
              <w:ind w:left="20"/>
              <w:rPr>
                <w:rFonts w:ascii="Times New Roman" w:hAnsi="Times New Roman"/>
                <w:sz w:val="18"/>
                <w:szCs w:val="18"/>
              </w:rPr>
            </w:pPr>
            <w:r w:rsidRPr="004F0815">
              <w:rPr>
                <w:rFonts w:ascii="Times New Roman" w:hAnsi="Times New Roman"/>
                <w:bCs/>
                <w:sz w:val="18"/>
                <w:szCs w:val="18"/>
              </w:rPr>
              <w:t>от 27.07.2023 № 112</w:t>
            </w:r>
            <w:r w:rsidRPr="004F0815">
              <w:rPr>
                <w:rFonts w:ascii="Times New Roman" w:hAnsi="Times New Roman"/>
                <w:sz w:val="18"/>
                <w:szCs w:val="18"/>
              </w:rPr>
              <w:t xml:space="preserve">) </w:t>
            </w:r>
          </w:p>
          <w:p w:rsidR="00916E44" w:rsidRPr="004F0815" w:rsidRDefault="00916E44" w:rsidP="008D3BA8">
            <w:pPr>
              <w:rPr>
                <w:rFonts w:ascii="Times New Roman" w:hAnsi="Times New Roman"/>
                <w:b/>
                <w:bCs/>
                <w:sz w:val="18"/>
                <w:szCs w:val="18"/>
              </w:rPr>
            </w:pPr>
          </w:p>
        </w:tc>
        <w:tc>
          <w:tcPr>
            <w:tcW w:w="3168" w:type="dxa"/>
            <w:tcBorders>
              <w:top w:val="outset" w:sz="6" w:space="0" w:color="auto"/>
              <w:left w:val="outset" w:sz="6" w:space="0" w:color="auto"/>
              <w:bottom w:val="outset" w:sz="6" w:space="0" w:color="auto"/>
              <w:right w:val="outset" w:sz="6" w:space="0" w:color="auto"/>
            </w:tcBorders>
            <w:shd w:val="clear" w:color="auto" w:fill="auto"/>
          </w:tcPr>
          <w:p w:rsidR="00916E44" w:rsidRPr="004F0815" w:rsidRDefault="00916E44" w:rsidP="008D3BA8">
            <w:pPr>
              <w:spacing w:line="330" w:lineRule="atLeast"/>
              <w:jc w:val="center"/>
              <w:rPr>
                <w:rFonts w:ascii="Times New Roman" w:hAnsi="Times New Roman"/>
                <w:bCs/>
                <w:sz w:val="18"/>
                <w:szCs w:val="18"/>
              </w:rPr>
            </w:pPr>
            <w:r w:rsidRPr="004F0815">
              <w:rPr>
                <w:rFonts w:ascii="Times New Roman" w:hAnsi="Times New Roman"/>
                <w:bCs/>
                <w:sz w:val="18"/>
                <w:szCs w:val="18"/>
              </w:rPr>
              <w:t>юридические лица,</w:t>
            </w:r>
          </w:p>
          <w:p w:rsidR="00916E44" w:rsidRPr="004F0815" w:rsidRDefault="00916E44" w:rsidP="008D3BA8">
            <w:pPr>
              <w:spacing w:line="330" w:lineRule="atLeast"/>
              <w:jc w:val="center"/>
              <w:rPr>
                <w:rFonts w:ascii="Times New Roman" w:hAnsi="Times New Roman"/>
                <w:b/>
                <w:bCs/>
                <w:sz w:val="18"/>
                <w:szCs w:val="18"/>
              </w:rPr>
            </w:pPr>
            <w:r w:rsidRPr="004F0815">
              <w:rPr>
                <w:rFonts w:ascii="Times New Roman" w:hAnsi="Times New Roman"/>
                <w:bCs/>
                <w:sz w:val="18"/>
                <w:szCs w:val="18"/>
              </w:rPr>
              <w:t>индивидуальные предприниматели, собственники личных подсобных хозяйств</w:t>
            </w:r>
          </w:p>
        </w:tc>
        <w:tc>
          <w:tcPr>
            <w:tcW w:w="2810" w:type="dxa"/>
            <w:tcBorders>
              <w:top w:val="outset" w:sz="6" w:space="0" w:color="auto"/>
              <w:left w:val="outset" w:sz="6" w:space="0" w:color="auto"/>
              <w:bottom w:val="outset" w:sz="6" w:space="0" w:color="auto"/>
              <w:right w:val="outset" w:sz="6" w:space="0" w:color="auto"/>
            </w:tcBorders>
            <w:shd w:val="clear" w:color="auto" w:fill="auto"/>
            <w:vAlign w:val="center"/>
          </w:tcPr>
          <w:p w:rsidR="00916E44" w:rsidRPr="004F0815" w:rsidRDefault="00916E44" w:rsidP="008D3BA8">
            <w:pPr>
              <w:spacing w:line="330" w:lineRule="atLeast"/>
              <w:jc w:val="center"/>
              <w:rPr>
                <w:rFonts w:ascii="Times New Roman" w:hAnsi="Times New Roman"/>
                <w:b/>
                <w:bCs/>
                <w:sz w:val="18"/>
                <w:szCs w:val="18"/>
              </w:rPr>
            </w:pPr>
            <w:r w:rsidRPr="004F0815">
              <w:rPr>
                <w:rFonts w:ascii="Times New Roman" w:hAnsi="Times New Roman"/>
                <w:bCs/>
                <w:sz w:val="18"/>
                <w:szCs w:val="18"/>
              </w:rPr>
              <w:t>В полном объеме</w:t>
            </w:r>
          </w:p>
        </w:tc>
      </w:tr>
    </w:tbl>
    <w:p w:rsidR="00916E44" w:rsidRPr="004F0815" w:rsidRDefault="00916E44" w:rsidP="00916E44">
      <w:pPr>
        <w:shd w:val="clear" w:color="auto" w:fill="FFFFFF"/>
        <w:rPr>
          <w:rFonts w:ascii="Times New Roman" w:hAnsi="Times New Roman"/>
          <w:sz w:val="18"/>
          <w:szCs w:val="18"/>
        </w:rPr>
      </w:pPr>
    </w:p>
    <w:p w:rsidR="008F479C" w:rsidRDefault="008F479C" w:rsidP="00341E68"/>
    <w:p w:rsidR="00916E44" w:rsidRDefault="00916E44" w:rsidP="00341E68"/>
    <w:p w:rsidR="004414EC" w:rsidRPr="004414EC" w:rsidRDefault="004414EC" w:rsidP="004414EC">
      <w:pPr>
        <w:spacing w:after="0" w:line="240" w:lineRule="auto"/>
        <w:rPr>
          <w:rFonts w:ascii="Times New Roman" w:eastAsia="Calibri" w:hAnsi="Times New Roman" w:cs="Times New Roman"/>
          <w:b/>
          <w:sz w:val="18"/>
          <w:szCs w:val="18"/>
        </w:rPr>
      </w:pPr>
      <w:r w:rsidRPr="004414EC">
        <w:rPr>
          <w:rFonts w:ascii="Times New Roman" w:eastAsia="Calibri" w:hAnsi="Times New Roman" w:cs="Times New Roman"/>
          <w:b/>
          <w:noProof/>
          <w:sz w:val="18"/>
          <w:szCs w:val="18"/>
          <w:lang w:eastAsia="ru-RU"/>
        </w:rPr>
        <w:drawing>
          <wp:inline distT="0" distB="0" distL="0" distR="0">
            <wp:extent cx="3286125" cy="115252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4414EC" w:rsidRPr="004414EC" w:rsidRDefault="004414EC" w:rsidP="004414EC">
      <w:pPr>
        <w:tabs>
          <w:tab w:val="left" w:pos="8471"/>
        </w:tabs>
        <w:spacing w:after="0" w:line="240" w:lineRule="auto"/>
        <w:jc w:val="right"/>
        <w:rPr>
          <w:rFonts w:ascii="Times New Roman" w:eastAsia="Calibri" w:hAnsi="Times New Roman" w:cs="Times New Roman"/>
          <w:b/>
          <w:sz w:val="18"/>
          <w:szCs w:val="18"/>
        </w:rPr>
      </w:pPr>
      <w:r w:rsidRPr="004414EC">
        <w:rPr>
          <w:rFonts w:ascii="Times New Roman" w:eastAsia="Calibri" w:hAnsi="Times New Roman" w:cs="Times New Roman"/>
          <w:b/>
          <w:sz w:val="18"/>
          <w:szCs w:val="18"/>
        </w:rPr>
        <w:t>02.10.2023</w:t>
      </w:r>
    </w:p>
    <w:p w:rsidR="004414EC" w:rsidRPr="004414EC" w:rsidRDefault="004414EC" w:rsidP="004414EC">
      <w:pPr>
        <w:spacing w:after="0" w:line="240" w:lineRule="auto"/>
        <w:jc w:val="center"/>
        <w:rPr>
          <w:rFonts w:ascii="Times New Roman" w:eastAsia="Calibri" w:hAnsi="Times New Roman" w:cs="Times New Roman"/>
          <w:sz w:val="18"/>
          <w:szCs w:val="18"/>
        </w:rPr>
      </w:pPr>
      <w:r w:rsidRPr="004414EC">
        <w:rPr>
          <w:rFonts w:ascii="Times New Roman" w:eastAsia="Calibri" w:hAnsi="Times New Roman" w:cs="Times New Roman"/>
          <w:b/>
          <w:sz w:val="18"/>
          <w:szCs w:val="18"/>
        </w:rPr>
        <w:t xml:space="preserve">Электронные сделки с недвижимостью: практическая польза законодательных инициатив </w:t>
      </w:r>
      <w:proofErr w:type="spellStart"/>
      <w:r w:rsidRPr="004414EC">
        <w:rPr>
          <w:rFonts w:ascii="Times New Roman" w:eastAsia="Calibri" w:hAnsi="Times New Roman" w:cs="Times New Roman"/>
          <w:b/>
          <w:sz w:val="18"/>
          <w:szCs w:val="18"/>
        </w:rPr>
        <w:t>Росреестра</w:t>
      </w:r>
      <w:proofErr w:type="spellEnd"/>
      <w:r w:rsidRPr="004414EC">
        <w:rPr>
          <w:rFonts w:ascii="Times New Roman" w:eastAsia="Calibri" w:hAnsi="Times New Roman" w:cs="Times New Roman"/>
          <w:b/>
          <w:sz w:val="18"/>
          <w:szCs w:val="18"/>
        </w:rPr>
        <w:t xml:space="preserve"> для граждан и предпринимательского сообщества</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Специалисты Управления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по Самарской области провели </w:t>
      </w:r>
      <w:proofErr w:type="gramStart"/>
      <w:r w:rsidRPr="004414EC">
        <w:rPr>
          <w:rFonts w:ascii="Times New Roman" w:eastAsia="Calibri" w:hAnsi="Times New Roman" w:cs="Times New Roman"/>
          <w:sz w:val="18"/>
          <w:szCs w:val="18"/>
        </w:rPr>
        <w:t>обучающее</w:t>
      </w:r>
      <w:proofErr w:type="gramEnd"/>
      <w:r w:rsidRPr="004414EC">
        <w:rPr>
          <w:rFonts w:ascii="Times New Roman" w:eastAsia="Calibri" w:hAnsi="Times New Roman" w:cs="Times New Roman"/>
          <w:sz w:val="18"/>
          <w:szCs w:val="18"/>
        </w:rPr>
        <w:t xml:space="preserve"> мероприятия для юридических лиц по вопросам электронных услуг на информационной площадке «Мой Бизнес».</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Спикерами от Управления выступили начальник отдела регистрации недвижимости в электронном виде</w:t>
      </w:r>
      <w:r w:rsidRPr="004414EC">
        <w:rPr>
          <w:rFonts w:ascii="Times New Roman" w:eastAsia="Calibri" w:hAnsi="Times New Roman" w:cs="Times New Roman"/>
          <w:b/>
          <w:sz w:val="18"/>
          <w:szCs w:val="18"/>
        </w:rPr>
        <w:t xml:space="preserve"> Дмитрий Кожевников </w:t>
      </w:r>
      <w:r w:rsidRPr="004414EC">
        <w:rPr>
          <w:rFonts w:ascii="Times New Roman" w:eastAsia="Calibri" w:hAnsi="Times New Roman" w:cs="Times New Roman"/>
          <w:sz w:val="18"/>
          <w:szCs w:val="18"/>
        </w:rPr>
        <w:t>и заместитель начальника отдела правового обеспеченья</w:t>
      </w:r>
      <w:r w:rsidRPr="004414EC">
        <w:rPr>
          <w:rFonts w:ascii="Times New Roman" w:eastAsia="Calibri" w:hAnsi="Times New Roman" w:cs="Times New Roman"/>
          <w:b/>
          <w:sz w:val="18"/>
          <w:szCs w:val="18"/>
        </w:rPr>
        <w:t xml:space="preserve"> Константин Минин</w:t>
      </w:r>
      <w:r w:rsidRPr="004414EC">
        <w:rPr>
          <w:rFonts w:ascii="Times New Roman" w:eastAsia="Calibri" w:hAnsi="Times New Roman" w:cs="Times New Roman"/>
          <w:sz w:val="18"/>
          <w:szCs w:val="18"/>
        </w:rPr>
        <w:t>.</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Внедрение электронных услуг – одно из приоритетных направлений деятельности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В настоящий момент все заявители, независимо от их правового статуса, имеют возможность представить документы в электронном виде.  </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Стоит отметить, что популярность использования таких услуг среди юридических лиц растет. За текущее полугодие, доля заявлений о постановке на государственный кадастровый учет и (или) государственную регистрацию </w:t>
      </w:r>
      <w:proofErr w:type="gramStart"/>
      <w:r w:rsidRPr="004414EC">
        <w:rPr>
          <w:rFonts w:ascii="Times New Roman" w:eastAsia="Calibri" w:hAnsi="Times New Roman" w:cs="Times New Roman"/>
          <w:sz w:val="18"/>
          <w:szCs w:val="18"/>
        </w:rPr>
        <w:t>прав, поданных в форме электронного документа составляет</w:t>
      </w:r>
      <w:proofErr w:type="gramEnd"/>
      <w:r w:rsidRPr="004414EC">
        <w:rPr>
          <w:rFonts w:ascii="Times New Roman" w:eastAsia="Calibri" w:hAnsi="Times New Roman" w:cs="Times New Roman"/>
          <w:sz w:val="18"/>
          <w:szCs w:val="18"/>
        </w:rPr>
        <w:t xml:space="preserve"> 42,2%. </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Преимущества использования электронных сервисов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очевидны:</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Сокращенный срок рассмотрения заявления;</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Возможность подачи заявления в </w:t>
      </w:r>
      <w:proofErr w:type="spellStart"/>
      <w:r w:rsidRPr="004414EC">
        <w:rPr>
          <w:rFonts w:ascii="Times New Roman" w:eastAsia="Calibri" w:hAnsi="Times New Roman" w:cs="Times New Roman"/>
          <w:sz w:val="18"/>
          <w:szCs w:val="18"/>
        </w:rPr>
        <w:t>онлайн</w:t>
      </w:r>
      <w:proofErr w:type="spellEnd"/>
      <w:r w:rsidRPr="004414EC">
        <w:rPr>
          <w:rFonts w:ascii="Times New Roman" w:eastAsia="Calibri" w:hAnsi="Times New Roman" w:cs="Times New Roman"/>
          <w:sz w:val="18"/>
          <w:szCs w:val="18"/>
        </w:rPr>
        <w:t xml:space="preserve"> режиме 24/7;</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Возможность подачи документов из любой точки мира;</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Сокращение издержек, связанных с посещения МФЦ;</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Линейный и максимально понятный алгоритм подачи электронного заявления;</w:t>
      </w:r>
    </w:p>
    <w:p w:rsidR="004414EC" w:rsidRPr="004414EC" w:rsidRDefault="004414EC" w:rsidP="004414EC">
      <w:pPr>
        <w:numPr>
          <w:ilvl w:val="0"/>
          <w:numId w:val="1"/>
        </w:numPr>
        <w:spacing w:after="0" w:line="240" w:lineRule="auto"/>
        <w:contextualSpacing/>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Возможность отслеживать ход рассмотрения заявления на всех этапах.</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lastRenderedPageBreak/>
        <w:t xml:space="preserve">На официальном сайте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w:t>
      </w:r>
      <w:hyperlink r:id="rId11" w:history="1">
        <w:r w:rsidRPr="004414EC">
          <w:rPr>
            <w:rFonts w:ascii="Times New Roman" w:eastAsia="Calibri" w:hAnsi="Times New Roman" w:cs="Times New Roman"/>
            <w:color w:val="0563C1"/>
            <w:sz w:val="18"/>
            <w:szCs w:val="18"/>
            <w:u w:val="single"/>
          </w:rPr>
          <w:t>https://rosreestr.gov.ru/</w:t>
        </w:r>
      </w:hyperlink>
      <w:r w:rsidRPr="004414EC">
        <w:rPr>
          <w:rFonts w:ascii="Times New Roman" w:eastAsia="Calibri" w:hAnsi="Times New Roman" w:cs="Times New Roman"/>
          <w:sz w:val="18"/>
          <w:szCs w:val="18"/>
        </w:rPr>
        <w:t xml:space="preserve">) можно получить государственные услуги ведомства. Всего портал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содержит порядка 30 электронных сервисов, с помощью которых можно получить справочную информацию по всем объектам недвижимости, например, направить запрос о предоставлении сведений из ЕГРН, проверить подлинность электронных документов, запросить сведения из государственного реестра кадастровых инженеров и др.</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Особое внимание на обучающем семинаре было уделено изменениям порядка предоставления документов юридическими лицами в электронном виде. С 1 сентября 2023 года изменился порядок выдачи УКЭП представителям юридических лиц. Теперь удостоверяющие центры выдают</w:t>
      </w:r>
      <w:r w:rsidRPr="004414EC">
        <w:rPr>
          <w:rFonts w:ascii="Calibri" w:eastAsia="Calibri" w:hAnsi="Calibri" w:cs="Times New Roman"/>
          <w:sz w:val="18"/>
          <w:szCs w:val="18"/>
        </w:rPr>
        <w:t xml:space="preserve"> </w:t>
      </w:r>
      <w:r w:rsidRPr="004414EC">
        <w:rPr>
          <w:rFonts w:ascii="Times New Roman" w:eastAsia="Calibri" w:hAnsi="Times New Roman" w:cs="Times New Roman"/>
          <w:sz w:val="18"/>
          <w:szCs w:val="18"/>
        </w:rPr>
        <w:t>сертификаты УКЭП физических лиц, в которых не будет реквизитов организации. Надо отметить, что ранее сотрудники фирм могли использовать сертификаты ЭП юридических лиц. Кроме того, в оборот вводится машиночитаемая доверенность (МЧД).</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i/>
          <w:sz w:val="18"/>
          <w:szCs w:val="18"/>
        </w:rPr>
        <w:t xml:space="preserve"> «Обеспечение безопасности технологий – важная задача для нас. Внедрение электронных услуг – технологическая основа для того, чтобы соблюдался баланс интересов и взаимной ответственности государства, бизнеса и общества. Управление разъясняет нормы законодательства и делает их понятными для всех участников рынка недвижимости, в том числе и юридических лиц»</w:t>
      </w:r>
      <w:r w:rsidRPr="004414EC">
        <w:rPr>
          <w:rFonts w:ascii="Times New Roman" w:eastAsia="Calibri" w:hAnsi="Times New Roman" w:cs="Times New Roman"/>
          <w:sz w:val="18"/>
          <w:szCs w:val="18"/>
        </w:rPr>
        <w:t xml:space="preserve"> - комментирует заместитель руководителя Управления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по Самарской области </w:t>
      </w:r>
      <w:r w:rsidRPr="004414EC">
        <w:rPr>
          <w:rFonts w:ascii="Times New Roman" w:eastAsia="Calibri" w:hAnsi="Times New Roman" w:cs="Times New Roman"/>
          <w:b/>
          <w:sz w:val="18"/>
          <w:szCs w:val="18"/>
        </w:rPr>
        <w:t>Татьяна Титова</w:t>
      </w:r>
      <w:r w:rsidRPr="004414EC">
        <w:rPr>
          <w:rFonts w:ascii="Times New Roman" w:eastAsia="Calibri" w:hAnsi="Times New Roman" w:cs="Times New Roman"/>
          <w:sz w:val="18"/>
          <w:szCs w:val="18"/>
        </w:rPr>
        <w:t>.</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p>
    <w:p w:rsidR="004414EC" w:rsidRPr="004414EC" w:rsidRDefault="004414EC" w:rsidP="004414EC">
      <w:pPr>
        <w:spacing w:after="0" w:line="240" w:lineRule="auto"/>
        <w:jc w:val="both"/>
        <w:rPr>
          <w:rFonts w:ascii="Times New Roman" w:eastAsia="Calibri" w:hAnsi="Times New Roman" w:cs="Times New Roman"/>
          <w:sz w:val="18"/>
          <w:szCs w:val="18"/>
        </w:rPr>
      </w:pPr>
      <w:r w:rsidRPr="004414EC">
        <w:rPr>
          <w:rFonts w:ascii="Times New Roman" w:eastAsia="Calibri" w:hAnsi="Times New Roman" w:cs="Times New Roman"/>
          <w:noProof/>
          <w:sz w:val="18"/>
          <w:szCs w:val="18"/>
          <w:lang w:eastAsia="ru-RU"/>
        </w:rPr>
        <w:drawing>
          <wp:inline distT="0" distB="0" distL="0" distR="0">
            <wp:extent cx="6115050" cy="63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4414EC" w:rsidRPr="004414EC" w:rsidRDefault="004414EC" w:rsidP="004414EC">
      <w:pPr>
        <w:spacing w:after="0" w:line="240" w:lineRule="auto"/>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Материал подготовлен пресс-службой</w:t>
      </w:r>
    </w:p>
    <w:p w:rsidR="004414EC" w:rsidRPr="004414EC" w:rsidRDefault="004414EC" w:rsidP="004414EC">
      <w:pPr>
        <w:spacing w:after="0" w:line="240" w:lineRule="auto"/>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Управления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по Самарской области</w:t>
      </w:r>
    </w:p>
    <w:p w:rsidR="004414EC" w:rsidRDefault="004414EC" w:rsidP="004414EC">
      <w:pPr>
        <w:spacing w:after="0"/>
      </w:pPr>
    </w:p>
    <w:p w:rsidR="004414EC" w:rsidRDefault="004414EC" w:rsidP="00341E68"/>
    <w:p w:rsidR="004414EC" w:rsidRPr="004414EC" w:rsidRDefault="004414EC" w:rsidP="004414EC">
      <w:pPr>
        <w:spacing w:after="0" w:line="240" w:lineRule="auto"/>
        <w:rPr>
          <w:sz w:val="18"/>
          <w:szCs w:val="18"/>
        </w:rPr>
      </w:pPr>
    </w:p>
    <w:p w:rsidR="004414EC" w:rsidRPr="004414EC" w:rsidRDefault="004414EC" w:rsidP="004414EC">
      <w:pPr>
        <w:spacing w:after="0" w:line="240" w:lineRule="auto"/>
        <w:ind w:firstLine="708"/>
        <w:rPr>
          <w:rFonts w:ascii="Times New Roman" w:eastAsia="Calibri" w:hAnsi="Times New Roman" w:cs="Times New Roman"/>
          <w:sz w:val="18"/>
          <w:szCs w:val="18"/>
        </w:rPr>
      </w:pPr>
      <w:r w:rsidRPr="004414EC">
        <w:rPr>
          <w:rFonts w:ascii="Times New Roman" w:eastAsia="Calibri" w:hAnsi="Times New Roman" w:cs="Times New Roman"/>
          <w:noProof/>
          <w:sz w:val="18"/>
          <w:szCs w:val="18"/>
          <w:lang w:eastAsia="ru-RU"/>
        </w:rPr>
        <w:drawing>
          <wp:inline distT="0" distB="0" distL="0" distR="0">
            <wp:extent cx="3286125" cy="1152525"/>
            <wp:effectExtent l="0" t="0" r="9525"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4414EC" w:rsidRPr="004414EC" w:rsidRDefault="004414EC" w:rsidP="004414EC">
      <w:pPr>
        <w:spacing w:after="0" w:line="240" w:lineRule="auto"/>
        <w:ind w:firstLine="708"/>
        <w:jc w:val="right"/>
        <w:rPr>
          <w:rFonts w:ascii="Times New Roman" w:eastAsia="Calibri" w:hAnsi="Times New Roman" w:cs="Times New Roman"/>
          <w:b/>
          <w:sz w:val="18"/>
          <w:szCs w:val="18"/>
        </w:rPr>
      </w:pPr>
      <w:r w:rsidRPr="004414EC">
        <w:rPr>
          <w:rFonts w:ascii="Times New Roman" w:eastAsia="Calibri" w:hAnsi="Times New Roman" w:cs="Times New Roman"/>
          <w:b/>
          <w:sz w:val="18"/>
          <w:szCs w:val="18"/>
        </w:rPr>
        <w:t>02.10.2023</w:t>
      </w:r>
    </w:p>
    <w:p w:rsidR="004414EC" w:rsidRPr="004414EC" w:rsidRDefault="004414EC" w:rsidP="004414EC">
      <w:pPr>
        <w:spacing w:after="0" w:line="240" w:lineRule="auto"/>
        <w:ind w:firstLine="708"/>
        <w:jc w:val="right"/>
        <w:rPr>
          <w:rFonts w:ascii="Times New Roman" w:eastAsia="Calibri" w:hAnsi="Times New Roman" w:cs="Times New Roman"/>
          <w:b/>
          <w:sz w:val="18"/>
          <w:szCs w:val="18"/>
        </w:rPr>
      </w:pPr>
    </w:p>
    <w:p w:rsidR="004414EC" w:rsidRPr="004414EC" w:rsidRDefault="004414EC" w:rsidP="004414EC">
      <w:pPr>
        <w:spacing w:after="0" w:line="240" w:lineRule="auto"/>
        <w:jc w:val="center"/>
        <w:rPr>
          <w:rFonts w:ascii="Times New Roman" w:eastAsia="Calibri" w:hAnsi="Times New Roman" w:cs="Times New Roman"/>
          <w:b/>
          <w:sz w:val="18"/>
          <w:szCs w:val="18"/>
        </w:rPr>
      </w:pPr>
      <w:r w:rsidRPr="004414EC">
        <w:rPr>
          <w:rFonts w:ascii="Times New Roman" w:eastAsia="Calibri" w:hAnsi="Times New Roman" w:cs="Times New Roman"/>
          <w:b/>
          <w:sz w:val="18"/>
          <w:szCs w:val="18"/>
        </w:rPr>
        <w:t xml:space="preserve">Более 2 миллионов объектов капитального строительства прошли государственную кадастровую оценку с начала года </w:t>
      </w:r>
    </w:p>
    <w:p w:rsidR="004414EC" w:rsidRPr="004414EC" w:rsidRDefault="004414EC" w:rsidP="004414EC">
      <w:pPr>
        <w:spacing w:after="0" w:line="240" w:lineRule="auto"/>
        <w:jc w:val="center"/>
        <w:rPr>
          <w:rFonts w:ascii="Times New Roman" w:eastAsia="Calibri" w:hAnsi="Times New Roman" w:cs="Times New Roman"/>
          <w:b/>
          <w:sz w:val="18"/>
          <w:szCs w:val="18"/>
        </w:rPr>
      </w:pPr>
      <w:r w:rsidRPr="004414EC">
        <w:rPr>
          <w:rFonts w:ascii="Times New Roman" w:eastAsia="Calibri" w:hAnsi="Times New Roman" w:cs="Times New Roman"/>
          <w:b/>
          <w:sz w:val="18"/>
          <w:szCs w:val="18"/>
        </w:rPr>
        <w:t>в Самарском регионе</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В соответствии с законодательством Российской Федерации в 2023 году завершается очередной цикл государственной кадастровой оценки.   </w:t>
      </w:r>
      <w:proofErr w:type="gramStart"/>
      <w:r w:rsidRPr="004414EC">
        <w:rPr>
          <w:rFonts w:ascii="Times New Roman" w:eastAsia="Calibri" w:hAnsi="Times New Roman" w:cs="Times New Roman"/>
          <w:sz w:val="18"/>
          <w:szCs w:val="18"/>
        </w:rPr>
        <w:t xml:space="preserve">Напомним, что кадастровая оценка проводится единым четырехлетним циклом на территории всех субъектов Российской Федерации: в 2022 оценивались все земельные участки, сведения о которых содержались в Едином государственном реестре недвижимости, по состоянию на 1 января 2022 года; в нынешнем, 2023 году, – оцениваются все объекты капитального строительства (здания, помещения, сооружения, объекты незавершенного строительства, </w:t>
      </w:r>
      <w:proofErr w:type="spellStart"/>
      <w:r w:rsidRPr="004414EC">
        <w:rPr>
          <w:rFonts w:ascii="Times New Roman" w:eastAsia="Calibri" w:hAnsi="Times New Roman" w:cs="Times New Roman"/>
          <w:sz w:val="18"/>
          <w:szCs w:val="18"/>
        </w:rPr>
        <w:t>машино-места</w:t>
      </w:r>
      <w:proofErr w:type="spellEnd"/>
      <w:r w:rsidRPr="004414EC">
        <w:rPr>
          <w:rFonts w:ascii="Times New Roman" w:eastAsia="Calibri" w:hAnsi="Times New Roman" w:cs="Times New Roman"/>
          <w:sz w:val="18"/>
          <w:szCs w:val="18"/>
        </w:rPr>
        <w:t xml:space="preserve">). </w:t>
      </w:r>
      <w:proofErr w:type="gramEnd"/>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i/>
          <w:sz w:val="18"/>
          <w:szCs w:val="18"/>
        </w:rPr>
        <w:t xml:space="preserve">«В настоящее время предварительные результаты оценки размещены на сайте </w:t>
      </w:r>
      <w:proofErr w:type="spellStart"/>
      <w:r w:rsidRPr="004414EC">
        <w:rPr>
          <w:rFonts w:ascii="Times New Roman" w:eastAsia="Calibri" w:hAnsi="Times New Roman" w:cs="Times New Roman"/>
          <w:i/>
          <w:sz w:val="18"/>
          <w:szCs w:val="18"/>
        </w:rPr>
        <w:t>Росреестра</w:t>
      </w:r>
      <w:proofErr w:type="spellEnd"/>
      <w:r w:rsidRPr="004414EC">
        <w:rPr>
          <w:rFonts w:ascii="Times New Roman" w:eastAsia="Calibri" w:hAnsi="Times New Roman" w:cs="Times New Roman"/>
          <w:i/>
          <w:sz w:val="18"/>
          <w:szCs w:val="18"/>
        </w:rPr>
        <w:t xml:space="preserve"> в фонде данных государственной кадастровой оценки для ознакомления и подачи замечаний. Срок окончания ознакомления и подачи замечаний – 12 сентября 2023 года. Проект отчета о проведении государственной кадастровой оценки также размещен на сайте государственного бюджетного учреждения Самарской области «Центр кадастровой оценки»,</w:t>
      </w:r>
      <w:r w:rsidRPr="004414EC">
        <w:rPr>
          <w:rFonts w:ascii="Times New Roman" w:eastAsia="Calibri" w:hAnsi="Times New Roman" w:cs="Times New Roman"/>
          <w:sz w:val="18"/>
          <w:szCs w:val="18"/>
        </w:rPr>
        <w:t xml:space="preserve"> - комментирует заместитель руководителя Управления </w:t>
      </w:r>
      <w:proofErr w:type="spellStart"/>
      <w:r w:rsidRPr="004414EC">
        <w:rPr>
          <w:rFonts w:ascii="Times New Roman" w:eastAsia="Calibri" w:hAnsi="Times New Roman" w:cs="Times New Roman"/>
          <w:sz w:val="18"/>
          <w:szCs w:val="18"/>
        </w:rPr>
        <w:t>Росреестра</w:t>
      </w:r>
      <w:proofErr w:type="spellEnd"/>
      <w:r w:rsidRPr="004414EC">
        <w:rPr>
          <w:rFonts w:ascii="Times New Roman" w:eastAsia="Calibri" w:hAnsi="Times New Roman" w:cs="Times New Roman"/>
          <w:sz w:val="18"/>
          <w:szCs w:val="18"/>
        </w:rPr>
        <w:t xml:space="preserve"> по Самарской области </w:t>
      </w:r>
      <w:r w:rsidRPr="004414EC">
        <w:rPr>
          <w:rFonts w:ascii="Times New Roman" w:eastAsia="Calibri" w:hAnsi="Times New Roman" w:cs="Times New Roman"/>
          <w:b/>
          <w:sz w:val="18"/>
          <w:szCs w:val="18"/>
        </w:rPr>
        <w:t>Татьяна Омельченко</w:t>
      </w:r>
      <w:r w:rsidRPr="004414EC">
        <w:rPr>
          <w:rFonts w:ascii="Times New Roman" w:eastAsia="Calibri" w:hAnsi="Times New Roman" w:cs="Times New Roman"/>
          <w:sz w:val="18"/>
          <w:szCs w:val="18"/>
        </w:rPr>
        <w:t>.</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Надо отметить, что замечания к проекту отчета должны представляться в ГБУ Самарской области «Центр кадастровой оценки» (http://cko63.ru/). Замечание к проекту отчета наряду с изложением его сути должно обязательно содержать:</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1) фамилию, имя и отчество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2) кадастровый номер объекта недвижимости, в отношении определения кадастровой стоимости которого представляется замечание к проекту отчета;</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3) указание на номера страниц (разделов) проекта отчета, к которым представляется замечание (при необходимости).</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proofErr w:type="gramStart"/>
      <w:r w:rsidRPr="004414EC">
        <w:rPr>
          <w:rFonts w:ascii="Times New Roman" w:eastAsia="Calibri" w:hAnsi="Times New Roman" w:cs="Times New Roman"/>
          <w:sz w:val="18"/>
          <w:szCs w:val="18"/>
        </w:rPr>
        <w:t>К замечанию по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roofErr w:type="gramEnd"/>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r w:rsidRPr="004414EC">
        <w:rPr>
          <w:rFonts w:ascii="Times New Roman" w:eastAsia="Calibri" w:hAnsi="Times New Roman" w:cs="Times New Roman"/>
          <w:sz w:val="18"/>
          <w:szCs w:val="18"/>
        </w:rPr>
        <w:t xml:space="preserve">Обращаем </w:t>
      </w:r>
      <w:proofErr w:type="gramStart"/>
      <w:r w:rsidRPr="004414EC">
        <w:rPr>
          <w:rFonts w:ascii="Times New Roman" w:eastAsia="Calibri" w:hAnsi="Times New Roman" w:cs="Times New Roman"/>
          <w:sz w:val="18"/>
          <w:szCs w:val="18"/>
        </w:rPr>
        <w:t>внимание</w:t>
      </w:r>
      <w:proofErr w:type="gramEnd"/>
      <w:r w:rsidRPr="004414EC">
        <w:rPr>
          <w:rFonts w:ascii="Times New Roman" w:eastAsia="Calibri" w:hAnsi="Times New Roman" w:cs="Times New Roman"/>
          <w:sz w:val="18"/>
          <w:szCs w:val="18"/>
        </w:rPr>
        <w:t xml:space="preserve"> что замечания к проекту отчета, не соответствующие вышеуказанным требованиям, в том числе направленные в иные организации и органы государственной власти, не подлежат рассмотрению. После обработки всех замечаний и внесения корректировок в отчет о государственной кадастровой оценке, ее результаты будут утверждены и подлежат применению с 01.01.2024 года.</w:t>
      </w:r>
    </w:p>
    <w:p w:rsidR="004414EC" w:rsidRPr="004414EC" w:rsidRDefault="004414EC" w:rsidP="004414EC">
      <w:pPr>
        <w:spacing w:after="0" w:line="240" w:lineRule="auto"/>
        <w:ind w:firstLine="708"/>
        <w:jc w:val="both"/>
        <w:rPr>
          <w:rFonts w:ascii="Times New Roman" w:eastAsia="Calibri" w:hAnsi="Times New Roman" w:cs="Times New Roman"/>
          <w:sz w:val="18"/>
          <w:szCs w:val="18"/>
        </w:rPr>
      </w:pPr>
    </w:p>
    <w:p w:rsidR="004414EC" w:rsidRPr="004414EC" w:rsidRDefault="004414EC" w:rsidP="004414EC">
      <w:pPr>
        <w:spacing w:after="0" w:line="240" w:lineRule="auto"/>
        <w:rPr>
          <w:rFonts w:ascii="Times New Roman" w:eastAsia="Calibri" w:hAnsi="Times New Roman" w:cs="Times New Roman"/>
          <w:sz w:val="18"/>
          <w:szCs w:val="18"/>
        </w:rPr>
      </w:pPr>
      <w:r w:rsidRPr="004414EC">
        <w:rPr>
          <w:rFonts w:ascii="Times New Roman" w:eastAsia="Calibri" w:hAnsi="Times New Roman" w:cs="Times New Roman"/>
          <w:noProof/>
          <w:sz w:val="18"/>
          <w:szCs w:val="18"/>
          <w:lang w:eastAsia="ru-RU"/>
        </w:rPr>
        <w:drawing>
          <wp:inline distT="0" distB="0" distL="0" distR="0">
            <wp:extent cx="6115050" cy="635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4414EC" w:rsidRPr="004414EC" w:rsidRDefault="004414EC" w:rsidP="004414EC">
      <w:pPr>
        <w:spacing w:after="0" w:line="240" w:lineRule="auto"/>
        <w:rPr>
          <w:rFonts w:ascii="Times New Roman" w:eastAsia="Calibri" w:hAnsi="Times New Roman" w:cs="Times New Roman"/>
          <w:color w:val="0F0F0F"/>
          <w:sz w:val="18"/>
          <w:szCs w:val="18"/>
        </w:rPr>
      </w:pPr>
      <w:r w:rsidRPr="004414EC">
        <w:rPr>
          <w:rFonts w:ascii="Times New Roman" w:eastAsia="Calibri" w:hAnsi="Times New Roman" w:cs="Times New Roman"/>
          <w:color w:val="0F0F0F"/>
          <w:sz w:val="18"/>
          <w:szCs w:val="18"/>
        </w:rPr>
        <w:t>Материал подготовлен пресс-службой</w:t>
      </w:r>
    </w:p>
    <w:p w:rsidR="004414EC" w:rsidRPr="004414EC" w:rsidRDefault="004414EC" w:rsidP="004414EC">
      <w:pPr>
        <w:spacing w:after="0" w:line="240" w:lineRule="auto"/>
        <w:rPr>
          <w:rFonts w:ascii="Times New Roman" w:eastAsia="Calibri" w:hAnsi="Times New Roman" w:cs="Times New Roman"/>
          <w:sz w:val="18"/>
          <w:szCs w:val="18"/>
        </w:rPr>
      </w:pPr>
      <w:r w:rsidRPr="004414EC">
        <w:rPr>
          <w:rFonts w:ascii="Times New Roman" w:eastAsia="Calibri" w:hAnsi="Times New Roman" w:cs="Times New Roman"/>
          <w:color w:val="0F0F0F"/>
          <w:sz w:val="18"/>
          <w:szCs w:val="18"/>
        </w:rPr>
        <w:t xml:space="preserve">Управления </w:t>
      </w:r>
      <w:proofErr w:type="spellStart"/>
      <w:r w:rsidRPr="004414EC">
        <w:rPr>
          <w:rFonts w:ascii="Times New Roman" w:eastAsia="Calibri" w:hAnsi="Times New Roman" w:cs="Times New Roman"/>
          <w:color w:val="0F0F0F"/>
          <w:sz w:val="18"/>
          <w:szCs w:val="18"/>
        </w:rPr>
        <w:t>Росреестра</w:t>
      </w:r>
      <w:proofErr w:type="spellEnd"/>
      <w:r w:rsidRPr="004414EC">
        <w:rPr>
          <w:rFonts w:ascii="Times New Roman" w:eastAsia="Calibri" w:hAnsi="Times New Roman" w:cs="Times New Roman"/>
          <w:color w:val="0F0F0F"/>
          <w:sz w:val="18"/>
          <w:szCs w:val="18"/>
        </w:rPr>
        <w:t xml:space="preserve"> по Самарской области</w:t>
      </w:r>
    </w:p>
    <w:p w:rsidR="004414EC" w:rsidRPr="004414EC" w:rsidRDefault="004414EC" w:rsidP="004414EC">
      <w:pPr>
        <w:spacing w:after="0"/>
        <w:rPr>
          <w:rFonts w:ascii="Times New Roman" w:eastAsia="Calibri" w:hAnsi="Times New Roman" w:cs="Times New Roman"/>
          <w:sz w:val="28"/>
          <w:szCs w:val="28"/>
        </w:rPr>
      </w:pPr>
    </w:p>
    <w:p w:rsidR="004414EC" w:rsidRDefault="004414EC" w:rsidP="004414EC">
      <w:pPr>
        <w:rPr>
          <w:rFonts w:ascii="Calibri" w:eastAsia="Calibri" w:hAnsi="Calibri" w:cs="Times New Roman"/>
        </w:rPr>
      </w:pPr>
    </w:p>
    <w:p w:rsidR="004414EC" w:rsidRDefault="004414EC" w:rsidP="004414EC">
      <w:pPr>
        <w:rPr>
          <w:rFonts w:ascii="Calibri" w:eastAsia="Calibri" w:hAnsi="Calibri" w:cs="Times New Roman"/>
        </w:rPr>
      </w:pPr>
    </w:p>
    <w:p w:rsidR="004414EC" w:rsidRPr="004414EC" w:rsidRDefault="004414EC" w:rsidP="00CB7858">
      <w:pPr>
        <w:spacing w:after="0" w:line="240" w:lineRule="auto"/>
        <w:rPr>
          <w:rFonts w:ascii="Calibri" w:eastAsia="Calibri" w:hAnsi="Calibri" w:cs="Times New Roman"/>
          <w:sz w:val="18"/>
          <w:szCs w:val="18"/>
        </w:rPr>
      </w:pPr>
    </w:p>
    <w:p w:rsidR="00CB7858" w:rsidRPr="00CB7858" w:rsidRDefault="00CB7858" w:rsidP="00CB7858">
      <w:pPr>
        <w:spacing w:after="0" w:line="240" w:lineRule="auto"/>
        <w:jc w:val="both"/>
        <w:rPr>
          <w:rFonts w:ascii="Times New Roman" w:eastAsia="Calibri" w:hAnsi="Times New Roman" w:cs="Times New Roman"/>
          <w:sz w:val="18"/>
          <w:szCs w:val="18"/>
        </w:rPr>
      </w:pPr>
      <w:r w:rsidRPr="00CB7858">
        <w:rPr>
          <w:rFonts w:ascii="Times New Roman" w:eastAsia="Times New Roman" w:hAnsi="Times New Roman" w:cs="Times New Roman"/>
          <w:noProof/>
          <w:sz w:val="18"/>
          <w:szCs w:val="18"/>
          <w:lang w:eastAsia="ru-RU"/>
        </w:rPr>
        <w:lastRenderedPageBreak/>
        <w:drawing>
          <wp:inline distT="0" distB="0" distL="0" distR="0">
            <wp:extent cx="3286125" cy="115252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CB7858" w:rsidRPr="00CB7858" w:rsidRDefault="00CB7858" w:rsidP="00CB7858">
      <w:pPr>
        <w:spacing w:after="0" w:line="240" w:lineRule="auto"/>
        <w:jc w:val="right"/>
        <w:rPr>
          <w:rFonts w:ascii="Times New Roman" w:eastAsia="Calibri" w:hAnsi="Times New Roman" w:cs="Times New Roman"/>
          <w:b/>
          <w:sz w:val="18"/>
          <w:szCs w:val="18"/>
        </w:rPr>
      </w:pPr>
      <w:r w:rsidRPr="00CB7858">
        <w:rPr>
          <w:rFonts w:ascii="Times New Roman" w:eastAsia="Calibri" w:hAnsi="Times New Roman" w:cs="Times New Roman"/>
          <w:b/>
          <w:sz w:val="18"/>
          <w:szCs w:val="18"/>
        </w:rPr>
        <w:t>05.10.2023</w:t>
      </w:r>
    </w:p>
    <w:p w:rsidR="00CB7858" w:rsidRPr="00CB7858" w:rsidRDefault="00CB7858" w:rsidP="00CB7858">
      <w:pPr>
        <w:spacing w:after="0" w:line="240" w:lineRule="auto"/>
        <w:jc w:val="right"/>
        <w:rPr>
          <w:rFonts w:ascii="Times New Roman" w:eastAsia="Calibri" w:hAnsi="Times New Roman" w:cs="Times New Roman"/>
          <w:b/>
          <w:sz w:val="18"/>
          <w:szCs w:val="18"/>
        </w:rPr>
      </w:pPr>
      <w:r w:rsidRPr="00CB7858">
        <w:rPr>
          <w:rFonts w:ascii="Times New Roman" w:eastAsia="Calibri" w:hAnsi="Times New Roman" w:cs="Times New Roman"/>
          <w:b/>
          <w:sz w:val="18"/>
          <w:szCs w:val="18"/>
        </w:rPr>
        <w:t>Пресс-релиз</w:t>
      </w:r>
    </w:p>
    <w:p w:rsidR="00CB7858" w:rsidRPr="00CB7858" w:rsidRDefault="00CB7858" w:rsidP="00CB7858">
      <w:pPr>
        <w:spacing w:after="0" w:line="240" w:lineRule="auto"/>
        <w:ind w:firstLine="708"/>
        <w:jc w:val="center"/>
        <w:rPr>
          <w:rFonts w:ascii="Times New Roman" w:eastAsia="Calibri" w:hAnsi="Times New Roman" w:cs="Times New Roman"/>
          <w:b/>
          <w:sz w:val="18"/>
          <w:szCs w:val="18"/>
        </w:rPr>
      </w:pPr>
      <w:r w:rsidRPr="00CB7858">
        <w:rPr>
          <w:rFonts w:ascii="Times New Roman" w:eastAsia="Calibri" w:hAnsi="Times New Roman" w:cs="Times New Roman"/>
          <w:b/>
          <w:sz w:val="18"/>
          <w:szCs w:val="18"/>
        </w:rPr>
        <w:t xml:space="preserve">Берёзовая Роща </w:t>
      </w:r>
      <w:proofErr w:type="spellStart"/>
      <w:r w:rsidRPr="00CB7858">
        <w:rPr>
          <w:rFonts w:ascii="Times New Roman" w:eastAsia="Calibri" w:hAnsi="Times New Roman" w:cs="Times New Roman"/>
          <w:b/>
          <w:sz w:val="18"/>
          <w:szCs w:val="18"/>
        </w:rPr>
        <w:t>Росреестра</w:t>
      </w:r>
      <w:proofErr w:type="spellEnd"/>
    </w:p>
    <w:p w:rsidR="00CB7858" w:rsidRPr="00CB7858" w:rsidRDefault="00CB7858" w:rsidP="00CB7858">
      <w:pPr>
        <w:spacing w:after="0" w:line="240" w:lineRule="auto"/>
        <w:ind w:firstLine="708"/>
        <w:jc w:val="center"/>
        <w:rPr>
          <w:rFonts w:ascii="Times New Roman" w:eastAsia="Calibri" w:hAnsi="Times New Roman" w:cs="Times New Roman"/>
          <w:b/>
          <w:sz w:val="18"/>
          <w:szCs w:val="18"/>
        </w:rPr>
      </w:pP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 xml:space="preserve">Управление </w:t>
      </w:r>
      <w:proofErr w:type="spellStart"/>
      <w:r w:rsidRPr="00CB7858">
        <w:rPr>
          <w:rFonts w:ascii="Times New Roman" w:eastAsia="Calibri" w:hAnsi="Times New Roman" w:cs="Times New Roman"/>
          <w:sz w:val="18"/>
          <w:szCs w:val="18"/>
        </w:rPr>
        <w:t>Росреестра</w:t>
      </w:r>
      <w:proofErr w:type="spellEnd"/>
      <w:r w:rsidRPr="00CB7858">
        <w:rPr>
          <w:rFonts w:ascii="Times New Roman" w:eastAsia="Calibri" w:hAnsi="Times New Roman" w:cs="Times New Roman"/>
          <w:sz w:val="18"/>
          <w:szCs w:val="18"/>
        </w:rPr>
        <w:t xml:space="preserve"> по Самарской области провело торжественную акцию «Берёзовая роща </w:t>
      </w:r>
      <w:proofErr w:type="spellStart"/>
      <w:r w:rsidRPr="00CB7858">
        <w:rPr>
          <w:rFonts w:ascii="Times New Roman" w:eastAsia="Calibri" w:hAnsi="Times New Roman" w:cs="Times New Roman"/>
          <w:sz w:val="18"/>
          <w:szCs w:val="18"/>
        </w:rPr>
        <w:t>Росреестра</w:t>
      </w:r>
      <w:proofErr w:type="spellEnd"/>
      <w:r w:rsidRPr="00CB7858">
        <w:rPr>
          <w:rFonts w:ascii="Times New Roman" w:eastAsia="Calibri" w:hAnsi="Times New Roman" w:cs="Times New Roman"/>
          <w:sz w:val="18"/>
          <w:szCs w:val="18"/>
        </w:rPr>
        <w:t>» на набережной реки Волги, недалеко от Софийского собора. Данное мероприятие организованно в честь 15-летия ведомства и 25-летия системы государственной регистрации прав на недвижимое имущество и сделок с ним.</w:t>
      </w: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 xml:space="preserve">В мероприятии приняли участие руководители, а также представители многих подразделений </w:t>
      </w:r>
      <w:proofErr w:type="gramStart"/>
      <w:r w:rsidRPr="00CB7858">
        <w:rPr>
          <w:rFonts w:ascii="Times New Roman" w:eastAsia="Calibri" w:hAnsi="Times New Roman" w:cs="Times New Roman"/>
          <w:sz w:val="18"/>
          <w:szCs w:val="18"/>
        </w:rPr>
        <w:t>ведомства</w:t>
      </w:r>
      <w:proofErr w:type="gramEnd"/>
      <w:r w:rsidRPr="00CB7858">
        <w:rPr>
          <w:rFonts w:ascii="Times New Roman" w:eastAsia="Calibri" w:hAnsi="Times New Roman" w:cs="Times New Roman"/>
          <w:sz w:val="18"/>
          <w:szCs w:val="18"/>
        </w:rPr>
        <w:t xml:space="preserve"> включая специалистов из г. Тольятти. Общий коллективный труд подарил заряд бодрости и энтузиазма. Хорошая погода настроила всех на позитивную волну, поэтому коллеги дружно орудовали лопатами.</w:t>
      </w: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 xml:space="preserve">Берёза занимает особое место в культуре России. Ее изящный и нежный образ является источником вдохновения для многих художников, поэтов и писателей на протяжении многих столетий. Издревле белая береза считалась символом России. Она растет во всех регионах нашей бескрайней страны. Во все времена береза символизировала чистоту и возрождение, мудрость, плодородие и красоту. Пройдут сотни лет, но береза не потеряет своей значимости: как и в былые </w:t>
      </w:r>
      <w:proofErr w:type="gramStart"/>
      <w:r w:rsidRPr="00CB7858">
        <w:rPr>
          <w:rFonts w:ascii="Times New Roman" w:eastAsia="Calibri" w:hAnsi="Times New Roman" w:cs="Times New Roman"/>
          <w:sz w:val="18"/>
          <w:szCs w:val="18"/>
        </w:rPr>
        <w:t>времена</w:t>
      </w:r>
      <w:proofErr w:type="gramEnd"/>
      <w:r w:rsidRPr="00CB7858">
        <w:rPr>
          <w:rFonts w:ascii="Times New Roman" w:eastAsia="Calibri" w:hAnsi="Times New Roman" w:cs="Times New Roman"/>
          <w:sz w:val="18"/>
          <w:szCs w:val="18"/>
        </w:rPr>
        <w:t xml:space="preserve"> она будет символизировать нашу бессмертную, славную и могучую Родину, ведь береза является символом неисчерпаемой жизненной силы.</w:t>
      </w: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Посадка деревьев - это важный и необходимый процесс, который помогает сохранить здоровье нашей планеты.</w:t>
      </w: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Человек – часть природы. Он должен это осознавать и не просто относиться к ней бережно, но и создавать ее!</w:t>
      </w:r>
    </w:p>
    <w:p w:rsidR="00CB7858" w:rsidRPr="00CB7858" w:rsidRDefault="00CB7858" w:rsidP="00CB7858">
      <w:pPr>
        <w:spacing w:after="0" w:line="240" w:lineRule="auto"/>
        <w:ind w:firstLine="708"/>
        <w:rPr>
          <w:rFonts w:ascii="Times New Roman" w:eastAsia="Calibri" w:hAnsi="Times New Roman" w:cs="Times New Roman"/>
          <w:sz w:val="18"/>
          <w:szCs w:val="18"/>
        </w:rPr>
      </w:pPr>
      <w:r w:rsidRPr="00CB7858">
        <w:rPr>
          <w:rFonts w:ascii="Times New Roman" w:eastAsia="Calibri" w:hAnsi="Times New Roman" w:cs="Times New Roman"/>
          <w:sz w:val="18"/>
          <w:szCs w:val="18"/>
        </w:rPr>
        <w:t>«</w:t>
      </w:r>
      <w:r w:rsidRPr="00CB7858">
        <w:rPr>
          <w:rFonts w:ascii="Times New Roman" w:eastAsia="Calibri" w:hAnsi="Times New Roman" w:cs="Times New Roman"/>
          <w:i/>
          <w:sz w:val="18"/>
          <w:szCs w:val="18"/>
        </w:rPr>
        <w:t xml:space="preserve">Символично, что в юбилейный год </w:t>
      </w:r>
      <w:proofErr w:type="spellStart"/>
      <w:r w:rsidRPr="00CB7858">
        <w:rPr>
          <w:rFonts w:ascii="Times New Roman" w:eastAsia="Calibri" w:hAnsi="Times New Roman" w:cs="Times New Roman"/>
          <w:i/>
          <w:sz w:val="18"/>
          <w:szCs w:val="18"/>
        </w:rPr>
        <w:t>Росреестра</w:t>
      </w:r>
      <w:proofErr w:type="spellEnd"/>
      <w:r w:rsidRPr="00CB7858">
        <w:rPr>
          <w:rFonts w:ascii="Times New Roman" w:eastAsia="Calibri" w:hAnsi="Times New Roman" w:cs="Times New Roman"/>
          <w:i/>
          <w:sz w:val="18"/>
          <w:szCs w:val="18"/>
        </w:rPr>
        <w:t xml:space="preserve"> на исторически значимом месте не только для нашего города, но и страны в целом взяла своё начало роща из 25 молодых березок. Роща </w:t>
      </w:r>
      <w:proofErr w:type="spellStart"/>
      <w:r w:rsidRPr="00CB7858">
        <w:rPr>
          <w:rFonts w:ascii="Times New Roman" w:eastAsia="Calibri" w:hAnsi="Times New Roman" w:cs="Times New Roman"/>
          <w:i/>
          <w:sz w:val="18"/>
          <w:szCs w:val="18"/>
        </w:rPr>
        <w:t>Росреестра</w:t>
      </w:r>
      <w:proofErr w:type="spellEnd"/>
      <w:r w:rsidRPr="00CB7858">
        <w:rPr>
          <w:rFonts w:ascii="Times New Roman" w:eastAsia="Calibri" w:hAnsi="Times New Roman" w:cs="Times New Roman"/>
          <w:i/>
          <w:sz w:val="18"/>
          <w:szCs w:val="18"/>
        </w:rPr>
        <w:t xml:space="preserve"> сделает наш город ещё более красивым, ухоженным и комфортным для жителей и его гостей. Пусть каждое дерево – станет знаком счастливых лет самарского </w:t>
      </w:r>
      <w:proofErr w:type="spellStart"/>
      <w:r w:rsidRPr="00CB7858">
        <w:rPr>
          <w:rFonts w:ascii="Times New Roman" w:eastAsia="Calibri" w:hAnsi="Times New Roman" w:cs="Times New Roman"/>
          <w:i/>
          <w:sz w:val="18"/>
          <w:szCs w:val="18"/>
        </w:rPr>
        <w:t>Росреестра</w:t>
      </w:r>
      <w:proofErr w:type="spellEnd"/>
      <w:r w:rsidRPr="00CB7858">
        <w:rPr>
          <w:rFonts w:ascii="Times New Roman" w:eastAsia="Calibri" w:hAnsi="Times New Roman" w:cs="Times New Roman"/>
          <w:i/>
          <w:sz w:val="18"/>
          <w:szCs w:val="18"/>
        </w:rPr>
        <w:t xml:space="preserve"> и новых поколений </w:t>
      </w:r>
      <w:proofErr w:type="spellStart"/>
      <w:r w:rsidRPr="00CB7858">
        <w:rPr>
          <w:rFonts w:ascii="Times New Roman" w:eastAsia="Calibri" w:hAnsi="Times New Roman" w:cs="Times New Roman"/>
          <w:i/>
          <w:sz w:val="18"/>
          <w:szCs w:val="18"/>
        </w:rPr>
        <w:t>самарцев</w:t>
      </w:r>
      <w:proofErr w:type="spellEnd"/>
      <w:r w:rsidRPr="00CB7858">
        <w:rPr>
          <w:rFonts w:ascii="Times New Roman" w:eastAsia="Calibri" w:hAnsi="Times New Roman" w:cs="Times New Roman"/>
          <w:sz w:val="18"/>
          <w:szCs w:val="18"/>
        </w:rPr>
        <w:t xml:space="preserve">!», - говорит руководитель Управления </w:t>
      </w:r>
      <w:proofErr w:type="spellStart"/>
      <w:r w:rsidRPr="00CB7858">
        <w:rPr>
          <w:rFonts w:ascii="Times New Roman" w:eastAsia="Calibri" w:hAnsi="Times New Roman" w:cs="Times New Roman"/>
          <w:sz w:val="18"/>
          <w:szCs w:val="18"/>
        </w:rPr>
        <w:t>Росреестра</w:t>
      </w:r>
      <w:proofErr w:type="spellEnd"/>
      <w:r w:rsidRPr="00CB7858">
        <w:rPr>
          <w:rFonts w:ascii="Times New Roman" w:eastAsia="Calibri" w:hAnsi="Times New Roman" w:cs="Times New Roman"/>
          <w:sz w:val="18"/>
          <w:szCs w:val="18"/>
        </w:rPr>
        <w:t xml:space="preserve"> по Самарской области </w:t>
      </w:r>
      <w:r w:rsidRPr="00CB7858">
        <w:rPr>
          <w:rFonts w:ascii="Times New Roman" w:eastAsia="Calibri" w:hAnsi="Times New Roman" w:cs="Times New Roman"/>
          <w:b/>
          <w:sz w:val="18"/>
          <w:szCs w:val="18"/>
        </w:rPr>
        <w:t>Вадим Владиславович Маликов</w:t>
      </w:r>
      <w:r w:rsidRPr="00CB7858">
        <w:rPr>
          <w:rFonts w:ascii="Times New Roman" w:eastAsia="Calibri" w:hAnsi="Times New Roman" w:cs="Times New Roman"/>
          <w:sz w:val="18"/>
          <w:szCs w:val="18"/>
        </w:rPr>
        <w:t>.</w:t>
      </w:r>
    </w:p>
    <w:p w:rsidR="00CB7858" w:rsidRPr="00CB7858" w:rsidRDefault="00CB7858" w:rsidP="00CB7858">
      <w:pPr>
        <w:spacing w:after="0" w:line="240" w:lineRule="auto"/>
        <w:jc w:val="both"/>
        <w:rPr>
          <w:rFonts w:ascii="Times New Roman" w:eastAsia="Calibri" w:hAnsi="Times New Roman" w:cs="Times New Roman"/>
          <w:sz w:val="18"/>
          <w:szCs w:val="18"/>
        </w:rPr>
      </w:pPr>
      <w:r w:rsidRPr="00CB7858">
        <w:rPr>
          <w:rFonts w:ascii="Times New Roman" w:eastAsia="Calibri" w:hAnsi="Times New Roman" w:cs="Times New Roman"/>
          <w:noProof/>
          <w:sz w:val="18"/>
          <w:szCs w:val="18"/>
          <w:lang w:eastAsia="ru-RU"/>
        </w:rPr>
        <w:drawing>
          <wp:inline distT="0" distB="0" distL="0" distR="0">
            <wp:extent cx="6115050" cy="635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CB7858" w:rsidRPr="00CB7858" w:rsidRDefault="00CB7858" w:rsidP="00CB7858">
      <w:pPr>
        <w:spacing w:after="0" w:line="240" w:lineRule="auto"/>
        <w:rPr>
          <w:rFonts w:ascii="Times New Roman" w:eastAsia="Calibri" w:hAnsi="Times New Roman" w:cs="Times New Roman"/>
          <w:sz w:val="18"/>
          <w:szCs w:val="18"/>
        </w:rPr>
      </w:pPr>
      <w:r w:rsidRPr="00CB7858">
        <w:rPr>
          <w:rFonts w:ascii="Times New Roman" w:eastAsia="Calibri" w:hAnsi="Times New Roman" w:cs="Times New Roman"/>
          <w:sz w:val="18"/>
          <w:szCs w:val="18"/>
        </w:rPr>
        <w:t>Материал подготовлен пресс-службой</w:t>
      </w:r>
    </w:p>
    <w:p w:rsidR="00CB7858" w:rsidRPr="00CB7858" w:rsidRDefault="00CB7858" w:rsidP="00CB7858">
      <w:pPr>
        <w:spacing w:after="0" w:line="240" w:lineRule="auto"/>
        <w:rPr>
          <w:rFonts w:ascii="Times New Roman" w:eastAsia="Calibri" w:hAnsi="Times New Roman" w:cs="Times New Roman"/>
          <w:sz w:val="18"/>
          <w:szCs w:val="18"/>
        </w:rPr>
      </w:pPr>
      <w:r w:rsidRPr="00CB7858">
        <w:rPr>
          <w:rFonts w:ascii="Times New Roman" w:eastAsia="Calibri" w:hAnsi="Times New Roman" w:cs="Times New Roman"/>
          <w:sz w:val="18"/>
          <w:szCs w:val="18"/>
        </w:rPr>
        <w:t xml:space="preserve">Управления </w:t>
      </w:r>
      <w:proofErr w:type="spellStart"/>
      <w:r w:rsidRPr="00CB7858">
        <w:rPr>
          <w:rFonts w:ascii="Times New Roman" w:eastAsia="Calibri" w:hAnsi="Times New Roman" w:cs="Times New Roman"/>
          <w:sz w:val="18"/>
          <w:szCs w:val="18"/>
        </w:rPr>
        <w:t>Росреестра</w:t>
      </w:r>
      <w:proofErr w:type="spellEnd"/>
      <w:r w:rsidRPr="00CB7858">
        <w:rPr>
          <w:rFonts w:ascii="Times New Roman" w:eastAsia="Calibri" w:hAnsi="Times New Roman" w:cs="Times New Roman"/>
          <w:sz w:val="18"/>
          <w:szCs w:val="18"/>
        </w:rPr>
        <w:t xml:space="preserve"> по Самарской области</w:t>
      </w:r>
    </w:p>
    <w:p w:rsidR="004414EC" w:rsidRDefault="004414EC" w:rsidP="00CB7858">
      <w:pPr>
        <w:spacing w:after="0"/>
      </w:pPr>
    </w:p>
    <w:p w:rsidR="004414EC" w:rsidRDefault="004414EC" w:rsidP="00341E68"/>
    <w:p w:rsidR="00712A55" w:rsidRPr="00712A55" w:rsidRDefault="00712A55" w:rsidP="00712A55">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840"/>
        <w:gridCol w:w="4786"/>
      </w:tblGrid>
      <w:tr w:rsidR="00712A55" w:rsidRPr="00DE6369" w:rsidTr="00722BC5">
        <w:trPr>
          <w:trHeight w:val="1250"/>
        </w:trPr>
        <w:tc>
          <w:tcPr>
            <w:tcW w:w="4785" w:type="dxa"/>
          </w:tcPr>
          <w:p w:rsidR="00712A55" w:rsidRPr="00712A55" w:rsidRDefault="00712A55" w:rsidP="00712A55">
            <w:pPr>
              <w:spacing w:after="0" w:line="240" w:lineRule="auto"/>
              <w:jc w:val="center"/>
              <w:rPr>
                <w:rFonts w:ascii="Times New Roman" w:eastAsia="Times New Roman" w:hAnsi="Times New Roman" w:cs="Times New Roman"/>
                <w:sz w:val="18"/>
                <w:szCs w:val="18"/>
                <w:lang w:eastAsia="ru-RU"/>
              </w:rPr>
            </w:pPr>
            <w:r w:rsidRPr="00712A55">
              <w:rPr>
                <w:rFonts w:ascii="Times New Roman" w:eastAsia="Times New Roman" w:hAnsi="Times New Roman" w:cs="Times New Roman"/>
                <w:i/>
                <w:noProof/>
                <w:color w:val="003366"/>
                <w:sz w:val="18"/>
                <w:szCs w:val="18"/>
                <w:lang w:eastAsia="ru-RU"/>
              </w:rPr>
              <w:drawing>
                <wp:inline distT="0" distB="0" distL="0" distR="0">
                  <wp:extent cx="2917190" cy="467995"/>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17190" cy="467995"/>
                          </a:xfrm>
                          <a:prstGeom prst="rect">
                            <a:avLst/>
                          </a:prstGeom>
                          <a:noFill/>
                          <a:ln w="9525">
                            <a:noFill/>
                            <a:miter lim="800000"/>
                            <a:headEnd/>
                            <a:tailEnd/>
                          </a:ln>
                        </pic:spPr>
                      </pic:pic>
                    </a:graphicData>
                  </a:graphic>
                </wp:inline>
              </w:drawing>
            </w:r>
          </w:p>
        </w:tc>
        <w:tc>
          <w:tcPr>
            <w:tcW w:w="4786" w:type="dxa"/>
          </w:tcPr>
          <w:p w:rsidR="00712A55" w:rsidRPr="00712A55" w:rsidRDefault="00712A55" w:rsidP="00712A5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eastAsia="zh-CN" w:bidi="hi-IN"/>
              </w:rPr>
            </w:pPr>
          </w:p>
          <w:p w:rsidR="00712A55" w:rsidRPr="00712A55" w:rsidRDefault="00712A55" w:rsidP="00712A5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val="en-US" w:eastAsia="zh-CN" w:bidi="hi-IN"/>
              </w:rPr>
            </w:pPr>
            <w:r w:rsidRPr="00712A55">
              <w:rPr>
                <w:rFonts w:ascii="Times New Roman" w:eastAsia="WenQuanYi Micro Hei" w:hAnsi="Times New Roman" w:cs="Times New Roman"/>
                <w:bCs/>
                <w:color w:val="000000"/>
                <w:kern w:val="1"/>
                <w:sz w:val="18"/>
                <w:szCs w:val="18"/>
                <w:lang w:eastAsia="zh-CN" w:bidi="hi-IN"/>
              </w:rPr>
              <w:t xml:space="preserve">г. Самара, ул. Ленинская, 25а, корп.  </w:t>
            </w:r>
            <w:r w:rsidRPr="00712A55">
              <w:rPr>
                <w:rFonts w:ascii="Times New Roman" w:eastAsia="WenQuanYi Micro Hei" w:hAnsi="Times New Roman" w:cs="Times New Roman"/>
                <w:bCs/>
                <w:color w:val="000000"/>
                <w:kern w:val="1"/>
                <w:sz w:val="18"/>
                <w:szCs w:val="18"/>
                <w:lang w:val="en-US" w:eastAsia="zh-CN" w:bidi="hi-IN"/>
              </w:rPr>
              <w:t>№ 1</w:t>
            </w:r>
          </w:p>
          <w:p w:rsidR="00712A55" w:rsidRPr="00712A55" w:rsidRDefault="00712A55" w:rsidP="00712A55">
            <w:pPr>
              <w:spacing w:after="0" w:line="240" w:lineRule="auto"/>
              <w:jc w:val="center"/>
              <w:rPr>
                <w:rFonts w:ascii="Times New Roman" w:eastAsia="Times New Roman" w:hAnsi="Times New Roman" w:cs="Times New Roman"/>
                <w:bCs/>
                <w:color w:val="000000"/>
                <w:sz w:val="18"/>
                <w:szCs w:val="18"/>
                <w:lang w:val="en-US" w:eastAsia="ru-RU"/>
              </w:rPr>
            </w:pPr>
            <w:r w:rsidRPr="00712A55">
              <w:rPr>
                <w:rFonts w:ascii="Times New Roman" w:eastAsia="Times New Roman" w:hAnsi="Times New Roman" w:cs="Times New Roman"/>
                <w:bCs/>
                <w:color w:val="000000"/>
                <w:sz w:val="18"/>
                <w:szCs w:val="18"/>
                <w:lang w:val="en-US" w:eastAsia="ru-RU"/>
              </w:rPr>
              <w:t xml:space="preserve">e-mail: </w:t>
            </w:r>
            <w:hyperlink r:id="rId16" w:history="1">
              <w:r w:rsidRPr="00712A55">
                <w:rPr>
                  <w:rFonts w:ascii="Times New Roman" w:eastAsia="Times New Roman" w:hAnsi="Times New Roman" w:cs="Times New Roman"/>
                  <w:bCs/>
                  <w:color w:val="000000"/>
                  <w:sz w:val="18"/>
                  <w:szCs w:val="18"/>
                  <w:u w:val="single"/>
                  <w:lang w:val="en-US"/>
                </w:rPr>
                <w:t>pr</w:t>
              </w:r>
              <w:r w:rsidRPr="008F479C">
                <w:rPr>
                  <w:rFonts w:ascii="Times New Roman" w:eastAsia="Times New Roman" w:hAnsi="Times New Roman" w:cs="Times New Roman"/>
                  <w:bCs/>
                  <w:color w:val="000000"/>
                  <w:sz w:val="18"/>
                  <w:szCs w:val="18"/>
                  <w:u w:val="single"/>
                  <w:lang w:val="en-US"/>
                </w:rPr>
                <w:t>_</w:t>
              </w:r>
              <w:r w:rsidRPr="00712A55">
                <w:rPr>
                  <w:rFonts w:ascii="Times New Roman" w:eastAsia="Times New Roman" w:hAnsi="Times New Roman" w:cs="Times New Roman"/>
                  <w:bCs/>
                  <w:color w:val="000000"/>
                  <w:sz w:val="18"/>
                  <w:szCs w:val="18"/>
                  <w:u w:val="single"/>
                  <w:lang w:val="en-US"/>
                </w:rPr>
                <w:t>fkp</w:t>
              </w:r>
              <w:r w:rsidRPr="008F479C">
                <w:rPr>
                  <w:rFonts w:ascii="Times New Roman" w:eastAsia="Times New Roman" w:hAnsi="Times New Roman" w:cs="Times New Roman"/>
                  <w:bCs/>
                  <w:color w:val="000000"/>
                  <w:sz w:val="18"/>
                  <w:szCs w:val="18"/>
                  <w:u w:val="single"/>
                  <w:lang w:val="en-US"/>
                </w:rPr>
                <w:t>@</w:t>
              </w:r>
              <w:r w:rsidRPr="00712A55">
                <w:rPr>
                  <w:rFonts w:ascii="Times New Roman" w:eastAsia="Times New Roman" w:hAnsi="Times New Roman" w:cs="Times New Roman"/>
                  <w:bCs/>
                  <w:color w:val="000000"/>
                  <w:sz w:val="18"/>
                  <w:szCs w:val="18"/>
                  <w:u w:val="single"/>
                  <w:lang w:val="en-US"/>
                </w:rPr>
                <w:t>mail</w:t>
              </w:r>
              <w:r w:rsidRPr="008F479C">
                <w:rPr>
                  <w:rFonts w:ascii="Times New Roman" w:eastAsia="Times New Roman" w:hAnsi="Times New Roman" w:cs="Times New Roman"/>
                  <w:bCs/>
                  <w:color w:val="000000"/>
                  <w:sz w:val="18"/>
                  <w:szCs w:val="18"/>
                  <w:u w:val="single"/>
                  <w:lang w:val="en-US"/>
                </w:rPr>
                <w:t>.</w:t>
              </w:r>
              <w:r w:rsidRPr="00712A55">
                <w:rPr>
                  <w:rFonts w:ascii="Times New Roman" w:eastAsia="Times New Roman" w:hAnsi="Times New Roman" w:cs="Times New Roman"/>
                  <w:bCs/>
                  <w:color w:val="000000"/>
                  <w:sz w:val="18"/>
                  <w:szCs w:val="18"/>
                  <w:u w:val="single"/>
                  <w:lang w:val="en-US"/>
                </w:rPr>
                <w:t>ru</w:t>
              </w:r>
            </w:hyperlink>
            <w:r w:rsidRPr="00712A55">
              <w:rPr>
                <w:rFonts w:ascii="Times New Roman" w:eastAsia="Times New Roman" w:hAnsi="Times New Roman" w:cs="Times New Roman"/>
                <w:bCs/>
                <w:color w:val="000000"/>
                <w:sz w:val="18"/>
                <w:szCs w:val="18"/>
                <w:lang w:val="en-US" w:eastAsia="ru-RU"/>
              </w:rPr>
              <w:t>, twitter: @</w:t>
            </w:r>
            <w:proofErr w:type="spellStart"/>
            <w:r w:rsidRPr="00712A55">
              <w:rPr>
                <w:rFonts w:ascii="Times New Roman" w:eastAsia="Times New Roman" w:hAnsi="Times New Roman" w:cs="Times New Roman"/>
                <w:bCs/>
                <w:color w:val="000000"/>
                <w:sz w:val="18"/>
                <w:szCs w:val="18"/>
                <w:lang w:val="en-US" w:eastAsia="ru-RU"/>
              </w:rPr>
              <w:t>pr_fkp</w:t>
            </w:r>
            <w:proofErr w:type="spellEnd"/>
            <w:r w:rsidRPr="00712A55">
              <w:rPr>
                <w:rFonts w:ascii="Times New Roman" w:eastAsia="Times New Roman" w:hAnsi="Times New Roman" w:cs="Times New Roman"/>
                <w:bCs/>
                <w:color w:val="000000"/>
                <w:sz w:val="18"/>
                <w:szCs w:val="18"/>
                <w:lang w:val="en-US" w:eastAsia="ru-RU"/>
              </w:rPr>
              <w:t xml:space="preserve">, </w:t>
            </w:r>
            <w:r w:rsidRPr="00712A55">
              <w:rPr>
                <w:rFonts w:ascii="Times New Roman" w:eastAsia="Times New Roman" w:hAnsi="Times New Roman" w:cs="Times New Roman"/>
                <w:bCs/>
                <w:color w:val="000000"/>
                <w:sz w:val="18"/>
                <w:szCs w:val="18"/>
                <w:lang w:eastAsia="ru-RU"/>
              </w:rPr>
              <w:t>ВК</w:t>
            </w:r>
            <w:r w:rsidRPr="00712A55">
              <w:rPr>
                <w:rFonts w:ascii="Times New Roman" w:eastAsia="Times New Roman" w:hAnsi="Times New Roman" w:cs="Times New Roman"/>
                <w:bCs/>
                <w:color w:val="000000"/>
                <w:sz w:val="18"/>
                <w:szCs w:val="18"/>
                <w:lang w:val="en-US" w:eastAsia="ru-RU"/>
              </w:rPr>
              <w:t>: vk.com/</w:t>
            </w:r>
            <w:proofErr w:type="spellStart"/>
            <w:r w:rsidRPr="00712A55">
              <w:rPr>
                <w:rFonts w:ascii="Times New Roman" w:eastAsia="Times New Roman" w:hAnsi="Times New Roman" w:cs="Times New Roman"/>
                <w:bCs/>
                <w:color w:val="000000"/>
                <w:sz w:val="18"/>
                <w:szCs w:val="18"/>
                <w:lang w:val="en-US" w:eastAsia="ru-RU"/>
              </w:rPr>
              <w:t>fkp_samara</w:t>
            </w:r>
            <w:proofErr w:type="spellEnd"/>
            <w:r w:rsidRPr="00712A55">
              <w:rPr>
                <w:rFonts w:ascii="Times New Roman" w:eastAsia="Times New Roman" w:hAnsi="Times New Roman" w:cs="Times New Roman"/>
                <w:bCs/>
                <w:color w:val="000000"/>
                <w:sz w:val="18"/>
                <w:szCs w:val="18"/>
                <w:lang w:val="en-US" w:eastAsia="ru-RU"/>
              </w:rPr>
              <w:t xml:space="preserve">, </w:t>
            </w:r>
            <w:hyperlink r:id="rId17" w:history="1">
              <w:r w:rsidRPr="00712A55">
                <w:rPr>
                  <w:rFonts w:ascii="Times New Roman" w:eastAsia="Times New Roman" w:hAnsi="Times New Roman" w:cs="Times New Roman"/>
                  <w:bCs/>
                  <w:color w:val="000080"/>
                  <w:sz w:val="18"/>
                  <w:szCs w:val="18"/>
                  <w:u w:val="single"/>
                  <w:lang w:val="en-US"/>
                </w:rPr>
                <w:t>www.kadastr.ru</w:t>
              </w:r>
            </w:hyperlink>
          </w:p>
          <w:p w:rsidR="00712A55" w:rsidRPr="00712A55" w:rsidRDefault="00712A55" w:rsidP="00712A55">
            <w:pPr>
              <w:spacing w:after="0" w:line="240" w:lineRule="auto"/>
              <w:jc w:val="center"/>
              <w:rPr>
                <w:rFonts w:ascii="Times New Roman" w:eastAsia="Times New Roman" w:hAnsi="Times New Roman" w:cs="Times New Roman"/>
                <w:sz w:val="18"/>
                <w:szCs w:val="18"/>
                <w:lang w:val="en-US" w:eastAsia="ru-RU"/>
              </w:rPr>
            </w:pPr>
          </w:p>
        </w:tc>
      </w:tr>
    </w:tbl>
    <w:p w:rsidR="00712A55" w:rsidRPr="00712A55" w:rsidRDefault="00712A55" w:rsidP="00712A55">
      <w:pPr>
        <w:spacing w:after="0" w:line="240" w:lineRule="auto"/>
        <w:rPr>
          <w:rFonts w:ascii="Times New Roman" w:eastAsia="Times New Roman" w:hAnsi="Times New Roman" w:cs="Times New Roman"/>
          <w:sz w:val="18"/>
          <w:szCs w:val="18"/>
          <w:lang w:val="en-US" w:eastAsia="ru-RU"/>
        </w:rPr>
      </w:pPr>
    </w:p>
    <w:p w:rsidR="00712A55" w:rsidRPr="00712A55" w:rsidRDefault="00712A55" w:rsidP="00712A55">
      <w:pPr>
        <w:spacing w:after="0" w:line="240" w:lineRule="auto"/>
        <w:jc w:val="right"/>
        <w:rPr>
          <w:rFonts w:ascii="Times New Roman" w:eastAsia="Times New Roman" w:hAnsi="Times New Roman" w:cs="Times New Roman"/>
          <w:sz w:val="18"/>
          <w:szCs w:val="18"/>
          <w:lang w:val="en-US" w:eastAsia="ru-RU"/>
        </w:rPr>
      </w:pPr>
    </w:p>
    <w:p w:rsidR="00712A55" w:rsidRPr="00712A55" w:rsidRDefault="00712A55" w:rsidP="00712A55">
      <w:pPr>
        <w:autoSpaceDE w:val="0"/>
        <w:autoSpaceDN w:val="0"/>
        <w:adjustRightInd w:val="0"/>
        <w:spacing w:after="0" w:line="360" w:lineRule="auto"/>
        <w:ind w:firstLine="709"/>
        <w:jc w:val="center"/>
        <w:rPr>
          <w:rFonts w:ascii="Times New Roman" w:eastAsia="Times New Roman" w:hAnsi="Times New Roman" w:cs="Times New Roman"/>
          <w:b/>
          <w:bCs/>
          <w:color w:val="003366"/>
          <w:sz w:val="18"/>
          <w:szCs w:val="18"/>
          <w:lang w:eastAsia="ru-RU"/>
        </w:rPr>
      </w:pPr>
      <w:r w:rsidRPr="00712A55">
        <w:rPr>
          <w:rFonts w:ascii="Times New Roman" w:eastAsia="Times New Roman" w:hAnsi="Times New Roman" w:cs="Times New Roman"/>
          <w:b/>
          <w:bCs/>
          <w:color w:val="003366"/>
          <w:sz w:val="18"/>
          <w:szCs w:val="18"/>
          <w:lang w:eastAsia="ru-RU"/>
        </w:rPr>
        <w:t>В Самарской области ведется работа по определению координат земельных участков</w:t>
      </w:r>
    </w:p>
    <w:p w:rsidR="00712A55" w:rsidRPr="00712A55" w:rsidRDefault="00712A55" w:rsidP="00712A55">
      <w:pPr>
        <w:autoSpaceDE w:val="0"/>
        <w:autoSpaceDN w:val="0"/>
        <w:adjustRightInd w:val="0"/>
        <w:spacing w:after="0" w:line="360" w:lineRule="auto"/>
        <w:ind w:firstLine="709"/>
        <w:jc w:val="center"/>
        <w:rPr>
          <w:rFonts w:ascii="Times New Roman" w:eastAsia="Times New Roman" w:hAnsi="Times New Roman" w:cs="Times New Roman"/>
          <w:b/>
          <w:bCs/>
          <w:color w:val="003366"/>
          <w:sz w:val="18"/>
          <w:szCs w:val="18"/>
          <w:lang w:eastAsia="ru-RU"/>
        </w:rPr>
      </w:pPr>
    </w:p>
    <w:p w:rsidR="00712A55" w:rsidRPr="00712A55" w:rsidRDefault="00712A55" w:rsidP="00712A55">
      <w:pPr>
        <w:spacing w:after="0" w:line="360" w:lineRule="auto"/>
        <w:ind w:firstLine="709"/>
        <w:jc w:val="both"/>
        <w:rPr>
          <w:rFonts w:ascii="Times New Roman" w:eastAsia="Times New Roman" w:hAnsi="Times New Roman" w:cs="Times New Roman"/>
          <w:b/>
          <w:sz w:val="18"/>
          <w:szCs w:val="18"/>
          <w:lang w:eastAsia="ru-RU"/>
        </w:rPr>
      </w:pPr>
      <w:r w:rsidRPr="00712A55">
        <w:rPr>
          <w:rFonts w:ascii="Times New Roman" w:eastAsia="Times New Roman" w:hAnsi="Times New Roman" w:cs="Times New Roman"/>
          <w:b/>
          <w:bCs/>
          <w:sz w:val="18"/>
          <w:szCs w:val="18"/>
          <w:lang w:eastAsia="ru-RU"/>
        </w:rPr>
        <w:t>Филиал ППК «</w:t>
      </w:r>
      <w:proofErr w:type="spellStart"/>
      <w:r w:rsidRPr="00712A55">
        <w:rPr>
          <w:rFonts w:ascii="Times New Roman" w:eastAsia="Times New Roman" w:hAnsi="Times New Roman" w:cs="Times New Roman"/>
          <w:b/>
          <w:bCs/>
          <w:sz w:val="18"/>
          <w:szCs w:val="18"/>
          <w:lang w:eastAsia="ru-RU"/>
        </w:rPr>
        <w:t>Роскадастр</w:t>
      </w:r>
      <w:proofErr w:type="spellEnd"/>
      <w:r w:rsidRPr="00712A55">
        <w:rPr>
          <w:rFonts w:ascii="Times New Roman" w:eastAsia="Times New Roman" w:hAnsi="Times New Roman" w:cs="Times New Roman"/>
          <w:b/>
          <w:bCs/>
          <w:sz w:val="18"/>
          <w:szCs w:val="18"/>
          <w:lang w:eastAsia="ru-RU"/>
        </w:rPr>
        <w:t xml:space="preserve">» по Самарской области продолжает активную работу по определению координат земельных участков для исключения их «наложений» с соседями. Это результат совместных действий территориального органа </w:t>
      </w:r>
      <w:proofErr w:type="spellStart"/>
      <w:r w:rsidRPr="00712A55">
        <w:rPr>
          <w:rFonts w:ascii="Times New Roman" w:eastAsia="Times New Roman" w:hAnsi="Times New Roman" w:cs="Times New Roman"/>
          <w:b/>
          <w:bCs/>
          <w:sz w:val="18"/>
          <w:szCs w:val="18"/>
          <w:lang w:eastAsia="ru-RU"/>
        </w:rPr>
        <w:t>Росреестра</w:t>
      </w:r>
      <w:proofErr w:type="spellEnd"/>
      <w:r w:rsidRPr="00712A55">
        <w:rPr>
          <w:rFonts w:ascii="Times New Roman" w:eastAsia="Times New Roman" w:hAnsi="Times New Roman" w:cs="Times New Roman"/>
          <w:b/>
          <w:bCs/>
          <w:sz w:val="18"/>
          <w:szCs w:val="18"/>
          <w:lang w:eastAsia="ru-RU"/>
        </w:rPr>
        <w:t xml:space="preserve"> и регионального </w:t>
      </w:r>
      <w:proofErr w:type="spellStart"/>
      <w:r w:rsidRPr="00712A55">
        <w:rPr>
          <w:rFonts w:ascii="Times New Roman" w:eastAsia="Times New Roman" w:hAnsi="Times New Roman" w:cs="Times New Roman"/>
          <w:b/>
          <w:bCs/>
          <w:sz w:val="18"/>
          <w:szCs w:val="18"/>
          <w:lang w:eastAsia="ru-RU"/>
        </w:rPr>
        <w:t>Роскадастра</w:t>
      </w:r>
      <w:proofErr w:type="spellEnd"/>
      <w:r w:rsidRPr="00712A55">
        <w:rPr>
          <w:rFonts w:ascii="Times New Roman" w:eastAsia="Times New Roman" w:hAnsi="Times New Roman" w:cs="Times New Roman"/>
          <w:b/>
          <w:bCs/>
          <w:sz w:val="18"/>
          <w:szCs w:val="18"/>
          <w:lang w:eastAsia="ru-RU"/>
        </w:rPr>
        <w:t xml:space="preserve"> в рамках реализации </w:t>
      </w:r>
      <w:r w:rsidRPr="00712A55">
        <w:rPr>
          <w:rFonts w:ascii="Times New Roman" w:eastAsia="Times New Roman" w:hAnsi="Times New Roman" w:cs="Times New Roman"/>
          <w:b/>
          <w:sz w:val="18"/>
          <w:szCs w:val="18"/>
          <w:lang w:eastAsia="ru-RU"/>
        </w:rPr>
        <w:t>государственной программы «Национальная система пространственных данных».</w:t>
      </w:r>
    </w:p>
    <w:p w:rsidR="00712A55" w:rsidRPr="00712A55" w:rsidRDefault="00712A55" w:rsidP="00712A55">
      <w:pPr>
        <w:spacing w:after="0" w:line="360" w:lineRule="auto"/>
        <w:ind w:firstLine="709"/>
        <w:jc w:val="both"/>
        <w:rPr>
          <w:rFonts w:ascii="Times New Roman" w:eastAsia="Times New Roman" w:hAnsi="Times New Roman" w:cs="Times New Roman"/>
          <w:bCs/>
          <w:sz w:val="18"/>
          <w:szCs w:val="18"/>
          <w:lang w:eastAsia="ru-RU"/>
        </w:rPr>
      </w:pPr>
      <w:r w:rsidRPr="00712A55">
        <w:rPr>
          <w:rFonts w:ascii="Times New Roman" w:eastAsia="Times New Roman" w:hAnsi="Times New Roman" w:cs="Times New Roman"/>
          <w:sz w:val="18"/>
          <w:szCs w:val="18"/>
          <w:lang w:eastAsia="ru-RU"/>
        </w:rPr>
        <w:t>За  8 месяцев 2023 года сотрудниками филиала ППК «</w:t>
      </w:r>
      <w:proofErr w:type="spellStart"/>
      <w:r w:rsidRPr="00712A55">
        <w:rPr>
          <w:rFonts w:ascii="Times New Roman" w:eastAsia="Times New Roman" w:hAnsi="Times New Roman" w:cs="Times New Roman"/>
          <w:sz w:val="18"/>
          <w:szCs w:val="18"/>
          <w:lang w:eastAsia="ru-RU"/>
        </w:rPr>
        <w:t>Роскадастр</w:t>
      </w:r>
      <w:proofErr w:type="spellEnd"/>
      <w:r w:rsidRPr="00712A55">
        <w:rPr>
          <w:rFonts w:ascii="Times New Roman" w:eastAsia="Times New Roman" w:hAnsi="Times New Roman" w:cs="Times New Roman"/>
          <w:sz w:val="18"/>
          <w:szCs w:val="18"/>
          <w:lang w:eastAsia="ru-RU"/>
        </w:rPr>
        <w:t>» по Самарской области определены координаты более 13500 земельных участков в целях исправления реестровых ошибок. В следующем году объем работ по определению координат увеличится, и будет составлять почти 24000 объектов.</w:t>
      </w:r>
    </w:p>
    <w:p w:rsidR="00712A55" w:rsidRPr="00712A55" w:rsidRDefault="00712A55" w:rsidP="00712A55">
      <w:pPr>
        <w:spacing w:after="0" w:line="360" w:lineRule="auto"/>
        <w:ind w:firstLine="709"/>
        <w:jc w:val="both"/>
        <w:rPr>
          <w:rFonts w:ascii="Times New Roman" w:eastAsia="Times New Roman" w:hAnsi="Times New Roman" w:cs="Times New Roman"/>
          <w:sz w:val="18"/>
          <w:szCs w:val="18"/>
          <w:lang w:eastAsia="ru-RU"/>
        </w:rPr>
      </w:pPr>
      <w:r w:rsidRPr="00712A55">
        <w:rPr>
          <w:rFonts w:ascii="Times New Roman" w:eastAsia="Times New Roman" w:hAnsi="Times New Roman" w:cs="Times New Roman"/>
          <w:sz w:val="18"/>
          <w:szCs w:val="18"/>
          <w:lang w:eastAsia="ru-RU"/>
        </w:rPr>
        <w:t>Работы по исправлению реестровых ошибок не требуют от правообладателя объекта недвижимости никаких финансовых затрат, «новые» координаты «</w:t>
      </w:r>
      <w:proofErr w:type="spellStart"/>
      <w:r w:rsidRPr="00712A55">
        <w:rPr>
          <w:rFonts w:ascii="Times New Roman" w:eastAsia="Times New Roman" w:hAnsi="Times New Roman" w:cs="Times New Roman"/>
          <w:sz w:val="18"/>
          <w:szCs w:val="18"/>
          <w:lang w:eastAsia="ru-RU"/>
        </w:rPr>
        <w:t>Роскадастр</w:t>
      </w:r>
      <w:proofErr w:type="spellEnd"/>
      <w:r w:rsidRPr="00712A55">
        <w:rPr>
          <w:rFonts w:ascii="Times New Roman" w:eastAsia="Times New Roman" w:hAnsi="Times New Roman" w:cs="Times New Roman"/>
          <w:sz w:val="18"/>
          <w:szCs w:val="18"/>
          <w:lang w:eastAsia="ru-RU"/>
        </w:rPr>
        <w:t xml:space="preserve">» определит самостоятельно, а </w:t>
      </w:r>
      <w:proofErr w:type="spellStart"/>
      <w:r w:rsidRPr="00712A55">
        <w:rPr>
          <w:rFonts w:ascii="Times New Roman" w:eastAsia="Times New Roman" w:hAnsi="Times New Roman" w:cs="Times New Roman"/>
          <w:sz w:val="18"/>
          <w:szCs w:val="18"/>
          <w:lang w:eastAsia="ru-RU"/>
        </w:rPr>
        <w:t>Росреестр</w:t>
      </w:r>
      <w:proofErr w:type="spellEnd"/>
      <w:r w:rsidRPr="00712A55">
        <w:rPr>
          <w:rFonts w:ascii="Times New Roman" w:eastAsia="Times New Roman" w:hAnsi="Times New Roman" w:cs="Times New Roman"/>
          <w:sz w:val="18"/>
          <w:szCs w:val="18"/>
          <w:lang w:eastAsia="ru-RU"/>
        </w:rPr>
        <w:t xml:space="preserve"> уведомит о выявленной ошибке и сообщит какие координаты предлагается внести в реестр для исправления ошибки. Однако, если собственник с такими координатами не согласен, приглашать кадастрового инженера придётся за свой счёт. Уведомление об ошибке правообладателю направят посредством электронной почты, поэтому важно, чтобы такой адрес был внесен в реестр недвижимости.</w:t>
      </w:r>
    </w:p>
    <w:p w:rsidR="00712A55" w:rsidRPr="00712A55" w:rsidRDefault="00712A55" w:rsidP="00712A55">
      <w:pPr>
        <w:spacing w:after="0" w:line="360" w:lineRule="auto"/>
        <w:ind w:firstLine="709"/>
        <w:jc w:val="both"/>
        <w:rPr>
          <w:rFonts w:ascii="Times New Roman" w:eastAsia="Times New Roman" w:hAnsi="Times New Roman" w:cs="Times New Roman"/>
          <w:sz w:val="18"/>
          <w:szCs w:val="18"/>
          <w:lang w:eastAsia="ru-RU"/>
        </w:rPr>
      </w:pPr>
      <w:r w:rsidRPr="00712A55">
        <w:rPr>
          <w:rFonts w:ascii="Times New Roman" w:eastAsia="Times New Roman" w:hAnsi="Times New Roman" w:cs="Times New Roman"/>
          <w:sz w:val="18"/>
          <w:szCs w:val="18"/>
          <w:lang w:eastAsia="ru-RU"/>
        </w:rPr>
        <w:lastRenderedPageBreak/>
        <w:t>В своей деятельности филиал ППК «</w:t>
      </w:r>
      <w:proofErr w:type="spellStart"/>
      <w:r w:rsidRPr="00712A55">
        <w:rPr>
          <w:rFonts w:ascii="Times New Roman" w:eastAsia="Times New Roman" w:hAnsi="Times New Roman" w:cs="Times New Roman"/>
          <w:sz w:val="18"/>
          <w:szCs w:val="18"/>
          <w:lang w:eastAsia="ru-RU"/>
        </w:rPr>
        <w:t>Роскадастр</w:t>
      </w:r>
      <w:proofErr w:type="spellEnd"/>
      <w:r w:rsidRPr="00712A55">
        <w:rPr>
          <w:rFonts w:ascii="Times New Roman" w:eastAsia="Times New Roman" w:hAnsi="Times New Roman" w:cs="Times New Roman"/>
          <w:sz w:val="18"/>
          <w:szCs w:val="18"/>
          <w:lang w:eastAsia="ru-RU"/>
        </w:rPr>
        <w:t>» по Самарской области использует новейшее геодезическое и фотограмметрическое оборудование, поставленное по государственному заказу.</w:t>
      </w:r>
    </w:p>
    <w:p w:rsidR="00712A55" w:rsidRPr="00712A55" w:rsidRDefault="00712A55" w:rsidP="00712A55">
      <w:pPr>
        <w:spacing w:after="0" w:line="360" w:lineRule="auto"/>
        <w:ind w:firstLine="709"/>
        <w:jc w:val="both"/>
        <w:rPr>
          <w:rFonts w:ascii="Times New Roman" w:eastAsia="Times New Roman" w:hAnsi="Times New Roman" w:cs="Times New Roman"/>
          <w:b/>
          <w:bCs/>
          <w:i/>
          <w:sz w:val="18"/>
          <w:szCs w:val="18"/>
          <w:lang w:eastAsia="ru-RU"/>
        </w:rPr>
      </w:pPr>
      <w:r w:rsidRPr="00712A55">
        <w:rPr>
          <w:rFonts w:ascii="Times New Roman" w:eastAsia="Times New Roman" w:hAnsi="Times New Roman" w:cs="Times New Roman"/>
          <w:i/>
          <w:sz w:val="18"/>
          <w:szCs w:val="18"/>
          <w:lang w:eastAsia="ru-RU"/>
        </w:rPr>
        <w:t xml:space="preserve"> «Буквально на днях мы получили в пользование </w:t>
      </w:r>
      <w:proofErr w:type="spellStart"/>
      <w:r w:rsidRPr="00712A55">
        <w:rPr>
          <w:rFonts w:ascii="Times New Roman" w:eastAsia="Times New Roman" w:hAnsi="Times New Roman" w:cs="Times New Roman"/>
          <w:i/>
          <w:sz w:val="18"/>
          <w:szCs w:val="18"/>
          <w:lang w:eastAsia="ru-RU"/>
        </w:rPr>
        <w:t>беспилотник</w:t>
      </w:r>
      <w:proofErr w:type="spellEnd"/>
      <w:r w:rsidRPr="00712A55">
        <w:rPr>
          <w:rFonts w:ascii="Times New Roman" w:eastAsia="Times New Roman" w:hAnsi="Times New Roman" w:cs="Times New Roman"/>
          <w:i/>
          <w:sz w:val="18"/>
          <w:szCs w:val="18"/>
          <w:lang w:eastAsia="ru-RU"/>
        </w:rPr>
        <w:t xml:space="preserve">, сейчас организуем процедуры по его оформлению. После получения разрешений от контролирующих и правоохранительных органов будем активно его использовать для определения координат объектов в ходе исправления реестровых ошибок. В первую очередь полёты планируются на территории Красноярского и Ставропольского районов, </w:t>
      </w:r>
      <w:proofErr w:type="gramStart"/>
      <w:r w:rsidRPr="00712A55">
        <w:rPr>
          <w:rFonts w:ascii="Times New Roman" w:eastAsia="Times New Roman" w:hAnsi="Times New Roman" w:cs="Times New Roman"/>
          <w:i/>
          <w:sz w:val="18"/>
          <w:szCs w:val="18"/>
          <w:lang w:eastAsia="ru-RU"/>
        </w:rPr>
        <w:t>г</w:t>
      </w:r>
      <w:proofErr w:type="gramEnd"/>
      <w:r w:rsidRPr="00712A55">
        <w:rPr>
          <w:rFonts w:ascii="Times New Roman" w:eastAsia="Times New Roman" w:hAnsi="Times New Roman" w:cs="Times New Roman"/>
          <w:i/>
          <w:sz w:val="18"/>
          <w:szCs w:val="18"/>
          <w:lang w:eastAsia="ru-RU"/>
        </w:rPr>
        <w:t xml:space="preserve">.о. Нефтегорск. Каких-либо неудобств собственникам объектов недвижимости и жителям близлежащих территорий работа беспилотного летательного аппарата не доставит. О планируемых датах полётов мы будем уведомлять </w:t>
      </w:r>
      <w:proofErr w:type="gramStart"/>
      <w:r w:rsidRPr="00712A55">
        <w:rPr>
          <w:rFonts w:ascii="Times New Roman" w:eastAsia="Times New Roman" w:hAnsi="Times New Roman" w:cs="Times New Roman"/>
          <w:i/>
          <w:sz w:val="18"/>
          <w:szCs w:val="18"/>
          <w:lang w:eastAsia="ru-RU"/>
        </w:rPr>
        <w:t>муниципалитеты</w:t>
      </w:r>
      <w:proofErr w:type="gramEnd"/>
      <w:r w:rsidRPr="00712A55">
        <w:rPr>
          <w:rFonts w:ascii="Times New Roman" w:eastAsia="Times New Roman" w:hAnsi="Times New Roman" w:cs="Times New Roman"/>
          <w:i/>
          <w:sz w:val="18"/>
          <w:szCs w:val="18"/>
          <w:lang w:eastAsia="ru-RU"/>
        </w:rPr>
        <w:t xml:space="preserve"> и делать публикации в нашей группе в ВК», -</w:t>
      </w:r>
      <w:r w:rsidRPr="00712A55">
        <w:rPr>
          <w:rFonts w:ascii="Times New Roman" w:eastAsia="Times New Roman" w:hAnsi="Times New Roman" w:cs="Times New Roman"/>
          <w:sz w:val="18"/>
          <w:szCs w:val="18"/>
          <w:lang w:eastAsia="ru-RU"/>
        </w:rPr>
        <w:t xml:space="preserve"> </w:t>
      </w:r>
      <w:r w:rsidRPr="00712A55">
        <w:rPr>
          <w:rFonts w:ascii="Times New Roman" w:eastAsia="Times New Roman" w:hAnsi="Times New Roman" w:cs="Times New Roman"/>
          <w:b/>
          <w:sz w:val="18"/>
          <w:szCs w:val="18"/>
          <w:lang w:eastAsia="ru-RU"/>
        </w:rPr>
        <w:t>рассказала заместитель директора – главный технолог филиала ППК «</w:t>
      </w:r>
      <w:proofErr w:type="spellStart"/>
      <w:r w:rsidRPr="00712A55">
        <w:rPr>
          <w:rFonts w:ascii="Times New Roman" w:eastAsia="Times New Roman" w:hAnsi="Times New Roman" w:cs="Times New Roman"/>
          <w:b/>
          <w:sz w:val="18"/>
          <w:szCs w:val="18"/>
          <w:lang w:eastAsia="ru-RU"/>
        </w:rPr>
        <w:t>Роскадастр</w:t>
      </w:r>
      <w:proofErr w:type="spellEnd"/>
      <w:r w:rsidRPr="00712A55">
        <w:rPr>
          <w:rFonts w:ascii="Times New Roman" w:eastAsia="Times New Roman" w:hAnsi="Times New Roman" w:cs="Times New Roman"/>
          <w:b/>
          <w:sz w:val="18"/>
          <w:szCs w:val="18"/>
          <w:lang w:eastAsia="ru-RU"/>
        </w:rPr>
        <w:t>» по Самарской области Евгения Дроздова.</w:t>
      </w:r>
    </w:p>
    <w:p w:rsidR="00712A55" w:rsidRPr="00712A55" w:rsidRDefault="00712A55" w:rsidP="00712A55">
      <w:pPr>
        <w:spacing w:after="0" w:line="360" w:lineRule="auto"/>
        <w:ind w:firstLine="709"/>
        <w:jc w:val="both"/>
        <w:rPr>
          <w:rFonts w:ascii="Times New Roman" w:eastAsia="Times New Roman" w:hAnsi="Times New Roman" w:cs="Times New Roman"/>
          <w:b/>
          <w:bCs/>
          <w:sz w:val="18"/>
          <w:szCs w:val="18"/>
          <w:lang w:eastAsia="ru-RU"/>
        </w:rPr>
      </w:pPr>
    </w:p>
    <w:p w:rsidR="00712A55" w:rsidRPr="00712A55" w:rsidRDefault="00712A55" w:rsidP="00712A55">
      <w:pPr>
        <w:spacing w:after="0" w:line="360" w:lineRule="auto"/>
        <w:ind w:firstLine="709"/>
        <w:jc w:val="both"/>
        <w:rPr>
          <w:rFonts w:ascii="Times New Roman" w:eastAsia="Times New Roman" w:hAnsi="Times New Roman" w:cs="Times New Roman"/>
          <w:sz w:val="18"/>
          <w:szCs w:val="18"/>
          <w:lang w:eastAsia="ru-RU"/>
        </w:rPr>
      </w:pPr>
    </w:p>
    <w:p w:rsidR="00712A55" w:rsidRPr="00712A55" w:rsidRDefault="00712A55" w:rsidP="00712A55">
      <w:pPr>
        <w:spacing w:after="0" w:line="360" w:lineRule="auto"/>
        <w:ind w:firstLine="709"/>
        <w:jc w:val="both"/>
        <w:rPr>
          <w:rFonts w:ascii="Times New Roman" w:eastAsia="Times New Roman" w:hAnsi="Times New Roman" w:cs="Times New Roman"/>
          <w:i/>
          <w:color w:val="003366"/>
          <w:sz w:val="18"/>
          <w:szCs w:val="18"/>
          <w:lang w:eastAsia="ru-RU"/>
        </w:rPr>
      </w:pPr>
      <w:proofErr w:type="spellStart"/>
      <w:r w:rsidRPr="00712A55">
        <w:rPr>
          <w:rFonts w:ascii="Times New Roman" w:eastAsia="Times New Roman" w:hAnsi="Times New Roman" w:cs="Times New Roman"/>
          <w:i/>
          <w:color w:val="003366"/>
          <w:sz w:val="18"/>
          <w:szCs w:val="18"/>
          <w:lang w:eastAsia="ru-RU"/>
        </w:rPr>
        <w:t>Роскадастр</w:t>
      </w:r>
      <w:proofErr w:type="spellEnd"/>
    </w:p>
    <w:p w:rsidR="00712A55" w:rsidRPr="00712A55" w:rsidRDefault="00712A55" w:rsidP="00712A55">
      <w:pPr>
        <w:spacing w:after="0" w:line="360" w:lineRule="auto"/>
        <w:ind w:firstLine="709"/>
        <w:jc w:val="both"/>
        <w:rPr>
          <w:rFonts w:ascii="Times New Roman" w:eastAsia="Times New Roman" w:hAnsi="Times New Roman" w:cs="Times New Roman"/>
          <w:i/>
          <w:color w:val="003366"/>
          <w:sz w:val="18"/>
          <w:szCs w:val="18"/>
          <w:lang w:eastAsia="ru-RU"/>
        </w:rPr>
      </w:pPr>
      <w:r w:rsidRPr="00712A55">
        <w:rPr>
          <w:rFonts w:ascii="Times New Roman" w:eastAsia="Times New Roman" w:hAnsi="Times New Roman" w:cs="Times New Roman"/>
          <w:i/>
          <w:color w:val="003366"/>
          <w:sz w:val="18"/>
          <w:szCs w:val="18"/>
          <w:lang w:eastAsia="ru-RU"/>
        </w:rPr>
        <w:t xml:space="preserve">по Самарской области                                                      </w:t>
      </w:r>
    </w:p>
    <w:p w:rsidR="004414EC" w:rsidRPr="00C8155B" w:rsidRDefault="004414EC" w:rsidP="00C8155B">
      <w:pPr>
        <w:spacing w:after="0" w:line="240" w:lineRule="auto"/>
        <w:rPr>
          <w:sz w:val="18"/>
          <w:szCs w:val="18"/>
        </w:rPr>
      </w:pPr>
    </w:p>
    <w:p w:rsidR="00781D4E" w:rsidRPr="00C8155B" w:rsidRDefault="00781D4E" w:rsidP="00C8155B">
      <w:pPr>
        <w:spacing w:after="0" w:line="240" w:lineRule="auto"/>
        <w:rPr>
          <w:rFonts w:ascii="Times New Roman" w:hAnsi="Times New Roman" w:cs="Times New Roman"/>
          <w:b/>
          <w:sz w:val="18"/>
          <w:szCs w:val="18"/>
        </w:rPr>
      </w:pPr>
      <w:r w:rsidRPr="00C8155B">
        <w:rPr>
          <w:rFonts w:ascii="Times New Roman" w:hAnsi="Times New Roman" w:cs="Times New Roman"/>
          <w:b/>
          <w:noProof/>
          <w:sz w:val="18"/>
          <w:szCs w:val="18"/>
          <w:lang w:eastAsia="ru-RU"/>
        </w:rPr>
        <w:drawing>
          <wp:inline distT="0" distB="0" distL="0" distR="0">
            <wp:extent cx="3286125" cy="1152525"/>
            <wp:effectExtent l="0" t="0" r="9525" b="9525"/>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152525"/>
                    </a:xfrm>
                    <a:prstGeom prst="rect">
                      <a:avLst/>
                    </a:prstGeom>
                    <a:noFill/>
                  </pic:spPr>
                </pic:pic>
              </a:graphicData>
            </a:graphic>
          </wp:inline>
        </w:drawing>
      </w:r>
    </w:p>
    <w:p w:rsidR="00781D4E" w:rsidRPr="00C8155B" w:rsidRDefault="00781D4E" w:rsidP="00C8155B">
      <w:pPr>
        <w:spacing w:after="0" w:line="240" w:lineRule="auto"/>
        <w:jc w:val="center"/>
        <w:rPr>
          <w:rFonts w:ascii="Times New Roman" w:hAnsi="Times New Roman" w:cs="Times New Roman"/>
          <w:b/>
          <w:sz w:val="18"/>
          <w:szCs w:val="18"/>
        </w:rPr>
      </w:pPr>
    </w:p>
    <w:p w:rsidR="00781D4E" w:rsidRPr="00C8155B" w:rsidRDefault="00781D4E" w:rsidP="00C8155B">
      <w:pPr>
        <w:spacing w:after="0" w:line="240" w:lineRule="auto"/>
        <w:jc w:val="right"/>
        <w:rPr>
          <w:rFonts w:ascii="Times New Roman" w:hAnsi="Times New Roman" w:cs="Times New Roman"/>
          <w:b/>
          <w:sz w:val="18"/>
          <w:szCs w:val="18"/>
        </w:rPr>
      </w:pPr>
      <w:r w:rsidRPr="00C8155B">
        <w:rPr>
          <w:rFonts w:ascii="Times New Roman" w:hAnsi="Times New Roman" w:cs="Times New Roman"/>
          <w:b/>
          <w:sz w:val="18"/>
          <w:szCs w:val="18"/>
        </w:rPr>
        <w:t>02.10.2023</w:t>
      </w:r>
    </w:p>
    <w:p w:rsidR="00781D4E" w:rsidRPr="00C8155B" w:rsidRDefault="00781D4E" w:rsidP="00C8155B">
      <w:pPr>
        <w:spacing w:after="0" w:line="240" w:lineRule="auto"/>
        <w:jc w:val="right"/>
        <w:rPr>
          <w:rFonts w:ascii="Times New Roman" w:hAnsi="Times New Roman" w:cs="Times New Roman"/>
          <w:b/>
          <w:sz w:val="18"/>
          <w:szCs w:val="18"/>
        </w:rPr>
      </w:pPr>
      <w:r w:rsidRPr="00C8155B">
        <w:rPr>
          <w:rFonts w:ascii="Times New Roman" w:hAnsi="Times New Roman" w:cs="Times New Roman"/>
          <w:b/>
          <w:sz w:val="18"/>
          <w:szCs w:val="18"/>
        </w:rPr>
        <w:t>Пресс-релиз</w:t>
      </w:r>
    </w:p>
    <w:p w:rsidR="00781D4E" w:rsidRPr="00C8155B" w:rsidRDefault="00781D4E" w:rsidP="00C8155B">
      <w:pPr>
        <w:spacing w:after="0" w:line="240" w:lineRule="auto"/>
        <w:jc w:val="right"/>
        <w:rPr>
          <w:rFonts w:ascii="Times New Roman" w:hAnsi="Times New Roman" w:cs="Times New Roman"/>
          <w:b/>
          <w:sz w:val="18"/>
          <w:szCs w:val="18"/>
        </w:rPr>
      </w:pPr>
    </w:p>
    <w:p w:rsidR="00781D4E" w:rsidRPr="00C8155B" w:rsidRDefault="00781D4E" w:rsidP="00C8155B">
      <w:pPr>
        <w:spacing w:after="0" w:line="240" w:lineRule="auto"/>
        <w:jc w:val="center"/>
        <w:rPr>
          <w:rFonts w:ascii="Times New Roman" w:hAnsi="Times New Roman" w:cs="Times New Roman"/>
          <w:b/>
          <w:sz w:val="18"/>
          <w:szCs w:val="18"/>
        </w:rPr>
      </w:pPr>
      <w:r w:rsidRPr="00C8155B">
        <w:rPr>
          <w:rFonts w:ascii="Times New Roman" w:hAnsi="Times New Roman" w:cs="Times New Roman"/>
          <w:b/>
          <w:sz w:val="18"/>
          <w:szCs w:val="18"/>
        </w:rPr>
        <w:t>За месяц в Самарском регионе поставлено на кадастровый учет 13 многоквартирных домов</w:t>
      </w:r>
    </w:p>
    <w:p w:rsidR="00781D4E" w:rsidRPr="00C8155B" w:rsidRDefault="00781D4E" w:rsidP="00C8155B">
      <w:pPr>
        <w:spacing w:after="0" w:line="240" w:lineRule="auto"/>
        <w:jc w:val="center"/>
        <w:rPr>
          <w:rFonts w:ascii="Times New Roman" w:hAnsi="Times New Roman" w:cs="Times New Roman"/>
          <w:b/>
          <w:sz w:val="18"/>
          <w:szCs w:val="18"/>
        </w:rPr>
      </w:pPr>
    </w:p>
    <w:p w:rsidR="00781D4E" w:rsidRPr="00C8155B" w:rsidRDefault="00781D4E" w:rsidP="00C8155B">
      <w:pPr>
        <w:spacing w:after="0" w:line="240" w:lineRule="auto"/>
        <w:ind w:firstLine="708"/>
        <w:jc w:val="both"/>
        <w:rPr>
          <w:rFonts w:ascii="Times New Roman" w:hAnsi="Times New Roman" w:cs="Times New Roman"/>
          <w:sz w:val="18"/>
          <w:szCs w:val="18"/>
        </w:rPr>
      </w:pPr>
      <w:proofErr w:type="gramStart"/>
      <w:r w:rsidRPr="00C8155B">
        <w:rPr>
          <w:rFonts w:ascii="Times New Roman" w:hAnsi="Times New Roman" w:cs="Times New Roman"/>
          <w:sz w:val="18"/>
          <w:szCs w:val="18"/>
        </w:rPr>
        <w:t xml:space="preserve">За минувший месяц Управлением </w:t>
      </w:r>
      <w:proofErr w:type="spellStart"/>
      <w:r w:rsidRPr="00C8155B">
        <w:rPr>
          <w:rFonts w:ascii="Times New Roman" w:hAnsi="Times New Roman" w:cs="Times New Roman"/>
          <w:sz w:val="18"/>
          <w:szCs w:val="18"/>
        </w:rPr>
        <w:t>Росреестра</w:t>
      </w:r>
      <w:proofErr w:type="spellEnd"/>
      <w:r w:rsidRPr="00C8155B">
        <w:rPr>
          <w:rFonts w:ascii="Times New Roman" w:hAnsi="Times New Roman" w:cs="Times New Roman"/>
          <w:sz w:val="18"/>
          <w:szCs w:val="18"/>
        </w:rPr>
        <w:t xml:space="preserve"> по Самарской области поставлено на кадастровый учет 13 многоквартирных домов.  1947 квартир готовы встретить своих жильцов на территории </w:t>
      </w:r>
      <w:proofErr w:type="spellStart"/>
      <w:r w:rsidRPr="00C8155B">
        <w:rPr>
          <w:rFonts w:ascii="Times New Roman" w:hAnsi="Times New Roman" w:cs="Times New Roman"/>
          <w:sz w:val="18"/>
          <w:szCs w:val="18"/>
        </w:rPr>
        <w:t>Красноглинского</w:t>
      </w:r>
      <w:proofErr w:type="spellEnd"/>
      <w:r w:rsidRPr="00C8155B">
        <w:rPr>
          <w:rFonts w:ascii="Times New Roman" w:hAnsi="Times New Roman" w:cs="Times New Roman"/>
          <w:sz w:val="18"/>
          <w:szCs w:val="18"/>
        </w:rPr>
        <w:t xml:space="preserve"> и Кировского внутригородских районов городского округа Самара и в муниципальном районе Волжский Самарской области.</w:t>
      </w:r>
      <w:proofErr w:type="gramEnd"/>
    </w:p>
    <w:p w:rsidR="00781D4E" w:rsidRPr="00C8155B" w:rsidRDefault="00781D4E" w:rsidP="00C8155B">
      <w:pPr>
        <w:spacing w:after="0" w:line="240" w:lineRule="auto"/>
        <w:ind w:firstLine="708"/>
        <w:jc w:val="both"/>
        <w:rPr>
          <w:rFonts w:ascii="Times New Roman" w:hAnsi="Times New Roman" w:cs="Times New Roman"/>
          <w:sz w:val="18"/>
          <w:szCs w:val="18"/>
        </w:rPr>
      </w:pPr>
      <w:r w:rsidRPr="00C8155B">
        <w:rPr>
          <w:rFonts w:ascii="Times New Roman" w:hAnsi="Times New Roman" w:cs="Times New Roman"/>
          <w:i/>
          <w:sz w:val="18"/>
          <w:szCs w:val="18"/>
        </w:rPr>
        <w:t>«Самарский регион входит в пятерку лидеров в Приволжском федеральном округе по количеству зарегистрированных договоров участия в долевом строительстве. Развитие жилищного строительства — одно из перспективных направлений деятельности в губернии, благоприятно влияющий на экономический климат не только региона, но и страны в целом»,</w:t>
      </w:r>
      <w:r w:rsidRPr="00C8155B">
        <w:rPr>
          <w:rFonts w:ascii="Times New Roman" w:hAnsi="Times New Roman" w:cs="Times New Roman"/>
          <w:sz w:val="18"/>
          <w:szCs w:val="18"/>
        </w:rPr>
        <w:t xml:space="preserve"> - делится </w:t>
      </w:r>
      <w:r w:rsidRPr="00C8155B">
        <w:rPr>
          <w:rFonts w:ascii="Times New Roman" w:hAnsi="Times New Roman" w:cs="Times New Roman"/>
          <w:b/>
          <w:sz w:val="18"/>
          <w:szCs w:val="18"/>
        </w:rPr>
        <w:t>Татьяна Титова</w:t>
      </w:r>
      <w:r w:rsidRPr="00C8155B">
        <w:rPr>
          <w:rFonts w:ascii="Times New Roman" w:hAnsi="Times New Roman" w:cs="Times New Roman"/>
          <w:sz w:val="18"/>
          <w:szCs w:val="18"/>
        </w:rPr>
        <w:t xml:space="preserve">, заместитель руководителя Управления </w:t>
      </w:r>
      <w:proofErr w:type="spellStart"/>
      <w:r w:rsidRPr="00C8155B">
        <w:rPr>
          <w:rFonts w:ascii="Times New Roman" w:hAnsi="Times New Roman" w:cs="Times New Roman"/>
          <w:sz w:val="18"/>
          <w:szCs w:val="18"/>
        </w:rPr>
        <w:t>Росреестра</w:t>
      </w:r>
      <w:proofErr w:type="spellEnd"/>
      <w:r w:rsidRPr="00C8155B">
        <w:rPr>
          <w:rFonts w:ascii="Times New Roman" w:hAnsi="Times New Roman" w:cs="Times New Roman"/>
          <w:sz w:val="18"/>
          <w:szCs w:val="18"/>
        </w:rPr>
        <w:t xml:space="preserve"> по Самарской области.</w:t>
      </w:r>
    </w:p>
    <w:p w:rsidR="00781D4E" w:rsidRPr="00C8155B" w:rsidRDefault="00781D4E" w:rsidP="00C8155B">
      <w:pPr>
        <w:spacing w:after="0" w:line="240" w:lineRule="auto"/>
        <w:ind w:firstLine="708"/>
        <w:jc w:val="both"/>
        <w:rPr>
          <w:rFonts w:ascii="Times New Roman" w:hAnsi="Times New Roman" w:cs="Times New Roman"/>
          <w:sz w:val="18"/>
          <w:szCs w:val="18"/>
        </w:rPr>
      </w:pPr>
      <w:r w:rsidRPr="00C8155B">
        <w:rPr>
          <w:rFonts w:ascii="Times New Roman" w:hAnsi="Times New Roman" w:cs="Times New Roman"/>
          <w:sz w:val="18"/>
          <w:szCs w:val="18"/>
        </w:rPr>
        <w:t xml:space="preserve">Напомним, что за первое полугодие 2023 года самарским </w:t>
      </w:r>
      <w:proofErr w:type="spellStart"/>
      <w:r w:rsidRPr="00C8155B">
        <w:rPr>
          <w:rFonts w:ascii="Times New Roman" w:hAnsi="Times New Roman" w:cs="Times New Roman"/>
          <w:sz w:val="18"/>
          <w:szCs w:val="18"/>
        </w:rPr>
        <w:t>Росреестром</w:t>
      </w:r>
      <w:proofErr w:type="spellEnd"/>
      <w:r w:rsidRPr="00C8155B">
        <w:rPr>
          <w:rFonts w:ascii="Times New Roman" w:hAnsi="Times New Roman" w:cs="Times New Roman"/>
          <w:sz w:val="18"/>
          <w:szCs w:val="18"/>
        </w:rPr>
        <w:t xml:space="preserve"> на кадастровый учет уже было поставлено 46 многоквартирных домов. Результаты, полученные за август, говорят о значительном приросте объектов недвижимости.</w:t>
      </w:r>
    </w:p>
    <w:p w:rsidR="00781D4E" w:rsidRPr="00C8155B" w:rsidRDefault="00781D4E" w:rsidP="00C8155B">
      <w:pPr>
        <w:spacing w:after="0" w:line="240" w:lineRule="auto"/>
        <w:ind w:firstLine="708"/>
        <w:jc w:val="both"/>
        <w:rPr>
          <w:rFonts w:ascii="Times New Roman" w:hAnsi="Times New Roman" w:cs="Times New Roman"/>
          <w:sz w:val="18"/>
          <w:szCs w:val="18"/>
        </w:rPr>
      </w:pPr>
      <w:r w:rsidRPr="00C8155B">
        <w:rPr>
          <w:rFonts w:ascii="Times New Roman" w:hAnsi="Times New Roman" w:cs="Times New Roman"/>
          <w:i/>
          <w:sz w:val="18"/>
          <w:szCs w:val="18"/>
        </w:rPr>
        <w:t>«Строительство жилья в Самарской области не снижает обороты. В правительстве ожидают в этом году, как минимум, повторения объемов прошлого года. Фактически, за 8 месяцев на территории Самарской области введено в эксплуатацию 1,203 млн. квадратных метров жилья. Стоит отметить, что в текущем году поставлена масштабная задача – ввести в эксплуатацию 2,192 млн. квадратных метров жилья, в рамках реализации национального проекта «Жилье и городская среда»»,</w:t>
      </w:r>
      <w:r w:rsidRPr="00C8155B">
        <w:rPr>
          <w:rFonts w:ascii="Times New Roman" w:hAnsi="Times New Roman" w:cs="Times New Roman"/>
          <w:sz w:val="18"/>
          <w:szCs w:val="18"/>
        </w:rPr>
        <w:t xml:space="preserve"> - комментирует </w:t>
      </w:r>
      <w:r w:rsidRPr="00C8155B">
        <w:rPr>
          <w:rFonts w:ascii="Times New Roman" w:hAnsi="Times New Roman" w:cs="Times New Roman"/>
          <w:b/>
          <w:sz w:val="18"/>
          <w:szCs w:val="18"/>
        </w:rPr>
        <w:t xml:space="preserve">Алёна </w:t>
      </w:r>
      <w:proofErr w:type="spellStart"/>
      <w:r w:rsidRPr="00C8155B">
        <w:rPr>
          <w:rFonts w:ascii="Times New Roman" w:hAnsi="Times New Roman" w:cs="Times New Roman"/>
          <w:b/>
          <w:sz w:val="18"/>
          <w:szCs w:val="18"/>
        </w:rPr>
        <w:t>Стуликова</w:t>
      </w:r>
      <w:proofErr w:type="spellEnd"/>
      <w:r w:rsidRPr="00C8155B">
        <w:rPr>
          <w:rFonts w:ascii="Times New Roman" w:hAnsi="Times New Roman" w:cs="Times New Roman"/>
          <w:sz w:val="18"/>
          <w:szCs w:val="18"/>
        </w:rPr>
        <w:t>, руководитель управления контроля (надзора) в сфере долевого строительства Министерства строительства Самарской области.</w:t>
      </w:r>
    </w:p>
    <w:p w:rsidR="00781D4E" w:rsidRPr="00C8155B" w:rsidRDefault="00781D4E" w:rsidP="00C8155B">
      <w:pPr>
        <w:spacing w:after="0" w:line="240" w:lineRule="auto"/>
        <w:ind w:firstLine="708"/>
        <w:jc w:val="both"/>
        <w:rPr>
          <w:rFonts w:ascii="Times New Roman" w:hAnsi="Times New Roman" w:cs="Times New Roman"/>
          <w:sz w:val="18"/>
          <w:szCs w:val="18"/>
        </w:rPr>
      </w:pPr>
    </w:p>
    <w:p w:rsidR="00781D4E" w:rsidRPr="00C8155B" w:rsidRDefault="00781D4E" w:rsidP="00C8155B">
      <w:pPr>
        <w:spacing w:after="0" w:line="240" w:lineRule="auto"/>
        <w:rPr>
          <w:rFonts w:ascii="Times New Roman" w:hAnsi="Times New Roman" w:cs="Times New Roman"/>
          <w:sz w:val="18"/>
          <w:szCs w:val="18"/>
        </w:rPr>
      </w:pPr>
      <w:r w:rsidRPr="00C8155B">
        <w:rPr>
          <w:rFonts w:ascii="Times New Roman" w:hAnsi="Times New Roman" w:cs="Times New Roman"/>
          <w:noProof/>
          <w:sz w:val="18"/>
          <w:szCs w:val="18"/>
          <w:lang w:eastAsia="ru-RU"/>
        </w:rPr>
        <w:drawing>
          <wp:inline distT="0" distB="0" distL="0" distR="0">
            <wp:extent cx="6115050" cy="6350"/>
            <wp:effectExtent l="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350"/>
                    </a:xfrm>
                    <a:prstGeom prst="rect">
                      <a:avLst/>
                    </a:prstGeom>
                    <a:noFill/>
                  </pic:spPr>
                </pic:pic>
              </a:graphicData>
            </a:graphic>
          </wp:inline>
        </w:drawing>
      </w:r>
    </w:p>
    <w:p w:rsidR="00781D4E" w:rsidRPr="00C8155B" w:rsidRDefault="00781D4E" w:rsidP="00C8155B">
      <w:pPr>
        <w:spacing w:after="0" w:line="240" w:lineRule="auto"/>
        <w:rPr>
          <w:rFonts w:ascii="Times New Roman" w:hAnsi="Times New Roman" w:cs="Times New Roman"/>
          <w:color w:val="0F0F0F"/>
          <w:sz w:val="18"/>
          <w:szCs w:val="18"/>
        </w:rPr>
      </w:pPr>
      <w:r w:rsidRPr="00C8155B">
        <w:rPr>
          <w:rFonts w:ascii="Times New Roman" w:hAnsi="Times New Roman" w:cs="Times New Roman"/>
          <w:color w:val="0F0F0F"/>
          <w:sz w:val="18"/>
          <w:szCs w:val="18"/>
        </w:rPr>
        <w:t>Материал подготовлен пресс-службой</w:t>
      </w:r>
    </w:p>
    <w:p w:rsidR="00781D4E" w:rsidRPr="00C8155B" w:rsidRDefault="00781D4E" w:rsidP="00C8155B">
      <w:pPr>
        <w:spacing w:after="0" w:line="240" w:lineRule="auto"/>
        <w:rPr>
          <w:rFonts w:ascii="Times New Roman" w:hAnsi="Times New Roman" w:cs="Times New Roman"/>
          <w:sz w:val="18"/>
          <w:szCs w:val="18"/>
        </w:rPr>
      </w:pPr>
      <w:r w:rsidRPr="00C8155B">
        <w:rPr>
          <w:rFonts w:ascii="Times New Roman" w:hAnsi="Times New Roman" w:cs="Times New Roman"/>
          <w:color w:val="0F0F0F"/>
          <w:sz w:val="18"/>
          <w:szCs w:val="18"/>
        </w:rPr>
        <w:t xml:space="preserve">Управления </w:t>
      </w:r>
      <w:proofErr w:type="spellStart"/>
      <w:r w:rsidRPr="00C8155B">
        <w:rPr>
          <w:rFonts w:ascii="Times New Roman" w:hAnsi="Times New Roman" w:cs="Times New Roman"/>
          <w:color w:val="0F0F0F"/>
          <w:sz w:val="18"/>
          <w:szCs w:val="18"/>
        </w:rPr>
        <w:t>Росреестра</w:t>
      </w:r>
      <w:proofErr w:type="spellEnd"/>
      <w:r w:rsidRPr="00C8155B">
        <w:rPr>
          <w:rFonts w:ascii="Times New Roman" w:hAnsi="Times New Roman" w:cs="Times New Roman"/>
          <w:color w:val="0F0F0F"/>
          <w:sz w:val="18"/>
          <w:szCs w:val="18"/>
        </w:rPr>
        <w:t xml:space="preserve"> по Самарской области</w:t>
      </w:r>
    </w:p>
    <w:p w:rsidR="00781D4E" w:rsidRPr="008A7D42" w:rsidRDefault="00781D4E" w:rsidP="00C8155B">
      <w:pPr>
        <w:spacing w:after="0"/>
        <w:rPr>
          <w:rFonts w:ascii="Times New Roman" w:hAnsi="Times New Roman" w:cs="Times New Roman"/>
          <w:sz w:val="28"/>
          <w:szCs w:val="28"/>
        </w:rPr>
      </w:pPr>
    </w:p>
    <w:p w:rsidR="004414EC" w:rsidRDefault="004414EC" w:rsidP="00341E68"/>
    <w:p w:rsidR="00C8155B" w:rsidRPr="00C8155B" w:rsidRDefault="00C8155B" w:rsidP="00C8155B">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5436"/>
        <w:gridCol w:w="4702"/>
      </w:tblGrid>
      <w:tr w:rsidR="00C8155B" w:rsidRPr="00C8155B" w:rsidTr="00722BC5">
        <w:trPr>
          <w:trHeight w:val="1250"/>
        </w:trPr>
        <w:tc>
          <w:tcPr>
            <w:tcW w:w="4785" w:type="dxa"/>
          </w:tcPr>
          <w:p w:rsidR="00C8155B" w:rsidRPr="00C8155B" w:rsidRDefault="00C8155B" w:rsidP="00C8155B">
            <w:pPr>
              <w:spacing w:after="0" w:line="240" w:lineRule="auto"/>
              <w:jc w:val="center"/>
              <w:rPr>
                <w:rFonts w:ascii="Times New Roman" w:eastAsia="Times New Roman" w:hAnsi="Times New Roman" w:cs="Times New Roman"/>
                <w:sz w:val="18"/>
                <w:szCs w:val="18"/>
                <w:lang w:eastAsia="ru-RU"/>
              </w:rPr>
            </w:pPr>
            <w:r w:rsidRPr="00C8155B">
              <w:rPr>
                <w:rFonts w:ascii="Times New Roman" w:eastAsia="Times New Roman" w:hAnsi="Times New Roman" w:cs="Times New Roman"/>
                <w:noProof/>
                <w:sz w:val="18"/>
                <w:szCs w:val="18"/>
                <w:lang w:eastAsia="ru-RU"/>
              </w:rPr>
              <w:drawing>
                <wp:inline distT="0" distB="0" distL="0" distR="0">
                  <wp:extent cx="3286125" cy="1152525"/>
                  <wp:effectExtent l="19050" t="0" r="9525"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86125" cy="1152525"/>
                          </a:xfrm>
                          <a:prstGeom prst="rect">
                            <a:avLst/>
                          </a:prstGeom>
                          <a:noFill/>
                        </pic:spPr>
                      </pic:pic>
                    </a:graphicData>
                  </a:graphic>
                </wp:inline>
              </w:drawing>
            </w:r>
          </w:p>
        </w:tc>
        <w:tc>
          <w:tcPr>
            <w:tcW w:w="4786" w:type="dxa"/>
          </w:tcPr>
          <w:p w:rsidR="00C8155B" w:rsidRPr="00C8155B" w:rsidRDefault="00C8155B" w:rsidP="00C8155B">
            <w:pPr>
              <w:spacing w:after="0" w:line="240" w:lineRule="auto"/>
              <w:jc w:val="center"/>
              <w:rPr>
                <w:rFonts w:ascii="Times New Roman" w:eastAsia="Times New Roman" w:hAnsi="Times New Roman" w:cs="Times New Roman"/>
                <w:sz w:val="18"/>
                <w:szCs w:val="18"/>
                <w:lang w:val="en-US" w:eastAsia="ru-RU"/>
              </w:rPr>
            </w:pPr>
          </w:p>
        </w:tc>
      </w:tr>
    </w:tbl>
    <w:p w:rsidR="00C8155B" w:rsidRPr="00C8155B" w:rsidRDefault="00C8155B" w:rsidP="00C8155B">
      <w:pPr>
        <w:spacing w:after="0" w:line="240" w:lineRule="auto"/>
        <w:rPr>
          <w:rFonts w:ascii="Times New Roman" w:eastAsia="Times New Roman" w:hAnsi="Times New Roman" w:cs="Times New Roman"/>
          <w:sz w:val="18"/>
          <w:szCs w:val="18"/>
          <w:lang w:val="en-US" w:eastAsia="ru-RU"/>
        </w:rPr>
      </w:pPr>
    </w:p>
    <w:p w:rsidR="00C8155B" w:rsidRPr="00C8155B" w:rsidRDefault="00C8155B" w:rsidP="00C8155B">
      <w:pPr>
        <w:tabs>
          <w:tab w:val="left" w:pos="1080"/>
        </w:tabs>
        <w:spacing w:after="0" w:line="240" w:lineRule="auto"/>
        <w:jc w:val="both"/>
        <w:rPr>
          <w:rFonts w:ascii="Times New Roman" w:eastAsia="Times New Roman" w:hAnsi="Times New Roman" w:cs="Times New Roman"/>
          <w:b/>
          <w:bCs/>
          <w:sz w:val="18"/>
          <w:szCs w:val="18"/>
          <w:lang w:eastAsia="ru-RU"/>
        </w:rPr>
      </w:pPr>
      <w:r w:rsidRPr="00C8155B">
        <w:rPr>
          <w:rFonts w:ascii="Times New Roman" w:eastAsia="Times New Roman" w:hAnsi="Times New Roman" w:cs="Times New Roman"/>
          <w:b/>
          <w:bCs/>
          <w:sz w:val="18"/>
          <w:szCs w:val="18"/>
          <w:lang w:eastAsia="ru-RU"/>
        </w:rPr>
        <w:t xml:space="preserve"> </w:t>
      </w:r>
    </w:p>
    <w:p w:rsidR="00C8155B" w:rsidRPr="00C8155B" w:rsidRDefault="00C8155B" w:rsidP="00C8155B">
      <w:pPr>
        <w:tabs>
          <w:tab w:val="left" w:pos="1080"/>
        </w:tabs>
        <w:spacing w:after="0" w:line="240" w:lineRule="auto"/>
        <w:jc w:val="right"/>
        <w:rPr>
          <w:rFonts w:ascii="Times New Roman" w:eastAsia="Times New Roman" w:hAnsi="Times New Roman" w:cs="Times New Roman"/>
          <w:b/>
          <w:bCs/>
          <w:sz w:val="18"/>
          <w:szCs w:val="18"/>
          <w:lang w:eastAsia="ru-RU"/>
        </w:rPr>
      </w:pPr>
      <w:r w:rsidRPr="00C8155B">
        <w:rPr>
          <w:rFonts w:ascii="Times New Roman" w:eastAsia="Times New Roman" w:hAnsi="Times New Roman" w:cs="Times New Roman"/>
          <w:b/>
          <w:bCs/>
          <w:sz w:val="18"/>
          <w:szCs w:val="18"/>
          <w:lang w:eastAsia="ru-RU"/>
        </w:rPr>
        <w:t>Пресс-релиз</w:t>
      </w:r>
    </w:p>
    <w:p w:rsidR="00C8155B" w:rsidRPr="00C8155B" w:rsidRDefault="00C8155B" w:rsidP="00C8155B">
      <w:pPr>
        <w:tabs>
          <w:tab w:val="left" w:pos="1080"/>
        </w:tabs>
        <w:spacing w:after="0" w:line="240" w:lineRule="auto"/>
        <w:jc w:val="right"/>
        <w:rPr>
          <w:rFonts w:ascii="Times New Roman" w:eastAsia="Times New Roman" w:hAnsi="Times New Roman" w:cs="Times New Roman"/>
          <w:b/>
          <w:bCs/>
          <w:sz w:val="18"/>
          <w:szCs w:val="18"/>
          <w:lang w:eastAsia="ru-RU"/>
        </w:rPr>
      </w:pPr>
      <w:r w:rsidRPr="00C8155B">
        <w:rPr>
          <w:rFonts w:ascii="Times New Roman" w:eastAsia="Times New Roman" w:hAnsi="Times New Roman" w:cs="Times New Roman"/>
          <w:b/>
          <w:bCs/>
          <w:sz w:val="18"/>
          <w:szCs w:val="18"/>
          <w:lang w:eastAsia="ru-RU"/>
        </w:rPr>
        <w:t>09.10.2023</w:t>
      </w:r>
    </w:p>
    <w:p w:rsidR="00C8155B" w:rsidRPr="00C8155B" w:rsidRDefault="00C8155B" w:rsidP="00C8155B">
      <w:pPr>
        <w:tabs>
          <w:tab w:val="left" w:pos="1080"/>
        </w:tabs>
        <w:spacing w:after="0" w:line="240" w:lineRule="auto"/>
        <w:jc w:val="both"/>
        <w:rPr>
          <w:rFonts w:ascii="Times New Roman" w:eastAsia="Times New Roman" w:hAnsi="Times New Roman" w:cs="Times New Roman"/>
          <w:b/>
          <w:bCs/>
          <w:sz w:val="18"/>
          <w:szCs w:val="18"/>
          <w:lang w:eastAsia="ru-RU"/>
        </w:rPr>
      </w:pPr>
    </w:p>
    <w:p w:rsidR="00C8155B" w:rsidRPr="00C8155B" w:rsidRDefault="00C8155B" w:rsidP="00C8155B">
      <w:pPr>
        <w:spacing w:after="0" w:line="240" w:lineRule="auto"/>
        <w:jc w:val="center"/>
        <w:rPr>
          <w:rFonts w:ascii="Times New Roman" w:eastAsia="Times New Roman" w:hAnsi="Times New Roman" w:cs="Times New Roman"/>
          <w:b/>
          <w:sz w:val="18"/>
          <w:szCs w:val="18"/>
          <w:lang w:eastAsia="ru-RU"/>
        </w:rPr>
      </w:pPr>
    </w:p>
    <w:p w:rsidR="00C8155B" w:rsidRPr="00C8155B" w:rsidRDefault="00C8155B" w:rsidP="00C8155B">
      <w:pPr>
        <w:spacing w:after="0" w:line="240" w:lineRule="auto"/>
        <w:jc w:val="center"/>
        <w:rPr>
          <w:rFonts w:ascii="Times New Roman" w:eastAsia="Times New Roman" w:hAnsi="Times New Roman" w:cs="Times New Roman"/>
          <w:b/>
          <w:sz w:val="18"/>
          <w:szCs w:val="18"/>
          <w:lang w:eastAsia="ru-RU"/>
        </w:rPr>
      </w:pPr>
      <w:r w:rsidRPr="00C8155B">
        <w:rPr>
          <w:rFonts w:ascii="Times New Roman" w:eastAsia="Times New Roman" w:hAnsi="Times New Roman" w:cs="Times New Roman"/>
          <w:b/>
          <w:sz w:val="18"/>
          <w:szCs w:val="18"/>
          <w:lang w:eastAsia="ru-RU"/>
        </w:rPr>
        <w:t xml:space="preserve">В самарском </w:t>
      </w:r>
      <w:proofErr w:type="spellStart"/>
      <w:r w:rsidRPr="00C8155B">
        <w:rPr>
          <w:rFonts w:ascii="Times New Roman" w:eastAsia="Times New Roman" w:hAnsi="Times New Roman" w:cs="Times New Roman"/>
          <w:b/>
          <w:sz w:val="18"/>
          <w:szCs w:val="18"/>
          <w:lang w:eastAsia="ru-RU"/>
        </w:rPr>
        <w:t>Росреестре</w:t>
      </w:r>
      <w:proofErr w:type="spellEnd"/>
      <w:r w:rsidRPr="00C8155B">
        <w:rPr>
          <w:rFonts w:ascii="Times New Roman" w:eastAsia="Times New Roman" w:hAnsi="Times New Roman" w:cs="Times New Roman"/>
          <w:b/>
          <w:sz w:val="18"/>
          <w:szCs w:val="18"/>
          <w:lang w:eastAsia="ru-RU"/>
        </w:rPr>
        <w:t xml:space="preserve"> рассказали,</w:t>
      </w:r>
    </w:p>
    <w:p w:rsidR="00C8155B" w:rsidRPr="00C8155B" w:rsidRDefault="00C8155B" w:rsidP="00C8155B">
      <w:pPr>
        <w:spacing w:after="0" w:line="240" w:lineRule="auto"/>
        <w:jc w:val="center"/>
        <w:rPr>
          <w:rFonts w:ascii="Times New Roman" w:eastAsia="Times New Roman" w:hAnsi="Times New Roman" w:cs="Times New Roman"/>
          <w:b/>
          <w:sz w:val="18"/>
          <w:szCs w:val="18"/>
          <w:lang w:eastAsia="ru-RU"/>
        </w:rPr>
      </w:pPr>
      <w:r w:rsidRPr="00C8155B">
        <w:rPr>
          <w:rFonts w:ascii="Times New Roman" w:eastAsia="Times New Roman" w:hAnsi="Times New Roman" w:cs="Times New Roman"/>
          <w:b/>
          <w:sz w:val="18"/>
          <w:szCs w:val="18"/>
          <w:lang w:eastAsia="ru-RU"/>
        </w:rPr>
        <w:t>на что влияет деятельность кадастровых инженеров</w:t>
      </w:r>
    </w:p>
    <w:p w:rsidR="00C8155B" w:rsidRPr="00C8155B" w:rsidRDefault="00C8155B" w:rsidP="00C8155B">
      <w:pPr>
        <w:spacing w:after="0" w:line="240" w:lineRule="auto"/>
        <w:jc w:val="center"/>
        <w:rPr>
          <w:rFonts w:ascii="Times New Roman" w:eastAsia="Times New Roman" w:hAnsi="Times New Roman" w:cs="Times New Roman"/>
          <w:b/>
          <w:sz w:val="18"/>
          <w:szCs w:val="18"/>
          <w:lang w:eastAsia="ru-RU"/>
        </w:rPr>
      </w:pPr>
    </w:p>
    <w:p w:rsidR="00C8155B" w:rsidRPr="00C8155B" w:rsidRDefault="00C8155B" w:rsidP="00C8155B">
      <w:pPr>
        <w:spacing w:after="0" w:line="240" w:lineRule="auto"/>
        <w:jc w:val="both"/>
        <w:rPr>
          <w:rFonts w:ascii="Times New Roman" w:eastAsia="Times New Roman" w:hAnsi="Times New Roman" w:cs="Times New Roman"/>
          <w:sz w:val="18"/>
          <w:szCs w:val="18"/>
          <w:lang w:eastAsia="ru-RU"/>
        </w:rPr>
      </w:pPr>
      <w:r w:rsidRPr="00C8155B">
        <w:rPr>
          <w:rFonts w:ascii="Times New Roman" w:eastAsia="Times New Roman" w:hAnsi="Times New Roman" w:cs="Times New Roman"/>
          <w:sz w:val="18"/>
          <w:szCs w:val="18"/>
          <w:lang w:eastAsia="ru-RU"/>
        </w:rPr>
        <w:t xml:space="preserve">     </w:t>
      </w:r>
    </w:p>
    <w:p w:rsidR="00C8155B" w:rsidRPr="00C8155B" w:rsidRDefault="00C8155B" w:rsidP="00C8155B">
      <w:pPr>
        <w:spacing w:after="0" w:line="240" w:lineRule="auto"/>
        <w:jc w:val="both"/>
        <w:rPr>
          <w:rFonts w:ascii="Times New Roman" w:eastAsia="Times New Roman" w:hAnsi="Times New Roman" w:cs="Times New Roman"/>
          <w:sz w:val="18"/>
          <w:szCs w:val="18"/>
          <w:lang w:eastAsia="ru-RU"/>
        </w:rPr>
      </w:pPr>
      <w:r w:rsidRPr="00C8155B">
        <w:rPr>
          <w:rFonts w:ascii="Times New Roman" w:eastAsia="Times New Roman" w:hAnsi="Times New Roman" w:cs="Times New Roman"/>
          <w:sz w:val="18"/>
          <w:szCs w:val="18"/>
          <w:lang w:eastAsia="ru-RU"/>
        </w:rPr>
        <w:t xml:space="preserve">     На территории Российской Федерации в настоящее время реализуется государственная программа «Национальная система пространственных данных», утвержденная Постановлением Правительства РФ №2148 от 01.12.2021. Ее задача - создать Единую электронную картографическую основу и Федеральный портал пространственных данных. Достижение целевых показателей этой программы обеспечит доступность сведений об объектах недвижимости для граждан, бизнеса и органов власти, что, в свою очередь, обеспечит условия поступательного развития государства. </w:t>
      </w:r>
    </w:p>
    <w:p w:rsidR="00C8155B" w:rsidRPr="00C8155B" w:rsidRDefault="00C8155B" w:rsidP="00C8155B">
      <w:pPr>
        <w:spacing w:after="0" w:line="240" w:lineRule="auto"/>
        <w:jc w:val="both"/>
        <w:rPr>
          <w:rFonts w:ascii="Times New Roman" w:eastAsia="Times New Roman" w:hAnsi="Times New Roman" w:cs="Times New Roman"/>
          <w:sz w:val="18"/>
          <w:szCs w:val="18"/>
          <w:lang w:eastAsia="ru-RU"/>
        </w:rPr>
      </w:pPr>
      <w:r w:rsidRPr="00C8155B">
        <w:rPr>
          <w:rFonts w:ascii="Times New Roman" w:eastAsia="Times New Roman" w:hAnsi="Times New Roman" w:cs="Times New Roman"/>
          <w:sz w:val="18"/>
          <w:szCs w:val="18"/>
          <w:lang w:eastAsia="ru-RU"/>
        </w:rPr>
        <w:t xml:space="preserve">     Согласно экспертным оценкам, эффективное выполнение задач госпрограммы невозможно без деятельности кадастровых инженеров, а именно - наполнения Единого государственного реестра недвижимости (ЕГРН) полными и достоверными сведениями об объектах капитального строительства, земельных участках. По данным Управления Федеральной службы государственной регистрации, кадастра и картографии по Самарской области в настоящее время на территории нашего региона осуществляют свою профессиональную деятельность более 500 кадастровых инженеров. Их деятельность включает подготовку документов, содержащих сведения, необходимые для осуществления государственного кадастрового учета недвижимости. Ежегодно по результатам работы кадастровых инженеров в ЕГРН вносятся и обновляются сведения в отношении порядка 30 тысяч объектов недвижимости. </w:t>
      </w:r>
    </w:p>
    <w:p w:rsidR="00C8155B" w:rsidRPr="00C8155B" w:rsidRDefault="00C8155B" w:rsidP="00C8155B">
      <w:pPr>
        <w:spacing w:after="0" w:line="240" w:lineRule="auto"/>
        <w:jc w:val="both"/>
        <w:rPr>
          <w:rFonts w:ascii="Times New Roman" w:eastAsia="Times New Roman" w:hAnsi="Times New Roman" w:cs="Times New Roman"/>
          <w:sz w:val="18"/>
          <w:szCs w:val="18"/>
          <w:lang w:eastAsia="ru-RU"/>
        </w:rPr>
      </w:pPr>
      <w:r w:rsidRPr="00C8155B">
        <w:rPr>
          <w:rFonts w:ascii="Times New Roman" w:eastAsia="Times New Roman" w:hAnsi="Times New Roman" w:cs="Times New Roman"/>
          <w:sz w:val="18"/>
          <w:szCs w:val="18"/>
          <w:lang w:eastAsia="ru-RU"/>
        </w:rPr>
        <w:t xml:space="preserve">     Экспертами установлено, что некоторые из представленных в орган государственной регистрации межевых и технических планов содержат неполные либо недостоверные сведения. В частности, органы государственной регистрации выявляют факты недобросовестных действий - внесение отдельными кадастровыми инженерами недостоверных сведений при подготовке межевых (технических) планов (актов) на объекты недвижимости. Чтобы исключить нарушение прав и интересов граждан и организаций из-за недобросовестной деятельности кадастровых инженеров, самарское Управление </w:t>
      </w:r>
      <w:proofErr w:type="spellStart"/>
      <w:r w:rsidRPr="00C8155B">
        <w:rPr>
          <w:rFonts w:ascii="Times New Roman" w:eastAsia="Times New Roman" w:hAnsi="Times New Roman" w:cs="Times New Roman"/>
          <w:sz w:val="18"/>
          <w:szCs w:val="18"/>
          <w:lang w:eastAsia="ru-RU"/>
        </w:rPr>
        <w:t>Росреестра</w:t>
      </w:r>
      <w:proofErr w:type="spellEnd"/>
      <w:r w:rsidRPr="00C8155B">
        <w:rPr>
          <w:rFonts w:ascii="Times New Roman" w:eastAsia="Times New Roman" w:hAnsi="Times New Roman" w:cs="Times New Roman"/>
          <w:sz w:val="18"/>
          <w:szCs w:val="18"/>
          <w:lang w:eastAsia="ru-RU"/>
        </w:rPr>
        <w:t xml:space="preserve"> взаимодействует с Прокуратурой Самарской области и правоохранительными органами, информирует их об административных правонарушениях, предусмотренных </w:t>
      </w:r>
      <w:proofErr w:type="gramStart"/>
      <w:r w:rsidRPr="00C8155B">
        <w:rPr>
          <w:rFonts w:ascii="Times New Roman" w:eastAsia="Times New Roman" w:hAnsi="Times New Roman" w:cs="Times New Roman"/>
          <w:sz w:val="18"/>
          <w:szCs w:val="18"/>
          <w:lang w:eastAsia="ru-RU"/>
        </w:rPr>
        <w:t>ч</w:t>
      </w:r>
      <w:proofErr w:type="gramEnd"/>
      <w:r w:rsidRPr="00C8155B">
        <w:rPr>
          <w:rFonts w:ascii="Times New Roman" w:eastAsia="Times New Roman" w:hAnsi="Times New Roman" w:cs="Times New Roman"/>
          <w:sz w:val="18"/>
          <w:szCs w:val="18"/>
          <w:lang w:eastAsia="ru-RU"/>
        </w:rPr>
        <w:t xml:space="preserve">. 4 ст. 14.35 </w:t>
      </w:r>
      <w:proofErr w:type="spellStart"/>
      <w:r w:rsidRPr="00C8155B">
        <w:rPr>
          <w:rFonts w:ascii="Times New Roman" w:eastAsia="Times New Roman" w:hAnsi="Times New Roman" w:cs="Times New Roman"/>
          <w:sz w:val="18"/>
          <w:szCs w:val="18"/>
          <w:lang w:eastAsia="ru-RU"/>
        </w:rPr>
        <w:t>КоАП</w:t>
      </w:r>
      <w:proofErr w:type="spellEnd"/>
      <w:r w:rsidRPr="00C8155B">
        <w:rPr>
          <w:rFonts w:ascii="Times New Roman" w:eastAsia="Times New Roman" w:hAnsi="Times New Roman" w:cs="Times New Roman"/>
          <w:sz w:val="18"/>
          <w:szCs w:val="18"/>
          <w:lang w:eastAsia="ru-RU"/>
        </w:rPr>
        <w:t xml:space="preserve"> РФ («Внесение кадастровым инженером заведомо ложных сведений в межевой план, акт обследования»). При наличии оснований, правоохранительные органы проводят мероприятия для привлечения виновных лиц к уголовной ответственности. </w:t>
      </w:r>
    </w:p>
    <w:p w:rsidR="00C8155B" w:rsidRPr="00C8155B" w:rsidRDefault="00C8155B" w:rsidP="00C8155B">
      <w:pPr>
        <w:spacing w:after="0" w:line="240" w:lineRule="auto"/>
        <w:jc w:val="both"/>
        <w:rPr>
          <w:rFonts w:ascii="Times New Roman" w:eastAsia="Times New Roman" w:hAnsi="Times New Roman" w:cs="Times New Roman"/>
          <w:sz w:val="18"/>
          <w:szCs w:val="18"/>
          <w:lang w:eastAsia="ru-RU"/>
        </w:rPr>
      </w:pPr>
      <w:r w:rsidRPr="00C8155B">
        <w:rPr>
          <w:rFonts w:ascii="Times New Roman" w:eastAsia="Times New Roman" w:hAnsi="Times New Roman" w:cs="Times New Roman"/>
          <w:sz w:val="18"/>
          <w:szCs w:val="18"/>
          <w:lang w:eastAsia="ru-RU"/>
        </w:rPr>
        <w:t xml:space="preserve">     «</w:t>
      </w:r>
      <w:r w:rsidRPr="00C8155B">
        <w:rPr>
          <w:rFonts w:ascii="Times New Roman" w:eastAsia="Times New Roman" w:hAnsi="Times New Roman" w:cs="Times New Roman"/>
          <w:i/>
          <w:sz w:val="18"/>
          <w:szCs w:val="18"/>
          <w:lang w:eastAsia="ru-RU"/>
        </w:rPr>
        <w:t xml:space="preserve">В целях повышения эффективности реализации государственной программы «Национальная система пространственных данных» Управлением </w:t>
      </w:r>
      <w:proofErr w:type="spellStart"/>
      <w:r w:rsidRPr="00C8155B">
        <w:rPr>
          <w:rFonts w:ascii="Times New Roman" w:eastAsia="Times New Roman" w:hAnsi="Times New Roman" w:cs="Times New Roman"/>
          <w:i/>
          <w:sz w:val="18"/>
          <w:szCs w:val="18"/>
          <w:lang w:eastAsia="ru-RU"/>
        </w:rPr>
        <w:t>Росреестра</w:t>
      </w:r>
      <w:proofErr w:type="spellEnd"/>
      <w:r w:rsidRPr="00C8155B">
        <w:rPr>
          <w:rFonts w:ascii="Times New Roman" w:eastAsia="Times New Roman" w:hAnsi="Times New Roman" w:cs="Times New Roman"/>
          <w:i/>
          <w:sz w:val="18"/>
          <w:szCs w:val="18"/>
          <w:lang w:eastAsia="ru-RU"/>
        </w:rPr>
        <w:t xml:space="preserve"> по Самарской области регулярно проводятся круглые столы с кадастровыми инженерами, -  </w:t>
      </w:r>
      <w:r w:rsidRPr="00C8155B">
        <w:rPr>
          <w:rFonts w:ascii="Times New Roman" w:eastAsia="Times New Roman" w:hAnsi="Times New Roman" w:cs="Times New Roman"/>
          <w:sz w:val="18"/>
          <w:szCs w:val="18"/>
          <w:lang w:eastAsia="ru-RU"/>
        </w:rPr>
        <w:t xml:space="preserve">говорит начальник отдела правового обеспечения самарского </w:t>
      </w:r>
      <w:proofErr w:type="spellStart"/>
      <w:r w:rsidRPr="00C8155B">
        <w:rPr>
          <w:rFonts w:ascii="Times New Roman" w:eastAsia="Times New Roman" w:hAnsi="Times New Roman" w:cs="Times New Roman"/>
          <w:sz w:val="18"/>
          <w:szCs w:val="18"/>
          <w:lang w:eastAsia="ru-RU"/>
        </w:rPr>
        <w:t>Росреестра</w:t>
      </w:r>
      <w:proofErr w:type="spellEnd"/>
      <w:r w:rsidRPr="00C8155B">
        <w:rPr>
          <w:rFonts w:ascii="Times New Roman" w:eastAsia="Times New Roman" w:hAnsi="Times New Roman" w:cs="Times New Roman"/>
          <w:sz w:val="18"/>
          <w:szCs w:val="18"/>
          <w:lang w:eastAsia="ru-RU"/>
        </w:rPr>
        <w:t xml:space="preserve"> </w:t>
      </w:r>
      <w:r w:rsidRPr="00C8155B">
        <w:rPr>
          <w:rFonts w:ascii="Times New Roman" w:eastAsia="Times New Roman" w:hAnsi="Times New Roman" w:cs="Times New Roman"/>
          <w:b/>
          <w:sz w:val="18"/>
          <w:szCs w:val="18"/>
          <w:lang w:eastAsia="ru-RU"/>
        </w:rPr>
        <w:t xml:space="preserve">Андрей Михайлович Панфилов. – </w:t>
      </w:r>
      <w:r w:rsidRPr="00C8155B">
        <w:rPr>
          <w:rFonts w:ascii="Times New Roman" w:eastAsia="Times New Roman" w:hAnsi="Times New Roman" w:cs="Times New Roman"/>
          <w:i/>
          <w:sz w:val="18"/>
          <w:szCs w:val="18"/>
          <w:lang w:eastAsia="ru-RU"/>
        </w:rPr>
        <w:t>На этих мероприятиях вместе с кадастровыми инженерами мы обсуждаем актуальные проблемы, отвечаем на их вопросы и позиционируем самые передовые практики кадастровой деятельности в Российской Федерац</w:t>
      </w:r>
      <w:proofErr w:type="gramStart"/>
      <w:r w:rsidRPr="00C8155B">
        <w:rPr>
          <w:rFonts w:ascii="Times New Roman" w:eastAsia="Times New Roman" w:hAnsi="Times New Roman" w:cs="Times New Roman"/>
          <w:i/>
          <w:sz w:val="18"/>
          <w:szCs w:val="18"/>
          <w:lang w:eastAsia="ru-RU"/>
        </w:rPr>
        <w:t>ии и ее</w:t>
      </w:r>
      <w:proofErr w:type="gramEnd"/>
      <w:r w:rsidRPr="00C8155B">
        <w:rPr>
          <w:rFonts w:ascii="Times New Roman" w:eastAsia="Times New Roman" w:hAnsi="Times New Roman" w:cs="Times New Roman"/>
          <w:i/>
          <w:sz w:val="18"/>
          <w:szCs w:val="18"/>
          <w:lang w:eastAsia="ru-RU"/>
        </w:rPr>
        <w:t xml:space="preserve"> субъектах. Делимся с кадастровыми инженерами опытом по использованию инновационных технологий и программ для наполнения Единого государственного реестра недвижимости полными и достоверными сведениями об объектах недвижимости».</w:t>
      </w:r>
    </w:p>
    <w:p w:rsidR="00C8155B" w:rsidRPr="00C8155B" w:rsidRDefault="00C8155B" w:rsidP="00C8155B">
      <w:pPr>
        <w:spacing w:after="0" w:line="240" w:lineRule="auto"/>
        <w:jc w:val="both"/>
        <w:rPr>
          <w:rFonts w:ascii="Times New Roman" w:eastAsia="Times New Roman" w:hAnsi="Times New Roman" w:cs="Times New Roman"/>
          <w:color w:val="003366"/>
          <w:sz w:val="18"/>
          <w:szCs w:val="18"/>
          <w:lang w:eastAsia="ru-RU"/>
        </w:rPr>
      </w:pPr>
      <w:r w:rsidRPr="00C8155B">
        <w:rPr>
          <w:rFonts w:ascii="Times New Roman" w:eastAsia="Times New Roman" w:hAnsi="Times New Roman" w:cs="Times New Roman"/>
          <w:noProof/>
          <w:color w:val="003366"/>
          <w:sz w:val="18"/>
          <w:szCs w:val="18"/>
          <w:lang w:eastAsia="ru-RU"/>
        </w:rPr>
        <w:drawing>
          <wp:inline distT="0" distB="0" distL="0" distR="0">
            <wp:extent cx="6115050" cy="6350"/>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15050" cy="6350"/>
                    </a:xfrm>
                    <a:prstGeom prst="rect">
                      <a:avLst/>
                    </a:prstGeom>
                    <a:noFill/>
                  </pic:spPr>
                </pic:pic>
              </a:graphicData>
            </a:graphic>
          </wp:inline>
        </w:drawing>
      </w:r>
    </w:p>
    <w:p w:rsidR="00C8155B" w:rsidRPr="00C8155B" w:rsidRDefault="00C8155B" w:rsidP="00C8155B">
      <w:pPr>
        <w:spacing w:after="0" w:line="240" w:lineRule="auto"/>
        <w:rPr>
          <w:rFonts w:ascii="Times New Roman" w:eastAsia="Times New Roman" w:hAnsi="Times New Roman" w:cs="Times New Roman"/>
          <w:sz w:val="18"/>
          <w:szCs w:val="18"/>
          <w:lang w:eastAsia="ru-RU"/>
        </w:rPr>
      </w:pPr>
    </w:p>
    <w:p w:rsidR="00C8155B" w:rsidRPr="00C8155B" w:rsidRDefault="00C8155B" w:rsidP="00C8155B">
      <w:pPr>
        <w:spacing w:after="0" w:line="240" w:lineRule="auto"/>
        <w:rPr>
          <w:rFonts w:ascii="Times New Roman" w:eastAsia="Times New Roman" w:hAnsi="Times New Roman" w:cs="Times New Roman"/>
          <w:color w:val="0F0F0F"/>
          <w:sz w:val="18"/>
          <w:szCs w:val="18"/>
          <w:lang w:eastAsia="ru-RU"/>
        </w:rPr>
      </w:pPr>
      <w:r w:rsidRPr="00C8155B">
        <w:rPr>
          <w:rFonts w:ascii="Times New Roman" w:eastAsia="Times New Roman" w:hAnsi="Times New Roman" w:cs="Times New Roman"/>
          <w:color w:val="0F0F0F"/>
          <w:sz w:val="18"/>
          <w:szCs w:val="18"/>
          <w:lang w:eastAsia="ru-RU"/>
        </w:rPr>
        <w:t>Материал подготовлен пресс-службой</w:t>
      </w:r>
    </w:p>
    <w:p w:rsidR="00C8155B" w:rsidRPr="00C8155B" w:rsidRDefault="00C8155B" w:rsidP="00C8155B">
      <w:pPr>
        <w:spacing w:after="0" w:line="240" w:lineRule="auto"/>
        <w:rPr>
          <w:rFonts w:ascii="Times New Roman" w:eastAsia="Times New Roman" w:hAnsi="Times New Roman" w:cs="Times New Roman"/>
          <w:sz w:val="18"/>
          <w:szCs w:val="18"/>
          <w:lang w:eastAsia="ru-RU"/>
        </w:rPr>
      </w:pPr>
      <w:r w:rsidRPr="00C8155B">
        <w:rPr>
          <w:rFonts w:ascii="Times New Roman" w:eastAsia="Times New Roman" w:hAnsi="Times New Roman" w:cs="Times New Roman"/>
          <w:color w:val="0F0F0F"/>
          <w:sz w:val="18"/>
          <w:szCs w:val="18"/>
          <w:lang w:eastAsia="ru-RU"/>
        </w:rPr>
        <w:t xml:space="preserve">Управления </w:t>
      </w:r>
      <w:proofErr w:type="spellStart"/>
      <w:r w:rsidRPr="00C8155B">
        <w:rPr>
          <w:rFonts w:ascii="Times New Roman" w:eastAsia="Times New Roman" w:hAnsi="Times New Roman" w:cs="Times New Roman"/>
          <w:color w:val="0F0F0F"/>
          <w:sz w:val="18"/>
          <w:szCs w:val="18"/>
          <w:lang w:eastAsia="ru-RU"/>
        </w:rPr>
        <w:t>Росреестра</w:t>
      </w:r>
      <w:proofErr w:type="spellEnd"/>
      <w:r w:rsidRPr="00C8155B">
        <w:rPr>
          <w:rFonts w:ascii="Times New Roman" w:eastAsia="Times New Roman" w:hAnsi="Times New Roman" w:cs="Times New Roman"/>
          <w:color w:val="0F0F0F"/>
          <w:sz w:val="18"/>
          <w:szCs w:val="18"/>
          <w:lang w:eastAsia="ru-RU"/>
        </w:rPr>
        <w:t xml:space="preserve"> по Самарской области</w:t>
      </w:r>
    </w:p>
    <w:p w:rsidR="00C8155B" w:rsidRPr="00C8155B" w:rsidRDefault="00C8155B" w:rsidP="00C8155B">
      <w:pPr>
        <w:spacing w:after="0" w:line="240" w:lineRule="auto"/>
        <w:rPr>
          <w:rFonts w:ascii="Times New Roman" w:eastAsia="Times New Roman" w:hAnsi="Times New Roman" w:cs="Times New Roman"/>
          <w:sz w:val="24"/>
          <w:szCs w:val="24"/>
          <w:lang w:eastAsia="ru-RU"/>
        </w:rPr>
      </w:pPr>
    </w:p>
    <w:p w:rsidR="00712A55" w:rsidRDefault="00712A55" w:rsidP="00341E68"/>
    <w:p w:rsidR="00F54C16" w:rsidRPr="00F54C16" w:rsidRDefault="00F54C16" w:rsidP="00F54C16">
      <w:pPr>
        <w:spacing w:after="0" w:line="240" w:lineRule="auto"/>
        <w:rPr>
          <w:rFonts w:ascii="Times New Roman" w:eastAsia="Calibri" w:hAnsi="Times New Roman" w:cs="Times New Roman"/>
          <w:b/>
          <w:sz w:val="18"/>
          <w:szCs w:val="18"/>
        </w:rPr>
      </w:pPr>
      <w:r w:rsidRPr="00F54C16">
        <w:rPr>
          <w:rFonts w:ascii="Times New Roman" w:eastAsia="Calibri" w:hAnsi="Times New Roman" w:cs="Times New Roman"/>
          <w:b/>
          <w:noProof/>
          <w:sz w:val="18"/>
          <w:szCs w:val="18"/>
          <w:lang w:eastAsia="ru-RU"/>
        </w:rPr>
        <w:drawing>
          <wp:inline distT="0" distB="0" distL="0" distR="0">
            <wp:extent cx="2362751" cy="82867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62751" cy="828675"/>
                    </a:xfrm>
                    <a:prstGeom prst="rect">
                      <a:avLst/>
                    </a:prstGeom>
                    <a:noFill/>
                  </pic:spPr>
                </pic:pic>
              </a:graphicData>
            </a:graphic>
          </wp:inline>
        </w:drawing>
      </w:r>
    </w:p>
    <w:p w:rsidR="00F54C16" w:rsidRPr="00F54C16" w:rsidRDefault="00F54C16" w:rsidP="00F54C16">
      <w:pPr>
        <w:spacing w:after="0" w:line="240" w:lineRule="auto"/>
        <w:jc w:val="right"/>
        <w:rPr>
          <w:rFonts w:ascii="Times New Roman" w:eastAsia="Calibri" w:hAnsi="Times New Roman" w:cs="Times New Roman"/>
          <w:b/>
          <w:sz w:val="18"/>
          <w:szCs w:val="18"/>
        </w:rPr>
      </w:pPr>
      <w:r w:rsidRPr="00F54C16">
        <w:rPr>
          <w:rFonts w:ascii="Times New Roman" w:eastAsia="Calibri" w:hAnsi="Times New Roman" w:cs="Times New Roman"/>
          <w:b/>
          <w:sz w:val="18"/>
          <w:szCs w:val="18"/>
        </w:rPr>
        <w:t>Пресс-релиз</w:t>
      </w:r>
    </w:p>
    <w:p w:rsidR="00F54C16" w:rsidRPr="00F54C16" w:rsidRDefault="00F54C16" w:rsidP="00F54C16">
      <w:pPr>
        <w:spacing w:after="0" w:line="240" w:lineRule="auto"/>
        <w:jc w:val="right"/>
        <w:rPr>
          <w:rFonts w:ascii="Times New Roman" w:eastAsia="Calibri" w:hAnsi="Times New Roman" w:cs="Times New Roman"/>
          <w:b/>
          <w:sz w:val="18"/>
          <w:szCs w:val="18"/>
        </w:rPr>
      </w:pPr>
      <w:r w:rsidRPr="00F54C16">
        <w:rPr>
          <w:rFonts w:ascii="Times New Roman" w:eastAsia="Calibri" w:hAnsi="Times New Roman" w:cs="Times New Roman"/>
          <w:b/>
          <w:sz w:val="18"/>
          <w:szCs w:val="18"/>
        </w:rPr>
        <w:t>05.10.2023</w:t>
      </w:r>
    </w:p>
    <w:p w:rsidR="00F54C16" w:rsidRPr="00F54C16" w:rsidRDefault="00F54C16" w:rsidP="00F54C16">
      <w:pPr>
        <w:spacing w:after="0" w:line="240" w:lineRule="auto"/>
        <w:jc w:val="center"/>
        <w:rPr>
          <w:rFonts w:ascii="Times New Roman" w:eastAsia="Calibri" w:hAnsi="Times New Roman" w:cs="Times New Roman"/>
          <w:b/>
          <w:sz w:val="18"/>
          <w:szCs w:val="18"/>
        </w:rPr>
      </w:pPr>
    </w:p>
    <w:p w:rsidR="00F54C16" w:rsidRPr="00F54C16" w:rsidRDefault="00F54C16" w:rsidP="00F54C16">
      <w:pPr>
        <w:spacing w:after="0" w:line="240" w:lineRule="auto"/>
        <w:jc w:val="center"/>
        <w:rPr>
          <w:rFonts w:ascii="Times New Roman" w:eastAsia="Calibri" w:hAnsi="Times New Roman" w:cs="Times New Roman"/>
          <w:b/>
          <w:sz w:val="18"/>
          <w:szCs w:val="18"/>
        </w:rPr>
      </w:pPr>
      <w:r w:rsidRPr="00F54C16">
        <w:rPr>
          <w:rFonts w:ascii="Times New Roman" w:eastAsia="Calibri" w:hAnsi="Times New Roman" w:cs="Times New Roman"/>
          <w:b/>
          <w:sz w:val="18"/>
          <w:szCs w:val="18"/>
        </w:rPr>
        <w:t xml:space="preserve">На кадастровый учет </w:t>
      </w:r>
      <w:proofErr w:type="gramStart"/>
      <w:r w:rsidRPr="00F54C16">
        <w:rPr>
          <w:rFonts w:ascii="Times New Roman" w:eastAsia="Calibri" w:hAnsi="Times New Roman" w:cs="Times New Roman"/>
          <w:b/>
          <w:sz w:val="18"/>
          <w:szCs w:val="18"/>
        </w:rPr>
        <w:t>поставлена</w:t>
      </w:r>
      <w:proofErr w:type="gramEnd"/>
      <w:r w:rsidRPr="00F54C16">
        <w:rPr>
          <w:rFonts w:ascii="Times New Roman" w:eastAsia="Calibri" w:hAnsi="Times New Roman" w:cs="Times New Roman"/>
          <w:b/>
          <w:sz w:val="18"/>
          <w:szCs w:val="18"/>
        </w:rPr>
        <w:t xml:space="preserve"> обновленная</w:t>
      </w:r>
    </w:p>
    <w:p w:rsidR="00F54C16" w:rsidRPr="00F54C16" w:rsidRDefault="00F54C16" w:rsidP="00F54C16">
      <w:pPr>
        <w:spacing w:after="0" w:line="240" w:lineRule="auto"/>
        <w:jc w:val="center"/>
        <w:rPr>
          <w:rFonts w:ascii="Times New Roman" w:eastAsia="Calibri" w:hAnsi="Times New Roman" w:cs="Times New Roman"/>
          <w:b/>
          <w:sz w:val="18"/>
          <w:szCs w:val="18"/>
        </w:rPr>
      </w:pPr>
      <w:r w:rsidRPr="00F54C16">
        <w:rPr>
          <w:rFonts w:ascii="Times New Roman" w:eastAsia="Calibri" w:hAnsi="Times New Roman" w:cs="Times New Roman"/>
          <w:b/>
          <w:sz w:val="18"/>
          <w:szCs w:val="18"/>
        </w:rPr>
        <w:t>набережная Автозаводского района города Тольятти</w:t>
      </w:r>
    </w:p>
    <w:p w:rsidR="00F54C16" w:rsidRPr="00F54C16" w:rsidRDefault="00F54C16" w:rsidP="00F54C16">
      <w:pPr>
        <w:spacing w:after="0" w:line="240" w:lineRule="auto"/>
        <w:jc w:val="both"/>
        <w:rPr>
          <w:rFonts w:ascii="Times New Roman" w:eastAsia="Calibri" w:hAnsi="Times New Roman" w:cs="Times New Roman"/>
          <w:sz w:val="18"/>
          <w:szCs w:val="18"/>
        </w:rPr>
      </w:pP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sz w:val="18"/>
          <w:szCs w:val="18"/>
        </w:rPr>
        <w:t xml:space="preserve">     5 сентября 2023 г. отделом регистрации долевого участия в строительстве по городу Тольятти была осуществлена постановка на государственный кадастровый учет и государственная регистрация права собственности Самарской области на объект недвижимости – «Набережная Автозаводского района с объектами инженерно-технического обеспечения и элементами благоустройства».</w:t>
      </w:r>
      <w:r w:rsidRPr="00F54C16">
        <w:rPr>
          <w:rFonts w:ascii="Calibri" w:eastAsia="Calibri" w:hAnsi="Calibri" w:cs="Times New Roman"/>
          <w:sz w:val="18"/>
          <w:szCs w:val="18"/>
        </w:rPr>
        <w:t xml:space="preserve"> </w:t>
      </w:r>
      <w:r w:rsidRPr="00F54C16">
        <w:rPr>
          <w:rFonts w:ascii="Times New Roman" w:eastAsia="Calibri" w:hAnsi="Times New Roman" w:cs="Times New Roman"/>
          <w:sz w:val="18"/>
          <w:szCs w:val="18"/>
        </w:rPr>
        <w:t>Данный объект недвижимости включен в Федеральную адресную инвестиционную программу бюджетных инвестиций в объекты капитального строительства государственной собственности Российской Федерации.</w:t>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sz w:val="18"/>
          <w:szCs w:val="18"/>
        </w:rPr>
        <w:t xml:space="preserve">     Набережная на этом месте в городе Тольятти была построена еще в 1970-е годы, но за десятилетия она устарела. В конце 2022 года в эксплуатацию был введен первый этап реконструкции набережной Автозаводского района. Общая протяженность набережной Автозаводского района составляет 3275 метров, протяженность первого этапа - 711 метров, площадь застройки первого этапа - 2822 квадратных метров. В рамках первого этапа реконструкции в составе набережной были созданы амфитеатр, а также три уникальных фонтана: «Пенный редут», «Водный экран» и фонтан детских интерактивных объектов. </w:t>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sz w:val="18"/>
          <w:szCs w:val="18"/>
        </w:rPr>
        <w:t xml:space="preserve">     На обновленной набережной теперь есть все для комфортного отдыха - на верхнем ярусе прогулочной зоны оборудовали большую спортивную зону. Баскетбольные площадки построены по международным стандартам, на них можно проводить официальные турниры. Есть места для отдыха - на нижнем ярусе расположен променад с пешеходными и велодорожками. Есть здесь и большая детская площадка, прокат </w:t>
      </w:r>
      <w:proofErr w:type="spellStart"/>
      <w:r w:rsidRPr="00F54C16">
        <w:rPr>
          <w:rFonts w:ascii="Times New Roman" w:eastAsia="Calibri" w:hAnsi="Times New Roman" w:cs="Times New Roman"/>
          <w:sz w:val="18"/>
          <w:szCs w:val="18"/>
        </w:rPr>
        <w:t>электросамокатов</w:t>
      </w:r>
      <w:proofErr w:type="spellEnd"/>
      <w:r w:rsidRPr="00F54C16">
        <w:rPr>
          <w:rFonts w:ascii="Times New Roman" w:eastAsia="Calibri" w:hAnsi="Times New Roman" w:cs="Times New Roman"/>
          <w:sz w:val="18"/>
          <w:szCs w:val="18"/>
        </w:rPr>
        <w:t xml:space="preserve"> и детских электромобилей, кафе и большой пляж. Также на набережной</w:t>
      </w:r>
      <w:r w:rsidRPr="00F54C16">
        <w:rPr>
          <w:rFonts w:ascii="Calibri" w:eastAsia="Calibri" w:hAnsi="Calibri" w:cs="Times New Roman"/>
          <w:sz w:val="18"/>
          <w:szCs w:val="18"/>
        </w:rPr>
        <w:t xml:space="preserve"> </w:t>
      </w:r>
      <w:r w:rsidRPr="00F54C16">
        <w:rPr>
          <w:rFonts w:ascii="Times New Roman" w:eastAsia="Calibri" w:hAnsi="Times New Roman" w:cs="Times New Roman"/>
          <w:sz w:val="18"/>
          <w:szCs w:val="18"/>
        </w:rPr>
        <w:t xml:space="preserve">Автозаводского района располагается самый протяженный в России сухой фонтан, его длина – 540 метров. На набережной предусмотрено интерактивное освещение, установлены турники для </w:t>
      </w:r>
      <w:proofErr w:type="spellStart"/>
      <w:r w:rsidRPr="00F54C16">
        <w:rPr>
          <w:rFonts w:ascii="Times New Roman" w:eastAsia="Calibri" w:hAnsi="Times New Roman" w:cs="Times New Roman"/>
          <w:sz w:val="18"/>
          <w:szCs w:val="18"/>
        </w:rPr>
        <w:t>маломобильных</w:t>
      </w:r>
      <w:proofErr w:type="spellEnd"/>
      <w:r w:rsidRPr="00F54C16">
        <w:rPr>
          <w:rFonts w:ascii="Times New Roman" w:eastAsia="Calibri" w:hAnsi="Times New Roman" w:cs="Times New Roman"/>
          <w:sz w:val="18"/>
          <w:szCs w:val="18"/>
        </w:rPr>
        <w:t xml:space="preserve"> граждан, </w:t>
      </w:r>
      <w:proofErr w:type="gramStart"/>
      <w:r w:rsidRPr="00F54C16">
        <w:rPr>
          <w:rFonts w:ascii="Times New Roman" w:eastAsia="Calibri" w:hAnsi="Times New Roman" w:cs="Times New Roman"/>
          <w:sz w:val="18"/>
          <w:szCs w:val="18"/>
        </w:rPr>
        <w:t>оборудован</w:t>
      </w:r>
      <w:proofErr w:type="gramEnd"/>
      <w:r w:rsidRPr="00F54C16">
        <w:rPr>
          <w:rFonts w:ascii="Times New Roman" w:eastAsia="Calibri" w:hAnsi="Times New Roman" w:cs="Times New Roman"/>
          <w:sz w:val="18"/>
          <w:szCs w:val="18"/>
        </w:rPr>
        <w:t xml:space="preserve"> </w:t>
      </w:r>
      <w:proofErr w:type="spellStart"/>
      <w:r w:rsidRPr="00F54C16">
        <w:rPr>
          <w:rFonts w:ascii="Times New Roman" w:eastAsia="Calibri" w:hAnsi="Times New Roman" w:cs="Times New Roman"/>
          <w:sz w:val="18"/>
          <w:szCs w:val="18"/>
        </w:rPr>
        <w:t>скалодром</w:t>
      </w:r>
      <w:proofErr w:type="spellEnd"/>
      <w:r w:rsidRPr="00F54C16">
        <w:rPr>
          <w:rFonts w:ascii="Times New Roman" w:eastAsia="Calibri" w:hAnsi="Times New Roman" w:cs="Times New Roman"/>
          <w:sz w:val="18"/>
          <w:szCs w:val="18"/>
        </w:rPr>
        <w:t xml:space="preserve"> высотой 7 метров, малые архитектурные формы выполнены по индивидуальному </w:t>
      </w:r>
      <w:proofErr w:type="spellStart"/>
      <w:r w:rsidRPr="00F54C16">
        <w:rPr>
          <w:rFonts w:ascii="Times New Roman" w:eastAsia="Calibri" w:hAnsi="Times New Roman" w:cs="Times New Roman"/>
          <w:sz w:val="18"/>
          <w:szCs w:val="18"/>
        </w:rPr>
        <w:t>дизайн-проекту</w:t>
      </w:r>
      <w:proofErr w:type="spellEnd"/>
      <w:r w:rsidRPr="00F54C16">
        <w:rPr>
          <w:rFonts w:ascii="Times New Roman" w:eastAsia="Calibri" w:hAnsi="Times New Roman" w:cs="Times New Roman"/>
          <w:sz w:val="18"/>
          <w:szCs w:val="18"/>
        </w:rPr>
        <w:t>.</w:t>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sz w:val="18"/>
          <w:szCs w:val="18"/>
        </w:rPr>
        <w:lastRenderedPageBreak/>
        <w:t xml:space="preserve">     В настоящее время близятся к завершению работы по второму этапу реконструкции. В проектной документации предусмотрен также и третий этап реконструкции. </w:t>
      </w:r>
    </w:p>
    <w:p w:rsidR="00F54C16" w:rsidRPr="00F54C16" w:rsidRDefault="00F54C16" w:rsidP="00F54C16">
      <w:pPr>
        <w:spacing w:after="0" w:line="240" w:lineRule="auto"/>
        <w:jc w:val="both"/>
        <w:rPr>
          <w:rFonts w:ascii="Times New Roman" w:eastAsia="Calibri" w:hAnsi="Times New Roman" w:cs="Times New Roman"/>
          <w:i/>
          <w:sz w:val="18"/>
          <w:szCs w:val="18"/>
        </w:rPr>
      </w:pPr>
      <w:r w:rsidRPr="00F54C16">
        <w:rPr>
          <w:rFonts w:ascii="Times New Roman" w:eastAsia="Calibri" w:hAnsi="Times New Roman" w:cs="Times New Roman"/>
          <w:sz w:val="18"/>
          <w:szCs w:val="18"/>
        </w:rPr>
        <w:t xml:space="preserve">     Заместитель руководителя Управления </w:t>
      </w:r>
      <w:proofErr w:type="spellStart"/>
      <w:r w:rsidRPr="00F54C16">
        <w:rPr>
          <w:rFonts w:ascii="Times New Roman" w:eastAsia="Calibri" w:hAnsi="Times New Roman" w:cs="Times New Roman"/>
          <w:sz w:val="18"/>
          <w:szCs w:val="18"/>
        </w:rPr>
        <w:t>Росреестра</w:t>
      </w:r>
      <w:proofErr w:type="spellEnd"/>
      <w:r w:rsidRPr="00F54C16">
        <w:rPr>
          <w:rFonts w:ascii="Times New Roman" w:eastAsia="Calibri" w:hAnsi="Times New Roman" w:cs="Times New Roman"/>
          <w:sz w:val="18"/>
          <w:szCs w:val="18"/>
        </w:rPr>
        <w:t xml:space="preserve"> по Самарской области </w:t>
      </w:r>
      <w:r w:rsidRPr="00F54C16">
        <w:rPr>
          <w:rFonts w:ascii="Times New Roman" w:eastAsia="Calibri" w:hAnsi="Times New Roman" w:cs="Times New Roman"/>
          <w:b/>
          <w:sz w:val="18"/>
          <w:szCs w:val="18"/>
        </w:rPr>
        <w:t>Анатолий Германович Черных</w:t>
      </w:r>
      <w:r w:rsidRPr="00F54C16">
        <w:rPr>
          <w:rFonts w:ascii="Times New Roman" w:eastAsia="Calibri" w:hAnsi="Times New Roman" w:cs="Times New Roman"/>
          <w:sz w:val="18"/>
          <w:szCs w:val="18"/>
        </w:rPr>
        <w:t xml:space="preserve"> отмечает: «</w:t>
      </w:r>
      <w:r w:rsidRPr="00F54C16">
        <w:rPr>
          <w:rFonts w:ascii="Times New Roman" w:eastAsia="Calibri" w:hAnsi="Times New Roman" w:cs="Times New Roman"/>
          <w:i/>
          <w:sz w:val="18"/>
          <w:szCs w:val="18"/>
        </w:rPr>
        <w:t>Обновленная набережная Автозаводского района уже полюбилась жителям и гостям города. Она стала центром притяжения горожан, настоящей визитной карточкой Тольятти. Красивая, ухоженная, с шикарным видом на горы, Волгу и бескрайний горизонт».</w:t>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noProof/>
          <w:sz w:val="18"/>
          <w:szCs w:val="18"/>
          <w:lang w:eastAsia="ru-RU"/>
        </w:rPr>
        <w:drawing>
          <wp:inline distT="0" distB="0" distL="0" distR="0">
            <wp:extent cx="6115050" cy="6350"/>
            <wp:effectExtent l="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i/>
          <w:sz w:val="18"/>
          <w:szCs w:val="18"/>
        </w:rPr>
        <w:t xml:space="preserve"> </w:t>
      </w:r>
      <w:r w:rsidRPr="00F54C16">
        <w:rPr>
          <w:rFonts w:ascii="Times New Roman" w:eastAsia="Calibri" w:hAnsi="Times New Roman" w:cs="Times New Roman"/>
          <w:sz w:val="18"/>
          <w:szCs w:val="18"/>
        </w:rPr>
        <w:t>Материал подготовлен пресс-службой</w:t>
      </w:r>
    </w:p>
    <w:p w:rsidR="00F54C16" w:rsidRPr="00F54C16" w:rsidRDefault="00F54C16" w:rsidP="00F54C16">
      <w:pPr>
        <w:spacing w:after="0" w:line="240" w:lineRule="auto"/>
        <w:jc w:val="both"/>
        <w:rPr>
          <w:rFonts w:ascii="Times New Roman" w:eastAsia="Calibri" w:hAnsi="Times New Roman" w:cs="Times New Roman"/>
          <w:sz w:val="18"/>
          <w:szCs w:val="18"/>
        </w:rPr>
      </w:pPr>
      <w:r w:rsidRPr="00F54C16">
        <w:rPr>
          <w:rFonts w:ascii="Times New Roman" w:eastAsia="Calibri" w:hAnsi="Times New Roman" w:cs="Times New Roman"/>
          <w:sz w:val="18"/>
          <w:szCs w:val="18"/>
        </w:rPr>
        <w:t xml:space="preserve">Управления </w:t>
      </w:r>
      <w:proofErr w:type="spellStart"/>
      <w:r w:rsidRPr="00F54C16">
        <w:rPr>
          <w:rFonts w:ascii="Times New Roman" w:eastAsia="Calibri" w:hAnsi="Times New Roman" w:cs="Times New Roman"/>
          <w:sz w:val="18"/>
          <w:szCs w:val="18"/>
        </w:rPr>
        <w:t>Росреестра</w:t>
      </w:r>
      <w:proofErr w:type="spellEnd"/>
      <w:r w:rsidRPr="00F54C16">
        <w:rPr>
          <w:rFonts w:ascii="Times New Roman" w:eastAsia="Calibri" w:hAnsi="Times New Roman" w:cs="Times New Roman"/>
          <w:sz w:val="18"/>
          <w:szCs w:val="18"/>
        </w:rPr>
        <w:t xml:space="preserve"> по Самарской области</w:t>
      </w:r>
    </w:p>
    <w:p w:rsidR="00F54C16" w:rsidRPr="00F54C16" w:rsidRDefault="00F54C16" w:rsidP="00F54C16">
      <w:pPr>
        <w:spacing w:after="0"/>
        <w:jc w:val="both"/>
        <w:rPr>
          <w:rFonts w:ascii="Times New Roman" w:eastAsia="Calibri" w:hAnsi="Times New Roman" w:cs="Times New Roman"/>
          <w:i/>
          <w:sz w:val="26"/>
          <w:szCs w:val="26"/>
        </w:rPr>
      </w:pPr>
      <w:r w:rsidRPr="00F54C16">
        <w:rPr>
          <w:rFonts w:ascii="Times New Roman" w:eastAsia="Calibri" w:hAnsi="Times New Roman" w:cs="Times New Roman"/>
          <w:i/>
          <w:sz w:val="26"/>
          <w:szCs w:val="26"/>
        </w:rPr>
        <w:t xml:space="preserve">    </w:t>
      </w:r>
    </w:p>
    <w:p w:rsidR="00F54C16" w:rsidRPr="00F54C16" w:rsidRDefault="00F54C16" w:rsidP="00F54C16">
      <w:pPr>
        <w:jc w:val="both"/>
        <w:rPr>
          <w:rFonts w:ascii="Times New Roman" w:eastAsia="Calibri" w:hAnsi="Times New Roman" w:cs="Times New Roman"/>
          <w:i/>
          <w:sz w:val="26"/>
          <w:szCs w:val="26"/>
        </w:rPr>
      </w:pPr>
      <w:r w:rsidRPr="00F54C16">
        <w:rPr>
          <w:rFonts w:ascii="Times New Roman" w:eastAsia="Calibri" w:hAnsi="Times New Roman" w:cs="Times New Roman"/>
          <w:i/>
          <w:sz w:val="26"/>
          <w:szCs w:val="26"/>
        </w:rPr>
        <w:t xml:space="preserve">     </w:t>
      </w:r>
      <w:r w:rsidRPr="00F54C16">
        <w:rPr>
          <w:rFonts w:ascii="Times New Roman" w:eastAsia="Calibri" w:hAnsi="Times New Roman" w:cs="Times New Roman"/>
          <w:sz w:val="26"/>
          <w:szCs w:val="26"/>
        </w:rPr>
        <w:t xml:space="preserve">     </w:t>
      </w:r>
    </w:p>
    <w:p w:rsidR="00BC504C" w:rsidRPr="00BC504C" w:rsidRDefault="00BC504C" w:rsidP="00BC504C">
      <w:pPr>
        <w:spacing w:line="360" w:lineRule="auto"/>
        <w:ind w:firstLine="708"/>
        <w:rPr>
          <w:rFonts w:ascii="Times New Roman" w:eastAsia="Calibri" w:hAnsi="Times New Roman" w:cs="Times New Roman"/>
          <w:sz w:val="18"/>
          <w:szCs w:val="18"/>
        </w:rPr>
      </w:pPr>
      <w:r w:rsidRPr="00BC504C">
        <w:rPr>
          <w:rFonts w:ascii="Times New Roman" w:eastAsia="Calibri" w:hAnsi="Times New Roman" w:cs="Times New Roman"/>
          <w:noProof/>
          <w:sz w:val="18"/>
          <w:szCs w:val="18"/>
          <w:lang w:eastAsia="ru-RU"/>
        </w:rPr>
        <w:drawing>
          <wp:inline distT="0" distB="0" distL="0" distR="0">
            <wp:extent cx="1771650" cy="621361"/>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71650" cy="621361"/>
                    </a:xfrm>
                    <a:prstGeom prst="rect">
                      <a:avLst/>
                    </a:prstGeom>
                    <a:noFill/>
                  </pic:spPr>
                </pic:pic>
              </a:graphicData>
            </a:graphic>
          </wp:inline>
        </w:drawing>
      </w:r>
    </w:p>
    <w:p w:rsidR="00BC504C" w:rsidRPr="00BC504C" w:rsidRDefault="00BC504C" w:rsidP="00BC504C">
      <w:pPr>
        <w:spacing w:line="360" w:lineRule="auto"/>
        <w:ind w:firstLine="708"/>
        <w:rPr>
          <w:rFonts w:ascii="Times New Roman" w:eastAsia="Calibri" w:hAnsi="Times New Roman" w:cs="Times New Roman"/>
          <w:sz w:val="18"/>
          <w:szCs w:val="18"/>
        </w:rPr>
      </w:pPr>
    </w:p>
    <w:p w:rsidR="00BC504C" w:rsidRPr="00BC504C" w:rsidRDefault="00BC504C" w:rsidP="00BC504C">
      <w:pPr>
        <w:spacing w:line="360" w:lineRule="auto"/>
        <w:ind w:firstLine="708"/>
        <w:jc w:val="right"/>
        <w:rPr>
          <w:rFonts w:ascii="Times New Roman" w:eastAsia="Calibri" w:hAnsi="Times New Roman" w:cs="Times New Roman"/>
          <w:b/>
          <w:sz w:val="18"/>
          <w:szCs w:val="18"/>
        </w:rPr>
      </w:pPr>
      <w:r w:rsidRPr="00BC504C">
        <w:rPr>
          <w:rFonts w:ascii="Times New Roman" w:eastAsia="Calibri" w:hAnsi="Times New Roman" w:cs="Times New Roman"/>
          <w:b/>
          <w:sz w:val="18"/>
          <w:szCs w:val="18"/>
        </w:rPr>
        <w:t>Пресс-релиз</w:t>
      </w:r>
    </w:p>
    <w:p w:rsidR="00BC504C" w:rsidRPr="00BC504C" w:rsidRDefault="00BC504C" w:rsidP="00BC504C">
      <w:pPr>
        <w:spacing w:line="360" w:lineRule="auto"/>
        <w:ind w:firstLine="708"/>
        <w:jc w:val="right"/>
        <w:rPr>
          <w:rFonts w:ascii="Times New Roman" w:eastAsia="Calibri" w:hAnsi="Times New Roman" w:cs="Times New Roman"/>
          <w:b/>
          <w:sz w:val="18"/>
          <w:szCs w:val="18"/>
        </w:rPr>
      </w:pPr>
      <w:r w:rsidRPr="00BC504C">
        <w:rPr>
          <w:rFonts w:ascii="Times New Roman" w:eastAsia="Calibri" w:hAnsi="Times New Roman" w:cs="Times New Roman"/>
          <w:b/>
          <w:sz w:val="18"/>
          <w:szCs w:val="18"/>
        </w:rPr>
        <w:t>05.10.2023</w:t>
      </w:r>
    </w:p>
    <w:p w:rsidR="00BC504C" w:rsidRPr="00BC504C" w:rsidRDefault="00BC504C" w:rsidP="00BC504C">
      <w:pPr>
        <w:spacing w:line="360" w:lineRule="auto"/>
        <w:ind w:firstLine="708"/>
        <w:jc w:val="center"/>
        <w:rPr>
          <w:rFonts w:ascii="Times New Roman" w:eastAsia="Calibri" w:hAnsi="Times New Roman" w:cs="Times New Roman"/>
          <w:b/>
          <w:sz w:val="18"/>
          <w:szCs w:val="18"/>
        </w:rPr>
      </w:pPr>
      <w:r w:rsidRPr="00BC504C">
        <w:rPr>
          <w:rFonts w:ascii="Times New Roman" w:eastAsia="Calibri" w:hAnsi="Times New Roman" w:cs="Times New Roman"/>
          <w:b/>
          <w:sz w:val="18"/>
          <w:szCs w:val="18"/>
        </w:rPr>
        <w:t>Люди — наша главная ценность!</w:t>
      </w:r>
    </w:p>
    <w:p w:rsidR="00BC504C" w:rsidRPr="00BC504C" w:rsidRDefault="00BC504C" w:rsidP="00BC504C">
      <w:pPr>
        <w:spacing w:line="360" w:lineRule="auto"/>
        <w:ind w:firstLine="708"/>
        <w:jc w:val="center"/>
        <w:rPr>
          <w:rFonts w:ascii="Times New Roman" w:eastAsia="Calibri" w:hAnsi="Times New Roman" w:cs="Times New Roman"/>
          <w:b/>
          <w:sz w:val="18"/>
          <w:szCs w:val="18"/>
        </w:rPr>
      </w:pPr>
      <w:r w:rsidRPr="00BC504C">
        <w:rPr>
          <w:rFonts w:ascii="Times New Roman" w:eastAsia="Calibri" w:hAnsi="Times New Roman" w:cs="Times New Roman"/>
          <w:b/>
          <w:sz w:val="18"/>
          <w:szCs w:val="18"/>
        </w:rPr>
        <w:t xml:space="preserve">Лица </w:t>
      </w:r>
      <w:proofErr w:type="spellStart"/>
      <w:r w:rsidRPr="00BC504C">
        <w:rPr>
          <w:rFonts w:ascii="Times New Roman" w:eastAsia="Calibri" w:hAnsi="Times New Roman" w:cs="Times New Roman"/>
          <w:b/>
          <w:sz w:val="18"/>
          <w:szCs w:val="18"/>
        </w:rPr>
        <w:t>Росреестра</w:t>
      </w:r>
      <w:proofErr w:type="spellEnd"/>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sz w:val="18"/>
          <w:szCs w:val="18"/>
        </w:rPr>
        <w:t xml:space="preserve">С начала года Управление </w:t>
      </w:r>
      <w:proofErr w:type="spellStart"/>
      <w:r w:rsidRPr="00BC504C">
        <w:rPr>
          <w:rFonts w:ascii="Times New Roman" w:eastAsia="Calibri" w:hAnsi="Times New Roman" w:cs="Times New Roman"/>
          <w:sz w:val="18"/>
          <w:szCs w:val="18"/>
        </w:rPr>
        <w:t>Росреестра</w:t>
      </w:r>
      <w:proofErr w:type="spellEnd"/>
      <w:r w:rsidRPr="00BC504C">
        <w:rPr>
          <w:rFonts w:ascii="Times New Roman" w:eastAsia="Calibri" w:hAnsi="Times New Roman" w:cs="Times New Roman"/>
          <w:sz w:val="18"/>
          <w:szCs w:val="18"/>
        </w:rPr>
        <w:t xml:space="preserve"> по Самарской области ведет рубрику «Лица </w:t>
      </w:r>
      <w:proofErr w:type="spellStart"/>
      <w:r w:rsidRPr="00BC504C">
        <w:rPr>
          <w:rFonts w:ascii="Times New Roman" w:eastAsia="Calibri" w:hAnsi="Times New Roman" w:cs="Times New Roman"/>
          <w:sz w:val="18"/>
          <w:szCs w:val="18"/>
        </w:rPr>
        <w:t>Росреестра</w:t>
      </w:r>
      <w:proofErr w:type="spellEnd"/>
      <w:r w:rsidRPr="00BC504C">
        <w:rPr>
          <w:rFonts w:ascii="Times New Roman" w:eastAsia="Calibri" w:hAnsi="Times New Roman" w:cs="Times New Roman"/>
          <w:sz w:val="18"/>
          <w:szCs w:val="18"/>
        </w:rPr>
        <w:t xml:space="preserve">», в которой рассказывает о специалистах ведомства. </w:t>
      </w:r>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sz w:val="18"/>
          <w:szCs w:val="18"/>
        </w:rPr>
        <w:t>«</w:t>
      </w:r>
      <w:r w:rsidRPr="00BC504C">
        <w:rPr>
          <w:rFonts w:ascii="Times New Roman" w:eastAsia="Calibri" w:hAnsi="Times New Roman" w:cs="Times New Roman"/>
          <w:i/>
          <w:sz w:val="18"/>
          <w:szCs w:val="18"/>
        </w:rPr>
        <w:t>Люди — наша главная ценность! Мы стремимся к максимальному раскрытию личного и профессионального потенциала каждого сотрудника, независимо от продолжительности работы в Управлении</w:t>
      </w:r>
      <w:r w:rsidRPr="00BC504C">
        <w:rPr>
          <w:rFonts w:ascii="Times New Roman" w:eastAsia="Calibri" w:hAnsi="Times New Roman" w:cs="Times New Roman"/>
          <w:sz w:val="18"/>
          <w:szCs w:val="18"/>
        </w:rPr>
        <w:t xml:space="preserve">», - говорит </w:t>
      </w:r>
      <w:r w:rsidRPr="00BC504C">
        <w:rPr>
          <w:rFonts w:ascii="Times New Roman" w:eastAsia="Calibri" w:hAnsi="Times New Roman" w:cs="Times New Roman"/>
          <w:b/>
          <w:sz w:val="18"/>
          <w:szCs w:val="18"/>
        </w:rPr>
        <w:t>Татьяна Александровна Титова</w:t>
      </w:r>
      <w:r w:rsidRPr="00BC504C">
        <w:rPr>
          <w:rFonts w:ascii="Times New Roman" w:eastAsia="Calibri" w:hAnsi="Times New Roman" w:cs="Times New Roman"/>
          <w:sz w:val="18"/>
          <w:szCs w:val="18"/>
        </w:rPr>
        <w:t xml:space="preserve">, заместитель руководителя Управления </w:t>
      </w:r>
      <w:proofErr w:type="spellStart"/>
      <w:r w:rsidRPr="00BC504C">
        <w:rPr>
          <w:rFonts w:ascii="Times New Roman" w:eastAsia="Calibri" w:hAnsi="Times New Roman" w:cs="Times New Roman"/>
          <w:sz w:val="18"/>
          <w:szCs w:val="18"/>
        </w:rPr>
        <w:t>Росреестра</w:t>
      </w:r>
      <w:proofErr w:type="spellEnd"/>
      <w:r w:rsidRPr="00BC504C">
        <w:rPr>
          <w:rFonts w:ascii="Times New Roman" w:eastAsia="Calibri" w:hAnsi="Times New Roman" w:cs="Times New Roman"/>
          <w:sz w:val="18"/>
          <w:szCs w:val="18"/>
        </w:rPr>
        <w:t xml:space="preserve"> по Самарской области.</w:t>
      </w:r>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b/>
          <w:sz w:val="18"/>
          <w:szCs w:val="18"/>
        </w:rPr>
        <w:t xml:space="preserve">Елена Алексеевна </w:t>
      </w:r>
      <w:proofErr w:type="spellStart"/>
      <w:r w:rsidRPr="00BC504C">
        <w:rPr>
          <w:rFonts w:ascii="Times New Roman" w:eastAsia="Calibri" w:hAnsi="Times New Roman" w:cs="Times New Roman"/>
          <w:b/>
          <w:sz w:val="18"/>
          <w:szCs w:val="18"/>
        </w:rPr>
        <w:t>Пупынина</w:t>
      </w:r>
      <w:proofErr w:type="spellEnd"/>
      <w:r w:rsidRPr="00BC504C">
        <w:rPr>
          <w:rFonts w:ascii="Times New Roman" w:eastAsia="Calibri" w:hAnsi="Times New Roman" w:cs="Times New Roman"/>
          <w:sz w:val="18"/>
          <w:szCs w:val="18"/>
        </w:rPr>
        <w:t xml:space="preserve">, специалист 1 разряда отдела регистрации арестов, в ведомстве работает менее года. Несмотря на столь короткий срок, она зарекомендовала себя как профессионал своего дела, ответственный и добросовестный сотрудник. Получив высшее образование в Самарской государственной сельскохозяйственной академии, начала трудовую деятельность в своём родном городе </w:t>
      </w:r>
      <w:proofErr w:type="spellStart"/>
      <w:r w:rsidRPr="00BC504C">
        <w:rPr>
          <w:rFonts w:ascii="Times New Roman" w:eastAsia="Calibri" w:hAnsi="Times New Roman" w:cs="Times New Roman"/>
          <w:sz w:val="18"/>
          <w:szCs w:val="18"/>
        </w:rPr>
        <w:t>Кинель-Черкассы</w:t>
      </w:r>
      <w:proofErr w:type="spellEnd"/>
      <w:r w:rsidRPr="00BC504C">
        <w:rPr>
          <w:rFonts w:ascii="Times New Roman" w:eastAsia="Calibri" w:hAnsi="Times New Roman" w:cs="Times New Roman"/>
          <w:sz w:val="18"/>
          <w:szCs w:val="18"/>
        </w:rPr>
        <w:t xml:space="preserve">, рабочей по благоустройству населенных пунктов Администрации района. До занимаемой должности в </w:t>
      </w:r>
      <w:proofErr w:type="spellStart"/>
      <w:r w:rsidRPr="00BC504C">
        <w:rPr>
          <w:rFonts w:ascii="Times New Roman" w:eastAsia="Calibri" w:hAnsi="Times New Roman" w:cs="Times New Roman"/>
          <w:sz w:val="18"/>
          <w:szCs w:val="18"/>
        </w:rPr>
        <w:t>Росреестре</w:t>
      </w:r>
      <w:proofErr w:type="spellEnd"/>
      <w:r w:rsidRPr="00BC504C">
        <w:rPr>
          <w:rFonts w:ascii="Times New Roman" w:eastAsia="Calibri" w:hAnsi="Times New Roman" w:cs="Times New Roman"/>
          <w:sz w:val="18"/>
          <w:szCs w:val="18"/>
        </w:rPr>
        <w:t xml:space="preserve"> три года проработала в филиале ППК </w:t>
      </w:r>
      <w:proofErr w:type="spellStart"/>
      <w:r w:rsidRPr="00BC504C">
        <w:rPr>
          <w:rFonts w:ascii="Times New Roman" w:eastAsia="Calibri" w:hAnsi="Times New Roman" w:cs="Times New Roman"/>
          <w:sz w:val="18"/>
          <w:szCs w:val="18"/>
        </w:rPr>
        <w:t>Роскадастр</w:t>
      </w:r>
      <w:proofErr w:type="spellEnd"/>
      <w:r w:rsidRPr="00BC504C">
        <w:rPr>
          <w:rFonts w:ascii="Times New Roman" w:eastAsia="Calibri" w:hAnsi="Times New Roman" w:cs="Times New Roman"/>
          <w:sz w:val="18"/>
          <w:szCs w:val="18"/>
        </w:rPr>
        <w:t xml:space="preserve"> по Самарской области.</w:t>
      </w:r>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sz w:val="18"/>
          <w:szCs w:val="18"/>
        </w:rPr>
        <w:t xml:space="preserve">Каждый год Управление </w:t>
      </w:r>
      <w:proofErr w:type="spellStart"/>
      <w:r w:rsidRPr="00BC504C">
        <w:rPr>
          <w:rFonts w:ascii="Times New Roman" w:eastAsia="Calibri" w:hAnsi="Times New Roman" w:cs="Times New Roman"/>
          <w:sz w:val="18"/>
          <w:szCs w:val="18"/>
        </w:rPr>
        <w:t>Росреестра</w:t>
      </w:r>
      <w:proofErr w:type="spellEnd"/>
      <w:r w:rsidRPr="00BC504C">
        <w:rPr>
          <w:rFonts w:ascii="Times New Roman" w:eastAsia="Calibri" w:hAnsi="Times New Roman" w:cs="Times New Roman"/>
          <w:sz w:val="18"/>
          <w:szCs w:val="18"/>
        </w:rPr>
        <w:t xml:space="preserve"> по Самарской области проводит конкурс профессионального мастерства «Созвездие». Елена Алексеевна была претендентом в номинации «Дебют», став одним из лидеров предварительного голосования сотрудников.</w:t>
      </w:r>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sz w:val="18"/>
          <w:szCs w:val="18"/>
        </w:rPr>
        <w:t xml:space="preserve">Коллеги отзываются о ней, как о специалисте с активной жизненной позицией, имеющей много увлечений и интересов. Более предпочтительными она называет рисование картин по номерам и собирание </w:t>
      </w:r>
      <w:proofErr w:type="spellStart"/>
      <w:r w:rsidRPr="00BC504C">
        <w:rPr>
          <w:rFonts w:ascii="Times New Roman" w:eastAsia="Calibri" w:hAnsi="Times New Roman" w:cs="Times New Roman"/>
          <w:sz w:val="18"/>
          <w:szCs w:val="18"/>
        </w:rPr>
        <w:t>пазлов</w:t>
      </w:r>
      <w:proofErr w:type="spellEnd"/>
      <w:r w:rsidRPr="00BC504C">
        <w:rPr>
          <w:rFonts w:ascii="Times New Roman" w:eastAsia="Calibri" w:hAnsi="Times New Roman" w:cs="Times New Roman"/>
          <w:sz w:val="18"/>
          <w:szCs w:val="18"/>
        </w:rPr>
        <w:t xml:space="preserve">. Также Елена Алексеевна отмечает, что находит вдохновение в чтении книг и просмотре фильмов. </w:t>
      </w:r>
    </w:p>
    <w:p w:rsidR="00BC504C" w:rsidRPr="00BC504C" w:rsidRDefault="00BC504C" w:rsidP="00BC504C">
      <w:pPr>
        <w:spacing w:line="360" w:lineRule="auto"/>
        <w:ind w:firstLine="708"/>
        <w:jc w:val="both"/>
        <w:rPr>
          <w:rFonts w:ascii="Times New Roman" w:eastAsia="Calibri" w:hAnsi="Times New Roman" w:cs="Times New Roman"/>
          <w:sz w:val="18"/>
          <w:szCs w:val="18"/>
        </w:rPr>
      </w:pPr>
      <w:r w:rsidRPr="00BC504C">
        <w:rPr>
          <w:rFonts w:ascii="Times New Roman" w:eastAsia="Calibri" w:hAnsi="Times New Roman" w:cs="Times New Roman"/>
          <w:sz w:val="18"/>
          <w:szCs w:val="18"/>
        </w:rPr>
        <w:t>«</w:t>
      </w:r>
      <w:r w:rsidRPr="00BC504C">
        <w:rPr>
          <w:rFonts w:ascii="Times New Roman" w:eastAsia="Calibri" w:hAnsi="Times New Roman" w:cs="Times New Roman"/>
          <w:i/>
          <w:sz w:val="18"/>
          <w:szCs w:val="18"/>
        </w:rPr>
        <w:t>Мне очень нравится моя работа. Тут я встретила не только надёжных соратников, но и настоящих друзей. Здорово, что ведомство позволяет развиваться не только в профессиональном плане, но и личностном, организовывая внутриведомственные мероприятия: прошедший конкурс яркое тому подтверждение</w:t>
      </w:r>
      <w:r w:rsidRPr="00BC504C">
        <w:rPr>
          <w:rFonts w:ascii="Times New Roman" w:eastAsia="Calibri" w:hAnsi="Times New Roman" w:cs="Times New Roman"/>
          <w:sz w:val="18"/>
          <w:szCs w:val="18"/>
        </w:rPr>
        <w:t xml:space="preserve">», - делится впечатлениями о работе </w:t>
      </w:r>
      <w:proofErr w:type="spellStart"/>
      <w:r w:rsidRPr="00BC504C">
        <w:rPr>
          <w:rFonts w:ascii="Times New Roman" w:eastAsia="Calibri" w:hAnsi="Times New Roman" w:cs="Times New Roman"/>
          <w:b/>
          <w:sz w:val="18"/>
          <w:szCs w:val="18"/>
        </w:rPr>
        <w:t>Пупынина</w:t>
      </w:r>
      <w:proofErr w:type="spellEnd"/>
      <w:r w:rsidRPr="00BC504C">
        <w:rPr>
          <w:rFonts w:ascii="Times New Roman" w:eastAsia="Calibri" w:hAnsi="Times New Roman" w:cs="Times New Roman"/>
          <w:b/>
          <w:sz w:val="18"/>
          <w:szCs w:val="18"/>
        </w:rPr>
        <w:t xml:space="preserve"> Елена</w:t>
      </w:r>
      <w:r w:rsidRPr="00BC504C">
        <w:rPr>
          <w:rFonts w:ascii="Times New Roman" w:eastAsia="Calibri" w:hAnsi="Times New Roman" w:cs="Times New Roman"/>
          <w:sz w:val="18"/>
          <w:szCs w:val="18"/>
        </w:rPr>
        <w:t>.</w:t>
      </w:r>
    </w:p>
    <w:p w:rsidR="00BC504C" w:rsidRPr="00BC504C" w:rsidRDefault="00BC504C" w:rsidP="00BC504C">
      <w:pPr>
        <w:spacing w:line="360" w:lineRule="auto"/>
        <w:ind w:firstLine="708"/>
        <w:rPr>
          <w:rFonts w:ascii="Times New Roman" w:eastAsia="Calibri" w:hAnsi="Times New Roman" w:cs="Times New Roman"/>
          <w:sz w:val="18"/>
          <w:szCs w:val="18"/>
        </w:rPr>
      </w:pPr>
    </w:p>
    <w:p w:rsidR="00BC504C" w:rsidRPr="00BC504C" w:rsidRDefault="00BC504C" w:rsidP="00BC504C">
      <w:pPr>
        <w:spacing w:line="360" w:lineRule="auto"/>
        <w:rPr>
          <w:rFonts w:ascii="Times New Roman" w:eastAsia="Calibri" w:hAnsi="Times New Roman" w:cs="Times New Roman"/>
          <w:sz w:val="18"/>
          <w:szCs w:val="18"/>
        </w:rPr>
      </w:pPr>
      <w:r w:rsidRPr="00BC504C">
        <w:rPr>
          <w:rFonts w:ascii="Times New Roman" w:eastAsia="Calibri" w:hAnsi="Times New Roman" w:cs="Times New Roman"/>
          <w:noProof/>
          <w:sz w:val="18"/>
          <w:szCs w:val="18"/>
          <w:lang w:eastAsia="ru-RU"/>
        </w:rPr>
        <w:drawing>
          <wp:inline distT="0" distB="0" distL="0" distR="0">
            <wp:extent cx="6115050" cy="6350"/>
            <wp:effectExtent l="0" t="0" r="0"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BC504C" w:rsidRPr="00BC504C" w:rsidRDefault="00BC504C" w:rsidP="00BC504C">
      <w:pPr>
        <w:spacing w:line="240" w:lineRule="auto"/>
        <w:rPr>
          <w:rFonts w:ascii="Times New Roman" w:eastAsia="Calibri" w:hAnsi="Times New Roman" w:cs="Times New Roman"/>
          <w:color w:val="0F0F0F"/>
          <w:sz w:val="18"/>
          <w:szCs w:val="18"/>
        </w:rPr>
      </w:pPr>
      <w:r w:rsidRPr="00BC504C">
        <w:rPr>
          <w:rFonts w:ascii="Times New Roman" w:eastAsia="Calibri" w:hAnsi="Times New Roman" w:cs="Times New Roman"/>
          <w:color w:val="0F0F0F"/>
          <w:sz w:val="18"/>
          <w:szCs w:val="18"/>
        </w:rPr>
        <w:t>Материал подготовлен пресс-службой</w:t>
      </w:r>
    </w:p>
    <w:p w:rsidR="00BC504C" w:rsidRPr="00BC504C" w:rsidRDefault="00BC504C" w:rsidP="00BC504C">
      <w:pPr>
        <w:spacing w:line="240" w:lineRule="auto"/>
        <w:rPr>
          <w:rFonts w:ascii="Times New Roman" w:eastAsia="Calibri" w:hAnsi="Times New Roman" w:cs="Times New Roman"/>
          <w:sz w:val="18"/>
          <w:szCs w:val="18"/>
        </w:rPr>
      </w:pPr>
      <w:r w:rsidRPr="00BC504C">
        <w:rPr>
          <w:rFonts w:ascii="Times New Roman" w:eastAsia="Calibri" w:hAnsi="Times New Roman" w:cs="Times New Roman"/>
          <w:color w:val="0F0F0F"/>
          <w:sz w:val="18"/>
          <w:szCs w:val="18"/>
        </w:rPr>
        <w:t xml:space="preserve">Управления </w:t>
      </w:r>
      <w:proofErr w:type="spellStart"/>
      <w:r w:rsidRPr="00BC504C">
        <w:rPr>
          <w:rFonts w:ascii="Times New Roman" w:eastAsia="Calibri" w:hAnsi="Times New Roman" w:cs="Times New Roman"/>
          <w:color w:val="0F0F0F"/>
          <w:sz w:val="18"/>
          <w:szCs w:val="18"/>
        </w:rPr>
        <w:t>Росреестра</w:t>
      </w:r>
      <w:proofErr w:type="spellEnd"/>
      <w:r w:rsidRPr="00BC504C">
        <w:rPr>
          <w:rFonts w:ascii="Times New Roman" w:eastAsia="Calibri" w:hAnsi="Times New Roman" w:cs="Times New Roman"/>
          <w:color w:val="0F0F0F"/>
          <w:sz w:val="18"/>
          <w:szCs w:val="18"/>
        </w:rPr>
        <w:t xml:space="preserve"> по Самарской области</w:t>
      </w:r>
    </w:p>
    <w:p w:rsidR="00BC504C" w:rsidRPr="00BC504C" w:rsidRDefault="00BC504C" w:rsidP="00BC504C">
      <w:pPr>
        <w:rPr>
          <w:rFonts w:ascii="Times New Roman" w:eastAsia="Calibri" w:hAnsi="Times New Roman" w:cs="Times New Roman"/>
          <w:sz w:val="28"/>
          <w:szCs w:val="28"/>
        </w:rPr>
      </w:pPr>
    </w:p>
    <w:p w:rsidR="00BC504C" w:rsidRPr="00BC504C" w:rsidRDefault="00BC504C" w:rsidP="00BC504C">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5"/>
        <w:gridCol w:w="4786"/>
      </w:tblGrid>
      <w:tr w:rsidR="00BC504C" w:rsidRPr="00BC504C" w:rsidTr="00722BC5">
        <w:trPr>
          <w:trHeight w:val="1250"/>
        </w:trPr>
        <w:tc>
          <w:tcPr>
            <w:tcW w:w="4785" w:type="dxa"/>
          </w:tcPr>
          <w:p w:rsidR="00BC504C" w:rsidRPr="00BC504C" w:rsidRDefault="00BC504C" w:rsidP="00BC50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28222" cy="676275"/>
                  <wp:effectExtent l="1905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1928222" cy="676275"/>
                          </a:xfrm>
                          <a:prstGeom prst="rect">
                            <a:avLst/>
                          </a:prstGeom>
                          <a:noFill/>
                        </pic:spPr>
                      </pic:pic>
                    </a:graphicData>
                  </a:graphic>
                </wp:inline>
              </w:drawing>
            </w:r>
          </w:p>
        </w:tc>
        <w:tc>
          <w:tcPr>
            <w:tcW w:w="4786" w:type="dxa"/>
          </w:tcPr>
          <w:p w:rsidR="00BC504C" w:rsidRPr="00BC504C" w:rsidRDefault="00BC504C" w:rsidP="00BC504C">
            <w:pPr>
              <w:spacing w:after="0" w:line="240" w:lineRule="auto"/>
              <w:jc w:val="center"/>
              <w:rPr>
                <w:rFonts w:ascii="Times New Roman" w:eastAsia="Times New Roman" w:hAnsi="Times New Roman" w:cs="Times New Roman"/>
                <w:sz w:val="24"/>
                <w:szCs w:val="24"/>
                <w:lang w:val="en-US" w:eastAsia="ru-RU"/>
              </w:rPr>
            </w:pPr>
          </w:p>
        </w:tc>
      </w:tr>
    </w:tbl>
    <w:p w:rsidR="00BC504C" w:rsidRPr="00BC504C" w:rsidRDefault="00BC504C" w:rsidP="00BC504C">
      <w:pPr>
        <w:spacing w:after="0" w:line="240" w:lineRule="auto"/>
        <w:rPr>
          <w:rFonts w:ascii="Times New Roman" w:eastAsia="Times New Roman" w:hAnsi="Times New Roman" w:cs="Times New Roman"/>
          <w:sz w:val="24"/>
          <w:szCs w:val="24"/>
          <w:lang w:val="en-US" w:eastAsia="ru-RU"/>
        </w:rPr>
      </w:pPr>
    </w:p>
    <w:p w:rsidR="00BC504C" w:rsidRPr="00BC504C" w:rsidRDefault="00BC504C" w:rsidP="00BC504C">
      <w:pPr>
        <w:tabs>
          <w:tab w:val="left" w:pos="1080"/>
        </w:tabs>
        <w:spacing w:after="0" w:line="240" w:lineRule="auto"/>
        <w:jc w:val="both"/>
        <w:rPr>
          <w:rFonts w:ascii="Times New Roman" w:eastAsia="Times New Roman" w:hAnsi="Times New Roman" w:cs="Times New Roman"/>
          <w:b/>
          <w:bCs/>
          <w:sz w:val="28"/>
          <w:szCs w:val="28"/>
          <w:lang w:eastAsia="ru-RU"/>
        </w:rPr>
      </w:pPr>
      <w:r w:rsidRPr="00BC504C">
        <w:rPr>
          <w:rFonts w:ascii="Times New Roman" w:eastAsia="Times New Roman" w:hAnsi="Times New Roman" w:cs="Times New Roman"/>
          <w:b/>
          <w:bCs/>
          <w:sz w:val="28"/>
          <w:szCs w:val="28"/>
          <w:lang w:eastAsia="ru-RU"/>
        </w:rPr>
        <w:t xml:space="preserve"> </w:t>
      </w:r>
    </w:p>
    <w:p w:rsidR="00BC504C" w:rsidRPr="00BC504C" w:rsidRDefault="00BC504C" w:rsidP="00BC504C">
      <w:pPr>
        <w:tabs>
          <w:tab w:val="left" w:pos="1080"/>
        </w:tabs>
        <w:spacing w:after="0" w:line="240" w:lineRule="auto"/>
        <w:jc w:val="right"/>
        <w:rPr>
          <w:rFonts w:ascii="Times New Roman" w:eastAsia="Times New Roman" w:hAnsi="Times New Roman" w:cs="Times New Roman"/>
          <w:b/>
          <w:bCs/>
          <w:sz w:val="18"/>
          <w:szCs w:val="18"/>
          <w:lang w:eastAsia="ru-RU"/>
        </w:rPr>
      </w:pPr>
      <w:r w:rsidRPr="00BC504C">
        <w:rPr>
          <w:rFonts w:ascii="Times New Roman" w:eastAsia="Times New Roman" w:hAnsi="Times New Roman" w:cs="Times New Roman"/>
          <w:b/>
          <w:bCs/>
          <w:sz w:val="18"/>
          <w:szCs w:val="18"/>
          <w:lang w:eastAsia="ru-RU"/>
        </w:rPr>
        <w:t>Пресс-релиз</w:t>
      </w:r>
    </w:p>
    <w:p w:rsidR="00BC504C" w:rsidRPr="00BC504C" w:rsidRDefault="00BC504C" w:rsidP="00BC504C">
      <w:pPr>
        <w:tabs>
          <w:tab w:val="left" w:pos="1080"/>
        </w:tabs>
        <w:spacing w:after="0" w:line="240" w:lineRule="auto"/>
        <w:jc w:val="right"/>
        <w:rPr>
          <w:rFonts w:ascii="Times New Roman" w:eastAsia="Times New Roman" w:hAnsi="Times New Roman" w:cs="Times New Roman"/>
          <w:b/>
          <w:bCs/>
          <w:sz w:val="18"/>
          <w:szCs w:val="18"/>
          <w:lang w:eastAsia="ru-RU"/>
        </w:rPr>
      </w:pPr>
      <w:r w:rsidRPr="00BC504C">
        <w:rPr>
          <w:rFonts w:ascii="Times New Roman" w:eastAsia="Times New Roman" w:hAnsi="Times New Roman" w:cs="Times New Roman"/>
          <w:b/>
          <w:bCs/>
          <w:sz w:val="18"/>
          <w:szCs w:val="18"/>
          <w:lang w:eastAsia="ru-RU"/>
        </w:rPr>
        <w:t>05.10.2023</w:t>
      </w:r>
    </w:p>
    <w:p w:rsidR="00BC504C" w:rsidRPr="00BC504C" w:rsidRDefault="00BC504C" w:rsidP="00BC504C">
      <w:pPr>
        <w:tabs>
          <w:tab w:val="left" w:pos="1080"/>
        </w:tabs>
        <w:spacing w:after="0" w:line="240" w:lineRule="auto"/>
        <w:jc w:val="both"/>
        <w:rPr>
          <w:rFonts w:ascii="Times New Roman" w:eastAsia="Times New Roman" w:hAnsi="Times New Roman" w:cs="Times New Roman"/>
          <w:b/>
          <w:bCs/>
          <w:sz w:val="18"/>
          <w:szCs w:val="18"/>
          <w:lang w:eastAsia="ru-RU"/>
        </w:rPr>
      </w:pPr>
    </w:p>
    <w:p w:rsidR="00BC504C" w:rsidRPr="00BC504C" w:rsidRDefault="00BC504C" w:rsidP="00BC504C">
      <w:pPr>
        <w:tabs>
          <w:tab w:val="left" w:pos="1080"/>
        </w:tabs>
        <w:spacing w:after="0" w:line="240" w:lineRule="auto"/>
        <w:jc w:val="center"/>
        <w:rPr>
          <w:rFonts w:ascii="Times New Roman" w:eastAsia="Times New Roman" w:hAnsi="Times New Roman" w:cs="Times New Roman"/>
          <w:b/>
          <w:bCs/>
          <w:sz w:val="18"/>
          <w:szCs w:val="18"/>
          <w:lang w:eastAsia="ru-RU"/>
        </w:rPr>
      </w:pPr>
      <w:r w:rsidRPr="00BC504C">
        <w:rPr>
          <w:rFonts w:ascii="Times New Roman" w:eastAsia="Times New Roman" w:hAnsi="Times New Roman" w:cs="Times New Roman"/>
          <w:b/>
          <w:bCs/>
          <w:sz w:val="18"/>
          <w:szCs w:val="18"/>
          <w:lang w:eastAsia="ru-RU"/>
        </w:rPr>
        <w:t>В октябре вступит в силу закон о гаражных объединениях</w:t>
      </w:r>
    </w:p>
    <w:p w:rsidR="00BC504C" w:rsidRPr="00BC504C" w:rsidRDefault="00BC504C" w:rsidP="00BC504C">
      <w:pPr>
        <w:tabs>
          <w:tab w:val="left" w:pos="1080"/>
        </w:tabs>
        <w:spacing w:after="0" w:line="240" w:lineRule="auto"/>
        <w:jc w:val="both"/>
        <w:rPr>
          <w:rFonts w:ascii="Times New Roman" w:eastAsia="Times New Roman" w:hAnsi="Times New Roman" w:cs="Times New Roman"/>
          <w:b/>
          <w:sz w:val="18"/>
          <w:szCs w:val="18"/>
          <w:lang w:eastAsia="ru-RU"/>
        </w:rPr>
      </w:pPr>
      <w:r w:rsidRPr="00BC504C">
        <w:rPr>
          <w:rFonts w:ascii="Times New Roman" w:eastAsia="Times New Roman" w:hAnsi="Times New Roman" w:cs="Times New Roman"/>
          <w:b/>
          <w:bCs/>
          <w:sz w:val="18"/>
          <w:szCs w:val="18"/>
          <w:lang w:eastAsia="ru-RU"/>
        </w:rPr>
        <w:tab/>
      </w:r>
      <w:r w:rsidRPr="00BC504C">
        <w:rPr>
          <w:rFonts w:ascii="Times New Roman" w:eastAsia="Times New Roman" w:hAnsi="Times New Roman" w:cs="Times New Roman"/>
          <w:b/>
          <w:sz w:val="18"/>
          <w:szCs w:val="18"/>
          <w:lang w:eastAsia="ru-RU"/>
        </w:rPr>
        <w:t xml:space="preserve"> </w:t>
      </w:r>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С 1 октября 2023 года в силу вступает закон о гаражных объединениях (№338-ФЗ от 24.07.2023), который вносит фундаментальные изменения.</w:t>
      </w:r>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 xml:space="preserve">  В законе </w:t>
      </w:r>
      <w:r w:rsidRPr="00BC504C">
        <w:rPr>
          <w:rFonts w:ascii="Times New Roman" w:eastAsia="Times New Roman" w:hAnsi="Times New Roman" w:cs="Times New Roman"/>
          <w:spacing w:val="3"/>
          <w:sz w:val="18"/>
          <w:szCs w:val="18"/>
          <w:shd w:val="clear" w:color="auto" w:fill="FFFFFF"/>
          <w:lang w:eastAsia="ru-RU"/>
        </w:rPr>
        <w:t>определены ключевые термины, такие как «гараж», «территория гаражного назначения» и «гаражный комплекс».</w:t>
      </w:r>
      <w:r w:rsidRPr="00BC504C">
        <w:rPr>
          <w:rFonts w:ascii="Arial" w:eastAsia="Times New Roman" w:hAnsi="Arial" w:cs="Arial"/>
          <w:color w:val="252525"/>
          <w:spacing w:val="3"/>
          <w:sz w:val="18"/>
          <w:szCs w:val="18"/>
          <w:shd w:val="clear" w:color="auto" w:fill="FFFFFF"/>
          <w:lang w:eastAsia="ru-RU"/>
        </w:rPr>
        <w:t xml:space="preserve"> </w:t>
      </w:r>
      <w:r w:rsidRPr="00BC504C">
        <w:rPr>
          <w:rFonts w:ascii="Times New Roman" w:eastAsia="Times New Roman" w:hAnsi="Times New Roman" w:cs="Times New Roman"/>
          <w:spacing w:val="3"/>
          <w:sz w:val="18"/>
          <w:szCs w:val="18"/>
          <w:shd w:val="clear" w:color="auto" w:fill="FFFFFF"/>
          <w:lang w:eastAsia="ru-RU"/>
        </w:rPr>
        <w:t xml:space="preserve">Так, под гаражом понимается нежилое здание, предназначенное исключительно для хранения транспортных средств. </w:t>
      </w:r>
      <w:r w:rsidRPr="00BC504C">
        <w:rPr>
          <w:rFonts w:ascii="Times New Roman" w:eastAsia="Times New Roman" w:hAnsi="Times New Roman" w:cs="Times New Roman"/>
          <w:sz w:val="18"/>
          <w:szCs w:val="18"/>
          <w:lang w:eastAsia="ru-RU"/>
        </w:rPr>
        <w:t>При этом гараж может быть отдельно стоящим или иметь общие стены, крышу, коммуникации и фундамент с другими гаражами</w:t>
      </w:r>
      <w:r w:rsidRPr="00BC504C">
        <w:rPr>
          <w:rFonts w:ascii="Arial" w:eastAsia="Times New Roman" w:hAnsi="Arial" w:cs="Arial"/>
          <w:color w:val="454545"/>
          <w:sz w:val="18"/>
          <w:szCs w:val="18"/>
          <w:lang w:eastAsia="ru-RU"/>
        </w:rPr>
        <w:t>.</w:t>
      </w:r>
      <w:r w:rsidRPr="00BC504C">
        <w:rPr>
          <w:rFonts w:ascii="Times New Roman" w:eastAsia="Times New Roman" w:hAnsi="Times New Roman" w:cs="Times New Roman"/>
          <w:spacing w:val="3"/>
          <w:sz w:val="18"/>
          <w:szCs w:val="18"/>
          <w:shd w:val="clear" w:color="auto" w:fill="FFFFFF"/>
          <w:lang w:eastAsia="ru-RU"/>
        </w:rPr>
        <w:t xml:space="preserve"> Они могут иметь подвальные помещения и не более двух наземных этажей. </w:t>
      </w:r>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 xml:space="preserve">Введены изменения по оформлению прав на общее имущество собственников гаражей и </w:t>
      </w:r>
      <w:proofErr w:type="spellStart"/>
      <w:r w:rsidRPr="00BC504C">
        <w:rPr>
          <w:rFonts w:ascii="Times New Roman" w:eastAsia="Times New Roman" w:hAnsi="Times New Roman" w:cs="Times New Roman"/>
          <w:sz w:val="18"/>
          <w:szCs w:val="18"/>
          <w:lang w:eastAsia="ru-RU"/>
        </w:rPr>
        <w:t>машино-мест</w:t>
      </w:r>
      <w:proofErr w:type="spellEnd"/>
      <w:r w:rsidRPr="00BC504C">
        <w:rPr>
          <w:rFonts w:ascii="Times New Roman" w:eastAsia="Times New Roman" w:hAnsi="Times New Roman" w:cs="Times New Roman"/>
          <w:sz w:val="18"/>
          <w:szCs w:val="18"/>
          <w:lang w:eastAsia="ru-RU"/>
        </w:rPr>
        <w:t xml:space="preserve"> в гаражных комплексах. Также, обозначены правила владения, пользования и распоряжения общим имуществом и его содержанием. </w:t>
      </w:r>
      <w:proofErr w:type="gramStart"/>
      <w:r w:rsidRPr="00BC504C">
        <w:rPr>
          <w:rFonts w:ascii="Times New Roman" w:eastAsia="Times New Roman" w:hAnsi="Times New Roman" w:cs="Times New Roman"/>
          <w:spacing w:val="3"/>
          <w:sz w:val="18"/>
          <w:szCs w:val="18"/>
          <w:shd w:val="clear" w:color="auto" w:fill="FFFFFF"/>
          <w:lang w:eastAsia="ru-RU"/>
        </w:rPr>
        <w:t>Под эти правила попадают вспомогательные помещения, например, подъездные пути, технические этажи и подвалы, чердаки, лестницы, лифты, коридоры, крыши, ограждающие несущие и ненесущие конструкции гаражного комплекса, механическое, электрическое и иное оборудование, находящееся в гаражном комплексе.</w:t>
      </w:r>
      <w:r w:rsidRPr="00BC504C">
        <w:rPr>
          <w:rFonts w:ascii="Times New Roman" w:eastAsia="Times New Roman" w:hAnsi="Times New Roman" w:cs="Times New Roman"/>
          <w:sz w:val="18"/>
          <w:szCs w:val="18"/>
          <w:lang w:eastAsia="ru-RU"/>
        </w:rPr>
        <w:t xml:space="preserve"> </w:t>
      </w:r>
      <w:proofErr w:type="gramEnd"/>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pacing w:val="3"/>
          <w:sz w:val="18"/>
          <w:szCs w:val="18"/>
          <w:shd w:val="clear" w:color="auto" w:fill="FFFFFF"/>
          <w:lang w:eastAsia="ru-RU"/>
        </w:rPr>
      </w:pPr>
      <w:r w:rsidRPr="00BC504C">
        <w:rPr>
          <w:rFonts w:ascii="Times New Roman" w:eastAsia="Times New Roman" w:hAnsi="Times New Roman" w:cs="Times New Roman"/>
          <w:spacing w:val="3"/>
          <w:sz w:val="18"/>
          <w:szCs w:val="18"/>
          <w:shd w:val="clear" w:color="auto" w:fill="FFFFFF"/>
          <w:lang w:eastAsia="ru-RU"/>
        </w:rPr>
        <w:t>Согласно закону, каждый собственник гаража имеет долю в праве общей собственности на общее имущество в границах территории гаражного назначения пропорциональную площади его гаража.</w:t>
      </w:r>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Кроме того, упрощается государственная регистрация и кадастровый учёт прав на гаражи и земельные участки, на которых они расположены.</w:t>
      </w:r>
    </w:p>
    <w:p w:rsidR="00BC504C" w:rsidRPr="00BC504C" w:rsidRDefault="00BC504C" w:rsidP="00BC504C">
      <w:pPr>
        <w:tabs>
          <w:tab w:val="left" w:pos="1080"/>
        </w:tabs>
        <w:spacing w:after="0" w:line="240" w:lineRule="auto"/>
        <w:ind w:firstLine="720"/>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w:t>
      </w:r>
      <w:r w:rsidRPr="00BC504C">
        <w:rPr>
          <w:rFonts w:ascii="Times New Roman" w:eastAsia="Times New Roman" w:hAnsi="Times New Roman" w:cs="Times New Roman"/>
          <w:i/>
          <w:sz w:val="18"/>
          <w:szCs w:val="18"/>
          <w:lang w:eastAsia="ru-RU"/>
        </w:rPr>
        <w:t>Долгое время отсутствовала ясность в правовом положении гаражных кооперативов, правах и обязанностях их членов. В результате этого законодательного пробела возникли правовые и фактические проблемы использования общего имущества членами гаражных объединений. Владельцы гаражей испытывали сложности с государственной регистрацией права собственности на свои объекты. Новый закон призван решить эти проблемы</w:t>
      </w:r>
      <w:r w:rsidRPr="00BC504C">
        <w:rPr>
          <w:rFonts w:ascii="Times New Roman" w:eastAsia="Times New Roman" w:hAnsi="Times New Roman" w:cs="Times New Roman"/>
          <w:sz w:val="18"/>
          <w:szCs w:val="18"/>
          <w:lang w:eastAsia="ru-RU"/>
        </w:rPr>
        <w:t xml:space="preserve">», - говорит </w:t>
      </w:r>
      <w:r w:rsidRPr="00BC504C">
        <w:rPr>
          <w:rFonts w:ascii="Times New Roman" w:eastAsia="Times New Roman" w:hAnsi="Times New Roman" w:cs="Times New Roman"/>
          <w:b/>
          <w:sz w:val="18"/>
          <w:szCs w:val="18"/>
          <w:lang w:eastAsia="ru-RU"/>
        </w:rPr>
        <w:t>Ольга Геннадиевна Суздальцева</w:t>
      </w:r>
      <w:r w:rsidRPr="00BC504C">
        <w:rPr>
          <w:rFonts w:ascii="Times New Roman" w:eastAsia="Times New Roman" w:hAnsi="Times New Roman" w:cs="Times New Roman"/>
          <w:sz w:val="18"/>
          <w:szCs w:val="18"/>
          <w:lang w:eastAsia="ru-RU"/>
        </w:rPr>
        <w:t xml:space="preserve">, заместитель руководителя Управления </w:t>
      </w:r>
      <w:proofErr w:type="spellStart"/>
      <w:r w:rsidRPr="00BC504C">
        <w:rPr>
          <w:rFonts w:ascii="Times New Roman" w:eastAsia="Times New Roman" w:hAnsi="Times New Roman" w:cs="Times New Roman"/>
          <w:sz w:val="18"/>
          <w:szCs w:val="18"/>
          <w:lang w:eastAsia="ru-RU"/>
        </w:rPr>
        <w:t>Росреестра</w:t>
      </w:r>
      <w:proofErr w:type="spellEnd"/>
      <w:r w:rsidRPr="00BC504C">
        <w:rPr>
          <w:rFonts w:ascii="Times New Roman" w:eastAsia="Times New Roman" w:hAnsi="Times New Roman" w:cs="Times New Roman"/>
          <w:sz w:val="18"/>
          <w:szCs w:val="18"/>
          <w:lang w:eastAsia="ru-RU"/>
        </w:rPr>
        <w:t xml:space="preserve"> по Самарской области. </w:t>
      </w:r>
    </w:p>
    <w:p w:rsidR="00BC504C" w:rsidRPr="00BC504C" w:rsidRDefault="00BC504C" w:rsidP="00BC504C">
      <w:pPr>
        <w:spacing w:after="0" w:line="240" w:lineRule="auto"/>
        <w:ind w:firstLine="709"/>
        <w:jc w:val="both"/>
        <w:rPr>
          <w:rFonts w:ascii="Times New Roman" w:eastAsia="Times New Roman" w:hAnsi="Times New Roman" w:cs="Times New Roman"/>
          <w:sz w:val="18"/>
          <w:szCs w:val="18"/>
          <w:lang w:eastAsia="ru-RU"/>
        </w:rPr>
      </w:pPr>
      <w:r w:rsidRPr="00BC504C">
        <w:rPr>
          <w:rFonts w:ascii="Times New Roman" w:eastAsia="Times New Roman" w:hAnsi="Times New Roman" w:cs="Times New Roman"/>
          <w:sz w:val="18"/>
          <w:szCs w:val="18"/>
          <w:lang w:eastAsia="ru-RU"/>
        </w:rPr>
        <w:t xml:space="preserve">Напомним, оформить собственность на гараж, возведенный до 30.12.2004 и землю под ним по упрощенной процедуре («гаражная амнистия») можно до 1 сентября 2026 года. Для этого владельцу гаража необходимо обратиться в муниципалитет (в том числе через МФЦ) с заявлением о предварительном согласовании предоставления участка под существующим гаражом с приложением ряда документов, подтверждающих его создание. Это может быть решение органа власти (в том числе советского периода) о предоставлении земельного участка под гараж; справка о выплате пая в гаражном кооперативе; документы, подтверждающие технический учет объекта недвижимого имущества; квитанции об оплате содержания и ремонта гаража в кооперативе, ордер на производство строительно-монтажных работ или акт о присвоении гаражу адреса и др. Также потребуется подготовить схему расположения земельного участка на кадастровом плане территории и технический план гаража. «Гаражная амнистия» не распространяется на </w:t>
      </w:r>
      <w:proofErr w:type="spellStart"/>
      <w:r w:rsidRPr="00BC504C">
        <w:rPr>
          <w:rFonts w:ascii="Times New Roman" w:eastAsia="Times New Roman" w:hAnsi="Times New Roman" w:cs="Times New Roman"/>
          <w:sz w:val="18"/>
          <w:szCs w:val="18"/>
          <w:lang w:eastAsia="ru-RU"/>
        </w:rPr>
        <w:t>самострои</w:t>
      </w:r>
      <w:proofErr w:type="spellEnd"/>
      <w:r w:rsidRPr="00BC504C">
        <w:rPr>
          <w:rFonts w:ascii="Times New Roman" w:eastAsia="Times New Roman" w:hAnsi="Times New Roman" w:cs="Times New Roman"/>
          <w:sz w:val="18"/>
          <w:szCs w:val="18"/>
          <w:lang w:eastAsia="ru-RU"/>
        </w:rPr>
        <w:t xml:space="preserve">, гаражи, расположенные на землях для индивидуального жилищного строительства или ведения садоводства, так называемые «ракушки», а также на гаражи во дворах многоквартирных домов (МКД), в самих МКД, в том числе и </w:t>
      </w:r>
      <w:proofErr w:type="gramStart"/>
      <w:r w:rsidRPr="00BC504C">
        <w:rPr>
          <w:rFonts w:ascii="Times New Roman" w:eastAsia="Times New Roman" w:hAnsi="Times New Roman" w:cs="Times New Roman"/>
          <w:sz w:val="18"/>
          <w:szCs w:val="18"/>
          <w:lang w:eastAsia="ru-RU"/>
        </w:rPr>
        <w:t>в</w:t>
      </w:r>
      <w:proofErr w:type="gramEnd"/>
      <w:r w:rsidRPr="00BC504C">
        <w:rPr>
          <w:rFonts w:ascii="Times New Roman" w:eastAsia="Times New Roman" w:hAnsi="Times New Roman" w:cs="Times New Roman"/>
          <w:sz w:val="18"/>
          <w:szCs w:val="18"/>
          <w:lang w:eastAsia="ru-RU"/>
        </w:rPr>
        <w:t xml:space="preserve"> подземных.</w:t>
      </w:r>
    </w:p>
    <w:p w:rsidR="00BC504C" w:rsidRPr="00BC504C" w:rsidRDefault="00BC504C" w:rsidP="00BC504C">
      <w:pPr>
        <w:tabs>
          <w:tab w:val="left" w:pos="1080"/>
        </w:tabs>
        <w:spacing w:after="0" w:line="240" w:lineRule="auto"/>
        <w:jc w:val="both"/>
        <w:rPr>
          <w:rFonts w:ascii="Times New Roman" w:eastAsia="Times New Roman" w:hAnsi="Times New Roman" w:cs="Times New Roman"/>
          <w:i/>
          <w:sz w:val="18"/>
          <w:szCs w:val="18"/>
          <w:lang w:eastAsia="ru-RU"/>
        </w:rPr>
      </w:pPr>
      <w:r w:rsidRPr="00BC504C">
        <w:rPr>
          <w:rFonts w:ascii="Times New Roman" w:eastAsia="Times New Roman" w:hAnsi="Times New Roman" w:cs="Times New Roman"/>
          <w:i/>
          <w:sz w:val="18"/>
          <w:szCs w:val="18"/>
          <w:lang w:eastAsia="ru-RU"/>
        </w:rPr>
        <w:t xml:space="preserve">     </w:t>
      </w:r>
      <w:proofErr w:type="gramStart"/>
      <w:r w:rsidRPr="00BC504C">
        <w:rPr>
          <w:rFonts w:ascii="Times New Roman" w:eastAsia="Times New Roman" w:hAnsi="Times New Roman" w:cs="Times New Roman"/>
          <w:i/>
          <w:sz w:val="18"/>
          <w:szCs w:val="18"/>
          <w:lang w:eastAsia="ru-RU"/>
        </w:rPr>
        <w:t xml:space="preserve">«Зарегистрировать право можно в случае, когда гараж попадет под “амнистию”, если одновременно соблюдены три момента: здание является капитальным, соответствующим   признакам   недвижимого   имущества, возведено до 30 декабря 2004 года (то есть до вступления в силу Градостроительного кодекса РФ), а также не признано самовольной постройкой по решению суда или органа местной власти», - </w:t>
      </w:r>
      <w:r w:rsidRPr="00BC504C">
        <w:rPr>
          <w:rFonts w:ascii="Times New Roman" w:eastAsia="Times New Roman" w:hAnsi="Times New Roman" w:cs="Times New Roman"/>
          <w:sz w:val="18"/>
          <w:szCs w:val="18"/>
          <w:lang w:eastAsia="ru-RU"/>
        </w:rPr>
        <w:t>отметил заместитель директора филиала ППК «</w:t>
      </w:r>
      <w:proofErr w:type="spellStart"/>
      <w:r w:rsidRPr="00BC504C">
        <w:rPr>
          <w:rFonts w:ascii="Times New Roman" w:eastAsia="Times New Roman" w:hAnsi="Times New Roman" w:cs="Times New Roman"/>
          <w:sz w:val="18"/>
          <w:szCs w:val="18"/>
          <w:lang w:eastAsia="ru-RU"/>
        </w:rPr>
        <w:t>Роскадастр</w:t>
      </w:r>
      <w:proofErr w:type="spellEnd"/>
      <w:r w:rsidRPr="00BC504C">
        <w:rPr>
          <w:rFonts w:ascii="Times New Roman" w:eastAsia="Times New Roman" w:hAnsi="Times New Roman" w:cs="Times New Roman"/>
          <w:sz w:val="18"/>
          <w:szCs w:val="18"/>
          <w:lang w:eastAsia="ru-RU"/>
        </w:rPr>
        <w:t xml:space="preserve">» по Самарской области </w:t>
      </w:r>
      <w:r w:rsidRPr="00BC504C">
        <w:rPr>
          <w:rFonts w:ascii="Times New Roman" w:eastAsia="Times New Roman" w:hAnsi="Times New Roman" w:cs="Times New Roman"/>
          <w:b/>
          <w:sz w:val="18"/>
          <w:szCs w:val="18"/>
          <w:lang w:eastAsia="ru-RU"/>
        </w:rPr>
        <w:t>Дмитрий</w:t>
      </w:r>
      <w:proofErr w:type="gramEnd"/>
      <w:r w:rsidRPr="00BC504C">
        <w:rPr>
          <w:rFonts w:ascii="Times New Roman" w:eastAsia="Times New Roman" w:hAnsi="Times New Roman" w:cs="Times New Roman"/>
          <w:b/>
          <w:sz w:val="18"/>
          <w:szCs w:val="18"/>
          <w:lang w:eastAsia="ru-RU"/>
        </w:rPr>
        <w:t xml:space="preserve"> Наумов</w:t>
      </w:r>
      <w:r w:rsidRPr="00BC504C">
        <w:rPr>
          <w:rFonts w:ascii="Times New Roman" w:eastAsia="Times New Roman" w:hAnsi="Times New Roman" w:cs="Times New Roman"/>
          <w:sz w:val="18"/>
          <w:szCs w:val="18"/>
          <w:lang w:eastAsia="ru-RU"/>
        </w:rPr>
        <w:t>.</w:t>
      </w:r>
    </w:p>
    <w:p w:rsidR="00BC504C" w:rsidRPr="00BC504C" w:rsidRDefault="00BC504C" w:rsidP="00BC504C">
      <w:pPr>
        <w:spacing w:after="0" w:line="240" w:lineRule="auto"/>
        <w:jc w:val="both"/>
        <w:rPr>
          <w:rFonts w:ascii="Times New Roman" w:eastAsia="Times New Roman" w:hAnsi="Times New Roman" w:cs="Times New Roman"/>
          <w:color w:val="003366"/>
          <w:sz w:val="18"/>
          <w:szCs w:val="18"/>
          <w:lang w:eastAsia="ru-RU"/>
        </w:rPr>
      </w:pPr>
      <w:r w:rsidRPr="00BC504C">
        <w:rPr>
          <w:rFonts w:ascii="Times New Roman" w:eastAsia="Times New Roman" w:hAnsi="Times New Roman" w:cs="Times New Roman"/>
          <w:noProof/>
          <w:color w:val="003366"/>
          <w:sz w:val="18"/>
          <w:szCs w:val="18"/>
          <w:lang w:eastAsia="ru-RU"/>
        </w:rPr>
        <w:drawing>
          <wp:inline distT="0" distB="0" distL="0" distR="0">
            <wp:extent cx="6115050" cy="6350"/>
            <wp:effectExtent l="0" t="0" r="0"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15050" cy="6350"/>
                    </a:xfrm>
                    <a:prstGeom prst="rect">
                      <a:avLst/>
                    </a:prstGeom>
                    <a:noFill/>
                  </pic:spPr>
                </pic:pic>
              </a:graphicData>
            </a:graphic>
          </wp:inline>
        </w:drawing>
      </w:r>
    </w:p>
    <w:p w:rsidR="00BC504C" w:rsidRPr="00BC504C" w:rsidRDefault="00BC504C" w:rsidP="00BC504C">
      <w:pPr>
        <w:spacing w:after="0" w:line="240" w:lineRule="auto"/>
        <w:rPr>
          <w:rFonts w:ascii="Times New Roman" w:eastAsia="Times New Roman" w:hAnsi="Times New Roman" w:cs="Times New Roman"/>
          <w:sz w:val="18"/>
          <w:szCs w:val="18"/>
          <w:lang w:eastAsia="ru-RU"/>
        </w:rPr>
      </w:pPr>
    </w:p>
    <w:p w:rsidR="00BC504C" w:rsidRPr="00BC504C" w:rsidRDefault="00BC504C" w:rsidP="00BC504C">
      <w:pPr>
        <w:spacing w:after="0" w:line="240" w:lineRule="auto"/>
        <w:rPr>
          <w:rFonts w:ascii="Times New Roman" w:eastAsia="Times New Roman" w:hAnsi="Times New Roman" w:cs="Times New Roman"/>
          <w:color w:val="0F0F0F"/>
          <w:sz w:val="18"/>
          <w:szCs w:val="18"/>
          <w:lang w:eastAsia="ru-RU"/>
        </w:rPr>
      </w:pPr>
      <w:r w:rsidRPr="00BC504C">
        <w:rPr>
          <w:rFonts w:ascii="Times New Roman" w:eastAsia="Times New Roman" w:hAnsi="Times New Roman" w:cs="Times New Roman"/>
          <w:color w:val="0F0F0F"/>
          <w:sz w:val="18"/>
          <w:szCs w:val="18"/>
          <w:lang w:eastAsia="ru-RU"/>
        </w:rPr>
        <w:t>Материал подготовлен пресс-службой</w:t>
      </w:r>
    </w:p>
    <w:p w:rsidR="00BC504C" w:rsidRPr="00BC504C" w:rsidRDefault="00BC504C" w:rsidP="00BC504C">
      <w:pPr>
        <w:spacing w:after="0" w:line="240" w:lineRule="auto"/>
        <w:rPr>
          <w:rFonts w:ascii="Times New Roman" w:eastAsia="Times New Roman" w:hAnsi="Times New Roman" w:cs="Times New Roman"/>
          <w:sz w:val="18"/>
          <w:szCs w:val="18"/>
          <w:lang w:eastAsia="ru-RU"/>
        </w:rPr>
      </w:pPr>
      <w:r w:rsidRPr="00BC504C">
        <w:rPr>
          <w:rFonts w:ascii="Times New Roman" w:eastAsia="Times New Roman" w:hAnsi="Times New Roman" w:cs="Times New Roman"/>
          <w:color w:val="0F0F0F"/>
          <w:sz w:val="18"/>
          <w:szCs w:val="18"/>
          <w:lang w:eastAsia="ru-RU"/>
        </w:rPr>
        <w:t xml:space="preserve">Управления </w:t>
      </w:r>
      <w:proofErr w:type="spellStart"/>
      <w:r w:rsidRPr="00BC504C">
        <w:rPr>
          <w:rFonts w:ascii="Times New Roman" w:eastAsia="Times New Roman" w:hAnsi="Times New Roman" w:cs="Times New Roman"/>
          <w:color w:val="0F0F0F"/>
          <w:sz w:val="18"/>
          <w:szCs w:val="18"/>
          <w:lang w:eastAsia="ru-RU"/>
        </w:rPr>
        <w:t>Росреестра</w:t>
      </w:r>
      <w:proofErr w:type="spellEnd"/>
      <w:r w:rsidRPr="00BC504C">
        <w:rPr>
          <w:rFonts w:ascii="Times New Roman" w:eastAsia="Times New Roman" w:hAnsi="Times New Roman" w:cs="Times New Roman"/>
          <w:color w:val="0F0F0F"/>
          <w:sz w:val="18"/>
          <w:szCs w:val="18"/>
          <w:lang w:eastAsia="ru-RU"/>
        </w:rPr>
        <w:t xml:space="preserve"> по Самарской области</w:t>
      </w:r>
    </w:p>
    <w:p w:rsidR="00BC504C" w:rsidRPr="00BC504C" w:rsidRDefault="00BC504C" w:rsidP="00BC504C">
      <w:pPr>
        <w:spacing w:after="0" w:line="240" w:lineRule="auto"/>
        <w:rPr>
          <w:rFonts w:ascii="Times New Roman" w:eastAsia="Times New Roman" w:hAnsi="Times New Roman" w:cs="Times New Roman"/>
          <w:sz w:val="18"/>
          <w:szCs w:val="18"/>
          <w:lang w:eastAsia="ru-RU"/>
        </w:rPr>
      </w:pPr>
    </w:p>
    <w:p w:rsidR="00781D4E" w:rsidRPr="00BC504C" w:rsidRDefault="00781D4E" w:rsidP="00341E68">
      <w:pPr>
        <w:rPr>
          <w:sz w:val="18"/>
          <w:szCs w:val="18"/>
        </w:rPr>
      </w:pPr>
    </w:p>
    <w:p w:rsidR="00BC504C" w:rsidRDefault="00BC504C" w:rsidP="00341E68">
      <w:pPr>
        <w:rPr>
          <w:sz w:val="18"/>
          <w:szCs w:val="18"/>
        </w:rPr>
      </w:pPr>
    </w:p>
    <w:p w:rsidR="00C25738" w:rsidRPr="00C25738" w:rsidRDefault="00C25738" w:rsidP="00C25738">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5"/>
        <w:gridCol w:w="4786"/>
      </w:tblGrid>
      <w:tr w:rsidR="00C25738" w:rsidRPr="00C25738" w:rsidTr="00722BC5">
        <w:trPr>
          <w:trHeight w:val="1250"/>
        </w:trPr>
        <w:tc>
          <w:tcPr>
            <w:tcW w:w="4785" w:type="dxa"/>
          </w:tcPr>
          <w:p w:rsidR="00C25738" w:rsidRPr="00C25738" w:rsidRDefault="00C25738" w:rsidP="00C25738">
            <w:pPr>
              <w:spacing w:after="0" w:line="240" w:lineRule="auto"/>
              <w:jc w:val="center"/>
              <w:rPr>
                <w:rFonts w:ascii="Times New Roman" w:eastAsia="Times New Roman" w:hAnsi="Times New Roman" w:cs="Times New Roman"/>
                <w:sz w:val="18"/>
                <w:szCs w:val="18"/>
                <w:lang w:eastAsia="ru-RU"/>
              </w:rPr>
            </w:pPr>
            <w:r w:rsidRPr="00C25738">
              <w:rPr>
                <w:rFonts w:ascii="Times New Roman" w:eastAsia="Times New Roman" w:hAnsi="Times New Roman" w:cs="Times New Roman"/>
                <w:noProof/>
                <w:sz w:val="18"/>
                <w:szCs w:val="18"/>
                <w:lang w:eastAsia="ru-RU"/>
              </w:rPr>
              <w:drawing>
                <wp:inline distT="0" distB="0" distL="0" distR="0">
                  <wp:extent cx="2228850" cy="781713"/>
                  <wp:effectExtent l="19050" t="0" r="0" b="0"/>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228850" cy="781713"/>
                          </a:xfrm>
                          <a:prstGeom prst="rect">
                            <a:avLst/>
                          </a:prstGeom>
                          <a:noFill/>
                        </pic:spPr>
                      </pic:pic>
                    </a:graphicData>
                  </a:graphic>
                </wp:inline>
              </w:drawing>
            </w:r>
          </w:p>
        </w:tc>
        <w:tc>
          <w:tcPr>
            <w:tcW w:w="4786" w:type="dxa"/>
          </w:tcPr>
          <w:p w:rsidR="00C25738" w:rsidRPr="00C25738" w:rsidRDefault="00C25738" w:rsidP="00C25738">
            <w:pPr>
              <w:spacing w:after="0" w:line="240" w:lineRule="auto"/>
              <w:jc w:val="center"/>
              <w:rPr>
                <w:rFonts w:ascii="Times New Roman" w:eastAsia="Times New Roman" w:hAnsi="Times New Roman" w:cs="Times New Roman"/>
                <w:sz w:val="18"/>
                <w:szCs w:val="18"/>
                <w:lang w:val="en-US" w:eastAsia="ru-RU"/>
              </w:rPr>
            </w:pPr>
          </w:p>
        </w:tc>
      </w:tr>
    </w:tbl>
    <w:p w:rsidR="00C25738" w:rsidRPr="00C25738" w:rsidRDefault="00C25738" w:rsidP="00C25738">
      <w:pPr>
        <w:spacing w:after="0" w:line="240" w:lineRule="auto"/>
        <w:rPr>
          <w:rFonts w:ascii="Times New Roman" w:eastAsia="Times New Roman" w:hAnsi="Times New Roman" w:cs="Times New Roman"/>
          <w:sz w:val="18"/>
          <w:szCs w:val="18"/>
          <w:lang w:val="en-US" w:eastAsia="ru-RU"/>
        </w:rPr>
      </w:pPr>
    </w:p>
    <w:p w:rsidR="00C25738" w:rsidRPr="00C25738" w:rsidRDefault="00C25738" w:rsidP="00C25738">
      <w:pPr>
        <w:tabs>
          <w:tab w:val="left" w:pos="1080"/>
        </w:tabs>
        <w:spacing w:after="0" w:line="240" w:lineRule="auto"/>
        <w:jc w:val="both"/>
        <w:rPr>
          <w:rFonts w:ascii="Times New Roman" w:eastAsia="Times New Roman" w:hAnsi="Times New Roman" w:cs="Times New Roman"/>
          <w:b/>
          <w:bCs/>
          <w:sz w:val="18"/>
          <w:szCs w:val="18"/>
          <w:lang w:eastAsia="ru-RU"/>
        </w:rPr>
      </w:pPr>
      <w:r w:rsidRPr="00C25738">
        <w:rPr>
          <w:rFonts w:ascii="Times New Roman" w:eastAsia="Times New Roman" w:hAnsi="Times New Roman" w:cs="Times New Roman"/>
          <w:b/>
          <w:bCs/>
          <w:sz w:val="18"/>
          <w:szCs w:val="18"/>
          <w:lang w:eastAsia="ru-RU"/>
        </w:rPr>
        <w:t xml:space="preserve"> </w:t>
      </w:r>
    </w:p>
    <w:p w:rsidR="00C25738" w:rsidRPr="00C25738" w:rsidRDefault="00C25738" w:rsidP="00C25738">
      <w:pPr>
        <w:tabs>
          <w:tab w:val="left" w:pos="1080"/>
        </w:tabs>
        <w:spacing w:after="0" w:line="240" w:lineRule="auto"/>
        <w:jc w:val="right"/>
        <w:rPr>
          <w:rFonts w:ascii="Times New Roman" w:eastAsia="Times New Roman" w:hAnsi="Times New Roman" w:cs="Times New Roman"/>
          <w:b/>
          <w:bCs/>
          <w:sz w:val="18"/>
          <w:szCs w:val="18"/>
          <w:lang w:eastAsia="ru-RU"/>
        </w:rPr>
      </w:pPr>
      <w:r w:rsidRPr="00C25738">
        <w:rPr>
          <w:rFonts w:ascii="Times New Roman" w:eastAsia="Times New Roman" w:hAnsi="Times New Roman" w:cs="Times New Roman"/>
          <w:b/>
          <w:bCs/>
          <w:sz w:val="18"/>
          <w:szCs w:val="18"/>
          <w:lang w:eastAsia="ru-RU"/>
        </w:rPr>
        <w:lastRenderedPageBreak/>
        <w:t>Пресс-релиз</w:t>
      </w:r>
    </w:p>
    <w:p w:rsidR="00C25738" w:rsidRPr="00C25738" w:rsidRDefault="00C25738" w:rsidP="00C25738">
      <w:pPr>
        <w:tabs>
          <w:tab w:val="left" w:pos="1080"/>
        </w:tabs>
        <w:spacing w:after="0" w:line="240" w:lineRule="auto"/>
        <w:jc w:val="right"/>
        <w:rPr>
          <w:rFonts w:ascii="Times New Roman" w:eastAsia="Times New Roman" w:hAnsi="Times New Roman" w:cs="Times New Roman"/>
          <w:b/>
          <w:bCs/>
          <w:sz w:val="18"/>
          <w:szCs w:val="18"/>
          <w:lang w:eastAsia="ru-RU"/>
        </w:rPr>
      </w:pPr>
      <w:r w:rsidRPr="00C25738">
        <w:rPr>
          <w:rFonts w:ascii="Times New Roman" w:eastAsia="Times New Roman" w:hAnsi="Times New Roman" w:cs="Times New Roman"/>
          <w:b/>
          <w:bCs/>
          <w:sz w:val="18"/>
          <w:szCs w:val="18"/>
          <w:lang w:eastAsia="ru-RU"/>
        </w:rPr>
        <w:t>06.10.2023</w:t>
      </w:r>
    </w:p>
    <w:p w:rsidR="00C25738" w:rsidRPr="00C25738" w:rsidRDefault="00C25738" w:rsidP="00C25738">
      <w:pPr>
        <w:tabs>
          <w:tab w:val="left" w:pos="1080"/>
        </w:tabs>
        <w:spacing w:after="0" w:line="240" w:lineRule="auto"/>
        <w:jc w:val="both"/>
        <w:rPr>
          <w:rFonts w:ascii="Times New Roman" w:eastAsia="Times New Roman" w:hAnsi="Times New Roman" w:cs="Times New Roman"/>
          <w:b/>
          <w:bCs/>
          <w:sz w:val="18"/>
          <w:szCs w:val="18"/>
          <w:lang w:eastAsia="ru-RU"/>
        </w:rPr>
      </w:pPr>
    </w:p>
    <w:p w:rsidR="00C25738" w:rsidRPr="00C25738" w:rsidRDefault="00C25738" w:rsidP="00C25738">
      <w:pPr>
        <w:spacing w:after="0" w:line="240" w:lineRule="auto"/>
        <w:jc w:val="center"/>
        <w:rPr>
          <w:rFonts w:ascii="Times New Roman" w:eastAsia="Times New Roman" w:hAnsi="Times New Roman" w:cs="Times New Roman"/>
          <w:b/>
          <w:sz w:val="18"/>
          <w:szCs w:val="18"/>
          <w:lang w:eastAsia="ru-RU"/>
        </w:rPr>
      </w:pPr>
      <w:proofErr w:type="gramStart"/>
      <w:r w:rsidRPr="00C25738">
        <w:rPr>
          <w:rFonts w:ascii="Times New Roman" w:eastAsia="Times New Roman" w:hAnsi="Times New Roman" w:cs="Times New Roman"/>
          <w:b/>
          <w:sz w:val="18"/>
          <w:szCs w:val="18"/>
          <w:lang w:eastAsia="ru-RU"/>
        </w:rPr>
        <w:t>Мелодии Оркестра Непокоренных звучат в наших сердцах</w:t>
      </w:r>
      <w:proofErr w:type="gramEnd"/>
    </w:p>
    <w:p w:rsidR="00C25738" w:rsidRPr="00C25738" w:rsidRDefault="00C25738" w:rsidP="00C25738">
      <w:pPr>
        <w:spacing w:after="0" w:line="240" w:lineRule="auto"/>
        <w:jc w:val="center"/>
        <w:rPr>
          <w:rFonts w:ascii="Times New Roman" w:eastAsia="Times New Roman" w:hAnsi="Times New Roman" w:cs="Times New Roman"/>
          <w:b/>
          <w:sz w:val="18"/>
          <w:szCs w:val="18"/>
          <w:lang w:eastAsia="ru-RU"/>
        </w:rPr>
      </w:pPr>
    </w:p>
    <w:p w:rsidR="00C25738" w:rsidRPr="00C25738" w:rsidRDefault="00C25738" w:rsidP="00C25738">
      <w:pPr>
        <w:spacing w:after="0" w:line="240" w:lineRule="auto"/>
        <w:jc w:val="both"/>
        <w:rPr>
          <w:rFonts w:ascii="Times New Roman" w:eastAsia="Times New Roman" w:hAnsi="Times New Roman" w:cs="Times New Roman"/>
          <w:sz w:val="18"/>
          <w:szCs w:val="18"/>
          <w:lang w:eastAsia="ru-RU"/>
        </w:rPr>
      </w:pPr>
      <w:r w:rsidRPr="00C25738">
        <w:rPr>
          <w:rFonts w:ascii="Times New Roman" w:eastAsia="Times New Roman" w:hAnsi="Times New Roman" w:cs="Times New Roman"/>
          <w:sz w:val="18"/>
          <w:szCs w:val="18"/>
          <w:lang w:eastAsia="ru-RU"/>
        </w:rPr>
        <w:t xml:space="preserve">     Сотрудники </w:t>
      </w:r>
      <w:r w:rsidRPr="00C25738">
        <w:rPr>
          <w:rFonts w:ascii="Times New Roman" w:eastAsia="Times New Roman" w:hAnsi="Times New Roman" w:cs="Times New Roman"/>
          <w:b/>
          <w:sz w:val="18"/>
          <w:szCs w:val="18"/>
          <w:lang w:eastAsia="ru-RU"/>
        </w:rPr>
        <w:t xml:space="preserve">Управления </w:t>
      </w:r>
      <w:proofErr w:type="spellStart"/>
      <w:r w:rsidRPr="00C25738">
        <w:rPr>
          <w:rFonts w:ascii="Times New Roman" w:eastAsia="Times New Roman" w:hAnsi="Times New Roman" w:cs="Times New Roman"/>
          <w:b/>
          <w:sz w:val="18"/>
          <w:szCs w:val="18"/>
          <w:lang w:eastAsia="ru-RU"/>
        </w:rPr>
        <w:t>Росреестра</w:t>
      </w:r>
      <w:proofErr w:type="spellEnd"/>
      <w:r w:rsidRPr="00C25738">
        <w:rPr>
          <w:rFonts w:ascii="Times New Roman" w:eastAsia="Times New Roman" w:hAnsi="Times New Roman" w:cs="Times New Roman"/>
          <w:b/>
          <w:sz w:val="18"/>
          <w:szCs w:val="18"/>
          <w:lang w:eastAsia="ru-RU"/>
        </w:rPr>
        <w:t xml:space="preserve"> по Самарской области</w:t>
      </w:r>
      <w:r w:rsidRPr="00C25738">
        <w:rPr>
          <w:rFonts w:ascii="Times New Roman" w:eastAsia="Times New Roman" w:hAnsi="Times New Roman" w:cs="Times New Roman"/>
          <w:sz w:val="18"/>
          <w:szCs w:val="18"/>
          <w:lang w:eastAsia="ru-RU"/>
        </w:rPr>
        <w:t xml:space="preserve"> побывали на незабываемом концерте героического коллектива - </w:t>
      </w:r>
      <w:r w:rsidRPr="00C25738">
        <w:rPr>
          <w:rFonts w:ascii="Times New Roman" w:eastAsia="Times New Roman" w:hAnsi="Times New Roman" w:cs="Times New Roman"/>
          <w:b/>
          <w:sz w:val="18"/>
          <w:szCs w:val="18"/>
          <w:lang w:eastAsia="ru-RU"/>
        </w:rPr>
        <w:t xml:space="preserve"> Оркестра </w:t>
      </w:r>
      <w:proofErr w:type="gramStart"/>
      <w:r w:rsidRPr="00C25738">
        <w:rPr>
          <w:rFonts w:ascii="Times New Roman" w:eastAsia="Times New Roman" w:hAnsi="Times New Roman" w:cs="Times New Roman"/>
          <w:b/>
          <w:sz w:val="18"/>
          <w:szCs w:val="18"/>
          <w:lang w:eastAsia="ru-RU"/>
        </w:rPr>
        <w:t>Непокоренных</w:t>
      </w:r>
      <w:proofErr w:type="gramEnd"/>
      <w:r w:rsidRPr="00C25738">
        <w:rPr>
          <w:rFonts w:ascii="Times New Roman" w:eastAsia="Times New Roman" w:hAnsi="Times New Roman" w:cs="Times New Roman"/>
          <w:sz w:val="18"/>
          <w:szCs w:val="18"/>
          <w:lang w:eastAsia="ru-RU"/>
        </w:rPr>
        <w:t xml:space="preserve"> - Донецкого Академического симфонического оркестра им. С.С. Прокофьева. Старейший оркестр отмечает в этом году 90-летний юбилей. Гастрольный тур коллектива посвящен 80-летию освобождения Донбасса от немецко-фашистских захватчиков, годовщине воссоединения Донецкой Народной Республики с Российской Федерацией. Концерт в Самарской филармонии проходил в рамках Фестиваля «Шостакович. Над временем». </w:t>
      </w:r>
    </w:p>
    <w:p w:rsidR="00C25738" w:rsidRPr="00C25738" w:rsidRDefault="00C25738" w:rsidP="00C25738">
      <w:pPr>
        <w:spacing w:after="0" w:line="240" w:lineRule="auto"/>
        <w:jc w:val="both"/>
        <w:rPr>
          <w:rFonts w:ascii="Times New Roman" w:eastAsia="Times New Roman" w:hAnsi="Times New Roman" w:cs="Times New Roman"/>
          <w:i/>
          <w:sz w:val="18"/>
          <w:szCs w:val="18"/>
          <w:lang w:eastAsia="ru-RU"/>
        </w:rPr>
      </w:pPr>
      <w:r w:rsidRPr="00C25738">
        <w:rPr>
          <w:rFonts w:ascii="Times New Roman" w:eastAsia="Times New Roman" w:hAnsi="Times New Roman" w:cs="Times New Roman"/>
          <w:sz w:val="18"/>
          <w:szCs w:val="18"/>
          <w:lang w:eastAsia="ru-RU"/>
        </w:rPr>
        <w:t xml:space="preserve">     Художественный руководитель Донецкой филармонии Александр </w:t>
      </w:r>
      <w:proofErr w:type="spellStart"/>
      <w:r w:rsidRPr="00C25738">
        <w:rPr>
          <w:rFonts w:ascii="Times New Roman" w:eastAsia="Times New Roman" w:hAnsi="Times New Roman" w:cs="Times New Roman"/>
          <w:sz w:val="18"/>
          <w:szCs w:val="18"/>
          <w:lang w:eastAsia="ru-RU"/>
        </w:rPr>
        <w:t>Парецкий</w:t>
      </w:r>
      <w:proofErr w:type="spellEnd"/>
      <w:r w:rsidRPr="00C25738">
        <w:rPr>
          <w:rFonts w:ascii="Times New Roman" w:eastAsia="Times New Roman" w:hAnsi="Times New Roman" w:cs="Times New Roman"/>
          <w:sz w:val="18"/>
          <w:szCs w:val="18"/>
          <w:lang w:eastAsia="ru-RU"/>
        </w:rPr>
        <w:t xml:space="preserve"> поделился со слушателями: </w:t>
      </w:r>
      <w:r w:rsidRPr="00C25738">
        <w:rPr>
          <w:rFonts w:ascii="Times New Roman" w:eastAsia="Times New Roman" w:hAnsi="Times New Roman" w:cs="Times New Roman"/>
          <w:i/>
          <w:sz w:val="18"/>
          <w:szCs w:val="18"/>
          <w:lang w:eastAsia="ru-RU"/>
        </w:rPr>
        <w:t xml:space="preserve">«Сегодня мы с радостью приехали на встречу с </w:t>
      </w:r>
      <w:proofErr w:type="spellStart"/>
      <w:r w:rsidRPr="00C25738">
        <w:rPr>
          <w:rFonts w:ascii="Times New Roman" w:eastAsia="Times New Roman" w:hAnsi="Times New Roman" w:cs="Times New Roman"/>
          <w:i/>
          <w:sz w:val="18"/>
          <w:szCs w:val="18"/>
          <w:lang w:eastAsia="ru-RU"/>
        </w:rPr>
        <w:t>самарцами</w:t>
      </w:r>
      <w:proofErr w:type="spellEnd"/>
      <w:r w:rsidRPr="00C25738">
        <w:rPr>
          <w:rFonts w:ascii="Times New Roman" w:eastAsia="Times New Roman" w:hAnsi="Times New Roman" w:cs="Times New Roman"/>
          <w:i/>
          <w:sz w:val="18"/>
          <w:szCs w:val="18"/>
          <w:lang w:eastAsia="ru-RU"/>
        </w:rPr>
        <w:t xml:space="preserve">! Этот вечер особенный: музыканты Донецкого оркестра пронесли любовь к музыке, родному дому, родному краю, любовь к России через годы лишений, потерь, обстрелов - ценой своих жизней. Сегодня в концерте прозвучит великая русская музыка, за которую мы сегодня и сражаемся. В 2014 году все те, кто находятся сегодня на этой сцене, не согласились с тем безумием, которое произошло в Киеве, не стали покоряться инструкциям и указаниям из-за океана: как нужно жить, на каком языке говорить, в какого бога веровать. </w:t>
      </w:r>
      <w:proofErr w:type="gramStart"/>
      <w:r w:rsidRPr="00C25738">
        <w:rPr>
          <w:rFonts w:ascii="Times New Roman" w:eastAsia="Times New Roman" w:hAnsi="Times New Roman" w:cs="Times New Roman"/>
          <w:i/>
          <w:sz w:val="18"/>
          <w:szCs w:val="18"/>
          <w:lang w:eastAsia="ru-RU"/>
        </w:rPr>
        <w:t>И так мы стали служителями своей родной культуры, родного языка, служителями памяти о наших близких, которые строили великую страну, Русский Донбасс, отстаивали Великую Победу 80 лет назад.</w:t>
      </w:r>
      <w:proofErr w:type="gramEnd"/>
      <w:r w:rsidRPr="00C25738">
        <w:rPr>
          <w:rFonts w:ascii="Times New Roman" w:eastAsia="Times New Roman" w:hAnsi="Times New Roman" w:cs="Times New Roman"/>
          <w:i/>
          <w:sz w:val="18"/>
          <w:szCs w:val="18"/>
          <w:lang w:eastAsia="ru-RU"/>
        </w:rPr>
        <w:t xml:space="preserve"> Так случилось, что многие из наших музыкантов сменили свои музыкальные инструменты на автоматы, встали за Донбасс и Россию. Подавляющее большинство мужчин, которые находятся сегодня на этой сцене, являются участниками Специальной военной операции. Пока еще с фронта в оркестр вернулись не все – наша борьба продолжается. Мы очень ждем их возвращения. И наши сердца разрываются, когда мы вспоминаем наших друзей – доблестных героев, которые уже никогда не вернутся в Донецкую филармонию».</w:t>
      </w:r>
    </w:p>
    <w:p w:rsidR="00C25738" w:rsidRPr="00C25738" w:rsidRDefault="00C25738" w:rsidP="00C25738">
      <w:pPr>
        <w:spacing w:after="0" w:line="240" w:lineRule="auto"/>
        <w:jc w:val="both"/>
        <w:rPr>
          <w:rFonts w:ascii="Times New Roman" w:eastAsia="Times New Roman" w:hAnsi="Times New Roman" w:cs="Times New Roman"/>
          <w:i/>
          <w:sz w:val="18"/>
          <w:szCs w:val="18"/>
          <w:lang w:eastAsia="ru-RU"/>
        </w:rPr>
      </w:pPr>
      <w:r w:rsidRPr="00C25738">
        <w:rPr>
          <w:rFonts w:ascii="Times New Roman" w:eastAsia="Times New Roman" w:hAnsi="Times New Roman" w:cs="Times New Roman"/>
          <w:sz w:val="18"/>
          <w:szCs w:val="18"/>
          <w:lang w:eastAsia="ru-RU"/>
        </w:rPr>
        <w:t xml:space="preserve">     После потрясающего концерта сотрудники самарского </w:t>
      </w:r>
      <w:proofErr w:type="spellStart"/>
      <w:r w:rsidRPr="00C25738">
        <w:rPr>
          <w:rFonts w:ascii="Times New Roman" w:eastAsia="Times New Roman" w:hAnsi="Times New Roman" w:cs="Times New Roman"/>
          <w:sz w:val="18"/>
          <w:szCs w:val="18"/>
          <w:lang w:eastAsia="ru-RU"/>
        </w:rPr>
        <w:t>Росреестра</w:t>
      </w:r>
      <w:proofErr w:type="spellEnd"/>
      <w:r w:rsidRPr="00C25738">
        <w:rPr>
          <w:rFonts w:ascii="Times New Roman" w:eastAsia="Times New Roman" w:hAnsi="Times New Roman" w:cs="Times New Roman"/>
          <w:sz w:val="18"/>
          <w:szCs w:val="18"/>
          <w:lang w:eastAsia="ru-RU"/>
        </w:rPr>
        <w:t xml:space="preserve"> пообщались с музыкантами: солисткой концерта - лауреатом международных конкурсов, выдающейся пианисткой, героической женщиной - Валентиной Лисица, поддержавшей Донбасс в самые трудные годы; с художественным руководителем и дирижером оркестра Владимиром </w:t>
      </w:r>
      <w:proofErr w:type="spellStart"/>
      <w:r w:rsidRPr="00C25738">
        <w:rPr>
          <w:rFonts w:ascii="Times New Roman" w:eastAsia="Times New Roman" w:hAnsi="Times New Roman" w:cs="Times New Roman"/>
          <w:sz w:val="18"/>
          <w:szCs w:val="18"/>
          <w:lang w:eastAsia="ru-RU"/>
        </w:rPr>
        <w:t>Заводиленко</w:t>
      </w:r>
      <w:proofErr w:type="spellEnd"/>
      <w:r w:rsidRPr="00C25738">
        <w:rPr>
          <w:rFonts w:ascii="Times New Roman" w:eastAsia="Times New Roman" w:hAnsi="Times New Roman" w:cs="Times New Roman"/>
          <w:sz w:val="18"/>
          <w:szCs w:val="18"/>
          <w:lang w:eastAsia="ru-RU"/>
        </w:rPr>
        <w:t xml:space="preserve">. Сотрудники </w:t>
      </w:r>
      <w:proofErr w:type="spellStart"/>
      <w:r w:rsidRPr="00C25738">
        <w:rPr>
          <w:rFonts w:ascii="Times New Roman" w:eastAsia="Times New Roman" w:hAnsi="Times New Roman" w:cs="Times New Roman"/>
          <w:sz w:val="18"/>
          <w:szCs w:val="18"/>
          <w:lang w:eastAsia="ru-RU"/>
        </w:rPr>
        <w:t>Росреестра</w:t>
      </w:r>
      <w:proofErr w:type="spellEnd"/>
      <w:r w:rsidRPr="00C25738">
        <w:rPr>
          <w:rFonts w:ascii="Times New Roman" w:eastAsia="Times New Roman" w:hAnsi="Times New Roman" w:cs="Times New Roman"/>
          <w:sz w:val="18"/>
          <w:szCs w:val="18"/>
          <w:lang w:eastAsia="ru-RU"/>
        </w:rPr>
        <w:t xml:space="preserve"> выразили артистам свое восхищение. Начальник </w:t>
      </w:r>
      <w:proofErr w:type="gramStart"/>
      <w:r w:rsidRPr="00C25738">
        <w:rPr>
          <w:rFonts w:ascii="Times New Roman" w:eastAsia="Times New Roman" w:hAnsi="Times New Roman" w:cs="Times New Roman"/>
          <w:sz w:val="18"/>
          <w:szCs w:val="18"/>
          <w:lang w:eastAsia="ru-RU"/>
        </w:rPr>
        <w:t>отдела регистрации объектов недвижимости жилого назначения</w:t>
      </w:r>
      <w:proofErr w:type="gramEnd"/>
      <w:r w:rsidRPr="00C25738">
        <w:rPr>
          <w:rFonts w:ascii="Times New Roman" w:eastAsia="Times New Roman" w:hAnsi="Times New Roman" w:cs="Times New Roman"/>
          <w:sz w:val="18"/>
          <w:szCs w:val="18"/>
          <w:lang w:eastAsia="ru-RU"/>
        </w:rPr>
        <w:t xml:space="preserve"> </w:t>
      </w:r>
      <w:r w:rsidRPr="00C25738">
        <w:rPr>
          <w:rFonts w:ascii="Times New Roman" w:eastAsia="Times New Roman" w:hAnsi="Times New Roman" w:cs="Times New Roman"/>
          <w:b/>
          <w:sz w:val="18"/>
          <w:szCs w:val="18"/>
          <w:lang w:eastAsia="ru-RU"/>
        </w:rPr>
        <w:t>Ольга Владимировна Герасимова</w:t>
      </w:r>
      <w:r w:rsidRPr="00C25738">
        <w:rPr>
          <w:rFonts w:ascii="Times New Roman" w:eastAsia="Times New Roman" w:hAnsi="Times New Roman" w:cs="Times New Roman"/>
          <w:sz w:val="18"/>
          <w:szCs w:val="18"/>
          <w:lang w:eastAsia="ru-RU"/>
        </w:rPr>
        <w:t xml:space="preserve">: </w:t>
      </w:r>
      <w:r w:rsidRPr="00C25738">
        <w:rPr>
          <w:rFonts w:ascii="Times New Roman" w:eastAsia="Times New Roman" w:hAnsi="Times New Roman" w:cs="Times New Roman"/>
          <w:i/>
          <w:sz w:val="18"/>
          <w:szCs w:val="18"/>
          <w:lang w:eastAsia="ru-RU"/>
        </w:rPr>
        <w:t xml:space="preserve">«Нас потрясло выступление Оркестра Непокоренных. Какое великолепное выступление, самоотдача, проникновенная игра! Великая музыка Рахманинова и Чайковского звучала со слезами на глазах и у слушателей, и у музыкантов. Спасибо артистам за этот потрясающий вечер! Будем ждать встречи с Оркестром </w:t>
      </w:r>
      <w:proofErr w:type="gramStart"/>
      <w:r w:rsidRPr="00C25738">
        <w:rPr>
          <w:rFonts w:ascii="Times New Roman" w:eastAsia="Times New Roman" w:hAnsi="Times New Roman" w:cs="Times New Roman"/>
          <w:i/>
          <w:sz w:val="18"/>
          <w:szCs w:val="18"/>
          <w:lang w:eastAsia="ru-RU"/>
        </w:rPr>
        <w:t>Непокоренных</w:t>
      </w:r>
      <w:proofErr w:type="gramEnd"/>
      <w:r w:rsidRPr="00C25738">
        <w:rPr>
          <w:rFonts w:ascii="Times New Roman" w:eastAsia="Times New Roman" w:hAnsi="Times New Roman" w:cs="Times New Roman"/>
          <w:i/>
          <w:sz w:val="18"/>
          <w:szCs w:val="18"/>
          <w:lang w:eastAsia="ru-RU"/>
        </w:rPr>
        <w:t xml:space="preserve"> вновь!» </w:t>
      </w:r>
    </w:p>
    <w:p w:rsidR="00C25738" w:rsidRPr="00C25738" w:rsidRDefault="00C25738" w:rsidP="00C25738">
      <w:pPr>
        <w:spacing w:after="0" w:line="240" w:lineRule="auto"/>
        <w:jc w:val="both"/>
        <w:rPr>
          <w:rFonts w:ascii="Times New Roman" w:eastAsia="Times New Roman" w:hAnsi="Times New Roman" w:cs="Times New Roman"/>
          <w:i/>
          <w:sz w:val="18"/>
          <w:szCs w:val="18"/>
          <w:lang w:eastAsia="ru-RU"/>
        </w:rPr>
      </w:pPr>
      <w:r w:rsidRPr="00C25738">
        <w:rPr>
          <w:rFonts w:ascii="Times New Roman" w:eastAsia="Times New Roman" w:hAnsi="Times New Roman" w:cs="Times New Roman"/>
          <w:sz w:val="18"/>
          <w:szCs w:val="18"/>
          <w:lang w:eastAsia="ru-RU"/>
        </w:rPr>
        <w:t xml:space="preserve">     Руководитель Молодежного совета Управления </w:t>
      </w:r>
      <w:r w:rsidRPr="00C25738">
        <w:rPr>
          <w:rFonts w:ascii="Times New Roman" w:eastAsia="Times New Roman" w:hAnsi="Times New Roman" w:cs="Times New Roman"/>
          <w:b/>
          <w:sz w:val="18"/>
          <w:szCs w:val="18"/>
          <w:lang w:eastAsia="ru-RU"/>
        </w:rPr>
        <w:t>Валерия Корнилова</w:t>
      </w:r>
      <w:r w:rsidRPr="00C25738">
        <w:rPr>
          <w:rFonts w:ascii="Times New Roman" w:eastAsia="Times New Roman" w:hAnsi="Times New Roman" w:cs="Times New Roman"/>
          <w:sz w:val="18"/>
          <w:szCs w:val="18"/>
          <w:lang w:eastAsia="ru-RU"/>
        </w:rPr>
        <w:t xml:space="preserve">: </w:t>
      </w:r>
      <w:r w:rsidRPr="00C25738">
        <w:rPr>
          <w:rFonts w:ascii="Times New Roman" w:eastAsia="Times New Roman" w:hAnsi="Times New Roman" w:cs="Times New Roman"/>
          <w:i/>
          <w:sz w:val="18"/>
          <w:szCs w:val="18"/>
          <w:lang w:eastAsia="ru-RU"/>
        </w:rPr>
        <w:t xml:space="preserve">«Это был незабываемый вечер. Когда </w:t>
      </w:r>
      <w:proofErr w:type="gramStart"/>
      <w:r w:rsidRPr="00C25738">
        <w:rPr>
          <w:rFonts w:ascii="Times New Roman" w:eastAsia="Times New Roman" w:hAnsi="Times New Roman" w:cs="Times New Roman"/>
          <w:i/>
          <w:sz w:val="18"/>
          <w:szCs w:val="18"/>
          <w:lang w:eastAsia="ru-RU"/>
        </w:rPr>
        <w:t>слышишь русскую классику в таком прекрасном исполнении наполняешься</w:t>
      </w:r>
      <w:proofErr w:type="gramEnd"/>
      <w:r w:rsidRPr="00C25738">
        <w:rPr>
          <w:rFonts w:ascii="Times New Roman" w:eastAsia="Times New Roman" w:hAnsi="Times New Roman" w:cs="Times New Roman"/>
          <w:i/>
          <w:sz w:val="18"/>
          <w:szCs w:val="18"/>
          <w:lang w:eastAsia="ru-RU"/>
        </w:rPr>
        <w:t xml:space="preserve"> еще большей гордостью и любовью за свое Отечество! Спасибо вам, дорогие музыканты, за ваш самоотверженный труд и великую музыку!» </w:t>
      </w:r>
    </w:p>
    <w:p w:rsidR="00C25738" w:rsidRPr="00C25738" w:rsidRDefault="00C25738" w:rsidP="00C25738">
      <w:pPr>
        <w:spacing w:after="0" w:line="240" w:lineRule="auto"/>
        <w:jc w:val="both"/>
        <w:rPr>
          <w:rFonts w:ascii="Times New Roman" w:eastAsia="Times New Roman" w:hAnsi="Times New Roman" w:cs="Times New Roman"/>
          <w:color w:val="003366"/>
          <w:sz w:val="18"/>
          <w:szCs w:val="18"/>
          <w:lang w:eastAsia="ru-RU"/>
        </w:rPr>
      </w:pPr>
      <w:r w:rsidRPr="00C25738">
        <w:rPr>
          <w:rFonts w:ascii="Times New Roman" w:eastAsia="Times New Roman" w:hAnsi="Times New Roman" w:cs="Times New Roman"/>
          <w:noProof/>
          <w:color w:val="003366"/>
          <w:sz w:val="18"/>
          <w:szCs w:val="18"/>
          <w:lang w:eastAsia="ru-RU"/>
        </w:rPr>
        <w:drawing>
          <wp:inline distT="0" distB="0" distL="0" distR="0">
            <wp:extent cx="6115050" cy="6350"/>
            <wp:effectExtent l="0" t="0" r="0"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115050" cy="6350"/>
                    </a:xfrm>
                    <a:prstGeom prst="rect">
                      <a:avLst/>
                    </a:prstGeom>
                    <a:noFill/>
                  </pic:spPr>
                </pic:pic>
              </a:graphicData>
            </a:graphic>
          </wp:inline>
        </w:drawing>
      </w:r>
    </w:p>
    <w:p w:rsidR="00C25738" w:rsidRPr="00C25738" w:rsidRDefault="00C25738" w:rsidP="00C25738">
      <w:pPr>
        <w:spacing w:after="0" w:line="240" w:lineRule="auto"/>
        <w:rPr>
          <w:rFonts w:ascii="Times New Roman" w:eastAsia="Times New Roman" w:hAnsi="Times New Roman" w:cs="Times New Roman"/>
          <w:sz w:val="18"/>
          <w:szCs w:val="18"/>
          <w:lang w:eastAsia="ru-RU"/>
        </w:rPr>
      </w:pPr>
    </w:p>
    <w:p w:rsidR="00C25738" w:rsidRPr="00C25738" w:rsidRDefault="00C25738" w:rsidP="00C25738">
      <w:pPr>
        <w:spacing w:after="0" w:line="240" w:lineRule="auto"/>
        <w:rPr>
          <w:rFonts w:ascii="Times New Roman" w:eastAsia="Times New Roman" w:hAnsi="Times New Roman" w:cs="Times New Roman"/>
          <w:color w:val="0F0F0F"/>
          <w:sz w:val="18"/>
          <w:szCs w:val="18"/>
          <w:lang w:eastAsia="ru-RU"/>
        </w:rPr>
      </w:pPr>
      <w:r w:rsidRPr="00C25738">
        <w:rPr>
          <w:rFonts w:ascii="Times New Roman" w:eastAsia="Times New Roman" w:hAnsi="Times New Roman" w:cs="Times New Roman"/>
          <w:color w:val="0F0F0F"/>
          <w:sz w:val="18"/>
          <w:szCs w:val="18"/>
          <w:lang w:eastAsia="ru-RU"/>
        </w:rPr>
        <w:t>Материал подготовлен пресс-службой</w:t>
      </w:r>
    </w:p>
    <w:p w:rsidR="00C25738" w:rsidRPr="00C25738" w:rsidRDefault="00C25738" w:rsidP="00C25738">
      <w:pPr>
        <w:spacing w:after="0" w:line="240" w:lineRule="auto"/>
        <w:rPr>
          <w:rFonts w:ascii="Times New Roman" w:eastAsia="Times New Roman" w:hAnsi="Times New Roman" w:cs="Times New Roman"/>
          <w:sz w:val="18"/>
          <w:szCs w:val="18"/>
          <w:lang w:eastAsia="ru-RU"/>
        </w:rPr>
      </w:pPr>
      <w:r w:rsidRPr="00C25738">
        <w:rPr>
          <w:rFonts w:ascii="Times New Roman" w:eastAsia="Times New Roman" w:hAnsi="Times New Roman" w:cs="Times New Roman"/>
          <w:color w:val="0F0F0F"/>
          <w:sz w:val="18"/>
          <w:szCs w:val="18"/>
          <w:lang w:eastAsia="ru-RU"/>
        </w:rPr>
        <w:t xml:space="preserve">Управления </w:t>
      </w:r>
      <w:proofErr w:type="spellStart"/>
      <w:r w:rsidRPr="00C25738">
        <w:rPr>
          <w:rFonts w:ascii="Times New Roman" w:eastAsia="Times New Roman" w:hAnsi="Times New Roman" w:cs="Times New Roman"/>
          <w:color w:val="0F0F0F"/>
          <w:sz w:val="18"/>
          <w:szCs w:val="18"/>
          <w:lang w:eastAsia="ru-RU"/>
        </w:rPr>
        <w:t>Росреестра</w:t>
      </w:r>
      <w:proofErr w:type="spellEnd"/>
      <w:r w:rsidRPr="00C25738">
        <w:rPr>
          <w:rFonts w:ascii="Times New Roman" w:eastAsia="Times New Roman" w:hAnsi="Times New Roman" w:cs="Times New Roman"/>
          <w:color w:val="0F0F0F"/>
          <w:sz w:val="18"/>
          <w:szCs w:val="18"/>
          <w:lang w:eastAsia="ru-RU"/>
        </w:rPr>
        <w:t xml:space="preserve"> по Самарской области</w:t>
      </w:r>
    </w:p>
    <w:p w:rsidR="00C25738" w:rsidRPr="00C25738" w:rsidRDefault="00C25738" w:rsidP="00C25738">
      <w:pPr>
        <w:spacing w:after="0" w:line="240" w:lineRule="auto"/>
        <w:rPr>
          <w:rFonts w:ascii="Times New Roman" w:eastAsia="Times New Roman" w:hAnsi="Times New Roman" w:cs="Times New Roman"/>
          <w:sz w:val="24"/>
          <w:szCs w:val="24"/>
          <w:lang w:eastAsia="ru-RU"/>
        </w:rPr>
      </w:pPr>
    </w:p>
    <w:p w:rsidR="00C25738" w:rsidRPr="00BC504C" w:rsidRDefault="00C25738" w:rsidP="00341E68">
      <w:pPr>
        <w:rPr>
          <w:sz w:val="18"/>
          <w:szCs w:val="18"/>
        </w:rPr>
      </w:pPr>
    </w:p>
    <w:p w:rsidR="008D6C70" w:rsidRPr="008D6C70" w:rsidRDefault="008D6C70" w:rsidP="008D6C70">
      <w:pPr>
        <w:spacing w:after="0" w:line="240" w:lineRule="auto"/>
        <w:rPr>
          <w:rFonts w:ascii="Times New Roman" w:eastAsia="Calibri" w:hAnsi="Times New Roman" w:cs="Times New Roman"/>
          <w:b/>
          <w:sz w:val="18"/>
          <w:szCs w:val="18"/>
        </w:rPr>
      </w:pPr>
      <w:r w:rsidRPr="008D6C70">
        <w:rPr>
          <w:rFonts w:ascii="Times New Roman" w:eastAsia="Calibri" w:hAnsi="Times New Roman" w:cs="Times New Roman"/>
          <w:b/>
          <w:noProof/>
          <w:sz w:val="18"/>
          <w:szCs w:val="18"/>
          <w:lang w:eastAsia="ru-RU"/>
        </w:rPr>
        <w:drawing>
          <wp:inline distT="0" distB="0" distL="0" distR="0">
            <wp:extent cx="2552857" cy="895350"/>
            <wp:effectExtent l="19050" t="0" r="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52857" cy="895350"/>
                    </a:xfrm>
                    <a:prstGeom prst="rect">
                      <a:avLst/>
                    </a:prstGeom>
                    <a:noFill/>
                  </pic:spPr>
                </pic:pic>
              </a:graphicData>
            </a:graphic>
          </wp:inline>
        </w:drawing>
      </w:r>
    </w:p>
    <w:p w:rsidR="008D6C70" w:rsidRPr="008D6C70" w:rsidRDefault="008D6C70" w:rsidP="008D6C70">
      <w:pPr>
        <w:spacing w:after="0" w:line="240" w:lineRule="auto"/>
        <w:jc w:val="right"/>
        <w:rPr>
          <w:rFonts w:ascii="Times New Roman" w:eastAsia="Calibri" w:hAnsi="Times New Roman" w:cs="Times New Roman"/>
          <w:b/>
          <w:sz w:val="18"/>
          <w:szCs w:val="18"/>
        </w:rPr>
      </w:pPr>
      <w:r w:rsidRPr="008D6C70">
        <w:rPr>
          <w:rFonts w:ascii="Times New Roman" w:eastAsia="Calibri" w:hAnsi="Times New Roman" w:cs="Times New Roman"/>
          <w:b/>
          <w:sz w:val="18"/>
          <w:szCs w:val="18"/>
        </w:rPr>
        <w:t>Пресс-релиз</w:t>
      </w:r>
    </w:p>
    <w:p w:rsidR="008D6C70" w:rsidRPr="008D6C70" w:rsidRDefault="008D6C70" w:rsidP="008D6C70">
      <w:pPr>
        <w:spacing w:after="0" w:line="240" w:lineRule="auto"/>
        <w:jc w:val="right"/>
        <w:rPr>
          <w:rFonts w:ascii="Times New Roman" w:eastAsia="Calibri" w:hAnsi="Times New Roman" w:cs="Times New Roman"/>
          <w:b/>
          <w:sz w:val="18"/>
          <w:szCs w:val="18"/>
        </w:rPr>
      </w:pPr>
      <w:r w:rsidRPr="008D6C70">
        <w:rPr>
          <w:rFonts w:ascii="Times New Roman" w:eastAsia="Calibri" w:hAnsi="Times New Roman" w:cs="Times New Roman"/>
          <w:b/>
          <w:sz w:val="18"/>
          <w:szCs w:val="18"/>
        </w:rPr>
        <w:t>05.10.2023</w:t>
      </w:r>
    </w:p>
    <w:p w:rsidR="008D6C70" w:rsidRPr="008D6C70" w:rsidRDefault="008D6C70" w:rsidP="008D6C70">
      <w:pPr>
        <w:spacing w:after="0" w:line="240" w:lineRule="auto"/>
        <w:jc w:val="center"/>
        <w:rPr>
          <w:rFonts w:ascii="Times New Roman" w:eastAsia="Calibri" w:hAnsi="Times New Roman" w:cs="Times New Roman"/>
          <w:b/>
          <w:sz w:val="18"/>
          <w:szCs w:val="18"/>
        </w:rPr>
      </w:pPr>
      <w:r w:rsidRPr="008D6C70">
        <w:rPr>
          <w:rFonts w:ascii="Times New Roman" w:eastAsia="Calibri" w:hAnsi="Times New Roman" w:cs="Times New Roman"/>
          <w:b/>
          <w:sz w:val="18"/>
          <w:szCs w:val="18"/>
        </w:rPr>
        <w:t>Наши книги послужат людям</w:t>
      </w:r>
    </w:p>
    <w:p w:rsidR="008D6C70" w:rsidRPr="008D6C70" w:rsidRDefault="008D6C70" w:rsidP="008D6C70">
      <w:pPr>
        <w:spacing w:after="0" w:line="240" w:lineRule="auto"/>
        <w:rPr>
          <w:rFonts w:ascii="Times New Roman" w:eastAsia="Calibri" w:hAnsi="Times New Roman" w:cs="Times New Roman"/>
          <w:b/>
          <w:sz w:val="18"/>
          <w:szCs w:val="18"/>
        </w:rPr>
      </w:pP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sz w:val="18"/>
          <w:szCs w:val="18"/>
        </w:rPr>
        <w:t xml:space="preserve">     Сотрудники Управления </w:t>
      </w:r>
      <w:proofErr w:type="spellStart"/>
      <w:r w:rsidRPr="008D6C70">
        <w:rPr>
          <w:rFonts w:ascii="Times New Roman" w:eastAsia="Calibri" w:hAnsi="Times New Roman" w:cs="Times New Roman"/>
          <w:sz w:val="18"/>
          <w:szCs w:val="18"/>
        </w:rPr>
        <w:t>Росреестра</w:t>
      </w:r>
      <w:proofErr w:type="spellEnd"/>
      <w:r w:rsidRPr="008D6C70">
        <w:rPr>
          <w:rFonts w:ascii="Times New Roman" w:eastAsia="Calibri" w:hAnsi="Times New Roman" w:cs="Times New Roman"/>
          <w:sz w:val="18"/>
          <w:szCs w:val="18"/>
        </w:rPr>
        <w:t xml:space="preserve"> по Самарской области присоединились к проекту </w:t>
      </w:r>
      <w:r w:rsidRPr="008D6C70">
        <w:rPr>
          <w:rFonts w:ascii="Times New Roman" w:eastAsia="Calibri" w:hAnsi="Times New Roman" w:cs="Times New Roman"/>
          <w:b/>
          <w:sz w:val="18"/>
          <w:szCs w:val="18"/>
        </w:rPr>
        <w:t>«Подарим книги Донбассу».</w:t>
      </w:r>
      <w:r w:rsidRPr="008D6C70">
        <w:rPr>
          <w:rFonts w:ascii="Times New Roman" w:eastAsia="Calibri" w:hAnsi="Times New Roman" w:cs="Times New Roman"/>
          <w:sz w:val="18"/>
          <w:szCs w:val="18"/>
        </w:rPr>
        <w:t xml:space="preserve"> </w:t>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sz w:val="18"/>
          <w:szCs w:val="18"/>
        </w:rPr>
        <w:t xml:space="preserve">     В Донецкой и Луганской народных республиках есть большая потребность в литературе на русском языке. В последние годы ввоз книг на русском языке в эти регионы был запрещен. Значительная часть библиотечного фонда была изъята, а многие учреждения культуры разрушены. </w:t>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sz w:val="18"/>
          <w:szCs w:val="18"/>
        </w:rPr>
        <w:t xml:space="preserve">     Сейчас в новых регионах восстанавливается мирная жизнь, и библиотекам требуются издания разной направленности: от классических произведений и детской литературы - до научных публикаций. </w:t>
      </w:r>
    </w:p>
    <w:p w:rsidR="008D6C70" w:rsidRPr="008D6C70" w:rsidRDefault="008D6C70" w:rsidP="008D6C70">
      <w:pPr>
        <w:spacing w:after="0" w:line="240" w:lineRule="auto"/>
        <w:jc w:val="both"/>
        <w:rPr>
          <w:rFonts w:ascii="Times New Roman" w:eastAsia="Calibri" w:hAnsi="Times New Roman" w:cs="Times New Roman"/>
          <w:i/>
          <w:sz w:val="18"/>
          <w:szCs w:val="18"/>
        </w:rPr>
      </w:pPr>
      <w:r w:rsidRPr="008D6C70">
        <w:rPr>
          <w:rFonts w:ascii="Times New Roman" w:eastAsia="Calibri" w:hAnsi="Times New Roman" w:cs="Times New Roman"/>
          <w:sz w:val="18"/>
          <w:szCs w:val="18"/>
        </w:rPr>
        <w:t xml:space="preserve">     </w:t>
      </w:r>
      <w:r w:rsidRPr="008D6C70">
        <w:rPr>
          <w:rFonts w:ascii="Times New Roman" w:eastAsia="Calibri" w:hAnsi="Times New Roman" w:cs="Times New Roman"/>
          <w:i/>
          <w:sz w:val="18"/>
          <w:szCs w:val="18"/>
        </w:rPr>
        <w:t>«Этот проект имеет большое культурное и социальное значение, как для жителей новых субъектов Российской Федерации, так и для нас - жителей Самарского региона,</w:t>
      </w:r>
      <w:r w:rsidRPr="008D6C70">
        <w:rPr>
          <w:rFonts w:ascii="Times New Roman" w:eastAsia="Calibri" w:hAnsi="Times New Roman" w:cs="Times New Roman"/>
          <w:sz w:val="18"/>
          <w:szCs w:val="18"/>
        </w:rPr>
        <w:t xml:space="preserve"> - говорит заместитель руководителя управления </w:t>
      </w:r>
      <w:proofErr w:type="spellStart"/>
      <w:r w:rsidRPr="008D6C70">
        <w:rPr>
          <w:rFonts w:ascii="Times New Roman" w:eastAsia="Calibri" w:hAnsi="Times New Roman" w:cs="Times New Roman"/>
          <w:sz w:val="18"/>
          <w:szCs w:val="18"/>
        </w:rPr>
        <w:t>Росреестра</w:t>
      </w:r>
      <w:proofErr w:type="spellEnd"/>
      <w:r w:rsidRPr="008D6C70">
        <w:rPr>
          <w:rFonts w:ascii="Times New Roman" w:eastAsia="Calibri" w:hAnsi="Times New Roman" w:cs="Times New Roman"/>
          <w:sz w:val="18"/>
          <w:szCs w:val="18"/>
        </w:rPr>
        <w:t xml:space="preserve"> по Самарской области </w:t>
      </w:r>
      <w:r w:rsidRPr="008D6C70">
        <w:rPr>
          <w:rFonts w:ascii="Times New Roman" w:eastAsia="Calibri" w:hAnsi="Times New Roman" w:cs="Times New Roman"/>
          <w:b/>
          <w:sz w:val="18"/>
          <w:szCs w:val="18"/>
        </w:rPr>
        <w:t xml:space="preserve">Татьяна Александровна Титова. </w:t>
      </w:r>
      <w:r w:rsidRPr="008D6C70">
        <w:rPr>
          <w:rFonts w:ascii="Times New Roman" w:eastAsia="Calibri" w:hAnsi="Times New Roman" w:cs="Times New Roman"/>
          <w:sz w:val="18"/>
          <w:szCs w:val="18"/>
        </w:rPr>
        <w:t xml:space="preserve">- </w:t>
      </w:r>
      <w:r w:rsidRPr="008D6C70">
        <w:rPr>
          <w:rFonts w:ascii="Times New Roman" w:eastAsia="Calibri" w:hAnsi="Times New Roman" w:cs="Times New Roman"/>
          <w:i/>
          <w:sz w:val="18"/>
          <w:szCs w:val="18"/>
        </w:rPr>
        <w:t xml:space="preserve">Ведь русский язык - это наше национальное достояние, общее историческое прошлое, настоящее и будущее. Отрадно, что с помощью сотрудников самарского </w:t>
      </w:r>
      <w:proofErr w:type="spellStart"/>
      <w:r w:rsidRPr="008D6C70">
        <w:rPr>
          <w:rFonts w:ascii="Times New Roman" w:eastAsia="Calibri" w:hAnsi="Times New Roman" w:cs="Times New Roman"/>
          <w:i/>
          <w:sz w:val="18"/>
          <w:szCs w:val="18"/>
        </w:rPr>
        <w:t>Росреестра</w:t>
      </w:r>
      <w:proofErr w:type="spellEnd"/>
      <w:r w:rsidRPr="008D6C70">
        <w:rPr>
          <w:rFonts w:ascii="Times New Roman" w:eastAsia="Calibri" w:hAnsi="Times New Roman" w:cs="Times New Roman"/>
          <w:i/>
          <w:sz w:val="18"/>
          <w:szCs w:val="18"/>
        </w:rPr>
        <w:t xml:space="preserve"> будут пополнены книжные фонды 160 библиотек Донбасса». </w:t>
      </w:r>
    </w:p>
    <w:p w:rsidR="008D6C70" w:rsidRPr="008D6C70" w:rsidRDefault="008D6C70" w:rsidP="008D6C70">
      <w:pPr>
        <w:spacing w:after="0" w:line="240" w:lineRule="auto"/>
        <w:jc w:val="both"/>
        <w:rPr>
          <w:rFonts w:ascii="Times New Roman" w:eastAsia="Calibri" w:hAnsi="Times New Roman" w:cs="Times New Roman"/>
          <w:i/>
          <w:sz w:val="18"/>
          <w:szCs w:val="18"/>
        </w:rPr>
      </w:pPr>
      <w:r w:rsidRPr="008D6C70">
        <w:rPr>
          <w:rFonts w:ascii="Times New Roman" w:eastAsia="Calibri" w:hAnsi="Times New Roman" w:cs="Times New Roman"/>
          <w:sz w:val="18"/>
          <w:szCs w:val="18"/>
        </w:rPr>
        <w:t xml:space="preserve">     Сотрудники самарского </w:t>
      </w:r>
      <w:proofErr w:type="spellStart"/>
      <w:r w:rsidRPr="008D6C70">
        <w:rPr>
          <w:rFonts w:ascii="Times New Roman" w:eastAsia="Calibri" w:hAnsi="Times New Roman" w:cs="Times New Roman"/>
          <w:sz w:val="18"/>
          <w:szCs w:val="18"/>
        </w:rPr>
        <w:t>Росреестра</w:t>
      </w:r>
      <w:proofErr w:type="spellEnd"/>
      <w:r w:rsidRPr="008D6C70">
        <w:rPr>
          <w:rFonts w:ascii="Times New Roman" w:eastAsia="Calibri" w:hAnsi="Times New Roman" w:cs="Times New Roman"/>
          <w:sz w:val="18"/>
          <w:szCs w:val="18"/>
        </w:rPr>
        <w:t xml:space="preserve"> принесли свои книги в дар, вложив в них письма с добрыми пожеланиями соотечественникам. Теперь эти книги смогут порадовать своих новых читателей.</w:t>
      </w:r>
      <w:r w:rsidRPr="008D6C70">
        <w:rPr>
          <w:rFonts w:ascii="Times New Roman" w:eastAsia="Calibri" w:hAnsi="Times New Roman" w:cs="Times New Roman"/>
          <w:i/>
          <w:sz w:val="18"/>
          <w:szCs w:val="18"/>
        </w:rPr>
        <w:t xml:space="preserve"> </w:t>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i/>
          <w:sz w:val="18"/>
          <w:szCs w:val="18"/>
        </w:rPr>
        <w:t xml:space="preserve">     «Мы узнали об этом проекте и сразу откликнулись, - </w:t>
      </w:r>
      <w:r w:rsidRPr="008D6C70">
        <w:rPr>
          <w:rFonts w:ascii="Times New Roman" w:eastAsia="Calibri" w:hAnsi="Times New Roman" w:cs="Times New Roman"/>
          <w:sz w:val="18"/>
          <w:szCs w:val="18"/>
        </w:rPr>
        <w:t xml:space="preserve">делится специалист пресс-центра самарского </w:t>
      </w:r>
      <w:proofErr w:type="spellStart"/>
      <w:r w:rsidRPr="008D6C70">
        <w:rPr>
          <w:rFonts w:ascii="Times New Roman" w:eastAsia="Calibri" w:hAnsi="Times New Roman" w:cs="Times New Roman"/>
          <w:sz w:val="18"/>
          <w:szCs w:val="18"/>
        </w:rPr>
        <w:t>Росреестра</w:t>
      </w:r>
      <w:proofErr w:type="spellEnd"/>
      <w:r w:rsidRPr="008D6C70">
        <w:rPr>
          <w:rFonts w:ascii="Times New Roman" w:eastAsia="Calibri" w:hAnsi="Times New Roman" w:cs="Times New Roman"/>
          <w:sz w:val="18"/>
          <w:szCs w:val="18"/>
        </w:rPr>
        <w:t xml:space="preserve"> </w:t>
      </w:r>
      <w:r w:rsidRPr="008D6C70">
        <w:rPr>
          <w:rFonts w:ascii="Times New Roman" w:eastAsia="Calibri" w:hAnsi="Times New Roman" w:cs="Times New Roman"/>
          <w:b/>
          <w:sz w:val="18"/>
          <w:szCs w:val="18"/>
        </w:rPr>
        <w:t>Юлия Шумилина</w:t>
      </w:r>
      <w:r w:rsidRPr="008D6C70">
        <w:rPr>
          <w:rFonts w:ascii="Times New Roman" w:eastAsia="Calibri" w:hAnsi="Times New Roman" w:cs="Times New Roman"/>
          <w:sz w:val="18"/>
          <w:szCs w:val="18"/>
        </w:rPr>
        <w:t xml:space="preserve">. - </w:t>
      </w:r>
      <w:r w:rsidRPr="008D6C70">
        <w:rPr>
          <w:rFonts w:ascii="Times New Roman" w:eastAsia="Calibri" w:hAnsi="Times New Roman" w:cs="Times New Roman"/>
          <w:i/>
          <w:sz w:val="18"/>
          <w:szCs w:val="18"/>
        </w:rPr>
        <w:t>Принесли учебники, детскую, научную и художественную литературу, томики поэзии. Надеемся, что эти книги помогут людям почувствовать наше тепло, ускорят возвращение к мирной жизни»</w:t>
      </w:r>
      <w:r w:rsidRPr="008D6C70">
        <w:rPr>
          <w:rFonts w:ascii="Times New Roman" w:eastAsia="Calibri" w:hAnsi="Times New Roman" w:cs="Times New Roman"/>
          <w:sz w:val="18"/>
          <w:szCs w:val="18"/>
        </w:rPr>
        <w:t xml:space="preserve">. </w:t>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noProof/>
          <w:sz w:val="18"/>
          <w:szCs w:val="18"/>
          <w:lang w:eastAsia="ru-RU"/>
        </w:rPr>
        <w:drawing>
          <wp:inline distT="0" distB="0" distL="0" distR="0">
            <wp:extent cx="6115050" cy="6350"/>
            <wp:effectExtent l="0" t="0" r="0" b="0"/>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i/>
          <w:sz w:val="18"/>
          <w:szCs w:val="18"/>
        </w:rPr>
        <w:t xml:space="preserve"> </w:t>
      </w:r>
      <w:r w:rsidRPr="008D6C70">
        <w:rPr>
          <w:rFonts w:ascii="Times New Roman" w:eastAsia="Calibri" w:hAnsi="Times New Roman" w:cs="Times New Roman"/>
          <w:sz w:val="18"/>
          <w:szCs w:val="18"/>
        </w:rPr>
        <w:t>Материал подготовлен пресс-службой</w:t>
      </w:r>
    </w:p>
    <w:p w:rsidR="008D6C70" w:rsidRPr="008D6C70" w:rsidRDefault="008D6C70" w:rsidP="008D6C70">
      <w:pPr>
        <w:spacing w:after="0" w:line="240" w:lineRule="auto"/>
        <w:jc w:val="both"/>
        <w:rPr>
          <w:rFonts w:ascii="Times New Roman" w:eastAsia="Calibri" w:hAnsi="Times New Roman" w:cs="Times New Roman"/>
          <w:sz w:val="18"/>
          <w:szCs w:val="18"/>
        </w:rPr>
      </w:pPr>
      <w:r w:rsidRPr="008D6C70">
        <w:rPr>
          <w:rFonts w:ascii="Times New Roman" w:eastAsia="Calibri" w:hAnsi="Times New Roman" w:cs="Times New Roman"/>
          <w:sz w:val="18"/>
          <w:szCs w:val="18"/>
        </w:rPr>
        <w:t xml:space="preserve">Управления </w:t>
      </w:r>
      <w:proofErr w:type="spellStart"/>
      <w:r w:rsidRPr="008D6C70">
        <w:rPr>
          <w:rFonts w:ascii="Times New Roman" w:eastAsia="Calibri" w:hAnsi="Times New Roman" w:cs="Times New Roman"/>
          <w:sz w:val="18"/>
          <w:szCs w:val="18"/>
        </w:rPr>
        <w:t>Росреестра</w:t>
      </w:r>
      <w:proofErr w:type="spellEnd"/>
      <w:r w:rsidRPr="008D6C70">
        <w:rPr>
          <w:rFonts w:ascii="Times New Roman" w:eastAsia="Calibri" w:hAnsi="Times New Roman" w:cs="Times New Roman"/>
          <w:sz w:val="18"/>
          <w:szCs w:val="18"/>
        </w:rPr>
        <w:t xml:space="preserve"> по Самарской области</w:t>
      </w:r>
    </w:p>
    <w:p w:rsidR="00C8155B" w:rsidRDefault="00C8155B" w:rsidP="008D6C70">
      <w:pPr>
        <w:spacing w:after="0"/>
      </w:pPr>
    </w:p>
    <w:p w:rsidR="008D6C70" w:rsidRDefault="008D6C70" w:rsidP="00341E68"/>
    <w:p w:rsidR="006F2E5A" w:rsidRPr="006F2E5A" w:rsidRDefault="006F2E5A" w:rsidP="006F2E5A">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5"/>
        <w:gridCol w:w="4786"/>
      </w:tblGrid>
      <w:tr w:rsidR="006F2E5A" w:rsidRPr="006F2E5A" w:rsidTr="00722BC5">
        <w:trPr>
          <w:trHeight w:val="1250"/>
        </w:trPr>
        <w:tc>
          <w:tcPr>
            <w:tcW w:w="4785" w:type="dxa"/>
          </w:tcPr>
          <w:p w:rsidR="006F2E5A" w:rsidRPr="006F2E5A" w:rsidRDefault="006F2E5A" w:rsidP="006F2E5A">
            <w:pPr>
              <w:spacing w:after="0" w:line="240" w:lineRule="auto"/>
              <w:jc w:val="center"/>
              <w:rPr>
                <w:rFonts w:ascii="Times New Roman" w:eastAsia="Times New Roman" w:hAnsi="Times New Roman" w:cs="Times New Roman"/>
                <w:sz w:val="18"/>
                <w:szCs w:val="18"/>
                <w:lang w:eastAsia="ru-RU"/>
              </w:rPr>
            </w:pPr>
            <w:r w:rsidRPr="006F2E5A">
              <w:rPr>
                <w:rFonts w:ascii="Times New Roman" w:eastAsia="Times New Roman" w:hAnsi="Times New Roman" w:cs="Times New Roman"/>
                <w:noProof/>
                <w:sz w:val="18"/>
                <w:szCs w:val="18"/>
                <w:lang w:eastAsia="ru-RU"/>
              </w:rPr>
              <w:drawing>
                <wp:inline distT="0" distB="0" distL="0" distR="0">
                  <wp:extent cx="2314575" cy="811778"/>
                  <wp:effectExtent l="19050" t="0" r="9525"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314575" cy="811778"/>
                          </a:xfrm>
                          <a:prstGeom prst="rect">
                            <a:avLst/>
                          </a:prstGeom>
                          <a:noFill/>
                        </pic:spPr>
                      </pic:pic>
                    </a:graphicData>
                  </a:graphic>
                </wp:inline>
              </w:drawing>
            </w:r>
          </w:p>
        </w:tc>
        <w:tc>
          <w:tcPr>
            <w:tcW w:w="4786" w:type="dxa"/>
          </w:tcPr>
          <w:p w:rsidR="006F2E5A" w:rsidRPr="006F2E5A" w:rsidRDefault="006F2E5A" w:rsidP="006F2E5A">
            <w:pPr>
              <w:spacing w:after="0" w:line="240" w:lineRule="auto"/>
              <w:jc w:val="center"/>
              <w:rPr>
                <w:rFonts w:ascii="Times New Roman" w:eastAsia="Times New Roman" w:hAnsi="Times New Roman" w:cs="Times New Roman"/>
                <w:sz w:val="18"/>
                <w:szCs w:val="18"/>
                <w:lang w:val="en-US" w:eastAsia="ru-RU"/>
              </w:rPr>
            </w:pPr>
          </w:p>
        </w:tc>
      </w:tr>
    </w:tbl>
    <w:p w:rsidR="006F2E5A" w:rsidRPr="006F2E5A" w:rsidRDefault="006F2E5A" w:rsidP="006F2E5A">
      <w:pPr>
        <w:spacing w:after="0" w:line="240" w:lineRule="auto"/>
        <w:rPr>
          <w:rFonts w:ascii="Times New Roman" w:eastAsia="Times New Roman" w:hAnsi="Times New Roman" w:cs="Times New Roman"/>
          <w:sz w:val="18"/>
          <w:szCs w:val="18"/>
          <w:lang w:val="en-US" w:eastAsia="ru-RU"/>
        </w:rPr>
      </w:pPr>
    </w:p>
    <w:p w:rsidR="006F2E5A" w:rsidRPr="006F2E5A" w:rsidRDefault="006F2E5A" w:rsidP="006F2E5A">
      <w:pPr>
        <w:tabs>
          <w:tab w:val="left" w:pos="1080"/>
        </w:tabs>
        <w:spacing w:after="0" w:line="240" w:lineRule="auto"/>
        <w:jc w:val="both"/>
        <w:rPr>
          <w:rFonts w:ascii="Times New Roman" w:eastAsia="Times New Roman" w:hAnsi="Times New Roman" w:cs="Times New Roman"/>
          <w:b/>
          <w:bCs/>
          <w:sz w:val="18"/>
          <w:szCs w:val="18"/>
          <w:lang w:eastAsia="ru-RU"/>
        </w:rPr>
      </w:pPr>
      <w:r w:rsidRPr="006F2E5A">
        <w:rPr>
          <w:rFonts w:ascii="Times New Roman" w:eastAsia="Times New Roman" w:hAnsi="Times New Roman" w:cs="Times New Roman"/>
          <w:b/>
          <w:bCs/>
          <w:sz w:val="18"/>
          <w:szCs w:val="18"/>
          <w:lang w:eastAsia="ru-RU"/>
        </w:rPr>
        <w:t xml:space="preserve"> </w:t>
      </w:r>
    </w:p>
    <w:p w:rsidR="006F2E5A" w:rsidRPr="006F2E5A" w:rsidRDefault="006F2E5A" w:rsidP="006F2E5A">
      <w:pPr>
        <w:tabs>
          <w:tab w:val="left" w:pos="1080"/>
        </w:tabs>
        <w:spacing w:after="0" w:line="240" w:lineRule="auto"/>
        <w:jc w:val="right"/>
        <w:rPr>
          <w:rFonts w:ascii="Times New Roman" w:eastAsia="Times New Roman" w:hAnsi="Times New Roman" w:cs="Times New Roman"/>
          <w:b/>
          <w:bCs/>
          <w:sz w:val="18"/>
          <w:szCs w:val="18"/>
          <w:lang w:eastAsia="ru-RU"/>
        </w:rPr>
      </w:pPr>
      <w:r w:rsidRPr="006F2E5A">
        <w:rPr>
          <w:rFonts w:ascii="Times New Roman" w:eastAsia="Times New Roman" w:hAnsi="Times New Roman" w:cs="Times New Roman"/>
          <w:b/>
          <w:bCs/>
          <w:sz w:val="18"/>
          <w:szCs w:val="18"/>
          <w:lang w:eastAsia="ru-RU"/>
        </w:rPr>
        <w:t>Пресс-релиз</w:t>
      </w:r>
    </w:p>
    <w:p w:rsidR="006F2E5A" w:rsidRPr="006F2E5A" w:rsidRDefault="006F2E5A" w:rsidP="006F2E5A">
      <w:pPr>
        <w:tabs>
          <w:tab w:val="left" w:pos="1080"/>
        </w:tabs>
        <w:spacing w:after="0" w:line="240" w:lineRule="auto"/>
        <w:jc w:val="right"/>
        <w:rPr>
          <w:rFonts w:ascii="Times New Roman" w:eastAsia="Times New Roman" w:hAnsi="Times New Roman" w:cs="Times New Roman"/>
          <w:b/>
          <w:bCs/>
          <w:sz w:val="18"/>
          <w:szCs w:val="18"/>
          <w:lang w:eastAsia="ru-RU"/>
        </w:rPr>
      </w:pPr>
      <w:r w:rsidRPr="006F2E5A">
        <w:rPr>
          <w:rFonts w:ascii="Times New Roman" w:eastAsia="Times New Roman" w:hAnsi="Times New Roman" w:cs="Times New Roman"/>
          <w:b/>
          <w:bCs/>
          <w:sz w:val="18"/>
          <w:szCs w:val="18"/>
          <w:lang w:eastAsia="ru-RU"/>
        </w:rPr>
        <w:t>06.10.2023</w:t>
      </w:r>
    </w:p>
    <w:p w:rsidR="006F2E5A" w:rsidRPr="006F2E5A" w:rsidRDefault="006F2E5A" w:rsidP="006F2E5A">
      <w:pPr>
        <w:tabs>
          <w:tab w:val="left" w:pos="1080"/>
        </w:tabs>
        <w:spacing w:after="0" w:line="240" w:lineRule="auto"/>
        <w:jc w:val="both"/>
        <w:rPr>
          <w:rFonts w:ascii="Times New Roman" w:eastAsia="Times New Roman" w:hAnsi="Times New Roman" w:cs="Times New Roman"/>
          <w:b/>
          <w:bCs/>
          <w:sz w:val="18"/>
          <w:szCs w:val="18"/>
          <w:lang w:eastAsia="ru-RU"/>
        </w:rPr>
      </w:pPr>
    </w:p>
    <w:p w:rsidR="006F2E5A" w:rsidRPr="006F2E5A" w:rsidRDefault="006F2E5A" w:rsidP="006F2E5A">
      <w:pPr>
        <w:spacing w:line="240" w:lineRule="auto"/>
        <w:jc w:val="center"/>
        <w:rPr>
          <w:rFonts w:ascii="Times New Roman" w:eastAsia="Calibri" w:hAnsi="Times New Roman" w:cs="Times New Roman"/>
          <w:b/>
          <w:sz w:val="18"/>
          <w:szCs w:val="18"/>
        </w:rPr>
      </w:pPr>
      <w:r w:rsidRPr="006F2E5A">
        <w:rPr>
          <w:rFonts w:ascii="Times New Roman" w:eastAsia="Calibri" w:hAnsi="Times New Roman" w:cs="Times New Roman"/>
          <w:b/>
          <w:sz w:val="18"/>
          <w:szCs w:val="18"/>
        </w:rPr>
        <w:t>ВЫСОКАЯ ПЛАНКА ГОСУДАРСТВЕННОЙ СЛУЖБЫ.</w:t>
      </w:r>
    </w:p>
    <w:p w:rsidR="006F2E5A" w:rsidRPr="006F2E5A" w:rsidRDefault="006F2E5A" w:rsidP="006F2E5A">
      <w:pPr>
        <w:spacing w:line="240" w:lineRule="auto"/>
        <w:jc w:val="center"/>
        <w:rPr>
          <w:rFonts w:ascii="Times New Roman" w:eastAsia="Calibri" w:hAnsi="Times New Roman" w:cs="Times New Roman"/>
          <w:b/>
          <w:sz w:val="18"/>
          <w:szCs w:val="18"/>
        </w:rPr>
      </w:pPr>
      <w:r w:rsidRPr="006F2E5A">
        <w:rPr>
          <w:rFonts w:ascii="Times New Roman" w:eastAsia="Calibri" w:hAnsi="Times New Roman" w:cs="Times New Roman"/>
          <w:b/>
          <w:sz w:val="18"/>
          <w:szCs w:val="18"/>
        </w:rPr>
        <w:t>ЛИЦА РОСРЕЕСТРА</w:t>
      </w:r>
    </w:p>
    <w:p w:rsidR="006F2E5A" w:rsidRPr="006F2E5A" w:rsidRDefault="006F2E5A" w:rsidP="006F2E5A">
      <w:pPr>
        <w:spacing w:line="240" w:lineRule="auto"/>
        <w:rPr>
          <w:rFonts w:ascii="Times New Roman" w:eastAsia="Calibri" w:hAnsi="Times New Roman" w:cs="Times New Roman"/>
          <w:b/>
          <w:sz w:val="18"/>
          <w:szCs w:val="18"/>
        </w:rPr>
      </w:pP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Любить свою землю, помогать людям, достойно нести звание государственного служащего – именно о таких специалистах наш рассказ. </w:t>
      </w:r>
      <w:proofErr w:type="gramStart"/>
      <w:r w:rsidRPr="006F2E5A">
        <w:rPr>
          <w:rFonts w:ascii="Times New Roman" w:eastAsia="Calibri" w:hAnsi="Times New Roman" w:cs="Times New Roman"/>
          <w:sz w:val="18"/>
          <w:szCs w:val="18"/>
        </w:rPr>
        <w:t xml:space="preserve">Сегодня наша героиня – главный специалист-эксперт межмуниципального отдела по Красноярскому, </w:t>
      </w:r>
      <w:proofErr w:type="spellStart"/>
      <w:r w:rsidRPr="006F2E5A">
        <w:rPr>
          <w:rFonts w:ascii="Times New Roman" w:eastAsia="Calibri" w:hAnsi="Times New Roman" w:cs="Times New Roman"/>
          <w:sz w:val="18"/>
          <w:szCs w:val="18"/>
        </w:rPr>
        <w:t>Елховскому</w:t>
      </w:r>
      <w:proofErr w:type="spellEnd"/>
      <w:r w:rsidRPr="006F2E5A">
        <w:rPr>
          <w:rFonts w:ascii="Times New Roman" w:eastAsia="Calibri" w:hAnsi="Times New Roman" w:cs="Times New Roman"/>
          <w:sz w:val="18"/>
          <w:szCs w:val="18"/>
        </w:rPr>
        <w:t xml:space="preserve"> районам Управления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 </w:t>
      </w:r>
      <w:r w:rsidRPr="006F2E5A">
        <w:rPr>
          <w:rFonts w:ascii="Times New Roman" w:eastAsia="Calibri" w:hAnsi="Times New Roman" w:cs="Times New Roman"/>
          <w:b/>
          <w:sz w:val="18"/>
          <w:szCs w:val="18"/>
        </w:rPr>
        <w:t>Галина Николаевна Новикова</w:t>
      </w:r>
      <w:r w:rsidRPr="006F2E5A">
        <w:rPr>
          <w:rFonts w:ascii="Times New Roman" w:eastAsia="Calibri" w:hAnsi="Times New Roman" w:cs="Times New Roman"/>
          <w:sz w:val="18"/>
          <w:szCs w:val="18"/>
        </w:rPr>
        <w:t>.</w:t>
      </w:r>
      <w:proofErr w:type="gramEnd"/>
      <w:r w:rsidRPr="006F2E5A">
        <w:rPr>
          <w:rFonts w:ascii="Times New Roman" w:eastAsia="Calibri" w:hAnsi="Times New Roman" w:cs="Times New Roman"/>
          <w:sz w:val="18"/>
          <w:szCs w:val="18"/>
        </w:rPr>
        <w:t xml:space="preserve"> Ее стаж работы в ведомстве - почти четверть века.</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Галина Николаевна Новикова родилась в селе Кривое Озеро Красноярского района Куйбышевской области. В детстве мечтала стать врачом, помогать людям. И хотя ее дальнейшая деятельность не связана с медициной, желание помогать людям - оказалось миссией её жизни. Галина Николаевна успешно </w:t>
      </w:r>
      <w:proofErr w:type="gramStart"/>
      <w:r w:rsidRPr="006F2E5A">
        <w:rPr>
          <w:rFonts w:ascii="Times New Roman" w:eastAsia="Calibri" w:hAnsi="Times New Roman" w:cs="Times New Roman"/>
          <w:sz w:val="18"/>
          <w:szCs w:val="18"/>
        </w:rPr>
        <w:t>закончила Сельскохозяйственный институт</w:t>
      </w:r>
      <w:proofErr w:type="gramEnd"/>
      <w:r w:rsidRPr="006F2E5A">
        <w:rPr>
          <w:rFonts w:ascii="Times New Roman" w:eastAsia="Calibri" w:hAnsi="Times New Roman" w:cs="Times New Roman"/>
          <w:sz w:val="18"/>
          <w:szCs w:val="18"/>
        </w:rPr>
        <w:t xml:space="preserve">, получила специальность – ученый-агроном. После вуза работала в Земельном комитете. </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С 1999 года судьба Галины Николаевны связана с Самарской областной регистрационной палатой. Именно здесь она получила большой профессиональный опыт и практические знания: от специалиста второй категории - до главного специалиста-эксперта   межмуниципального отдела по </w:t>
      </w:r>
      <w:proofErr w:type="gramStart"/>
      <w:r w:rsidRPr="006F2E5A">
        <w:rPr>
          <w:rFonts w:ascii="Times New Roman" w:eastAsia="Calibri" w:hAnsi="Times New Roman" w:cs="Times New Roman"/>
          <w:sz w:val="18"/>
          <w:szCs w:val="18"/>
        </w:rPr>
        <w:t>Красноярскому</w:t>
      </w:r>
      <w:proofErr w:type="gramEnd"/>
      <w:r w:rsidRPr="006F2E5A">
        <w:rPr>
          <w:rFonts w:ascii="Times New Roman" w:eastAsia="Calibri" w:hAnsi="Times New Roman" w:cs="Times New Roman"/>
          <w:sz w:val="18"/>
          <w:szCs w:val="18"/>
        </w:rPr>
        <w:t xml:space="preserve">, </w:t>
      </w:r>
      <w:proofErr w:type="spellStart"/>
      <w:r w:rsidRPr="006F2E5A">
        <w:rPr>
          <w:rFonts w:ascii="Times New Roman" w:eastAsia="Calibri" w:hAnsi="Times New Roman" w:cs="Times New Roman"/>
          <w:sz w:val="18"/>
          <w:szCs w:val="18"/>
        </w:rPr>
        <w:t>Елховскому</w:t>
      </w:r>
      <w:proofErr w:type="spellEnd"/>
      <w:r w:rsidRPr="006F2E5A">
        <w:rPr>
          <w:rFonts w:ascii="Times New Roman" w:eastAsia="Calibri" w:hAnsi="Times New Roman" w:cs="Times New Roman"/>
          <w:sz w:val="18"/>
          <w:szCs w:val="18"/>
        </w:rPr>
        <w:t xml:space="preserve"> районам Управления Федеральной службы государственной регистрации, кадастра и картографии по Самарской области. Чтобы приобрести фундаментальные знания в профессии, стать регистратором, Галина Николаевна окончила юридический факультет Московского городского педагогического университета, получив специальность - юрист. За время своей профессиональной деятельности она работала в архиве, в отделе приема-выдачи документов, затем стала государственным регистратором.</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В 2008 году, когда в селе Красный Яр открылось новое здание ведомства, оборудованное современной техникой, руководство Красноярского отдела доверило Галине Николаевне Новиковой познакомить с работой </w:t>
      </w:r>
      <w:proofErr w:type="gramStart"/>
      <w:r w:rsidRPr="006F2E5A">
        <w:rPr>
          <w:rFonts w:ascii="Times New Roman" w:eastAsia="Calibri" w:hAnsi="Times New Roman" w:cs="Times New Roman"/>
          <w:sz w:val="18"/>
          <w:szCs w:val="18"/>
        </w:rPr>
        <w:t>учреждения губернатора Самарской области Владимира Владимировича</w:t>
      </w:r>
      <w:proofErr w:type="gramEnd"/>
      <w:r w:rsidRPr="006F2E5A">
        <w:rPr>
          <w:rFonts w:ascii="Times New Roman" w:eastAsia="Calibri" w:hAnsi="Times New Roman" w:cs="Times New Roman"/>
          <w:sz w:val="18"/>
          <w:szCs w:val="18"/>
        </w:rPr>
        <w:t xml:space="preserve"> </w:t>
      </w:r>
      <w:proofErr w:type="spellStart"/>
      <w:r w:rsidRPr="006F2E5A">
        <w:rPr>
          <w:rFonts w:ascii="Times New Roman" w:eastAsia="Calibri" w:hAnsi="Times New Roman" w:cs="Times New Roman"/>
          <w:sz w:val="18"/>
          <w:szCs w:val="18"/>
        </w:rPr>
        <w:t>Артякова</w:t>
      </w:r>
      <w:proofErr w:type="spellEnd"/>
      <w:r w:rsidRPr="006F2E5A">
        <w:rPr>
          <w:rFonts w:ascii="Times New Roman" w:eastAsia="Calibri" w:hAnsi="Times New Roman" w:cs="Times New Roman"/>
          <w:sz w:val="18"/>
          <w:szCs w:val="18"/>
        </w:rPr>
        <w:t xml:space="preserve">, прибывшего в район на торжественное мероприятие. Галина Николаевна прекрасно справилась со своей задачей, продемонстрировав главе региона новую техническую программу, с помощью которой работали регистраторы. </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Галина Николаевна отмечает, что в ее отделе всегда чувствуется дружеская атмосфера, ежедневная поддержка и единство всего коллектива. </w:t>
      </w:r>
      <w:r w:rsidRPr="006F2E5A">
        <w:rPr>
          <w:rFonts w:ascii="Times New Roman" w:eastAsia="Calibri" w:hAnsi="Times New Roman" w:cs="Times New Roman"/>
          <w:i/>
          <w:sz w:val="18"/>
          <w:szCs w:val="18"/>
        </w:rPr>
        <w:t xml:space="preserve">«Главное в государственной службе – </w:t>
      </w:r>
      <w:proofErr w:type="gramStart"/>
      <w:r w:rsidRPr="006F2E5A">
        <w:rPr>
          <w:rFonts w:ascii="Times New Roman" w:eastAsia="Calibri" w:hAnsi="Times New Roman" w:cs="Times New Roman"/>
          <w:i/>
          <w:sz w:val="18"/>
          <w:szCs w:val="18"/>
        </w:rPr>
        <w:t>верно</w:t>
      </w:r>
      <w:proofErr w:type="gramEnd"/>
      <w:r w:rsidRPr="006F2E5A">
        <w:rPr>
          <w:rFonts w:ascii="Times New Roman" w:eastAsia="Calibri" w:hAnsi="Times New Roman" w:cs="Times New Roman"/>
          <w:i/>
          <w:sz w:val="18"/>
          <w:szCs w:val="18"/>
        </w:rPr>
        <w:t xml:space="preserve"> понимать курс нашего государства; направление, в котором оно движется,</w:t>
      </w:r>
      <w:r w:rsidRPr="006F2E5A">
        <w:rPr>
          <w:rFonts w:ascii="Times New Roman" w:eastAsia="Calibri" w:hAnsi="Times New Roman" w:cs="Times New Roman"/>
          <w:sz w:val="18"/>
          <w:szCs w:val="18"/>
        </w:rPr>
        <w:t xml:space="preserve"> - подчеркивает </w:t>
      </w:r>
      <w:r w:rsidRPr="006F2E5A">
        <w:rPr>
          <w:rFonts w:ascii="Times New Roman" w:eastAsia="Calibri" w:hAnsi="Times New Roman" w:cs="Times New Roman"/>
          <w:b/>
          <w:sz w:val="18"/>
          <w:szCs w:val="18"/>
        </w:rPr>
        <w:t>Галина Новикова</w:t>
      </w:r>
      <w:r w:rsidRPr="006F2E5A">
        <w:rPr>
          <w:rFonts w:ascii="Times New Roman" w:eastAsia="Calibri" w:hAnsi="Times New Roman" w:cs="Times New Roman"/>
          <w:sz w:val="18"/>
          <w:szCs w:val="18"/>
        </w:rPr>
        <w:t xml:space="preserve">. - </w:t>
      </w:r>
      <w:r w:rsidRPr="006F2E5A">
        <w:rPr>
          <w:rFonts w:ascii="Times New Roman" w:eastAsia="Calibri" w:hAnsi="Times New Roman" w:cs="Times New Roman"/>
          <w:i/>
          <w:sz w:val="18"/>
          <w:szCs w:val="18"/>
        </w:rPr>
        <w:t>Для нас, госслужащих, важно осознавать: если руководство принимает определенные решения, значит, это стратегически необходимо».</w:t>
      </w:r>
      <w:r w:rsidRPr="006F2E5A">
        <w:rPr>
          <w:rFonts w:ascii="Times New Roman" w:eastAsia="Calibri" w:hAnsi="Times New Roman" w:cs="Times New Roman"/>
          <w:sz w:val="18"/>
          <w:szCs w:val="18"/>
        </w:rPr>
        <w:t xml:space="preserve"> </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Галина Николаевна Новикова имеет чин - референт государственной гражданской службы Российской Федерации 1 класса. Наша героиня отмечена благодарностью Главы Красноярского района Самарской области (2018), благодарностью руководителя Федеральной службы государственной регистрации, кадастра и картографии (2020). В этом году она стала претендентом на звание лауреата в конкурсе «Созвездие» самарского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в номинации «Верность профессии». Галина Николаевна работает с высокой нагрузкой. Только за 2022 год и 8 месяцев текущего года ею было рассмотрено почти 9 тысяч заявлений на осуществление учетно-регистрационных действий.</w:t>
      </w:r>
    </w:p>
    <w:p w:rsidR="006F2E5A" w:rsidRPr="006F2E5A" w:rsidRDefault="006F2E5A" w:rsidP="006F2E5A">
      <w:pPr>
        <w:spacing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Галина Новикова - коммуникабельный человек, умеющий находить подход к людям, обладающий даром убеждения, умением грамотно и доступно донести до заявителей необходимую информацию. Сама она считает, что в работе необходимо держать «высокую планку»: оперативно отслеживать все изменения в законодательстве, обладать всем спектром навыков по работе с программным обеспечением, быстро перестраиваться для получения новой правовой и технической информации. </w:t>
      </w:r>
    </w:p>
    <w:p w:rsidR="006F2E5A" w:rsidRPr="006F2E5A" w:rsidRDefault="006F2E5A" w:rsidP="006F2E5A">
      <w:pPr>
        <w:spacing w:line="240" w:lineRule="auto"/>
        <w:jc w:val="both"/>
        <w:rPr>
          <w:rFonts w:ascii="Times New Roman" w:eastAsia="Calibri" w:hAnsi="Times New Roman" w:cs="Times New Roman"/>
          <w:i/>
          <w:sz w:val="18"/>
          <w:szCs w:val="18"/>
        </w:rPr>
      </w:pPr>
      <w:r w:rsidRPr="006F2E5A">
        <w:rPr>
          <w:rFonts w:ascii="Times New Roman" w:eastAsia="Calibri" w:hAnsi="Times New Roman" w:cs="Times New Roman"/>
          <w:sz w:val="18"/>
          <w:szCs w:val="18"/>
        </w:rPr>
        <w:t xml:space="preserve">     В свободное время Галина Новикова любит читать, вышивать. Среди её работ – </w:t>
      </w:r>
      <w:proofErr w:type="spellStart"/>
      <w:r w:rsidRPr="006F2E5A">
        <w:rPr>
          <w:rFonts w:ascii="Times New Roman" w:eastAsia="Calibri" w:hAnsi="Times New Roman" w:cs="Times New Roman"/>
          <w:sz w:val="18"/>
          <w:szCs w:val="18"/>
        </w:rPr>
        <w:t>анималистика</w:t>
      </w:r>
      <w:proofErr w:type="spellEnd"/>
      <w:r w:rsidRPr="006F2E5A">
        <w:rPr>
          <w:rFonts w:ascii="Times New Roman" w:eastAsia="Calibri" w:hAnsi="Times New Roman" w:cs="Times New Roman"/>
          <w:sz w:val="18"/>
          <w:szCs w:val="18"/>
        </w:rPr>
        <w:t xml:space="preserve">, пейзажи, натюрморты с розами. Цветы окружают её и на приусадебном участке, где она выращивает нежные растения. </w:t>
      </w:r>
      <w:r w:rsidRPr="006F2E5A">
        <w:rPr>
          <w:rFonts w:ascii="Times New Roman" w:eastAsia="Calibri" w:hAnsi="Times New Roman" w:cs="Times New Roman"/>
          <w:i/>
          <w:sz w:val="18"/>
          <w:szCs w:val="18"/>
        </w:rPr>
        <w:t xml:space="preserve">«Розы, как люди, </w:t>
      </w:r>
      <w:r w:rsidRPr="006F2E5A">
        <w:rPr>
          <w:rFonts w:ascii="Times New Roman" w:eastAsia="Calibri" w:hAnsi="Times New Roman" w:cs="Times New Roman"/>
          <w:sz w:val="18"/>
          <w:szCs w:val="18"/>
        </w:rPr>
        <w:t xml:space="preserve">- замечает </w:t>
      </w:r>
      <w:r w:rsidRPr="006F2E5A">
        <w:rPr>
          <w:rFonts w:ascii="Times New Roman" w:eastAsia="Calibri" w:hAnsi="Times New Roman" w:cs="Times New Roman"/>
          <w:b/>
          <w:sz w:val="18"/>
          <w:szCs w:val="18"/>
        </w:rPr>
        <w:t>Галина Николаевна</w:t>
      </w:r>
      <w:r w:rsidRPr="006F2E5A">
        <w:rPr>
          <w:rFonts w:ascii="Times New Roman" w:eastAsia="Calibri" w:hAnsi="Times New Roman" w:cs="Times New Roman"/>
          <w:sz w:val="18"/>
          <w:szCs w:val="18"/>
        </w:rPr>
        <w:t xml:space="preserve">, </w:t>
      </w:r>
      <w:r w:rsidRPr="006F2E5A">
        <w:rPr>
          <w:rFonts w:ascii="Times New Roman" w:eastAsia="Calibri" w:hAnsi="Times New Roman" w:cs="Times New Roman"/>
          <w:i/>
          <w:sz w:val="18"/>
          <w:szCs w:val="18"/>
        </w:rPr>
        <w:t xml:space="preserve">- к каждой нужен свой подход, внимание». </w:t>
      </w:r>
      <w:r w:rsidRPr="006F2E5A">
        <w:rPr>
          <w:rFonts w:ascii="Times New Roman" w:eastAsia="Calibri" w:hAnsi="Times New Roman" w:cs="Times New Roman"/>
          <w:sz w:val="18"/>
          <w:szCs w:val="18"/>
        </w:rPr>
        <w:t xml:space="preserve">Дочь Галины Новиковой тоже служит людям, она воплотила мечту её юности – окончила Медицинский университет и теперь работает врачом реаниматологом-анестезиологом.     </w:t>
      </w:r>
    </w:p>
    <w:p w:rsidR="006F2E5A" w:rsidRPr="006F2E5A" w:rsidRDefault="006F2E5A" w:rsidP="006F2E5A">
      <w:pPr>
        <w:spacing w:after="0" w:line="240" w:lineRule="auto"/>
        <w:jc w:val="both"/>
        <w:rPr>
          <w:rFonts w:ascii="Times New Roman" w:eastAsia="Times New Roman" w:hAnsi="Times New Roman" w:cs="Times New Roman"/>
          <w:color w:val="003366"/>
          <w:sz w:val="18"/>
          <w:szCs w:val="18"/>
          <w:lang w:eastAsia="ru-RU"/>
        </w:rPr>
      </w:pPr>
      <w:r w:rsidRPr="006F2E5A">
        <w:rPr>
          <w:rFonts w:ascii="Times New Roman" w:eastAsia="Times New Roman" w:hAnsi="Times New Roman" w:cs="Times New Roman"/>
          <w:noProof/>
          <w:color w:val="003366"/>
          <w:sz w:val="18"/>
          <w:szCs w:val="18"/>
          <w:lang w:eastAsia="ru-RU"/>
        </w:rPr>
        <w:drawing>
          <wp:inline distT="0" distB="0" distL="0" distR="0">
            <wp:extent cx="6115050" cy="6350"/>
            <wp:effectExtent l="0" t="0" r="0"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115050" cy="6350"/>
                    </a:xfrm>
                    <a:prstGeom prst="rect">
                      <a:avLst/>
                    </a:prstGeom>
                    <a:noFill/>
                  </pic:spPr>
                </pic:pic>
              </a:graphicData>
            </a:graphic>
          </wp:inline>
        </w:drawing>
      </w:r>
    </w:p>
    <w:p w:rsidR="006F2E5A" w:rsidRPr="006F2E5A" w:rsidRDefault="006F2E5A" w:rsidP="006F2E5A">
      <w:pPr>
        <w:spacing w:after="0" w:line="240" w:lineRule="auto"/>
        <w:rPr>
          <w:rFonts w:ascii="Times New Roman" w:eastAsia="Times New Roman" w:hAnsi="Times New Roman" w:cs="Times New Roman"/>
          <w:sz w:val="18"/>
          <w:szCs w:val="18"/>
          <w:lang w:eastAsia="ru-RU"/>
        </w:rPr>
      </w:pPr>
    </w:p>
    <w:p w:rsidR="006F2E5A" w:rsidRPr="006F2E5A" w:rsidRDefault="006F2E5A" w:rsidP="006F2E5A">
      <w:pPr>
        <w:spacing w:after="0" w:line="240" w:lineRule="auto"/>
        <w:rPr>
          <w:rFonts w:ascii="Times New Roman" w:eastAsia="Times New Roman" w:hAnsi="Times New Roman" w:cs="Times New Roman"/>
          <w:color w:val="0F0F0F"/>
          <w:sz w:val="18"/>
          <w:szCs w:val="18"/>
          <w:lang w:eastAsia="ru-RU"/>
        </w:rPr>
      </w:pPr>
      <w:r w:rsidRPr="006F2E5A">
        <w:rPr>
          <w:rFonts w:ascii="Times New Roman" w:eastAsia="Times New Roman" w:hAnsi="Times New Roman" w:cs="Times New Roman"/>
          <w:color w:val="0F0F0F"/>
          <w:sz w:val="18"/>
          <w:szCs w:val="18"/>
          <w:lang w:eastAsia="ru-RU"/>
        </w:rPr>
        <w:t>Материал подготовлен пресс-службой</w:t>
      </w:r>
    </w:p>
    <w:p w:rsidR="006F2E5A" w:rsidRPr="006F2E5A" w:rsidRDefault="006F2E5A" w:rsidP="006F2E5A">
      <w:pPr>
        <w:spacing w:after="0" w:line="240" w:lineRule="auto"/>
        <w:rPr>
          <w:rFonts w:ascii="Times New Roman" w:eastAsia="Times New Roman" w:hAnsi="Times New Roman" w:cs="Times New Roman"/>
          <w:sz w:val="18"/>
          <w:szCs w:val="18"/>
          <w:lang w:eastAsia="ru-RU"/>
        </w:rPr>
      </w:pPr>
      <w:r w:rsidRPr="006F2E5A">
        <w:rPr>
          <w:rFonts w:ascii="Times New Roman" w:eastAsia="Times New Roman" w:hAnsi="Times New Roman" w:cs="Times New Roman"/>
          <w:color w:val="0F0F0F"/>
          <w:sz w:val="18"/>
          <w:szCs w:val="18"/>
          <w:lang w:eastAsia="ru-RU"/>
        </w:rPr>
        <w:t xml:space="preserve">Управления </w:t>
      </w:r>
      <w:proofErr w:type="spellStart"/>
      <w:r w:rsidRPr="006F2E5A">
        <w:rPr>
          <w:rFonts w:ascii="Times New Roman" w:eastAsia="Times New Roman" w:hAnsi="Times New Roman" w:cs="Times New Roman"/>
          <w:color w:val="0F0F0F"/>
          <w:sz w:val="18"/>
          <w:szCs w:val="18"/>
          <w:lang w:eastAsia="ru-RU"/>
        </w:rPr>
        <w:t>Росреестра</w:t>
      </w:r>
      <w:proofErr w:type="spellEnd"/>
      <w:r w:rsidRPr="006F2E5A">
        <w:rPr>
          <w:rFonts w:ascii="Times New Roman" w:eastAsia="Times New Roman" w:hAnsi="Times New Roman" w:cs="Times New Roman"/>
          <w:color w:val="0F0F0F"/>
          <w:sz w:val="18"/>
          <w:szCs w:val="18"/>
          <w:lang w:eastAsia="ru-RU"/>
        </w:rPr>
        <w:t xml:space="preserve"> по Самарской области</w:t>
      </w:r>
    </w:p>
    <w:p w:rsidR="006F2E5A" w:rsidRPr="006F2E5A" w:rsidRDefault="006F2E5A" w:rsidP="006F2E5A">
      <w:pPr>
        <w:spacing w:after="0" w:line="240" w:lineRule="auto"/>
        <w:rPr>
          <w:rFonts w:ascii="Times New Roman" w:eastAsia="Times New Roman" w:hAnsi="Times New Roman" w:cs="Times New Roman"/>
          <w:sz w:val="24"/>
          <w:szCs w:val="24"/>
          <w:lang w:eastAsia="ru-RU"/>
        </w:rPr>
      </w:pPr>
    </w:p>
    <w:p w:rsidR="00C8155B" w:rsidRDefault="00C8155B" w:rsidP="00341E68"/>
    <w:p w:rsidR="006F2E5A" w:rsidRDefault="006F2E5A" w:rsidP="00341E68"/>
    <w:p w:rsidR="006F2E5A" w:rsidRPr="006F2E5A" w:rsidRDefault="006F2E5A" w:rsidP="006F2E5A">
      <w:pPr>
        <w:spacing w:after="0" w:line="240" w:lineRule="auto"/>
        <w:rPr>
          <w:rFonts w:ascii="Times New Roman" w:eastAsia="Calibri" w:hAnsi="Times New Roman" w:cs="Times New Roman"/>
          <w:b/>
          <w:sz w:val="18"/>
          <w:szCs w:val="18"/>
        </w:rPr>
      </w:pPr>
      <w:r w:rsidRPr="006F2E5A">
        <w:rPr>
          <w:rFonts w:ascii="Times New Roman" w:eastAsia="Calibri" w:hAnsi="Times New Roman" w:cs="Times New Roman"/>
          <w:b/>
          <w:noProof/>
          <w:sz w:val="18"/>
          <w:szCs w:val="18"/>
          <w:lang w:eastAsia="ru-RU"/>
        </w:rPr>
        <w:drawing>
          <wp:inline distT="0" distB="0" distL="0" distR="0">
            <wp:extent cx="2257425" cy="791735"/>
            <wp:effectExtent l="19050" t="0" r="9525"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57425" cy="791735"/>
                    </a:xfrm>
                    <a:prstGeom prst="rect">
                      <a:avLst/>
                    </a:prstGeom>
                    <a:noFill/>
                  </pic:spPr>
                </pic:pic>
              </a:graphicData>
            </a:graphic>
          </wp:inline>
        </w:drawing>
      </w:r>
    </w:p>
    <w:p w:rsidR="006F2E5A" w:rsidRPr="006F2E5A" w:rsidRDefault="006F2E5A" w:rsidP="006F2E5A">
      <w:pPr>
        <w:spacing w:after="0" w:line="240" w:lineRule="auto"/>
        <w:jc w:val="right"/>
        <w:rPr>
          <w:rFonts w:ascii="Times New Roman" w:eastAsia="Calibri" w:hAnsi="Times New Roman" w:cs="Times New Roman"/>
          <w:b/>
          <w:sz w:val="18"/>
          <w:szCs w:val="18"/>
        </w:rPr>
      </w:pPr>
      <w:r w:rsidRPr="006F2E5A">
        <w:rPr>
          <w:rFonts w:ascii="Times New Roman" w:eastAsia="Calibri" w:hAnsi="Times New Roman" w:cs="Times New Roman"/>
          <w:b/>
          <w:sz w:val="18"/>
          <w:szCs w:val="18"/>
        </w:rPr>
        <w:t>Пресс-релиз</w:t>
      </w:r>
    </w:p>
    <w:p w:rsidR="006F2E5A" w:rsidRPr="006F2E5A" w:rsidRDefault="006F2E5A" w:rsidP="006F2E5A">
      <w:pPr>
        <w:spacing w:after="0" w:line="240" w:lineRule="auto"/>
        <w:jc w:val="right"/>
        <w:rPr>
          <w:rFonts w:ascii="Times New Roman" w:eastAsia="Calibri" w:hAnsi="Times New Roman" w:cs="Times New Roman"/>
          <w:b/>
          <w:sz w:val="18"/>
          <w:szCs w:val="18"/>
        </w:rPr>
      </w:pPr>
      <w:r w:rsidRPr="006F2E5A">
        <w:rPr>
          <w:rFonts w:ascii="Times New Roman" w:eastAsia="Calibri" w:hAnsi="Times New Roman" w:cs="Times New Roman"/>
          <w:b/>
          <w:sz w:val="18"/>
          <w:szCs w:val="18"/>
        </w:rPr>
        <w:t>02.10.2023</w:t>
      </w:r>
    </w:p>
    <w:p w:rsidR="006F2E5A" w:rsidRPr="006F2E5A" w:rsidRDefault="006F2E5A" w:rsidP="006F2E5A">
      <w:pPr>
        <w:spacing w:after="0" w:line="240" w:lineRule="auto"/>
        <w:jc w:val="center"/>
        <w:rPr>
          <w:rFonts w:ascii="Times New Roman" w:eastAsia="Calibri" w:hAnsi="Times New Roman" w:cs="Times New Roman"/>
          <w:b/>
          <w:sz w:val="18"/>
          <w:szCs w:val="18"/>
        </w:rPr>
      </w:pPr>
      <w:r w:rsidRPr="006F2E5A">
        <w:rPr>
          <w:rFonts w:ascii="Times New Roman" w:eastAsia="Calibri" w:hAnsi="Times New Roman" w:cs="Times New Roman"/>
          <w:b/>
          <w:sz w:val="18"/>
          <w:szCs w:val="18"/>
        </w:rPr>
        <w:t xml:space="preserve">Всероссийская стратегическая сессия </w:t>
      </w:r>
      <w:proofErr w:type="spellStart"/>
      <w:r w:rsidRPr="006F2E5A">
        <w:rPr>
          <w:rFonts w:ascii="Times New Roman" w:eastAsia="Calibri" w:hAnsi="Times New Roman" w:cs="Times New Roman"/>
          <w:b/>
          <w:sz w:val="18"/>
          <w:szCs w:val="18"/>
        </w:rPr>
        <w:t>Росреестра</w:t>
      </w:r>
      <w:proofErr w:type="spellEnd"/>
      <w:r w:rsidRPr="006F2E5A">
        <w:rPr>
          <w:rFonts w:ascii="Times New Roman" w:eastAsia="Calibri" w:hAnsi="Times New Roman" w:cs="Times New Roman"/>
          <w:b/>
          <w:sz w:val="18"/>
          <w:szCs w:val="18"/>
        </w:rPr>
        <w:t xml:space="preserve"> </w:t>
      </w:r>
    </w:p>
    <w:p w:rsidR="006F2E5A" w:rsidRPr="006F2E5A" w:rsidRDefault="006F2E5A" w:rsidP="006F2E5A">
      <w:pPr>
        <w:spacing w:after="0" w:line="240" w:lineRule="auto"/>
        <w:jc w:val="center"/>
        <w:rPr>
          <w:rFonts w:ascii="Times New Roman" w:eastAsia="Calibri" w:hAnsi="Times New Roman" w:cs="Times New Roman"/>
          <w:b/>
          <w:sz w:val="18"/>
          <w:szCs w:val="18"/>
        </w:rPr>
      </w:pPr>
      <w:r w:rsidRPr="006F2E5A">
        <w:rPr>
          <w:rFonts w:ascii="Times New Roman" w:eastAsia="Calibri" w:hAnsi="Times New Roman" w:cs="Times New Roman"/>
          <w:b/>
          <w:sz w:val="18"/>
          <w:szCs w:val="18"/>
        </w:rPr>
        <w:t>с успехом прошла в Самаре</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26 сентября 2023 г. в Управлении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 прошла Всероссийская стратегическая сессия </w:t>
      </w:r>
      <w:r w:rsidRPr="006F2E5A">
        <w:rPr>
          <w:rFonts w:ascii="Times New Roman" w:eastAsia="Calibri" w:hAnsi="Times New Roman" w:cs="Times New Roman"/>
          <w:b/>
          <w:sz w:val="18"/>
          <w:szCs w:val="18"/>
        </w:rPr>
        <w:t xml:space="preserve">«Будущее сферы земли и недвижимости России. Вектор развития». </w:t>
      </w:r>
      <w:r w:rsidRPr="006F2E5A">
        <w:rPr>
          <w:rFonts w:ascii="Times New Roman" w:eastAsia="Calibri" w:hAnsi="Times New Roman" w:cs="Times New Roman"/>
          <w:sz w:val="18"/>
          <w:szCs w:val="18"/>
        </w:rPr>
        <w:t xml:space="preserve">Его участниками стали сотрудники Управления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и филиала ППК «</w:t>
      </w:r>
      <w:proofErr w:type="spellStart"/>
      <w:r w:rsidRPr="006F2E5A">
        <w:rPr>
          <w:rFonts w:ascii="Times New Roman" w:eastAsia="Calibri" w:hAnsi="Times New Roman" w:cs="Times New Roman"/>
          <w:sz w:val="18"/>
          <w:szCs w:val="18"/>
        </w:rPr>
        <w:t>Роскадастр</w:t>
      </w:r>
      <w:proofErr w:type="spellEnd"/>
      <w:r w:rsidRPr="006F2E5A">
        <w:rPr>
          <w:rFonts w:ascii="Times New Roman" w:eastAsia="Calibri" w:hAnsi="Times New Roman" w:cs="Times New Roman"/>
          <w:sz w:val="18"/>
          <w:szCs w:val="18"/>
        </w:rPr>
        <w:t>» по Самарской области: регистраторы, правовики, технологи, специалисты государственного земельного надзора и многие другие.</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Волна сессий под таким названием проходит в эти дни по всей Российской Федерации. Цель мероприятия – раскрыть новые векторы развития ведомства. В рамках взаимодействия, используя самые продуктивные идеи и опыт, специалистам предстояло реализовать самые нереальные проекты. В Самаре в стратегической сессии участвовало пять команд: города Тольятти - «Приора», команда филиала ППК </w:t>
      </w:r>
      <w:proofErr w:type="spellStart"/>
      <w:r w:rsidRPr="006F2E5A">
        <w:rPr>
          <w:rFonts w:ascii="Times New Roman" w:eastAsia="Calibri" w:hAnsi="Times New Roman" w:cs="Times New Roman"/>
          <w:sz w:val="18"/>
          <w:szCs w:val="18"/>
        </w:rPr>
        <w:t>Роскадастр</w:t>
      </w:r>
      <w:proofErr w:type="spellEnd"/>
      <w:r w:rsidRPr="006F2E5A">
        <w:rPr>
          <w:rFonts w:ascii="Times New Roman" w:eastAsia="Calibri" w:hAnsi="Times New Roman" w:cs="Times New Roman"/>
          <w:sz w:val="18"/>
          <w:szCs w:val="18"/>
        </w:rPr>
        <w:t xml:space="preserve"> - «Спутник», команда «А вы-то?», которую представляли сотрудники правового отдела и отдела материально-технического обеспечения, повышения качества данных, кадастровой оценки; команда регистраторов из Самары - «</w:t>
      </w:r>
      <w:proofErr w:type="spellStart"/>
      <w:r w:rsidRPr="006F2E5A">
        <w:rPr>
          <w:rFonts w:ascii="Times New Roman" w:eastAsia="Calibri" w:hAnsi="Times New Roman" w:cs="Times New Roman"/>
          <w:sz w:val="18"/>
          <w:szCs w:val="18"/>
        </w:rPr>
        <w:t>Регистроник</w:t>
      </w:r>
      <w:proofErr w:type="spellEnd"/>
      <w:r w:rsidRPr="006F2E5A">
        <w:rPr>
          <w:rFonts w:ascii="Times New Roman" w:eastAsia="Calibri" w:hAnsi="Times New Roman" w:cs="Times New Roman"/>
          <w:sz w:val="18"/>
          <w:szCs w:val="18"/>
        </w:rPr>
        <w:t>», команда территориальных отделов «Надежда и опора России».</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На протяжении всей встречи командам помогали модераторы – заместители руководителя Управления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 Оценивало оригинальность и новизну идей, четкость задач, реалистичность и достижимость поставленных целей, качество презентаций - компетентное жюри, в состав которого входил руководящий состав Управления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 и филиала ППК </w:t>
      </w:r>
      <w:proofErr w:type="spellStart"/>
      <w:r w:rsidRPr="006F2E5A">
        <w:rPr>
          <w:rFonts w:ascii="Times New Roman" w:eastAsia="Calibri" w:hAnsi="Times New Roman" w:cs="Times New Roman"/>
          <w:sz w:val="18"/>
          <w:szCs w:val="18"/>
        </w:rPr>
        <w:t>Роскадастр</w:t>
      </w:r>
      <w:proofErr w:type="spellEnd"/>
      <w:r w:rsidRPr="006F2E5A">
        <w:rPr>
          <w:rFonts w:ascii="Times New Roman" w:eastAsia="Calibri" w:hAnsi="Times New Roman" w:cs="Times New Roman"/>
          <w:sz w:val="18"/>
          <w:szCs w:val="18"/>
        </w:rPr>
        <w:t>, заслуженные работники Управления,</w:t>
      </w:r>
      <w:r w:rsidRPr="006F2E5A">
        <w:rPr>
          <w:rFonts w:ascii="Calibri" w:eastAsia="Calibri" w:hAnsi="Calibri" w:cs="Times New Roman"/>
          <w:sz w:val="18"/>
          <w:szCs w:val="18"/>
        </w:rPr>
        <w:t xml:space="preserve"> </w:t>
      </w:r>
      <w:r w:rsidRPr="006F2E5A">
        <w:rPr>
          <w:rFonts w:ascii="Times New Roman" w:eastAsia="Calibri" w:hAnsi="Times New Roman" w:cs="Times New Roman"/>
          <w:sz w:val="18"/>
          <w:szCs w:val="18"/>
        </w:rPr>
        <w:t>члены Общественного и Молодежного советов</w:t>
      </w:r>
      <w:r w:rsidRPr="006F2E5A">
        <w:rPr>
          <w:rFonts w:ascii="Calibri" w:eastAsia="Calibri" w:hAnsi="Calibri" w:cs="Times New Roman"/>
          <w:sz w:val="18"/>
          <w:szCs w:val="18"/>
        </w:rPr>
        <w:t>.</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Первым этапом сессии стало знакомство с командами, вторым – защита командных проектов, направленных на оптимизацию рабочего механизма, усовершенствование сервисов и программ. На третьем этапе команды-партнеры задавали друг другу вопросы по проектам; на четвертом, заключительном, делали предложения к проектам своих партнеров.</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     В ходе увлекательного и, в позитивном смысле, азартного мероприятия все участники и гости стали свидетелями представления интереснейших проектов и идей. На протяжении сессии кипели жаркие дискуссии - шел живой, конструктивный диалог, показавший, что все участники стратегической сессии постарались на славу.</w:t>
      </w:r>
    </w:p>
    <w:p w:rsidR="006F2E5A" w:rsidRPr="006F2E5A" w:rsidRDefault="006F2E5A" w:rsidP="006F2E5A">
      <w:pPr>
        <w:spacing w:after="0" w:line="240" w:lineRule="auto"/>
        <w:jc w:val="both"/>
        <w:rPr>
          <w:rFonts w:ascii="Times New Roman" w:eastAsia="Calibri" w:hAnsi="Times New Roman" w:cs="Times New Roman"/>
          <w:i/>
          <w:sz w:val="18"/>
          <w:szCs w:val="18"/>
        </w:rPr>
      </w:pPr>
      <w:r w:rsidRPr="006F2E5A">
        <w:rPr>
          <w:rFonts w:ascii="Times New Roman" w:eastAsia="Calibri" w:hAnsi="Times New Roman" w:cs="Times New Roman"/>
          <w:sz w:val="18"/>
          <w:szCs w:val="18"/>
        </w:rPr>
        <w:t xml:space="preserve">     </w:t>
      </w:r>
      <w:r w:rsidRPr="006F2E5A">
        <w:rPr>
          <w:rFonts w:ascii="Times New Roman" w:eastAsia="Calibri" w:hAnsi="Times New Roman" w:cs="Times New Roman"/>
          <w:i/>
          <w:sz w:val="18"/>
          <w:szCs w:val="18"/>
        </w:rPr>
        <w:t xml:space="preserve">«На меня произвели большое впечатление проекты всех команд, - </w:t>
      </w:r>
      <w:r w:rsidRPr="006F2E5A">
        <w:rPr>
          <w:rFonts w:ascii="Times New Roman" w:eastAsia="Calibri" w:hAnsi="Times New Roman" w:cs="Times New Roman"/>
          <w:sz w:val="18"/>
          <w:szCs w:val="18"/>
        </w:rPr>
        <w:t>отмечает</w:t>
      </w:r>
      <w:r w:rsidRPr="006F2E5A">
        <w:rPr>
          <w:rFonts w:ascii="Times New Roman" w:eastAsia="Calibri" w:hAnsi="Times New Roman" w:cs="Times New Roman"/>
          <w:i/>
          <w:sz w:val="18"/>
          <w:szCs w:val="18"/>
        </w:rPr>
        <w:t xml:space="preserve"> </w:t>
      </w:r>
      <w:r w:rsidRPr="006F2E5A">
        <w:rPr>
          <w:rFonts w:ascii="Times New Roman" w:eastAsia="Calibri" w:hAnsi="Times New Roman" w:cs="Times New Roman"/>
          <w:sz w:val="18"/>
          <w:szCs w:val="18"/>
        </w:rPr>
        <w:t xml:space="preserve">член Общественного совета при Управлении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 </w:t>
      </w:r>
      <w:r w:rsidRPr="006F2E5A">
        <w:rPr>
          <w:rFonts w:ascii="Times New Roman" w:eastAsia="Calibri" w:hAnsi="Times New Roman" w:cs="Times New Roman"/>
          <w:b/>
          <w:sz w:val="18"/>
          <w:szCs w:val="18"/>
        </w:rPr>
        <w:t>Леонид Соломонович Боярский</w:t>
      </w:r>
      <w:r w:rsidRPr="006F2E5A">
        <w:rPr>
          <w:rFonts w:ascii="Times New Roman" w:eastAsia="Calibri" w:hAnsi="Times New Roman" w:cs="Times New Roman"/>
          <w:sz w:val="18"/>
          <w:szCs w:val="18"/>
        </w:rPr>
        <w:t xml:space="preserve">. - </w:t>
      </w:r>
      <w:r w:rsidRPr="006F2E5A">
        <w:rPr>
          <w:rFonts w:ascii="Times New Roman" w:eastAsia="Calibri" w:hAnsi="Times New Roman" w:cs="Times New Roman"/>
          <w:i/>
          <w:sz w:val="18"/>
          <w:szCs w:val="18"/>
        </w:rPr>
        <w:t xml:space="preserve">Эти проекты нацелены на решение самых актуальных вопросов, которые ставит перед нами сегодня государство в сфере недвижимости. Все проекты были достойными и интересными. Все разработки показали, что миссия </w:t>
      </w:r>
      <w:proofErr w:type="spellStart"/>
      <w:r w:rsidRPr="006F2E5A">
        <w:rPr>
          <w:rFonts w:ascii="Times New Roman" w:eastAsia="Calibri" w:hAnsi="Times New Roman" w:cs="Times New Roman"/>
          <w:i/>
          <w:sz w:val="18"/>
          <w:szCs w:val="18"/>
        </w:rPr>
        <w:t>Росреестра</w:t>
      </w:r>
      <w:proofErr w:type="spellEnd"/>
      <w:r w:rsidRPr="006F2E5A">
        <w:rPr>
          <w:rFonts w:ascii="Times New Roman" w:eastAsia="Calibri" w:hAnsi="Times New Roman" w:cs="Times New Roman"/>
          <w:i/>
          <w:sz w:val="18"/>
          <w:szCs w:val="18"/>
        </w:rPr>
        <w:t xml:space="preserve"> вышла на новый уровень. Она, прежде всего, демонстрирует инициативу ведомства, направленную на эффективное усовершенствование законодательства в сфере недвижимости. И то, что сегодня </w:t>
      </w:r>
      <w:proofErr w:type="spellStart"/>
      <w:r w:rsidRPr="006F2E5A">
        <w:rPr>
          <w:rFonts w:ascii="Times New Roman" w:eastAsia="Calibri" w:hAnsi="Times New Roman" w:cs="Times New Roman"/>
          <w:i/>
          <w:sz w:val="18"/>
          <w:szCs w:val="18"/>
        </w:rPr>
        <w:t>Росреестром</w:t>
      </w:r>
      <w:proofErr w:type="spellEnd"/>
      <w:r w:rsidRPr="006F2E5A">
        <w:rPr>
          <w:rFonts w:ascii="Times New Roman" w:eastAsia="Calibri" w:hAnsi="Times New Roman" w:cs="Times New Roman"/>
          <w:i/>
          <w:sz w:val="18"/>
          <w:szCs w:val="18"/>
        </w:rPr>
        <w:t xml:space="preserve"> ставятся важные задачи, направленные на решение серьезных проблем людей, нацелено в результате на привлечение инвестиций, увеличение количества рабочих мест и развития Самарского региона в целом». </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i/>
          <w:sz w:val="18"/>
          <w:szCs w:val="18"/>
        </w:rPr>
        <w:t xml:space="preserve">     </w:t>
      </w:r>
      <w:r w:rsidRPr="006F2E5A">
        <w:rPr>
          <w:rFonts w:ascii="Times New Roman" w:eastAsia="Calibri" w:hAnsi="Times New Roman" w:cs="Times New Roman"/>
          <w:sz w:val="18"/>
          <w:szCs w:val="18"/>
        </w:rPr>
        <w:t xml:space="preserve">Мероприятие стало важным этапом в </w:t>
      </w:r>
      <w:proofErr w:type="spellStart"/>
      <w:r w:rsidRPr="006F2E5A">
        <w:rPr>
          <w:rFonts w:ascii="Times New Roman" w:eastAsia="Calibri" w:hAnsi="Times New Roman" w:cs="Times New Roman"/>
          <w:sz w:val="18"/>
          <w:szCs w:val="18"/>
        </w:rPr>
        <w:t>командообразовании</w:t>
      </w:r>
      <w:proofErr w:type="spellEnd"/>
      <w:r w:rsidRPr="006F2E5A">
        <w:rPr>
          <w:rFonts w:ascii="Times New Roman" w:eastAsia="Calibri" w:hAnsi="Times New Roman" w:cs="Times New Roman"/>
          <w:sz w:val="18"/>
          <w:szCs w:val="18"/>
        </w:rPr>
        <w:t xml:space="preserve">, дало возможность синтезировать единство миссии и ценностей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 фундамента осуществления эффективной деятельности.</w:t>
      </w:r>
      <w:r w:rsidRPr="006F2E5A">
        <w:rPr>
          <w:rFonts w:ascii="Times New Roman" w:eastAsia="Calibri" w:hAnsi="Times New Roman" w:cs="Times New Roman"/>
          <w:i/>
          <w:sz w:val="18"/>
          <w:szCs w:val="18"/>
        </w:rPr>
        <w:t xml:space="preserve"> </w:t>
      </w:r>
      <w:r w:rsidRPr="006F2E5A">
        <w:rPr>
          <w:rFonts w:ascii="Times New Roman" w:eastAsia="Calibri" w:hAnsi="Times New Roman" w:cs="Times New Roman"/>
          <w:sz w:val="18"/>
          <w:szCs w:val="18"/>
        </w:rPr>
        <w:t>По итогам голосования победителем Всероссийской стратегической сессии «Будущее сферы земли и недвижимости. Вектор развития» стала команда</w:t>
      </w:r>
      <w:r w:rsidRPr="006F2E5A">
        <w:rPr>
          <w:rFonts w:ascii="Calibri" w:eastAsia="Calibri" w:hAnsi="Calibri" w:cs="Times New Roman"/>
          <w:sz w:val="18"/>
          <w:szCs w:val="18"/>
        </w:rPr>
        <w:t xml:space="preserve"> </w:t>
      </w:r>
      <w:r w:rsidRPr="006F2E5A">
        <w:rPr>
          <w:rFonts w:ascii="Times New Roman" w:eastAsia="Calibri" w:hAnsi="Times New Roman" w:cs="Times New Roman"/>
          <w:sz w:val="18"/>
          <w:szCs w:val="18"/>
        </w:rPr>
        <w:t xml:space="preserve">филиала ППК </w:t>
      </w:r>
      <w:proofErr w:type="spellStart"/>
      <w:r w:rsidRPr="006F2E5A">
        <w:rPr>
          <w:rFonts w:ascii="Times New Roman" w:eastAsia="Calibri" w:hAnsi="Times New Roman" w:cs="Times New Roman"/>
          <w:sz w:val="18"/>
          <w:szCs w:val="18"/>
        </w:rPr>
        <w:t>Роскадастр</w:t>
      </w:r>
      <w:proofErr w:type="spellEnd"/>
      <w:r w:rsidRPr="006F2E5A">
        <w:rPr>
          <w:rFonts w:ascii="Times New Roman" w:eastAsia="Calibri" w:hAnsi="Times New Roman" w:cs="Times New Roman"/>
          <w:sz w:val="18"/>
          <w:szCs w:val="18"/>
        </w:rPr>
        <w:t xml:space="preserve"> - «Спутник». Ее капитан - заместитель директора ППК </w:t>
      </w:r>
      <w:proofErr w:type="spellStart"/>
      <w:r w:rsidRPr="006F2E5A">
        <w:rPr>
          <w:rFonts w:ascii="Times New Roman" w:eastAsia="Calibri" w:hAnsi="Times New Roman" w:cs="Times New Roman"/>
          <w:sz w:val="18"/>
          <w:szCs w:val="18"/>
        </w:rPr>
        <w:t>Роскадастр</w:t>
      </w:r>
      <w:proofErr w:type="spellEnd"/>
      <w:r w:rsidRPr="006F2E5A">
        <w:rPr>
          <w:rFonts w:ascii="Times New Roman" w:eastAsia="Calibri" w:hAnsi="Times New Roman" w:cs="Times New Roman"/>
          <w:sz w:val="18"/>
          <w:szCs w:val="18"/>
        </w:rPr>
        <w:t xml:space="preserve"> по Самарской области </w:t>
      </w:r>
      <w:r w:rsidRPr="006F2E5A">
        <w:rPr>
          <w:rFonts w:ascii="Times New Roman" w:eastAsia="Calibri" w:hAnsi="Times New Roman" w:cs="Times New Roman"/>
          <w:b/>
          <w:sz w:val="18"/>
          <w:szCs w:val="18"/>
        </w:rPr>
        <w:t>Дмитрий Юрьевич Наумов</w:t>
      </w:r>
      <w:r w:rsidRPr="006F2E5A">
        <w:rPr>
          <w:rFonts w:ascii="Times New Roman" w:eastAsia="Calibri" w:hAnsi="Times New Roman" w:cs="Times New Roman"/>
          <w:sz w:val="18"/>
          <w:szCs w:val="18"/>
        </w:rPr>
        <w:t xml:space="preserve"> поделился с </w:t>
      </w:r>
      <w:proofErr w:type="gramStart"/>
      <w:r w:rsidRPr="006F2E5A">
        <w:rPr>
          <w:rFonts w:ascii="Times New Roman" w:eastAsia="Calibri" w:hAnsi="Times New Roman" w:cs="Times New Roman"/>
          <w:sz w:val="18"/>
          <w:szCs w:val="18"/>
        </w:rPr>
        <w:t>собравшимися</w:t>
      </w:r>
      <w:proofErr w:type="gramEnd"/>
      <w:r w:rsidRPr="006F2E5A">
        <w:rPr>
          <w:rFonts w:ascii="Times New Roman" w:eastAsia="Calibri" w:hAnsi="Times New Roman" w:cs="Times New Roman"/>
          <w:sz w:val="18"/>
          <w:szCs w:val="18"/>
        </w:rPr>
        <w:t xml:space="preserve">: </w:t>
      </w:r>
      <w:r w:rsidRPr="006F2E5A">
        <w:rPr>
          <w:rFonts w:ascii="Times New Roman" w:eastAsia="Calibri" w:hAnsi="Times New Roman" w:cs="Times New Roman"/>
          <w:i/>
          <w:sz w:val="18"/>
          <w:szCs w:val="18"/>
        </w:rPr>
        <w:t xml:space="preserve">«Сегодня мы стали участниками прекрасного мероприятия, на котором увидели много интересных, классных проектов. Думаю, что можно объединить несколько из них воедино, чтобы в дальнейшем масштабировать на всю Россию. Кроме того, при подготовке нашего проекта мы получили настоящее удовольствие - общая работа еще больше сплотила наш коллектив. Хотим выразить огромную благодарность всем нашим коллегам, членам жюри, модераторам и гостям! Надеемся, что еще не раз примем участие в стратегических сессиях </w:t>
      </w:r>
      <w:proofErr w:type="spellStart"/>
      <w:r w:rsidRPr="006F2E5A">
        <w:rPr>
          <w:rFonts w:ascii="Times New Roman" w:eastAsia="Calibri" w:hAnsi="Times New Roman" w:cs="Times New Roman"/>
          <w:i/>
          <w:sz w:val="18"/>
          <w:szCs w:val="18"/>
        </w:rPr>
        <w:t>Росреестра</w:t>
      </w:r>
      <w:proofErr w:type="spellEnd"/>
      <w:r w:rsidRPr="006F2E5A">
        <w:rPr>
          <w:rFonts w:ascii="Times New Roman" w:eastAsia="Calibri" w:hAnsi="Times New Roman" w:cs="Times New Roman"/>
          <w:i/>
          <w:sz w:val="18"/>
          <w:szCs w:val="18"/>
        </w:rPr>
        <w:t xml:space="preserve">!». </w:t>
      </w:r>
    </w:p>
    <w:p w:rsidR="006F2E5A" w:rsidRPr="006F2E5A" w:rsidRDefault="006F2E5A" w:rsidP="006F2E5A">
      <w:pPr>
        <w:spacing w:after="0" w:line="240" w:lineRule="auto"/>
        <w:rPr>
          <w:rFonts w:ascii="Times New Roman" w:eastAsia="Calibri" w:hAnsi="Times New Roman" w:cs="Times New Roman"/>
          <w:sz w:val="18"/>
          <w:szCs w:val="18"/>
        </w:rPr>
      </w:pPr>
      <w:r w:rsidRPr="006F2E5A">
        <w:rPr>
          <w:rFonts w:ascii="Times New Roman" w:eastAsia="Calibri" w:hAnsi="Times New Roman" w:cs="Times New Roman"/>
          <w:noProof/>
          <w:sz w:val="18"/>
          <w:szCs w:val="18"/>
          <w:lang w:eastAsia="ru-RU"/>
        </w:rPr>
        <w:drawing>
          <wp:inline distT="0" distB="0" distL="0" distR="0">
            <wp:extent cx="6115050" cy="6350"/>
            <wp:effectExtent l="0" t="0" r="0" b="0"/>
            <wp:docPr id="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i/>
          <w:sz w:val="18"/>
          <w:szCs w:val="18"/>
        </w:rPr>
        <w:t xml:space="preserve"> </w:t>
      </w:r>
      <w:r w:rsidRPr="006F2E5A">
        <w:rPr>
          <w:rFonts w:ascii="Times New Roman" w:eastAsia="Calibri" w:hAnsi="Times New Roman" w:cs="Times New Roman"/>
          <w:sz w:val="18"/>
          <w:szCs w:val="18"/>
        </w:rPr>
        <w:t>Материал подготовлен пресс-службой</w:t>
      </w:r>
    </w:p>
    <w:p w:rsidR="006F2E5A" w:rsidRPr="006F2E5A" w:rsidRDefault="006F2E5A" w:rsidP="006F2E5A">
      <w:pPr>
        <w:spacing w:after="0" w:line="240" w:lineRule="auto"/>
        <w:jc w:val="both"/>
        <w:rPr>
          <w:rFonts w:ascii="Times New Roman" w:eastAsia="Calibri" w:hAnsi="Times New Roman" w:cs="Times New Roman"/>
          <w:sz w:val="18"/>
          <w:szCs w:val="18"/>
        </w:rPr>
      </w:pPr>
      <w:r w:rsidRPr="006F2E5A">
        <w:rPr>
          <w:rFonts w:ascii="Times New Roman" w:eastAsia="Calibri" w:hAnsi="Times New Roman" w:cs="Times New Roman"/>
          <w:sz w:val="18"/>
          <w:szCs w:val="18"/>
        </w:rPr>
        <w:t xml:space="preserve">Управления </w:t>
      </w:r>
      <w:proofErr w:type="spellStart"/>
      <w:r w:rsidRPr="006F2E5A">
        <w:rPr>
          <w:rFonts w:ascii="Times New Roman" w:eastAsia="Calibri" w:hAnsi="Times New Roman" w:cs="Times New Roman"/>
          <w:sz w:val="18"/>
          <w:szCs w:val="18"/>
        </w:rPr>
        <w:t>Росреестра</w:t>
      </w:r>
      <w:proofErr w:type="spellEnd"/>
      <w:r w:rsidRPr="006F2E5A">
        <w:rPr>
          <w:rFonts w:ascii="Times New Roman" w:eastAsia="Calibri" w:hAnsi="Times New Roman" w:cs="Times New Roman"/>
          <w:sz w:val="18"/>
          <w:szCs w:val="18"/>
        </w:rPr>
        <w:t xml:space="preserve"> по Самарской области</w:t>
      </w:r>
    </w:p>
    <w:p w:rsidR="006F2E5A" w:rsidRPr="006F2E5A" w:rsidRDefault="006F2E5A" w:rsidP="006F2E5A">
      <w:pPr>
        <w:spacing w:after="0"/>
        <w:jc w:val="both"/>
        <w:rPr>
          <w:rFonts w:ascii="Times New Roman" w:eastAsia="Calibri" w:hAnsi="Times New Roman" w:cs="Times New Roman"/>
          <w:i/>
          <w:sz w:val="26"/>
          <w:szCs w:val="26"/>
        </w:rPr>
      </w:pPr>
      <w:r w:rsidRPr="006F2E5A">
        <w:rPr>
          <w:rFonts w:ascii="Times New Roman" w:eastAsia="Calibri" w:hAnsi="Times New Roman" w:cs="Times New Roman"/>
          <w:i/>
          <w:sz w:val="26"/>
          <w:szCs w:val="26"/>
        </w:rPr>
        <w:t xml:space="preserve">    </w:t>
      </w:r>
    </w:p>
    <w:p w:rsidR="006F2E5A" w:rsidRPr="006F2E5A" w:rsidRDefault="006F2E5A" w:rsidP="006F2E5A">
      <w:pPr>
        <w:jc w:val="both"/>
        <w:rPr>
          <w:rFonts w:ascii="Times New Roman" w:eastAsia="Calibri" w:hAnsi="Times New Roman" w:cs="Times New Roman"/>
          <w:i/>
          <w:sz w:val="26"/>
          <w:szCs w:val="26"/>
        </w:rPr>
      </w:pPr>
      <w:r w:rsidRPr="006F2E5A">
        <w:rPr>
          <w:rFonts w:ascii="Times New Roman" w:eastAsia="Calibri" w:hAnsi="Times New Roman" w:cs="Times New Roman"/>
          <w:i/>
          <w:sz w:val="26"/>
          <w:szCs w:val="26"/>
        </w:rPr>
        <w:t xml:space="preserve">     </w:t>
      </w:r>
      <w:r w:rsidRPr="006F2E5A">
        <w:rPr>
          <w:rFonts w:ascii="Times New Roman" w:eastAsia="Calibri" w:hAnsi="Times New Roman" w:cs="Times New Roman"/>
          <w:sz w:val="26"/>
          <w:szCs w:val="26"/>
        </w:rPr>
        <w:t xml:space="preserve">     </w:t>
      </w:r>
    </w:p>
    <w:p w:rsidR="00781D4E" w:rsidRDefault="00781D4E" w:rsidP="00341E68"/>
    <w:p w:rsidR="00CB7858" w:rsidRDefault="00CB7858" w:rsidP="00341E68"/>
    <w:p w:rsidR="00C92A70" w:rsidRPr="00C92A70" w:rsidRDefault="00C92A70" w:rsidP="00C92A70">
      <w:pPr>
        <w:spacing w:after="0" w:line="240" w:lineRule="auto"/>
        <w:rPr>
          <w:rFonts w:ascii="Times New Roman" w:eastAsia="Calibri" w:hAnsi="Times New Roman" w:cs="Times New Roman"/>
          <w:b/>
          <w:sz w:val="18"/>
          <w:szCs w:val="18"/>
        </w:rPr>
      </w:pPr>
      <w:r w:rsidRPr="00C92A70">
        <w:rPr>
          <w:rFonts w:ascii="Times New Roman" w:eastAsia="Calibri" w:hAnsi="Times New Roman" w:cs="Times New Roman"/>
          <w:b/>
          <w:noProof/>
          <w:sz w:val="18"/>
          <w:szCs w:val="18"/>
          <w:lang w:eastAsia="ru-RU"/>
        </w:rPr>
        <w:drawing>
          <wp:inline distT="0" distB="0" distL="0" distR="0">
            <wp:extent cx="1981200" cy="694856"/>
            <wp:effectExtent l="1905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1200" cy="694856"/>
                    </a:xfrm>
                    <a:prstGeom prst="rect">
                      <a:avLst/>
                    </a:prstGeom>
                    <a:noFill/>
                  </pic:spPr>
                </pic:pic>
              </a:graphicData>
            </a:graphic>
          </wp:inline>
        </w:drawing>
      </w:r>
    </w:p>
    <w:p w:rsidR="00C92A70" w:rsidRPr="00C92A70" w:rsidRDefault="00C92A70" w:rsidP="00C92A70">
      <w:pPr>
        <w:spacing w:after="0" w:line="240" w:lineRule="auto"/>
        <w:jc w:val="right"/>
        <w:rPr>
          <w:rFonts w:ascii="Times New Roman" w:eastAsia="Calibri" w:hAnsi="Times New Roman" w:cs="Times New Roman"/>
          <w:b/>
          <w:sz w:val="18"/>
          <w:szCs w:val="18"/>
        </w:rPr>
      </w:pPr>
      <w:r w:rsidRPr="00C92A70">
        <w:rPr>
          <w:rFonts w:ascii="Times New Roman" w:eastAsia="Calibri" w:hAnsi="Times New Roman" w:cs="Times New Roman"/>
          <w:b/>
          <w:sz w:val="18"/>
          <w:szCs w:val="18"/>
        </w:rPr>
        <w:t>02.10.2023</w:t>
      </w:r>
    </w:p>
    <w:p w:rsidR="00C92A70" w:rsidRPr="00C92A70" w:rsidRDefault="00C92A70" w:rsidP="00C92A70">
      <w:pPr>
        <w:spacing w:after="0" w:line="240" w:lineRule="auto"/>
        <w:jc w:val="right"/>
        <w:rPr>
          <w:rFonts w:ascii="Times New Roman" w:eastAsia="Calibri" w:hAnsi="Times New Roman" w:cs="Times New Roman"/>
          <w:b/>
          <w:sz w:val="18"/>
          <w:szCs w:val="18"/>
        </w:rPr>
      </w:pPr>
      <w:r w:rsidRPr="00C92A70">
        <w:rPr>
          <w:rFonts w:ascii="Times New Roman" w:eastAsia="Calibri" w:hAnsi="Times New Roman" w:cs="Times New Roman"/>
          <w:b/>
          <w:sz w:val="18"/>
          <w:szCs w:val="18"/>
        </w:rPr>
        <w:t>Пресс-релиз</w:t>
      </w:r>
    </w:p>
    <w:p w:rsidR="00C92A70" w:rsidRPr="00C92A70" w:rsidRDefault="00C92A70" w:rsidP="00C92A70">
      <w:pPr>
        <w:spacing w:after="0" w:line="240" w:lineRule="auto"/>
        <w:jc w:val="center"/>
        <w:rPr>
          <w:rFonts w:ascii="Times New Roman" w:eastAsia="Calibri" w:hAnsi="Times New Roman" w:cs="Times New Roman"/>
          <w:b/>
          <w:sz w:val="18"/>
          <w:szCs w:val="18"/>
        </w:rPr>
      </w:pPr>
    </w:p>
    <w:p w:rsidR="00C92A70" w:rsidRPr="00C92A70" w:rsidRDefault="00C92A70" w:rsidP="00C92A70">
      <w:pPr>
        <w:spacing w:after="0" w:line="240" w:lineRule="auto"/>
        <w:jc w:val="center"/>
        <w:rPr>
          <w:rFonts w:ascii="Times New Roman" w:eastAsia="Calibri" w:hAnsi="Times New Roman" w:cs="Times New Roman"/>
          <w:b/>
          <w:sz w:val="18"/>
          <w:szCs w:val="18"/>
        </w:rPr>
      </w:pPr>
      <w:r w:rsidRPr="00C92A70">
        <w:rPr>
          <w:rFonts w:ascii="Times New Roman" w:eastAsia="Calibri" w:hAnsi="Times New Roman" w:cs="Times New Roman"/>
          <w:b/>
          <w:sz w:val="18"/>
          <w:szCs w:val="18"/>
        </w:rPr>
        <w:t>Первые шаги в профессию</w:t>
      </w:r>
    </w:p>
    <w:p w:rsidR="00C92A70" w:rsidRPr="00C92A70" w:rsidRDefault="00C92A70" w:rsidP="00C92A70">
      <w:pPr>
        <w:spacing w:after="0" w:line="240" w:lineRule="auto"/>
        <w:rPr>
          <w:rFonts w:ascii="Times New Roman" w:eastAsia="Calibri" w:hAnsi="Times New Roman" w:cs="Times New Roman"/>
          <w:sz w:val="18"/>
          <w:szCs w:val="18"/>
        </w:rPr>
      </w:pP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sz w:val="18"/>
          <w:szCs w:val="18"/>
        </w:rPr>
        <w:lastRenderedPageBreak/>
        <w:t xml:space="preserve">Сотрудники Управление </w:t>
      </w:r>
      <w:proofErr w:type="spellStart"/>
      <w:r w:rsidRPr="00C92A70">
        <w:rPr>
          <w:rFonts w:ascii="Times New Roman" w:eastAsia="Calibri" w:hAnsi="Times New Roman" w:cs="Times New Roman"/>
          <w:sz w:val="18"/>
          <w:szCs w:val="18"/>
        </w:rPr>
        <w:t>Росреестра</w:t>
      </w:r>
      <w:proofErr w:type="spellEnd"/>
      <w:r w:rsidRPr="00C92A70">
        <w:rPr>
          <w:rFonts w:ascii="Times New Roman" w:eastAsia="Calibri" w:hAnsi="Times New Roman" w:cs="Times New Roman"/>
          <w:sz w:val="18"/>
          <w:szCs w:val="18"/>
        </w:rPr>
        <w:t xml:space="preserve"> по Самарской области в рамках Всероссийской акции «Работать в </w:t>
      </w:r>
      <w:proofErr w:type="spellStart"/>
      <w:r w:rsidRPr="00C92A70">
        <w:rPr>
          <w:rFonts w:ascii="Times New Roman" w:eastAsia="Calibri" w:hAnsi="Times New Roman" w:cs="Times New Roman"/>
          <w:sz w:val="18"/>
          <w:szCs w:val="18"/>
        </w:rPr>
        <w:t>Росреестре</w:t>
      </w:r>
      <w:proofErr w:type="spellEnd"/>
      <w:r w:rsidRPr="00C92A70">
        <w:rPr>
          <w:rFonts w:ascii="Times New Roman" w:eastAsia="Calibri" w:hAnsi="Times New Roman" w:cs="Times New Roman"/>
          <w:sz w:val="18"/>
          <w:szCs w:val="18"/>
        </w:rPr>
        <w:t>» провели открытый урок по профориентации в общеобразовательной школе № 57 г. Самара.</w:t>
      </w: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sz w:val="18"/>
          <w:szCs w:val="18"/>
        </w:rPr>
        <w:t xml:space="preserve"> </w:t>
      </w:r>
      <w:r w:rsidRPr="00C92A70">
        <w:rPr>
          <w:rFonts w:ascii="Times New Roman" w:eastAsia="Calibri" w:hAnsi="Times New Roman" w:cs="Times New Roman"/>
          <w:b/>
          <w:sz w:val="18"/>
          <w:szCs w:val="18"/>
        </w:rPr>
        <w:t>Константин Минин</w:t>
      </w:r>
      <w:r w:rsidRPr="00C92A70">
        <w:rPr>
          <w:rFonts w:ascii="Times New Roman" w:eastAsia="Calibri" w:hAnsi="Times New Roman" w:cs="Times New Roman"/>
          <w:sz w:val="18"/>
          <w:szCs w:val="18"/>
        </w:rPr>
        <w:t xml:space="preserve">, заместитель начальника отдела правового обеспечения и </w:t>
      </w:r>
      <w:r w:rsidRPr="00C92A70">
        <w:rPr>
          <w:rFonts w:ascii="Times New Roman" w:eastAsia="Calibri" w:hAnsi="Times New Roman" w:cs="Times New Roman"/>
          <w:b/>
          <w:sz w:val="18"/>
          <w:szCs w:val="18"/>
        </w:rPr>
        <w:t>Валерия Корнилова</w:t>
      </w:r>
      <w:r w:rsidRPr="00C92A70">
        <w:rPr>
          <w:rFonts w:ascii="Times New Roman" w:eastAsia="Calibri" w:hAnsi="Times New Roman" w:cs="Times New Roman"/>
          <w:sz w:val="18"/>
          <w:szCs w:val="18"/>
        </w:rPr>
        <w:t xml:space="preserve">, заместитель </w:t>
      </w:r>
      <w:proofErr w:type="gramStart"/>
      <w:r w:rsidRPr="00C92A70">
        <w:rPr>
          <w:rFonts w:ascii="Times New Roman" w:eastAsia="Calibri" w:hAnsi="Times New Roman" w:cs="Times New Roman"/>
          <w:sz w:val="18"/>
          <w:szCs w:val="18"/>
        </w:rPr>
        <w:t>начальника отдела регистрации ипотеки Управления</w:t>
      </w:r>
      <w:proofErr w:type="gramEnd"/>
      <w:r w:rsidRPr="00C92A70">
        <w:rPr>
          <w:rFonts w:ascii="Times New Roman" w:eastAsia="Calibri" w:hAnsi="Times New Roman" w:cs="Times New Roman"/>
          <w:sz w:val="18"/>
          <w:szCs w:val="18"/>
        </w:rPr>
        <w:t xml:space="preserve"> </w:t>
      </w:r>
      <w:proofErr w:type="spellStart"/>
      <w:r w:rsidRPr="00C92A70">
        <w:rPr>
          <w:rFonts w:ascii="Times New Roman" w:eastAsia="Calibri" w:hAnsi="Times New Roman" w:cs="Times New Roman"/>
          <w:sz w:val="18"/>
          <w:szCs w:val="18"/>
        </w:rPr>
        <w:t>Росреестра</w:t>
      </w:r>
      <w:proofErr w:type="spellEnd"/>
      <w:r w:rsidRPr="00C92A70">
        <w:rPr>
          <w:rFonts w:ascii="Times New Roman" w:eastAsia="Calibri" w:hAnsi="Times New Roman" w:cs="Times New Roman"/>
          <w:sz w:val="18"/>
          <w:szCs w:val="18"/>
        </w:rPr>
        <w:t xml:space="preserve"> по Самарской области рассказали школьникам 10-11 классов о деятельности ведомства, а также о различных специальностях сотрудников, работающих в самарском Управлении. </w:t>
      </w: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sz w:val="18"/>
          <w:szCs w:val="18"/>
        </w:rPr>
        <w:t xml:space="preserve">Урок прошел в интерактивной форме. Спикеры ознакомили учащихся с понятием «недвижимость», рассказали о преимуществах и особенностях работы государственного служащего и дали ребятам несколько практических заданий. </w:t>
      </w: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i/>
          <w:sz w:val="18"/>
          <w:szCs w:val="18"/>
        </w:rPr>
        <w:t xml:space="preserve"> «Цель тематического урока - способствовать профориентации учащихся, и вырастить кадровый резерв, а также донести до ребят, что работать в </w:t>
      </w:r>
      <w:proofErr w:type="spellStart"/>
      <w:r w:rsidRPr="00C92A70">
        <w:rPr>
          <w:rFonts w:ascii="Times New Roman" w:eastAsia="Calibri" w:hAnsi="Times New Roman" w:cs="Times New Roman"/>
          <w:i/>
          <w:sz w:val="18"/>
          <w:szCs w:val="18"/>
        </w:rPr>
        <w:t>Росреестре</w:t>
      </w:r>
      <w:proofErr w:type="spellEnd"/>
      <w:r w:rsidRPr="00C92A70">
        <w:rPr>
          <w:rFonts w:ascii="Times New Roman" w:eastAsia="Calibri" w:hAnsi="Times New Roman" w:cs="Times New Roman"/>
          <w:i/>
          <w:sz w:val="18"/>
          <w:szCs w:val="18"/>
        </w:rPr>
        <w:t xml:space="preserve"> - престижно и перспективно. Здесь можно реализоваться не только в профессиональном плане, но и в личностном»,</w:t>
      </w:r>
      <w:r w:rsidRPr="00C92A70">
        <w:rPr>
          <w:rFonts w:ascii="Times New Roman" w:eastAsia="Calibri" w:hAnsi="Times New Roman" w:cs="Times New Roman"/>
          <w:sz w:val="18"/>
          <w:szCs w:val="18"/>
        </w:rPr>
        <w:t xml:space="preserve"> - говорит </w:t>
      </w:r>
      <w:r w:rsidRPr="00C92A70">
        <w:rPr>
          <w:rFonts w:ascii="Times New Roman" w:eastAsia="Calibri" w:hAnsi="Times New Roman" w:cs="Times New Roman"/>
          <w:b/>
          <w:sz w:val="18"/>
          <w:szCs w:val="18"/>
        </w:rPr>
        <w:t>Константин Минин</w:t>
      </w:r>
      <w:r w:rsidRPr="00C92A70">
        <w:rPr>
          <w:rFonts w:ascii="Times New Roman" w:eastAsia="Calibri" w:hAnsi="Times New Roman" w:cs="Times New Roman"/>
          <w:sz w:val="18"/>
          <w:szCs w:val="18"/>
        </w:rPr>
        <w:t xml:space="preserve">. </w:t>
      </w: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sz w:val="18"/>
          <w:szCs w:val="18"/>
        </w:rPr>
        <w:t xml:space="preserve">Управление </w:t>
      </w:r>
      <w:proofErr w:type="spellStart"/>
      <w:r w:rsidRPr="00C92A70">
        <w:rPr>
          <w:rFonts w:ascii="Times New Roman" w:eastAsia="Calibri" w:hAnsi="Times New Roman" w:cs="Times New Roman"/>
          <w:sz w:val="18"/>
          <w:szCs w:val="18"/>
        </w:rPr>
        <w:t>Росреестра</w:t>
      </w:r>
      <w:proofErr w:type="spellEnd"/>
      <w:r w:rsidRPr="00C92A70">
        <w:rPr>
          <w:rFonts w:ascii="Times New Roman" w:eastAsia="Calibri" w:hAnsi="Times New Roman" w:cs="Times New Roman"/>
          <w:sz w:val="18"/>
          <w:szCs w:val="18"/>
        </w:rPr>
        <w:t xml:space="preserve"> способно обеспечить рабочие места по разным специальностям. В ведомстве востребованы и технические, и гуманитарные специальности. </w:t>
      </w:r>
    </w:p>
    <w:p w:rsidR="00C92A70" w:rsidRPr="00C92A70" w:rsidRDefault="00C92A70" w:rsidP="00C92A70">
      <w:pPr>
        <w:spacing w:after="0" w:line="240" w:lineRule="auto"/>
        <w:ind w:firstLine="708"/>
        <w:jc w:val="both"/>
        <w:rPr>
          <w:rFonts w:ascii="Times New Roman" w:eastAsia="Calibri" w:hAnsi="Times New Roman" w:cs="Times New Roman"/>
          <w:sz w:val="18"/>
          <w:szCs w:val="18"/>
        </w:rPr>
      </w:pPr>
      <w:r w:rsidRPr="00C92A70">
        <w:rPr>
          <w:rFonts w:ascii="Times New Roman" w:eastAsia="Calibri" w:hAnsi="Times New Roman" w:cs="Times New Roman"/>
          <w:i/>
          <w:sz w:val="18"/>
          <w:szCs w:val="18"/>
        </w:rPr>
        <w:t>«На сегодняшний день такие уроки очень важны. Они помогают школьникам научиться делать выбор и ориентироваться в различных профессиях. Ведь с проблемой выбора своей будущей</w:t>
      </w:r>
      <w:r w:rsidRPr="00C92A70">
        <w:rPr>
          <w:rFonts w:ascii="Times New Roman" w:eastAsia="Calibri" w:hAnsi="Times New Roman" w:cs="Times New Roman"/>
          <w:i/>
          <w:sz w:val="18"/>
          <w:szCs w:val="18"/>
        </w:rPr>
        <w:tab/>
        <w:t xml:space="preserve"> специальности сталкивается почти каждый старшеклассник. Профессий очень много -  главное не ошибиться!»,</w:t>
      </w:r>
      <w:r w:rsidRPr="00C92A70">
        <w:rPr>
          <w:rFonts w:ascii="Times New Roman" w:eastAsia="Calibri" w:hAnsi="Times New Roman" w:cs="Times New Roman"/>
          <w:sz w:val="18"/>
          <w:szCs w:val="18"/>
        </w:rPr>
        <w:t xml:space="preserve"> - говорит директор общеобразовательной школы г</w:t>
      </w:r>
      <w:proofErr w:type="gramStart"/>
      <w:r w:rsidRPr="00C92A70">
        <w:rPr>
          <w:rFonts w:ascii="Times New Roman" w:eastAsia="Calibri" w:hAnsi="Times New Roman" w:cs="Times New Roman"/>
          <w:sz w:val="18"/>
          <w:szCs w:val="18"/>
        </w:rPr>
        <w:t>.С</w:t>
      </w:r>
      <w:proofErr w:type="gramEnd"/>
      <w:r w:rsidRPr="00C92A70">
        <w:rPr>
          <w:rFonts w:ascii="Times New Roman" w:eastAsia="Calibri" w:hAnsi="Times New Roman" w:cs="Times New Roman"/>
          <w:sz w:val="18"/>
          <w:szCs w:val="18"/>
        </w:rPr>
        <w:t xml:space="preserve">амара </w:t>
      </w:r>
      <w:r w:rsidRPr="00C92A70">
        <w:rPr>
          <w:rFonts w:ascii="Times New Roman" w:eastAsia="Calibri" w:hAnsi="Times New Roman" w:cs="Times New Roman"/>
          <w:b/>
          <w:sz w:val="18"/>
          <w:szCs w:val="18"/>
        </w:rPr>
        <w:t xml:space="preserve">Людмила Ивановна </w:t>
      </w:r>
      <w:proofErr w:type="spellStart"/>
      <w:r w:rsidRPr="00C92A70">
        <w:rPr>
          <w:rFonts w:ascii="Times New Roman" w:eastAsia="Calibri" w:hAnsi="Times New Roman" w:cs="Times New Roman"/>
          <w:b/>
          <w:sz w:val="18"/>
          <w:szCs w:val="18"/>
        </w:rPr>
        <w:t>Тюфтяева</w:t>
      </w:r>
      <w:proofErr w:type="spellEnd"/>
      <w:r w:rsidRPr="00C92A70">
        <w:rPr>
          <w:rFonts w:ascii="Times New Roman" w:eastAsia="Calibri" w:hAnsi="Times New Roman" w:cs="Times New Roman"/>
          <w:sz w:val="18"/>
          <w:szCs w:val="18"/>
        </w:rPr>
        <w:t>.</w:t>
      </w:r>
    </w:p>
    <w:p w:rsidR="00C92A70" w:rsidRPr="00C92A70" w:rsidRDefault="00C92A70" w:rsidP="00C92A70">
      <w:pPr>
        <w:spacing w:after="0" w:line="240" w:lineRule="auto"/>
        <w:rPr>
          <w:rFonts w:ascii="Times New Roman" w:eastAsia="Calibri" w:hAnsi="Times New Roman" w:cs="Times New Roman"/>
          <w:sz w:val="18"/>
          <w:szCs w:val="18"/>
        </w:rPr>
      </w:pPr>
      <w:r w:rsidRPr="00C92A70">
        <w:rPr>
          <w:rFonts w:ascii="Times New Roman" w:eastAsia="Calibri" w:hAnsi="Times New Roman" w:cs="Times New Roman"/>
          <w:noProof/>
          <w:sz w:val="18"/>
          <w:szCs w:val="18"/>
          <w:lang w:eastAsia="ru-RU"/>
        </w:rPr>
        <w:drawing>
          <wp:inline distT="0" distB="0" distL="0" distR="0">
            <wp:extent cx="5937885" cy="6350"/>
            <wp:effectExtent l="0" t="0" r="0" b="0"/>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37885" cy="6350"/>
                    </a:xfrm>
                    <a:prstGeom prst="rect">
                      <a:avLst/>
                    </a:prstGeom>
                    <a:noFill/>
                  </pic:spPr>
                </pic:pic>
              </a:graphicData>
            </a:graphic>
          </wp:inline>
        </w:drawing>
      </w:r>
    </w:p>
    <w:p w:rsidR="00C92A70" w:rsidRPr="00C92A70" w:rsidRDefault="00C92A70" w:rsidP="00C92A70">
      <w:pPr>
        <w:spacing w:after="0" w:line="240" w:lineRule="auto"/>
        <w:rPr>
          <w:rFonts w:ascii="Times New Roman" w:eastAsia="Calibri" w:hAnsi="Times New Roman" w:cs="Times New Roman"/>
          <w:sz w:val="18"/>
          <w:szCs w:val="18"/>
        </w:rPr>
      </w:pPr>
      <w:r w:rsidRPr="00C92A70">
        <w:rPr>
          <w:rFonts w:ascii="Times New Roman" w:eastAsia="Calibri" w:hAnsi="Times New Roman" w:cs="Times New Roman"/>
          <w:sz w:val="18"/>
          <w:szCs w:val="18"/>
        </w:rPr>
        <w:t xml:space="preserve">Материал подготовлен Управлением </w:t>
      </w:r>
    </w:p>
    <w:p w:rsidR="00C92A70" w:rsidRPr="00C92A70" w:rsidRDefault="00C92A70" w:rsidP="00C92A70">
      <w:pPr>
        <w:spacing w:after="0" w:line="240" w:lineRule="auto"/>
        <w:rPr>
          <w:rFonts w:ascii="Times New Roman" w:eastAsia="Calibri" w:hAnsi="Times New Roman" w:cs="Times New Roman"/>
          <w:sz w:val="18"/>
          <w:szCs w:val="18"/>
        </w:rPr>
      </w:pPr>
      <w:proofErr w:type="spellStart"/>
      <w:r w:rsidRPr="00C92A70">
        <w:rPr>
          <w:rFonts w:ascii="Times New Roman" w:eastAsia="Calibri" w:hAnsi="Times New Roman" w:cs="Times New Roman"/>
          <w:sz w:val="18"/>
          <w:szCs w:val="18"/>
        </w:rPr>
        <w:t>Росреестра</w:t>
      </w:r>
      <w:proofErr w:type="spellEnd"/>
      <w:r w:rsidRPr="00C92A70">
        <w:rPr>
          <w:rFonts w:ascii="Times New Roman" w:eastAsia="Calibri" w:hAnsi="Times New Roman" w:cs="Times New Roman"/>
          <w:sz w:val="18"/>
          <w:szCs w:val="18"/>
        </w:rPr>
        <w:t xml:space="preserve"> по Самарской области</w:t>
      </w:r>
    </w:p>
    <w:p w:rsidR="006F2E5A" w:rsidRDefault="006F2E5A" w:rsidP="00C92A70">
      <w:pPr>
        <w:spacing w:after="0"/>
      </w:pPr>
    </w:p>
    <w:p w:rsidR="004414EC" w:rsidRDefault="004414EC" w:rsidP="00341E68"/>
    <w:p w:rsidR="009963C6" w:rsidRPr="009963C6" w:rsidRDefault="009963C6" w:rsidP="009963C6">
      <w:pPr>
        <w:rPr>
          <w:rFonts w:ascii="Calibri" w:eastAsia="Calibri" w:hAnsi="Calibri" w:cs="Times New Roman"/>
        </w:rPr>
      </w:pPr>
    </w:p>
    <w:p w:rsidR="009963C6" w:rsidRPr="009963C6" w:rsidRDefault="009963C6" w:rsidP="009963C6">
      <w:pPr>
        <w:spacing w:after="0" w:line="240" w:lineRule="auto"/>
        <w:rPr>
          <w:rFonts w:ascii="Calibri" w:eastAsia="Calibri" w:hAnsi="Calibri" w:cs="Times New Roman"/>
          <w:sz w:val="18"/>
          <w:szCs w:val="18"/>
        </w:rPr>
      </w:pPr>
      <w:r w:rsidRPr="009963C6">
        <w:rPr>
          <w:rFonts w:ascii="Calibri" w:eastAsia="Calibri" w:hAnsi="Calibri" w:cs="Times New Roman"/>
          <w:noProof/>
          <w:sz w:val="18"/>
          <w:szCs w:val="18"/>
          <w:lang w:eastAsia="ru-RU"/>
        </w:rPr>
        <w:drawing>
          <wp:inline distT="0" distB="0" distL="0" distR="0">
            <wp:extent cx="2238375" cy="785053"/>
            <wp:effectExtent l="19050" t="0" r="9525"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38375" cy="785053"/>
                    </a:xfrm>
                    <a:prstGeom prst="rect">
                      <a:avLst/>
                    </a:prstGeom>
                    <a:noFill/>
                  </pic:spPr>
                </pic:pic>
              </a:graphicData>
            </a:graphic>
          </wp:inline>
        </w:drawing>
      </w:r>
    </w:p>
    <w:p w:rsidR="009963C6" w:rsidRPr="009963C6" w:rsidRDefault="009963C6" w:rsidP="009963C6">
      <w:pPr>
        <w:spacing w:after="0" w:line="240" w:lineRule="auto"/>
        <w:jc w:val="right"/>
        <w:rPr>
          <w:rFonts w:ascii="Times New Roman" w:eastAsia="Calibri" w:hAnsi="Times New Roman" w:cs="Times New Roman"/>
          <w:b/>
          <w:sz w:val="18"/>
          <w:szCs w:val="18"/>
        </w:rPr>
      </w:pPr>
      <w:r w:rsidRPr="009963C6">
        <w:rPr>
          <w:rFonts w:ascii="Times New Roman" w:eastAsia="Calibri" w:hAnsi="Times New Roman" w:cs="Times New Roman"/>
          <w:b/>
          <w:sz w:val="18"/>
          <w:szCs w:val="18"/>
        </w:rPr>
        <w:t>30.09.2023</w:t>
      </w:r>
    </w:p>
    <w:p w:rsidR="009963C6" w:rsidRPr="009963C6" w:rsidRDefault="009963C6" w:rsidP="009963C6">
      <w:pPr>
        <w:spacing w:after="0" w:line="240" w:lineRule="auto"/>
        <w:jc w:val="center"/>
        <w:rPr>
          <w:rFonts w:ascii="Times New Roman" w:eastAsia="Calibri" w:hAnsi="Times New Roman" w:cs="Times New Roman"/>
          <w:b/>
          <w:sz w:val="18"/>
          <w:szCs w:val="18"/>
        </w:rPr>
      </w:pPr>
    </w:p>
    <w:p w:rsidR="009963C6" w:rsidRPr="009963C6" w:rsidRDefault="009963C6" w:rsidP="009963C6">
      <w:pPr>
        <w:spacing w:after="0" w:line="240" w:lineRule="auto"/>
        <w:jc w:val="center"/>
        <w:rPr>
          <w:rFonts w:ascii="Times New Roman" w:eastAsia="Calibri" w:hAnsi="Times New Roman" w:cs="Times New Roman"/>
          <w:b/>
          <w:sz w:val="18"/>
          <w:szCs w:val="18"/>
        </w:rPr>
      </w:pPr>
      <w:r w:rsidRPr="009963C6">
        <w:rPr>
          <w:rFonts w:ascii="Times New Roman" w:eastAsia="Calibri" w:hAnsi="Times New Roman" w:cs="Times New Roman"/>
          <w:b/>
          <w:sz w:val="18"/>
          <w:szCs w:val="18"/>
        </w:rPr>
        <w:t>В честь Дня воссоединения новых регионов с Россией</w:t>
      </w:r>
    </w:p>
    <w:p w:rsidR="009963C6" w:rsidRPr="009963C6" w:rsidRDefault="009963C6" w:rsidP="009963C6">
      <w:pPr>
        <w:spacing w:after="0" w:line="240" w:lineRule="auto"/>
        <w:jc w:val="center"/>
        <w:rPr>
          <w:rFonts w:ascii="Times New Roman" w:eastAsia="Calibri" w:hAnsi="Times New Roman" w:cs="Times New Roman"/>
          <w:b/>
          <w:sz w:val="18"/>
          <w:szCs w:val="18"/>
        </w:rPr>
      </w:pPr>
      <w:r w:rsidRPr="009963C6">
        <w:rPr>
          <w:rFonts w:ascii="Times New Roman" w:eastAsia="Calibri" w:hAnsi="Times New Roman" w:cs="Times New Roman"/>
          <w:b/>
          <w:sz w:val="18"/>
          <w:szCs w:val="18"/>
        </w:rPr>
        <w:t xml:space="preserve">около </w:t>
      </w:r>
      <w:proofErr w:type="gramStart"/>
      <w:r w:rsidRPr="009963C6">
        <w:rPr>
          <w:rFonts w:ascii="Times New Roman" w:eastAsia="Calibri" w:hAnsi="Times New Roman" w:cs="Times New Roman"/>
          <w:b/>
          <w:sz w:val="18"/>
          <w:szCs w:val="18"/>
        </w:rPr>
        <w:t>самарского</w:t>
      </w:r>
      <w:proofErr w:type="gramEnd"/>
      <w:r w:rsidRPr="009963C6">
        <w:rPr>
          <w:rFonts w:ascii="Times New Roman" w:eastAsia="Calibri" w:hAnsi="Times New Roman" w:cs="Times New Roman"/>
          <w:b/>
          <w:sz w:val="18"/>
          <w:szCs w:val="18"/>
        </w:rPr>
        <w:t xml:space="preserve"> </w:t>
      </w:r>
      <w:proofErr w:type="spellStart"/>
      <w:r w:rsidRPr="009963C6">
        <w:rPr>
          <w:rFonts w:ascii="Times New Roman" w:eastAsia="Calibri" w:hAnsi="Times New Roman" w:cs="Times New Roman"/>
          <w:b/>
          <w:sz w:val="18"/>
          <w:szCs w:val="18"/>
        </w:rPr>
        <w:t>Росреестра</w:t>
      </w:r>
      <w:proofErr w:type="spellEnd"/>
      <w:r w:rsidRPr="009963C6">
        <w:rPr>
          <w:rFonts w:ascii="Times New Roman" w:eastAsia="Calibri" w:hAnsi="Times New Roman" w:cs="Times New Roman"/>
          <w:b/>
          <w:sz w:val="18"/>
          <w:szCs w:val="18"/>
        </w:rPr>
        <w:t xml:space="preserve"> появилось красочное изображение</w:t>
      </w:r>
    </w:p>
    <w:p w:rsidR="009963C6" w:rsidRPr="009963C6" w:rsidRDefault="009963C6" w:rsidP="009963C6">
      <w:pPr>
        <w:spacing w:after="0" w:line="240" w:lineRule="auto"/>
        <w:jc w:val="center"/>
        <w:rPr>
          <w:rFonts w:ascii="Times New Roman" w:eastAsia="Calibri" w:hAnsi="Times New Roman" w:cs="Times New Roman"/>
          <w:b/>
          <w:sz w:val="18"/>
          <w:szCs w:val="18"/>
        </w:rPr>
      </w:pPr>
    </w:p>
    <w:p w:rsidR="009963C6" w:rsidRPr="009963C6" w:rsidRDefault="009963C6" w:rsidP="009963C6">
      <w:pPr>
        <w:spacing w:after="0" w:line="240" w:lineRule="auto"/>
        <w:jc w:val="both"/>
        <w:rPr>
          <w:rFonts w:ascii="Times New Roman" w:eastAsia="Calibri" w:hAnsi="Times New Roman" w:cs="Times New Roman"/>
          <w:sz w:val="18"/>
          <w:szCs w:val="18"/>
        </w:rPr>
      </w:pPr>
      <w:r w:rsidRPr="009963C6">
        <w:rPr>
          <w:rFonts w:ascii="Times New Roman" w:eastAsia="Calibri" w:hAnsi="Times New Roman" w:cs="Times New Roman"/>
          <w:sz w:val="18"/>
          <w:szCs w:val="18"/>
        </w:rPr>
        <w:t xml:space="preserve">В Самаре около здания Управление </w:t>
      </w:r>
      <w:proofErr w:type="spellStart"/>
      <w:r w:rsidRPr="009963C6">
        <w:rPr>
          <w:rFonts w:ascii="Times New Roman" w:eastAsia="Calibri" w:hAnsi="Times New Roman" w:cs="Times New Roman"/>
          <w:sz w:val="18"/>
          <w:szCs w:val="18"/>
        </w:rPr>
        <w:t>Росреестра</w:t>
      </w:r>
      <w:proofErr w:type="spellEnd"/>
      <w:r w:rsidRPr="009963C6">
        <w:rPr>
          <w:rFonts w:ascii="Times New Roman" w:eastAsia="Calibri" w:hAnsi="Times New Roman" w:cs="Times New Roman"/>
          <w:sz w:val="18"/>
          <w:szCs w:val="18"/>
        </w:rPr>
        <w:t xml:space="preserve"> по Самарской области на улице Некрасовской-3 появилось красочное изображение карты Российской Федерации. Ее нарисовали сотрудники Молодежного совета самарского </w:t>
      </w:r>
      <w:proofErr w:type="spellStart"/>
      <w:r w:rsidRPr="009963C6">
        <w:rPr>
          <w:rFonts w:ascii="Times New Roman" w:eastAsia="Calibri" w:hAnsi="Times New Roman" w:cs="Times New Roman"/>
          <w:sz w:val="18"/>
          <w:szCs w:val="18"/>
        </w:rPr>
        <w:t>Росреестра</w:t>
      </w:r>
      <w:proofErr w:type="spellEnd"/>
      <w:r w:rsidRPr="009963C6">
        <w:rPr>
          <w:rFonts w:ascii="Times New Roman" w:eastAsia="Calibri" w:hAnsi="Times New Roman" w:cs="Times New Roman"/>
          <w:sz w:val="18"/>
          <w:szCs w:val="18"/>
        </w:rPr>
        <w:t xml:space="preserve"> вместе с художницей и </w:t>
      </w:r>
      <w:proofErr w:type="spellStart"/>
      <w:r w:rsidRPr="009963C6">
        <w:rPr>
          <w:rFonts w:ascii="Times New Roman" w:eastAsia="Calibri" w:hAnsi="Times New Roman" w:cs="Times New Roman"/>
          <w:sz w:val="18"/>
          <w:szCs w:val="18"/>
        </w:rPr>
        <w:t>блогером</w:t>
      </w:r>
      <w:proofErr w:type="spellEnd"/>
      <w:r w:rsidRPr="009963C6">
        <w:rPr>
          <w:rFonts w:ascii="Times New Roman" w:eastAsia="Calibri" w:hAnsi="Times New Roman" w:cs="Times New Roman"/>
          <w:b/>
          <w:sz w:val="18"/>
          <w:szCs w:val="18"/>
        </w:rPr>
        <w:t xml:space="preserve"> </w:t>
      </w:r>
      <w:r w:rsidRPr="009963C6">
        <w:rPr>
          <w:rFonts w:ascii="Times New Roman" w:eastAsia="Calibri" w:hAnsi="Times New Roman" w:cs="Times New Roman"/>
          <w:sz w:val="18"/>
          <w:szCs w:val="18"/>
        </w:rPr>
        <w:t xml:space="preserve">Дарьей </w:t>
      </w:r>
      <w:proofErr w:type="spellStart"/>
      <w:r w:rsidRPr="009963C6">
        <w:rPr>
          <w:rFonts w:ascii="Times New Roman" w:eastAsia="Calibri" w:hAnsi="Times New Roman" w:cs="Times New Roman"/>
          <w:sz w:val="18"/>
          <w:szCs w:val="18"/>
        </w:rPr>
        <w:t>Ботвин</w:t>
      </w:r>
      <w:proofErr w:type="spellEnd"/>
      <w:r w:rsidRPr="009963C6">
        <w:rPr>
          <w:rFonts w:ascii="Times New Roman" w:eastAsia="Calibri" w:hAnsi="Times New Roman" w:cs="Times New Roman"/>
          <w:b/>
          <w:sz w:val="18"/>
          <w:szCs w:val="18"/>
        </w:rPr>
        <w:t xml:space="preserve"> - </w:t>
      </w:r>
      <w:r w:rsidRPr="009963C6">
        <w:rPr>
          <w:rFonts w:ascii="Times New Roman" w:eastAsia="Calibri" w:hAnsi="Times New Roman" w:cs="Times New Roman"/>
          <w:sz w:val="18"/>
          <w:szCs w:val="18"/>
        </w:rPr>
        <w:t>в честь Дня воссоединения Донецкой и Луганской Народных Республик, Запорожской и Херсонской областей с Российской Федерацией. Мероприятие прошло в рамках Всероссийской акции «Спасибо, что #МЫВМЕСТЕ».</w:t>
      </w:r>
    </w:p>
    <w:p w:rsidR="009963C6" w:rsidRPr="009963C6" w:rsidRDefault="009963C6" w:rsidP="009963C6">
      <w:pPr>
        <w:spacing w:after="0" w:line="240" w:lineRule="auto"/>
        <w:jc w:val="both"/>
        <w:rPr>
          <w:rFonts w:ascii="Times New Roman" w:eastAsia="Calibri" w:hAnsi="Times New Roman" w:cs="Times New Roman"/>
          <w:sz w:val="18"/>
          <w:szCs w:val="18"/>
        </w:rPr>
      </w:pPr>
      <w:r w:rsidRPr="009963C6">
        <w:rPr>
          <w:rFonts w:ascii="Times New Roman" w:eastAsia="Calibri" w:hAnsi="Times New Roman" w:cs="Times New Roman"/>
          <w:b/>
          <w:sz w:val="18"/>
          <w:szCs w:val="18"/>
        </w:rPr>
        <w:t xml:space="preserve">     </w:t>
      </w:r>
      <w:r w:rsidRPr="009963C6">
        <w:rPr>
          <w:rFonts w:ascii="Times New Roman" w:eastAsia="Calibri" w:hAnsi="Times New Roman" w:cs="Times New Roman"/>
          <w:sz w:val="18"/>
          <w:szCs w:val="18"/>
        </w:rPr>
        <w:t xml:space="preserve">30 сентября мы отмечаем новый для нашей страны праздник – День воссоединения новых регионов с Российской Федерацией. Символом </w:t>
      </w:r>
      <w:proofErr w:type="gramStart"/>
      <w:r w:rsidRPr="009963C6">
        <w:rPr>
          <w:rFonts w:ascii="Times New Roman" w:eastAsia="Calibri" w:hAnsi="Times New Roman" w:cs="Times New Roman"/>
          <w:sz w:val="18"/>
          <w:szCs w:val="18"/>
        </w:rPr>
        <w:t>акции стали слова Президента России Владимира Владимировича Путина</w:t>
      </w:r>
      <w:proofErr w:type="gramEnd"/>
      <w:r w:rsidRPr="009963C6">
        <w:rPr>
          <w:rFonts w:ascii="Times New Roman" w:eastAsia="Calibri" w:hAnsi="Times New Roman" w:cs="Times New Roman"/>
          <w:sz w:val="18"/>
          <w:szCs w:val="18"/>
        </w:rPr>
        <w:t xml:space="preserve"> на </w:t>
      </w:r>
      <w:proofErr w:type="spellStart"/>
      <w:r w:rsidRPr="009963C6">
        <w:rPr>
          <w:rFonts w:ascii="Times New Roman" w:eastAsia="Calibri" w:hAnsi="Times New Roman" w:cs="Times New Roman"/>
          <w:sz w:val="18"/>
          <w:szCs w:val="18"/>
        </w:rPr>
        <w:t>митинг-концерте</w:t>
      </w:r>
      <w:proofErr w:type="spellEnd"/>
      <w:r w:rsidRPr="009963C6">
        <w:rPr>
          <w:rFonts w:ascii="Times New Roman" w:eastAsia="Calibri" w:hAnsi="Times New Roman" w:cs="Times New Roman"/>
          <w:sz w:val="18"/>
          <w:szCs w:val="18"/>
        </w:rPr>
        <w:t xml:space="preserve"> в поддержку воссоединения с Россией новых субъектов Российской Федерации: </w:t>
      </w:r>
      <w:r w:rsidRPr="009963C6">
        <w:rPr>
          <w:rFonts w:ascii="Times New Roman" w:eastAsia="Calibri" w:hAnsi="Times New Roman" w:cs="Times New Roman"/>
          <w:i/>
          <w:sz w:val="18"/>
          <w:szCs w:val="18"/>
        </w:rPr>
        <w:t>«Мы стали сильнее, потому что мы вместе».</w:t>
      </w:r>
      <w:r w:rsidRPr="009963C6">
        <w:rPr>
          <w:rFonts w:ascii="Times New Roman" w:eastAsia="Calibri" w:hAnsi="Times New Roman" w:cs="Times New Roman"/>
          <w:sz w:val="18"/>
          <w:szCs w:val="18"/>
        </w:rPr>
        <w:t xml:space="preserve"> Тот выбор, который сделали год назад жители ДНР и ЛНР, Запорожской и Херсонской областей, ознаменовал начало новой исторической эпохи. Теперь 30 сентября станет для всех граждан России днем правды, справедливости и объединения.</w:t>
      </w:r>
    </w:p>
    <w:p w:rsidR="009963C6" w:rsidRPr="009963C6" w:rsidRDefault="009963C6" w:rsidP="009963C6">
      <w:pPr>
        <w:spacing w:after="0" w:line="240" w:lineRule="auto"/>
        <w:jc w:val="both"/>
        <w:rPr>
          <w:rFonts w:ascii="Times New Roman" w:eastAsia="Calibri" w:hAnsi="Times New Roman" w:cs="Times New Roman"/>
          <w:i/>
          <w:sz w:val="18"/>
          <w:szCs w:val="18"/>
        </w:rPr>
      </w:pPr>
      <w:r w:rsidRPr="009963C6">
        <w:rPr>
          <w:rFonts w:ascii="Times New Roman" w:eastAsia="Calibri" w:hAnsi="Times New Roman" w:cs="Times New Roman"/>
          <w:sz w:val="18"/>
          <w:szCs w:val="18"/>
        </w:rPr>
        <w:t xml:space="preserve">     </w:t>
      </w:r>
      <w:proofErr w:type="gramStart"/>
      <w:r w:rsidRPr="009963C6">
        <w:rPr>
          <w:rFonts w:ascii="Times New Roman" w:eastAsia="Calibri" w:hAnsi="Times New Roman" w:cs="Times New Roman"/>
          <w:sz w:val="18"/>
          <w:szCs w:val="18"/>
        </w:rPr>
        <w:t xml:space="preserve">От западных границ карты нашей бескрайней страны до восточных простирается надпись, цитата из Государственного гимна Российской Федерации: </w:t>
      </w:r>
      <w:r w:rsidRPr="009963C6">
        <w:rPr>
          <w:rFonts w:ascii="Times New Roman" w:eastAsia="Calibri" w:hAnsi="Times New Roman" w:cs="Times New Roman"/>
          <w:i/>
          <w:sz w:val="18"/>
          <w:szCs w:val="18"/>
        </w:rPr>
        <w:t>«широкий простор для мечты и для жизни».</w:t>
      </w:r>
      <w:proofErr w:type="gramEnd"/>
      <w:r w:rsidRPr="009963C6">
        <w:rPr>
          <w:rFonts w:ascii="Times New Roman" w:eastAsia="Calibri" w:hAnsi="Times New Roman" w:cs="Times New Roman"/>
          <w:i/>
          <w:sz w:val="18"/>
          <w:szCs w:val="18"/>
        </w:rPr>
        <w:t xml:space="preserve"> </w:t>
      </w:r>
      <w:r w:rsidRPr="009963C6">
        <w:rPr>
          <w:rFonts w:ascii="Times New Roman" w:eastAsia="Calibri" w:hAnsi="Times New Roman" w:cs="Times New Roman"/>
          <w:sz w:val="18"/>
          <w:szCs w:val="18"/>
        </w:rPr>
        <w:t xml:space="preserve">В центре карты России с изображением ее новых регионов сотрудники </w:t>
      </w:r>
      <w:proofErr w:type="spellStart"/>
      <w:r w:rsidRPr="009963C6">
        <w:rPr>
          <w:rFonts w:ascii="Times New Roman" w:eastAsia="Calibri" w:hAnsi="Times New Roman" w:cs="Times New Roman"/>
          <w:sz w:val="18"/>
          <w:szCs w:val="18"/>
        </w:rPr>
        <w:t>Росреестра</w:t>
      </w:r>
      <w:proofErr w:type="spellEnd"/>
      <w:r w:rsidRPr="009963C6">
        <w:rPr>
          <w:rFonts w:ascii="Times New Roman" w:eastAsia="Calibri" w:hAnsi="Times New Roman" w:cs="Times New Roman"/>
          <w:sz w:val="18"/>
          <w:szCs w:val="18"/>
        </w:rPr>
        <w:t xml:space="preserve"> нарисовали алое сердце – именно там, где на изгибе великой русской реки Волги находится столица Самарского региона – город Самара. Это сердце - символ нашей любви, дружбы и единства с гражданами новых регионов России. </w:t>
      </w:r>
    </w:p>
    <w:p w:rsidR="009963C6" w:rsidRPr="009963C6" w:rsidRDefault="009963C6" w:rsidP="009963C6">
      <w:pPr>
        <w:spacing w:after="0" w:line="240" w:lineRule="auto"/>
        <w:jc w:val="both"/>
        <w:rPr>
          <w:rFonts w:ascii="Times New Roman" w:eastAsia="Calibri" w:hAnsi="Times New Roman" w:cs="Times New Roman"/>
          <w:sz w:val="18"/>
          <w:szCs w:val="18"/>
        </w:rPr>
      </w:pPr>
      <w:r w:rsidRPr="009963C6">
        <w:rPr>
          <w:rFonts w:ascii="Times New Roman" w:eastAsia="Calibri" w:hAnsi="Times New Roman" w:cs="Times New Roman"/>
          <w:noProof/>
          <w:sz w:val="18"/>
          <w:szCs w:val="18"/>
          <w:lang w:eastAsia="ru-RU"/>
        </w:rPr>
        <w:drawing>
          <wp:inline distT="0" distB="0" distL="0" distR="0">
            <wp:extent cx="5940425" cy="6169"/>
            <wp:effectExtent l="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6169"/>
                    </a:xfrm>
                    <a:prstGeom prst="rect">
                      <a:avLst/>
                    </a:prstGeom>
                    <a:noFill/>
                  </pic:spPr>
                </pic:pic>
              </a:graphicData>
            </a:graphic>
          </wp:inline>
        </w:drawing>
      </w:r>
    </w:p>
    <w:p w:rsidR="009963C6" w:rsidRPr="009963C6" w:rsidRDefault="009963C6" w:rsidP="009963C6">
      <w:pPr>
        <w:spacing w:after="0" w:line="240" w:lineRule="auto"/>
        <w:rPr>
          <w:rFonts w:ascii="Times New Roman" w:eastAsia="Calibri" w:hAnsi="Times New Roman" w:cs="Times New Roman"/>
          <w:sz w:val="18"/>
          <w:szCs w:val="18"/>
        </w:rPr>
      </w:pPr>
      <w:r w:rsidRPr="009963C6">
        <w:rPr>
          <w:rFonts w:ascii="Times New Roman" w:eastAsia="Calibri" w:hAnsi="Times New Roman" w:cs="Times New Roman"/>
          <w:sz w:val="18"/>
          <w:szCs w:val="18"/>
        </w:rPr>
        <w:t xml:space="preserve">Материал подготовлен </w:t>
      </w:r>
    </w:p>
    <w:p w:rsidR="009963C6" w:rsidRPr="009963C6" w:rsidRDefault="009963C6" w:rsidP="009963C6">
      <w:pPr>
        <w:spacing w:after="0" w:line="240" w:lineRule="auto"/>
        <w:rPr>
          <w:rFonts w:ascii="Times New Roman" w:eastAsia="Calibri" w:hAnsi="Times New Roman" w:cs="Times New Roman"/>
          <w:sz w:val="18"/>
          <w:szCs w:val="18"/>
        </w:rPr>
      </w:pPr>
      <w:r w:rsidRPr="009963C6">
        <w:rPr>
          <w:rFonts w:ascii="Times New Roman" w:eastAsia="Calibri" w:hAnsi="Times New Roman" w:cs="Times New Roman"/>
          <w:sz w:val="18"/>
          <w:szCs w:val="18"/>
        </w:rPr>
        <w:t xml:space="preserve">Управлением </w:t>
      </w:r>
      <w:proofErr w:type="spellStart"/>
      <w:r w:rsidRPr="009963C6">
        <w:rPr>
          <w:rFonts w:ascii="Times New Roman" w:eastAsia="Calibri" w:hAnsi="Times New Roman" w:cs="Times New Roman"/>
          <w:sz w:val="18"/>
          <w:szCs w:val="18"/>
        </w:rPr>
        <w:t>Росреестра</w:t>
      </w:r>
      <w:proofErr w:type="spellEnd"/>
      <w:r w:rsidRPr="009963C6">
        <w:rPr>
          <w:rFonts w:ascii="Times New Roman" w:eastAsia="Calibri" w:hAnsi="Times New Roman" w:cs="Times New Roman"/>
          <w:sz w:val="18"/>
          <w:szCs w:val="18"/>
        </w:rPr>
        <w:t xml:space="preserve"> по Самарской области</w:t>
      </w:r>
    </w:p>
    <w:p w:rsidR="00C92A70" w:rsidRDefault="00C92A70" w:rsidP="009963C6">
      <w:pPr>
        <w:spacing w:after="0"/>
      </w:pPr>
    </w:p>
    <w:p w:rsidR="00C92A70" w:rsidRDefault="00C92A70" w:rsidP="00341E68"/>
    <w:p w:rsidR="009963C6" w:rsidRDefault="009963C6" w:rsidP="00341E68"/>
    <w:p w:rsidR="002A4937" w:rsidRPr="002A4937" w:rsidRDefault="002A4937" w:rsidP="002A4937">
      <w:pPr>
        <w:spacing w:line="360" w:lineRule="auto"/>
        <w:ind w:firstLine="708"/>
        <w:rPr>
          <w:rFonts w:ascii="Times New Roman" w:eastAsia="Calibri" w:hAnsi="Times New Roman" w:cs="Times New Roman"/>
          <w:sz w:val="28"/>
          <w:szCs w:val="28"/>
        </w:rPr>
      </w:pPr>
    </w:p>
    <w:p w:rsidR="002A4937" w:rsidRPr="002A4937" w:rsidRDefault="002A4937" w:rsidP="002A4937">
      <w:pPr>
        <w:spacing w:after="0" w:line="360" w:lineRule="auto"/>
        <w:ind w:firstLine="708"/>
        <w:rPr>
          <w:rFonts w:ascii="Times New Roman" w:eastAsia="Calibri" w:hAnsi="Times New Roman" w:cs="Times New Roman"/>
          <w:sz w:val="18"/>
          <w:szCs w:val="18"/>
        </w:rPr>
      </w:pPr>
      <w:r w:rsidRPr="002A4937">
        <w:rPr>
          <w:rFonts w:ascii="Times New Roman" w:eastAsia="Calibri" w:hAnsi="Times New Roman" w:cs="Times New Roman"/>
          <w:noProof/>
          <w:sz w:val="18"/>
          <w:szCs w:val="18"/>
          <w:lang w:eastAsia="ru-RU"/>
        </w:rPr>
        <w:drawing>
          <wp:inline distT="0" distB="0" distL="0" distR="0">
            <wp:extent cx="3286125" cy="1152525"/>
            <wp:effectExtent l="0" t="0" r="9525" b="9525"/>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2A4937" w:rsidRPr="002A4937" w:rsidRDefault="002A4937" w:rsidP="002A4937">
      <w:pPr>
        <w:spacing w:after="0" w:line="360" w:lineRule="auto"/>
        <w:ind w:firstLine="708"/>
        <w:jc w:val="right"/>
        <w:rPr>
          <w:rFonts w:ascii="Times New Roman" w:eastAsia="Calibri" w:hAnsi="Times New Roman" w:cs="Times New Roman"/>
          <w:b/>
          <w:sz w:val="18"/>
          <w:szCs w:val="18"/>
        </w:rPr>
      </w:pPr>
      <w:r w:rsidRPr="002A4937">
        <w:rPr>
          <w:rFonts w:ascii="Times New Roman" w:eastAsia="Calibri" w:hAnsi="Times New Roman" w:cs="Times New Roman"/>
          <w:b/>
          <w:sz w:val="18"/>
          <w:szCs w:val="18"/>
        </w:rPr>
        <w:lastRenderedPageBreak/>
        <w:t>Пресс-релиз</w:t>
      </w:r>
    </w:p>
    <w:p w:rsidR="002A4937" w:rsidRPr="002A4937" w:rsidRDefault="002A4937" w:rsidP="002A4937">
      <w:pPr>
        <w:spacing w:after="0" w:line="360" w:lineRule="auto"/>
        <w:ind w:firstLine="708"/>
        <w:rPr>
          <w:rFonts w:ascii="Times New Roman" w:eastAsia="Calibri" w:hAnsi="Times New Roman" w:cs="Times New Roman"/>
          <w:sz w:val="18"/>
          <w:szCs w:val="18"/>
        </w:rPr>
      </w:pPr>
    </w:p>
    <w:p w:rsidR="002A4937" w:rsidRPr="002A4937" w:rsidRDefault="002A4937" w:rsidP="002A4937">
      <w:pPr>
        <w:spacing w:after="0" w:line="360" w:lineRule="auto"/>
        <w:ind w:firstLine="708"/>
        <w:jc w:val="center"/>
        <w:rPr>
          <w:rFonts w:ascii="Times New Roman" w:eastAsia="Calibri" w:hAnsi="Times New Roman" w:cs="Times New Roman"/>
          <w:b/>
          <w:sz w:val="18"/>
          <w:szCs w:val="18"/>
        </w:rPr>
      </w:pPr>
      <w:r w:rsidRPr="002A4937">
        <w:rPr>
          <w:rFonts w:ascii="Times New Roman" w:eastAsia="Calibri" w:hAnsi="Times New Roman" w:cs="Times New Roman"/>
          <w:b/>
          <w:sz w:val="18"/>
          <w:szCs w:val="18"/>
        </w:rPr>
        <w:t>Регистрация прав на ранее учтённые объекты недвижимости стала ещё доступнее</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Выявление правообладателей ранее учтенных объектов недвижимости – одно из направлений комплексных, системных мероприятий по созданию полного и точного реестра в рамках создания Национальной системы пространственных данных.</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 xml:space="preserve">При тесном взаимодействии с администрацией внутригородского округа Октябрьский и Многофункциональными центрами </w:t>
      </w:r>
      <w:proofErr w:type="gramStart"/>
      <w:r w:rsidRPr="002A4937">
        <w:rPr>
          <w:rFonts w:ascii="Times New Roman" w:eastAsia="Calibri" w:hAnsi="Times New Roman" w:cs="Times New Roman"/>
          <w:sz w:val="18"/>
          <w:szCs w:val="18"/>
        </w:rPr>
        <w:t>г</w:t>
      </w:r>
      <w:proofErr w:type="gramEnd"/>
      <w:r w:rsidRPr="002A4937">
        <w:rPr>
          <w:rFonts w:ascii="Times New Roman" w:eastAsia="Calibri" w:hAnsi="Times New Roman" w:cs="Times New Roman"/>
          <w:sz w:val="18"/>
          <w:szCs w:val="18"/>
        </w:rPr>
        <w:t xml:space="preserve">. Самары, </w:t>
      </w:r>
      <w:proofErr w:type="spellStart"/>
      <w:r w:rsidRPr="002A4937">
        <w:rPr>
          <w:rFonts w:ascii="Times New Roman" w:eastAsia="Calibri" w:hAnsi="Times New Roman" w:cs="Times New Roman"/>
          <w:sz w:val="18"/>
          <w:szCs w:val="18"/>
        </w:rPr>
        <w:t>Росреестр</w:t>
      </w:r>
      <w:proofErr w:type="spellEnd"/>
      <w:r w:rsidRPr="002A4937">
        <w:rPr>
          <w:rFonts w:ascii="Times New Roman" w:eastAsia="Calibri" w:hAnsi="Times New Roman" w:cs="Times New Roman"/>
          <w:sz w:val="18"/>
          <w:szCs w:val="18"/>
        </w:rPr>
        <w:t xml:space="preserve"> в здании администрации Октябрьского района г. Самары, провели консультации граждан, а также прием документов с целью регистрации прав на ранее учтенные объекты. </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proofErr w:type="spellStart"/>
      <w:proofErr w:type="gramStart"/>
      <w:r w:rsidRPr="002A4937">
        <w:rPr>
          <w:rFonts w:ascii="Times New Roman" w:eastAsia="Calibri" w:hAnsi="Times New Roman" w:cs="Times New Roman"/>
          <w:b/>
          <w:sz w:val="18"/>
          <w:szCs w:val="18"/>
        </w:rPr>
        <w:t>Найдовский</w:t>
      </w:r>
      <w:proofErr w:type="spellEnd"/>
      <w:r w:rsidRPr="002A4937">
        <w:rPr>
          <w:rFonts w:ascii="Times New Roman" w:eastAsia="Calibri" w:hAnsi="Times New Roman" w:cs="Times New Roman"/>
          <w:b/>
          <w:sz w:val="18"/>
          <w:szCs w:val="18"/>
        </w:rPr>
        <w:t xml:space="preserve"> Павел</w:t>
      </w:r>
      <w:r w:rsidRPr="002A4937">
        <w:rPr>
          <w:rFonts w:ascii="Times New Roman" w:eastAsia="Calibri" w:hAnsi="Times New Roman" w:cs="Times New Roman"/>
          <w:sz w:val="18"/>
          <w:szCs w:val="18"/>
        </w:rPr>
        <w:t xml:space="preserve">, начальник отдела регистрации земельных участков, </w:t>
      </w:r>
      <w:r w:rsidRPr="002A4937">
        <w:rPr>
          <w:rFonts w:ascii="Times New Roman" w:eastAsia="Calibri" w:hAnsi="Times New Roman" w:cs="Times New Roman"/>
          <w:b/>
          <w:sz w:val="18"/>
          <w:szCs w:val="18"/>
        </w:rPr>
        <w:t>Шурыгина Татьяна,</w:t>
      </w:r>
      <w:r w:rsidRPr="002A4937">
        <w:rPr>
          <w:rFonts w:ascii="Times New Roman" w:eastAsia="Calibri" w:hAnsi="Times New Roman" w:cs="Times New Roman"/>
          <w:sz w:val="18"/>
          <w:szCs w:val="18"/>
        </w:rPr>
        <w:t xml:space="preserve"> ведущий специалист-эксперт отдела регистрации объектов жилого назначения и </w:t>
      </w:r>
      <w:r w:rsidRPr="002A4937">
        <w:rPr>
          <w:rFonts w:ascii="Times New Roman" w:eastAsia="Calibri" w:hAnsi="Times New Roman" w:cs="Times New Roman"/>
          <w:b/>
          <w:sz w:val="18"/>
          <w:szCs w:val="18"/>
        </w:rPr>
        <w:t>Фомина Елена</w:t>
      </w:r>
      <w:r w:rsidRPr="002A4937">
        <w:rPr>
          <w:rFonts w:ascii="Times New Roman" w:eastAsia="Calibri" w:hAnsi="Times New Roman" w:cs="Times New Roman"/>
          <w:sz w:val="18"/>
          <w:szCs w:val="18"/>
        </w:rPr>
        <w:t xml:space="preserve">, начальник отдела регистрации недвижимости в упрощенном порядке Управления </w:t>
      </w:r>
      <w:proofErr w:type="spellStart"/>
      <w:r w:rsidRPr="002A4937">
        <w:rPr>
          <w:rFonts w:ascii="Times New Roman" w:eastAsia="Calibri" w:hAnsi="Times New Roman" w:cs="Times New Roman"/>
          <w:sz w:val="18"/>
          <w:szCs w:val="18"/>
        </w:rPr>
        <w:t>Росреестра</w:t>
      </w:r>
      <w:proofErr w:type="spellEnd"/>
      <w:r w:rsidRPr="002A4937">
        <w:rPr>
          <w:rFonts w:ascii="Times New Roman" w:eastAsia="Calibri" w:hAnsi="Times New Roman" w:cs="Times New Roman"/>
          <w:sz w:val="18"/>
          <w:szCs w:val="18"/>
        </w:rPr>
        <w:t xml:space="preserve"> по Самарской области осуществили проверку документов и первичную экспертизу, а также дали рекомендации коллегам из МФЦ, как принять документы, чтобы не было приостановления регистрации прав. </w:t>
      </w:r>
      <w:proofErr w:type="gramEnd"/>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 xml:space="preserve">   Напомним, что 29 июня 2021 года вступил в силу Федеральный закон от 30.12.2020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учтённых объектов недвижимости (объекты, права на которые возникли до 31 января 1998 года, но не зарегистрированы в Едином государственном реестре недвижимости).</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Отсутствие регистрации прав существенно затрудняет владение, пользование и распоряжение недвижимым имуществом.</w:t>
      </w:r>
      <w:r w:rsidRPr="002A4937">
        <w:rPr>
          <w:rFonts w:ascii="Calibri" w:eastAsia="Calibri" w:hAnsi="Calibri" w:cs="Times New Roman"/>
          <w:sz w:val="18"/>
          <w:szCs w:val="18"/>
        </w:rPr>
        <w:t xml:space="preserve"> </w:t>
      </w:r>
      <w:r w:rsidRPr="002A4937">
        <w:rPr>
          <w:rFonts w:ascii="Times New Roman" w:eastAsia="Calibri" w:hAnsi="Times New Roman" w:cs="Times New Roman"/>
          <w:sz w:val="18"/>
          <w:szCs w:val="18"/>
        </w:rPr>
        <w:t>Оформление же своих прав</w:t>
      </w:r>
      <w:r w:rsidRPr="002A4937">
        <w:rPr>
          <w:rFonts w:ascii="Calibri" w:eastAsia="Calibri" w:hAnsi="Calibri" w:cs="Times New Roman"/>
          <w:sz w:val="18"/>
          <w:szCs w:val="18"/>
        </w:rPr>
        <w:t xml:space="preserve"> </w:t>
      </w:r>
      <w:r w:rsidRPr="002A4937">
        <w:rPr>
          <w:rFonts w:ascii="Times New Roman" w:eastAsia="Calibri" w:hAnsi="Times New Roman" w:cs="Times New Roman"/>
          <w:sz w:val="18"/>
          <w:szCs w:val="18"/>
        </w:rPr>
        <w:t xml:space="preserve">обеспечит защиту законных интересов, а также снизит потенциальные риски споров с соседями и органами власти. </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Самарская область входит в пятерку лидеров ПФО. По результатам проведенных мероприятий, по состоянию на 01 октября 2023 года актуализировано более 58 тысяч объектов. На основании решений органов местного самоуправления в реестр недвижимости внесены сведения о выявленных правообладателях на 4185 ранее учтенных объектов недвижимости. Более 54 тысяч ранее учтенных объектов были сняты с кадастрового учета, кроме того более 29 тысяч ранее возникших прав было зарегистрировано по инициативе владельцев ранее учтенных объектов недвижимости на основании акта осмотра. Таким образом, отработано 68% всего планируемого объема.</w:t>
      </w:r>
    </w:p>
    <w:p w:rsidR="002A4937" w:rsidRPr="002A4937" w:rsidRDefault="002A4937" w:rsidP="002A4937">
      <w:pPr>
        <w:spacing w:after="0" w:line="360" w:lineRule="auto"/>
        <w:ind w:firstLine="708"/>
        <w:jc w:val="both"/>
        <w:rPr>
          <w:rFonts w:ascii="Times New Roman" w:eastAsia="Calibri" w:hAnsi="Times New Roman" w:cs="Times New Roman"/>
          <w:sz w:val="18"/>
          <w:szCs w:val="18"/>
        </w:rPr>
      </w:pPr>
      <w:r w:rsidRPr="002A4937">
        <w:rPr>
          <w:rFonts w:ascii="Times New Roman" w:eastAsia="Calibri" w:hAnsi="Times New Roman" w:cs="Times New Roman"/>
          <w:sz w:val="18"/>
          <w:szCs w:val="18"/>
        </w:rPr>
        <w:t>«</w:t>
      </w:r>
      <w:r w:rsidRPr="002A4937">
        <w:rPr>
          <w:rFonts w:ascii="Times New Roman" w:eastAsia="Calibri" w:hAnsi="Times New Roman" w:cs="Times New Roman"/>
          <w:i/>
          <w:sz w:val="18"/>
          <w:szCs w:val="18"/>
        </w:rPr>
        <w:t>Радует, что подобные мероприятия актуальны для населения и вызывают большой отклик, в перспективе они станут систематическими. Мы стараемся максимально облегчить процедуру и сделать её простой и понятной. Формирование Национальной системы пространственных данных действительно крайне необходимо для глобального обновления комфортной инфраструктуры. Реализация программы позволит повысить качество данных реестра недвижимости в результате его актуализации и наполнения достоверными сведениями</w:t>
      </w:r>
      <w:r w:rsidRPr="002A4937">
        <w:rPr>
          <w:rFonts w:ascii="Times New Roman" w:eastAsia="Calibri" w:hAnsi="Times New Roman" w:cs="Times New Roman"/>
          <w:sz w:val="18"/>
          <w:szCs w:val="18"/>
        </w:rPr>
        <w:t xml:space="preserve">», - говорит </w:t>
      </w:r>
      <w:r w:rsidRPr="002A4937">
        <w:rPr>
          <w:rFonts w:ascii="Times New Roman" w:eastAsia="Calibri" w:hAnsi="Times New Roman" w:cs="Times New Roman"/>
          <w:b/>
          <w:sz w:val="18"/>
          <w:szCs w:val="18"/>
        </w:rPr>
        <w:t>Елена Фомина</w:t>
      </w:r>
      <w:r w:rsidRPr="002A4937">
        <w:rPr>
          <w:rFonts w:ascii="Times New Roman" w:eastAsia="Calibri" w:hAnsi="Times New Roman" w:cs="Times New Roman"/>
          <w:sz w:val="18"/>
          <w:szCs w:val="18"/>
        </w:rPr>
        <w:t>.</w:t>
      </w:r>
    </w:p>
    <w:p w:rsidR="002A4937" w:rsidRPr="002A4937" w:rsidRDefault="002A4937" w:rsidP="002A4937">
      <w:pPr>
        <w:spacing w:after="0" w:line="360" w:lineRule="auto"/>
        <w:rPr>
          <w:rFonts w:ascii="Times New Roman" w:eastAsia="Calibri" w:hAnsi="Times New Roman" w:cs="Times New Roman"/>
          <w:sz w:val="18"/>
          <w:szCs w:val="18"/>
        </w:rPr>
      </w:pPr>
      <w:r w:rsidRPr="002A4937">
        <w:rPr>
          <w:rFonts w:ascii="Times New Roman" w:eastAsia="Calibri" w:hAnsi="Times New Roman" w:cs="Times New Roman"/>
          <w:noProof/>
          <w:sz w:val="18"/>
          <w:szCs w:val="18"/>
          <w:lang w:eastAsia="ru-RU"/>
        </w:rPr>
        <w:drawing>
          <wp:inline distT="0" distB="0" distL="0" distR="0">
            <wp:extent cx="6115050" cy="6350"/>
            <wp:effectExtent l="0" t="0" r="0" b="0"/>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2A4937" w:rsidRPr="002A4937" w:rsidRDefault="002A4937" w:rsidP="002A4937">
      <w:pPr>
        <w:spacing w:after="0" w:line="240" w:lineRule="auto"/>
        <w:rPr>
          <w:rFonts w:ascii="Times New Roman" w:eastAsia="Calibri" w:hAnsi="Times New Roman" w:cs="Times New Roman"/>
          <w:sz w:val="18"/>
          <w:szCs w:val="18"/>
        </w:rPr>
      </w:pPr>
      <w:r w:rsidRPr="002A4937">
        <w:rPr>
          <w:rFonts w:ascii="Times New Roman" w:eastAsia="Calibri" w:hAnsi="Times New Roman" w:cs="Times New Roman"/>
          <w:sz w:val="18"/>
          <w:szCs w:val="18"/>
        </w:rPr>
        <w:t xml:space="preserve">Материал подготовлен Управлением </w:t>
      </w:r>
    </w:p>
    <w:p w:rsidR="002A4937" w:rsidRPr="002A4937" w:rsidRDefault="002A4937" w:rsidP="002A4937">
      <w:pPr>
        <w:spacing w:after="0" w:line="240" w:lineRule="auto"/>
        <w:rPr>
          <w:rFonts w:ascii="Times New Roman" w:eastAsia="Calibri" w:hAnsi="Times New Roman" w:cs="Times New Roman"/>
          <w:sz w:val="18"/>
          <w:szCs w:val="18"/>
        </w:rPr>
      </w:pPr>
      <w:proofErr w:type="spellStart"/>
      <w:r w:rsidRPr="002A4937">
        <w:rPr>
          <w:rFonts w:ascii="Times New Roman" w:eastAsia="Calibri" w:hAnsi="Times New Roman" w:cs="Times New Roman"/>
          <w:sz w:val="18"/>
          <w:szCs w:val="18"/>
        </w:rPr>
        <w:t>Росреестра</w:t>
      </w:r>
      <w:proofErr w:type="spellEnd"/>
      <w:r w:rsidRPr="002A4937">
        <w:rPr>
          <w:rFonts w:ascii="Times New Roman" w:eastAsia="Calibri" w:hAnsi="Times New Roman" w:cs="Times New Roman"/>
          <w:sz w:val="18"/>
          <w:szCs w:val="18"/>
        </w:rPr>
        <w:t xml:space="preserve"> по Самарской области</w:t>
      </w:r>
    </w:p>
    <w:p w:rsidR="009963C6" w:rsidRDefault="009963C6" w:rsidP="002A4937">
      <w:pPr>
        <w:spacing w:after="0"/>
      </w:pPr>
    </w:p>
    <w:p w:rsidR="00C92A70" w:rsidRDefault="00C92A70" w:rsidP="00341E68"/>
    <w:p w:rsidR="002A4937" w:rsidRDefault="002A4937" w:rsidP="00341E68"/>
    <w:p w:rsidR="002A4937" w:rsidRDefault="002A4937" w:rsidP="00341E68"/>
    <w:p w:rsidR="002A4937" w:rsidRDefault="002A4937" w:rsidP="00341E68"/>
    <w:p w:rsidR="002A4937" w:rsidRPr="002A4937" w:rsidRDefault="002A4937" w:rsidP="002A4937">
      <w:pPr>
        <w:spacing w:after="0" w:line="240" w:lineRule="auto"/>
        <w:rPr>
          <w:sz w:val="18"/>
          <w:szCs w:val="18"/>
        </w:rPr>
      </w:pPr>
    </w:p>
    <w:p w:rsidR="002A4937" w:rsidRPr="002A4937" w:rsidRDefault="002A4937" w:rsidP="002A4937">
      <w:pPr>
        <w:spacing w:after="0" w:line="240" w:lineRule="auto"/>
        <w:rPr>
          <w:rFonts w:ascii="Times New Roman" w:eastAsia="Times New Roman" w:hAnsi="Times New Roman" w:cs="Times New Roman"/>
          <w:sz w:val="18"/>
          <w:szCs w:val="18"/>
          <w:lang w:eastAsia="ru-RU"/>
        </w:rPr>
      </w:pPr>
    </w:p>
    <w:tbl>
      <w:tblPr>
        <w:tblW w:w="0" w:type="auto"/>
        <w:tblLook w:val="04A0"/>
      </w:tblPr>
      <w:tblGrid>
        <w:gridCol w:w="4785"/>
        <w:gridCol w:w="4786"/>
      </w:tblGrid>
      <w:tr w:rsidR="002A4937" w:rsidRPr="002A4937" w:rsidTr="00722BC5">
        <w:trPr>
          <w:trHeight w:val="1250"/>
        </w:trPr>
        <w:tc>
          <w:tcPr>
            <w:tcW w:w="4785" w:type="dxa"/>
          </w:tcPr>
          <w:p w:rsidR="002A4937" w:rsidRPr="002A4937" w:rsidRDefault="002A4937" w:rsidP="002A4937">
            <w:pPr>
              <w:spacing w:after="0" w:line="240" w:lineRule="auto"/>
              <w:jc w:val="center"/>
              <w:rPr>
                <w:rFonts w:ascii="Times New Roman" w:eastAsia="Times New Roman" w:hAnsi="Times New Roman" w:cs="Times New Roman"/>
                <w:sz w:val="18"/>
                <w:szCs w:val="18"/>
                <w:lang w:eastAsia="ru-RU"/>
              </w:rPr>
            </w:pPr>
            <w:r w:rsidRPr="002A4937">
              <w:rPr>
                <w:rFonts w:ascii="Times New Roman" w:eastAsia="Times New Roman" w:hAnsi="Times New Roman" w:cs="Times New Roman"/>
                <w:noProof/>
                <w:sz w:val="18"/>
                <w:szCs w:val="18"/>
                <w:lang w:eastAsia="ru-RU"/>
              </w:rPr>
              <w:drawing>
                <wp:inline distT="0" distB="0" distL="0" distR="0">
                  <wp:extent cx="2389909" cy="838200"/>
                  <wp:effectExtent l="19050" t="0" r="0" b="0"/>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389909" cy="838200"/>
                          </a:xfrm>
                          <a:prstGeom prst="rect">
                            <a:avLst/>
                          </a:prstGeom>
                          <a:noFill/>
                        </pic:spPr>
                      </pic:pic>
                    </a:graphicData>
                  </a:graphic>
                </wp:inline>
              </w:drawing>
            </w:r>
          </w:p>
        </w:tc>
        <w:tc>
          <w:tcPr>
            <w:tcW w:w="4786" w:type="dxa"/>
          </w:tcPr>
          <w:p w:rsidR="002A4937" w:rsidRPr="002A4937" w:rsidRDefault="002A4937" w:rsidP="002A4937">
            <w:pPr>
              <w:spacing w:after="0" w:line="240" w:lineRule="auto"/>
              <w:jc w:val="center"/>
              <w:rPr>
                <w:rFonts w:ascii="Times New Roman" w:eastAsia="Times New Roman" w:hAnsi="Times New Roman" w:cs="Times New Roman"/>
                <w:sz w:val="18"/>
                <w:szCs w:val="18"/>
                <w:lang w:val="en-US" w:eastAsia="ru-RU"/>
              </w:rPr>
            </w:pPr>
          </w:p>
        </w:tc>
      </w:tr>
    </w:tbl>
    <w:p w:rsidR="002A4937" w:rsidRPr="002A4937" w:rsidRDefault="002A4937" w:rsidP="002A4937">
      <w:pPr>
        <w:spacing w:after="0" w:line="240" w:lineRule="auto"/>
        <w:rPr>
          <w:rFonts w:ascii="Times New Roman" w:eastAsia="Times New Roman" w:hAnsi="Times New Roman" w:cs="Times New Roman"/>
          <w:sz w:val="18"/>
          <w:szCs w:val="18"/>
          <w:lang w:val="en-US" w:eastAsia="ru-RU"/>
        </w:rPr>
      </w:pPr>
    </w:p>
    <w:p w:rsidR="002A4937" w:rsidRPr="002A4937" w:rsidRDefault="002A4937" w:rsidP="002A4937">
      <w:pPr>
        <w:tabs>
          <w:tab w:val="left" w:pos="1080"/>
        </w:tabs>
        <w:spacing w:after="0" w:line="240" w:lineRule="auto"/>
        <w:jc w:val="both"/>
        <w:rPr>
          <w:rFonts w:ascii="Times New Roman" w:eastAsia="Times New Roman" w:hAnsi="Times New Roman" w:cs="Times New Roman"/>
          <w:b/>
          <w:bCs/>
          <w:sz w:val="18"/>
          <w:szCs w:val="18"/>
          <w:lang w:eastAsia="ru-RU"/>
        </w:rPr>
      </w:pPr>
      <w:r w:rsidRPr="002A4937">
        <w:rPr>
          <w:rFonts w:ascii="Times New Roman" w:eastAsia="Times New Roman" w:hAnsi="Times New Roman" w:cs="Times New Roman"/>
          <w:b/>
          <w:bCs/>
          <w:sz w:val="18"/>
          <w:szCs w:val="18"/>
          <w:lang w:eastAsia="ru-RU"/>
        </w:rPr>
        <w:t xml:space="preserve"> </w:t>
      </w:r>
    </w:p>
    <w:p w:rsidR="002A4937" w:rsidRPr="002A4937" w:rsidRDefault="002A4937" w:rsidP="002A4937">
      <w:pPr>
        <w:tabs>
          <w:tab w:val="left" w:pos="1080"/>
        </w:tabs>
        <w:spacing w:after="0" w:line="240" w:lineRule="auto"/>
        <w:jc w:val="right"/>
        <w:rPr>
          <w:rFonts w:ascii="Times New Roman" w:eastAsia="Times New Roman" w:hAnsi="Times New Roman" w:cs="Times New Roman"/>
          <w:b/>
          <w:bCs/>
          <w:sz w:val="18"/>
          <w:szCs w:val="18"/>
          <w:lang w:eastAsia="ru-RU"/>
        </w:rPr>
      </w:pPr>
      <w:r w:rsidRPr="002A4937">
        <w:rPr>
          <w:rFonts w:ascii="Times New Roman" w:eastAsia="Times New Roman" w:hAnsi="Times New Roman" w:cs="Times New Roman"/>
          <w:b/>
          <w:bCs/>
          <w:sz w:val="18"/>
          <w:szCs w:val="18"/>
          <w:lang w:eastAsia="ru-RU"/>
        </w:rPr>
        <w:lastRenderedPageBreak/>
        <w:t>Пресс-релиз</w:t>
      </w:r>
    </w:p>
    <w:p w:rsidR="002A4937" w:rsidRPr="002A4937" w:rsidRDefault="002A4937" w:rsidP="002A4937">
      <w:pPr>
        <w:tabs>
          <w:tab w:val="left" w:pos="1080"/>
        </w:tabs>
        <w:spacing w:after="0" w:line="240" w:lineRule="auto"/>
        <w:jc w:val="right"/>
        <w:rPr>
          <w:rFonts w:ascii="Times New Roman" w:eastAsia="Times New Roman" w:hAnsi="Times New Roman" w:cs="Times New Roman"/>
          <w:b/>
          <w:bCs/>
          <w:sz w:val="18"/>
          <w:szCs w:val="18"/>
          <w:lang w:eastAsia="ru-RU"/>
        </w:rPr>
      </w:pPr>
      <w:r w:rsidRPr="002A4937">
        <w:rPr>
          <w:rFonts w:ascii="Times New Roman" w:eastAsia="Times New Roman" w:hAnsi="Times New Roman" w:cs="Times New Roman"/>
          <w:b/>
          <w:bCs/>
          <w:sz w:val="18"/>
          <w:szCs w:val="18"/>
          <w:lang w:eastAsia="ru-RU"/>
        </w:rPr>
        <w:t>02.10.2023</w:t>
      </w:r>
    </w:p>
    <w:p w:rsidR="002A4937" w:rsidRPr="002A4937" w:rsidRDefault="002A4937" w:rsidP="002A4937">
      <w:pPr>
        <w:tabs>
          <w:tab w:val="left" w:pos="1080"/>
        </w:tabs>
        <w:spacing w:after="0" w:line="240" w:lineRule="auto"/>
        <w:jc w:val="both"/>
        <w:rPr>
          <w:rFonts w:ascii="Times New Roman" w:eastAsia="Times New Roman" w:hAnsi="Times New Roman" w:cs="Times New Roman"/>
          <w:b/>
          <w:bCs/>
          <w:sz w:val="18"/>
          <w:szCs w:val="18"/>
          <w:lang w:eastAsia="ru-RU"/>
        </w:rPr>
      </w:pPr>
    </w:p>
    <w:p w:rsidR="002A4937" w:rsidRPr="002A4937" w:rsidRDefault="002A4937" w:rsidP="002A4937">
      <w:pPr>
        <w:spacing w:after="0" w:line="240" w:lineRule="auto"/>
        <w:jc w:val="center"/>
        <w:rPr>
          <w:rFonts w:ascii="Times New Roman" w:eastAsia="Times New Roman" w:hAnsi="Times New Roman" w:cs="Times New Roman"/>
          <w:b/>
          <w:sz w:val="18"/>
          <w:szCs w:val="18"/>
          <w:lang w:eastAsia="ru-RU"/>
        </w:rPr>
      </w:pPr>
      <w:r w:rsidRPr="002A4937">
        <w:rPr>
          <w:rFonts w:ascii="Times New Roman" w:eastAsia="Times New Roman" w:hAnsi="Times New Roman" w:cs="Times New Roman"/>
          <w:b/>
          <w:sz w:val="18"/>
          <w:szCs w:val="18"/>
          <w:lang w:eastAsia="ru-RU"/>
        </w:rPr>
        <w:t xml:space="preserve">Самарский </w:t>
      </w:r>
      <w:proofErr w:type="spellStart"/>
      <w:r w:rsidRPr="002A4937">
        <w:rPr>
          <w:rFonts w:ascii="Times New Roman" w:eastAsia="Times New Roman" w:hAnsi="Times New Roman" w:cs="Times New Roman"/>
          <w:b/>
          <w:sz w:val="18"/>
          <w:szCs w:val="18"/>
          <w:lang w:eastAsia="ru-RU"/>
        </w:rPr>
        <w:t>Росреестр</w:t>
      </w:r>
      <w:proofErr w:type="spellEnd"/>
      <w:r w:rsidRPr="002A4937">
        <w:rPr>
          <w:rFonts w:ascii="Times New Roman" w:eastAsia="Times New Roman" w:hAnsi="Times New Roman" w:cs="Times New Roman"/>
          <w:b/>
          <w:sz w:val="18"/>
          <w:szCs w:val="18"/>
          <w:lang w:eastAsia="ru-RU"/>
        </w:rPr>
        <w:t xml:space="preserve"> информирует:</w:t>
      </w:r>
    </w:p>
    <w:p w:rsidR="002A4937" w:rsidRPr="002A4937" w:rsidRDefault="002A4937" w:rsidP="002A4937">
      <w:pPr>
        <w:spacing w:after="0" w:line="240" w:lineRule="auto"/>
        <w:jc w:val="center"/>
        <w:rPr>
          <w:rFonts w:ascii="Times New Roman" w:eastAsia="Times New Roman" w:hAnsi="Times New Roman" w:cs="Times New Roman"/>
          <w:b/>
          <w:sz w:val="18"/>
          <w:szCs w:val="18"/>
          <w:lang w:eastAsia="ru-RU"/>
        </w:rPr>
      </w:pPr>
      <w:r w:rsidRPr="002A4937">
        <w:rPr>
          <w:rFonts w:ascii="Times New Roman" w:eastAsia="Times New Roman" w:hAnsi="Times New Roman" w:cs="Times New Roman"/>
          <w:b/>
          <w:sz w:val="18"/>
          <w:szCs w:val="18"/>
          <w:lang w:eastAsia="ru-RU"/>
        </w:rPr>
        <w:t>что нужно знать о машиночитаемой доверенности</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w:t>
      </w:r>
      <w:r w:rsidRPr="002A4937">
        <w:rPr>
          <w:rFonts w:ascii="Times New Roman" w:eastAsia="Times New Roman" w:hAnsi="Times New Roman" w:cs="Times New Roman"/>
          <w:sz w:val="18"/>
          <w:szCs w:val="18"/>
          <w:lang w:eastAsia="ru-RU"/>
        </w:rPr>
        <w:tab/>
      </w:r>
      <w:proofErr w:type="gramStart"/>
      <w:r w:rsidRPr="002A4937">
        <w:rPr>
          <w:rFonts w:ascii="Times New Roman" w:eastAsia="Times New Roman" w:hAnsi="Times New Roman" w:cs="Times New Roman"/>
          <w:sz w:val="18"/>
          <w:szCs w:val="18"/>
          <w:lang w:eastAsia="ru-RU"/>
        </w:rPr>
        <w:t>В соответствии с актуальными нормами Федерального закона №63</w:t>
      </w:r>
      <w:r w:rsidRPr="002A4937">
        <w:rPr>
          <w:rFonts w:ascii="Cambria Math" w:eastAsia="Times New Roman" w:hAnsi="Cambria Math" w:cs="Cambria Math"/>
          <w:sz w:val="18"/>
          <w:szCs w:val="18"/>
          <w:lang w:eastAsia="ru-RU"/>
        </w:rPr>
        <w:t>‑</w:t>
      </w:r>
      <w:r w:rsidRPr="002A4937">
        <w:rPr>
          <w:rFonts w:ascii="Times New Roman" w:eastAsia="Times New Roman" w:hAnsi="Times New Roman" w:cs="Times New Roman"/>
          <w:sz w:val="18"/>
          <w:szCs w:val="18"/>
          <w:lang w:eastAsia="ru-RU"/>
        </w:rPr>
        <w:t xml:space="preserve">ФЗ «Об электронной подписи» с 1 сентября 2023 года сотрудники юридических лиц, действующие по доверенности, при подписании электронных документов от имени организаций должны будут использовать электронную подпись физического лица (с ИНН </w:t>
      </w:r>
      <w:proofErr w:type="spellStart"/>
      <w:r w:rsidRPr="002A4937">
        <w:rPr>
          <w:rFonts w:ascii="Times New Roman" w:eastAsia="Times New Roman" w:hAnsi="Times New Roman" w:cs="Times New Roman"/>
          <w:sz w:val="18"/>
          <w:szCs w:val="18"/>
          <w:lang w:eastAsia="ru-RU"/>
        </w:rPr>
        <w:t>физлица</w:t>
      </w:r>
      <w:proofErr w:type="spellEnd"/>
      <w:r w:rsidRPr="002A4937">
        <w:rPr>
          <w:rFonts w:ascii="Times New Roman" w:eastAsia="Times New Roman" w:hAnsi="Times New Roman" w:cs="Times New Roman"/>
          <w:sz w:val="18"/>
          <w:szCs w:val="18"/>
          <w:lang w:eastAsia="ru-RU"/>
        </w:rPr>
        <w:t xml:space="preserve">) и специально оформленную </w:t>
      </w:r>
      <w:r w:rsidRPr="002A4937">
        <w:rPr>
          <w:rFonts w:ascii="Times New Roman" w:eastAsia="Times New Roman" w:hAnsi="Times New Roman" w:cs="Times New Roman"/>
          <w:b/>
          <w:sz w:val="18"/>
          <w:szCs w:val="18"/>
          <w:lang w:eastAsia="ru-RU"/>
        </w:rPr>
        <w:t>машиночитаемую доверенность (МЧД)</w:t>
      </w:r>
      <w:r w:rsidRPr="002A4937">
        <w:rPr>
          <w:rFonts w:ascii="Times New Roman" w:eastAsia="Times New Roman" w:hAnsi="Times New Roman" w:cs="Times New Roman"/>
          <w:sz w:val="18"/>
          <w:szCs w:val="18"/>
          <w:lang w:eastAsia="ru-RU"/>
        </w:rPr>
        <w:t xml:space="preserve">, которая подписывается электронной подписью руководителя </w:t>
      </w:r>
      <w:proofErr w:type="spellStart"/>
      <w:r w:rsidRPr="002A4937">
        <w:rPr>
          <w:rFonts w:ascii="Times New Roman" w:eastAsia="Times New Roman" w:hAnsi="Times New Roman" w:cs="Times New Roman"/>
          <w:sz w:val="18"/>
          <w:szCs w:val="18"/>
          <w:lang w:eastAsia="ru-RU"/>
        </w:rPr>
        <w:t>юрлица</w:t>
      </w:r>
      <w:proofErr w:type="spellEnd"/>
      <w:r w:rsidRPr="002A4937">
        <w:rPr>
          <w:rFonts w:ascii="Times New Roman" w:eastAsia="Times New Roman" w:hAnsi="Times New Roman" w:cs="Times New Roman"/>
          <w:sz w:val="18"/>
          <w:szCs w:val="18"/>
          <w:lang w:eastAsia="ru-RU"/>
        </w:rPr>
        <w:t xml:space="preserve"> и удостоверяется нотариально. </w:t>
      </w:r>
      <w:proofErr w:type="gramEnd"/>
    </w:p>
    <w:p w:rsidR="002A4937" w:rsidRPr="002A4937" w:rsidRDefault="002A4937" w:rsidP="002A493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Также отметим, что для целей осуществления государственного кадастрового учета и (или) государственной регистрации прав от имени юридического лица доверенность, выданная в форме электронного документа, должна быть нотариально удостоверена и, соответственно, содержать усиленную квалифицированную электронную подпись (УКЭП) нотариуса.</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ab/>
        <w:t>Машиночитаемая доверенность введена Федеральным законом № 476-ФЗ. МЧД – это доверенность в электронной форме, в формате XML. Подготовка нотариальной МЧД будет осуществляться нотариусом.</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w:t>
      </w:r>
      <w:proofErr w:type="gramStart"/>
      <w:r w:rsidRPr="002A4937">
        <w:rPr>
          <w:rFonts w:ascii="Times New Roman" w:eastAsia="Times New Roman" w:hAnsi="Times New Roman" w:cs="Times New Roman"/>
          <w:sz w:val="18"/>
          <w:szCs w:val="18"/>
          <w:lang w:eastAsia="ru-RU"/>
        </w:rPr>
        <w:t xml:space="preserve">По своему функционалу и юридической значимости МЧД не отличается от бумажной, за исключением того, что МЧД используется для работы с электронными документами. </w:t>
      </w:r>
      <w:proofErr w:type="gramEnd"/>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Машиночитаемая доверенность содержит: название, номер и срок действия доверенности, сведения о доверителе, сведения о поверенном; полномочия, которые может выполнять поверенный. Электронная доверенность, как и бумажная, может действовать в течение срока, на который ее выдали. Если в доверенности не указан срок, она действует в течение одного года со дня выдачи.</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ab/>
        <w:t xml:space="preserve">Машиночитаемая доверенность заполняется по утвержденному формату, что позволяет информационной системе проверять данные из нее автоматически. МЧД должны формироваться в соответствии с форматом версии 003, размещенном на Едином портале </w:t>
      </w:r>
      <w:proofErr w:type="gramStart"/>
      <w:r w:rsidRPr="002A4937">
        <w:rPr>
          <w:rFonts w:ascii="Times New Roman" w:eastAsia="Times New Roman" w:hAnsi="Times New Roman" w:cs="Times New Roman"/>
          <w:sz w:val="18"/>
          <w:szCs w:val="18"/>
          <w:lang w:eastAsia="ru-RU"/>
        </w:rPr>
        <w:t>государственных</w:t>
      </w:r>
      <w:proofErr w:type="gramEnd"/>
      <w:r w:rsidRPr="002A4937">
        <w:rPr>
          <w:rFonts w:ascii="Times New Roman" w:eastAsia="Times New Roman" w:hAnsi="Times New Roman" w:cs="Times New Roman"/>
          <w:sz w:val="18"/>
          <w:szCs w:val="18"/>
          <w:lang w:eastAsia="ru-RU"/>
        </w:rPr>
        <w:t xml:space="preserve"> и муниципальных (</w:t>
      </w:r>
      <w:hyperlink r:id="rId27" w:history="1">
        <w:r w:rsidRPr="002A4937">
          <w:rPr>
            <w:rFonts w:ascii="Times New Roman" w:eastAsia="Times New Roman" w:hAnsi="Times New Roman" w:cs="Times New Roman"/>
            <w:color w:val="000080"/>
            <w:sz w:val="18"/>
            <w:szCs w:val="18"/>
            <w:u w:val="single"/>
          </w:rPr>
          <w:t>https://partners.gosuslugi.ru/catalog/attorney</w:t>
        </w:r>
      </w:hyperlink>
      <w:r w:rsidRPr="002A4937">
        <w:rPr>
          <w:rFonts w:ascii="Times New Roman" w:eastAsia="Times New Roman" w:hAnsi="Times New Roman" w:cs="Times New Roman"/>
          <w:sz w:val="18"/>
          <w:szCs w:val="18"/>
          <w:lang w:eastAsia="ru-RU"/>
        </w:rPr>
        <w:t xml:space="preserve">). Приказом </w:t>
      </w:r>
      <w:proofErr w:type="spellStart"/>
      <w:r w:rsidRPr="002A4937">
        <w:rPr>
          <w:rFonts w:ascii="Times New Roman" w:eastAsia="Times New Roman" w:hAnsi="Times New Roman" w:cs="Times New Roman"/>
          <w:sz w:val="18"/>
          <w:szCs w:val="18"/>
          <w:lang w:eastAsia="ru-RU"/>
        </w:rPr>
        <w:t>Минцифры</w:t>
      </w:r>
      <w:proofErr w:type="spellEnd"/>
      <w:r w:rsidRPr="002A4937">
        <w:rPr>
          <w:rFonts w:ascii="Times New Roman" w:eastAsia="Times New Roman" w:hAnsi="Times New Roman" w:cs="Times New Roman"/>
          <w:sz w:val="18"/>
          <w:szCs w:val="18"/>
          <w:lang w:eastAsia="ru-RU"/>
        </w:rPr>
        <w:t xml:space="preserve"> России от 18.08.2021 N 856 утвержден актуальный классификатор полномочий, размещенный на сайте «Единой системы нормативной справочной информации» (</w:t>
      </w:r>
      <w:hyperlink r:id="rId28" w:history="1">
        <w:r w:rsidRPr="002A4937">
          <w:rPr>
            <w:rFonts w:ascii="Times New Roman" w:eastAsia="Times New Roman" w:hAnsi="Times New Roman" w:cs="Times New Roman"/>
            <w:color w:val="000080"/>
            <w:sz w:val="18"/>
            <w:szCs w:val="18"/>
            <w:u w:val="single"/>
          </w:rPr>
          <w:t>https://esnsi.gosuslugi.ru/classifiers/6714/data?pg=1&amp;p=1</w:t>
        </w:r>
      </w:hyperlink>
      <w:r w:rsidRPr="002A4937">
        <w:rPr>
          <w:rFonts w:ascii="Times New Roman" w:eastAsia="Times New Roman" w:hAnsi="Times New Roman" w:cs="Times New Roman"/>
          <w:sz w:val="18"/>
          <w:szCs w:val="18"/>
          <w:lang w:eastAsia="ru-RU"/>
        </w:rPr>
        <w:t>). На первом этапе допускается применение текстового описания полномочий в МЧД, если таковые отсутствуют в классификаторе.</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МЧД, включенная в пакет документов, представляемых в орган регистрации прав, может быть направлена в </w:t>
      </w:r>
      <w:proofErr w:type="spellStart"/>
      <w:r w:rsidRPr="002A4937">
        <w:rPr>
          <w:rFonts w:ascii="Times New Roman" w:eastAsia="Times New Roman" w:hAnsi="Times New Roman" w:cs="Times New Roman"/>
          <w:sz w:val="18"/>
          <w:szCs w:val="18"/>
          <w:lang w:eastAsia="ru-RU"/>
        </w:rPr>
        <w:t>Росреестр</w:t>
      </w:r>
      <w:proofErr w:type="spellEnd"/>
      <w:r w:rsidRPr="002A4937">
        <w:rPr>
          <w:rFonts w:ascii="Times New Roman" w:eastAsia="Times New Roman" w:hAnsi="Times New Roman" w:cs="Times New Roman"/>
          <w:sz w:val="18"/>
          <w:szCs w:val="18"/>
          <w:lang w:eastAsia="ru-RU"/>
        </w:rPr>
        <w:t xml:space="preserve"> через сервис «Личный кабинет» официального сайта </w:t>
      </w:r>
      <w:proofErr w:type="spellStart"/>
      <w:r w:rsidRPr="002A4937">
        <w:rPr>
          <w:rFonts w:ascii="Times New Roman" w:eastAsia="Times New Roman" w:hAnsi="Times New Roman" w:cs="Times New Roman"/>
          <w:sz w:val="18"/>
          <w:szCs w:val="18"/>
          <w:lang w:eastAsia="ru-RU"/>
        </w:rPr>
        <w:t>Росреестра</w:t>
      </w:r>
      <w:proofErr w:type="spellEnd"/>
      <w:r w:rsidRPr="002A4937">
        <w:rPr>
          <w:rFonts w:ascii="Times New Roman" w:eastAsia="Times New Roman" w:hAnsi="Times New Roman" w:cs="Times New Roman"/>
          <w:sz w:val="18"/>
          <w:szCs w:val="18"/>
          <w:lang w:eastAsia="ru-RU"/>
        </w:rPr>
        <w:t xml:space="preserve">, </w:t>
      </w:r>
      <w:proofErr w:type="spellStart"/>
      <w:proofErr w:type="gramStart"/>
      <w:r w:rsidRPr="002A4937">
        <w:rPr>
          <w:rFonts w:ascii="Times New Roman" w:eastAsia="Times New Roman" w:hAnsi="Times New Roman" w:cs="Times New Roman"/>
          <w:sz w:val="18"/>
          <w:szCs w:val="18"/>
          <w:lang w:eastAsia="ru-RU"/>
        </w:rPr>
        <w:t>п</w:t>
      </w:r>
      <w:proofErr w:type="spellEnd"/>
      <w:proofErr w:type="gramEnd"/>
      <w:r w:rsidRPr="002A4937">
        <w:rPr>
          <w:rFonts w:ascii="Times New Roman" w:eastAsia="Times New Roman" w:hAnsi="Times New Roman" w:cs="Times New Roman"/>
          <w:sz w:val="18"/>
          <w:szCs w:val="18"/>
          <w:lang w:eastAsia="ru-RU"/>
        </w:rPr>
        <w:t xml:space="preserve"> также посредством любого существующего канала подачи документов в электронной форме. </w:t>
      </w:r>
    </w:p>
    <w:p w:rsidR="002A4937" w:rsidRPr="002A4937" w:rsidRDefault="002A4937" w:rsidP="002A4937">
      <w:pPr>
        <w:spacing w:after="0" w:line="240" w:lineRule="auto"/>
        <w:ind w:firstLine="708"/>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Выстроенный кредитной организацией бизнес-процесс подачи заявлений по услугам </w:t>
      </w:r>
      <w:proofErr w:type="spellStart"/>
      <w:r w:rsidRPr="002A4937">
        <w:rPr>
          <w:rFonts w:ascii="Times New Roman" w:eastAsia="Times New Roman" w:hAnsi="Times New Roman" w:cs="Times New Roman"/>
          <w:sz w:val="18"/>
          <w:szCs w:val="18"/>
          <w:lang w:eastAsia="ru-RU"/>
        </w:rPr>
        <w:t>Росреестра</w:t>
      </w:r>
      <w:proofErr w:type="spellEnd"/>
      <w:r w:rsidRPr="002A4937">
        <w:rPr>
          <w:rFonts w:ascii="Times New Roman" w:eastAsia="Times New Roman" w:hAnsi="Times New Roman" w:cs="Times New Roman"/>
          <w:sz w:val="18"/>
          <w:szCs w:val="18"/>
          <w:lang w:eastAsia="ru-RU"/>
        </w:rPr>
        <w:t xml:space="preserve"> меняется исключительно в части </w:t>
      </w:r>
      <w:proofErr w:type="gramStart"/>
      <w:r w:rsidRPr="002A4937">
        <w:rPr>
          <w:rFonts w:ascii="Times New Roman" w:eastAsia="Times New Roman" w:hAnsi="Times New Roman" w:cs="Times New Roman"/>
          <w:sz w:val="18"/>
          <w:szCs w:val="18"/>
          <w:lang w:eastAsia="ru-RU"/>
        </w:rPr>
        <w:t>замены</w:t>
      </w:r>
      <w:proofErr w:type="gramEnd"/>
      <w:r w:rsidRPr="002A4937">
        <w:rPr>
          <w:rFonts w:ascii="Times New Roman" w:eastAsia="Times New Roman" w:hAnsi="Times New Roman" w:cs="Times New Roman"/>
          <w:sz w:val="18"/>
          <w:szCs w:val="18"/>
          <w:lang w:eastAsia="ru-RU"/>
        </w:rPr>
        <w:t xml:space="preserve"> прилагаемой сейчас доверенности с формата пара </w:t>
      </w:r>
      <w:proofErr w:type="spellStart"/>
      <w:r w:rsidRPr="002A4937">
        <w:rPr>
          <w:rFonts w:ascii="Times New Roman" w:eastAsia="Times New Roman" w:hAnsi="Times New Roman" w:cs="Times New Roman"/>
          <w:sz w:val="18"/>
          <w:szCs w:val="18"/>
          <w:lang w:eastAsia="ru-RU"/>
        </w:rPr>
        <w:t>pdf</w:t>
      </w:r>
      <w:proofErr w:type="spellEnd"/>
      <w:r w:rsidRPr="002A4937">
        <w:rPr>
          <w:rFonts w:ascii="Times New Roman" w:eastAsia="Times New Roman" w:hAnsi="Times New Roman" w:cs="Times New Roman"/>
          <w:sz w:val="18"/>
          <w:szCs w:val="18"/>
          <w:lang w:eastAsia="ru-RU"/>
        </w:rPr>
        <w:t>/</w:t>
      </w:r>
      <w:proofErr w:type="spellStart"/>
      <w:r w:rsidRPr="002A4937">
        <w:rPr>
          <w:rFonts w:ascii="Times New Roman" w:eastAsia="Times New Roman" w:hAnsi="Times New Roman" w:cs="Times New Roman"/>
          <w:sz w:val="18"/>
          <w:szCs w:val="18"/>
          <w:lang w:eastAsia="ru-RU"/>
        </w:rPr>
        <w:t>sig</w:t>
      </w:r>
      <w:proofErr w:type="spellEnd"/>
      <w:r w:rsidRPr="002A4937">
        <w:rPr>
          <w:rFonts w:ascii="Times New Roman" w:eastAsia="Times New Roman" w:hAnsi="Times New Roman" w:cs="Times New Roman"/>
          <w:sz w:val="18"/>
          <w:szCs w:val="18"/>
          <w:lang w:eastAsia="ru-RU"/>
        </w:rPr>
        <w:t xml:space="preserve"> на МЧД в формате пара </w:t>
      </w:r>
      <w:proofErr w:type="spellStart"/>
      <w:r w:rsidRPr="002A4937">
        <w:rPr>
          <w:rFonts w:ascii="Times New Roman" w:eastAsia="Times New Roman" w:hAnsi="Times New Roman" w:cs="Times New Roman"/>
          <w:sz w:val="18"/>
          <w:szCs w:val="18"/>
          <w:lang w:eastAsia="ru-RU"/>
        </w:rPr>
        <w:t>xml</w:t>
      </w:r>
      <w:proofErr w:type="spellEnd"/>
      <w:r w:rsidRPr="002A4937">
        <w:rPr>
          <w:rFonts w:ascii="Times New Roman" w:eastAsia="Times New Roman" w:hAnsi="Times New Roman" w:cs="Times New Roman"/>
          <w:sz w:val="18"/>
          <w:szCs w:val="18"/>
          <w:lang w:eastAsia="ru-RU"/>
        </w:rPr>
        <w:t>/</w:t>
      </w:r>
      <w:proofErr w:type="spellStart"/>
      <w:r w:rsidRPr="002A4937">
        <w:rPr>
          <w:rFonts w:ascii="Times New Roman" w:eastAsia="Times New Roman" w:hAnsi="Times New Roman" w:cs="Times New Roman"/>
          <w:sz w:val="18"/>
          <w:szCs w:val="18"/>
          <w:lang w:eastAsia="ru-RU"/>
        </w:rPr>
        <w:t>sig</w:t>
      </w:r>
      <w:proofErr w:type="spellEnd"/>
      <w:r w:rsidRPr="002A4937">
        <w:rPr>
          <w:rFonts w:ascii="Times New Roman" w:eastAsia="Times New Roman" w:hAnsi="Times New Roman" w:cs="Times New Roman"/>
          <w:sz w:val="18"/>
          <w:szCs w:val="18"/>
          <w:lang w:eastAsia="ru-RU"/>
        </w:rPr>
        <w:t>.</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ab/>
        <w:t xml:space="preserve">Процесс применения МЧД физическими лицами при взаимодействии с </w:t>
      </w:r>
      <w:proofErr w:type="spellStart"/>
      <w:r w:rsidRPr="002A4937">
        <w:rPr>
          <w:rFonts w:ascii="Times New Roman" w:eastAsia="Times New Roman" w:hAnsi="Times New Roman" w:cs="Times New Roman"/>
          <w:sz w:val="18"/>
          <w:szCs w:val="18"/>
          <w:lang w:eastAsia="ru-RU"/>
        </w:rPr>
        <w:t>Росреестром</w:t>
      </w:r>
      <w:proofErr w:type="spellEnd"/>
      <w:r w:rsidRPr="002A4937">
        <w:rPr>
          <w:rFonts w:ascii="Times New Roman" w:eastAsia="Times New Roman" w:hAnsi="Times New Roman" w:cs="Times New Roman"/>
          <w:sz w:val="18"/>
          <w:szCs w:val="18"/>
          <w:lang w:eastAsia="ru-RU"/>
        </w:rPr>
        <w:t xml:space="preserve"> практически не отличается. МЧД, </w:t>
      </w:r>
      <w:proofErr w:type="gramStart"/>
      <w:r w:rsidRPr="002A4937">
        <w:rPr>
          <w:rFonts w:ascii="Times New Roman" w:eastAsia="Times New Roman" w:hAnsi="Times New Roman" w:cs="Times New Roman"/>
          <w:sz w:val="18"/>
          <w:szCs w:val="18"/>
          <w:lang w:eastAsia="ru-RU"/>
        </w:rPr>
        <w:t>выдаваемая</w:t>
      </w:r>
      <w:proofErr w:type="gramEnd"/>
      <w:r w:rsidRPr="002A4937">
        <w:rPr>
          <w:rFonts w:ascii="Times New Roman" w:eastAsia="Times New Roman" w:hAnsi="Times New Roman" w:cs="Times New Roman"/>
          <w:sz w:val="18"/>
          <w:szCs w:val="18"/>
          <w:lang w:eastAsia="ru-RU"/>
        </w:rPr>
        <w:t xml:space="preserve"> физическим лицом, также удостоверяется нотариусом.</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Хранение МЧД, выданной нотариально, обеспечивается посредством цифровой платформы распределенного реестра ФНС России. Проверка МЧД будет осуществляться с помощью сервисов ФНС.</w:t>
      </w:r>
    </w:p>
    <w:p w:rsidR="002A4937" w:rsidRPr="002A4937" w:rsidRDefault="002A4937" w:rsidP="002A4937">
      <w:pPr>
        <w:spacing w:after="0" w:line="240" w:lineRule="auto"/>
        <w:jc w:val="both"/>
        <w:rPr>
          <w:rFonts w:ascii="Times New Roman" w:eastAsia="Times New Roman" w:hAnsi="Times New Roman" w:cs="Times New Roman"/>
          <w:i/>
          <w:sz w:val="18"/>
          <w:szCs w:val="18"/>
          <w:lang w:eastAsia="ru-RU"/>
        </w:rPr>
      </w:pPr>
      <w:r w:rsidRPr="002A4937">
        <w:rPr>
          <w:rFonts w:ascii="Times New Roman" w:eastAsia="Times New Roman" w:hAnsi="Times New Roman" w:cs="Times New Roman"/>
          <w:sz w:val="18"/>
          <w:szCs w:val="18"/>
          <w:lang w:eastAsia="ru-RU"/>
        </w:rPr>
        <w:t xml:space="preserve">     Начальник отдела регистрации недвижимости в электронном виде Управления </w:t>
      </w:r>
      <w:proofErr w:type="spellStart"/>
      <w:r w:rsidRPr="002A4937">
        <w:rPr>
          <w:rFonts w:ascii="Times New Roman" w:eastAsia="Times New Roman" w:hAnsi="Times New Roman" w:cs="Times New Roman"/>
          <w:sz w:val="18"/>
          <w:szCs w:val="18"/>
          <w:lang w:eastAsia="ru-RU"/>
        </w:rPr>
        <w:t>Росреестра</w:t>
      </w:r>
      <w:proofErr w:type="spellEnd"/>
      <w:r w:rsidRPr="002A4937">
        <w:rPr>
          <w:rFonts w:ascii="Times New Roman" w:eastAsia="Times New Roman" w:hAnsi="Times New Roman" w:cs="Times New Roman"/>
          <w:sz w:val="18"/>
          <w:szCs w:val="18"/>
          <w:lang w:eastAsia="ru-RU"/>
        </w:rPr>
        <w:t xml:space="preserve"> по Самарской области </w:t>
      </w:r>
      <w:r w:rsidRPr="002A4937">
        <w:rPr>
          <w:rFonts w:ascii="Times New Roman" w:eastAsia="Times New Roman" w:hAnsi="Times New Roman" w:cs="Times New Roman"/>
          <w:b/>
          <w:sz w:val="18"/>
          <w:szCs w:val="18"/>
          <w:lang w:eastAsia="ru-RU"/>
        </w:rPr>
        <w:t xml:space="preserve">Дмитрий Евгеньевич Кожевников </w:t>
      </w:r>
      <w:r w:rsidRPr="002A4937">
        <w:rPr>
          <w:rFonts w:ascii="Times New Roman" w:eastAsia="Times New Roman" w:hAnsi="Times New Roman" w:cs="Times New Roman"/>
          <w:sz w:val="18"/>
          <w:szCs w:val="18"/>
          <w:lang w:eastAsia="ru-RU"/>
        </w:rPr>
        <w:t xml:space="preserve">отмечает: </w:t>
      </w:r>
      <w:r w:rsidRPr="002A4937">
        <w:rPr>
          <w:rFonts w:ascii="Times New Roman" w:eastAsia="Times New Roman" w:hAnsi="Times New Roman" w:cs="Times New Roman"/>
          <w:i/>
          <w:sz w:val="18"/>
          <w:szCs w:val="18"/>
          <w:lang w:eastAsia="ru-RU"/>
        </w:rPr>
        <w:t xml:space="preserve">«Бумажные доверенности, а также ранее выданные до 31.08.2023 нотариальные доверенности (в формате пара </w:t>
      </w:r>
      <w:proofErr w:type="spellStart"/>
      <w:r w:rsidRPr="002A4937">
        <w:rPr>
          <w:rFonts w:ascii="Times New Roman" w:eastAsia="Times New Roman" w:hAnsi="Times New Roman" w:cs="Times New Roman"/>
          <w:i/>
          <w:sz w:val="18"/>
          <w:szCs w:val="18"/>
          <w:lang w:eastAsia="ru-RU"/>
        </w:rPr>
        <w:t>pdf</w:t>
      </w:r>
      <w:proofErr w:type="spellEnd"/>
      <w:r w:rsidRPr="002A4937">
        <w:rPr>
          <w:rFonts w:ascii="Times New Roman" w:eastAsia="Times New Roman" w:hAnsi="Times New Roman" w:cs="Times New Roman"/>
          <w:i/>
          <w:sz w:val="18"/>
          <w:szCs w:val="18"/>
          <w:lang w:eastAsia="ru-RU"/>
        </w:rPr>
        <w:t>/</w:t>
      </w:r>
      <w:proofErr w:type="spellStart"/>
      <w:r w:rsidRPr="002A4937">
        <w:rPr>
          <w:rFonts w:ascii="Times New Roman" w:eastAsia="Times New Roman" w:hAnsi="Times New Roman" w:cs="Times New Roman"/>
          <w:i/>
          <w:sz w:val="18"/>
          <w:szCs w:val="18"/>
          <w:lang w:eastAsia="ru-RU"/>
        </w:rPr>
        <w:t>sig</w:t>
      </w:r>
      <w:proofErr w:type="spellEnd"/>
      <w:r w:rsidRPr="002A4937">
        <w:rPr>
          <w:rFonts w:ascii="Times New Roman" w:eastAsia="Times New Roman" w:hAnsi="Times New Roman" w:cs="Times New Roman"/>
          <w:i/>
          <w:sz w:val="18"/>
          <w:szCs w:val="18"/>
          <w:lang w:eastAsia="ru-RU"/>
        </w:rPr>
        <w:t xml:space="preserve">) продолжают действовать. А вновь выдаваемые электронные доверенности должны быть подготовлены в новом формате - машиночитаемых доверенностей. В будущем МЧД могут стать обязательными для всех обращений представителей юридических лиц за услугами </w:t>
      </w:r>
      <w:proofErr w:type="spellStart"/>
      <w:r w:rsidRPr="002A4937">
        <w:rPr>
          <w:rFonts w:ascii="Times New Roman" w:eastAsia="Times New Roman" w:hAnsi="Times New Roman" w:cs="Times New Roman"/>
          <w:i/>
          <w:sz w:val="18"/>
          <w:szCs w:val="18"/>
          <w:lang w:eastAsia="ru-RU"/>
        </w:rPr>
        <w:t>Росреестра</w:t>
      </w:r>
      <w:proofErr w:type="spellEnd"/>
      <w:r w:rsidRPr="002A4937">
        <w:rPr>
          <w:rFonts w:ascii="Times New Roman" w:eastAsia="Times New Roman" w:hAnsi="Times New Roman" w:cs="Times New Roman"/>
          <w:i/>
          <w:sz w:val="18"/>
          <w:szCs w:val="18"/>
          <w:lang w:eastAsia="ru-RU"/>
        </w:rPr>
        <w:t xml:space="preserve"> с учетом того, что существующим законопроектом предусматривается обязанность обращения </w:t>
      </w:r>
      <w:proofErr w:type="spellStart"/>
      <w:r w:rsidRPr="002A4937">
        <w:rPr>
          <w:rFonts w:ascii="Times New Roman" w:eastAsia="Times New Roman" w:hAnsi="Times New Roman" w:cs="Times New Roman"/>
          <w:i/>
          <w:sz w:val="18"/>
          <w:szCs w:val="18"/>
          <w:lang w:eastAsia="ru-RU"/>
        </w:rPr>
        <w:t>юрлиц</w:t>
      </w:r>
      <w:proofErr w:type="spellEnd"/>
      <w:r w:rsidRPr="002A4937">
        <w:rPr>
          <w:rFonts w:ascii="Times New Roman" w:eastAsia="Times New Roman" w:hAnsi="Times New Roman" w:cs="Times New Roman"/>
          <w:i/>
          <w:sz w:val="18"/>
          <w:szCs w:val="18"/>
          <w:lang w:eastAsia="ru-RU"/>
        </w:rPr>
        <w:t xml:space="preserve"> в орган регистрации прав только в электронном виде</w:t>
      </w:r>
      <w:proofErr w:type="gramStart"/>
      <w:r w:rsidRPr="002A4937">
        <w:rPr>
          <w:rFonts w:ascii="Times New Roman" w:eastAsia="Times New Roman" w:hAnsi="Times New Roman" w:cs="Times New Roman"/>
          <w:i/>
          <w:sz w:val="18"/>
          <w:szCs w:val="18"/>
          <w:lang w:eastAsia="ru-RU"/>
        </w:rPr>
        <w:t>.».</w:t>
      </w:r>
      <w:proofErr w:type="gramEnd"/>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У каждой сформированной машиночитаемой доверенности появляется специальный идентификатор. По нему любое заинтересованное лицо может проверить, действует ли доверенность. Для этого нужно добавить номер доверенности в реестр машиночитаемых доверенностей ФНС. </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r w:rsidRPr="002A4937">
        <w:rPr>
          <w:rFonts w:ascii="Times New Roman" w:eastAsia="Times New Roman" w:hAnsi="Times New Roman" w:cs="Times New Roman"/>
          <w:sz w:val="18"/>
          <w:szCs w:val="18"/>
          <w:lang w:eastAsia="ru-RU"/>
        </w:rPr>
        <w:t xml:space="preserve">     </w:t>
      </w:r>
    </w:p>
    <w:p w:rsidR="002A4937" w:rsidRPr="002A4937" w:rsidRDefault="002A4937" w:rsidP="002A4937">
      <w:pPr>
        <w:spacing w:after="0" w:line="240" w:lineRule="auto"/>
        <w:jc w:val="both"/>
        <w:rPr>
          <w:rFonts w:ascii="Times New Roman" w:eastAsia="Times New Roman" w:hAnsi="Times New Roman" w:cs="Times New Roman"/>
          <w:sz w:val="18"/>
          <w:szCs w:val="18"/>
          <w:lang w:eastAsia="ru-RU"/>
        </w:rPr>
      </w:pPr>
    </w:p>
    <w:p w:rsidR="002A4937" w:rsidRPr="002A4937" w:rsidRDefault="002A4937" w:rsidP="002A4937">
      <w:pPr>
        <w:spacing w:after="0" w:line="240" w:lineRule="auto"/>
        <w:jc w:val="both"/>
        <w:rPr>
          <w:rFonts w:ascii="Times New Roman" w:eastAsia="Times New Roman" w:hAnsi="Times New Roman" w:cs="Times New Roman"/>
          <w:color w:val="003366"/>
          <w:sz w:val="18"/>
          <w:szCs w:val="18"/>
          <w:lang w:eastAsia="ru-RU"/>
        </w:rPr>
      </w:pPr>
      <w:r w:rsidRPr="002A4937">
        <w:rPr>
          <w:rFonts w:ascii="Times New Roman" w:eastAsia="Times New Roman" w:hAnsi="Times New Roman" w:cs="Times New Roman"/>
          <w:noProof/>
          <w:color w:val="003366"/>
          <w:sz w:val="18"/>
          <w:szCs w:val="18"/>
          <w:lang w:eastAsia="ru-RU"/>
        </w:rPr>
        <w:drawing>
          <wp:inline distT="0" distB="0" distL="0" distR="0">
            <wp:extent cx="6115050" cy="6350"/>
            <wp:effectExtent l="0" t="0" r="0" b="0"/>
            <wp:docPr id="6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6115050" cy="6350"/>
                    </a:xfrm>
                    <a:prstGeom prst="rect">
                      <a:avLst/>
                    </a:prstGeom>
                    <a:noFill/>
                  </pic:spPr>
                </pic:pic>
              </a:graphicData>
            </a:graphic>
          </wp:inline>
        </w:drawing>
      </w:r>
    </w:p>
    <w:p w:rsidR="002A4937" w:rsidRPr="002A4937" w:rsidRDefault="002A4937" w:rsidP="002A4937">
      <w:pPr>
        <w:spacing w:after="0" w:line="240" w:lineRule="auto"/>
        <w:rPr>
          <w:rFonts w:ascii="Times New Roman" w:eastAsia="Times New Roman" w:hAnsi="Times New Roman" w:cs="Times New Roman"/>
          <w:sz w:val="18"/>
          <w:szCs w:val="18"/>
          <w:lang w:eastAsia="ru-RU"/>
        </w:rPr>
      </w:pPr>
    </w:p>
    <w:p w:rsidR="002A4937" w:rsidRPr="002A4937" w:rsidRDefault="002A4937" w:rsidP="002A4937">
      <w:pPr>
        <w:spacing w:after="0" w:line="240" w:lineRule="auto"/>
        <w:rPr>
          <w:rFonts w:ascii="Times New Roman" w:eastAsia="Times New Roman" w:hAnsi="Times New Roman" w:cs="Times New Roman"/>
          <w:color w:val="0F0F0F"/>
          <w:sz w:val="18"/>
          <w:szCs w:val="18"/>
          <w:lang w:eastAsia="ru-RU"/>
        </w:rPr>
      </w:pPr>
      <w:r w:rsidRPr="002A4937">
        <w:rPr>
          <w:rFonts w:ascii="Times New Roman" w:eastAsia="Times New Roman" w:hAnsi="Times New Roman" w:cs="Times New Roman"/>
          <w:color w:val="0F0F0F"/>
          <w:sz w:val="18"/>
          <w:szCs w:val="18"/>
          <w:lang w:eastAsia="ru-RU"/>
        </w:rPr>
        <w:t>Материал подготовлен пресс-службой</w:t>
      </w:r>
    </w:p>
    <w:p w:rsidR="002A4937" w:rsidRPr="002A4937" w:rsidRDefault="002A4937" w:rsidP="002A4937">
      <w:pPr>
        <w:spacing w:after="0" w:line="240" w:lineRule="auto"/>
        <w:rPr>
          <w:rFonts w:ascii="Times New Roman" w:eastAsia="Times New Roman" w:hAnsi="Times New Roman" w:cs="Times New Roman"/>
          <w:sz w:val="18"/>
          <w:szCs w:val="18"/>
          <w:lang w:eastAsia="ru-RU"/>
        </w:rPr>
      </w:pPr>
      <w:r w:rsidRPr="002A4937">
        <w:rPr>
          <w:rFonts w:ascii="Times New Roman" w:eastAsia="Times New Roman" w:hAnsi="Times New Roman" w:cs="Times New Roman"/>
          <w:color w:val="0F0F0F"/>
          <w:sz w:val="18"/>
          <w:szCs w:val="18"/>
          <w:lang w:eastAsia="ru-RU"/>
        </w:rPr>
        <w:t xml:space="preserve">Управления </w:t>
      </w:r>
      <w:proofErr w:type="spellStart"/>
      <w:r w:rsidRPr="002A4937">
        <w:rPr>
          <w:rFonts w:ascii="Times New Roman" w:eastAsia="Times New Roman" w:hAnsi="Times New Roman" w:cs="Times New Roman"/>
          <w:color w:val="0F0F0F"/>
          <w:sz w:val="18"/>
          <w:szCs w:val="18"/>
          <w:lang w:eastAsia="ru-RU"/>
        </w:rPr>
        <w:t>Росреестра</w:t>
      </w:r>
      <w:proofErr w:type="spellEnd"/>
      <w:r w:rsidRPr="002A4937">
        <w:rPr>
          <w:rFonts w:ascii="Times New Roman" w:eastAsia="Times New Roman" w:hAnsi="Times New Roman" w:cs="Times New Roman"/>
          <w:color w:val="0F0F0F"/>
          <w:sz w:val="18"/>
          <w:szCs w:val="18"/>
          <w:lang w:eastAsia="ru-RU"/>
        </w:rPr>
        <w:t xml:space="preserve"> по Самарской области</w:t>
      </w:r>
    </w:p>
    <w:p w:rsidR="002A4937" w:rsidRPr="002A4937" w:rsidRDefault="002A4937" w:rsidP="002A4937">
      <w:pPr>
        <w:spacing w:after="0" w:line="240" w:lineRule="auto"/>
        <w:rPr>
          <w:rFonts w:ascii="Times New Roman" w:eastAsia="Times New Roman" w:hAnsi="Times New Roman" w:cs="Times New Roman"/>
          <w:sz w:val="24"/>
          <w:szCs w:val="24"/>
          <w:lang w:eastAsia="ru-RU"/>
        </w:rPr>
      </w:pPr>
    </w:p>
    <w:p w:rsidR="002A4937" w:rsidRDefault="002A4937" w:rsidP="00341E68"/>
    <w:p w:rsidR="002A4937" w:rsidRDefault="002A4937" w:rsidP="00341E68"/>
    <w:p w:rsidR="002A4937" w:rsidRDefault="002A4937" w:rsidP="00341E68"/>
    <w:p w:rsidR="002A4937" w:rsidRDefault="002A4937" w:rsidP="00341E68"/>
    <w:p w:rsidR="00341E68" w:rsidRPr="00341E68" w:rsidRDefault="00341E68" w:rsidP="00341E68">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r w:rsidRPr="00341E68">
        <w:rPr>
          <w:rFonts w:ascii="Times New Roman" w:eastAsia="Times New Roman" w:hAnsi="Times New Roman" w:cs="Times New Roman"/>
          <w:color w:val="000000"/>
          <w:kern w:val="36"/>
          <w:sz w:val="18"/>
          <w:szCs w:val="18"/>
          <w:lang w:eastAsia="ru-RU"/>
        </w:rPr>
        <w:t>В Самарской области продолжаются профилактические беседы с населением</w:t>
      </w:r>
    </w:p>
    <w:p w:rsidR="00341E68" w:rsidRPr="00341E68" w:rsidRDefault="00341E68" w:rsidP="00341E68">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bookmarkStart w:id="0" w:name="_GoBack"/>
      <w:bookmarkEnd w:id="0"/>
    </w:p>
    <w:p w:rsidR="00341E68" w:rsidRPr="00341E68" w:rsidRDefault="00341E68" w:rsidP="00341E68">
      <w:pPr>
        <w:spacing w:after="0" w:line="240" w:lineRule="auto"/>
        <w:ind w:firstLine="709"/>
        <w:rPr>
          <w:rFonts w:ascii="Times New Roman" w:hAnsi="Times New Roman" w:cs="Times New Roman"/>
          <w:color w:val="000000"/>
          <w:sz w:val="18"/>
          <w:szCs w:val="18"/>
          <w:shd w:val="clear" w:color="auto" w:fill="FFFFFF"/>
        </w:rPr>
      </w:pPr>
      <w:r w:rsidRPr="00341E68">
        <w:rPr>
          <w:rFonts w:ascii="Times New Roman" w:hAnsi="Times New Roman" w:cs="Times New Roman"/>
          <w:color w:val="000000"/>
          <w:sz w:val="18"/>
          <w:szCs w:val="18"/>
          <w:shd w:val="clear" w:color="auto" w:fill="FFFFFF"/>
        </w:rPr>
        <w:t>Полицейские Самарской области на постоянной основе ведут разъяснительную работу по повышению правовой грамотности населения с целью профилактики мошенничества в отношении граждан.</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t xml:space="preserve">В </w:t>
      </w:r>
      <w:proofErr w:type="spellStart"/>
      <w:r w:rsidRPr="00341E68">
        <w:rPr>
          <w:color w:val="000000"/>
          <w:sz w:val="18"/>
          <w:szCs w:val="18"/>
        </w:rPr>
        <w:t>Похвистневском</w:t>
      </w:r>
      <w:proofErr w:type="spellEnd"/>
      <w:r w:rsidRPr="00341E68">
        <w:rPr>
          <w:color w:val="000000"/>
          <w:sz w:val="18"/>
          <w:szCs w:val="18"/>
        </w:rPr>
        <w:t xml:space="preserve"> районе в рамках оперативно – профилактического мероприятия сотрудники полиции совместно с представителем Общественного совета при Межмуниципальном Отделе Татьяной </w:t>
      </w:r>
      <w:proofErr w:type="spellStart"/>
      <w:r w:rsidRPr="00341E68">
        <w:rPr>
          <w:color w:val="000000"/>
          <w:sz w:val="18"/>
          <w:szCs w:val="18"/>
        </w:rPr>
        <w:t>Лупцовой</w:t>
      </w:r>
      <w:proofErr w:type="spellEnd"/>
      <w:r w:rsidRPr="00341E68">
        <w:rPr>
          <w:color w:val="000000"/>
          <w:sz w:val="18"/>
          <w:szCs w:val="18"/>
        </w:rPr>
        <w:t xml:space="preserve"> провели беседы с населением на улицах города.</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lastRenderedPageBreak/>
        <w:t xml:space="preserve">Младший лейтенант полиции </w:t>
      </w:r>
      <w:proofErr w:type="spellStart"/>
      <w:r w:rsidRPr="00341E68">
        <w:rPr>
          <w:color w:val="000000"/>
          <w:sz w:val="18"/>
          <w:szCs w:val="18"/>
        </w:rPr>
        <w:t>Ильхам</w:t>
      </w:r>
      <w:proofErr w:type="spellEnd"/>
      <w:r w:rsidRPr="00341E68">
        <w:rPr>
          <w:color w:val="000000"/>
          <w:sz w:val="18"/>
          <w:szCs w:val="18"/>
        </w:rPr>
        <w:t xml:space="preserve"> Юсупов участковый уполномоченный полиции напомнил: если незнакомец представляется вам сотрудником полиции или другой государственной организации и просит перевести деньги, назвать СМС код, данные паспорта или счета – это мошенники. В таком случае необходимо немедленно прервать разговор.</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t xml:space="preserve">Старший инспектор по делам несовершеннолетних майор полиции Маргарита Фролова призвала родителей рассказать детям </w:t>
      </w:r>
      <w:proofErr w:type="gramStart"/>
      <w:r w:rsidRPr="00341E68">
        <w:rPr>
          <w:color w:val="000000"/>
          <w:sz w:val="18"/>
          <w:szCs w:val="18"/>
        </w:rPr>
        <w:t>о</w:t>
      </w:r>
      <w:proofErr w:type="gramEnd"/>
      <w:r w:rsidRPr="00341E68">
        <w:rPr>
          <w:color w:val="000000"/>
          <w:sz w:val="18"/>
          <w:szCs w:val="18"/>
        </w:rPr>
        <w:t xml:space="preserve"> основах безопасного поведения в сети Интернет. Сотрудник полиции подчеркнула, что несовершеннолетние зачастую становятся жертвами мошенников, переводя деньги в интернете незнакомцам.</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t xml:space="preserve">Представитель общественности Татьяна </w:t>
      </w:r>
      <w:proofErr w:type="spellStart"/>
      <w:r w:rsidRPr="00341E68">
        <w:rPr>
          <w:color w:val="000000"/>
          <w:sz w:val="18"/>
          <w:szCs w:val="18"/>
        </w:rPr>
        <w:t>Лупцова</w:t>
      </w:r>
      <w:proofErr w:type="spellEnd"/>
      <w:r w:rsidRPr="00341E68">
        <w:rPr>
          <w:color w:val="000000"/>
          <w:sz w:val="18"/>
          <w:szCs w:val="18"/>
        </w:rPr>
        <w:t xml:space="preserve"> призвала присутствующих рассказать своим родственникам и друзьям простые правила как уберечь себя от злоумышленников.</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t>В завершении мероприятия полицейские и общественники раздали гражданам специальные памятки по противодействию мошенничеству с номерами телефонов, по которым необходимо обращаться в случае совершения в отношении них противоправных действий.</w:t>
      </w:r>
    </w:p>
    <w:p w:rsidR="00341E68" w:rsidRPr="00341E68" w:rsidRDefault="00341E68" w:rsidP="00341E68">
      <w:pPr>
        <w:pStyle w:val="a4"/>
        <w:shd w:val="clear" w:color="auto" w:fill="FFFFFF"/>
        <w:spacing w:before="0" w:beforeAutospacing="0" w:after="0" w:afterAutospacing="0"/>
        <w:ind w:firstLine="709"/>
        <w:jc w:val="both"/>
        <w:rPr>
          <w:color w:val="000000"/>
          <w:sz w:val="18"/>
          <w:szCs w:val="18"/>
        </w:rPr>
      </w:pPr>
      <w:r w:rsidRPr="00341E68">
        <w:rPr>
          <w:color w:val="000000"/>
          <w:sz w:val="18"/>
          <w:szCs w:val="18"/>
        </w:rPr>
        <w:t> В свою очередь, граждане поблагодарили сотрудников полиции за проведенные ими важные и познавательные мероприятия.</w:t>
      </w:r>
    </w:p>
    <w:p w:rsidR="00341E68" w:rsidRPr="00341E68" w:rsidRDefault="00341E68" w:rsidP="00341E68">
      <w:pPr>
        <w:spacing w:after="0" w:line="240" w:lineRule="auto"/>
        <w:ind w:firstLine="709"/>
        <w:rPr>
          <w:rFonts w:ascii="Times New Roman" w:hAnsi="Times New Roman" w:cs="Times New Roman"/>
          <w:sz w:val="18"/>
          <w:szCs w:val="18"/>
        </w:rPr>
      </w:pPr>
    </w:p>
    <w:p w:rsidR="0056614A" w:rsidRDefault="00341E68" w:rsidP="00341E68">
      <w:pPr>
        <w:spacing w:line="240" w:lineRule="auto"/>
        <w:ind w:left="284" w:hanging="284"/>
      </w:pPr>
      <w:r>
        <w:rPr>
          <w:noProof/>
          <w:lang w:eastAsia="ru-RU"/>
        </w:rPr>
        <w:drawing>
          <wp:inline distT="0" distB="0" distL="0" distR="0">
            <wp:extent cx="1685925" cy="1123950"/>
            <wp:effectExtent l="19050" t="0" r="9525" b="0"/>
            <wp:docPr id="1" name="Рисунок 1" descr="C:\Users\Админ\AppData\Local\Microsoft\Windows\Temporary Internet Files\Content.Word\IMG_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2356.jpg"/>
                    <pic:cNvPicPr>
                      <a:picLocks noChangeAspect="1" noChangeArrowheads="1"/>
                    </pic:cNvPicPr>
                  </pic:nvPicPr>
                  <pic:blipFill>
                    <a:blip r:embed="rId29" cstate="print"/>
                    <a:srcRect/>
                    <a:stretch>
                      <a:fillRect/>
                    </a:stretch>
                  </pic:blipFill>
                  <pic:spPr bwMode="auto">
                    <a:xfrm>
                      <a:off x="0" y="0"/>
                      <a:ext cx="1685925" cy="1123950"/>
                    </a:xfrm>
                    <a:prstGeom prst="rect">
                      <a:avLst/>
                    </a:prstGeom>
                    <a:noFill/>
                    <a:ln w="9525">
                      <a:noFill/>
                      <a:miter lim="800000"/>
                      <a:headEnd/>
                      <a:tailEnd/>
                    </a:ln>
                  </pic:spPr>
                </pic:pic>
              </a:graphicData>
            </a:graphic>
          </wp:inline>
        </w:drawing>
      </w:r>
      <w:r w:rsidRPr="00341E68">
        <w:t xml:space="preserve"> </w:t>
      </w:r>
      <w:r>
        <w:rPr>
          <w:noProof/>
          <w:lang w:eastAsia="ru-RU"/>
        </w:rPr>
        <w:drawing>
          <wp:inline distT="0" distB="0" distL="0" distR="0">
            <wp:extent cx="1671638" cy="1114425"/>
            <wp:effectExtent l="19050" t="0" r="4762" b="0"/>
            <wp:docPr id="4" name="Рисунок 4" descr="C:\Users\Админ\AppData\Local\Microsoft\Windows\Temporary Internet Files\Content.Word\IMG_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2360.jpg"/>
                    <pic:cNvPicPr>
                      <a:picLocks noChangeAspect="1" noChangeArrowheads="1"/>
                    </pic:cNvPicPr>
                  </pic:nvPicPr>
                  <pic:blipFill>
                    <a:blip r:embed="rId30" cstate="print"/>
                    <a:srcRect/>
                    <a:stretch>
                      <a:fillRect/>
                    </a:stretch>
                  </pic:blipFill>
                  <pic:spPr bwMode="auto">
                    <a:xfrm>
                      <a:off x="0" y="0"/>
                      <a:ext cx="1671638" cy="1114425"/>
                    </a:xfrm>
                    <a:prstGeom prst="rect">
                      <a:avLst/>
                    </a:prstGeom>
                    <a:noFill/>
                    <a:ln w="9525">
                      <a:noFill/>
                      <a:miter lim="800000"/>
                      <a:headEnd/>
                      <a:tailEnd/>
                    </a:ln>
                  </pic:spPr>
                </pic:pic>
              </a:graphicData>
            </a:graphic>
          </wp:inline>
        </w:drawing>
      </w:r>
    </w:p>
    <w:p w:rsidR="00D00567" w:rsidRPr="00D00567" w:rsidRDefault="00D00567" w:rsidP="00341E68">
      <w:pPr>
        <w:spacing w:line="240" w:lineRule="auto"/>
        <w:ind w:left="284" w:hanging="284"/>
        <w:rPr>
          <w:sz w:val="18"/>
          <w:szCs w:val="18"/>
        </w:rPr>
      </w:pPr>
    </w:p>
    <w:p w:rsidR="00D00567" w:rsidRPr="00D00567" w:rsidRDefault="00D00567" w:rsidP="00D00567">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r w:rsidRPr="00D00567">
        <w:rPr>
          <w:rFonts w:ascii="Times New Roman" w:eastAsia="Times New Roman" w:hAnsi="Times New Roman" w:cs="Times New Roman"/>
          <w:color w:val="000000"/>
          <w:kern w:val="36"/>
          <w:sz w:val="18"/>
          <w:szCs w:val="18"/>
          <w:lang w:eastAsia="ru-RU"/>
        </w:rPr>
        <w:t>В Самарском регионе сотрудники полиции и представители Общественного совета напомнили учащимся правила безопасного поведения</w:t>
      </w:r>
    </w:p>
    <w:p w:rsidR="00D00567" w:rsidRPr="00D00567" w:rsidRDefault="00D00567" w:rsidP="00D00567">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p>
    <w:p w:rsidR="00D00567" w:rsidRPr="00D00567" w:rsidRDefault="00D00567" w:rsidP="00D0056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D00567">
        <w:rPr>
          <w:rFonts w:ascii="Times New Roman" w:eastAsia="Times New Roman" w:hAnsi="Times New Roman" w:cs="Times New Roman"/>
          <w:color w:val="000000"/>
          <w:sz w:val="18"/>
          <w:szCs w:val="18"/>
          <w:lang w:eastAsia="ru-RU"/>
        </w:rPr>
        <w:t>В Самарском регионе полицейские и общественники регулярно проводят профилактические беседы с учащимися образовательных учреждений, направленные на профилактику дорожно-транспортного травматизма и правовое просвещение.</w:t>
      </w:r>
    </w:p>
    <w:p w:rsidR="00D00567" w:rsidRPr="00D00567" w:rsidRDefault="00D00567" w:rsidP="00D0056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D00567">
        <w:rPr>
          <w:rFonts w:ascii="Times New Roman" w:eastAsia="Times New Roman" w:hAnsi="Times New Roman" w:cs="Times New Roman"/>
          <w:color w:val="000000"/>
          <w:sz w:val="18"/>
          <w:szCs w:val="18"/>
          <w:lang w:eastAsia="ru-RU"/>
        </w:rPr>
        <w:t xml:space="preserve">Так, в </w:t>
      </w:r>
      <w:proofErr w:type="spellStart"/>
      <w:r w:rsidRPr="00D00567">
        <w:rPr>
          <w:rFonts w:ascii="Times New Roman" w:eastAsia="Times New Roman" w:hAnsi="Times New Roman" w:cs="Times New Roman"/>
          <w:color w:val="000000"/>
          <w:sz w:val="18"/>
          <w:szCs w:val="18"/>
          <w:lang w:eastAsia="ru-RU"/>
        </w:rPr>
        <w:t>Похвистневском</w:t>
      </w:r>
      <w:proofErr w:type="spellEnd"/>
      <w:r w:rsidRPr="00D00567">
        <w:rPr>
          <w:rFonts w:ascii="Times New Roman" w:eastAsia="Times New Roman" w:hAnsi="Times New Roman" w:cs="Times New Roman"/>
          <w:color w:val="000000"/>
          <w:sz w:val="18"/>
          <w:szCs w:val="18"/>
          <w:lang w:eastAsia="ru-RU"/>
        </w:rPr>
        <w:t xml:space="preserve"> районе сотрудники полиции совместно с общественниками навестили первокурсников местного колледжа.</w:t>
      </w:r>
    </w:p>
    <w:p w:rsidR="00D00567" w:rsidRPr="00D00567" w:rsidRDefault="00D00567" w:rsidP="00D0056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D00567">
        <w:rPr>
          <w:rFonts w:ascii="Times New Roman" w:eastAsia="Times New Roman" w:hAnsi="Times New Roman" w:cs="Times New Roman"/>
          <w:color w:val="000000"/>
          <w:sz w:val="18"/>
          <w:szCs w:val="18"/>
          <w:lang w:eastAsia="ru-RU"/>
        </w:rPr>
        <w:t xml:space="preserve">В ходе встречи госавтоинспектор старший лейтенант полиции Рустам </w:t>
      </w:r>
      <w:proofErr w:type="spellStart"/>
      <w:r w:rsidRPr="00D00567">
        <w:rPr>
          <w:rFonts w:ascii="Times New Roman" w:eastAsia="Times New Roman" w:hAnsi="Times New Roman" w:cs="Times New Roman"/>
          <w:color w:val="000000"/>
          <w:sz w:val="18"/>
          <w:szCs w:val="18"/>
          <w:lang w:eastAsia="ru-RU"/>
        </w:rPr>
        <w:t>Шайхутдинов</w:t>
      </w:r>
      <w:proofErr w:type="spellEnd"/>
      <w:r w:rsidRPr="00D00567">
        <w:rPr>
          <w:rFonts w:ascii="Times New Roman" w:eastAsia="Times New Roman" w:hAnsi="Times New Roman" w:cs="Times New Roman"/>
          <w:color w:val="000000"/>
          <w:sz w:val="18"/>
          <w:szCs w:val="18"/>
          <w:lang w:eastAsia="ru-RU"/>
        </w:rPr>
        <w:t xml:space="preserve"> напомнил учащимся о правилах соблюдения дорожной безопасности. Сотрудник полиции предупредил, что управление транспортным средством без водительского удостоверения запрещено. Рустам </w:t>
      </w:r>
      <w:proofErr w:type="spellStart"/>
      <w:r w:rsidRPr="00D00567">
        <w:rPr>
          <w:rFonts w:ascii="Times New Roman" w:eastAsia="Times New Roman" w:hAnsi="Times New Roman" w:cs="Times New Roman"/>
          <w:color w:val="000000"/>
          <w:sz w:val="18"/>
          <w:szCs w:val="18"/>
          <w:lang w:eastAsia="ru-RU"/>
        </w:rPr>
        <w:t>Шайхутдинов</w:t>
      </w:r>
      <w:proofErr w:type="spellEnd"/>
      <w:r w:rsidRPr="00D00567">
        <w:rPr>
          <w:rFonts w:ascii="Times New Roman" w:eastAsia="Times New Roman" w:hAnsi="Times New Roman" w:cs="Times New Roman"/>
          <w:color w:val="000000"/>
          <w:sz w:val="18"/>
          <w:szCs w:val="18"/>
          <w:lang w:eastAsia="ru-RU"/>
        </w:rPr>
        <w:t xml:space="preserve"> подчеркнул, что безопасность на дороге также необходимо соблюдать владельцам велосипедов, самокатов и роликов, при этом, передвигаясь по тротуару, важно помнить, что преимущество движения находится у пешехода. Полицейские рассказали о необходимости применения средств индивидуальной защиты: шлема, налокотников, наколенников.</w:t>
      </w:r>
    </w:p>
    <w:p w:rsidR="00D00567" w:rsidRPr="00D00567" w:rsidRDefault="00D00567" w:rsidP="00D0056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D00567">
        <w:rPr>
          <w:rFonts w:ascii="Times New Roman" w:eastAsia="Times New Roman" w:hAnsi="Times New Roman" w:cs="Times New Roman"/>
          <w:color w:val="000000"/>
          <w:sz w:val="18"/>
          <w:szCs w:val="18"/>
          <w:lang w:eastAsia="ru-RU"/>
        </w:rPr>
        <w:t xml:space="preserve">Инспектор по делам несовершеннолетних младший лейтенант полиции Олеся </w:t>
      </w:r>
      <w:proofErr w:type="spellStart"/>
      <w:r w:rsidRPr="00D00567">
        <w:rPr>
          <w:rFonts w:ascii="Times New Roman" w:eastAsia="Times New Roman" w:hAnsi="Times New Roman" w:cs="Times New Roman"/>
          <w:color w:val="000000"/>
          <w:sz w:val="18"/>
          <w:szCs w:val="18"/>
          <w:lang w:eastAsia="ru-RU"/>
        </w:rPr>
        <w:t>Кобяшева</w:t>
      </w:r>
      <w:proofErr w:type="spellEnd"/>
      <w:r w:rsidRPr="00D00567">
        <w:rPr>
          <w:rFonts w:ascii="Times New Roman" w:eastAsia="Times New Roman" w:hAnsi="Times New Roman" w:cs="Times New Roman"/>
          <w:color w:val="000000"/>
          <w:sz w:val="18"/>
          <w:szCs w:val="18"/>
          <w:lang w:eastAsia="ru-RU"/>
        </w:rPr>
        <w:t xml:space="preserve"> рассказала присутствующим об административной и уголовной ответственности, в том числе за преступления экстремистской направленности. Лейтенант полиции рассказала о действующем ограничении пребывания несовершеннолетних в ночное время на улицах и в общественных</w:t>
      </w:r>
      <w:r w:rsidRPr="00D00567">
        <w:rPr>
          <w:rFonts w:ascii="Times New Roman" w:eastAsia="Times New Roman" w:hAnsi="Times New Roman" w:cs="Times New Roman"/>
          <w:color w:val="000000"/>
          <w:sz w:val="24"/>
          <w:szCs w:val="24"/>
          <w:lang w:eastAsia="ru-RU"/>
        </w:rPr>
        <w:t xml:space="preserve"> </w:t>
      </w:r>
      <w:r w:rsidRPr="00D00567">
        <w:rPr>
          <w:rFonts w:ascii="Times New Roman" w:eastAsia="Times New Roman" w:hAnsi="Times New Roman" w:cs="Times New Roman"/>
          <w:color w:val="000000"/>
          <w:sz w:val="18"/>
          <w:szCs w:val="18"/>
          <w:lang w:eastAsia="ru-RU"/>
        </w:rPr>
        <w:t>местах без сопровождения взрослых, напомнила основные правила безопасности в городской среде и номера телефонов экстренных служб.</w:t>
      </w:r>
    </w:p>
    <w:p w:rsidR="00D00567" w:rsidRPr="00D00567" w:rsidRDefault="00D00567" w:rsidP="00D005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567">
        <w:rPr>
          <w:rFonts w:ascii="Times New Roman" w:eastAsia="Times New Roman" w:hAnsi="Times New Roman" w:cs="Times New Roman"/>
          <w:color w:val="000000"/>
          <w:sz w:val="18"/>
          <w:szCs w:val="18"/>
          <w:lang w:eastAsia="ru-RU"/>
        </w:rPr>
        <w:t xml:space="preserve">В завершение встречи представитель Общественного совета Татьяна </w:t>
      </w:r>
      <w:proofErr w:type="spellStart"/>
      <w:r w:rsidRPr="00D00567">
        <w:rPr>
          <w:rFonts w:ascii="Times New Roman" w:eastAsia="Times New Roman" w:hAnsi="Times New Roman" w:cs="Times New Roman"/>
          <w:color w:val="000000"/>
          <w:sz w:val="18"/>
          <w:szCs w:val="18"/>
          <w:lang w:eastAsia="ru-RU"/>
        </w:rPr>
        <w:t>Лупцова</w:t>
      </w:r>
      <w:proofErr w:type="spellEnd"/>
      <w:r w:rsidRPr="00D00567">
        <w:rPr>
          <w:rFonts w:ascii="Times New Roman" w:eastAsia="Times New Roman" w:hAnsi="Times New Roman" w:cs="Times New Roman"/>
          <w:color w:val="000000"/>
          <w:sz w:val="18"/>
          <w:szCs w:val="18"/>
          <w:lang w:eastAsia="ru-RU"/>
        </w:rPr>
        <w:t xml:space="preserve"> отметила, что регулярная профилактическая работа с населением, в том числе, с подрастающим поколением, позволит обеспечить порядок и безопасность</w:t>
      </w:r>
      <w:r w:rsidRPr="00D00567">
        <w:rPr>
          <w:rFonts w:ascii="Times New Roman" w:eastAsia="Times New Roman" w:hAnsi="Times New Roman" w:cs="Times New Roman"/>
          <w:color w:val="000000"/>
          <w:sz w:val="24"/>
          <w:szCs w:val="24"/>
          <w:lang w:eastAsia="ru-RU"/>
        </w:rPr>
        <w:t>.</w:t>
      </w:r>
    </w:p>
    <w:p w:rsidR="00D00567" w:rsidRPr="00D00567" w:rsidRDefault="00D00567" w:rsidP="00D00567">
      <w:pPr>
        <w:spacing w:after="0" w:line="240" w:lineRule="auto"/>
        <w:ind w:firstLine="709"/>
        <w:rPr>
          <w:rFonts w:ascii="Times New Roman" w:eastAsia="Calibri" w:hAnsi="Times New Roman" w:cs="Times New Roman"/>
          <w:sz w:val="24"/>
          <w:szCs w:val="24"/>
        </w:rPr>
      </w:pPr>
    </w:p>
    <w:p w:rsidR="00D00567" w:rsidRDefault="00D00567" w:rsidP="00341E68">
      <w:pPr>
        <w:spacing w:line="240" w:lineRule="auto"/>
        <w:ind w:left="284" w:hanging="284"/>
        <w:rPr>
          <w:sz w:val="18"/>
          <w:szCs w:val="18"/>
        </w:rPr>
      </w:pPr>
    </w:p>
    <w:p w:rsidR="00D00567" w:rsidRDefault="00D00567" w:rsidP="00341E68">
      <w:pPr>
        <w:spacing w:line="240" w:lineRule="auto"/>
        <w:ind w:left="284" w:hanging="284"/>
      </w:pPr>
      <w:r>
        <w:rPr>
          <w:noProof/>
          <w:lang w:eastAsia="ru-RU"/>
        </w:rPr>
        <w:drawing>
          <wp:inline distT="0" distB="0" distL="0" distR="0">
            <wp:extent cx="2419350" cy="1612900"/>
            <wp:effectExtent l="19050" t="0" r="0" b="0"/>
            <wp:docPr id="7" name="Рисунок 7" descr="C:\Users\Админ\AppData\Local\Microsoft\Windows\Temporary Internet Files\Content.Word\IMG_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2302.jpg"/>
                    <pic:cNvPicPr>
                      <a:picLocks noChangeAspect="1" noChangeArrowheads="1"/>
                    </pic:cNvPicPr>
                  </pic:nvPicPr>
                  <pic:blipFill>
                    <a:blip r:embed="rId31" cstate="print"/>
                    <a:srcRect/>
                    <a:stretch>
                      <a:fillRect/>
                    </a:stretch>
                  </pic:blipFill>
                  <pic:spPr bwMode="auto">
                    <a:xfrm>
                      <a:off x="0" y="0"/>
                      <a:ext cx="2419350" cy="1612900"/>
                    </a:xfrm>
                    <a:prstGeom prst="rect">
                      <a:avLst/>
                    </a:prstGeom>
                    <a:noFill/>
                    <a:ln w="9525">
                      <a:noFill/>
                      <a:miter lim="800000"/>
                      <a:headEnd/>
                      <a:tailEnd/>
                    </a:ln>
                  </pic:spPr>
                </pic:pic>
              </a:graphicData>
            </a:graphic>
          </wp:inline>
        </w:drawing>
      </w:r>
      <w:r w:rsidRPr="00D00567">
        <w:t xml:space="preserve"> </w:t>
      </w:r>
      <w:r>
        <w:rPr>
          <w:noProof/>
          <w:lang w:eastAsia="ru-RU"/>
        </w:rPr>
        <w:drawing>
          <wp:inline distT="0" distB="0" distL="0" distR="0">
            <wp:extent cx="2471738" cy="1647825"/>
            <wp:effectExtent l="19050" t="0" r="4762" b="0"/>
            <wp:docPr id="10" name="Рисунок 10" descr="C:\Users\Админ\AppData\Local\Microsoft\Windows\Temporary Internet Files\Content.Word\IMG_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AppData\Local\Microsoft\Windows\Temporary Internet Files\Content.Word\IMG_2305.jpg"/>
                    <pic:cNvPicPr>
                      <a:picLocks noChangeAspect="1" noChangeArrowheads="1"/>
                    </pic:cNvPicPr>
                  </pic:nvPicPr>
                  <pic:blipFill>
                    <a:blip r:embed="rId32" cstate="print"/>
                    <a:srcRect/>
                    <a:stretch>
                      <a:fillRect/>
                    </a:stretch>
                  </pic:blipFill>
                  <pic:spPr bwMode="auto">
                    <a:xfrm>
                      <a:off x="0" y="0"/>
                      <a:ext cx="2471738" cy="1647825"/>
                    </a:xfrm>
                    <a:prstGeom prst="rect">
                      <a:avLst/>
                    </a:prstGeom>
                    <a:noFill/>
                    <a:ln w="9525">
                      <a:noFill/>
                      <a:miter lim="800000"/>
                      <a:headEnd/>
                      <a:tailEnd/>
                    </a:ln>
                  </pic:spPr>
                </pic:pic>
              </a:graphicData>
            </a:graphic>
          </wp:inline>
        </w:drawing>
      </w:r>
    </w:p>
    <w:p w:rsidR="00DE6369" w:rsidRDefault="00DE6369" w:rsidP="00341E68">
      <w:pPr>
        <w:spacing w:line="240" w:lineRule="auto"/>
        <w:ind w:left="284" w:hanging="284"/>
        <w:rPr>
          <w:sz w:val="18"/>
          <w:szCs w:val="18"/>
        </w:rPr>
      </w:pPr>
    </w:p>
    <w:p w:rsidR="00DE6369" w:rsidRPr="00DE6369" w:rsidRDefault="00DE6369" w:rsidP="00341E68">
      <w:pPr>
        <w:spacing w:line="240" w:lineRule="auto"/>
        <w:ind w:left="284" w:hanging="284"/>
        <w:rPr>
          <w:sz w:val="18"/>
          <w:szCs w:val="18"/>
        </w:rPr>
      </w:pP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t xml:space="preserve">Жительница </w:t>
      </w:r>
      <w:proofErr w:type="spellStart"/>
      <w:r w:rsidRPr="00DE6369">
        <w:rPr>
          <w:rFonts w:ascii="Calibri" w:eastAsia="Calibri" w:hAnsi="Calibri" w:cs="Times New Roman"/>
          <w:sz w:val="18"/>
          <w:szCs w:val="18"/>
        </w:rPr>
        <w:t>Похвистневского</w:t>
      </w:r>
      <w:proofErr w:type="spellEnd"/>
      <w:r w:rsidRPr="00DE6369">
        <w:rPr>
          <w:rFonts w:ascii="Calibri" w:eastAsia="Calibri" w:hAnsi="Calibri" w:cs="Times New Roman"/>
          <w:sz w:val="18"/>
          <w:szCs w:val="18"/>
        </w:rPr>
        <w:t xml:space="preserve"> района поблагодарила сотрудника полиции за бдительность</w:t>
      </w: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t>Полицейский предотвратил хищение 750 тысяч рублей.</w:t>
      </w: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lastRenderedPageBreak/>
        <w:t>В адрес руководства МО МВД России «</w:t>
      </w:r>
      <w:proofErr w:type="spellStart"/>
      <w:r w:rsidRPr="00DE6369">
        <w:rPr>
          <w:rFonts w:ascii="Calibri" w:eastAsia="Calibri" w:hAnsi="Calibri" w:cs="Times New Roman"/>
          <w:sz w:val="18"/>
          <w:szCs w:val="18"/>
        </w:rPr>
        <w:t>Похвистневский</w:t>
      </w:r>
      <w:proofErr w:type="spellEnd"/>
      <w:r w:rsidRPr="00DE6369">
        <w:rPr>
          <w:rFonts w:ascii="Calibri" w:eastAsia="Calibri" w:hAnsi="Calibri" w:cs="Times New Roman"/>
          <w:sz w:val="18"/>
          <w:szCs w:val="18"/>
        </w:rPr>
        <w:t xml:space="preserve">» поступило благодарственное письмо от местной жительницы, в котором она выражает признательность Тимуру </w:t>
      </w:r>
      <w:proofErr w:type="spellStart"/>
      <w:r w:rsidRPr="00DE6369">
        <w:rPr>
          <w:rFonts w:ascii="Calibri" w:eastAsia="Calibri" w:hAnsi="Calibri" w:cs="Times New Roman"/>
          <w:sz w:val="18"/>
          <w:szCs w:val="18"/>
        </w:rPr>
        <w:t>Кинжалееву</w:t>
      </w:r>
      <w:proofErr w:type="spellEnd"/>
      <w:r w:rsidRPr="00DE6369">
        <w:rPr>
          <w:rFonts w:ascii="Calibri" w:eastAsia="Calibri" w:hAnsi="Calibri" w:cs="Times New Roman"/>
          <w:sz w:val="18"/>
          <w:szCs w:val="18"/>
        </w:rPr>
        <w:t xml:space="preserve">, заместителю начальника отделения уголовного розыска. </w:t>
      </w: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t>Как поясняет автор письма, майор полиции стал случайным свидетелем общения по телефону с неизвестным, который пытался оформить на ее имя кредит. «Полицейский убедил меня прекратить разговор, затем помог аннулировать в личном кабинете банка уже оформленную заявку на заем в размере 750 тысяч рублей. Спасибо большое за бдительность и неравнодушие! При общении он проявил себя высоким профессионалом, знающим свое дело и неравнодушным к чужой беде. С таким достойным и надежным представителями МВД можно быть уверенными, что порядок на вверенном территориальном участке будет соблюден», - отметила женщина.</w:t>
      </w: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t>В настоящее время сотрудниками полиции проводится комплекс мероприятий, направленных на установление и задержание лиц, причастных к противоправному деянию.</w:t>
      </w:r>
    </w:p>
    <w:p w:rsidR="00DE6369" w:rsidRPr="00DE6369" w:rsidRDefault="00DE6369" w:rsidP="00DE6369">
      <w:pPr>
        <w:rPr>
          <w:rFonts w:ascii="Calibri" w:eastAsia="Calibri" w:hAnsi="Calibri" w:cs="Times New Roman"/>
          <w:sz w:val="18"/>
          <w:szCs w:val="18"/>
        </w:rPr>
      </w:pPr>
      <w:r w:rsidRPr="00DE6369">
        <w:rPr>
          <w:rFonts w:ascii="Calibri" w:eastAsia="Calibri" w:hAnsi="Calibri" w:cs="Times New Roman"/>
          <w:sz w:val="18"/>
          <w:szCs w:val="18"/>
        </w:rPr>
        <w:t xml:space="preserve">Грамотные действия сотрудника полиции позволили предотвратить хищение крупной денежной суммы у жительницы </w:t>
      </w:r>
      <w:proofErr w:type="spellStart"/>
      <w:r w:rsidRPr="00DE6369">
        <w:rPr>
          <w:rFonts w:ascii="Calibri" w:eastAsia="Calibri" w:hAnsi="Calibri" w:cs="Times New Roman"/>
          <w:sz w:val="18"/>
          <w:szCs w:val="18"/>
        </w:rPr>
        <w:t>Похвистневского</w:t>
      </w:r>
      <w:proofErr w:type="spellEnd"/>
      <w:r w:rsidRPr="00DE6369">
        <w:rPr>
          <w:rFonts w:ascii="Calibri" w:eastAsia="Calibri" w:hAnsi="Calibri" w:cs="Times New Roman"/>
          <w:sz w:val="18"/>
          <w:szCs w:val="18"/>
        </w:rPr>
        <w:t xml:space="preserve"> района. В рамках оперативного совещания начальник МО МВД России «</w:t>
      </w:r>
      <w:proofErr w:type="spellStart"/>
      <w:r w:rsidRPr="00DE6369">
        <w:rPr>
          <w:rFonts w:ascii="Calibri" w:eastAsia="Calibri" w:hAnsi="Calibri" w:cs="Times New Roman"/>
          <w:sz w:val="18"/>
          <w:szCs w:val="18"/>
        </w:rPr>
        <w:t>Похвистневский</w:t>
      </w:r>
      <w:proofErr w:type="spellEnd"/>
      <w:r w:rsidRPr="00DE6369">
        <w:rPr>
          <w:rFonts w:ascii="Calibri" w:eastAsia="Calibri" w:hAnsi="Calibri" w:cs="Times New Roman"/>
          <w:sz w:val="18"/>
          <w:szCs w:val="18"/>
        </w:rPr>
        <w:t xml:space="preserve">» полковник полиции Юра </w:t>
      </w:r>
      <w:proofErr w:type="spellStart"/>
      <w:r w:rsidRPr="00DE6369">
        <w:rPr>
          <w:rFonts w:ascii="Calibri" w:eastAsia="Calibri" w:hAnsi="Calibri" w:cs="Times New Roman"/>
          <w:sz w:val="18"/>
          <w:szCs w:val="18"/>
        </w:rPr>
        <w:t>Алекян</w:t>
      </w:r>
      <w:proofErr w:type="spellEnd"/>
      <w:r w:rsidRPr="00DE6369">
        <w:rPr>
          <w:rFonts w:ascii="Calibri" w:eastAsia="Calibri" w:hAnsi="Calibri" w:cs="Times New Roman"/>
          <w:sz w:val="18"/>
          <w:szCs w:val="18"/>
        </w:rPr>
        <w:t xml:space="preserve"> поблагодарил майора полиции </w:t>
      </w:r>
      <w:proofErr w:type="spellStart"/>
      <w:r w:rsidRPr="00DE6369">
        <w:rPr>
          <w:rFonts w:ascii="Calibri" w:eastAsia="Calibri" w:hAnsi="Calibri" w:cs="Times New Roman"/>
          <w:sz w:val="18"/>
          <w:szCs w:val="18"/>
        </w:rPr>
        <w:t>Кинжалиева</w:t>
      </w:r>
      <w:proofErr w:type="spellEnd"/>
      <w:r w:rsidRPr="00DE6369">
        <w:rPr>
          <w:rFonts w:ascii="Calibri" w:eastAsia="Calibri" w:hAnsi="Calibri" w:cs="Times New Roman"/>
          <w:sz w:val="18"/>
          <w:szCs w:val="18"/>
        </w:rPr>
        <w:t xml:space="preserve"> за службу и призвал личный состав брать с него пример.</w:t>
      </w:r>
    </w:p>
    <w:p w:rsidR="00DE6369" w:rsidRDefault="00DE6369" w:rsidP="00DE6369">
      <w:pPr>
        <w:spacing w:line="240" w:lineRule="auto"/>
        <w:rPr>
          <w:sz w:val="18"/>
          <w:szCs w:val="18"/>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90775" cy="1590675"/>
            <wp:effectExtent l="19050" t="0" r="9525" b="0"/>
            <wp:wrapSquare wrapText="bothSides"/>
            <wp:docPr id="2" name="Рисунок 1" descr="C:\Users\Админ\AppData\Local\Microsoft\Windows\Temporary Internet Files\Content.Word\IMG_23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2387 (1).jpg"/>
                    <pic:cNvPicPr>
                      <a:picLocks noChangeAspect="1" noChangeArrowheads="1"/>
                    </pic:cNvPicPr>
                  </pic:nvPicPr>
                  <pic:blipFill>
                    <a:blip r:embed="rId33" cstate="print"/>
                    <a:srcRect/>
                    <a:stretch>
                      <a:fillRect/>
                    </a:stretch>
                  </pic:blipFill>
                  <pic:spPr bwMode="auto">
                    <a:xfrm>
                      <a:off x="0" y="0"/>
                      <a:ext cx="2390775" cy="1590675"/>
                    </a:xfrm>
                    <a:prstGeom prst="rect">
                      <a:avLst/>
                    </a:prstGeom>
                    <a:noFill/>
                    <a:ln w="9525">
                      <a:noFill/>
                      <a:miter lim="800000"/>
                      <a:headEnd/>
                      <a:tailEnd/>
                    </a:ln>
                  </pic:spPr>
                </pic:pic>
              </a:graphicData>
            </a:graphic>
          </wp:anchor>
        </w:drawing>
      </w:r>
      <w:r>
        <w:rPr>
          <w:sz w:val="18"/>
          <w:szCs w:val="18"/>
        </w:rPr>
        <w:br w:type="textWrapping" w:clear="all"/>
      </w:r>
    </w:p>
    <w:p w:rsidR="00DE6369" w:rsidRDefault="00DE6369" w:rsidP="00DE6369">
      <w:pPr>
        <w:spacing w:line="240" w:lineRule="auto"/>
        <w:rPr>
          <w:sz w:val="18"/>
          <w:szCs w:val="18"/>
        </w:rPr>
      </w:pPr>
    </w:p>
    <w:tbl>
      <w:tblPr>
        <w:tblpPr w:leftFromText="180" w:rightFromText="180" w:bottomFromText="200" w:vertAnchor="text" w:horzAnchor="margin" w:tblpXSpec="center" w:tblpY="251"/>
        <w:tblW w:w="10170" w:type="dxa"/>
        <w:tblLayout w:type="fixed"/>
        <w:tblLook w:val="00A0"/>
      </w:tblPr>
      <w:tblGrid>
        <w:gridCol w:w="10170"/>
      </w:tblGrid>
      <w:tr w:rsidR="00DE6369" w:rsidRPr="00327923" w:rsidTr="00723166">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E6369" w:rsidRPr="00327923" w:rsidRDefault="00DE6369" w:rsidP="00723166">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Адрес: Самарская область,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Газета составлена и отпечатана                                                                </w:t>
            </w:r>
          </w:p>
          <w:p w:rsidR="00DE6369" w:rsidRPr="00327923" w:rsidRDefault="00DE6369" w:rsidP="00723166">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район, село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ул. </w:t>
            </w:r>
            <w:proofErr w:type="gramStart"/>
            <w:r w:rsidRPr="00327923">
              <w:rPr>
                <w:rFonts w:ascii="Times New Roman" w:eastAsia="MS Mincho" w:hAnsi="Times New Roman" w:cs="Times New Roman"/>
                <w:b/>
                <w:sz w:val="16"/>
                <w:szCs w:val="16"/>
              </w:rPr>
              <w:t>Центральная</w:t>
            </w:r>
            <w:proofErr w:type="gramEnd"/>
            <w:r w:rsidRPr="00327923">
              <w:rPr>
                <w:rFonts w:ascii="Times New Roman" w:eastAsia="MS Mincho" w:hAnsi="Times New Roman" w:cs="Times New Roman"/>
                <w:b/>
                <w:sz w:val="16"/>
                <w:szCs w:val="16"/>
              </w:rPr>
              <w:t xml:space="preserve">       в администрации сельского поселения                                                        </w:t>
            </w:r>
          </w:p>
          <w:p w:rsidR="00DE6369" w:rsidRPr="00327923" w:rsidRDefault="00DE6369" w:rsidP="00723166">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37 а, тел. 8(846-56) 44-5-73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район                                                      Редактор</w:t>
            </w:r>
          </w:p>
          <w:p w:rsidR="00DE6369" w:rsidRPr="00327923" w:rsidRDefault="00DE6369" w:rsidP="00723166">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                                                                                               Самарская область. Тираж 100 </w:t>
            </w:r>
            <w:proofErr w:type="spellStart"/>
            <w:proofErr w:type="gramStart"/>
            <w:r w:rsidRPr="00327923">
              <w:rPr>
                <w:rFonts w:ascii="Times New Roman" w:eastAsia="MS Mincho" w:hAnsi="Times New Roman" w:cs="Times New Roman"/>
                <w:b/>
                <w:sz w:val="16"/>
                <w:szCs w:val="16"/>
              </w:rPr>
              <w:t>экз</w:t>
            </w:r>
            <w:proofErr w:type="spellEnd"/>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Н.А.Саушкина</w:t>
            </w:r>
            <w:proofErr w:type="spellEnd"/>
          </w:p>
        </w:tc>
      </w:tr>
      <w:tr w:rsidR="00DE6369" w:rsidRPr="00327923" w:rsidTr="00723166">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E6369" w:rsidRPr="00327923" w:rsidRDefault="00DE6369" w:rsidP="00723166">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УЧРЕДИТЕЛИ: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p w:rsidR="00DE6369" w:rsidRPr="00327923" w:rsidRDefault="00DE6369" w:rsidP="00723166">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ИЗДАТЕЛЬ: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tc>
      </w:tr>
    </w:tbl>
    <w:p w:rsidR="00DE6369" w:rsidRPr="00341E68" w:rsidRDefault="00DE6369" w:rsidP="00341E68">
      <w:pPr>
        <w:spacing w:line="240" w:lineRule="auto"/>
        <w:ind w:left="284" w:hanging="284"/>
        <w:rPr>
          <w:sz w:val="18"/>
          <w:szCs w:val="18"/>
        </w:rPr>
      </w:pPr>
    </w:p>
    <w:sectPr w:rsidR="00DE6369" w:rsidRPr="00341E68" w:rsidSect="006F3FEE">
      <w:pgSz w:w="11906" w:h="16838"/>
      <w:pgMar w:top="709"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0EB"/>
    <w:multiLevelType w:val="hybridMultilevel"/>
    <w:tmpl w:val="0054F6C6"/>
    <w:lvl w:ilvl="0" w:tplc="23804BF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453C85"/>
    <w:multiLevelType w:val="hybridMultilevel"/>
    <w:tmpl w:val="F5DEE0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C56A4"/>
    <w:multiLevelType w:val="hybridMultilevel"/>
    <w:tmpl w:val="79D0C5B0"/>
    <w:lvl w:ilvl="0" w:tplc="23804BF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A42575"/>
    <w:multiLevelType w:val="hybridMultilevel"/>
    <w:tmpl w:val="54DE47B4"/>
    <w:lvl w:ilvl="0" w:tplc="23804BF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3FEE"/>
    <w:rsid w:val="000135CE"/>
    <w:rsid w:val="0002273D"/>
    <w:rsid w:val="000470FD"/>
    <w:rsid w:val="0008552E"/>
    <w:rsid w:val="002A4937"/>
    <w:rsid w:val="00341E68"/>
    <w:rsid w:val="003916B1"/>
    <w:rsid w:val="004414EC"/>
    <w:rsid w:val="004F0815"/>
    <w:rsid w:val="0056614A"/>
    <w:rsid w:val="006F2E5A"/>
    <w:rsid w:val="006F3FEE"/>
    <w:rsid w:val="00712A55"/>
    <w:rsid w:val="0073285D"/>
    <w:rsid w:val="00781D4E"/>
    <w:rsid w:val="008D6C70"/>
    <w:rsid w:val="008F479C"/>
    <w:rsid w:val="00916E44"/>
    <w:rsid w:val="009963C6"/>
    <w:rsid w:val="00BC504C"/>
    <w:rsid w:val="00C213D8"/>
    <w:rsid w:val="00C25738"/>
    <w:rsid w:val="00C8155B"/>
    <w:rsid w:val="00C92A70"/>
    <w:rsid w:val="00CB7858"/>
    <w:rsid w:val="00D00567"/>
    <w:rsid w:val="00DD0127"/>
    <w:rsid w:val="00DE6369"/>
    <w:rsid w:val="00F54C16"/>
    <w:rsid w:val="00FF1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F3FEE"/>
    <w:pPr>
      <w:tabs>
        <w:tab w:val="left" w:pos="709"/>
      </w:tabs>
      <w:suppressAutoHyphens/>
      <w:spacing w:line="276" w:lineRule="atLeast"/>
    </w:pPr>
    <w:rPr>
      <w:rFonts w:ascii="Calibri" w:eastAsia="Calibri" w:hAnsi="Calibri" w:cs="Times New Roman"/>
    </w:rPr>
  </w:style>
  <w:style w:type="paragraph" w:styleId="a4">
    <w:name w:val="Normal (Web)"/>
    <w:basedOn w:val="a"/>
    <w:uiPriority w:val="99"/>
    <w:semiHidden/>
    <w:unhideWhenUsed/>
    <w:rsid w:val="00341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1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E68"/>
    <w:rPr>
      <w:rFonts w:ascii="Tahoma" w:hAnsi="Tahoma" w:cs="Tahoma"/>
      <w:sz w:val="16"/>
      <w:szCs w:val="16"/>
    </w:rPr>
  </w:style>
  <w:style w:type="paragraph" w:customStyle="1" w:styleId="a7">
    <w:name w:val="Знак Знак Знак Знак Знак Знак"/>
    <w:basedOn w:val="a"/>
    <w:rsid w:val="00712A55"/>
    <w:pPr>
      <w:spacing w:line="240" w:lineRule="exact"/>
    </w:pPr>
    <w:rPr>
      <w:rFonts w:ascii="Verdana" w:eastAsia="Times New Roman" w:hAnsi="Verdana" w:cs="Times New Roman"/>
      <w:sz w:val="24"/>
      <w:szCs w:val="24"/>
      <w:lang w:val="en-US"/>
    </w:rPr>
  </w:style>
  <w:style w:type="table" w:styleId="a8">
    <w:name w:val="Table Grid"/>
    <w:basedOn w:val="a1"/>
    <w:uiPriority w:val="59"/>
    <w:rsid w:val="008F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916E44"/>
    <w:rPr>
      <w:strike w:val="0"/>
      <w:dstrike w:val="0"/>
      <w:color w:val="01577B"/>
      <w:u w:val="none"/>
      <w:effect w:val="none"/>
      <w:shd w:val="clear" w:color="auto" w:fill="auto"/>
    </w:rPr>
  </w:style>
  <w:style w:type="character" w:styleId="aa">
    <w:name w:val="Emphasis"/>
    <w:uiPriority w:val="20"/>
    <w:qFormat/>
    <w:rsid w:val="00916E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garantf1://8945986.0" TargetMode="External"/><Relationship Id="rId12" Type="http://schemas.openxmlformats.org/officeDocument/2006/relationships/image" Target="media/image2.png"/><Relationship Id="rId17" Type="http://schemas.openxmlformats.org/officeDocument/2006/relationships/hyperlink" Target="http://www.kadastr.ru" TargetMode="External"/><Relationship Id="rId25" Type="http://schemas.openxmlformats.org/officeDocument/2006/relationships/image" Target="media/image13.pn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mailto:pr_fkp@mail.ru"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kireevsk.tularegion.ru/upload/iblock/50f/50f7fcd3ed6f70570dac378976af6b06.rtf" TargetMode="External"/><Relationship Id="rId11" Type="http://schemas.openxmlformats.org/officeDocument/2006/relationships/hyperlink" Target="https://rosreestr.gov.ru/" TargetMode="External"/><Relationship Id="rId24" Type="http://schemas.openxmlformats.org/officeDocument/2006/relationships/image" Target="media/image12.png"/><Relationship Id="rId32" Type="http://schemas.openxmlformats.org/officeDocument/2006/relationships/image" Target="media/image18.jpeg"/><Relationship Id="rId5" Type="http://schemas.openxmlformats.org/officeDocument/2006/relationships/hyperlink" Target="garantf1://8945986.0" TargetMode="Externa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esnsi.gosuslugi.ru/classifiers/6714/data?pg=1&amp;p=1"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docs.cntd.ru/document/420219456"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partners.gosuslugi.ru/catalog/attorney" TargetMode="External"/><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9873</Words>
  <Characters>56280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2023-10-11T05:06:00Z</dcterms:created>
  <dcterms:modified xsi:type="dcterms:W3CDTF">2023-10-13T04:31:00Z</dcterms:modified>
</cp:coreProperties>
</file>