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84" w:rsidRDefault="00373484" w:rsidP="0037348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373484" w:rsidRDefault="00373484" w:rsidP="0037348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373484" w:rsidRDefault="00373484" w:rsidP="0037348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04 октября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50 (620) ОФИЦИАЛЬНО</w:t>
      </w:r>
    </w:p>
    <w:p w:rsidR="00373484" w:rsidRDefault="00373484" w:rsidP="0037348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373484" w:rsidRPr="0055278A" w:rsidRDefault="00373484" w:rsidP="00373484">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0135CE" w:rsidRDefault="000135CE"/>
    <w:p w:rsidR="005515ED" w:rsidRPr="00CA07CB" w:rsidRDefault="005515ED" w:rsidP="005515ED">
      <w:pPr>
        <w:spacing w:after="0" w:line="240" w:lineRule="auto"/>
        <w:ind w:firstLine="709"/>
        <w:jc w:val="center"/>
        <w:rPr>
          <w:rFonts w:ascii="Calibri" w:eastAsia="Calibri" w:hAnsi="Calibri" w:cs="Times New Roman"/>
          <w:i/>
          <w:iCs/>
          <w:kern w:val="2"/>
          <w:sz w:val="18"/>
          <w:szCs w:val="18"/>
        </w:rPr>
      </w:pPr>
      <w:proofErr w:type="spellStart"/>
      <w:r w:rsidRPr="00CA07CB">
        <w:rPr>
          <w:rFonts w:ascii="Calibri" w:eastAsia="Calibri" w:hAnsi="Calibri" w:cs="Times New Roman"/>
          <w:i/>
          <w:iCs/>
          <w:kern w:val="2"/>
          <w:sz w:val="18"/>
          <w:szCs w:val="18"/>
        </w:rPr>
        <w:t>Похвистневские</w:t>
      </w:r>
      <w:proofErr w:type="spellEnd"/>
      <w:r w:rsidRPr="00CA07CB">
        <w:rPr>
          <w:rFonts w:ascii="Calibri" w:eastAsia="Calibri" w:hAnsi="Calibri" w:cs="Times New Roman"/>
          <w:i/>
          <w:iCs/>
          <w:kern w:val="2"/>
          <w:sz w:val="18"/>
          <w:szCs w:val="18"/>
        </w:rPr>
        <w:t xml:space="preserve"> полицейские проводят профилактическую акцию «Школа безопасности для пенсионеров»</w:t>
      </w:r>
    </w:p>
    <w:p w:rsidR="005515ED" w:rsidRPr="00CA07CB" w:rsidRDefault="005515ED" w:rsidP="005515ED">
      <w:pPr>
        <w:spacing w:after="0" w:line="240" w:lineRule="auto"/>
        <w:ind w:firstLine="709"/>
        <w:rPr>
          <w:rFonts w:ascii="Calibri" w:eastAsia="Calibri" w:hAnsi="Calibri" w:cs="Times New Roman"/>
          <w:kern w:val="2"/>
          <w:sz w:val="18"/>
          <w:szCs w:val="18"/>
        </w:rPr>
      </w:pPr>
    </w:p>
    <w:p w:rsidR="005515ED" w:rsidRPr="00CA07CB" w:rsidRDefault="005515ED" w:rsidP="005515ED">
      <w:pPr>
        <w:spacing w:after="0" w:line="240" w:lineRule="auto"/>
        <w:ind w:firstLine="709"/>
        <w:rPr>
          <w:rFonts w:ascii="Calibri" w:eastAsia="Calibri" w:hAnsi="Calibri" w:cs="Times New Roman"/>
          <w:kern w:val="2"/>
          <w:sz w:val="18"/>
          <w:szCs w:val="18"/>
        </w:rPr>
      </w:pPr>
      <w:r w:rsidRPr="00CA07CB">
        <w:rPr>
          <w:rFonts w:ascii="Calibri" w:eastAsia="Calibri" w:hAnsi="Calibri" w:cs="Times New Roman"/>
          <w:kern w:val="2"/>
          <w:sz w:val="18"/>
          <w:szCs w:val="18"/>
        </w:rPr>
        <w:t>В целях повышения правовой грамотности граждан преклонного возраста сотрудники полиции совместно с председателем Общественного совета при межмуниципальном отделе посетили Комплексный Центр социального обслуживания.</w:t>
      </w:r>
    </w:p>
    <w:p w:rsidR="005515ED" w:rsidRPr="00CA07CB" w:rsidRDefault="005515ED" w:rsidP="005515ED">
      <w:pPr>
        <w:spacing w:after="0" w:line="240" w:lineRule="auto"/>
        <w:ind w:firstLine="709"/>
        <w:rPr>
          <w:rFonts w:ascii="Roboto" w:eastAsia="Calibri" w:hAnsi="Roboto" w:cs="Times New Roman"/>
          <w:color w:val="000000"/>
          <w:kern w:val="2"/>
          <w:sz w:val="18"/>
          <w:szCs w:val="18"/>
        </w:rPr>
      </w:pPr>
      <w:r w:rsidRPr="00CA07CB">
        <w:rPr>
          <w:rFonts w:ascii="Calibri" w:eastAsia="Calibri" w:hAnsi="Calibri" w:cs="Times New Roman"/>
          <w:kern w:val="2"/>
          <w:sz w:val="18"/>
          <w:szCs w:val="18"/>
        </w:rPr>
        <w:t xml:space="preserve">В рамках встречи дознаватель отдела дознания старший лейтенант полиции Яна </w:t>
      </w:r>
      <w:proofErr w:type="spellStart"/>
      <w:r w:rsidRPr="00CA07CB">
        <w:rPr>
          <w:rFonts w:ascii="Calibri" w:eastAsia="Calibri" w:hAnsi="Calibri" w:cs="Times New Roman"/>
          <w:kern w:val="2"/>
          <w:sz w:val="18"/>
          <w:szCs w:val="18"/>
        </w:rPr>
        <w:t>Симиндеева</w:t>
      </w:r>
      <w:proofErr w:type="spellEnd"/>
      <w:r w:rsidRPr="00CA07CB">
        <w:rPr>
          <w:rFonts w:ascii="Calibri" w:eastAsia="Calibri" w:hAnsi="Calibri" w:cs="Times New Roman"/>
          <w:kern w:val="2"/>
          <w:sz w:val="18"/>
          <w:szCs w:val="18"/>
        </w:rPr>
        <w:t xml:space="preserve"> и </w:t>
      </w:r>
      <w:r w:rsidRPr="00CA07CB">
        <w:rPr>
          <w:rFonts w:ascii="Roboto" w:eastAsia="Calibri" w:hAnsi="Roboto" w:cs="Times New Roman"/>
          <w:color w:val="000000"/>
          <w:kern w:val="2"/>
          <w:sz w:val="18"/>
          <w:szCs w:val="18"/>
          <w:shd w:val="clear" w:color="auto" w:fill="FFFFFF"/>
        </w:rPr>
        <w:t>оперуполномоченный группы экономической безопасности и противодействия коррупции лейтенант полиции Денис </w:t>
      </w:r>
      <w:r w:rsidRPr="00CA07CB">
        <w:rPr>
          <w:rFonts w:ascii="Roboto" w:eastAsia="Calibri" w:hAnsi="Roboto" w:cs="Times New Roman"/>
          <w:color w:val="000000"/>
          <w:kern w:val="2"/>
          <w:sz w:val="18"/>
          <w:szCs w:val="18"/>
        </w:rPr>
        <w:t xml:space="preserve">Измайлов рассказали </w:t>
      </w:r>
      <w:proofErr w:type="gramStart"/>
      <w:r w:rsidRPr="00CA07CB">
        <w:rPr>
          <w:rFonts w:ascii="Roboto" w:eastAsia="Calibri" w:hAnsi="Roboto" w:cs="Times New Roman"/>
          <w:color w:val="000000"/>
          <w:kern w:val="2"/>
          <w:sz w:val="18"/>
          <w:szCs w:val="18"/>
        </w:rPr>
        <w:t>пенсионерам</w:t>
      </w:r>
      <w:proofErr w:type="gramEnd"/>
      <w:r w:rsidRPr="00CA07CB">
        <w:rPr>
          <w:rFonts w:ascii="Roboto" w:eastAsia="Calibri" w:hAnsi="Roboto" w:cs="Times New Roman"/>
          <w:color w:val="000000"/>
          <w:kern w:val="2"/>
          <w:sz w:val="18"/>
          <w:szCs w:val="18"/>
        </w:rPr>
        <w:t xml:space="preserve"> как обезопасить себя от действий злоумышленников. </w:t>
      </w:r>
    </w:p>
    <w:p w:rsidR="005515ED" w:rsidRPr="00CA07CB" w:rsidRDefault="005515ED" w:rsidP="005515ED">
      <w:pPr>
        <w:spacing w:after="0" w:line="240" w:lineRule="auto"/>
        <w:ind w:firstLine="709"/>
        <w:rPr>
          <w:rFonts w:ascii="Roboto" w:eastAsia="Calibri" w:hAnsi="Roboto" w:cs="Times New Roman"/>
          <w:color w:val="000000"/>
          <w:kern w:val="2"/>
          <w:sz w:val="18"/>
          <w:szCs w:val="18"/>
        </w:rPr>
      </w:pPr>
      <w:r w:rsidRPr="00CA07CB">
        <w:rPr>
          <w:rFonts w:ascii="Roboto" w:eastAsia="Calibri" w:hAnsi="Roboto" w:cs="Times New Roman"/>
          <w:color w:val="000000"/>
          <w:kern w:val="2"/>
          <w:sz w:val="18"/>
          <w:szCs w:val="18"/>
        </w:rPr>
        <w:t xml:space="preserve">Дознаватель предупредила, что мошенники играют на доверчивости граждан, вводя их в состояние регулируемого стресса. «Необходимо всегда быть бдительным при общении с незнакомцами по телефону и в интернете. Помните, что сотрудники банков и правоохранительных органов никогда не будут спрашивать данные ваших карт, </w:t>
      </w:r>
      <w:proofErr w:type="spellStart"/>
      <w:r w:rsidRPr="00CA07CB">
        <w:rPr>
          <w:rFonts w:ascii="Roboto" w:eastAsia="Calibri" w:hAnsi="Roboto" w:cs="Times New Roman"/>
          <w:color w:val="000000"/>
          <w:kern w:val="2"/>
          <w:sz w:val="18"/>
          <w:szCs w:val="18"/>
        </w:rPr>
        <w:t>СМС-коды</w:t>
      </w:r>
      <w:proofErr w:type="spellEnd"/>
      <w:r w:rsidRPr="00CA07CB">
        <w:rPr>
          <w:rFonts w:ascii="Roboto" w:eastAsia="Calibri" w:hAnsi="Roboto" w:cs="Times New Roman"/>
          <w:color w:val="000000"/>
          <w:kern w:val="2"/>
          <w:sz w:val="18"/>
          <w:szCs w:val="18"/>
        </w:rPr>
        <w:t xml:space="preserve"> и другие личные данные» - говорит старший лейтенант полиции. </w:t>
      </w:r>
    </w:p>
    <w:p w:rsidR="005515ED" w:rsidRPr="00CA07CB" w:rsidRDefault="005515ED" w:rsidP="005515ED">
      <w:pPr>
        <w:spacing w:after="0" w:line="240" w:lineRule="auto"/>
        <w:ind w:firstLine="709"/>
        <w:rPr>
          <w:rFonts w:ascii="Roboto" w:eastAsia="Calibri" w:hAnsi="Roboto" w:cs="Times New Roman"/>
          <w:color w:val="000000"/>
          <w:kern w:val="2"/>
          <w:sz w:val="18"/>
          <w:szCs w:val="18"/>
        </w:rPr>
      </w:pPr>
      <w:r w:rsidRPr="00CA07CB">
        <w:rPr>
          <w:rFonts w:ascii="Roboto" w:eastAsia="Calibri" w:hAnsi="Roboto" w:cs="Times New Roman"/>
          <w:color w:val="000000"/>
          <w:kern w:val="2"/>
          <w:sz w:val="18"/>
          <w:szCs w:val="18"/>
        </w:rPr>
        <w:t xml:space="preserve">Также </w:t>
      </w:r>
      <w:r w:rsidRPr="00CA07CB">
        <w:rPr>
          <w:rFonts w:ascii="Roboto" w:eastAsia="Calibri" w:hAnsi="Roboto" w:cs="Times New Roman"/>
          <w:color w:val="000000"/>
          <w:kern w:val="2"/>
          <w:sz w:val="18"/>
          <w:szCs w:val="18"/>
          <w:shd w:val="clear" w:color="auto" w:fill="FFFFFF"/>
        </w:rPr>
        <w:t xml:space="preserve">оперуполномоченный группы экономической безопасности и противодействия коррупции лейтенант полиции Денис Измайлов рассказал </w:t>
      </w:r>
      <w:proofErr w:type="gramStart"/>
      <w:r w:rsidRPr="00CA07CB">
        <w:rPr>
          <w:rFonts w:ascii="Roboto" w:eastAsia="Calibri" w:hAnsi="Roboto" w:cs="Times New Roman"/>
          <w:color w:val="000000"/>
          <w:kern w:val="2"/>
          <w:sz w:val="18"/>
          <w:szCs w:val="18"/>
          <w:shd w:val="clear" w:color="auto" w:fill="FFFFFF"/>
        </w:rPr>
        <w:t>пенсионерам</w:t>
      </w:r>
      <w:proofErr w:type="gramEnd"/>
      <w:r w:rsidRPr="00CA07CB">
        <w:rPr>
          <w:rFonts w:ascii="Roboto" w:eastAsia="Calibri" w:hAnsi="Roboto" w:cs="Times New Roman"/>
          <w:color w:val="000000"/>
          <w:kern w:val="2"/>
          <w:sz w:val="18"/>
          <w:szCs w:val="18"/>
          <w:shd w:val="clear" w:color="auto" w:fill="FFFFFF"/>
        </w:rPr>
        <w:t xml:space="preserve"> как отличить фальшивые деньги от подлинных.  </w:t>
      </w:r>
    </w:p>
    <w:p w:rsidR="005515ED" w:rsidRPr="00CA07CB" w:rsidRDefault="005515ED" w:rsidP="005515ED">
      <w:pPr>
        <w:spacing w:after="0" w:line="240" w:lineRule="auto"/>
        <w:ind w:firstLine="709"/>
        <w:rPr>
          <w:rFonts w:ascii="Roboto" w:eastAsia="Calibri" w:hAnsi="Roboto" w:cs="Times New Roman"/>
          <w:color w:val="000000"/>
          <w:kern w:val="2"/>
          <w:sz w:val="18"/>
          <w:szCs w:val="18"/>
        </w:rPr>
      </w:pPr>
      <w:r w:rsidRPr="00CA07CB">
        <w:rPr>
          <w:rFonts w:ascii="Roboto" w:eastAsia="Calibri" w:hAnsi="Roboto" w:cs="Times New Roman"/>
          <w:color w:val="000000"/>
          <w:kern w:val="2"/>
          <w:sz w:val="18"/>
          <w:szCs w:val="18"/>
        </w:rPr>
        <w:t>Как правило, фальшивые банкноты сбывают на рынках и мелких частных магазинах, поэтому расплачиваясь наличными в подобных местах нужно быть бдительным. Лейтенант полиции призывает обращать внимание на бумагу купюр, а также водяные знаки и голограммы. Подделка имеет низкое качество печати, голографические элементы легко отходят и не имеют характерного блеска. «В случае если к вам попала фальшивка, ни в коем случае не пытайтесь их передать другому. Так вы из потерпевшего превращаетесь в сбытчика, вас могут задержать и предъявить обвинение по ст.186 УК РФ» - предупреждает Денис Измайлов.</w:t>
      </w:r>
    </w:p>
    <w:p w:rsidR="005515ED" w:rsidRPr="00CA07CB" w:rsidRDefault="005515ED" w:rsidP="005515ED">
      <w:pPr>
        <w:spacing w:after="0" w:line="240" w:lineRule="auto"/>
        <w:ind w:firstLine="709"/>
        <w:rPr>
          <w:rFonts w:ascii="Roboto" w:eastAsia="Calibri" w:hAnsi="Roboto" w:cs="Times New Roman"/>
          <w:color w:val="000000"/>
          <w:kern w:val="2"/>
          <w:sz w:val="18"/>
          <w:szCs w:val="18"/>
          <w:shd w:val="clear" w:color="auto" w:fill="FFFFFF"/>
        </w:rPr>
      </w:pPr>
      <w:r w:rsidRPr="00CA07CB">
        <w:rPr>
          <w:rFonts w:ascii="Roboto" w:eastAsia="Calibri" w:hAnsi="Roboto" w:cs="Times New Roman"/>
          <w:color w:val="000000"/>
          <w:kern w:val="2"/>
          <w:sz w:val="18"/>
          <w:szCs w:val="18"/>
        </w:rPr>
        <w:t xml:space="preserve">Общественница Татьяна </w:t>
      </w:r>
      <w:proofErr w:type="spellStart"/>
      <w:r w:rsidRPr="00CA07CB">
        <w:rPr>
          <w:rFonts w:ascii="Roboto" w:eastAsia="Calibri" w:hAnsi="Roboto" w:cs="Times New Roman"/>
          <w:color w:val="000000"/>
          <w:kern w:val="2"/>
          <w:sz w:val="18"/>
          <w:szCs w:val="18"/>
        </w:rPr>
        <w:t>Вобликова</w:t>
      </w:r>
      <w:proofErr w:type="spellEnd"/>
      <w:r w:rsidRPr="00CA07CB">
        <w:rPr>
          <w:rFonts w:ascii="Roboto" w:eastAsia="Calibri" w:hAnsi="Roboto" w:cs="Times New Roman"/>
          <w:color w:val="000000"/>
          <w:kern w:val="2"/>
          <w:sz w:val="18"/>
          <w:szCs w:val="18"/>
        </w:rPr>
        <w:t xml:space="preserve"> в завершение мероприятия раздала получателям социальных услуг тематические памятки с номерами телефонов экстренных служб и простыми правилами как защитить себя от действий злоумышленников.</w:t>
      </w:r>
    </w:p>
    <w:p w:rsidR="00BE5985" w:rsidRPr="00CA07CB" w:rsidRDefault="00BE5985">
      <w:pPr>
        <w:rPr>
          <w:sz w:val="18"/>
          <w:szCs w:val="18"/>
        </w:rPr>
      </w:pPr>
    </w:p>
    <w:p w:rsidR="00BE5985" w:rsidRPr="00CA07CB" w:rsidRDefault="001A7C2C">
      <w:pPr>
        <w:rPr>
          <w:sz w:val="18"/>
          <w:szCs w:val="18"/>
        </w:rPr>
      </w:pPr>
      <w:r w:rsidRPr="00CA07CB">
        <w:rPr>
          <w:noProof/>
          <w:sz w:val="18"/>
          <w:szCs w:val="18"/>
          <w:lang w:eastAsia="ru-RU"/>
        </w:rPr>
        <w:drawing>
          <wp:inline distT="0" distB="0" distL="0" distR="0">
            <wp:extent cx="1447800" cy="965200"/>
            <wp:effectExtent l="19050" t="0" r="0" b="0"/>
            <wp:docPr id="1" name="Рисунок 1" descr="C:\Users\Админ\AppData\Local\Microsoft\Windows\Temporary Internet Files\Content.Word\IMG_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2330.jpg"/>
                    <pic:cNvPicPr>
                      <a:picLocks noChangeAspect="1" noChangeArrowheads="1"/>
                    </pic:cNvPicPr>
                  </pic:nvPicPr>
                  <pic:blipFill>
                    <a:blip r:embed="rId4" cstate="print"/>
                    <a:srcRect/>
                    <a:stretch>
                      <a:fillRect/>
                    </a:stretch>
                  </pic:blipFill>
                  <pic:spPr bwMode="auto">
                    <a:xfrm>
                      <a:off x="0" y="0"/>
                      <a:ext cx="1447800" cy="965200"/>
                    </a:xfrm>
                    <a:prstGeom prst="rect">
                      <a:avLst/>
                    </a:prstGeom>
                    <a:noFill/>
                    <a:ln w="9525">
                      <a:noFill/>
                      <a:miter lim="800000"/>
                      <a:headEnd/>
                      <a:tailEnd/>
                    </a:ln>
                  </pic:spPr>
                </pic:pic>
              </a:graphicData>
            </a:graphic>
          </wp:inline>
        </w:drawing>
      </w:r>
      <w:r w:rsidRPr="00CA07CB">
        <w:rPr>
          <w:sz w:val="18"/>
          <w:szCs w:val="18"/>
        </w:rPr>
        <w:t xml:space="preserve"> </w:t>
      </w:r>
      <w:r w:rsidRPr="00CA07CB">
        <w:rPr>
          <w:noProof/>
          <w:sz w:val="18"/>
          <w:szCs w:val="18"/>
          <w:lang w:eastAsia="ru-RU"/>
        </w:rPr>
        <w:drawing>
          <wp:inline distT="0" distB="0" distL="0" distR="0">
            <wp:extent cx="1447800" cy="965200"/>
            <wp:effectExtent l="19050" t="0" r="0" b="0"/>
            <wp:docPr id="4" name="Рисунок 4" descr="C:\Users\Админ\AppData\Local\Microsoft\Windows\Temporary Internet Files\Content.Word\IMG_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2332.jpg"/>
                    <pic:cNvPicPr>
                      <a:picLocks noChangeAspect="1" noChangeArrowheads="1"/>
                    </pic:cNvPicPr>
                  </pic:nvPicPr>
                  <pic:blipFill>
                    <a:blip r:embed="rId5" cstate="print"/>
                    <a:srcRect/>
                    <a:stretch>
                      <a:fillRect/>
                    </a:stretch>
                  </pic:blipFill>
                  <pic:spPr bwMode="auto">
                    <a:xfrm>
                      <a:off x="0" y="0"/>
                      <a:ext cx="1447800" cy="965200"/>
                    </a:xfrm>
                    <a:prstGeom prst="rect">
                      <a:avLst/>
                    </a:prstGeom>
                    <a:noFill/>
                    <a:ln w="9525">
                      <a:noFill/>
                      <a:miter lim="800000"/>
                      <a:headEnd/>
                      <a:tailEnd/>
                    </a:ln>
                  </pic:spPr>
                </pic:pic>
              </a:graphicData>
            </a:graphic>
          </wp:inline>
        </w:drawing>
      </w:r>
    </w:p>
    <w:p w:rsidR="00BE5985" w:rsidRPr="00CA07CB" w:rsidRDefault="00BE5985">
      <w:pPr>
        <w:rPr>
          <w:sz w:val="18"/>
          <w:szCs w:val="18"/>
        </w:rPr>
      </w:pPr>
    </w:p>
    <w:p w:rsidR="00EB0969" w:rsidRPr="00CA07CB" w:rsidRDefault="00EB0969" w:rsidP="00EB0969">
      <w:pPr>
        <w:shd w:val="clear" w:color="auto" w:fill="FFFFFF"/>
        <w:spacing w:after="0" w:line="240" w:lineRule="auto"/>
        <w:ind w:firstLine="709"/>
        <w:jc w:val="center"/>
        <w:outlineLvl w:val="0"/>
        <w:rPr>
          <w:rFonts w:ascii="Times New Roman" w:eastAsia="Times New Roman" w:hAnsi="Times New Roman" w:cs="Times New Roman"/>
          <w:i/>
          <w:color w:val="000000"/>
          <w:kern w:val="36"/>
          <w:sz w:val="18"/>
          <w:szCs w:val="18"/>
          <w:lang w:eastAsia="ru-RU"/>
        </w:rPr>
      </w:pPr>
      <w:r w:rsidRPr="00CA07CB">
        <w:rPr>
          <w:rFonts w:ascii="Times New Roman" w:eastAsia="Times New Roman" w:hAnsi="Times New Roman" w:cs="Times New Roman"/>
          <w:i/>
          <w:color w:val="000000"/>
          <w:kern w:val="36"/>
          <w:sz w:val="18"/>
          <w:szCs w:val="18"/>
          <w:lang w:eastAsia="ru-RU"/>
        </w:rPr>
        <w:t xml:space="preserve">В Похвистнево сотрудники полиции задержали </w:t>
      </w:r>
      <w:proofErr w:type="gramStart"/>
      <w:r w:rsidRPr="00CA07CB">
        <w:rPr>
          <w:rFonts w:ascii="Times New Roman" w:eastAsia="Times New Roman" w:hAnsi="Times New Roman" w:cs="Times New Roman"/>
          <w:i/>
          <w:color w:val="000000"/>
          <w:kern w:val="36"/>
          <w:sz w:val="18"/>
          <w:szCs w:val="18"/>
          <w:lang w:eastAsia="ru-RU"/>
        </w:rPr>
        <w:t>подозреваемого</w:t>
      </w:r>
      <w:proofErr w:type="gramEnd"/>
      <w:r w:rsidRPr="00CA07CB">
        <w:rPr>
          <w:rFonts w:ascii="Times New Roman" w:eastAsia="Times New Roman" w:hAnsi="Times New Roman" w:cs="Times New Roman"/>
          <w:i/>
          <w:color w:val="000000"/>
          <w:kern w:val="36"/>
          <w:sz w:val="18"/>
          <w:szCs w:val="18"/>
          <w:lang w:eastAsia="ru-RU"/>
        </w:rPr>
        <w:t xml:space="preserve"> в угоне</w:t>
      </w:r>
    </w:p>
    <w:p w:rsidR="00EB0969" w:rsidRPr="00CA07CB" w:rsidRDefault="00EB0969" w:rsidP="00EB0969">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p>
    <w:p w:rsidR="00EB0969" w:rsidRPr="00CA07CB" w:rsidRDefault="00EB0969" w:rsidP="00EB0969">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CA07CB">
        <w:rPr>
          <w:rFonts w:ascii="Times New Roman" w:eastAsia="Times New Roman" w:hAnsi="Times New Roman" w:cs="Times New Roman"/>
          <w:color w:val="000000"/>
          <w:sz w:val="18"/>
          <w:szCs w:val="18"/>
          <w:lang w:eastAsia="ru-RU"/>
        </w:rPr>
        <w:t>В начале сентября текущего года в дежурную часть МО МВД России «</w:t>
      </w:r>
      <w:proofErr w:type="spellStart"/>
      <w:r w:rsidRPr="00CA07CB">
        <w:rPr>
          <w:rFonts w:ascii="Times New Roman" w:eastAsia="Times New Roman" w:hAnsi="Times New Roman" w:cs="Times New Roman"/>
          <w:color w:val="000000"/>
          <w:sz w:val="18"/>
          <w:szCs w:val="18"/>
          <w:lang w:eastAsia="ru-RU"/>
        </w:rPr>
        <w:t>Похвистневский</w:t>
      </w:r>
      <w:proofErr w:type="spellEnd"/>
      <w:r w:rsidRPr="00CA07CB">
        <w:rPr>
          <w:rFonts w:ascii="Times New Roman" w:eastAsia="Times New Roman" w:hAnsi="Times New Roman" w:cs="Times New Roman"/>
          <w:color w:val="000000"/>
          <w:sz w:val="18"/>
          <w:szCs w:val="18"/>
          <w:lang w:eastAsia="ru-RU"/>
        </w:rPr>
        <w:t>» за помощью обратилась местная  жительница  1961  года рождения, которая сообщила, что у неё  похитили автомобиль. Женщина пояснила, что транспортное средство оставила открытым с ключами внутри возле дома, а утром обнаружила, что автомобиль пропал.</w:t>
      </w:r>
    </w:p>
    <w:p w:rsidR="00EB0969" w:rsidRPr="00CA07CB" w:rsidRDefault="00EB0969" w:rsidP="00EB0969">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CA07CB">
        <w:rPr>
          <w:rFonts w:ascii="Times New Roman" w:eastAsia="Times New Roman" w:hAnsi="Times New Roman" w:cs="Times New Roman"/>
          <w:color w:val="000000"/>
          <w:sz w:val="18"/>
          <w:szCs w:val="18"/>
          <w:lang w:eastAsia="ru-RU"/>
        </w:rPr>
        <w:t>Оперативный дежурный уточнил у пострадавшей цвет, особые приметы и государственный номер автомобиля, направил по указанному адресу следственно-оперативную группу. При осмотре прилегающей местности полицейские обнаружили разыскиваемое транспортное средство на одной из улиц.</w:t>
      </w:r>
    </w:p>
    <w:p w:rsidR="00EB0969" w:rsidRPr="00CA07CB" w:rsidRDefault="00EB0969" w:rsidP="00EB0969">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CA07CB">
        <w:rPr>
          <w:rFonts w:ascii="Times New Roman" w:eastAsia="Times New Roman" w:hAnsi="Times New Roman" w:cs="Times New Roman"/>
          <w:color w:val="000000"/>
          <w:sz w:val="18"/>
          <w:szCs w:val="18"/>
          <w:lang w:eastAsia="ru-RU"/>
        </w:rPr>
        <w:t xml:space="preserve">В ходе оперативно-розыскных мероприятий сотрудники уголовного розыска задержали предполагаемого угонщика. Им оказался ранее не судимый житель одного из соседних сел 2007 года рождения. При опросе молодой человек пояснил, что во время ночной прогулки по селу возле одного из частных домов увидев незапертый автомобиль с ключами в замке зажигания решил покататься, </w:t>
      </w:r>
      <w:proofErr w:type="gramStart"/>
      <w:r w:rsidRPr="00CA07CB">
        <w:rPr>
          <w:rFonts w:ascii="Times New Roman" w:eastAsia="Times New Roman" w:hAnsi="Times New Roman" w:cs="Times New Roman"/>
          <w:color w:val="000000"/>
          <w:sz w:val="18"/>
          <w:szCs w:val="18"/>
          <w:lang w:eastAsia="ru-RU"/>
        </w:rPr>
        <w:t>но</w:t>
      </w:r>
      <w:proofErr w:type="gramEnd"/>
      <w:r w:rsidRPr="00CA07CB">
        <w:rPr>
          <w:rFonts w:ascii="Times New Roman" w:eastAsia="Times New Roman" w:hAnsi="Times New Roman" w:cs="Times New Roman"/>
          <w:color w:val="000000"/>
          <w:sz w:val="18"/>
          <w:szCs w:val="18"/>
          <w:lang w:eastAsia="ru-RU"/>
        </w:rPr>
        <w:t xml:space="preserve"> не справившись с управлением наехал на бордюр, после чего оставил автомобиль и направился по своим делам.  </w:t>
      </w:r>
    </w:p>
    <w:p w:rsidR="00EB0969" w:rsidRPr="00EB0969" w:rsidRDefault="00EB0969" w:rsidP="00EB096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A07CB">
        <w:rPr>
          <w:rFonts w:ascii="Times New Roman" w:eastAsia="Times New Roman" w:hAnsi="Times New Roman" w:cs="Times New Roman"/>
          <w:color w:val="000000"/>
          <w:sz w:val="18"/>
          <w:szCs w:val="18"/>
          <w:lang w:eastAsia="ru-RU"/>
        </w:rPr>
        <w:t>Отделом дознания МО МВД России «</w:t>
      </w:r>
      <w:proofErr w:type="spellStart"/>
      <w:r w:rsidRPr="00CA07CB">
        <w:rPr>
          <w:rFonts w:ascii="Times New Roman" w:eastAsia="Times New Roman" w:hAnsi="Times New Roman" w:cs="Times New Roman"/>
          <w:color w:val="000000"/>
          <w:sz w:val="18"/>
          <w:szCs w:val="18"/>
          <w:lang w:eastAsia="ru-RU"/>
        </w:rPr>
        <w:t>Похвистневский</w:t>
      </w:r>
      <w:proofErr w:type="spellEnd"/>
      <w:r w:rsidRPr="00CA07CB">
        <w:rPr>
          <w:rFonts w:ascii="Times New Roman" w:eastAsia="Times New Roman" w:hAnsi="Times New Roman" w:cs="Times New Roman"/>
          <w:color w:val="000000"/>
          <w:sz w:val="18"/>
          <w:szCs w:val="18"/>
          <w:lang w:eastAsia="ru-RU"/>
        </w:rPr>
        <w:t>»  в отношении задержанного возбуждено уголовное дело по признакам преступления, предусмотренного ч.1 ст.166 УК РФ (неправомерное завладение автомобилем или иным транспортным средством без цели хищения). Автомобиль возвращен законному владельцу</w:t>
      </w:r>
      <w:r w:rsidRPr="00EB0969">
        <w:rPr>
          <w:rFonts w:ascii="Times New Roman" w:eastAsia="Times New Roman" w:hAnsi="Times New Roman" w:cs="Times New Roman"/>
          <w:color w:val="000000"/>
          <w:sz w:val="24"/>
          <w:szCs w:val="24"/>
          <w:lang w:eastAsia="ru-RU"/>
        </w:rPr>
        <w:t>.</w:t>
      </w:r>
      <w:bookmarkStart w:id="0" w:name="_GoBack"/>
      <w:bookmarkEnd w:id="0"/>
    </w:p>
    <w:p w:rsidR="00EB0969" w:rsidRPr="00EB0969" w:rsidRDefault="00EB0969" w:rsidP="00EB0969">
      <w:pPr>
        <w:spacing w:after="0" w:line="240" w:lineRule="auto"/>
        <w:ind w:firstLine="709"/>
        <w:rPr>
          <w:rFonts w:ascii="Times New Roman" w:eastAsia="Calibri" w:hAnsi="Times New Roman" w:cs="Times New Roman"/>
          <w:sz w:val="24"/>
          <w:szCs w:val="24"/>
        </w:rPr>
      </w:pPr>
    </w:p>
    <w:p w:rsidR="00BE5985" w:rsidRDefault="00BE5985"/>
    <w:p w:rsidR="00BE5985" w:rsidRDefault="00EB0969">
      <w:r>
        <w:rPr>
          <w:noProof/>
          <w:lang w:eastAsia="ru-RU"/>
        </w:rPr>
        <w:lastRenderedPageBreak/>
        <w:drawing>
          <wp:inline distT="0" distB="0" distL="0" distR="0">
            <wp:extent cx="1181100" cy="885652"/>
            <wp:effectExtent l="19050" t="0" r="0" b="0"/>
            <wp:docPr id="7" name="Рисунок 7" descr="C:\Users\Админ\AppData\Local\Microsoft\Windows\Temporary Internet Files\Content.Word\мв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мвд (1).jpg"/>
                    <pic:cNvPicPr>
                      <a:picLocks noChangeAspect="1" noChangeArrowheads="1"/>
                    </pic:cNvPicPr>
                  </pic:nvPicPr>
                  <pic:blipFill>
                    <a:blip r:embed="rId6" cstate="print"/>
                    <a:srcRect/>
                    <a:stretch>
                      <a:fillRect/>
                    </a:stretch>
                  </pic:blipFill>
                  <pic:spPr bwMode="auto">
                    <a:xfrm>
                      <a:off x="0" y="0"/>
                      <a:ext cx="1186183" cy="889464"/>
                    </a:xfrm>
                    <a:prstGeom prst="rect">
                      <a:avLst/>
                    </a:prstGeom>
                    <a:noFill/>
                    <a:ln w="9525">
                      <a:noFill/>
                      <a:miter lim="800000"/>
                      <a:headEnd/>
                      <a:tailEnd/>
                    </a:ln>
                  </pic:spPr>
                </pic:pic>
              </a:graphicData>
            </a:graphic>
          </wp:inline>
        </w:drawing>
      </w:r>
    </w:p>
    <w:p w:rsidR="00BE5985" w:rsidRPr="00327923" w:rsidRDefault="00BE5985" w:rsidP="00BE5985">
      <w:pPr>
        <w:spacing w:after="200" w:line="276" w:lineRule="auto"/>
      </w:pPr>
    </w:p>
    <w:tbl>
      <w:tblPr>
        <w:tblpPr w:leftFromText="180" w:rightFromText="180" w:bottomFromText="200" w:vertAnchor="text" w:horzAnchor="margin" w:tblpXSpec="center" w:tblpY="251"/>
        <w:tblW w:w="10170" w:type="dxa"/>
        <w:tblLayout w:type="fixed"/>
        <w:tblLook w:val="00A0"/>
      </w:tblPr>
      <w:tblGrid>
        <w:gridCol w:w="10170"/>
      </w:tblGrid>
      <w:tr w:rsidR="00BE5985" w:rsidRPr="00327923" w:rsidTr="00D46ACE">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E5985" w:rsidRPr="00327923" w:rsidRDefault="00BE5985" w:rsidP="00D46ACE">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Адрес: Самарская область,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Газета составлена и отпечатана                                                                </w:t>
            </w:r>
          </w:p>
          <w:p w:rsidR="00BE5985" w:rsidRPr="00327923" w:rsidRDefault="00BE5985" w:rsidP="00D46ACE">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район, село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ул. </w:t>
            </w:r>
            <w:proofErr w:type="gramStart"/>
            <w:r w:rsidRPr="00327923">
              <w:rPr>
                <w:rFonts w:ascii="Times New Roman" w:eastAsia="MS Mincho" w:hAnsi="Times New Roman" w:cs="Times New Roman"/>
                <w:b/>
                <w:sz w:val="16"/>
                <w:szCs w:val="16"/>
              </w:rPr>
              <w:t>Центральная</w:t>
            </w:r>
            <w:proofErr w:type="gramEnd"/>
            <w:r w:rsidRPr="00327923">
              <w:rPr>
                <w:rFonts w:ascii="Times New Roman" w:eastAsia="MS Mincho" w:hAnsi="Times New Roman" w:cs="Times New Roman"/>
                <w:b/>
                <w:sz w:val="16"/>
                <w:szCs w:val="16"/>
              </w:rPr>
              <w:t xml:space="preserve">       в администрации сельского поселения                                                        </w:t>
            </w:r>
          </w:p>
          <w:p w:rsidR="00BE5985" w:rsidRPr="00327923" w:rsidRDefault="00BE5985" w:rsidP="00D46ACE">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37 а, тел. 8(846-56) 44-5-73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район                                                      Редактор</w:t>
            </w:r>
          </w:p>
          <w:p w:rsidR="00BE5985" w:rsidRPr="00327923" w:rsidRDefault="00BE5985" w:rsidP="00D46ACE">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                                                                                               Самарская область. Тираж 100 </w:t>
            </w:r>
            <w:proofErr w:type="spellStart"/>
            <w:proofErr w:type="gramStart"/>
            <w:r w:rsidRPr="00327923">
              <w:rPr>
                <w:rFonts w:ascii="Times New Roman" w:eastAsia="MS Mincho" w:hAnsi="Times New Roman" w:cs="Times New Roman"/>
                <w:b/>
                <w:sz w:val="16"/>
                <w:szCs w:val="16"/>
              </w:rPr>
              <w:t>экз</w:t>
            </w:r>
            <w:proofErr w:type="spellEnd"/>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Н.А.Саушкина</w:t>
            </w:r>
            <w:proofErr w:type="spellEnd"/>
          </w:p>
        </w:tc>
      </w:tr>
      <w:tr w:rsidR="00BE5985" w:rsidRPr="00327923" w:rsidTr="00D46ACE">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E5985" w:rsidRPr="00327923" w:rsidRDefault="00BE5985" w:rsidP="00D46ACE">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УЧРЕДИТЕЛИ: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p w:rsidR="00BE5985" w:rsidRPr="00327923" w:rsidRDefault="00BE5985" w:rsidP="00D46ACE">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ИЗДАТЕЛЬ: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tc>
      </w:tr>
    </w:tbl>
    <w:p w:rsidR="00BE5985" w:rsidRDefault="00BE5985"/>
    <w:sectPr w:rsidR="00BE5985" w:rsidSect="0037348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484"/>
    <w:rsid w:val="000135CE"/>
    <w:rsid w:val="00176401"/>
    <w:rsid w:val="001A7C2C"/>
    <w:rsid w:val="00373484"/>
    <w:rsid w:val="00507731"/>
    <w:rsid w:val="005515ED"/>
    <w:rsid w:val="009719D3"/>
    <w:rsid w:val="00AE5A59"/>
    <w:rsid w:val="00B31511"/>
    <w:rsid w:val="00BE5985"/>
    <w:rsid w:val="00CA07CB"/>
    <w:rsid w:val="00EB0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73484"/>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1A7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2023-10-04T06:43:00Z</dcterms:created>
  <dcterms:modified xsi:type="dcterms:W3CDTF">2023-10-10T05:16:00Z</dcterms:modified>
</cp:coreProperties>
</file>