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821" w:type="dxa"/>
        <w:tblInd w:w="-318" w:type="dxa"/>
        <w:tblLook w:val="01E0"/>
      </w:tblPr>
      <w:tblGrid>
        <w:gridCol w:w="4821"/>
      </w:tblGrid>
      <w:tr w:rsidR="00262F0D" w:rsidRPr="000753B7" w:rsidTr="002D34D0">
        <w:tc>
          <w:tcPr>
            <w:tcW w:w="4821" w:type="dxa"/>
          </w:tcPr>
          <w:p w:rsidR="00262F0D" w:rsidRPr="00262F0D" w:rsidRDefault="00262F0D" w:rsidP="002D34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F0D">
              <w:rPr>
                <w:rFonts w:ascii="Times New Roman" w:hAnsi="Times New Roman" w:cs="Times New Roman"/>
                <w:color w:val="000000"/>
              </w:rPr>
              <w:t>Российская Федерация</w:t>
            </w:r>
          </w:p>
        </w:tc>
      </w:tr>
      <w:tr w:rsidR="00262F0D" w:rsidRPr="000753B7" w:rsidTr="002D34D0">
        <w:tc>
          <w:tcPr>
            <w:tcW w:w="4821" w:type="dxa"/>
          </w:tcPr>
          <w:p w:rsidR="00262F0D" w:rsidRPr="00262F0D" w:rsidRDefault="00262F0D" w:rsidP="002D34D0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color w:val="000000"/>
              </w:rPr>
            </w:pPr>
            <w:r w:rsidRPr="00262F0D">
              <w:rPr>
                <w:rFonts w:ascii="Times New Roman" w:hAnsi="Times New Roman" w:cs="Times New Roman"/>
                <w:b/>
                <w:color w:val="000000"/>
              </w:rPr>
              <w:t xml:space="preserve">         Самарская область</w:t>
            </w:r>
          </w:p>
        </w:tc>
      </w:tr>
      <w:tr w:rsidR="00262F0D" w:rsidRPr="000753B7" w:rsidTr="002D34D0">
        <w:tc>
          <w:tcPr>
            <w:tcW w:w="4821" w:type="dxa"/>
          </w:tcPr>
          <w:p w:rsidR="00262F0D" w:rsidRPr="00262F0D" w:rsidRDefault="00262F0D" w:rsidP="002D3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F0D">
              <w:rPr>
                <w:rFonts w:ascii="Times New Roman" w:hAnsi="Times New Roman" w:cs="Times New Roman"/>
                <w:b/>
                <w:sz w:val="32"/>
              </w:rPr>
              <w:t xml:space="preserve">    </w:t>
            </w:r>
            <w:r w:rsidRPr="00262F0D">
              <w:rPr>
                <w:rFonts w:ascii="Times New Roman" w:hAnsi="Times New Roman" w:cs="Times New Roman"/>
                <w:b/>
              </w:rPr>
              <w:t xml:space="preserve">АДМИНИСТРАЦИЯ                     </w:t>
            </w:r>
          </w:p>
        </w:tc>
      </w:tr>
      <w:tr w:rsidR="00262F0D" w:rsidRPr="000753B7" w:rsidTr="002D34D0">
        <w:tc>
          <w:tcPr>
            <w:tcW w:w="4821" w:type="dxa"/>
          </w:tcPr>
          <w:p w:rsidR="00262F0D" w:rsidRPr="00262F0D" w:rsidRDefault="00262F0D" w:rsidP="002D34D0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262F0D">
              <w:rPr>
                <w:rFonts w:ascii="Times New Roman" w:hAnsi="Times New Roman" w:cs="Times New Roman"/>
                <w:b/>
              </w:rPr>
              <w:t xml:space="preserve">         </w:t>
            </w:r>
            <w:r w:rsidRPr="00262F0D">
              <w:rPr>
                <w:rFonts w:ascii="Times New Roman" w:hAnsi="Times New Roman" w:cs="Times New Roman"/>
              </w:rPr>
              <w:t xml:space="preserve">сельского поселения                                               </w:t>
            </w:r>
          </w:p>
        </w:tc>
      </w:tr>
      <w:tr w:rsidR="00262F0D" w:rsidRPr="000753B7" w:rsidTr="002D34D0">
        <w:tc>
          <w:tcPr>
            <w:tcW w:w="4821" w:type="dxa"/>
          </w:tcPr>
          <w:p w:rsidR="00262F0D" w:rsidRPr="00262F0D" w:rsidRDefault="00262F0D" w:rsidP="002D34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2F0D">
              <w:rPr>
                <w:rFonts w:ascii="Times New Roman" w:hAnsi="Times New Roman" w:cs="Times New Roman"/>
              </w:rPr>
              <w:t xml:space="preserve">              Старый </w:t>
            </w:r>
            <w:proofErr w:type="spellStart"/>
            <w:r w:rsidRPr="00262F0D">
              <w:rPr>
                <w:rFonts w:ascii="Times New Roman" w:hAnsi="Times New Roman" w:cs="Times New Roman"/>
              </w:rPr>
              <w:t>Аманак</w:t>
            </w:r>
            <w:proofErr w:type="spellEnd"/>
          </w:p>
        </w:tc>
      </w:tr>
      <w:tr w:rsidR="00262F0D" w:rsidRPr="000753B7" w:rsidTr="002D34D0">
        <w:tc>
          <w:tcPr>
            <w:tcW w:w="4821" w:type="dxa"/>
          </w:tcPr>
          <w:p w:rsidR="00262F0D" w:rsidRPr="00262F0D" w:rsidRDefault="00262F0D" w:rsidP="002D3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F0D">
              <w:rPr>
                <w:rFonts w:ascii="Times New Roman" w:hAnsi="Times New Roman" w:cs="Times New Roman"/>
              </w:rPr>
              <w:t xml:space="preserve">         муниципального района  </w:t>
            </w:r>
          </w:p>
        </w:tc>
      </w:tr>
      <w:tr w:rsidR="00262F0D" w:rsidRPr="000753B7" w:rsidTr="002D34D0">
        <w:tc>
          <w:tcPr>
            <w:tcW w:w="4821" w:type="dxa"/>
          </w:tcPr>
          <w:p w:rsidR="00262F0D" w:rsidRPr="00262F0D" w:rsidRDefault="00262F0D" w:rsidP="002D3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F0D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262F0D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262F0D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</w:tr>
      <w:tr w:rsidR="00262F0D" w:rsidRPr="000753B7" w:rsidTr="002D34D0">
        <w:tc>
          <w:tcPr>
            <w:tcW w:w="4821" w:type="dxa"/>
          </w:tcPr>
          <w:p w:rsidR="00262F0D" w:rsidRPr="00262F0D" w:rsidRDefault="00262F0D" w:rsidP="002D3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F0D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262F0D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</w:tc>
      </w:tr>
      <w:tr w:rsidR="00262F0D" w:rsidTr="002D34D0">
        <w:tc>
          <w:tcPr>
            <w:tcW w:w="4821" w:type="dxa"/>
          </w:tcPr>
          <w:p w:rsidR="00262F0D" w:rsidRPr="00262F0D" w:rsidRDefault="00262F0D" w:rsidP="002D34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262F0D" w:rsidTr="002D34D0">
        <w:tc>
          <w:tcPr>
            <w:tcW w:w="4821" w:type="dxa"/>
          </w:tcPr>
          <w:p w:rsidR="00262F0D" w:rsidRDefault="00262F0D" w:rsidP="002D34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______________</w:t>
            </w:r>
            <w:r w:rsidRPr="00262F0D">
              <w:rPr>
                <w:rFonts w:ascii="Times New Roman" w:hAnsi="Times New Roman" w:cs="Times New Roman"/>
                <w:b/>
                <w:i/>
                <w:sz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_____</w:t>
            </w:r>
          </w:p>
          <w:p w:rsidR="00262F0D" w:rsidRDefault="00262F0D" w:rsidP="002D34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62F0D" w:rsidRPr="00262F0D" w:rsidRDefault="00262F0D" w:rsidP="002D34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:rsidR="002D34D0" w:rsidRDefault="002D34D0" w:rsidP="00FC48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C488B" w:rsidRPr="00FC488B" w:rsidRDefault="002D34D0" w:rsidP="002D34D0">
      <w:pPr>
        <w:tabs>
          <w:tab w:val="left" w:pos="184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ab/>
        <w:t>ПРОЕКТ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 w:type="textWrapping" w:clear="all"/>
      </w:r>
      <w:r w:rsidR="00FC488B" w:rsidRPr="00FC48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</w:t>
      </w:r>
      <w:proofErr w:type="gramEnd"/>
      <w:r w:rsidR="00FC488B" w:rsidRPr="00FC48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б утверждении муниципальной программы «Противодействие коррупции в </w:t>
      </w:r>
      <w:r w:rsidR="00262F0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сельском поселении Старый </w:t>
      </w:r>
      <w:proofErr w:type="spellStart"/>
      <w:r w:rsidR="00262F0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Аманак</w:t>
      </w:r>
      <w:proofErr w:type="spellEnd"/>
      <w:r w:rsidR="00262F0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муниципального района </w:t>
      </w:r>
      <w:proofErr w:type="spellStart"/>
      <w:r w:rsidR="00262F0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Похвистневский</w:t>
      </w:r>
      <w:proofErr w:type="spellEnd"/>
      <w:r w:rsidR="00262F0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Самарской области</w:t>
      </w:r>
      <w:r w:rsidR="00FC488B" w:rsidRPr="00FC48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 на 202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</w:t>
      </w:r>
      <w:r w:rsidR="00FC488B" w:rsidRPr="00FC48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-202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</w:t>
      </w:r>
      <w:r w:rsidR="00FC488B" w:rsidRPr="00FC488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годы</w:t>
      </w:r>
    </w:p>
    <w:p w:rsidR="00FC488B" w:rsidRPr="00262F0D" w:rsidRDefault="00262F0D" w:rsidP="00FC488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FC488B" w:rsidRPr="00262F0D">
        <w:rPr>
          <w:color w:val="000000"/>
          <w:sz w:val="28"/>
          <w:szCs w:val="28"/>
        </w:rPr>
        <w:t xml:space="preserve">В целях противодействия коррупции, а также обеспечения защиты прав и законных интересов жителей </w:t>
      </w:r>
      <w:r w:rsidR="00982DFA">
        <w:rPr>
          <w:color w:val="000000"/>
          <w:sz w:val="28"/>
          <w:szCs w:val="28"/>
        </w:rPr>
        <w:t xml:space="preserve">сельского поселения Старый </w:t>
      </w:r>
      <w:proofErr w:type="spellStart"/>
      <w:r w:rsidR="00982DFA">
        <w:rPr>
          <w:color w:val="000000"/>
          <w:sz w:val="28"/>
          <w:szCs w:val="28"/>
        </w:rPr>
        <w:t>Аманак</w:t>
      </w:r>
      <w:proofErr w:type="spellEnd"/>
      <w:r w:rsidR="00FC488B" w:rsidRPr="00262F0D">
        <w:rPr>
          <w:color w:val="000000"/>
          <w:sz w:val="28"/>
          <w:szCs w:val="28"/>
        </w:rPr>
        <w:t xml:space="preserve">, в соответствии с Федеральным законом от 25.12.2008 № 273-ФЗ «О противодействии коррупции», </w:t>
      </w:r>
      <w:r>
        <w:rPr>
          <w:color w:val="000000"/>
          <w:sz w:val="28"/>
          <w:szCs w:val="28"/>
        </w:rPr>
        <w:t>Федеральным законом</w:t>
      </w:r>
      <w:r w:rsidR="00FC488B" w:rsidRPr="00262F0D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28.06.2014</w:t>
      </w:r>
      <w:r w:rsidR="00FC488B" w:rsidRPr="00262F0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172-ФЗ</w:t>
      </w:r>
      <w:r w:rsidR="00FC488B" w:rsidRPr="00262F0D">
        <w:rPr>
          <w:color w:val="000000"/>
          <w:sz w:val="28"/>
          <w:szCs w:val="28"/>
        </w:rPr>
        <w:t xml:space="preserve"> «О </w:t>
      </w:r>
      <w:r w:rsidR="002D34D0">
        <w:rPr>
          <w:color w:val="000000"/>
          <w:sz w:val="28"/>
          <w:szCs w:val="28"/>
        </w:rPr>
        <w:t>ст</w:t>
      </w:r>
      <w:r w:rsidR="00982DFA">
        <w:rPr>
          <w:color w:val="000000"/>
          <w:sz w:val="28"/>
          <w:szCs w:val="28"/>
        </w:rPr>
        <w:t>р</w:t>
      </w:r>
      <w:r w:rsidR="002D34D0">
        <w:rPr>
          <w:color w:val="000000"/>
          <w:sz w:val="28"/>
          <w:szCs w:val="28"/>
        </w:rPr>
        <w:t>атегическом планировании в Российской Федерации»</w:t>
      </w:r>
      <w:r w:rsidR="00FC488B" w:rsidRPr="00262F0D">
        <w:rPr>
          <w:color w:val="000000"/>
          <w:sz w:val="28"/>
          <w:szCs w:val="28"/>
        </w:rPr>
        <w:t>,</w:t>
      </w:r>
      <w:r w:rsidRPr="00262F0D">
        <w:rPr>
          <w:rFonts w:eastAsia="Calibri"/>
          <w:sz w:val="28"/>
          <w:szCs w:val="28"/>
        </w:rPr>
        <w:t xml:space="preserve"> Уставом сельского поселения Старый </w:t>
      </w:r>
      <w:proofErr w:type="spellStart"/>
      <w:r w:rsidRPr="00262F0D">
        <w:rPr>
          <w:rFonts w:eastAsia="Calibri"/>
          <w:sz w:val="28"/>
          <w:szCs w:val="28"/>
        </w:rPr>
        <w:t>Аманак</w:t>
      </w:r>
      <w:proofErr w:type="spellEnd"/>
      <w:r w:rsidRPr="00262F0D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262F0D">
        <w:rPr>
          <w:rFonts w:eastAsia="Calibri"/>
          <w:sz w:val="28"/>
          <w:szCs w:val="28"/>
        </w:rPr>
        <w:t>Похвистневский</w:t>
      </w:r>
      <w:proofErr w:type="spellEnd"/>
      <w:r w:rsidRPr="00262F0D">
        <w:rPr>
          <w:rFonts w:eastAsia="Calibri"/>
          <w:sz w:val="28"/>
          <w:szCs w:val="28"/>
        </w:rPr>
        <w:t xml:space="preserve"> Самарской области, </w:t>
      </w:r>
      <w:r w:rsidR="00FC488B" w:rsidRPr="00262F0D">
        <w:rPr>
          <w:color w:val="000000"/>
          <w:sz w:val="28"/>
          <w:szCs w:val="28"/>
        </w:rPr>
        <w:t xml:space="preserve"> Администрация сельского поселения Старый </w:t>
      </w:r>
      <w:proofErr w:type="spellStart"/>
      <w:r w:rsidR="00FC488B" w:rsidRPr="00262F0D">
        <w:rPr>
          <w:color w:val="000000"/>
          <w:sz w:val="28"/>
          <w:szCs w:val="28"/>
        </w:rPr>
        <w:t>Аманак</w:t>
      </w:r>
      <w:proofErr w:type="spellEnd"/>
      <w:r w:rsidR="00FC488B" w:rsidRPr="00262F0D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C488B" w:rsidRPr="00262F0D">
        <w:rPr>
          <w:color w:val="000000"/>
          <w:sz w:val="28"/>
          <w:szCs w:val="28"/>
        </w:rPr>
        <w:t>Похвистневский</w:t>
      </w:r>
      <w:proofErr w:type="spellEnd"/>
      <w:r w:rsidR="00FC488B" w:rsidRPr="00262F0D">
        <w:rPr>
          <w:color w:val="000000"/>
          <w:sz w:val="28"/>
          <w:szCs w:val="28"/>
        </w:rPr>
        <w:t xml:space="preserve"> Самарской области</w:t>
      </w:r>
      <w:proofErr w:type="gramEnd"/>
    </w:p>
    <w:p w:rsidR="00FC488B" w:rsidRPr="00262F0D" w:rsidRDefault="00FC488B" w:rsidP="00FC488B">
      <w:pPr>
        <w:pStyle w:val="a3"/>
        <w:jc w:val="center"/>
        <w:rPr>
          <w:color w:val="000000"/>
          <w:sz w:val="28"/>
          <w:szCs w:val="28"/>
        </w:rPr>
      </w:pPr>
      <w:r w:rsidRPr="00262F0D">
        <w:rPr>
          <w:rStyle w:val="a4"/>
          <w:color w:val="000000"/>
          <w:sz w:val="28"/>
          <w:szCs w:val="28"/>
        </w:rPr>
        <w:t>ПОСТАНОВЛЯЕТ:</w:t>
      </w:r>
    </w:p>
    <w:p w:rsidR="00FC488B" w:rsidRPr="00262F0D" w:rsidRDefault="00FC488B" w:rsidP="00FC488B">
      <w:pPr>
        <w:pStyle w:val="a3"/>
        <w:jc w:val="both"/>
        <w:rPr>
          <w:color w:val="000000"/>
          <w:sz w:val="28"/>
          <w:szCs w:val="28"/>
        </w:rPr>
      </w:pPr>
      <w:r w:rsidRPr="00262F0D">
        <w:rPr>
          <w:color w:val="000000"/>
          <w:sz w:val="28"/>
          <w:szCs w:val="28"/>
        </w:rPr>
        <w:t xml:space="preserve">1. Утвердить прилагаемую муниципальную программу «Противодействие коррупции в </w:t>
      </w:r>
      <w:r w:rsidR="00262F0D" w:rsidRPr="00262F0D">
        <w:rPr>
          <w:color w:val="000000"/>
          <w:sz w:val="28"/>
          <w:szCs w:val="28"/>
        </w:rPr>
        <w:t xml:space="preserve">сельском поселении </w:t>
      </w:r>
      <w:proofErr w:type="gramStart"/>
      <w:r w:rsidR="00262F0D" w:rsidRPr="00262F0D">
        <w:rPr>
          <w:color w:val="000000"/>
          <w:sz w:val="28"/>
          <w:szCs w:val="28"/>
        </w:rPr>
        <w:t>Старый</w:t>
      </w:r>
      <w:proofErr w:type="gramEnd"/>
      <w:r w:rsidR="00262F0D" w:rsidRPr="00262F0D">
        <w:rPr>
          <w:color w:val="000000"/>
          <w:sz w:val="28"/>
          <w:szCs w:val="28"/>
        </w:rPr>
        <w:t xml:space="preserve"> </w:t>
      </w:r>
      <w:proofErr w:type="spellStart"/>
      <w:r w:rsidR="00262F0D" w:rsidRPr="00262F0D">
        <w:rPr>
          <w:color w:val="000000"/>
          <w:sz w:val="28"/>
          <w:szCs w:val="28"/>
        </w:rPr>
        <w:t>Аманак</w:t>
      </w:r>
      <w:proofErr w:type="spellEnd"/>
      <w:r w:rsidR="00262F0D" w:rsidRPr="00262F0D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262F0D" w:rsidRPr="00262F0D">
        <w:rPr>
          <w:color w:val="000000"/>
          <w:sz w:val="28"/>
          <w:szCs w:val="28"/>
        </w:rPr>
        <w:t>Похвистневский</w:t>
      </w:r>
      <w:proofErr w:type="spellEnd"/>
      <w:r w:rsidR="00262F0D" w:rsidRPr="00262F0D">
        <w:rPr>
          <w:color w:val="000000"/>
          <w:sz w:val="28"/>
          <w:szCs w:val="28"/>
        </w:rPr>
        <w:t xml:space="preserve"> Самарской области</w:t>
      </w:r>
      <w:r w:rsidRPr="00262F0D">
        <w:rPr>
          <w:color w:val="000000"/>
          <w:sz w:val="28"/>
          <w:szCs w:val="28"/>
        </w:rPr>
        <w:t>» на 202</w:t>
      </w:r>
      <w:r w:rsidR="002D34D0">
        <w:rPr>
          <w:color w:val="000000"/>
          <w:sz w:val="28"/>
          <w:szCs w:val="28"/>
        </w:rPr>
        <w:t>1</w:t>
      </w:r>
      <w:r w:rsidRPr="00262F0D">
        <w:rPr>
          <w:color w:val="000000"/>
          <w:sz w:val="28"/>
          <w:szCs w:val="28"/>
        </w:rPr>
        <w:t>-202</w:t>
      </w:r>
      <w:r w:rsidR="002D34D0">
        <w:rPr>
          <w:color w:val="000000"/>
          <w:sz w:val="28"/>
          <w:szCs w:val="28"/>
        </w:rPr>
        <w:t>4</w:t>
      </w:r>
      <w:r w:rsidRPr="00262F0D">
        <w:rPr>
          <w:color w:val="000000"/>
          <w:sz w:val="28"/>
          <w:szCs w:val="28"/>
        </w:rPr>
        <w:t xml:space="preserve"> годы».</w:t>
      </w:r>
    </w:p>
    <w:p w:rsidR="00262F0D" w:rsidRPr="00262F0D" w:rsidRDefault="00FC488B" w:rsidP="00FC488B">
      <w:pPr>
        <w:pStyle w:val="a3"/>
        <w:jc w:val="both"/>
        <w:rPr>
          <w:color w:val="000000"/>
          <w:sz w:val="28"/>
          <w:szCs w:val="28"/>
        </w:rPr>
      </w:pPr>
      <w:r w:rsidRPr="00262F0D">
        <w:rPr>
          <w:color w:val="000000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262F0D" w:rsidRPr="00262F0D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262F0D" w:rsidRPr="00262F0D">
        <w:rPr>
          <w:color w:val="000000"/>
          <w:sz w:val="28"/>
          <w:szCs w:val="28"/>
        </w:rPr>
        <w:t>Старый</w:t>
      </w:r>
      <w:proofErr w:type="gramEnd"/>
      <w:r w:rsidR="00262F0D" w:rsidRPr="00262F0D">
        <w:rPr>
          <w:color w:val="000000"/>
          <w:sz w:val="28"/>
          <w:szCs w:val="28"/>
        </w:rPr>
        <w:t xml:space="preserve"> </w:t>
      </w:r>
      <w:proofErr w:type="spellStart"/>
      <w:r w:rsidR="00262F0D" w:rsidRPr="00262F0D">
        <w:rPr>
          <w:color w:val="000000"/>
          <w:sz w:val="28"/>
          <w:szCs w:val="28"/>
        </w:rPr>
        <w:t>Аманак</w:t>
      </w:r>
      <w:proofErr w:type="spellEnd"/>
      <w:r w:rsidR="00262F0D" w:rsidRPr="00262F0D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262F0D" w:rsidRPr="00262F0D">
        <w:rPr>
          <w:color w:val="000000"/>
          <w:sz w:val="28"/>
          <w:szCs w:val="28"/>
        </w:rPr>
        <w:t>Похвистневский</w:t>
      </w:r>
      <w:proofErr w:type="spellEnd"/>
      <w:r w:rsidR="00262F0D" w:rsidRPr="00262F0D">
        <w:rPr>
          <w:color w:val="000000"/>
          <w:sz w:val="28"/>
          <w:szCs w:val="28"/>
        </w:rPr>
        <w:t xml:space="preserve"> Самарской области </w:t>
      </w:r>
    </w:p>
    <w:p w:rsidR="00FC488B" w:rsidRPr="00262F0D" w:rsidRDefault="00FC488B" w:rsidP="00FC488B">
      <w:pPr>
        <w:pStyle w:val="a3"/>
        <w:jc w:val="both"/>
        <w:rPr>
          <w:color w:val="000000"/>
          <w:sz w:val="28"/>
          <w:szCs w:val="28"/>
        </w:rPr>
      </w:pPr>
      <w:r w:rsidRPr="00262F0D">
        <w:rPr>
          <w:color w:val="000000"/>
          <w:sz w:val="28"/>
          <w:szCs w:val="28"/>
        </w:rPr>
        <w:t xml:space="preserve">3. </w:t>
      </w:r>
      <w:proofErr w:type="gramStart"/>
      <w:r w:rsidRPr="00262F0D">
        <w:rPr>
          <w:color w:val="000000"/>
          <w:sz w:val="28"/>
          <w:szCs w:val="28"/>
        </w:rPr>
        <w:t>Контроль за</w:t>
      </w:r>
      <w:proofErr w:type="gramEnd"/>
      <w:r w:rsidRPr="00262F0D">
        <w:rPr>
          <w:color w:val="000000"/>
          <w:sz w:val="28"/>
          <w:szCs w:val="28"/>
        </w:rPr>
        <w:t xml:space="preserve"> исполнением настоящего постановления возложить на  Глав</w:t>
      </w:r>
      <w:r w:rsidR="00262F0D" w:rsidRPr="00262F0D">
        <w:rPr>
          <w:color w:val="000000"/>
          <w:sz w:val="28"/>
          <w:szCs w:val="28"/>
        </w:rPr>
        <w:t xml:space="preserve">у поселения Старый </w:t>
      </w:r>
      <w:proofErr w:type="spellStart"/>
      <w:r w:rsidR="00262F0D" w:rsidRPr="00262F0D">
        <w:rPr>
          <w:color w:val="000000"/>
          <w:sz w:val="28"/>
          <w:szCs w:val="28"/>
        </w:rPr>
        <w:t>Аманак</w:t>
      </w:r>
      <w:proofErr w:type="spellEnd"/>
      <w:r w:rsidR="00262F0D" w:rsidRPr="00262F0D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262F0D" w:rsidRPr="00262F0D">
        <w:rPr>
          <w:color w:val="000000"/>
          <w:sz w:val="28"/>
          <w:szCs w:val="28"/>
        </w:rPr>
        <w:t>Похвистневский</w:t>
      </w:r>
      <w:proofErr w:type="spellEnd"/>
      <w:r w:rsidR="00262F0D" w:rsidRPr="00262F0D">
        <w:rPr>
          <w:color w:val="000000"/>
          <w:sz w:val="28"/>
          <w:szCs w:val="28"/>
        </w:rPr>
        <w:t xml:space="preserve"> Самарской области Ефремову Т.</w:t>
      </w:r>
      <w:r w:rsidRPr="00262F0D">
        <w:rPr>
          <w:color w:val="000000"/>
          <w:sz w:val="28"/>
          <w:szCs w:val="28"/>
        </w:rPr>
        <w:t>А.</w:t>
      </w:r>
    </w:p>
    <w:p w:rsidR="001E0F71" w:rsidRDefault="001E0F71" w:rsidP="00FC488B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C488B" w:rsidRPr="00262F0D" w:rsidRDefault="00FC488B" w:rsidP="00FC488B">
      <w:pPr>
        <w:pStyle w:val="a3"/>
        <w:jc w:val="center"/>
        <w:rPr>
          <w:color w:val="000000"/>
          <w:sz w:val="28"/>
          <w:szCs w:val="28"/>
        </w:rPr>
      </w:pPr>
      <w:r w:rsidRPr="00262F0D">
        <w:rPr>
          <w:rStyle w:val="a4"/>
          <w:color w:val="000000"/>
          <w:sz w:val="28"/>
          <w:szCs w:val="28"/>
        </w:rPr>
        <w:t xml:space="preserve">Глава </w:t>
      </w:r>
      <w:r w:rsidR="00262F0D" w:rsidRPr="00262F0D">
        <w:rPr>
          <w:rStyle w:val="a4"/>
          <w:color w:val="000000"/>
          <w:sz w:val="28"/>
          <w:szCs w:val="28"/>
        </w:rPr>
        <w:t>поселения</w:t>
      </w:r>
      <w:r w:rsidRPr="00262F0D">
        <w:rPr>
          <w:rStyle w:val="a4"/>
          <w:color w:val="000000"/>
          <w:sz w:val="28"/>
          <w:szCs w:val="28"/>
        </w:rPr>
        <w:t xml:space="preserve">                                                    </w:t>
      </w:r>
      <w:r w:rsidR="00262F0D" w:rsidRPr="00262F0D">
        <w:rPr>
          <w:rStyle w:val="a4"/>
          <w:color w:val="000000"/>
          <w:sz w:val="28"/>
          <w:szCs w:val="28"/>
        </w:rPr>
        <w:t>Т.А.Ефремова</w:t>
      </w:r>
    </w:p>
    <w:p w:rsidR="00FC488B" w:rsidRPr="00262F0D" w:rsidRDefault="00FC488B">
      <w:pPr>
        <w:rPr>
          <w:rFonts w:ascii="Times New Roman" w:hAnsi="Times New Roman" w:cs="Times New Roman"/>
          <w:sz w:val="28"/>
          <w:szCs w:val="28"/>
        </w:rPr>
      </w:pPr>
    </w:p>
    <w:p w:rsidR="00FC488B" w:rsidRDefault="00FC488B"/>
    <w:p w:rsidR="00FC488B" w:rsidRDefault="00FC488B"/>
    <w:p w:rsidR="00FC488B" w:rsidRDefault="00FC488B"/>
    <w:p w:rsidR="00FC488B" w:rsidRDefault="00FC488B"/>
    <w:p w:rsidR="00FC488B" w:rsidRDefault="00FC488B" w:rsidP="00FC488B">
      <w:pPr>
        <w:pStyle w:val="2"/>
        <w:spacing w:before="0" w:after="225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a4"/>
          <w:b/>
          <w:bCs/>
          <w:color w:val="000000"/>
          <w:sz w:val="30"/>
          <w:szCs w:val="30"/>
        </w:rPr>
        <w:t>ПАСПОРТ     ПРОГРАММЫ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1"/>
        <w:gridCol w:w="6514"/>
      </w:tblGrid>
      <w:tr w:rsidR="00FC488B" w:rsidTr="00FC488B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488B" w:rsidRDefault="00FC488B">
            <w:pPr>
              <w:spacing w:after="225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488B" w:rsidRDefault="00FC488B" w:rsidP="002D34D0">
            <w:pPr>
              <w:spacing w:after="225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- муниципальная программа «Противодействие коррупции в </w:t>
            </w:r>
            <w:r w:rsidR="002D34D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сельском поселении </w:t>
            </w:r>
            <w:proofErr w:type="gramStart"/>
            <w:r w:rsidR="002D34D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Старый</w:t>
            </w:r>
            <w:proofErr w:type="gramEnd"/>
            <w:r w:rsidR="002D34D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2D34D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Аманак</w:t>
            </w:r>
            <w:proofErr w:type="spellEnd"/>
            <w:r w:rsidR="002D34D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2D34D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Похвистневский</w:t>
            </w:r>
            <w:proofErr w:type="spellEnd"/>
            <w:r w:rsidR="002D34D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» на 2021-2024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годы</w:t>
            </w:r>
          </w:p>
        </w:tc>
      </w:tr>
      <w:tr w:rsidR="00FC488B" w:rsidTr="00FC488B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Федеральный закон от 25.12.2008 № 273-ФЗ «О противодействии коррупции»;</w:t>
            </w:r>
          </w:p>
          <w:p w:rsidR="002D34D0" w:rsidRPr="002D34D0" w:rsidRDefault="002D34D0">
            <w:pPr>
              <w:pStyle w:val="a3"/>
              <w:rPr>
                <w:color w:val="000000"/>
                <w:sz w:val="20"/>
                <w:szCs w:val="20"/>
              </w:rPr>
            </w:pPr>
            <w:r w:rsidRPr="002D34D0">
              <w:rPr>
                <w:color w:val="000000"/>
                <w:sz w:val="20"/>
                <w:szCs w:val="20"/>
              </w:rPr>
              <w:t>- Федеральный закон от 28.06.2014 № 172-ФЗ «О ст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2D34D0">
              <w:rPr>
                <w:color w:val="000000"/>
                <w:sz w:val="20"/>
                <w:szCs w:val="20"/>
              </w:rPr>
              <w:t>атегическом планировании в Российской Федерации»</w:t>
            </w:r>
          </w:p>
          <w:p w:rsidR="00FC488B" w:rsidRDefault="00FC488B" w:rsidP="002D34D0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Указ Президента «О национальном плане п</w:t>
            </w:r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>ротиводействии коррупции на 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</w:t>
            </w:r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FC488B" w:rsidTr="00FC488B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FC488B" w:rsidP="002D34D0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 (далее - Администрация).</w:t>
            </w:r>
          </w:p>
        </w:tc>
      </w:tr>
      <w:tr w:rsidR="00FC488B" w:rsidTr="00FC488B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2D34D0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Самарской области</w:t>
            </w:r>
          </w:p>
        </w:tc>
      </w:tr>
      <w:tr w:rsidR="00FC488B" w:rsidTr="00FC488B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обеспечение защиты прав и законных интересов граждан, общества и государства от угроз, связанных с коррупцией;</w:t>
            </w:r>
          </w:p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снижение уровня коррупции и ее влияния на повседневную жизнь граждан </w:t>
            </w:r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Самарской области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C488B" w:rsidTr="00FC488B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мнения, нетерпимости к проявлениям коррупции;</w:t>
            </w:r>
          </w:p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вовлечение гражданского общества в реализацию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политики;</w:t>
            </w:r>
          </w:p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совершенствование координации при взаимодействии территориальных федеральных органов власти, органов местного самоуправления с субъектами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и институтами гражданского общества в сфере противодействия коррупции;</w:t>
            </w:r>
          </w:p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способствование максимальной прозрачности деятельности Администрации, других органов местного самоуправления;</w:t>
            </w:r>
          </w:p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совершенствование нормативно-правового регулирования в сфере противодействия коррупции.</w:t>
            </w:r>
          </w:p>
        </w:tc>
      </w:tr>
      <w:tr w:rsidR="00FC488B" w:rsidTr="00FC488B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FC488B" w:rsidP="002D34D0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2021 по 202</w:t>
            </w:r>
            <w:r w:rsidR="002D34D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годы.</w:t>
            </w:r>
          </w:p>
        </w:tc>
      </w:tr>
      <w:tr w:rsidR="00FC488B" w:rsidTr="00FC488B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ЦЕЛЕВЫЕ ИНДИКАТОРЫ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уровень удовлетворенности заявителями качеством и доступностью муниципальных услуг;</w:t>
            </w:r>
          </w:p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количество проведенных экспертиз нормативных правовых актов органов местного самоуправления;</w:t>
            </w:r>
          </w:p>
          <w:p w:rsidR="00FC488B" w:rsidRDefault="00FC488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количество опубликованных материалов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 в СМИ.</w:t>
            </w:r>
          </w:p>
        </w:tc>
      </w:tr>
      <w:tr w:rsidR="002D34D0" w:rsidTr="00830D1C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D0" w:rsidRDefault="002D34D0" w:rsidP="00830D1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D0" w:rsidRDefault="002D34D0" w:rsidP="00830D1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формирование механизмов противодействия коррупции и прозрачности деятельности органов местного самоуправления на территории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Самарской области.;</w:t>
            </w:r>
          </w:p>
          <w:p w:rsidR="002D34D0" w:rsidRDefault="002D34D0" w:rsidP="00830D1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повышение степени «прозрачности» деятельности органов местного самоуправления, установление «обратной связи» с потребителями муниципальных услуг;</w:t>
            </w:r>
          </w:p>
          <w:p w:rsidR="002D34D0" w:rsidRDefault="002D34D0" w:rsidP="00830D1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сокращение сроков рассмотрения обращений граждан;</w:t>
            </w:r>
          </w:p>
          <w:p w:rsidR="002D34D0" w:rsidRDefault="002D34D0" w:rsidP="00830D1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повышение исполнительской дисциплины;</w:t>
            </w:r>
          </w:p>
          <w:p w:rsidR="002D34D0" w:rsidRDefault="002D34D0" w:rsidP="00830D1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устранение причин и условий, способствовавших совершению коррупционных правонарушений муниципальными служащими повышение уровня доверия граждан к органам местного самоуправления.</w:t>
            </w:r>
          </w:p>
        </w:tc>
      </w:tr>
      <w:tr w:rsidR="002D34D0" w:rsidTr="00830D1C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D0" w:rsidRDefault="002D34D0" w:rsidP="00830D1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D0" w:rsidRDefault="002D34D0" w:rsidP="00830D1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программных мероприятий планируется осуществить в рамках расходов по основной деятельности Администрации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Самарской области., муниципальных организаций и учреждений.</w:t>
            </w:r>
          </w:p>
        </w:tc>
      </w:tr>
      <w:tr w:rsidR="002D34D0" w:rsidTr="00830D1C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D0" w:rsidRDefault="002D34D0" w:rsidP="00830D1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СИСТЕМА ОРГАНИЗАЦИИ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ХОДОМ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4D0" w:rsidRDefault="002D34D0" w:rsidP="002D34D0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Общее руководство и контроль за ходом реализации программы осуществляет Глава сельского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Самарской области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председатель комиссии по противодействию коррупции. Ответственные исполнители осуществляют руководство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ходом реализации соответствующих программных мероприятий</w:t>
            </w:r>
          </w:p>
        </w:tc>
      </w:tr>
    </w:tbl>
    <w:p w:rsidR="002D34D0" w:rsidRDefault="002D34D0" w:rsidP="002D34D0"/>
    <w:p w:rsidR="00FC488B" w:rsidRDefault="00FC488B"/>
    <w:p w:rsidR="00FC488B" w:rsidRDefault="00FC488B"/>
    <w:p w:rsidR="00FC488B" w:rsidRDefault="00FC488B"/>
    <w:p w:rsidR="00FC488B" w:rsidRDefault="00FC488B"/>
    <w:p w:rsidR="00FC488B" w:rsidRDefault="00FC488B"/>
    <w:p w:rsidR="00FC488B" w:rsidRDefault="00FC488B"/>
    <w:p w:rsidR="00FC488B" w:rsidRDefault="00FC488B"/>
    <w:p w:rsidR="00FC488B" w:rsidRDefault="00FC488B"/>
    <w:p w:rsidR="00FC488B" w:rsidRDefault="00FC488B"/>
    <w:sectPr w:rsidR="00FC488B" w:rsidSect="0098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88B"/>
    <w:rsid w:val="001E0F71"/>
    <w:rsid w:val="00262F0D"/>
    <w:rsid w:val="002D34D0"/>
    <w:rsid w:val="005E4856"/>
    <w:rsid w:val="008206D8"/>
    <w:rsid w:val="008C6DA6"/>
    <w:rsid w:val="00981160"/>
    <w:rsid w:val="00982DFA"/>
    <w:rsid w:val="00F42209"/>
    <w:rsid w:val="00FC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4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88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C4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cdate">
    <w:name w:val="nc_date"/>
    <w:basedOn w:val="a0"/>
    <w:rsid w:val="00FC488B"/>
  </w:style>
  <w:style w:type="character" w:customStyle="1" w:styleId="20">
    <w:name w:val="Заголовок 2 Знак"/>
    <w:basedOn w:val="a0"/>
    <w:link w:val="2"/>
    <w:uiPriority w:val="9"/>
    <w:semiHidden/>
    <w:rsid w:val="00FC4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2022-10-07T07:06:00Z</cp:lastPrinted>
  <dcterms:created xsi:type="dcterms:W3CDTF">2022-09-16T03:54:00Z</dcterms:created>
  <dcterms:modified xsi:type="dcterms:W3CDTF">2022-10-07T07:07:00Z</dcterms:modified>
</cp:coreProperties>
</file>