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C" w:rsidRDefault="00F602FC" w:rsidP="00F602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Д С Т А В И Т Е Л Е Й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СЕЛЬСКОГО  ПОСЕЛЕНИЯ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СТАРЫЙ АМАНАК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РАЙОНА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САМАРСКОЙ ОБЛАСТИ</w:t>
      </w:r>
    </w:p>
    <w:p w:rsidR="00F602FC" w:rsidRDefault="00F602FC" w:rsidP="00F602FC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Третьего созыва</w:t>
      </w:r>
    </w:p>
    <w:p w:rsidR="00F602FC" w:rsidRDefault="00F602FC" w:rsidP="00F602FC">
      <w:pPr>
        <w:tabs>
          <w:tab w:val="left" w:pos="2610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602FC" w:rsidRDefault="00CF03F4" w:rsidP="00F602FC">
      <w:pPr>
        <w:suppressAutoHyphens/>
        <w:rPr>
          <w:sz w:val="28"/>
        </w:rPr>
      </w:pPr>
      <w:r>
        <w:rPr>
          <w:sz w:val="28"/>
        </w:rPr>
        <w:t xml:space="preserve">        06.04.2021г.  № 33а</w:t>
      </w:r>
    </w:p>
    <w:p w:rsidR="00F602FC" w:rsidRDefault="00F602FC" w:rsidP="00F602FC">
      <w:pPr>
        <w:suppressAutoHyphens/>
        <w:rPr>
          <w:b/>
          <w:sz w:val="28"/>
          <w:szCs w:val="28"/>
        </w:rPr>
      </w:pPr>
    </w:p>
    <w:p w:rsidR="00CF03F4" w:rsidRDefault="00CF03F4" w:rsidP="00CF03F4">
      <w:pPr>
        <w:adjustRightInd w:val="0"/>
        <w:outlineLvl w:val="0"/>
        <w:rPr>
          <w:b/>
          <w:lang w:eastAsia="en-US"/>
        </w:rPr>
      </w:pPr>
      <w:r>
        <w:rPr>
          <w:b/>
          <w:lang w:eastAsia="en-US"/>
        </w:rPr>
        <w:t xml:space="preserve">     О внесении изменений в Решение Собрания представителей </w:t>
      </w:r>
    </w:p>
    <w:p w:rsidR="00CF03F4" w:rsidRDefault="00CF03F4" w:rsidP="00CF03F4">
      <w:pPr>
        <w:adjustRightInd w:val="0"/>
        <w:ind w:firstLine="252"/>
        <w:outlineLvl w:val="0"/>
        <w:rPr>
          <w:b/>
          <w:lang w:eastAsia="en-US"/>
        </w:rPr>
      </w:pPr>
      <w:r>
        <w:rPr>
          <w:b/>
          <w:lang w:eastAsia="en-US"/>
        </w:rPr>
        <w:t xml:space="preserve">сельского поселения Старый </w:t>
      </w:r>
      <w:proofErr w:type="spellStart"/>
      <w:r>
        <w:rPr>
          <w:b/>
          <w:lang w:eastAsia="en-US"/>
        </w:rPr>
        <w:t>Аманак</w:t>
      </w:r>
      <w:proofErr w:type="spellEnd"/>
      <w:r>
        <w:rPr>
          <w:b/>
          <w:lang w:eastAsia="en-US"/>
        </w:rPr>
        <w:t xml:space="preserve"> от 10.07.2020г. №133 </w:t>
      </w:r>
    </w:p>
    <w:p w:rsidR="00CF03F4" w:rsidRDefault="00CF03F4" w:rsidP="00CF03F4">
      <w:pPr>
        <w:adjustRightInd w:val="0"/>
        <w:ind w:firstLine="252"/>
        <w:outlineLvl w:val="0"/>
        <w:rPr>
          <w:b/>
        </w:rPr>
      </w:pPr>
      <w:r>
        <w:rPr>
          <w:b/>
          <w:lang w:eastAsia="en-US"/>
        </w:rPr>
        <w:t>«</w:t>
      </w:r>
      <w:r w:rsidR="00F602FC" w:rsidRPr="00CF03F4">
        <w:rPr>
          <w:b/>
          <w:lang w:eastAsia="en-US"/>
        </w:rPr>
        <w:t xml:space="preserve">Об утверждении </w:t>
      </w:r>
      <w:r w:rsidR="00F602FC" w:rsidRPr="00CF03F4">
        <w:rPr>
          <w:b/>
        </w:rPr>
        <w:t>Порядка представления лицами, замещающими</w:t>
      </w:r>
    </w:p>
    <w:p w:rsidR="00CF03F4" w:rsidRDefault="00F602FC" w:rsidP="00CF03F4">
      <w:pPr>
        <w:adjustRightInd w:val="0"/>
        <w:ind w:firstLine="252"/>
        <w:outlineLvl w:val="0"/>
        <w:rPr>
          <w:b/>
        </w:rPr>
      </w:pPr>
      <w:r w:rsidRPr="00CF03F4">
        <w:rPr>
          <w:b/>
        </w:rPr>
        <w:t xml:space="preserve"> муниципальные должности, сведений о своих доходах, расходах, </w:t>
      </w:r>
    </w:p>
    <w:p w:rsidR="00CF03F4" w:rsidRDefault="00F602FC" w:rsidP="00CF03F4">
      <w:pPr>
        <w:adjustRightInd w:val="0"/>
        <w:ind w:firstLine="252"/>
        <w:outlineLvl w:val="0"/>
        <w:rPr>
          <w:b/>
        </w:rPr>
      </w:pPr>
      <w:r w:rsidRPr="00CF03F4">
        <w:rPr>
          <w:b/>
        </w:rPr>
        <w:t xml:space="preserve">об имуществе и обязательствах имущественного характера, </w:t>
      </w:r>
    </w:p>
    <w:p w:rsidR="00CF03F4" w:rsidRDefault="00F602FC" w:rsidP="00CF03F4">
      <w:pPr>
        <w:adjustRightInd w:val="0"/>
        <w:ind w:firstLine="252"/>
        <w:outlineLvl w:val="0"/>
        <w:rPr>
          <w:b/>
        </w:rPr>
      </w:pPr>
      <w:r w:rsidRPr="00CF03F4">
        <w:rPr>
          <w:b/>
        </w:rPr>
        <w:t xml:space="preserve">сведений о доходах, расходах, об имуществе и </w:t>
      </w:r>
    </w:p>
    <w:p w:rsidR="00CF03F4" w:rsidRDefault="00F602FC" w:rsidP="00CF03F4">
      <w:pPr>
        <w:adjustRightInd w:val="0"/>
        <w:ind w:firstLine="252"/>
        <w:outlineLvl w:val="0"/>
        <w:rPr>
          <w:b/>
        </w:rPr>
      </w:pPr>
      <w:proofErr w:type="gramStart"/>
      <w:r w:rsidRPr="00CF03F4">
        <w:rPr>
          <w:b/>
        </w:rPr>
        <w:t>обязательствах</w:t>
      </w:r>
      <w:proofErr w:type="gramEnd"/>
      <w:r w:rsidRPr="00CF03F4">
        <w:rPr>
          <w:b/>
        </w:rPr>
        <w:t xml:space="preserve"> имущественного характера </w:t>
      </w:r>
    </w:p>
    <w:p w:rsidR="00F602FC" w:rsidRPr="00CF03F4" w:rsidRDefault="00F602FC" w:rsidP="00CF03F4">
      <w:pPr>
        <w:adjustRightInd w:val="0"/>
        <w:ind w:firstLine="252"/>
        <w:outlineLvl w:val="0"/>
        <w:rPr>
          <w:b/>
        </w:rPr>
      </w:pPr>
      <w:r w:rsidRPr="00CF03F4">
        <w:rPr>
          <w:b/>
        </w:rPr>
        <w:t>своих супруги (супруга) и несовершеннолетних детей</w:t>
      </w:r>
      <w:r w:rsidR="00CF03F4">
        <w:rPr>
          <w:b/>
        </w:rPr>
        <w:t>»</w:t>
      </w:r>
    </w:p>
    <w:p w:rsidR="00F602FC" w:rsidRPr="00CF03F4" w:rsidRDefault="00F602FC" w:rsidP="00CF03F4">
      <w:pPr>
        <w:adjustRightInd w:val="0"/>
        <w:ind w:firstLine="252"/>
        <w:outlineLvl w:val="0"/>
        <w:rPr>
          <w:b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CF03F4" w:rsidP="00CF03F4">
      <w:pPr>
        <w:adjustRightInd w:val="0"/>
        <w:ind w:firstLine="252"/>
        <w:jc w:val="both"/>
        <w:outlineLvl w:val="0"/>
      </w:pPr>
      <w:proofErr w:type="gramStart"/>
      <w:r w:rsidRPr="00CF03F4">
        <w:t>В со</w:t>
      </w:r>
      <w:r>
        <w:t>ответствии с Федеральными законами от 02.03.2007 №25-ФЗ «О муниципальной службе в Российской Федерации», от 25.12.2008 №273 «О противодействии коррупции», от 31.07.2020 №259- 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10.12.2020 №778 «О мерах по реализации отдельных положений Федерального закона «О цифровых финансовых активах, цифровой</w:t>
      </w:r>
      <w:proofErr w:type="gramEnd"/>
      <w:r>
        <w:t xml:space="preserve"> валюте и о внесении изменений в отдельные законодательные акты российской Федерации», С</w:t>
      </w:r>
      <w:r w:rsidR="001C3B8E">
        <w:t xml:space="preserve">обрание представителей сельского поселения </w:t>
      </w:r>
      <w:proofErr w:type="gramStart"/>
      <w:r w:rsidR="001C3B8E">
        <w:t>Старый</w:t>
      </w:r>
      <w:proofErr w:type="gramEnd"/>
      <w:r w:rsidR="001C3B8E">
        <w:t xml:space="preserve"> </w:t>
      </w:r>
      <w:proofErr w:type="spellStart"/>
      <w:r w:rsidR="001C3B8E">
        <w:t>Аманак</w:t>
      </w:r>
      <w:proofErr w:type="spellEnd"/>
      <w:r w:rsidR="001C3B8E">
        <w:t xml:space="preserve"> муниципального района </w:t>
      </w:r>
      <w:proofErr w:type="spellStart"/>
      <w:r w:rsidR="001C3B8E">
        <w:t>Похвистневский</w:t>
      </w:r>
      <w:proofErr w:type="spellEnd"/>
      <w:r w:rsidR="001C3B8E">
        <w:t xml:space="preserve"> Самарской области, </w:t>
      </w:r>
    </w:p>
    <w:p w:rsidR="001C3B8E" w:rsidRPr="001C3B8E" w:rsidRDefault="001C3B8E" w:rsidP="001C3B8E">
      <w:pPr>
        <w:adjustRightInd w:val="0"/>
        <w:ind w:firstLine="252"/>
        <w:jc w:val="center"/>
        <w:outlineLvl w:val="0"/>
        <w:rPr>
          <w:b/>
        </w:rPr>
      </w:pPr>
      <w:r w:rsidRPr="001C3B8E">
        <w:rPr>
          <w:b/>
        </w:rPr>
        <w:t>РЕШИЛО:</w:t>
      </w:r>
    </w:p>
    <w:p w:rsidR="001C3B8E" w:rsidRDefault="001C3B8E" w:rsidP="001C3B8E">
      <w:pPr>
        <w:pStyle w:val="a4"/>
        <w:numPr>
          <w:ilvl w:val="0"/>
          <w:numId w:val="4"/>
        </w:numPr>
        <w:adjustRightInd w:val="0"/>
        <w:jc w:val="both"/>
        <w:outlineLvl w:val="0"/>
        <w:rPr>
          <w:sz w:val="24"/>
          <w:szCs w:val="24"/>
        </w:rPr>
      </w:pPr>
      <w:proofErr w:type="gramStart"/>
      <w:r w:rsidRPr="001C3B8E">
        <w:rPr>
          <w:sz w:val="24"/>
          <w:szCs w:val="24"/>
        </w:rPr>
        <w:t xml:space="preserve">Внести в решение Собрания представителей сельского поселения Старый </w:t>
      </w:r>
      <w:proofErr w:type="spellStart"/>
      <w:r w:rsidRPr="001C3B8E">
        <w:rPr>
          <w:sz w:val="24"/>
          <w:szCs w:val="24"/>
        </w:rPr>
        <w:t>Аманак</w:t>
      </w:r>
      <w:proofErr w:type="spellEnd"/>
      <w:r w:rsidRPr="001C3B8E">
        <w:rPr>
          <w:sz w:val="24"/>
          <w:szCs w:val="24"/>
        </w:rPr>
        <w:t xml:space="preserve"> муниципального района </w:t>
      </w:r>
      <w:proofErr w:type="spellStart"/>
      <w:r w:rsidRPr="001C3B8E">
        <w:rPr>
          <w:sz w:val="24"/>
          <w:szCs w:val="24"/>
        </w:rPr>
        <w:t>Похвистневский</w:t>
      </w:r>
      <w:proofErr w:type="spellEnd"/>
      <w:r w:rsidRPr="001C3B8E">
        <w:rPr>
          <w:sz w:val="24"/>
          <w:szCs w:val="24"/>
        </w:rPr>
        <w:t xml:space="preserve"> Самарской области от 10.07.2020г. №133                           «</w:t>
      </w:r>
      <w:r w:rsidRPr="001C3B8E">
        <w:rPr>
          <w:sz w:val="24"/>
          <w:szCs w:val="24"/>
        </w:rPr>
        <w:t>Об утверждении Порядка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1C3B8E">
        <w:rPr>
          <w:sz w:val="24"/>
          <w:szCs w:val="24"/>
        </w:rPr>
        <w:t>, следующие изменения:</w:t>
      </w:r>
      <w:proofErr w:type="gramEnd"/>
    </w:p>
    <w:p w:rsidR="001C3B8E" w:rsidRDefault="001C3B8E" w:rsidP="001C3B8E">
      <w:pPr>
        <w:pStyle w:val="a4"/>
        <w:numPr>
          <w:ilvl w:val="1"/>
          <w:numId w:val="4"/>
        </w:numPr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Пункт 3.1. пополнить словами:</w:t>
      </w:r>
    </w:p>
    <w:p w:rsidR="00CC61BD" w:rsidRDefault="00CC61BD" w:rsidP="00CC61BD">
      <w:pPr>
        <w:pStyle w:val="a4"/>
        <w:adjustRightInd w:val="0"/>
        <w:ind w:left="108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«и предоставляются общероссийским средствам массовой информации для опубликования по их запросам».</w:t>
      </w:r>
    </w:p>
    <w:p w:rsidR="00CC61BD" w:rsidRDefault="00CC61BD" w:rsidP="00CC61BD">
      <w:pPr>
        <w:pStyle w:val="a4"/>
        <w:numPr>
          <w:ilvl w:val="0"/>
          <w:numId w:val="4"/>
        </w:numPr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</w:t>
      </w:r>
      <w:proofErr w:type="spellStart"/>
      <w:r>
        <w:rPr>
          <w:sz w:val="24"/>
          <w:szCs w:val="24"/>
        </w:rPr>
        <w:t>Аманакские</w:t>
      </w:r>
      <w:proofErr w:type="spellEnd"/>
      <w:r>
        <w:rPr>
          <w:sz w:val="24"/>
          <w:szCs w:val="24"/>
        </w:rPr>
        <w:t xml:space="preserve"> Вести» и разместить на официальном сайте Администрации поселения в сети «Интернет».</w:t>
      </w:r>
    </w:p>
    <w:p w:rsidR="00CC61BD" w:rsidRPr="001C3B8E" w:rsidRDefault="00CC61BD" w:rsidP="00CC61BD">
      <w:pPr>
        <w:pStyle w:val="a4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представителей                                          </w:t>
      </w:r>
      <w:proofErr w:type="spellStart"/>
      <w:r>
        <w:rPr>
          <w:sz w:val="24"/>
          <w:szCs w:val="24"/>
        </w:rPr>
        <w:t>Е.П.Худанов</w:t>
      </w:r>
      <w:proofErr w:type="spellEnd"/>
    </w:p>
    <w:p w:rsidR="00F602FC" w:rsidRPr="001C3B8E" w:rsidRDefault="00CC61BD" w:rsidP="00CC61BD">
      <w:pPr>
        <w:adjustRightInd w:val="0"/>
        <w:ind w:left="360"/>
        <w:outlineLvl w:val="0"/>
        <w:rPr>
          <w:b/>
        </w:rPr>
      </w:pPr>
      <w:r>
        <w:rPr>
          <w:b/>
        </w:rPr>
        <w:t xml:space="preserve">      Глава поселения                                                                       </w:t>
      </w:r>
      <w:bookmarkStart w:id="0" w:name="_GoBack"/>
      <w:bookmarkEnd w:id="0"/>
      <w:r>
        <w:rPr>
          <w:b/>
        </w:rPr>
        <w:t xml:space="preserve">        </w:t>
      </w:r>
      <w:proofErr w:type="spellStart"/>
      <w:r>
        <w:rPr>
          <w:b/>
        </w:rPr>
        <w:t>Т.А.Ефремова</w:t>
      </w:r>
      <w:proofErr w:type="spellEnd"/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right"/>
        <w:outlineLvl w:val="0"/>
      </w:pPr>
    </w:p>
    <w:sectPr w:rsidR="00F602FC" w:rsidSect="00CF03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92" w:rsidRDefault="00D62692" w:rsidP="00F602FC">
      <w:r>
        <w:separator/>
      </w:r>
    </w:p>
  </w:endnote>
  <w:endnote w:type="continuationSeparator" w:id="0">
    <w:p w:rsidR="00D62692" w:rsidRDefault="00D62692" w:rsidP="00F6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92" w:rsidRDefault="00D62692" w:rsidP="00F602FC">
      <w:r>
        <w:separator/>
      </w:r>
    </w:p>
  </w:footnote>
  <w:footnote w:type="continuationSeparator" w:id="0">
    <w:p w:rsidR="00D62692" w:rsidRDefault="00D62692" w:rsidP="00F6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D2A"/>
    <w:multiLevelType w:val="multilevel"/>
    <w:tmpl w:val="6B586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">
    <w:nsid w:val="239F51BE"/>
    <w:multiLevelType w:val="hybridMultilevel"/>
    <w:tmpl w:val="55B2F342"/>
    <w:lvl w:ilvl="0" w:tplc="99EA31A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C4716"/>
    <w:multiLevelType w:val="hybridMultilevel"/>
    <w:tmpl w:val="17CC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E6A37"/>
    <w:multiLevelType w:val="multilevel"/>
    <w:tmpl w:val="42448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FC"/>
    <w:rsid w:val="001C3B8E"/>
    <w:rsid w:val="00251E65"/>
    <w:rsid w:val="00A079C1"/>
    <w:rsid w:val="00CC61BD"/>
    <w:rsid w:val="00CF03F4"/>
    <w:rsid w:val="00D049C2"/>
    <w:rsid w:val="00D62692"/>
    <w:rsid w:val="00F602FC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02F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602F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5">
    <w:name w:val="footnote reference"/>
    <w:uiPriority w:val="99"/>
    <w:semiHidden/>
    <w:unhideWhenUsed/>
    <w:rsid w:val="00F602F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02F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602F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5">
    <w:name w:val="footnote reference"/>
    <w:uiPriority w:val="99"/>
    <w:semiHidden/>
    <w:unhideWhenUsed/>
    <w:rsid w:val="00F602F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ASUS</cp:lastModifiedBy>
  <cp:revision>2</cp:revision>
  <dcterms:created xsi:type="dcterms:W3CDTF">2021-11-08T09:44:00Z</dcterms:created>
  <dcterms:modified xsi:type="dcterms:W3CDTF">2021-11-08T09:44:00Z</dcterms:modified>
</cp:coreProperties>
</file>