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B7" w:rsidRDefault="00A470B7" w:rsidP="00A470B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470B7" w:rsidRDefault="00A470B7" w:rsidP="00A470B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470B7" w:rsidRDefault="007F5ADE" w:rsidP="00A470B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</w:t>
      </w:r>
      <w:r w:rsidR="00A470B7">
        <w:rPr>
          <w:rFonts w:ascii="Times New Roman" w:hAnsi="Times New Roman"/>
          <w:b/>
          <w:lang w:eastAsia="ru-RU"/>
        </w:rPr>
        <w:t xml:space="preserve"> октября  2021г                                                                     </w:t>
      </w:r>
      <w:r w:rsidR="00A470B7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A470B7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A470B7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A470B7">
        <w:rPr>
          <w:rFonts w:ascii="Times New Roman" w:hAnsi="Times New Roman"/>
          <w:b/>
          <w:sz w:val="20"/>
          <w:szCs w:val="20"/>
          <w:lang w:eastAsia="ru-RU"/>
        </w:rPr>
        <w:t>№64 (490</w:t>
      </w:r>
      <w:proofErr w:type="gramStart"/>
      <w:r w:rsidR="00A470B7">
        <w:rPr>
          <w:rFonts w:ascii="Times New Roman" w:hAnsi="Times New Roman"/>
          <w:b/>
          <w:sz w:val="20"/>
          <w:szCs w:val="20"/>
          <w:lang w:eastAsia="ru-RU"/>
        </w:rPr>
        <w:t xml:space="preserve"> )</w:t>
      </w:r>
      <w:proofErr w:type="gramEnd"/>
      <w:r w:rsidR="00A470B7">
        <w:rPr>
          <w:rFonts w:ascii="Times New Roman" w:hAnsi="Times New Roman"/>
          <w:b/>
          <w:sz w:val="20"/>
          <w:szCs w:val="20"/>
          <w:lang w:eastAsia="ru-RU"/>
        </w:rPr>
        <w:t>ОФИЦИАЛЬНО</w:t>
      </w:r>
    </w:p>
    <w:p w:rsidR="00A470B7" w:rsidRDefault="00A470B7" w:rsidP="00A470B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C63B5" w:rsidRPr="005F2F43" w:rsidRDefault="00A470B7" w:rsidP="005F2F4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C63B5" w:rsidRDefault="008C63B5" w:rsidP="008C63B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 w:cs="Calibri"/>
          <w:b/>
          <w:bCs/>
          <w:color w:val="00000A"/>
          <w:sz w:val="18"/>
          <w:szCs w:val="18"/>
          <w:lang w:eastAsia="ar-SA"/>
        </w:rPr>
      </w:pPr>
    </w:p>
    <w:p w:rsidR="008C63B5" w:rsidRDefault="008C63B5" w:rsidP="008C63B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 w:cs="Calibri"/>
          <w:b/>
          <w:bCs/>
          <w:color w:val="00000A"/>
          <w:sz w:val="18"/>
          <w:szCs w:val="18"/>
          <w:lang w:eastAsia="ar-SA"/>
        </w:rPr>
      </w:pPr>
    </w:p>
    <w:p w:rsidR="008C63B5" w:rsidRPr="008C63B5" w:rsidRDefault="008C771F" w:rsidP="008C63B5">
      <w:pPr>
        <w:tabs>
          <w:tab w:val="left" w:pos="709"/>
        </w:tabs>
        <w:suppressAutoHyphens/>
        <w:spacing w:after="0" w:line="100" w:lineRule="atLeast"/>
        <w:jc w:val="center"/>
        <w:rPr>
          <w:rFonts w:eastAsia="Calibri" w:cs="Calibri"/>
          <w:b/>
          <w:bCs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>Заключение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 xml:space="preserve">о результатах публичных слушаний в селе </w:t>
      </w:r>
      <w:proofErr w:type="gramStart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 xml:space="preserve"> Самарской </w:t>
      </w:r>
      <w:r w:rsidRPr="008C771F">
        <w:rPr>
          <w:rFonts w:eastAsia="Calibri" w:cs="Calibri"/>
          <w:b/>
          <w:bCs/>
          <w:color w:val="000000"/>
          <w:sz w:val="18"/>
          <w:szCs w:val="18"/>
          <w:lang w:eastAsia="ar-SA"/>
        </w:rPr>
        <w:t xml:space="preserve">области </w:t>
      </w:r>
      <w:r w:rsidRPr="008C771F">
        <w:rPr>
          <w:rFonts w:eastAsia="Calibri" w:cs="Calibri"/>
          <w:b/>
          <w:bCs/>
          <w:color w:val="00000A"/>
          <w:sz w:val="18"/>
          <w:szCs w:val="18"/>
          <w:lang w:eastAsia="ar-SA"/>
        </w:rPr>
        <w:t xml:space="preserve">по </w:t>
      </w:r>
      <w:r w:rsidRPr="008C771F">
        <w:rPr>
          <w:rFonts w:eastAsia="Calibri" w:cs="Calibri"/>
          <w:b/>
          <w:color w:val="00000A"/>
          <w:sz w:val="18"/>
          <w:szCs w:val="18"/>
          <w:lang w:eastAsia="ru-RU"/>
        </w:rPr>
        <w:t xml:space="preserve">предоставлению </w:t>
      </w:r>
      <w:r w:rsidRPr="008C771F">
        <w:rPr>
          <w:rFonts w:eastAsia="Calibri" w:cs="Calibri"/>
          <w:b/>
          <w:color w:val="000000"/>
          <w:sz w:val="18"/>
          <w:szCs w:val="18"/>
          <w:lang w:eastAsia="ar-SA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bCs/>
          <w:color w:val="000000"/>
          <w:sz w:val="18"/>
          <w:szCs w:val="18"/>
          <w:lang w:eastAsia="ar-SA"/>
        </w:rPr>
        <w:t xml:space="preserve">28.10.2021 </w:t>
      </w:r>
      <w:r w:rsidRPr="008C771F">
        <w:rPr>
          <w:rFonts w:eastAsia="Calibri" w:cs="Calibri"/>
          <w:bCs/>
          <w:color w:val="00000A"/>
          <w:sz w:val="18"/>
          <w:szCs w:val="18"/>
          <w:lang w:eastAsia="ar-SA"/>
        </w:rPr>
        <w:t>год</w:t>
      </w:r>
    </w:p>
    <w:p w:rsidR="008C771F" w:rsidRPr="008C771F" w:rsidRDefault="008C771F" w:rsidP="008C771F">
      <w:pPr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ind w:firstLine="284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>Дата проведения публичных слушаний –  с 01.10.2021 года  по 25.10.2021 года.</w:t>
      </w:r>
    </w:p>
    <w:p w:rsidR="008C771F" w:rsidRPr="008C771F" w:rsidRDefault="008C771F" w:rsidP="008C771F">
      <w:pPr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ind w:firstLine="284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район,                 село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>, ул. Центральная, д. 37А.</w:t>
      </w:r>
    </w:p>
    <w:p w:rsidR="008C771F" w:rsidRPr="008C771F" w:rsidRDefault="008C771F" w:rsidP="008C771F">
      <w:pPr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ind w:firstLine="284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муниципального района  </w:t>
      </w:r>
      <w:proofErr w:type="spell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Самарской области от  01 октября  2021 года №91а.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«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>опубликованное в газете «</w:t>
      </w:r>
      <w:proofErr w:type="spell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Аманакские</w:t>
      </w:r>
      <w:proofErr w:type="spellEnd"/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вести» от 01.10.2021 № 60(486).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    4. Вопрос, вынесенный на публичные слушания – </w:t>
      </w:r>
      <w:r w:rsidRPr="008C771F">
        <w:rPr>
          <w:rFonts w:eastAsia="Calibri" w:cs="Calibri"/>
          <w:color w:val="00000A"/>
          <w:sz w:val="18"/>
          <w:szCs w:val="18"/>
          <w:lang w:eastAsia="ru-RU"/>
        </w:rPr>
        <w:t xml:space="preserve">предоставление разрешения 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firstLine="284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5. Мероприятия по информированию жителей </w:t>
      </w:r>
      <w:proofErr w:type="gramStart"/>
      <w:r w:rsidRPr="008C771F">
        <w:rPr>
          <w:rFonts w:eastAsia="Calibri"/>
          <w:color w:val="000000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 муниципального района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Самарской области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07.10.2021 г. в 18.00, по адресу: Самарская область,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район, село  Старый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, </w:t>
      </w:r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ул. Центральная, д.37А 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(приняли  участие 3 человека); 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firstLine="284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6. 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Обобщенные сведения, полученные при учете мнений, выраженных жителями </w:t>
      </w:r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села  </w:t>
      </w:r>
      <w:proofErr w:type="gramStart"/>
      <w:r w:rsidRPr="008C771F">
        <w:rPr>
          <w:rFonts w:eastAsia="Calibri"/>
          <w:color w:val="000000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6.1. Мнения о </w:t>
      </w:r>
      <w:r w:rsidRPr="008C771F">
        <w:rPr>
          <w:rFonts w:eastAsia="Calibri" w:cs="Calibri"/>
          <w:color w:val="00000A"/>
          <w:sz w:val="18"/>
          <w:szCs w:val="18"/>
          <w:lang w:eastAsia="ru-RU"/>
        </w:rPr>
        <w:t xml:space="preserve">предоставлении разрешения на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8C771F">
        <w:rPr>
          <w:rFonts w:eastAsia="Calibri" w:cs="Calibri"/>
          <w:color w:val="00000A"/>
          <w:sz w:val="18"/>
          <w:szCs w:val="18"/>
          <w:lang w:eastAsia="ru-RU"/>
        </w:rPr>
        <w:t xml:space="preserve">, по вопросу,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вынесенного на публичные слушания,  содержащие положительную оценку, высказали – 3 </w:t>
      </w:r>
      <w:r w:rsidRPr="008C771F">
        <w:rPr>
          <w:rFonts w:eastAsia="Calibri" w:cs="Calibri"/>
          <w:color w:val="000000"/>
          <w:sz w:val="18"/>
          <w:szCs w:val="18"/>
          <w:lang w:eastAsia="ar-SA"/>
        </w:rPr>
        <w:t>человека.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6.2. </w:t>
      </w:r>
      <w:proofErr w:type="gram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7. Мнения, предложения и замечания по  </w:t>
      </w:r>
      <w:r w:rsidRPr="008C771F">
        <w:rPr>
          <w:rFonts w:eastAsia="Calibri" w:cs="Calibri"/>
          <w:color w:val="00000A"/>
          <w:sz w:val="18"/>
          <w:szCs w:val="18"/>
          <w:lang w:eastAsia="ru-RU"/>
        </w:rPr>
        <w:t xml:space="preserve">предоставлению разрешения на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8C771F">
        <w:rPr>
          <w:rFonts w:eastAsia="Calibri" w:cs="Calibri"/>
          <w:color w:val="000000"/>
          <w:sz w:val="18"/>
          <w:szCs w:val="18"/>
          <w:lang w:eastAsia="ar-SA"/>
        </w:rPr>
        <w:t>3 человека.</w:t>
      </w:r>
    </w:p>
    <w:p w:rsidR="008C771F" w:rsidRPr="008C771F" w:rsidRDefault="008C771F" w:rsidP="008C771F">
      <w:pPr>
        <w:spacing w:after="0"/>
        <w:ind w:left="720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8C771F">
        <w:rPr>
          <w:rFonts w:eastAsia="Times New Roman"/>
          <w:sz w:val="18"/>
          <w:szCs w:val="18"/>
          <w:lang w:eastAsia="ru-RU"/>
        </w:rPr>
        <w:t xml:space="preserve"> 8. </w:t>
      </w:r>
      <w:proofErr w:type="gramStart"/>
      <w:r w:rsidRPr="008C771F">
        <w:rPr>
          <w:rFonts w:eastAsia="Times New Roman"/>
          <w:sz w:val="18"/>
          <w:szCs w:val="18"/>
          <w:lang w:eastAsia="ru-RU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предоставить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Бикиной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 xml:space="preserve"> Л.Н. разрешение на 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с кадастровым номером 63:29:0703005:</w:t>
      </w:r>
      <w:proofErr w:type="gramEnd"/>
      <w:r w:rsidRPr="008C771F">
        <w:rPr>
          <w:rFonts w:eastAsia="Times New Roman"/>
          <w:sz w:val="18"/>
          <w:szCs w:val="18"/>
          <w:lang w:eastAsia="ru-RU"/>
        </w:rPr>
        <w:t>ЗУ</w:t>
      </w:r>
      <w:proofErr w:type="gramStart"/>
      <w:r w:rsidRPr="008C771F">
        <w:rPr>
          <w:rFonts w:eastAsia="Times New Roman"/>
          <w:sz w:val="18"/>
          <w:szCs w:val="18"/>
          <w:lang w:eastAsia="ru-RU"/>
        </w:rPr>
        <w:t>1</w:t>
      </w:r>
      <w:proofErr w:type="gramEnd"/>
      <w:r w:rsidRPr="008C771F">
        <w:rPr>
          <w:rFonts w:eastAsia="Times New Roman"/>
          <w:sz w:val="18"/>
          <w:szCs w:val="18"/>
          <w:lang w:eastAsia="ru-RU"/>
        </w:rPr>
        <w:t xml:space="preserve">, в части увеличения максимальной площади до 115784 кв.м., </w:t>
      </w:r>
      <w:r w:rsidRPr="008C771F">
        <w:rPr>
          <w:rFonts w:eastAsia="Times New Roman"/>
          <w:color w:val="000000"/>
          <w:sz w:val="18"/>
          <w:szCs w:val="18"/>
          <w:lang w:eastAsia="ru-RU"/>
        </w:rPr>
        <w:t>м</w:t>
      </w:r>
      <w:r w:rsidRPr="008C771F">
        <w:rPr>
          <w:rFonts w:eastAsia="Times New Roman"/>
          <w:sz w:val="18"/>
          <w:szCs w:val="18"/>
          <w:lang w:eastAsia="ru-RU"/>
        </w:rPr>
        <w:t>нения, содержащие отрицательную оценку по вопросу публичных слушаний, не высказаны.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firstLine="142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            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    Глава поселения                                                       Т.А.Ефремова</w:t>
      </w:r>
    </w:p>
    <w:p w:rsidR="008C771F" w:rsidRPr="00E7687C" w:rsidRDefault="008C771F" w:rsidP="008C771F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8C771F" w:rsidRPr="00E7687C" w:rsidRDefault="008C771F" w:rsidP="008C771F">
      <w:pPr>
        <w:tabs>
          <w:tab w:val="left" w:pos="709"/>
        </w:tabs>
        <w:suppressAutoHyphens/>
        <w:spacing w:before="24" w:after="200" w:line="100" w:lineRule="atLeast"/>
        <w:ind w:left="142" w:firstLine="425"/>
        <w:rPr>
          <w:rFonts w:ascii="Calibri" w:eastAsia="Calibri" w:hAnsi="Calibri" w:cs="Calibri"/>
          <w:color w:val="00000A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             </w:t>
      </w:r>
      <w:r>
        <w:rPr>
          <w:rFonts w:eastAsia="Calibri"/>
          <w:color w:val="00000A"/>
          <w:sz w:val="18"/>
          <w:szCs w:val="18"/>
          <w:lang w:eastAsia="ar-SA"/>
        </w:rPr>
        <w:t xml:space="preserve">         </w:t>
      </w:r>
      <w:r w:rsidRPr="008C771F">
        <w:rPr>
          <w:rFonts w:eastAsia="Calibri"/>
          <w:color w:val="00000A"/>
          <w:sz w:val="18"/>
          <w:szCs w:val="18"/>
          <w:lang w:eastAsia="ar-SA"/>
        </w:rPr>
        <w:t>РОССИЙСКАЯ ФЕДЕРАЦИЯ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     АДМИНИСТРАЦИЯ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СЕЛЬСКОГО ПОСЕЛЕНИЯ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       СТАРЫЙ АМАНАК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>МУНИЦИПАЛЬНОГО РАЙОНА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      ПОХВИСТНЕВСКИЙ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  САМАРСКОЙ ОБЛАСТИ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b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  </w:t>
      </w:r>
      <w:proofErr w:type="gramStart"/>
      <w:r w:rsidRPr="008C771F">
        <w:rPr>
          <w:rFonts w:eastAsia="Calibri"/>
          <w:b/>
          <w:color w:val="00000A"/>
          <w:sz w:val="18"/>
          <w:szCs w:val="18"/>
          <w:lang w:eastAsia="ar-SA"/>
        </w:rPr>
        <w:t>П</w:t>
      </w:r>
      <w:proofErr w:type="gramEnd"/>
      <w:r w:rsidRPr="008C771F">
        <w:rPr>
          <w:rFonts w:eastAsia="Calibri"/>
          <w:b/>
          <w:color w:val="00000A"/>
          <w:sz w:val="18"/>
          <w:szCs w:val="18"/>
          <w:lang w:eastAsia="ar-SA"/>
        </w:rPr>
        <w:t xml:space="preserve"> О С Т А Н О В Л Е Н И Е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   01.10.2021 г. №91а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     </w:t>
      </w:r>
      <w:proofErr w:type="gramStart"/>
      <w:r w:rsidRPr="008C771F">
        <w:rPr>
          <w:rFonts w:eastAsia="Calibri"/>
          <w:color w:val="00000A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О проведении публичных слушаний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по предоставлению разрешения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на отклонение от предельных параметров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разрешенного строительства,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реконструкции объекта капитального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строительства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/>
        <w:ind w:firstLine="424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        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В </w:t>
      </w:r>
      <w:r w:rsidRPr="008C771F">
        <w:rPr>
          <w:rFonts w:eastAsia="Calibri"/>
          <w:color w:val="000000"/>
          <w:sz w:val="18"/>
          <w:szCs w:val="1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от 02.03.2010г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. </w:t>
      </w:r>
      <w:r w:rsidRPr="008C771F">
        <w:rPr>
          <w:rFonts w:eastAsia="Calibri"/>
          <w:color w:val="000000"/>
          <w:sz w:val="18"/>
          <w:szCs w:val="18"/>
          <w:lang w:eastAsia="ar-SA"/>
        </w:rPr>
        <w:t>№</w:t>
      </w:r>
      <w:proofErr w:type="gramStart"/>
      <w:r w:rsidRPr="008C771F">
        <w:rPr>
          <w:rFonts w:eastAsia="Calibri"/>
          <w:color w:val="000000"/>
          <w:sz w:val="18"/>
          <w:szCs w:val="18"/>
          <w:lang w:eastAsia="ar-SA"/>
        </w:rPr>
        <w:t>115</w:t>
      </w:r>
      <w:r w:rsidRPr="008C771F">
        <w:rPr>
          <w:rFonts w:eastAsia="Calibri"/>
          <w:b/>
          <w:color w:val="000000"/>
          <w:sz w:val="18"/>
          <w:szCs w:val="18"/>
          <w:lang w:eastAsia="ar-SA"/>
        </w:rPr>
        <w:t xml:space="preserve">, 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Правилами землепользования и застройки сельского поселения Старый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</w:t>
      </w:r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 муниципального района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от 19.12.2013г. №66В (с изменениями от 29.12.2015 №20, </w:t>
      </w:r>
      <w:r w:rsidRPr="008C771F">
        <w:rPr>
          <w:rFonts w:eastAsia="Calibri"/>
          <w:color w:val="00000A"/>
          <w:sz w:val="18"/>
          <w:szCs w:val="18"/>
          <w:lang w:eastAsia="ar-SA"/>
        </w:rPr>
        <w:t>от 28.06.2016 №45а, от 20.09.2017 №64, от 15.12.2017 №73, 21.06.2018 №86, 05.10.2018 №95, 13.12.2018 №102</w:t>
      </w:r>
      <w:r w:rsidRPr="008C771F">
        <w:rPr>
          <w:rFonts w:eastAsia="Calibri"/>
          <w:color w:val="000000"/>
          <w:sz w:val="18"/>
          <w:szCs w:val="18"/>
          <w:lang w:eastAsia="ar-SA"/>
        </w:rPr>
        <w:t>)  и с учетом Заключения №1 комиссии по подготовке проекта Правил землепользования</w:t>
      </w:r>
      <w:proofErr w:type="gram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и застройки от 30.09.2021г. о проведении публичных слушаний о предоставлении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gramStart"/>
      <w:r w:rsidRPr="008C771F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proofErr w:type="gramStart"/>
      <w:r w:rsidRPr="008C771F">
        <w:rPr>
          <w:rFonts w:eastAsia="Calibri" w:cs="Calibri"/>
          <w:b/>
          <w:color w:val="00000A"/>
          <w:sz w:val="18"/>
          <w:szCs w:val="18"/>
          <w:lang w:eastAsia="ar-SA"/>
        </w:rPr>
        <w:t>П</w:t>
      </w:r>
      <w:proofErr w:type="gramEnd"/>
      <w:r w:rsidRPr="008C771F">
        <w:rPr>
          <w:rFonts w:eastAsia="Calibri" w:cs="Calibri"/>
          <w:b/>
          <w:color w:val="00000A"/>
          <w:sz w:val="18"/>
          <w:szCs w:val="18"/>
          <w:lang w:eastAsia="ar-SA"/>
        </w:rPr>
        <w:t xml:space="preserve"> О С Т А Н О В Л Я Е Т:</w:t>
      </w:r>
    </w:p>
    <w:p w:rsidR="008C771F" w:rsidRPr="008C771F" w:rsidRDefault="008C771F" w:rsidP="008C771F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sz w:val="18"/>
          <w:szCs w:val="18"/>
          <w:lang w:eastAsia="ru-RU"/>
        </w:rPr>
      </w:pPr>
      <w:r w:rsidRPr="008C771F">
        <w:rPr>
          <w:rFonts w:eastAsia="Times New Roman"/>
          <w:sz w:val="18"/>
          <w:szCs w:val="18"/>
          <w:lang w:eastAsia="ru-RU"/>
        </w:rPr>
        <w:t xml:space="preserve">1. Провести в </w:t>
      </w:r>
      <w:proofErr w:type="gramStart"/>
      <w:r w:rsidRPr="008C771F">
        <w:rPr>
          <w:rFonts w:eastAsia="Times New Roman"/>
          <w:sz w:val="18"/>
          <w:szCs w:val="18"/>
          <w:lang w:eastAsia="ru-RU"/>
        </w:rPr>
        <w:t>с</w:t>
      </w:r>
      <w:proofErr w:type="gramEnd"/>
      <w:r w:rsidRPr="008C771F">
        <w:rPr>
          <w:rFonts w:eastAsia="Times New Roman"/>
          <w:sz w:val="18"/>
          <w:szCs w:val="18"/>
          <w:lang w:eastAsia="ru-RU"/>
        </w:rPr>
        <w:t xml:space="preserve">. Старый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 xml:space="preserve"> Самарской области публичные слушания по предоставлению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Бикиной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 xml:space="preserve"> Л.Н. разрешения на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                                 с кадастровым номером 63:29:0703005:ЗУ</w:t>
      </w:r>
      <w:proofErr w:type="gramStart"/>
      <w:r w:rsidRPr="008C771F">
        <w:rPr>
          <w:rFonts w:eastAsia="Times New Roman"/>
          <w:sz w:val="18"/>
          <w:szCs w:val="18"/>
          <w:lang w:eastAsia="ru-RU"/>
        </w:rPr>
        <w:t>1</w:t>
      </w:r>
      <w:proofErr w:type="gramEnd"/>
      <w:r w:rsidRPr="008C771F">
        <w:rPr>
          <w:rFonts w:eastAsia="Times New Roman"/>
          <w:sz w:val="18"/>
          <w:szCs w:val="18"/>
          <w:lang w:eastAsia="ru-RU"/>
        </w:rPr>
        <w:t xml:space="preserve">, расположенного по адресу: Самарская область,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 xml:space="preserve"> район, </w:t>
      </w:r>
      <w:proofErr w:type="spellStart"/>
      <w:r w:rsidRPr="008C771F">
        <w:rPr>
          <w:rFonts w:eastAsia="Times New Roman"/>
          <w:sz w:val="18"/>
          <w:szCs w:val="18"/>
          <w:lang w:eastAsia="ru-RU"/>
        </w:rPr>
        <w:t>п</w:t>
      </w:r>
      <w:proofErr w:type="gramStart"/>
      <w:r w:rsidRPr="008C771F">
        <w:rPr>
          <w:rFonts w:eastAsia="Times New Roman"/>
          <w:sz w:val="18"/>
          <w:szCs w:val="18"/>
          <w:lang w:eastAsia="ru-RU"/>
        </w:rPr>
        <w:t>.С</w:t>
      </w:r>
      <w:proofErr w:type="gramEnd"/>
      <w:r w:rsidRPr="008C771F">
        <w:rPr>
          <w:rFonts w:eastAsia="Times New Roman"/>
          <w:sz w:val="18"/>
          <w:szCs w:val="18"/>
          <w:lang w:eastAsia="ru-RU"/>
        </w:rPr>
        <w:t>апожниковский</w:t>
      </w:r>
      <w:proofErr w:type="spellEnd"/>
      <w:r w:rsidRPr="008C771F">
        <w:rPr>
          <w:rFonts w:eastAsia="Times New Roman"/>
          <w:sz w:val="18"/>
          <w:szCs w:val="18"/>
          <w:lang w:eastAsia="ru-RU"/>
        </w:rPr>
        <w:t>, северная часть, в части увеличения максимальной площади до 115784 кв.м. (далее – земельный участок).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01.10.2021 года по 26.10.2021 года.    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 (далее – Комиссия).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>4. 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8C771F">
        <w:rPr>
          <w:rFonts w:eastAsia="Calibri" w:cs="Calibri"/>
          <w:color w:val="000000"/>
          <w:sz w:val="18"/>
          <w:szCs w:val="18"/>
          <w:lang w:eastAsia="ar-SA"/>
        </w:rPr>
        <w:t>, а также их учет осуществляется в соответствии с</w:t>
      </w:r>
      <w:r w:rsidRPr="008C771F">
        <w:rPr>
          <w:rFonts w:eastAsia="Calibri" w:cs="Calibri"/>
          <w:color w:val="1E1E1E"/>
          <w:sz w:val="18"/>
          <w:szCs w:val="1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8C771F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8C771F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proofErr w:type="gramEnd"/>
      <w:r w:rsidRPr="008C771F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 от </w:t>
      </w:r>
      <w:r w:rsidRPr="008C771F">
        <w:rPr>
          <w:rFonts w:eastAsia="Calibri" w:cs="Calibri"/>
          <w:color w:val="000000"/>
          <w:sz w:val="18"/>
          <w:szCs w:val="18"/>
          <w:lang w:eastAsia="ar-SA"/>
        </w:rPr>
        <w:t>02.03.2010г.           № 115.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>, ул. Центральная, д.37А.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6. Провести мероприятия по информированию жителей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 в с.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– 07.10.2021 г. в 18-00, по адресу: Самарская область,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район,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>,                                  ул. Центральная, д.37А.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7. Комиссии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в целях доведения до населения информации о содержании </w:t>
      </w:r>
      <w:r w:rsidRPr="008C771F">
        <w:rPr>
          <w:rFonts w:eastAsia="Calibri" w:cs="Calibri"/>
          <w:color w:val="000000"/>
          <w:sz w:val="18"/>
          <w:szCs w:val="18"/>
          <w:lang w:eastAsia="ru-RU"/>
        </w:rPr>
        <w:t xml:space="preserve">предоставления разрешения </w:t>
      </w:r>
      <w:r w:rsidRPr="008C771F">
        <w:rPr>
          <w:rFonts w:eastAsia="Calibri" w:cs="Calibri"/>
          <w:color w:val="000000"/>
          <w:sz w:val="18"/>
          <w:szCs w:val="18"/>
          <w:lang w:eastAsia="ar-SA"/>
        </w:rPr>
        <w:t>на отклонение от предельных параметров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8. Прием замечаний и предложений от жителей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26.10.2021 года. 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слушаний,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Саушкину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Наталью Александровну – специалиста сельского поселения  Старый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области. 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>10. Опубликовать настоящее постановление в газете «</w:t>
      </w:r>
      <w:proofErr w:type="spellStart"/>
      <w:r w:rsidRPr="008C771F">
        <w:rPr>
          <w:rFonts w:eastAsia="Calibri" w:cs="Calibri"/>
          <w:color w:val="000000"/>
          <w:sz w:val="18"/>
          <w:szCs w:val="18"/>
          <w:lang w:eastAsia="ar-SA"/>
        </w:rPr>
        <w:t>Аманакские</w:t>
      </w:r>
      <w:proofErr w:type="spellEnd"/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Вести» и разместить на официальном сайте поселения в сети «Интернет».</w:t>
      </w:r>
    </w:p>
    <w:p w:rsidR="008C771F" w:rsidRPr="008C771F" w:rsidRDefault="008C771F" w:rsidP="008C771F">
      <w:pPr>
        <w:tabs>
          <w:tab w:val="left" w:pos="709"/>
        </w:tabs>
        <w:suppressAutoHyphens/>
        <w:spacing w:before="24" w:after="0" w:line="100" w:lineRule="atLeast"/>
        <w:rPr>
          <w:rFonts w:eastAsia="Calibri" w:cs="Calibri"/>
          <w:color w:val="000000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 xml:space="preserve">             Глава сельского поселения                                              Т.А.Ефремова</w:t>
      </w: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8C771F" w:rsidRPr="008C771F" w:rsidTr="00214E35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Приложение 1</w:t>
            </w: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сельского поселения   </w:t>
            </w:r>
            <w:proofErr w:type="gramStart"/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Аманак</w:t>
            </w:r>
            <w:proofErr w:type="spellEnd"/>
            <w:r w:rsidRPr="008C771F"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  <w:t xml:space="preserve"> </w:t>
            </w: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от 01.10.2021 №91а</w:t>
            </w:r>
          </w:p>
        </w:tc>
      </w:tr>
    </w:tbl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 w:cs="Calibri"/>
          <w:color w:val="000000"/>
          <w:sz w:val="18"/>
          <w:szCs w:val="18"/>
          <w:lang w:eastAsia="ar-SA"/>
        </w:rPr>
        <w:t>П</w:t>
      </w:r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О </w:t>
      </w:r>
      <w:proofErr w:type="gramStart"/>
      <w:r w:rsidRPr="008C771F">
        <w:rPr>
          <w:rFonts w:eastAsia="Calibri" w:cs="Calibri"/>
          <w:color w:val="00000A"/>
          <w:sz w:val="18"/>
          <w:szCs w:val="18"/>
          <w:lang w:eastAsia="ar-SA"/>
        </w:rPr>
        <w:t>Р</w:t>
      </w:r>
      <w:proofErr w:type="gramEnd"/>
      <w:r w:rsidRPr="008C771F">
        <w:rPr>
          <w:rFonts w:eastAsia="Calibri" w:cs="Calibri"/>
          <w:color w:val="00000A"/>
          <w:sz w:val="18"/>
          <w:szCs w:val="18"/>
          <w:lang w:eastAsia="ar-SA"/>
        </w:rPr>
        <w:t xml:space="preserve"> Я Д О К   И  С Р О К 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200" w:lineRule="atLeast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C771F">
        <w:rPr>
          <w:rFonts w:eastAsia="Lucida Sans Unicode" w:cs="Tahoma"/>
          <w:sz w:val="18"/>
          <w:szCs w:val="18"/>
          <w:lang w:eastAsia="ru-RU" w:bidi="ru-RU"/>
        </w:rPr>
        <w:t xml:space="preserve">проведения публичных слушаний </w:t>
      </w:r>
      <w:proofErr w:type="gramStart"/>
      <w:r w:rsidRPr="008C771F">
        <w:rPr>
          <w:rFonts w:eastAsia="Lucida Sans Unicode" w:cs="Tahoma"/>
          <w:sz w:val="18"/>
          <w:szCs w:val="18"/>
          <w:lang w:eastAsia="ru-RU" w:bidi="ru-RU"/>
        </w:rPr>
        <w:t>по</w:t>
      </w:r>
      <w:proofErr w:type="gramEnd"/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предоставлению разрешения на </w:t>
      </w:r>
      <w:r w:rsidRPr="008C771F">
        <w:rPr>
          <w:rFonts w:eastAsia="Calibri"/>
          <w:color w:val="000000"/>
          <w:sz w:val="18"/>
          <w:szCs w:val="1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/</w:t>
            </w:r>
            <w:proofErr w:type="spellStart"/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Рассмотрение заявления о предоставлении </w:t>
            </w: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lastRenderedPageBreak/>
              <w:t xml:space="preserve">разрешения на </w:t>
            </w:r>
            <w:r w:rsidRPr="008C771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lastRenderedPageBreak/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Комиссия</w:t>
            </w:r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8C771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before="24"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C771F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uto"/>
              <w:rPr>
                <w:rFonts w:eastAsia="Lucida Sans Unicode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uto"/>
              <w:rPr>
                <w:rFonts w:eastAsia="Lucida Sans Unicode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8C771F">
              <w:rPr>
                <w:rFonts w:eastAsia="Calibri"/>
                <w:color w:val="000000"/>
                <w:sz w:val="18"/>
                <w:szCs w:val="18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«</w:t>
            </w:r>
            <w:proofErr w:type="spellStart"/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>Аманакские</w:t>
            </w:r>
            <w:proofErr w:type="spellEnd"/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Подготовка рекомендаций о предоставлении разрешения на </w:t>
            </w:r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8C771F">
              <w:rPr>
                <w:rFonts w:eastAsia="Lucida Sans Unicode"/>
                <w:sz w:val="18"/>
                <w:szCs w:val="18"/>
                <w:lang w:bidi="ru-RU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В </w:t>
            </w:r>
            <w:proofErr w:type="gramStart"/>
            <w:r w:rsidRPr="008C771F">
              <w:rPr>
                <w:rFonts w:eastAsia="Lucida Sans Unicode"/>
                <w:sz w:val="18"/>
                <w:szCs w:val="18"/>
                <w:lang w:bidi="ru-RU"/>
              </w:rPr>
              <w:t>срок</w:t>
            </w:r>
            <w:proofErr w:type="gramEnd"/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 не превышающий 10 дней со дня опубликования 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Издание постановления о предоставлении разрешения на </w:t>
            </w:r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или об отказе в предоставлении такого разрешения с </w:t>
            </w:r>
            <w:r w:rsidRPr="008C771F">
              <w:rPr>
                <w:rFonts w:eastAsia="Lucida Sans Unicode"/>
                <w:sz w:val="18"/>
                <w:szCs w:val="18"/>
                <w:lang w:bidi="ru-RU"/>
              </w:rPr>
              <w:lastRenderedPageBreak/>
              <w:t>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lastRenderedPageBreak/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8C771F" w:rsidRPr="008C771F" w:rsidTr="00214E3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lastRenderedPageBreak/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 w:rsidRPr="008C771F">
              <w:rPr>
                <w:rFonts w:eastAsia="Lucida Sans Unicode"/>
                <w:color w:val="000000"/>
                <w:sz w:val="18"/>
                <w:szCs w:val="18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18"/>
                <w:szCs w:val="18"/>
                <w:lang w:eastAsia="ru-RU" w:bidi="ru-RU"/>
              </w:rPr>
            </w:pPr>
            <w:r w:rsidRPr="008C771F">
              <w:rPr>
                <w:rFonts w:eastAsia="Lucida Sans Unicode"/>
                <w:sz w:val="18"/>
                <w:szCs w:val="18"/>
                <w:lang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71F" w:rsidRPr="008C771F" w:rsidRDefault="008C771F" w:rsidP="008C771F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C771F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</w:tbl>
    <w:p w:rsidR="008C771F" w:rsidRPr="008C771F" w:rsidRDefault="008C771F" w:rsidP="008C771F">
      <w:pPr>
        <w:tabs>
          <w:tab w:val="left" w:pos="709"/>
        </w:tabs>
        <w:suppressAutoHyphens/>
        <w:spacing w:after="0" w:line="240" w:lineRule="exact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rPr>
          <w:rFonts w:eastAsia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eastAsia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Приложение  2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к постановлению Администрации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сельского поселения </w:t>
      </w:r>
      <w:proofErr w:type="gramStart"/>
      <w:r w:rsidRPr="008C771F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муниципального района 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от  01 октября 2021 года №91а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Порядок направления заинтересованными лицами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C771F">
        <w:rPr>
          <w:rFonts w:eastAsia="Lucida Sans Unicode" w:cs="Tahoma"/>
          <w:sz w:val="18"/>
          <w:szCs w:val="18"/>
          <w:lang w:eastAsia="ru-RU" w:bidi="ru-RU"/>
        </w:rPr>
        <w:t xml:space="preserve">предложений по предоставлению разрешения на </w:t>
      </w:r>
      <w:r w:rsidRPr="008C771F">
        <w:rPr>
          <w:rFonts w:eastAsia="Lucida Sans Unicode" w:cs="Tahoma"/>
          <w:color w:val="000000"/>
          <w:sz w:val="18"/>
          <w:szCs w:val="18"/>
          <w:lang w:eastAsia="ru-RU" w:bidi="ru-RU"/>
        </w:rPr>
        <w:t>отклонение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C771F">
        <w:rPr>
          <w:rFonts w:eastAsia="Lucida Sans Unicode" w:cs="Tahoma"/>
          <w:color w:val="000000"/>
          <w:sz w:val="18"/>
          <w:szCs w:val="18"/>
          <w:lang w:eastAsia="ru-RU" w:bidi="ru-RU"/>
        </w:rPr>
        <w:t>от предельных параметров разрешенного строительства, реконструкции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18"/>
          <w:szCs w:val="18"/>
          <w:lang w:eastAsia="ru-RU" w:bidi="ru-RU"/>
        </w:rPr>
      </w:pPr>
      <w:r w:rsidRPr="008C771F">
        <w:rPr>
          <w:rFonts w:eastAsia="Lucida Sans Unicode" w:cs="Tahoma"/>
          <w:color w:val="000000"/>
          <w:sz w:val="18"/>
          <w:szCs w:val="18"/>
          <w:lang w:eastAsia="ru-RU" w:bidi="ru-RU"/>
        </w:rPr>
        <w:t>объекта капитального строительства</w:t>
      </w:r>
    </w:p>
    <w:p w:rsidR="008C771F" w:rsidRPr="008C771F" w:rsidRDefault="008C771F" w:rsidP="008C771F">
      <w:pPr>
        <w:tabs>
          <w:tab w:val="left" w:pos="709"/>
        </w:tabs>
        <w:suppressAutoHyphens/>
        <w:spacing w:after="0" w:line="276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8C771F" w:rsidRPr="008C771F" w:rsidRDefault="008C771F" w:rsidP="008C771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8C771F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(далее также – Комиссия) предложения </w:t>
      </w:r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по </w:t>
      </w: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8C771F" w:rsidRPr="008C771F" w:rsidRDefault="008C771F" w:rsidP="008C771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446472, Самарская область,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8C771F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0"/>
          <w:sz w:val="18"/>
          <w:szCs w:val="18"/>
          <w:lang w:eastAsia="ar-SA"/>
        </w:rPr>
        <w:t>, ул. Центральная, д.37А.</w:t>
      </w:r>
    </w:p>
    <w:p w:rsidR="008C771F" w:rsidRPr="008C771F" w:rsidRDefault="008C771F" w:rsidP="008C771F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8C771F">
        <w:rPr>
          <w:rFonts w:eastAsia="Times New Roman"/>
          <w:sz w:val="18"/>
          <w:szCs w:val="18"/>
          <w:lang w:eastAsia="ru-RU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8C771F" w:rsidRPr="008C771F" w:rsidRDefault="008C771F" w:rsidP="008C771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C771F" w:rsidRPr="008C771F" w:rsidRDefault="008C771F" w:rsidP="008C771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>Полученные материалы возврату не подлежат.</w:t>
      </w:r>
    </w:p>
    <w:p w:rsidR="008C771F" w:rsidRPr="008C771F" w:rsidRDefault="008C771F" w:rsidP="008C771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8C771F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8C771F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8C771F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области.</w:t>
      </w:r>
      <w:r w:rsidRPr="008C771F">
        <w:rPr>
          <w:rFonts w:ascii="Calibri" w:eastAsia="Calibri" w:hAnsi="Calibri" w:cs="Calibri"/>
          <w:color w:val="00000A"/>
          <w:sz w:val="18"/>
          <w:szCs w:val="18"/>
          <w:lang w:eastAsia="ar-SA"/>
        </w:rPr>
        <w:t xml:space="preserve"> </w:t>
      </w:r>
    </w:p>
    <w:p w:rsidR="008C771F" w:rsidRPr="00C232D6" w:rsidRDefault="008C771F" w:rsidP="008C771F">
      <w:pPr>
        <w:numPr>
          <w:ilvl w:val="0"/>
          <w:numId w:val="2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360" w:lineRule="atLeast"/>
        <w:ind w:firstLine="709"/>
        <w:jc w:val="both"/>
        <w:rPr>
          <w:rFonts w:ascii="Calibri" w:eastAsia="Calibri" w:hAnsi="Calibri" w:cs="Calibri"/>
          <w:color w:val="00000A"/>
          <w:lang w:eastAsia="ar-SA"/>
        </w:rPr>
        <w:sectPr w:rsidR="008C771F" w:rsidRPr="00C232D6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  <w:r w:rsidRPr="008C771F">
        <w:rPr>
          <w:rFonts w:eastAsia="Calibri"/>
          <w:color w:val="00000A"/>
          <w:sz w:val="18"/>
          <w:szCs w:val="1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</w:t>
      </w:r>
    </w:p>
    <w:p w:rsidR="008C771F" w:rsidRDefault="008C771F" w:rsidP="008C771F"/>
    <w:p w:rsidR="0064762B" w:rsidRPr="00007566" w:rsidRDefault="0064762B" w:rsidP="0064762B">
      <w:pPr>
        <w:pStyle w:val="Style4"/>
        <w:spacing w:before="24" w:line="100" w:lineRule="atLeast"/>
        <w:jc w:val="center"/>
        <w:rPr>
          <w:sz w:val="18"/>
          <w:szCs w:val="18"/>
        </w:rPr>
      </w:pPr>
      <w:r w:rsidRPr="00007566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64762B" w:rsidRPr="00007566" w:rsidRDefault="0064762B" w:rsidP="0064762B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07566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Старый </w:t>
      </w:r>
      <w:proofErr w:type="spellStart"/>
      <w:r w:rsidRPr="00007566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007566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007566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007566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007566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proofErr w:type="spellStart"/>
      <w:r w:rsidRPr="00007566">
        <w:rPr>
          <w:rFonts w:ascii="Times New Roman" w:hAnsi="Times New Roman" w:cs="Times New Roman"/>
          <w:b/>
          <w:sz w:val="18"/>
          <w:szCs w:val="18"/>
          <w:lang w:eastAsia="ru-RU"/>
        </w:rPr>
        <w:t>ЛескинуВ.А</w:t>
      </w:r>
      <w:proofErr w:type="spellEnd"/>
      <w:r w:rsidRPr="00007566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. </w:t>
      </w:r>
      <w:r w:rsidRPr="00007566">
        <w:rPr>
          <w:rStyle w:val="FontStyle57"/>
          <w:b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007566">
        <w:rPr>
          <w:rFonts w:ascii="Times New Roman" w:hAnsi="Times New Roman" w:cs="Times New Roman"/>
          <w:b/>
          <w:sz w:val="18"/>
          <w:szCs w:val="18"/>
        </w:rPr>
        <w:t>с кадастровым  номером 63:29:0000000:</w:t>
      </w:r>
      <w:proofErr w:type="gramEnd"/>
      <w:r w:rsidRPr="00007566">
        <w:rPr>
          <w:rFonts w:ascii="Times New Roman" w:hAnsi="Times New Roman" w:cs="Times New Roman"/>
          <w:b/>
          <w:sz w:val="18"/>
          <w:szCs w:val="18"/>
        </w:rPr>
        <w:t>ЗУ1, площадью 147 кв</w:t>
      </w:r>
      <w:proofErr w:type="gramStart"/>
      <w:r w:rsidRPr="00007566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007566">
        <w:rPr>
          <w:rFonts w:ascii="Times New Roman" w:hAnsi="Times New Roman" w:cs="Times New Roman"/>
          <w:b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 w:rsidRPr="00007566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007566">
        <w:rPr>
          <w:rFonts w:ascii="Times New Roman" w:hAnsi="Times New Roman" w:cs="Times New Roman"/>
          <w:b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 w:cs="Times New Roman"/>
          <w:b/>
          <w:color w:val="000000"/>
          <w:sz w:val="18"/>
          <w:szCs w:val="18"/>
        </w:rPr>
        <w:t>,                     ул. Центральная</w:t>
      </w:r>
      <w:r w:rsidRPr="00007566">
        <w:rPr>
          <w:rFonts w:ascii="Times New Roman" w:hAnsi="Times New Roman" w:cs="Times New Roman"/>
          <w:b/>
          <w:sz w:val="18"/>
          <w:szCs w:val="18"/>
        </w:rPr>
        <w:t>,41/5</w:t>
      </w:r>
    </w:p>
    <w:p w:rsidR="0064762B" w:rsidRPr="00007566" w:rsidRDefault="0064762B" w:rsidP="0064762B">
      <w:pPr>
        <w:pStyle w:val="Style4"/>
        <w:spacing w:after="0" w:line="100" w:lineRule="atLeast"/>
        <w:jc w:val="center"/>
        <w:rPr>
          <w:b/>
          <w:sz w:val="18"/>
          <w:szCs w:val="18"/>
        </w:rPr>
      </w:pPr>
      <w:r w:rsidRPr="00007566">
        <w:rPr>
          <w:rFonts w:ascii="Times New Roman" w:hAnsi="Times New Roman"/>
          <w:b/>
          <w:bCs/>
          <w:color w:val="000000"/>
          <w:sz w:val="18"/>
          <w:szCs w:val="18"/>
        </w:rPr>
        <w:t xml:space="preserve">25.10.2021 </w:t>
      </w:r>
      <w:r w:rsidRPr="00007566">
        <w:rPr>
          <w:rFonts w:ascii="Times New Roman" w:hAnsi="Times New Roman"/>
          <w:b/>
          <w:bCs/>
          <w:sz w:val="18"/>
          <w:szCs w:val="18"/>
        </w:rPr>
        <w:t>год</w:t>
      </w:r>
    </w:p>
    <w:p w:rsidR="0064762B" w:rsidRPr="00007566" w:rsidRDefault="0064762B" w:rsidP="0064762B">
      <w:pPr>
        <w:pStyle w:val="Style4"/>
        <w:numPr>
          <w:ilvl w:val="0"/>
          <w:numId w:val="4"/>
        </w:numPr>
        <w:spacing w:after="0" w:line="100" w:lineRule="atLeast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>Дата проведения публичных слушаний –  с 05.10.2021 года по 25.10.2021 года.</w:t>
      </w:r>
    </w:p>
    <w:p w:rsidR="0064762B" w:rsidRPr="00007566" w:rsidRDefault="0064762B" w:rsidP="0064762B">
      <w:pPr>
        <w:pStyle w:val="Style4"/>
        <w:numPr>
          <w:ilvl w:val="0"/>
          <w:numId w:val="4"/>
        </w:numPr>
        <w:spacing w:before="24" w:line="100" w:lineRule="atLeast"/>
        <w:ind w:left="0" w:firstLine="284"/>
        <w:rPr>
          <w:sz w:val="18"/>
          <w:szCs w:val="18"/>
        </w:rPr>
      </w:pPr>
      <w:r w:rsidRPr="00007566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00756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 xml:space="preserve"> район,                 село Старый </w:t>
      </w:r>
      <w:proofErr w:type="spellStart"/>
      <w:r w:rsidRPr="0000756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64762B" w:rsidRPr="00007566" w:rsidRDefault="0064762B" w:rsidP="0064762B">
      <w:pPr>
        <w:pStyle w:val="a3"/>
        <w:numPr>
          <w:ilvl w:val="0"/>
          <w:numId w:val="4"/>
        </w:numPr>
        <w:spacing w:after="0" w:line="100" w:lineRule="atLeast"/>
        <w:ind w:left="0" w:firstLine="284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007566">
        <w:rPr>
          <w:rFonts w:ascii="Times New Roman" w:hAnsi="Times New Roman"/>
          <w:sz w:val="18"/>
          <w:szCs w:val="18"/>
        </w:rPr>
        <w:t>Старый</w:t>
      </w:r>
      <w:proofErr w:type="gramEnd"/>
      <w:r w:rsidRPr="0000756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07566">
        <w:rPr>
          <w:rFonts w:ascii="Times New Roman" w:hAnsi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00756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Самарской области от                                                            05 октября  2021 года  №92А.</w:t>
      </w:r>
    </w:p>
    <w:p w:rsidR="0064762B" w:rsidRPr="00007566" w:rsidRDefault="0064762B" w:rsidP="0064762B">
      <w:pPr>
        <w:pStyle w:val="a3"/>
        <w:spacing w:after="0" w:line="100" w:lineRule="atLeast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«О проведении публичных слушаний по предоставлению разрешения</w:t>
      </w:r>
      <w:r w:rsidRPr="00007566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007566">
        <w:rPr>
          <w:rFonts w:ascii="Times New Roman" w:hAnsi="Times New Roman"/>
          <w:sz w:val="18"/>
          <w:szCs w:val="18"/>
        </w:rPr>
        <w:t>с кадастровым  номером 63:29:0000000:ЗУ1, площадью 147 кв</w:t>
      </w:r>
      <w:proofErr w:type="gramStart"/>
      <w:r w:rsidRPr="00007566">
        <w:rPr>
          <w:rFonts w:ascii="Times New Roman" w:hAnsi="Times New Roman"/>
          <w:sz w:val="18"/>
          <w:szCs w:val="18"/>
        </w:rPr>
        <w:t>.м</w:t>
      </w:r>
      <w:proofErr w:type="gramEnd"/>
      <w:r w:rsidRPr="00007566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007566">
        <w:rPr>
          <w:rFonts w:ascii="Times New Roman" w:hAnsi="Times New Roman"/>
          <w:sz w:val="18"/>
          <w:szCs w:val="18"/>
        </w:rPr>
        <w:t>с</w:t>
      </w:r>
      <w:proofErr w:type="gramEnd"/>
      <w:r w:rsidRPr="00007566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>,                               ул. Центральная</w:t>
      </w:r>
      <w:r w:rsidRPr="00007566">
        <w:rPr>
          <w:rFonts w:ascii="Times New Roman" w:hAnsi="Times New Roman"/>
          <w:sz w:val="18"/>
          <w:szCs w:val="18"/>
        </w:rPr>
        <w:t>, 39А», опубликованное в газете «</w:t>
      </w:r>
      <w:proofErr w:type="spellStart"/>
      <w:r w:rsidRPr="00007566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вести» от 06.10.2021 № 61(487).</w:t>
      </w:r>
    </w:p>
    <w:p w:rsidR="0064762B" w:rsidRPr="00007566" w:rsidRDefault="0064762B" w:rsidP="0064762B">
      <w:pPr>
        <w:pStyle w:val="Style4"/>
        <w:spacing w:before="24" w:line="100" w:lineRule="atLeast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007566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64762B" w:rsidRPr="00007566" w:rsidRDefault="0064762B" w:rsidP="0064762B">
      <w:pPr>
        <w:pStyle w:val="a3"/>
        <w:spacing w:line="100" w:lineRule="atLeast"/>
        <w:ind w:firstLine="284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5. Мероприятия по информированию жителей </w:t>
      </w:r>
      <w:proofErr w:type="gramStart"/>
      <w:r w:rsidRPr="00007566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007566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007566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007566">
        <w:rPr>
          <w:rFonts w:ascii="Times New Roman" w:hAnsi="Times New Roman"/>
          <w:sz w:val="18"/>
          <w:szCs w:val="18"/>
        </w:rPr>
        <w:t xml:space="preserve"> по вопросу предоставления </w:t>
      </w:r>
      <w:r w:rsidRPr="00007566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007566">
        <w:rPr>
          <w:rFonts w:ascii="Times New Roman" w:hAnsi="Times New Roman"/>
          <w:sz w:val="18"/>
          <w:szCs w:val="18"/>
        </w:rPr>
        <w:t>с кадастровым  номером 63:29:0000000:ЗУ1, площадью 147 кв</w:t>
      </w:r>
      <w:proofErr w:type="gramStart"/>
      <w:r w:rsidRPr="00007566">
        <w:rPr>
          <w:rFonts w:ascii="Times New Roman" w:hAnsi="Times New Roman"/>
          <w:sz w:val="18"/>
          <w:szCs w:val="18"/>
        </w:rPr>
        <w:t>.м</w:t>
      </w:r>
      <w:proofErr w:type="gramEnd"/>
      <w:r w:rsidRPr="00007566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007566">
        <w:rPr>
          <w:rFonts w:ascii="Times New Roman" w:hAnsi="Times New Roman"/>
          <w:sz w:val="18"/>
          <w:szCs w:val="18"/>
        </w:rPr>
        <w:t>с</w:t>
      </w:r>
      <w:proofErr w:type="gramEnd"/>
      <w:r w:rsidRPr="00007566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007566">
        <w:rPr>
          <w:rFonts w:ascii="Times New Roman" w:hAnsi="Times New Roman"/>
          <w:sz w:val="18"/>
          <w:szCs w:val="18"/>
        </w:rPr>
        <w:t xml:space="preserve">, 41/5 проведены 15.10.2021 г. в 18.00, по адресу: Самарская область, </w:t>
      </w:r>
      <w:proofErr w:type="spellStart"/>
      <w:r w:rsidRPr="0000756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район,                                  село  Старый </w:t>
      </w:r>
      <w:proofErr w:type="spellStart"/>
      <w:r w:rsidRPr="00007566">
        <w:rPr>
          <w:rFonts w:ascii="Times New Roman" w:hAnsi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, </w:t>
      </w:r>
      <w:r w:rsidRPr="00007566">
        <w:rPr>
          <w:rFonts w:ascii="Times New Roman" w:hAnsi="Times New Roman"/>
          <w:color w:val="000000"/>
          <w:sz w:val="18"/>
          <w:szCs w:val="18"/>
        </w:rPr>
        <w:t xml:space="preserve"> ул. Центральная, д.37А </w:t>
      </w:r>
      <w:r w:rsidRPr="00007566">
        <w:rPr>
          <w:rFonts w:ascii="Times New Roman" w:hAnsi="Times New Roman"/>
          <w:sz w:val="18"/>
          <w:szCs w:val="18"/>
        </w:rPr>
        <w:t xml:space="preserve">(приняли  участие 3 человека);  </w:t>
      </w:r>
    </w:p>
    <w:p w:rsidR="0064762B" w:rsidRPr="00007566" w:rsidRDefault="0064762B" w:rsidP="0064762B">
      <w:pPr>
        <w:pStyle w:val="a3"/>
        <w:spacing w:line="100" w:lineRule="atLeast"/>
        <w:ind w:firstLine="284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6. Обобщенные сведения, полученные при учете мнений, выраженных жителями </w:t>
      </w:r>
      <w:r w:rsidRPr="00007566">
        <w:rPr>
          <w:rFonts w:ascii="Times New Roman" w:hAnsi="Times New Roman"/>
          <w:color w:val="000000"/>
          <w:sz w:val="18"/>
          <w:szCs w:val="18"/>
        </w:rPr>
        <w:t xml:space="preserve">села  </w:t>
      </w:r>
      <w:proofErr w:type="gramStart"/>
      <w:r w:rsidRPr="00007566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007566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007566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07566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00756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64762B" w:rsidRPr="00007566" w:rsidRDefault="0064762B" w:rsidP="0064762B">
      <w:pPr>
        <w:pStyle w:val="Style4"/>
        <w:spacing w:before="24" w:line="100" w:lineRule="atLeast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  6.1. Мнения о 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007566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007566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007566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64762B" w:rsidRPr="00007566" w:rsidRDefault="0064762B" w:rsidP="0064762B">
      <w:pPr>
        <w:pStyle w:val="Style4"/>
        <w:spacing w:before="24" w:line="100" w:lineRule="atLeast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007566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64762B" w:rsidRPr="00007566" w:rsidRDefault="0064762B" w:rsidP="0064762B">
      <w:pPr>
        <w:pStyle w:val="Style4"/>
        <w:spacing w:before="24" w:line="100" w:lineRule="atLeast"/>
        <w:ind w:firstLine="851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007566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007566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64762B" w:rsidRPr="00007566" w:rsidRDefault="0064762B" w:rsidP="0064762B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предоставлению </w:t>
      </w:r>
      <w:r w:rsidRPr="00007566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007566">
        <w:rPr>
          <w:rFonts w:ascii="Times New Roman" w:hAnsi="Times New Roman" w:cs="Times New Roman"/>
          <w:sz w:val="18"/>
          <w:szCs w:val="18"/>
        </w:rPr>
        <w:t>с кадастровым  номером 63:29:000000:ЗУ1, площадью 147 кв</w:t>
      </w:r>
      <w:proofErr w:type="gramStart"/>
      <w:r w:rsidRPr="0000756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07566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00756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07566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 w:cs="Times New Roman"/>
          <w:color w:val="000000"/>
          <w:sz w:val="18"/>
          <w:szCs w:val="18"/>
        </w:rPr>
        <w:t>,                              ул. Центральная</w:t>
      </w:r>
      <w:r w:rsidRPr="00007566">
        <w:rPr>
          <w:rFonts w:ascii="Times New Roman" w:hAnsi="Times New Roman" w:cs="Times New Roman"/>
          <w:sz w:val="18"/>
          <w:szCs w:val="18"/>
        </w:rPr>
        <w:t>, 41/5</w:t>
      </w:r>
      <w:r w:rsidRPr="00007566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007566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007566">
        <w:rPr>
          <w:rFonts w:ascii="Times New Roman" w:hAnsi="Times New Roman"/>
          <w:sz w:val="18"/>
          <w:szCs w:val="18"/>
        </w:rPr>
        <w:t>Лескину</w:t>
      </w:r>
      <w:proofErr w:type="spellEnd"/>
      <w:r w:rsidRPr="00007566">
        <w:rPr>
          <w:rFonts w:ascii="Times New Roman" w:hAnsi="Times New Roman"/>
          <w:sz w:val="18"/>
          <w:szCs w:val="18"/>
        </w:rPr>
        <w:t xml:space="preserve"> В.А. </w:t>
      </w:r>
      <w:r w:rsidRPr="00007566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                             </w:t>
      </w:r>
      <w:r w:rsidRPr="00007566">
        <w:rPr>
          <w:rFonts w:ascii="Times New Roman" w:hAnsi="Times New Roman" w:cs="Times New Roman"/>
          <w:sz w:val="18"/>
          <w:szCs w:val="18"/>
        </w:rPr>
        <w:t>с кадастровым  номером 63:29:0000000:ЗУ1, площадью 147 кв</w:t>
      </w:r>
      <w:proofErr w:type="gramStart"/>
      <w:r w:rsidRPr="00007566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007566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07566">
        <w:rPr>
          <w:rFonts w:ascii="Times New Roman" w:hAnsi="Times New Roman" w:cs="Times New Roman"/>
          <w:sz w:val="18"/>
          <w:szCs w:val="18"/>
        </w:rPr>
        <w:t xml:space="preserve"> район,                  </w:t>
      </w:r>
      <w:proofErr w:type="gramStart"/>
      <w:r w:rsidRPr="0000756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07566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007566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007566">
        <w:rPr>
          <w:rFonts w:ascii="Times New Roman" w:hAnsi="Times New Roman" w:cs="Times New Roman"/>
          <w:color w:val="000000"/>
          <w:sz w:val="18"/>
          <w:szCs w:val="18"/>
        </w:rPr>
        <w:t>, ул. Центральная</w:t>
      </w:r>
      <w:r w:rsidRPr="00007566">
        <w:rPr>
          <w:rFonts w:ascii="Times New Roman" w:hAnsi="Times New Roman" w:cs="Times New Roman"/>
          <w:sz w:val="18"/>
          <w:szCs w:val="18"/>
        </w:rPr>
        <w:t>, 41/5</w:t>
      </w:r>
      <w:r w:rsidRPr="00007566">
        <w:rPr>
          <w:rFonts w:ascii="Times New Roman" w:hAnsi="Times New Roman"/>
          <w:sz w:val="18"/>
          <w:szCs w:val="18"/>
        </w:rPr>
        <w:t xml:space="preserve">. </w:t>
      </w:r>
    </w:p>
    <w:p w:rsidR="0064762B" w:rsidRPr="00007566" w:rsidRDefault="0064762B" w:rsidP="0064762B">
      <w:pPr>
        <w:pStyle w:val="Style4"/>
        <w:spacing w:before="24" w:line="100" w:lineRule="atLeast"/>
        <w:ind w:firstLine="567"/>
        <w:jc w:val="both"/>
        <w:rPr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105"/>
        <w:gridCol w:w="4892"/>
        <w:gridCol w:w="485"/>
        <w:gridCol w:w="1559"/>
        <w:gridCol w:w="2952"/>
        <w:gridCol w:w="245"/>
      </w:tblGrid>
      <w:tr w:rsidR="0064762B" w:rsidRPr="00007566" w:rsidTr="00010E43">
        <w:trPr>
          <w:gridAfter w:val="1"/>
          <w:wAfter w:w="245" w:type="dxa"/>
        </w:trPr>
        <w:tc>
          <w:tcPr>
            <w:tcW w:w="49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2B" w:rsidRPr="00007566" w:rsidRDefault="0064762B" w:rsidP="00010E43">
            <w:pPr>
              <w:pStyle w:val="Style4"/>
              <w:spacing w:before="24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64762B" w:rsidRPr="00007566" w:rsidRDefault="0064762B" w:rsidP="00010E43">
            <w:pPr>
              <w:pStyle w:val="Style4"/>
              <w:spacing w:before="24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Style4"/>
              <w:spacing w:before="24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Style4"/>
              <w:spacing w:before="24" w:line="100" w:lineRule="atLeast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 xml:space="preserve">               Глава сельского поселения </w:t>
            </w:r>
            <w:r w:rsidRPr="00007566">
              <w:rPr>
                <w:rFonts w:ascii="Times New Roman" w:hAnsi="Times New Roman"/>
                <w:sz w:val="18"/>
                <w:szCs w:val="18"/>
              </w:rPr>
              <w:tab/>
            </w:r>
            <w:r w:rsidRPr="0000756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99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2B" w:rsidRPr="00007566" w:rsidRDefault="0064762B" w:rsidP="00010E43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Т.А.Ефремова</w:t>
            </w:r>
          </w:p>
        </w:tc>
      </w:tr>
      <w:tr w:rsidR="0064762B" w:rsidRPr="00007566" w:rsidTr="00010E43">
        <w:trPr>
          <w:gridBefore w:val="1"/>
          <w:wBefore w:w="105" w:type="dxa"/>
          <w:trHeight w:val="4395"/>
        </w:trPr>
        <w:tc>
          <w:tcPr>
            <w:tcW w:w="53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F43" w:rsidRDefault="005F2F43" w:rsidP="00177859">
            <w:pPr>
              <w:pStyle w:val="a3"/>
              <w:spacing w:after="0" w:line="10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F43" w:rsidRDefault="005F2F43" w:rsidP="00010E4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F43" w:rsidRDefault="005F2F43" w:rsidP="00010E4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2F43" w:rsidRDefault="005F2F43" w:rsidP="00010E4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b/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gramStart"/>
            <w:r w:rsidRPr="00007566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07566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  <w:u w:val="single"/>
              </w:rPr>
              <w:t>26.10.2021г. № 94-а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00756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64762B" w:rsidRPr="00007566" w:rsidRDefault="0064762B" w:rsidP="00010E43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  <w:p w:rsidR="0064762B" w:rsidRPr="00007566" w:rsidRDefault="0064762B" w:rsidP="00010E43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566">
              <w:rPr>
                <w:rFonts w:ascii="Times New Roman" w:hAnsi="Times New Roman"/>
                <w:sz w:val="18"/>
                <w:szCs w:val="18"/>
              </w:rPr>
              <w:t>О предоставлении разрешения</w:t>
            </w:r>
            <w:r w:rsidRPr="00007566">
              <w:rPr>
                <w:rStyle w:val="FontStyle57"/>
                <w:sz w:val="18"/>
                <w:szCs w:val="18"/>
              </w:rPr>
              <w:t xml:space="preserve"> на условно разрешенный вид использования земельного участка, </w:t>
            </w:r>
            <w:r w:rsidRPr="00007566">
              <w:rPr>
                <w:rFonts w:ascii="Times New Roman" w:hAnsi="Times New Roman"/>
                <w:sz w:val="18"/>
                <w:szCs w:val="18"/>
              </w:rPr>
              <w:t>с кадастровым  номером 63:29:0000000:ЗУ1, площадью    147 кв</w:t>
            </w:r>
            <w:proofErr w:type="gramStart"/>
            <w:r w:rsidRPr="0000756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007566">
              <w:rPr>
                <w:rFonts w:ascii="Times New Roman" w:hAnsi="Times New Roman"/>
                <w:sz w:val="18"/>
                <w:szCs w:val="18"/>
              </w:rPr>
              <w:t xml:space="preserve">, расположенного по адресу: Самарская область, </w:t>
            </w:r>
            <w:proofErr w:type="spellStart"/>
            <w:r w:rsidRPr="00007566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007566">
              <w:rPr>
                <w:rFonts w:ascii="Times New Roman" w:hAnsi="Times New Roman"/>
                <w:sz w:val="18"/>
                <w:szCs w:val="18"/>
              </w:rPr>
              <w:t xml:space="preserve"> район,                         </w:t>
            </w:r>
            <w:proofErr w:type="gramStart"/>
            <w:r w:rsidRPr="0000756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007566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007566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007566">
              <w:rPr>
                <w:rFonts w:ascii="Times New Roman" w:hAnsi="Times New Roman"/>
                <w:color w:val="000000"/>
                <w:sz w:val="18"/>
                <w:szCs w:val="18"/>
              </w:rPr>
              <w:t>,  ул. Центральная</w:t>
            </w:r>
            <w:r w:rsidRPr="00007566">
              <w:rPr>
                <w:rFonts w:ascii="Times New Roman" w:hAnsi="Times New Roman"/>
                <w:sz w:val="18"/>
                <w:szCs w:val="18"/>
              </w:rPr>
              <w:t>, 41/5</w:t>
            </w:r>
          </w:p>
          <w:p w:rsidR="0064762B" w:rsidRPr="00007566" w:rsidRDefault="0064762B" w:rsidP="00010E43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2B" w:rsidRPr="00007566" w:rsidRDefault="0064762B" w:rsidP="00010E43">
            <w:pPr>
              <w:pStyle w:val="a3"/>
              <w:spacing w:after="0" w:line="100" w:lineRule="atLeast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62B" w:rsidRPr="00007566" w:rsidRDefault="0064762B" w:rsidP="00010E43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64762B" w:rsidRPr="00007566" w:rsidRDefault="0064762B" w:rsidP="0064762B">
      <w:pPr>
        <w:pStyle w:val="Style32"/>
        <w:widowControl/>
        <w:spacing w:before="5" w:line="317" w:lineRule="exact"/>
        <w:rPr>
          <w:rStyle w:val="FontStyle57"/>
          <w:sz w:val="18"/>
          <w:szCs w:val="18"/>
        </w:rPr>
      </w:pPr>
      <w:r w:rsidRPr="00007566">
        <w:rPr>
          <w:sz w:val="18"/>
          <w:szCs w:val="18"/>
        </w:rPr>
        <w:t xml:space="preserve">               </w:t>
      </w:r>
      <w:r w:rsidRPr="00007566">
        <w:rPr>
          <w:rFonts w:eastAsiaTheme="minorHAnsi"/>
          <w:sz w:val="18"/>
          <w:szCs w:val="18"/>
          <w:lang w:eastAsia="en-US"/>
        </w:rPr>
        <w:t xml:space="preserve">Рассмотрев заявление </w:t>
      </w:r>
      <w:proofErr w:type="spellStart"/>
      <w:r w:rsidRPr="00007566">
        <w:rPr>
          <w:sz w:val="18"/>
          <w:szCs w:val="18"/>
        </w:rPr>
        <w:t>Лескина</w:t>
      </w:r>
      <w:proofErr w:type="spellEnd"/>
      <w:r w:rsidRPr="00007566">
        <w:rPr>
          <w:sz w:val="18"/>
          <w:szCs w:val="18"/>
        </w:rPr>
        <w:t xml:space="preserve"> В.А. </w:t>
      </w:r>
      <w:r w:rsidRPr="00007566">
        <w:rPr>
          <w:rFonts w:eastAsiaTheme="minorHAnsi"/>
          <w:sz w:val="18"/>
          <w:szCs w:val="18"/>
          <w:lang w:eastAsia="en-US"/>
        </w:rPr>
        <w:t xml:space="preserve">о предоставлении </w:t>
      </w:r>
      <w:r w:rsidRPr="00007566">
        <w:rPr>
          <w:sz w:val="18"/>
          <w:szCs w:val="18"/>
        </w:rPr>
        <w:t>разрешения</w:t>
      </w:r>
      <w:r w:rsidRPr="00007566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007566">
        <w:rPr>
          <w:sz w:val="18"/>
          <w:szCs w:val="18"/>
        </w:rPr>
        <w:t>с условным кадастровым номером 63:29:0000000:ЗУ1, площадью 147 кв</w:t>
      </w:r>
      <w:proofErr w:type="gramStart"/>
      <w:r w:rsidRPr="00007566">
        <w:rPr>
          <w:sz w:val="18"/>
          <w:szCs w:val="18"/>
        </w:rPr>
        <w:t>.м</w:t>
      </w:r>
      <w:proofErr w:type="gramEnd"/>
      <w:r w:rsidRPr="00007566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007566">
        <w:rPr>
          <w:sz w:val="18"/>
          <w:szCs w:val="18"/>
        </w:rPr>
        <w:t>Похвистневский</w:t>
      </w:r>
      <w:proofErr w:type="spellEnd"/>
      <w:r w:rsidRPr="00007566">
        <w:rPr>
          <w:sz w:val="18"/>
          <w:szCs w:val="18"/>
        </w:rPr>
        <w:t xml:space="preserve"> район,                      </w:t>
      </w:r>
      <w:proofErr w:type="gramStart"/>
      <w:r w:rsidRPr="00007566">
        <w:rPr>
          <w:sz w:val="18"/>
          <w:szCs w:val="18"/>
        </w:rPr>
        <w:t>с</w:t>
      </w:r>
      <w:proofErr w:type="gramEnd"/>
      <w:r w:rsidRPr="00007566">
        <w:rPr>
          <w:sz w:val="18"/>
          <w:szCs w:val="18"/>
        </w:rPr>
        <w:t xml:space="preserve">. Старый </w:t>
      </w:r>
      <w:proofErr w:type="spellStart"/>
      <w:r w:rsidRPr="00007566">
        <w:rPr>
          <w:sz w:val="18"/>
          <w:szCs w:val="18"/>
        </w:rPr>
        <w:t>Аманак</w:t>
      </w:r>
      <w:proofErr w:type="spellEnd"/>
      <w:r w:rsidRPr="00007566">
        <w:rPr>
          <w:color w:val="000000"/>
          <w:sz w:val="18"/>
          <w:szCs w:val="18"/>
        </w:rPr>
        <w:t>, ул. Центральная</w:t>
      </w:r>
      <w:r w:rsidRPr="00007566">
        <w:rPr>
          <w:sz w:val="18"/>
          <w:szCs w:val="18"/>
        </w:rPr>
        <w:t>, 41/5</w:t>
      </w:r>
      <w:r w:rsidRPr="00007566">
        <w:rPr>
          <w:rFonts w:eastAsiaTheme="minorHAnsi"/>
          <w:sz w:val="18"/>
          <w:szCs w:val="18"/>
          <w:lang w:eastAsia="en-US"/>
        </w:rPr>
        <w:t xml:space="preserve">, </w:t>
      </w:r>
      <w:r w:rsidRPr="00007566">
        <w:rPr>
          <w:rStyle w:val="FontStyle57"/>
          <w:sz w:val="18"/>
          <w:szCs w:val="18"/>
        </w:rPr>
        <w:t>в соответствии со</w:t>
      </w:r>
      <w:hyperlink r:id="rId5" w:history="1">
        <w:r w:rsidRPr="00007566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007566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сельского поселения Старый </w:t>
      </w:r>
      <w:proofErr w:type="spellStart"/>
      <w:r w:rsidRPr="00007566">
        <w:rPr>
          <w:rStyle w:val="FontStyle57"/>
          <w:sz w:val="18"/>
          <w:szCs w:val="18"/>
        </w:rPr>
        <w:t>Аманак</w:t>
      </w:r>
      <w:proofErr w:type="spellEnd"/>
      <w:r w:rsidRPr="00007566">
        <w:rPr>
          <w:rStyle w:val="FontStyle57"/>
          <w:sz w:val="18"/>
          <w:szCs w:val="18"/>
        </w:rPr>
        <w:t xml:space="preserve">, Администрация сельского поселения Старый </w:t>
      </w:r>
      <w:proofErr w:type="spellStart"/>
      <w:r w:rsidRPr="00007566">
        <w:rPr>
          <w:rStyle w:val="FontStyle57"/>
          <w:sz w:val="18"/>
          <w:szCs w:val="18"/>
        </w:rPr>
        <w:t>Аманак</w:t>
      </w:r>
      <w:proofErr w:type="spellEnd"/>
      <w:r w:rsidRPr="00007566">
        <w:rPr>
          <w:rStyle w:val="FontStyle57"/>
          <w:sz w:val="18"/>
          <w:szCs w:val="18"/>
        </w:rPr>
        <w:t>, учитывая результаты публичных слушаний (заключение от 25.10.2021г. опубликовано в газете «</w:t>
      </w:r>
      <w:proofErr w:type="spellStart"/>
      <w:r w:rsidRPr="00007566">
        <w:rPr>
          <w:rStyle w:val="FontStyle57"/>
          <w:sz w:val="18"/>
          <w:szCs w:val="18"/>
        </w:rPr>
        <w:t>Аманакские</w:t>
      </w:r>
      <w:proofErr w:type="spellEnd"/>
      <w:r w:rsidRPr="00007566">
        <w:rPr>
          <w:rStyle w:val="FontStyle57"/>
          <w:sz w:val="18"/>
          <w:szCs w:val="18"/>
        </w:rPr>
        <w:t xml:space="preserve"> Вести» от 28.10.2021г. №64(490).</w:t>
      </w:r>
    </w:p>
    <w:p w:rsidR="0064762B" w:rsidRPr="00007566" w:rsidRDefault="0064762B" w:rsidP="0064762B">
      <w:pPr>
        <w:jc w:val="both"/>
        <w:rPr>
          <w:sz w:val="18"/>
          <w:szCs w:val="18"/>
        </w:rPr>
      </w:pPr>
    </w:p>
    <w:p w:rsidR="0064762B" w:rsidRPr="00007566" w:rsidRDefault="0064762B" w:rsidP="0064762B">
      <w:pPr>
        <w:pStyle w:val="Style4"/>
        <w:spacing w:before="24" w:line="100" w:lineRule="atLeast"/>
        <w:ind w:left="-285"/>
        <w:jc w:val="center"/>
        <w:rPr>
          <w:sz w:val="18"/>
          <w:szCs w:val="18"/>
        </w:rPr>
      </w:pPr>
      <w:proofErr w:type="gramStart"/>
      <w:r w:rsidRPr="00007566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007566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64762B" w:rsidRPr="00007566" w:rsidRDefault="0064762B" w:rsidP="0064762B">
      <w:pPr>
        <w:pStyle w:val="Style53"/>
        <w:widowControl/>
        <w:tabs>
          <w:tab w:val="left" w:pos="1675"/>
        </w:tabs>
        <w:spacing w:before="82" w:line="322" w:lineRule="exact"/>
        <w:jc w:val="both"/>
        <w:rPr>
          <w:rStyle w:val="FontStyle57"/>
          <w:sz w:val="18"/>
          <w:szCs w:val="18"/>
        </w:rPr>
      </w:pPr>
      <w:r w:rsidRPr="00007566">
        <w:rPr>
          <w:sz w:val="18"/>
          <w:szCs w:val="18"/>
        </w:rPr>
        <w:t xml:space="preserve">1. </w:t>
      </w:r>
      <w:r w:rsidRPr="00007566">
        <w:rPr>
          <w:rStyle w:val="FontStyle57"/>
          <w:sz w:val="18"/>
          <w:szCs w:val="18"/>
        </w:rPr>
        <w:t>Предоставить   разрешение   на условно разрешенный вид</w:t>
      </w:r>
      <w:r w:rsidRPr="00007566">
        <w:rPr>
          <w:rStyle w:val="FontStyle57"/>
          <w:sz w:val="18"/>
          <w:szCs w:val="18"/>
        </w:rPr>
        <w:br/>
        <w:t>использования земельного   участка</w:t>
      </w:r>
      <w:r w:rsidRPr="00007566">
        <w:rPr>
          <w:sz w:val="18"/>
          <w:szCs w:val="18"/>
        </w:rPr>
        <w:t xml:space="preserve">: Для ведения личного подсобного хозяйства  </w:t>
      </w:r>
      <w:r w:rsidRPr="00007566">
        <w:rPr>
          <w:rStyle w:val="FontStyle57"/>
          <w:sz w:val="18"/>
          <w:szCs w:val="18"/>
        </w:rPr>
        <w:t xml:space="preserve">в   отношении   земельного участка с  условным кадастровым номером </w:t>
      </w:r>
      <w:r w:rsidRPr="00007566">
        <w:rPr>
          <w:sz w:val="18"/>
          <w:szCs w:val="18"/>
        </w:rPr>
        <w:t>63:29:0000000:ЗУ</w:t>
      </w:r>
      <w:proofErr w:type="gramStart"/>
      <w:r w:rsidRPr="00007566">
        <w:rPr>
          <w:sz w:val="18"/>
          <w:szCs w:val="18"/>
        </w:rPr>
        <w:t>1</w:t>
      </w:r>
      <w:proofErr w:type="gramEnd"/>
      <w:r w:rsidRPr="00007566">
        <w:rPr>
          <w:sz w:val="18"/>
          <w:szCs w:val="18"/>
        </w:rPr>
        <w:t>,</w:t>
      </w:r>
      <w:r w:rsidRPr="00007566">
        <w:rPr>
          <w:rStyle w:val="FontStyle57"/>
          <w:sz w:val="18"/>
          <w:szCs w:val="18"/>
        </w:rPr>
        <w:t xml:space="preserve"> площадью  147 кв. м, расположенного по адресу</w:t>
      </w:r>
      <w:r w:rsidRPr="00007566">
        <w:rPr>
          <w:sz w:val="18"/>
          <w:szCs w:val="18"/>
        </w:rPr>
        <w:t xml:space="preserve">: Самарская область, </w:t>
      </w:r>
      <w:proofErr w:type="spellStart"/>
      <w:r w:rsidRPr="00007566">
        <w:rPr>
          <w:sz w:val="18"/>
          <w:szCs w:val="18"/>
        </w:rPr>
        <w:t>Похвистневский</w:t>
      </w:r>
      <w:proofErr w:type="spellEnd"/>
      <w:r w:rsidRPr="00007566">
        <w:rPr>
          <w:sz w:val="18"/>
          <w:szCs w:val="18"/>
        </w:rPr>
        <w:t xml:space="preserve"> район, </w:t>
      </w:r>
      <w:proofErr w:type="gramStart"/>
      <w:r w:rsidRPr="00007566">
        <w:rPr>
          <w:sz w:val="18"/>
          <w:szCs w:val="18"/>
        </w:rPr>
        <w:t>с</w:t>
      </w:r>
      <w:proofErr w:type="gramEnd"/>
      <w:r w:rsidRPr="00007566">
        <w:rPr>
          <w:sz w:val="18"/>
          <w:szCs w:val="18"/>
        </w:rPr>
        <w:t xml:space="preserve">. Старый </w:t>
      </w:r>
      <w:proofErr w:type="spellStart"/>
      <w:r w:rsidRPr="00007566">
        <w:rPr>
          <w:sz w:val="18"/>
          <w:szCs w:val="18"/>
        </w:rPr>
        <w:t>Аманак</w:t>
      </w:r>
      <w:proofErr w:type="spellEnd"/>
      <w:r w:rsidRPr="00007566">
        <w:rPr>
          <w:color w:val="000000"/>
          <w:sz w:val="18"/>
          <w:szCs w:val="18"/>
        </w:rPr>
        <w:t>,                                     ул. Центральная</w:t>
      </w:r>
      <w:r w:rsidRPr="00007566">
        <w:rPr>
          <w:sz w:val="18"/>
          <w:szCs w:val="18"/>
        </w:rPr>
        <w:t>, 41/5</w:t>
      </w:r>
      <w:r w:rsidRPr="00007566">
        <w:rPr>
          <w:rStyle w:val="FontStyle57"/>
          <w:sz w:val="18"/>
          <w:szCs w:val="18"/>
        </w:rPr>
        <w:t>.</w:t>
      </w:r>
    </w:p>
    <w:p w:rsidR="0064762B" w:rsidRPr="00007566" w:rsidRDefault="0064762B" w:rsidP="0064762B">
      <w:pPr>
        <w:tabs>
          <w:tab w:val="left" w:pos="1080"/>
        </w:tabs>
        <w:jc w:val="both"/>
        <w:rPr>
          <w:sz w:val="18"/>
          <w:szCs w:val="18"/>
        </w:rPr>
      </w:pPr>
      <w:r w:rsidRPr="00007566">
        <w:rPr>
          <w:sz w:val="18"/>
          <w:szCs w:val="18"/>
        </w:rPr>
        <w:t>2.Опубликовать настоящее Постановление в газете                            «</w:t>
      </w:r>
      <w:proofErr w:type="spellStart"/>
      <w:r w:rsidRPr="00007566">
        <w:rPr>
          <w:sz w:val="18"/>
          <w:szCs w:val="18"/>
        </w:rPr>
        <w:t>Аманакские</w:t>
      </w:r>
      <w:proofErr w:type="spellEnd"/>
      <w:r w:rsidRPr="00007566">
        <w:rPr>
          <w:sz w:val="18"/>
          <w:szCs w:val="18"/>
        </w:rPr>
        <w:t xml:space="preserve"> Вести». </w:t>
      </w:r>
    </w:p>
    <w:p w:rsidR="0064762B" w:rsidRPr="00007566" w:rsidRDefault="0064762B" w:rsidP="0064762B">
      <w:pPr>
        <w:tabs>
          <w:tab w:val="left" w:pos="1080"/>
        </w:tabs>
        <w:jc w:val="both"/>
        <w:rPr>
          <w:sz w:val="18"/>
          <w:szCs w:val="18"/>
        </w:rPr>
      </w:pPr>
      <w:r w:rsidRPr="00007566">
        <w:rPr>
          <w:sz w:val="18"/>
          <w:szCs w:val="18"/>
        </w:rPr>
        <w:t>3.Настоящее Постановление вступает в силу со дня его официального опубликования.</w:t>
      </w:r>
    </w:p>
    <w:p w:rsidR="0064762B" w:rsidRPr="00007566" w:rsidRDefault="0064762B" w:rsidP="0064762B">
      <w:pPr>
        <w:tabs>
          <w:tab w:val="left" w:pos="1080"/>
        </w:tabs>
        <w:jc w:val="both"/>
        <w:rPr>
          <w:sz w:val="18"/>
          <w:szCs w:val="18"/>
        </w:rPr>
      </w:pPr>
      <w:r w:rsidRPr="00007566">
        <w:rPr>
          <w:sz w:val="18"/>
          <w:szCs w:val="18"/>
        </w:rPr>
        <w:t>4.</w:t>
      </w:r>
      <w:proofErr w:type="gramStart"/>
      <w:r w:rsidRPr="00007566">
        <w:rPr>
          <w:sz w:val="18"/>
          <w:szCs w:val="18"/>
        </w:rPr>
        <w:t>Контроль за</w:t>
      </w:r>
      <w:proofErr w:type="gramEnd"/>
      <w:r w:rsidRPr="00007566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64762B" w:rsidRPr="00007566" w:rsidRDefault="0064762B" w:rsidP="0064762B">
      <w:pPr>
        <w:pStyle w:val="a3"/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64762B" w:rsidRPr="00007566" w:rsidRDefault="0064762B" w:rsidP="0064762B">
      <w:pPr>
        <w:pStyle w:val="a3"/>
        <w:spacing w:after="0" w:line="100" w:lineRule="atLeast"/>
        <w:rPr>
          <w:rFonts w:ascii="Times New Roman" w:hAnsi="Times New Roman"/>
          <w:sz w:val="18"/>
          <w:szCs w:val="18"/>
        </w:rPr>
      </w:pPr>
    </w:p>
    <w:p w:rsidR="0064762B" w:rsidRPr="00007566" w:rsidRDefault="0064762B" w:rsidP="0064762B">
      <w:pPr>
        <w:pStyle w:val="a3"/>
        <w:spacing w:after="0" w:line="100" w:lineRule="atLeast"/>
        <w:rPr>
          <w:rFonts w:ascii="Times New Roman" w:hAnsi="Times New Roman"/>
          <w:sz w:val="18"/>
          <w:szCs w:val="18"/>
        </w:rPr>
      </w:pPr>
      <w:r w:rsidRPr="00007566">
        <w:rPr>
          <w:rFonts w:ascii="Times New Roman" w:hAnsi="Times New Roman"/>
          <w:sz w:val="18"/>
          <w:szCs w:val="18"/>
        </w:rPr>
        <w:t xml:space="preserve">   Глава поселения                                                     Т.А.Ефремова</w:t>
      </w:r>
    </w:p>
    <w:p w:rsidR="005F2F43" w:rsidRDefault="005F2F43" w:rsidP="0064762B"/>
    <w:p w:rsidR="00177859" w:rsidRDefault="00177859" w:rsidP="0064762B"/>
    <w:p w:rsidR="00177859" w:rsidRDefault="00177859" w:rsidP="0064762B"/>
    <w:p w:rsidR="00177859" w:rsidRDefault="00177859" w:rsidP="0064762B"/>
    <w:p w:rsidR="00177859" w:rsidRDefault="00177859" w:rsidP="0064762B"/>
    <w:p w:rsidR="00177859" w:rsidRDefault="00177859" w:rsidP="0064762B"/>
    <w:p w:rsidR="00177859" w:rsidRDefault="00177859" w:rsidP="0064762B"/>
    <w:p w:rsidR="00177859" w:rsidRDefault="00177859" w:rsidP="0064762B"/>
    <w:p w:rsidR="00177859" w:rsidRDefault="00177859" w:rsidP="0064762B"/>
    <w:tbl>
      <w:tblPr>
        <w:tblW w:w="0" w:type="auto"/>
        <w:tblLayout w:type="fixed"/>
        <w:tblLook w:val="0000"/>
      </w:tblPr>
      <w:tblGrid>
        <w:gridCol w:w="4518"/>
      </w:tblGrid>
      <w:tr w:rsidR="005F2F43" w:rsidRPr="005F2F43" w:rsidTr="005F5056">
        <w:trPr>
          <w:trHeight w:val="728"/>
        </w:trPr>
        <w:tc>
          <w:tcPr>
            <w:tcW w:w="4518" w:type="dxa"/>
            <w:vMerge w:val="restart"/>
          </w:tcPr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 Самарская область</w:t>
            </w:r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       Старый  </w:t>
            </w:r>
            <w:proofErr w:type="spellStart"/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5F2F43" w:rsidRPr="005F2F43" w:rsidRDefault="005F2F43" w:rsidP="005F2F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ПОСТАНОВЛЕНИЕ</w:t>
            </w:r>
          </w:p>
          <w:p w:rsidR="005F2F43" w:rsidRPr="005F2F43" w:rsidRDefault="005F2F43" w:rsidP="005F2F43">
            <w:pPr>
              <w:spacing w:after="0"/>
              <w:rPr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 xml:space="preserve">    22.10.2021 № 94-Б</w:t>
            </w:r>
          </w:p>
          <w:p w:rsidR="005F2F43" w:rsidRPr="005F2F43" w:rsidRDefault="005F2F43" w:rsidP="005F2F43">
            <w:pPr>
              <w:spacing w:after="0"/>
              <w:ind w:left="185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F43" w:rsidRPr="005F2F43" w:rsidRDefault="005F2F43" w:rsidP="005F5056">
            <w:pPr>
              <w:ind w:left="185"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F43" w:rsidRPr="005F2F43" w:rsidRDefault="005F2F43" w:rsidP="005F5056">
            <w:pPr>
              <w:keepNext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>Об утверждении положения о составе,</w:t>
            </w:r>
          </w:p>
          <w:p w:rsidR="005F2F43" w:rsidRPr="005F2F43" w:rsidRDefault="005F2F43" w:rsidP="005F5056">
            <w:pPr>
              <w:keepNext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 xml:space="preserve">Порядке подготовки генерального плана сельского поселения </w:t>
            </w:r>
            <w:proofErr w:type="gramStart"/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>Старый</w:t>
            </w:r>
            <w:proofErr w:type="gramEnd"/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>Аманак</w:t>
            </w:r>
            <w:proofErr w:type="spellEnd"/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>Похвистневский</w:t>
            </w:r>
            <w:proofErr w:type="spellEnd"/>
          </w:p>
          <w:p w:rsidR="005F2F43" w:rsidRPr="005F2F43" w:rsidRDefault="005F2F43" w:rsidP="005F5056">
            <w:pPr>
              <w:keepNext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bCs/>
                <w:color w:val="111111"/>
                <w:sz w:val="18"/>
                <w:szCs w:val="18"/>
              </w:rPr>
              <w:t>Самарской области, порядке подготовки изменений и внесения</w:t>
            </w:r>
            <w:r w:rsidRPr="005F2F43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5F2F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их в Генеральный план</w:t>
            </w:r>
          </w:p>
          <w:p w:rsidR="005F2F43" w:rsidRPr="005F2F43" w:rsidRDefault="005F2F43" w:rsidP="005F5056">
            <w:pPr>
              <w:ind w:right="-1"/>
              <w:rPr>
                <w:sz w:val="18"/>
                <w:szCs w:val="18"/>
              </w:rPr>
            </w:pPr>
          </w:p>
        </w:tc>
      </w:tr>
      <w:tr w:rsidR="005F2F43" w:rsidRPr="005F2F43" w:rsidTr="005F5056">
        <w:trPr>
          <w:trHeight w:val="3878"/>
        </w:trPr>
        <w:tc>
          <w:tcPr>
            <w:tcW w:w="4518" w:type="dxa"/>
            <w:vMerge/>
          </w:tcPr>
          <w:p w:rsidR="005F2F43" w:rsidRPr="005F2F43" w:rsidRDefault="005F2F43" w:rsidP="005F5056">
            <w:pPr>
              <w:ind w:right="1741"/>
              <w:jc w:val="center"/>
              <w:rPr>
                <w:sz w:val="18"/>
                <w:szCs w:val="18"/>
              </w:rPr>
            </w:pPr>
          </w:p>
        </w:tc>
      </w:tr>
    </w:tbl>
    <w:p w:rsidR="005F2F43" w:rsidRPr="005F2F43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F2F43">
        <w:rPr>
          <w:rFonts w:ascii="Times New Roman" w:hAnsi="Times New Roman"/>
          <w:sz w:val="18"/>
          <w:szCs w:val="18"/>
        </w:rPr>
        <w:t xml:space="preserve"> </w:t>
      </w:r>
      <w:r w:rsidRPr="005F2F43">
        <w:rPr>
          <w:rFonts w:ascii="Times New Roman" w:hAnsi="Times New Roman"/>
          <w:sz w:val="18"/>
          <w:szCs w:val="18"/>
        </w:rPr>
        <w:tab/>
      </w:r>
      <w:proofErr w:type="gram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В соответствии с </w:t>
      </w:r>
      <w:hyperlink r:id="rId6" w:history="1">
        <w:r w:rsidRPr="005F2F43">
          <w:rPr>
            <w:rFonts w:ascii="Times New Roman" w:hAnsi="Times New Roman" w:cs="Times New Roman"/>
            <w:bCs/>
            <w:color w:val="454545"/>
            <w:kern w:val="36"/>
            <w:sz w:val="18"/>
            <w:szCs w:val="18"/>
            <w:u w:val="single"/>
          </w:rPr>
          <w:t>Градостроительным кодексом Российской Федерации</w:t>
        </w:r>
      </w:hyperlink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, Администрация сельского поселения </w:t>
      </w:r>
      <w:proofErr w:type="gram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Самарской области </w:t>
      </w:r>
    </w:p>
    <w:p w:rsidR="005F2F43" w:rsidRPr="005F2F43" w:rsidRDefault="005F2F43" w:rsidP="00177859">
      <w:pPr>
        <w:keepNext/>
        <w:shd w:val="clear" w:color="auto" w:fill="FFFFFF"/>
        <w:spacing w:before="159" w:after="0" w:line="240" w:lineRule="auto"/>
        <w:ind w:firstLine="193"/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5F2F43">
        <w:rPr>
          <w:rFonts w:ascii="Times New Roman" w:hAnsi="Times New Roman" w:cs="Times New Roman"/>
          <w:b/>
          <w:bCs/>
          <w:color w:val="000000"/>
          <w:kern w:val="36"/>
          <w:sz w:val="18"/>
          <w:szCs w:val="18"/>
        </w:rPr>
        <w:t xml:space="preserve">                                      ПОСТАНОВЛЯЕТ:</w:t>
      </w:r>
      <w:r w:rsidRPr="005F2F43">
        <w:rPr>
          <w:rFonts w:ascii="Times New Roman" w:hAnsi="Times New Roman" w:cs="Times New Roman"/>
          <w:b/>
          <w:bCs/>
          <w:color w:val="000000"/>
          <w:kern w:val="36"/>
          <w:sz w:val="18"/>
          <w:szCs w:val="18"/>
        </w:rPr>
        <w:br/>
      </w:r>
      <w:r w:rsidRPr="005F2F43">
        <w:rPr>
          <w:rFonts w:ascii="Times New Roman" w:hAnsi="Times New Roman" w:cs="Times New Roman"/>
          <w:b/>
          <w:bCs/>
          <w:color w:val="000000"/>
          <w:kern w:val="36"/>
          <w:sz w:val="18"/>
          <w:szCs w:val="18"/>
        </w:rPr>
        <w:br/>
      </w:r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1. </w:t>
      </w:r>
      <w:proofErr w:type="gram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Принять Положение о составе, порядке подготовки Генерального плана сельского поселения Старый </w:t>
      </w:r>
      <w:proofErr w:type="spell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Самарской области, порядке подготовки изменений и внесения их в Генеральный план.</w:t>
      </w:r>
      <w:proofErr w:type="gramEnd"/>
      <w:r w:rsidRPr="005F2F43">
        <w:rPr>
          <w:rFonts w:ascii="Times New Roman" w:hAnsi="Times New Roman" w:cs="Times New Roman"/>
          <w:bCs/>
          <w:color w:val="000000"/>
          <w:kern w:val="36"/>
          <w:sz w:val="18"/>
          <w:szCs w:val="18"/>
        </w:rPr>
        <w:t xml:space="preserve"> (Прилагается)</w:t>
      </w:r>
    </w:p>
    <w:p w:rsidR="005F2F43" w:rsidRPr="005F2F43" w:rsidRDefault="005F2F43" w:rsidP="0017785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2.Опубликовать (обнародовать) настоящее Постановление в газете «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Аманакские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 сети Интернет.</w:t>
      </w:r>
    </w:p>
    <w:p w:rsidR="005F2F43" w:rsidRPr="005F2F43" w:rsidRDefault="005F2F43" w:rsidP="0017785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5F2F43" w:rsidRPr="005F2F43" w:rsidRDefault="005F2F43" w:rsidP="00177859">
      <w:pPr>
        <w:shd w:val="clear" w:color="auto" w:fill="FFFFFF"/>
        <w:spacing w:before="159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F2F43" w:rsidRPr="005F2F43" w:rsidRDefault="005F2F43" w:rsidP="00177859">
      <w:pPr>
        <w:shd w:val="clear" w:color="auto" w:fill="FFFFFF"/>
        <w:spacing w:before="159"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Глава сельского поселения                                    Т.А. Ефремова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color w:val="000000"/>
          <w:sz w:val="18"/>
          <w:szCs w:val="18"/>
        </w:rPr>
        <w:t> </w:t>
      </w:r>
      <w:r w:rsidRPr="005F2F43">
        <w:rPr>
          <w:sz w:val="18"/>
          <w:szCs w:val="18"/>
        </w:rPr>
        <w:t>Приложение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sz w:val="18"/>
          <w:szCs w:val="18"/>
        </w:rPr>
        <w:t xml:space="preserve">К Постановлению Администрации 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sz w:val="18"/>
          <w:szCs w:val="18"/>
        </w:rPr>
        <w:t xml:space="preserve">сельского поселения </w:t>
      </w:r>
      <w:proofErr w:type="gramStart"/>
      <w:r w:rsidRPr="005F2F43">
        <w:rPr>
          <w:sz w:val="18"/>
          <w:szCs w:val="18"/>
        </w:rPr>
        <w:t>Старый</w:t>
      </w:r>
      <w:proofErr w:type="gramEnd"/>
      <w:r w:rsidRPr="005F2F43">
        <w:rPr>
          <w:sz w:val="18"/>
          <w:szCs w:val="18"/>
        </w:rPr>
        <w:t xml:space="preserve"> </w:t>
      </w:r>
      <w:proofErr w:type="spellStart"/>
      <w:r w:rsidRPr="005F2F43">
        <w:rPr>
          <w:sz w:val="18"/>
          <w:szCs w:val="18"/>
        </w:rPr>
        <w:t>Аманак</w:t>
      </w:r>
      <w:proofErr w:type="spellEnd"/>
      <w:r w:rsidRPr="005F2F43">
        <w:rPr>
          <w:sz w:val="18"/>
          <w:szCs w:val="18"/>
        </w:rPr>
        <w:t xml:space="preserve"> 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sz w:val="18"/>
          <w:szCs w:val="18"/>
        </w:rPr>
        <w:t xml:space="preserve">муниципального района </w:t>
      </w:r>
      <w:proofErr w:type="spellStart"/>
      <w:r w:rsidRPr="005F2F43">
        <w:rPr>
          <w:sz w:val="18"/>
          <w:szCs w:val="18"/>
        </w:rPr>
        <w:t>Похвистневский</w:t>
      </w:r>
      <w:proofErr w:type="spellEnd"/>
      <w:r w:rsidRPr="005F2F43">
        <w:rPr>
          <w:sz w:val="18"/>
          <w:szCs w:val="18"/>
        </w:rPr>
        <w:t xml:space="preserve"> 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sz w:val="18"/>
          <w:szCs w:val="18"/>
        </w:rPr>
        <w:t>Самарской области</w:t>
      </w:r>
    </w:p>
    <w:p w:rsidR="005F2F43" w:rsidRPr="005F2F43" w:rsidRDefault="005F2F43" w:rsidP="00177859">
      <w:pPr>
        <w:pStyle w:val="headertext"/>
        <w:spacing w:before="0" w:beforeAutospacing="0" w:after="0" w:afterAutospacing="0"/>
        <w:jc w:val="right"/>
        <w:rPr>
          <w:sz w:val="18"/>
          <w:szCs w:val="18"/>
        </w:rPr>
      </w:pPr>
      <w:r w:rsidRPr="005F2F43">
        <w:rPr>
          <w:sz w:val="18"/>
          <w:szCs w:val="18"/>
        </w:rPr>
        <w:t xml:space="preserve">от 22.10.2021 № 94-Б  </w:t>
      </w:r>
    </w:p>
    <w:p w:rsidR="005F2F43" w:rsidRPr="005F2F43" w:rsidRDefault="005F2F43" w:rsidP="0017785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F2F43" w:rsidRPr="00177859" w:rsidRDefault="005F2F43" w:rsidP="00177859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  <w:r w:rsidRPr="00177859">
        <w:rPr>
          <w:color w:val="000000"/>
          <w:sz w:val="18"/>
          <w:szCs w:val="18"/>
        </w:rPr>
        <w:br/>
      </w:r>
      <w:proofErr w:type="gramStart"/>
      <w:r w:rsidRPr="00177859">
        <w:rPr>
          <w:b/>
          <w:color w:val="000000"/>
          <w:sz w:val="18"/>
          <w:szCs w:val="18"/>
        </w:rPr>
        <w:t xml:space="preserve">Положение о составе, порядке подготовки Генерального плана сельского поселения Старый </w:t>
      </w:r>
      <w:proofErr w:type="spellStart"/>
      <w:r w:rsidRPr="00177859">
        <w:rPr>
          <w:b/>
          <w:color w:val="000000"/>
          <w:sz w:val="18"/>
          <w:szCs w:val="18"/>
        </w:rPr>
        <w:t>Аманак</w:t>
      </w:r>
      <w:proofErr w:type="spellEnd"/>
      <w:r w:rsidRPr="00177859">
        <w:rPr>
          <w:b/>
          <w:color w:val="000000"/>
          <w:sz w:val="18"/>
          <w:szCs w:val="18"/>
        </w:rPr>
        <w:t xml:space="preserve"> муниципального района </w:t>
      </w:r>
      <w:proofErr w:type="spellStart"/>
      <w:r w:rsidRPr="00177859">
        <w:rPr>
          <w:b/>
          <w:color w:val="000000"/>
          <w:sz w:val="18"/>
          <w:szCs w:val="18"/>
        </w:rPr>
        <w:t>Похвистневский</w:t>
      </w:r>
      <w:proofErr w:type="spellEnd"/>
      <w:r w:rsidRPr="00177859">
        <w:rPr>
          <w:b/>
          <w:color w:val="000000"/>
          <w:sz w:val="18"/>
          <w:szCs w:val="18"/>
        </w:rPr>
        <w:t xml:space="preserve"> Самарской области, порядке подготовки изменений и внесения их в Генеральный план</w:t>
      </w:r>
      <w:proofErr w:type="gramEnd"/>
    </w:p>
    <w:p w:rsidR="005F2F43" w:rsidRPr="00177859" w:rsidRDefault="005F2F43" w:rsidP="0017785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 Общие положения</w:t>
      </w:r>
    </w:p>
    <w:p w:rsidR="005F2F43" w:rsidRPr="00177859" w:rsidRDefault="005F2F43" w:rsidP="00177859">
      <w:pPr>
        <w:spacing w:before="100" w:beforeAutospacing="1" w:after="0" w:line="240" w:lineRule="auto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1.1. Настоящее Положение разработано в соответствии со статьями 9, 18, 23, 24, 25, 26 </w:t>
      </w:r>
      <w:hyperlink r:id="rId7" w:history="1">
        <w:r w:rsidRPr="00177859">
          <w:rPr>
            <w:rFonts w:ascii="Times New Roman" w:hAnsi="Times New Roman" w:cs="Times New Roman"/>
            <w:sz w:val="18"/>
            <w:szCs w:val="18"/>
          </w:rPr>
          <w:t>Градостроительного кодекса Российской Федерации</w:t>
        </w:r>
      </w:hyperlink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 (далее -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 РФ)</w:t>
      </w:r>
      <w:proofErr w:type="gram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,о</w:t>
      </w:r>
      <w:proofErr w:type="gramEnd"/>
      <w:r w:rsidRPr="00177859">
        <w:rPr>
          <w:rFonts w:ascii="Times New Roman" w:hAnsi="Times New Roman" w:cs="Times New Roman"/>
          <w:color w:val="000000"/>
          <w:sz w:val="18"/>
          <w:szCs w:val="18"/>
        </w:rPr>
        <w:t>пределяет:</w:t>
      </w:r>
      <w:r w:rsidRPr="0017785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1) состав, порядок подготовки Генерального плана сельского поселения Старый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177859">
        <w:rPr>
          <w:rFonts w:ascii="Times New Roman" w:hAnsi="Times New Roman" w:cs="Times New Roman"/>
          <w:color w:val="000000"/>
          <w:sz w:val="18"/>
          <w:szCs w:val="18"/>
        </w:rPr>
        <w:br/>
        <w:t xml:space="preserve">2) порядок подготовки изменений и внесения их в Генеральный план сельского поселения Старый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2F43" w:rsidRPr="00177859" w:rsidRDefault="005F2F43" w:rsidP="0017785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1.2. Генеральный план сельского поселения Старый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Амагнак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5F2F43" w:rsidRPr="00177859" w:rsidRDefault="005F2F43" w:rsidP="0017785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1.3. Целью разработки Генерального плана является обеспечение на основе территориального планирования: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lastRenderedPageBreak/>
        <w:t>1) устойчивого развития территорий и создание благоприятной среды жизнедеятельности;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2) сбалансированного учета природных, экологических, экономических, социальных и иных факторов;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3) развития инженерной, транспортной и социальной инфраструктур;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4) учета интересов граждан и их объединений;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5) регулирования и стимулирования инвестиционной деятельности.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1.5. Генеральный план является документом постоянного действия, если в решен</w:t>
      </w:r>
      <w:proofErr w:type="gram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ии о е</w:t>
      </w:r>
      <w:proofErr w:type="gramEnd"/>
      <w:r w:rsidRPr="00177859">
        <w:rPr>
          <w:rFonts w:ascii="Times New Roman" w:hAnsi="Times New Roman" w:cs="Times New Roman"/>
          <w:color w:val="000000"/>
          <w:sz w:val="18"/>
          <w:szCs w:val="18"/>
        </w:rPr>
        <w:t>го утверждении не установлено иное.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1.6. Подготовка Генерального плана осуществляется применительно ко всей территории сельского поселения.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1.7. В Генеральный план могут вноситься изменения по мере необходимости.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1.8. Реализация Генерального плана осуществляется в порядке, предусмотренном статьей 26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 РФ</w:t>
      </w:r>
    </w:p>
    <w:p w:rsidR="005F2F43" w:rsidRPr="00177859" w:rsidRDefault="005F2F43" w:rsidP="001778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2. Состав Генерального плана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2.1. Содержание Генерального плана должно соответствовать требованиям статьи 23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 РФ. Генеральный план состоит из утверждаемой части и материалов по его обоснованию.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2.2. Утверждаемая часть Генерального плана включает: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1) положение о территориальном планировании;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2) карту планируемого размещения объектов местного значения сельского поселения Заволжье;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5F2F43" w:rsidRPr="00177859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4) карту функциональных зон сельского поселения.</w:t>
      </w:r>
    </w:p>
    <w:p w:rsidR="005F2F43" w:rsidRPr="00177859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2.3. Положение о территориальном планировании, содержащееся в генеральном плане, включает в себя: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2.4. На указанных в подпунктах 2 - 4 части 2.2. настоящего порядка картах соответственно отображаются: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а)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электро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>-, тепл</w:t>
      </w:r>
      <w:proofErr w:type="gram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о-</w:t>
      </w:r>
      <w:proofErr w:type="gramEnd"/>
      <w:r w:rsidRPr="0017785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177859">
        <w:rPr>
          <w:rFonts w:ascii="Times New Roman" w:hAnsi="Times New Roman" w:cs="Times New Roman"/>
          <w:color w:val="000000"/>
          <w:sz w:val="18"/>
          <w:szCs w:val="18"/>
        </w:rPr>
        <w:t>газо</w:t>
      </w:r>
      <w:proofErr w:type="spellEnd"/>
      <w:r w:rsidRPr="00177859">
        <w:rPr>
          <w:rFonts w:ascii="Times New Roman" w:hAnsi="Times New Roman" w:cs="Times New Roman"/>
          <w:color w:val="000000"/>
          <w:sz w:val="18"/>
          <w:szCs w:val="18"/>
        </w:rPr>
        <w:t>- и водоснабжение населения, водоотведение;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б) автомобильные дороги местного значения;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в) физическая культура и массовый спорт, образование, здравоохранение;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г) иные области в связи с решением вопросов местного значения городского поселения;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5F2F43" w:rsidRPr="00177859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F2F43" w:rsidRPr="005F2F43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177859">
        <w:rPr>
          <w:rFonts w:ascii="Times New Roman" w:hAnsi="Times New Roman" w:cs="Times New Roman"/>
          <w:color w:val="000000"/>
          <w:sz w:val="18"/>
          <w:szCs w:val="18"/>
        </w:rPr>
        <w:t>2.5. К генеральному плану прилагаются материалы по его обоснованию в текстовой форме и в виде карт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F2F43" w:rsidRPr="005F2F43" w:rsidRDefault="005F2F43" w:rsidP="005F2F43">
      <w:pPr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Формы графического и текстового описания местоположения границ населенных пунктов, </w:t>
      </w:r>
      <w:hyperlink r:id="rId8" w:anchor="dst100193" w:history="1">
        <w:r w:rsidRPr="005F2F43">
          <w:rPr>
            <w:rFonts w:ascii="Times New Roman" w:hAnsi="Times New Roman" w:cs="Times New Roman"/>
            <w:color w:val="454545"/>
            <w:sz w:val="18"/>
            <w:szCs w:val="18"/>
            <w:u w:val="single"/>
          </w:rPr>
          <w:t>требования</w:t>
        </w:r>
      </w:hyperlink>
      <w:r w:rsidRPr="005F2F43">
        <w:rPr>
          <w:rFonts w:ascii="Times New Roman" w:hAnsi="Times New Roman" w:cs="Times New Roman"/>
          <w:color w:val="000000"/>
          <w:sz w:val="18"/>
          <w:szCs w:val="18"/>
        </w:rPr>
        <w:t> к точности определения координат характерных точек границ населенных пунктов, </w:t>
      </w:r>
      <w:hyperlink r:id="rId9" w:anchor="dst100196" w:history="1">
        <w:r w:rsidRPr="005F2F43">
          <w:rPr>
            <w:rFonts w:ascii="Times New Roman" w:hAnsi="Times New Roman" w:cs="Times New Roman"/>
            <w:color w:val="454545"/>
            <w:sz w:val="18"/>
            <w:szCs w:val="18"/>
            <w:u w:val="single"/>
          </w:rPr>
          <w:t>формату</w:t>
        </w:r>
      </w:hyperlink>
      <w:r w:rsidRPr="005F2F43">
        <w:rPr>
          <w:rFonts w:ascii="Times New Roman" w:hAnsi="Times New Roman" w:cs="Times New Roman"/>
          <w:color w:val="000000"/>
          <w:sz w:val="18"/>
          <w:szCs w:val="18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 ним, предоставления сведений, содержащихся в Едином государственном реестре недвижимости»;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3. К генеральному плану прилагаются материалы по его обоснованию в текстовой форме и в виде карт.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4. Материалы по обоснованию генерального плана в текстовой форме содержат: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определяемых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5F2F43" w:rsidRPr="005F2F43" w:rsidRDefault="005F2F43" w:rsidP="001778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5. Материалы по обоснованию генерального плана в виде карт отображают: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1) границы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 границы существующих населенных пунктов, входящих в состав сельского поселения;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3) местоположение существующих и строящихся объектов местного значения сельского поселения;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4) особые экономические зоны;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5) особо охраняемые природные территории федерального, регионального, местного значения;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6) территории объектов культурного наследия;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7) зоны с особыми условиями использования территорий;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8.1.) границы лесничеств, лесопарков.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6. Порядок подготовки Генерального плана.</w:t>
      </w:r>
    </w:p>
    <w:p w:rsidR="005F2F43" w:rsidRPr="005F2F43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6.1. Подготовка Генерального плана осуществляется в соответствии с требованиями статьи 24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6.2. Решение о подготовке проекта Генерального плана принимает глава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6.4. Техническое задание на разработку проекта Генерального плана содержит следующие основные сведения: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lastRenderedPageBreak/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4) 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6) иные сведения, необходимые для разработки Генерального плана.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6.5. Администрация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, с целью организации разработки проекта Генерального плана выполняет следующие мероприятия: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>1) составляет техническое задание на разработку проекта Генерального плана;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 определяет объем, стоимость и сроки работ по подготовке проекта Генерального плана;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3) обеспечивает включение финансирования подготовки проекта Генерального плана в проект бюджета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4) организовывает подготовку исходных данных для подготовки проекта Генерального плана;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6) сопровождает разработку проекта Генерального плана.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6.6. Администрация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по торгам и инженерным технологиям, выполняет следующие мероприятия:</w:t>
      </w:r>
    </w:p>
    <w:p w:rsidR="005F2F43" w:rsidRPr="005F2F43" w:rsidRDefault="005F2F43" w:rsidP="001778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3) данные о демографической ситуации и занятости населения;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5) сведения о социальной, транспортной, инженерной, производственной инфраструктуре;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6) материалы топографо-геодезической подосновы соответствующих масштабов, картографические и справочные материалы, материалы инженерн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о-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геологических изысканий;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7) материалы социально-экономических прогнозов развития сельского поселения;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8) сведения об имеющихся целевых программах и программах социально-экономического развития;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9) сведения о современном использовании территор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ии и ее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экономической оценке;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10) данные обследования и прогнозов санитарно-гигиенического состояния и экологической ситуации;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11) данные социологических и социально-экономических обследований;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12) историко-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архитектурные планы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>, проекты охраны памятников истории и культуры;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13) регистрационные планы подземных коммуникаций;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14) сведения об инвестиционных проектах, рыночной конъюнктуре и финансовом обеспечении;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lastRenderedPageBreak/>
        <w:t>15) сведения о планах капитального строительства объектов местного значения на проектируемой территории;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16) иную информацию, требования к которой содержатся в задании на подготовку проекта Генерального плана.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6.11. Согласование проекта Генерального плана осуществляет администрация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, в порядке, установленном статьей 25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6.13.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Проект Генерального плана подлежит обязательному рассмотрению на публичных слушаниях, проводимых в соответствии </w:t>
      </w:r>
      <w:r w:rsidRPr="005F2F43">
        <w:rPr>
          <w:rFonts w:ascii="Times New Roman" w:hAnsi="Times New Roman" w:cs="Times New Roman"/>
          <w:sz w:val="18"/>
          <w:szCs w:val="18"/>
        </w:rPr>
        <w:t>со </w:t>
      </w:r>
      <w:hyperlink r:id="rId10" w:history="1">
        <w:r w:rsidRPr="005F2F43">
          <w:rPr>
            <w:rFonts w:ascii="Times New Roman" w:hAnsi="Times New Roman" w:cs="Times New Roman"/>
            <w:sz w:val="18"/>
            <w:szCs w:val="18"/>
            <w:u w:val="single"/>
          </w:rPr>
          <w:t>статьей 28 Градостроительного кодекса Российской Федерации</w:t>
        </w:r>
      </w:hyperlink>
      <w:r w:rsidRPr="005F2F43">
        <w:rPr>
          <w:rFonts w:ascii="Times New Roman" w:hAnsi="Times New Roman" w:cs="Times New Roman"/>
          <w:sz w:val="18"/>
          <w:szCs w:val="18"/>
        </w:rPr>
        <w:t> и Порядком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организации и проведения общественных обсуждений или публичных слушаний в сфере градостроительной деятельности в сельском поселении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области, утвержденного решением собрания представителей от 04.09.2019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г.№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92</w:t>
      </w:r>
      <w:proofErr w:type="gramEnd"/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6.14. Генеральный план утверждается Решением Собрания представителей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 и подлежит опубликованию в установленном порядке.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6.15.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Администрация сельского поселения Старый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ч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. 1 статьи 27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РФ, может осуществляться совместная подготовка проектов документов территориального планирования.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7. Порядок подготовки и внесения изменений в Генеральный план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7.1. Подготовка изменений в Генеральный план и внесение их осуществляется в соответствии со статьёй 24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РФ, в порядке, согласно разделу 3 настоящего Положения.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7.2.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Основаниями для принятия главой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решения о подготовке изменений в Генеральный план являются:</w:t>
      </w:r>
      <w:proofErr w:type="gramEnd"/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области;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3) иные основания.</w:t>
      </w:r>
    </w:p>
    <w:p w:rsidR="005F2F43" w:rsidRPr="005F2F43" w:rsidRDefault="005F2F43" w:rsidP="00177859">
      <w:pPr>
        <w:spacing w:before="100" w:beforeAutospacing="1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7.3. Основаниями для рассмотрения вопроса о внесении изменений в Генеральный план сельского поселения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Подбельск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являются: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lastRenderedPageBreak/>
        <w:t>- поступление предложений об изменении границ населённых пунктов, входящих в состав сельского поселения;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7.5. Обращения с предложениями о внесении изменений в Генеральный план направляются в администрацию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 на имя главы сельского поселения.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7.6. Глава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7.7.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5F2F43" w:rsidRPr="005F2F43" w:rsidRDefault="005F2F43" w:rsidP="005F2F43">
      <w:pPr>
        <w:spacing w:before="100" w:beforeAutospacing="1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7.9.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(часть 7 статьи 25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ГрК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РФ)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7.10. Заинтересованные лица вправе представить в администрацию сельского поселения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Подбельск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свои предложения по проекту изменений в Генеральный план.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7.11. Проект изменений в Генеральный план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внесения изменений в Генеральный план в отношении части территории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7.12. Глава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, с учётом заключения о результатах публичных слушаний, принимает решение: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1) о согласии с проектом изменений в Генеральный план и направлении его в Собрание представителей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области;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2) об отклонении проекта изменений в Генеральный план и о направлении его на доработку.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 сети Интернет.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7.13. Протоколы публичных слушаний по проекту изменений в Генеральный план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Аманакв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Собрание представителей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Самарской области для утверждения.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7.14.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Собрание представителей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Самарской области с учётом протоколов публичных слушаний по проекту изменений в Генеральный план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и о направлении его главе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поселения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Старый</w:t>
      </w:r>
      <w:proofErr w:type="gram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на доработку в соответствии с указанными протоколами и заключением.</w:t>
      </w:r>
      <w:r w:rsidRPr="005F2F43">
        <w:rPr>
          <w:rFonts w:ascii="Times New Roman" w:hAnsi="Times New Roman" w:cs="Times New Roman"/>
          <w:color w:val="000000"/>
          <w:sz w:val="18"/>
          <w:szCs w:val="18"/>
        </w:rPr>
        <w:br/>
        <w:t xml:space="preserve">7.15. </w:t>
      </w:r>
      <w:proofErr w:type="gram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сельского поселения Старый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</w:t>
      </w:r>
      <w:proofErr w:type="spellStart"/>
      <w:r w:rsidRPr="005F2F43">
        <w:rPr>
          <w:rFonts w:ascii="Times New Roman" w:hAnsi="Times New Roman" w:cs="Times New Roman"/>
          <w:color w:val="000000"/>
          <w:sz w:val="18"/>
          <w:szCs w:val="18"/>
        </w:rPr>
        <w:t>Похвистневский</w:t>
      </w:r>
      <w:proofErr w:type="spellEnd"/>
      <w:r w:rsidRPr="005F2F43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5F2F43" w:rsidRPr="005F2F43" w:rsidRDefault="005F2F43" w:rsidP="0017785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2F43">
        <w:rPr>
          <w:rFonts w:ascii="Times New Roman" w:hAnsi="Times New Roman" w:cs="Times New Roman"/>
          <w:color w:val="000000"/>
          <w:sz w:val="18"/>
          <w:szCs w:val="18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5F2F43" w:rsidRPr="0025150F" w:rsidRDefault="005F2F43" w:rsidP="00177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14D" w:rsidRDefault="003B714D"/>
    <w:p w:rsidR="00A470B7" w:rsidRPr="00A470B7" w:rsidRDefault="00A470B7" w:rsidP="00A470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70B7">
        <w:rPr>
          <w:rFonts w:ascii="Times New Roman" w:hAnsi="Times New Roman" w:cs="Times New Roman"/>
          <w:b/>
          <w:sz w:val="18"/>
          <w:szCs w:val="18"/>
        </w:rPr>
        <w:t>Торговля в неустановленных местах и без регистрации в качестве индивидуального предпринимателя является противозаконной деятельностью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i/>
          <w:sz w:val="18"/>
          <w:szCs w:val="18"/>
        </w:rPr>
        <w:t>Рейды по ликвидации несанкционированной лоточной торговли проводят представители органов местного самоуправления и сотрудники полиции</w:t>
      </w:r>
      <w:r w:rsidRPr="00A470B7">
        <w:rPr>
          <w:rFonts w:ascii="Times New Roman" w:hAnsi="Times New Roman" w:cs="Times New Roman"/>
          <w:sz w:val="18"/>
          <w:szCs w:val="18"/>
        </w:rPr>
        <w:t>.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sz w:val="18"/>
          <w:szCs w:val="18"/>
        </w:rPr>
        <w:t>За осуществление торговли вне мест, установленных органами местного самоуправления, статьей 6.1 Закона Самарской области от 01.11.2007 № 115 – ГД «Осуществление розничной торговли или оказание бытовых услуг на территории общего пользования вне мест, установле</w:t>
      </w:r>
      <w:bookmarkStart w:id="0" w:name="_GoBack"/>
      <w:bookmarkEnd w:id="0"/>
      <w:r w:rsidRPr="00A470B7">
        <w:rPr>
          <w:rFonts w:ascii="Times New Roman" w:hAnsi="Times New Roman" w:cs="Times New Roman"/>
          <w:sz w:val="18"/>
          <w:szCs w:val="18"/>
        </w:rPr>
        <w:t>нных органами местного самоуправления или органами исполнительной власти Самарской области» предусмотрена административная ответственность.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sz w:val="18"/>
          <w:szCs w:val="18"/>
        </w:rPr>
        <w:t>В соответствии с п. 9 ст. 11.2 Закона № 115 ГД протоколы об административных правонарушениях по указанной статье составляются только должностными лицами административных комиссий органов местного самоуправления.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sz w:val="18"/>
          <w:szCs w:val="18"/>
        </w:rPr>
        <w:t>Согласно действующему законодательству, на территории РФ запрещено осуществлять реализацию товаров, если лицо, организующее продажу, официально не зарегистрировано в качестве индивидуального предпринимателя.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sz w:val="18"/>
          <w:szCs w:val="18"/>
        </w:rPr>
        <w:t xml:space="preserve">Сотрудниками полиции, при выявлении лиц, осуществляющих предпринимательскую деятельность без соответствующей регистрации, составляются протоколы об административных правонарушениях, ответственность за которые предусмотрена </w:t>
      </w:r>
      <w:proofErr w:type="gramStart"/>
      <w:r w:rsidRPr="00A470B7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A470B7">
        <w:rPr>
          <w:rFonts w:ascii="Times New Roman" w:hAnsi="Times New Roman" w:cs="Times New Roman"/>
          <w:sz w:val="18"/>
          <w:szCs w:val="18"/>
        </w:rPr>
        <w:t xml:space="preserve">. 1 ст. 14.1 </w:t>
      </w:r>
      <w:proofErr w:type="spellStart"/>
      <w:r w:rsidRPr="00A470B7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A470B7">
        <w:rPr>
          <w:rFonts w:ascii="Times New Roman" w:hAnsi="Times New Roman" w:cs="Times New Roman"/>
          <w:sz w:val="18"/>
          <w:szCs w:val="18"/>
        </w:rPr>
        <w:t xml:space="preserve"> РФ «Осуществление незаконной предпринимательской деятельности без государственной регистрации в качестве индивидуального предпринимателя или юридического лица».                     </w:t>
      </w:r>
    </w:p>
    <w:p w:rsidR="00A470B7" w:rsidRPr="00A470B7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70B7">
        <w:rPr>
          <w:rFonts w:ascii="Times New Roman" w:hAnsi="Times New Roman" w:cs="Times New Roman"/>
          <w:sz w:val="18"/>
          <w:szCs w:val="18"/>
        </w:rPr>
        <w:t>За 9 месяцев текущего года сотрудниками полиции в отношении нарушителей составлено 3362 административных материала, по 2865 из которых в настоящее время наложено штрафов на общую сумму 1,877 млн. рублей.</w:t>
      </w:r>
    </w:p>
    <w:p w:rsidR="00A470B7" w:rsidRPr="00DC1C4D" w:rsidRDefault="00A470B7" w:rsidP="00A4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B7">
        <w:rPr>
          <w:rFonts w:ascii="Times New Roman" w:hAnsi="Times New Roman" w:cs="Times New Roman"/>
          <w:sz w:val="18"/>
          <w:szCs w:val="18"/>
        </w:rPr>
        <w:t>Свое обращение об осуществлении незаконной торговли вы можете оставить в соответствующих разделах на официальных сайтах органов местного самоуправления</w:t>
      </w:r>
      <w:r w:rsidRPr="00DC1C4D">
        <w:rPr>
          <w:rFonts w:ascii="Times New Roman" w:hAnsi="Times New Roman" w:cs="Times New Roman"/>
          <w:sz w:val="28"/>
          <w:szCs w:val="28"/>
        </w:rPr>
        <w:t>.</w:t>
      </w:r>
    </w:p>
    <w:p w:rsidR="00A470B7" w:rsidRDefault="00A470B7">
      <w:r>
        <w:rPr>
          <w:noProof/>
          <w:lang w:eastAsia="ru-RU"/>
        </w:rPr>
        <w:drawing>
          <wp:inline distT="0" distB="0" distL="0" distR="0">
            <wp:extent cx="1009650" cy="716227"/>
            <wp:effectExtent l="19050" t="0" r="0" b="0"/>
            <wp:docPr id="1" name="Рисунок 1" descr="C:\Documents and Settings\СП Старый Аманак\Мои документы\Мои рисунки\официальная 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официальная 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5" cy="71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693" w:rsidRPr="003828A5" w:rsidRDefault="002E1693" w:rsidP="002E1693">
      <w:pPr>
        <w:shd w:val="clear" w:color="auto" w:fill="FFFFFF"/>
        <w:spacing w:after="75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В Самарской области полицейские совместно с общественниками провели </w:t>
      </w:r>
      <w:proofErr w:type="spellStart"/>
      <w:r w:rsidRPr="003828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антинаркотический</w:t>
      </w:r>
      <w:proofErr w:type="spellEnd"/>
      <w:r w:rsidRPr="003828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3828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онлайн-урок</w:t>
      </w:r>
      <w:proofErr w:type="spellEnd"/>
      <w:r w:rsidRPr="003828A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со студентами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Старший оперуполномоченный отделения по </w:t>
      </w:r>
      <w:proofErr w:type="gram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оборотом наркотиков Межмуниципального Отдела МВД России «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старший лейтенант полиции Борис Харитонов совместно с представителем Общественного совета при территориальном органе внутренних дел,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имамом-хатыбом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Похвистневской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соборной мечети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Наилем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Курмаевым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онлайн-урок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 студентами Губернского колледжа города Похвистнево на тему «Сообщи, где торгуют смертью!».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Полицейский рассказал присутствующим об ответственности за употребление, изготовление и сбыт наркотических средств. Особое внимание </w:t>
      </w:r>
      <w:proofErr w:type="gram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старший</w:t>
      </w:r>
      <w:proofErr w:type="gram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оперуполномоченный уделил пагубному влиянию наркотиков на здоровье человека и на будущее поколение. Борис Харитонов отметил, что склонение к употреблению запрещённых веществ также влечёт за собой уголовную ответственность.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Представитель Общественного совета присоединился к предостережениям стража порядка и пояснил: «Наркотики и другие запрещённые вещества наносят большой вред не только употребляющим их людям, но и обществу в целом. Каждый из нас делает свой выбор и лучше всего, если этот выбор будет сделан в пользу здорового образа жизни, в пользу семейного благополучия».</w:t>
      </w:r>
    </w:p>
    <w:p w:rsidR="002E1693" w:rsidRPr="003828A5" w:rsidRDefault="002E1693" w:rsidP="003828A5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мероприятия среди студентов, обучающихся в Губернском колледже города Похвистнево, были распространены 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антинаркотические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листовки с номерами телефонов для обращения. 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 МВД России по Самарской области напоминает: сообщить об известных фактах распространения и потребления наркотических средств, и психотропных веществ можно: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на телефон дежурной части МО МВД России «</w:t>
      </w:r>
      <w:proofErr w:type="spell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- 8(84656) 2-34-69.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- на телефон дежурной части ГУ МВД России по Самарской области: 8(846) 278-22-22; 8(846) 278-22-23 (112 – с мобильных телефонов).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на официальный интернет-сайт https://63.мвд</w:t>
      </w:r>
      <w:proofErr w:type="gram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 через сервис «Прием обращений».</w:t>
      </w:r>
    </w:p>
    <w:p w:rsidR="002E1693" w:rsidRPr="003828A5" w:rsidRDefault="002E1693" w:rsidP="002E1693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По вопросам лечения или реабилитации </w:t>
      </w:r>
      <w:proofErr w:type="gramStart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наркозависимых</w:t>
      </w:r>
      <w:proofErr w:type="gramEnd"/>
      <w:r w:rsidRPr="003828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звоните по телефону круглосуточной горячей линии ГБУЗ "Самарский областной клинический наркологический диспансер 8-927-692-16-07.</w:t>
      </w:r>
    </w:p>
    <w:p w:rsidR="002E1693" w:rsidRDefault="003828A5" w:rsidP="002E1693">
      <w:r>
        <w:rPr>
          <w:noProof/>
          <w:lang w:eastAsia="ru-RU"/>
        </w:rPr>
        <w:drawing>
          <wp:inline distT="0" distB="0" distL="0" distR="0">
            <wp:extent cx="895350" cy="671187"/>
            <wp:effectExtent l="19050" t="0" r="0" b="0"/>
            <wp:docPr id="2" name="Рисунок 2" descr="C:\Documents and Settings\СП Старый Аманак\Мои документы\Мои рисунки\IMG_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0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80" cy="6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DE" w:rsidRPr="007F5ADE" w:rsidRDefault="007F5ADE" w:rsidP="007F5ADE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 итогам работы за 9 месяцев 2021 года подразделениями ОВД Самарской области выявлено 511 преступлений коррупционной направленности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ГУ МВД России по Самарской области, в соответствии с установленной компетенцией, на постоянной основе реализуется комплекс мер по противодействию коррупции с учетом наиболее </w:t>
      </w:r>
      <w:proofErr w:type="spell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коррупциогенных</w:t>
      </w:r>
      <w:proofErr w:type="spell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отраслей экономики – в сферах распоряжения государственным и муниципальным имуществом, закупок для государственных и муниципальных нужд, жилищно-коммунального комплекса, землепользования, использования денежных средств, выделяемых на реализацию социально значимых целевых программ.</w:t>
      </w:r>
      <w:proofErr w:type="gramEnd"/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Комплекс принятых организационных и практических мер свидетельствует о положительных результатах в рассматриваемой сфере.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итогам работы за 9 месяцев 2021 года подразделениями ОВД Самарской области выявлено 511 преступление коррупционной направленности, из них - 481 тяжких и особо тяжких преступлений.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Выявлено 200 преступлений коррупционной направленности, совершенных в крупном и особо крупном размерах.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Акцент в работе сделан на борьбу </w:t>
      </w: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proofErr w:type="gram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взяточничеством, в том числе должностными лицами органов государственной власти и местного самоуправления.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Подразделениями по борьбе с коррупцией выявлено 212 преступлений против государственной власти, предусмотренных Главой 30 УК РФ.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Выявлено 130 преступлений по фактам взяточничества (ст. 290, 291, 291.1 УК РФ), из них - 33 факта взяточничества в крупном и особо крупном размерах.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Средняя сумма по выявленным фактам взяточничества составила 147 тыс. 580 рублей.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негосударственном секторе экономики выявлено 49 преступлений, предусмотренных ст. 201, 204 УК РФ. В суд направлено 7 уголовных дел, предусмотренных Главой 23 УК РФ «Преступления против интересов службы в коммерческих и иных организациях». Проведенный анализ фактов выявленных преступлений данной категории показал, что наиболее часто коррупционные проявления наблюдаются в следующих сферах: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сфера строительства: наиболее распространенные виды преступлений в данной сфере связаны с хищением бюджетных средств должностными лицами муниципальных учреждений и руководителями юридических лиц при исполнении муниципальных и государственных контрактов;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финансово – кредитная сфера: наиболее распространенные виды связаны с завладением денежными средствами частных лиц, с использованием служебного положения, а также с </w:t>
      </w:r>
      <w:proofErr w:type="spell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обналичиванием</w:t>
      </w:r>
      <w:proofErr w:type="spell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денежных средств;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операции с недвижимым имуществом: в большинстве связаны с незаконным отчуждением, либо выдачей земельных участков, введением в эксплуатацию объектов недвижимости;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сфера образования: в данной сфере преобладают преступления, связанные с трудоустройством «мертвых душ», т</w:t>
      </w: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.е</w:t>
      </w:r>
      <w:proofErr w:type="gram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работников, которые официально числятся в учреждениях, но фактически трудовую деятельность не осуществляют; необоснованное начисление премий; подписание актов выполненных работ;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-сфера здравоохранения: наиболее распространены преступления, связанные с оформлением и выдачей документов, справок, оформлением инвалидности, постановкой ложных медицинских диагнозов.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Особое внимание уделяется противодействию преступлениям в сфере исполнения государственных и муниципальных заказов, поскольку в связи со значительным ассигнованием бюджетных сре</w:t>
      </w: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пр</w:t>
      </w:r>
      <w:proofErr w:type="gram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есечение фактов нецелевого расходования и хищения выделяемых денежных сумм, а также коррупционных проявлений при их распределении, становится первоочередной задачей органов внутренних дел.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истекший период 2021 года по фактам преступлений, непосредственно связанным с осуществлением закупок для государственных и муниципальных нужд, возбуждено 44 уголовных дела.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Сотрудниками Следственного управления главка на постоянной основе изучаются уголовные дела о преступлениях коррупционной и экономической направленности на предмет наличия признаков легализации денежных средств и имущества, полученных преступным путем.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за 9 месяцев 2021 года по материалам сотрудников ОВД Самарской области возбуждено 48 уголовных дел о преступлениях, предусмотренных ст. 174.1 УК РФ, и 2 уголовных дела, предусмотренных ст. 174 УК РФ.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Оценивая коррупционные процессы, происходящие в регионе, руководством ГУ МВД России по Самарской области разработан и реализуется комплекс организационных мероприятий, направленный, прежде всего, на выявление и пресечение коррумпированности должностных лиц в органах государственной власти, профилактику и предотвращение тяжких коррупционных преступлений, в том числе, совершаемых должностными лицами различных уровней власти.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Так, в Самаре в текущем году возбуждено уголовное дело в отношении зам. директора одного из муниципальных бюджетных учреждений культуры г. Самары, которая, злоупотребив должностными полномочиями, достоверно зная об отсутствии оборудования на объекте капитального ремонта, осуществляемого в рамках НП «Культура», подписала акт выполненных работ, причинив ущерб на сумму 1 172 009 рублей.</w:t>
      </w:r>
      <w:proofErr w:type="gramEnd"/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оперативно-следственных мероприятий в рамках вышеуказанного уголовного дела выявлен факт легализации денежных средств, приобретенных в результате совершения преступления, путем заключения договоров с рядом юридических лиц при проведении капитального ремонта ДК на общую сумму 1 172 009 рублей, совершив финансовые операции в целях придания правомерного вида владению, пользованию и распоряжению, похищенными ранее денежными средствами.</w:t>
      </w:r>
      <w:proofErr w:type="gram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Уголовные дела соединены в одно производство, в настоящее время направлены в суд для рассмотрения по существу, материальный ущерб в размере 1 172 009 рублей погашен добровольно.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целях повышения эффективности противодействия преступности продолжено рабочее взаимодействие с органами прокуратуры, УФНС, Управлением федерального казначейства, Управлением федеральной антимонопольной службы, Счётной палатой Самарской области, </w:t>
      </w:r>
      <w:proofErr w:type="gram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МРУ</w:t>
      </w:r>
      <w:proofErr w:type="gram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Росфинмониторингом</w:t>
      </w:r>
      <w:proofErr w:type="spellEnd"/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путем проведения совместных совещаний, а также обмена значимой информацией по данной линии. Решение задач по противодействию коррупционным преступлениям возможно лишь при тесном взаимодействии не только правоохранительных и федеральных органов исполнительной власти Самарской области, но и гражданского общества.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Напоминаю, что на территории Российской Федерации за совершение коррупционных правонарушений предусмотрена уголовная, административная, гражданско-правовая, а также дисциплинарная ответственность.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случаях обращения к вам с коррупционным предложением необходимо обратится с заявлением по месту жительства в </w:t>
      </w:r>
      <w:hyperlink r:id="rId13" w:history="1">
        <w:r w:rsidRPr="007F5AD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ближайший отдел полиции</w:t>
        </w:r>
      </w:hyperlink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 телефону вызова экстренных служб 112, либо через сервисы приема сообщений: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органы </w:t>
      </w:r>
      <w:hyperlink r:id="rId14" w:history="1">
        <w:r w:rsidRPr="007F5ADE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МВД</w:t>
        </w:r>
      </w:hyperlink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органы прокуратуры;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следственное Управление следственного комитета;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 Управление ФСБ.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Устные сообщения и письменные заявления принимаются в правоохранительных органах независимо от места и времени совершения преступления (правонарушения) круглосуточно.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 имеете право получить копию своего заявления с отметкой о его регистрации или талон-уведомление.</w:t>
      </w:r>
    </w:p>
    <w:p w:rsidR="007F5ADE" w:rsidRPr="007F5ADE" w:rsidRDefault="007F5ADE" w:rsidP="007F5ADE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отказа принять заявление о совершении коррупционного преступления (правонарушения) Вы имеете право обжаловать незаконные действия в вышестоящих инстанциях, а также подать жалобу на неправомерные действия сотрудников правоохранительных органов.</w:t>
      </w:r>
      <w:r w:rsidRPr="007F5A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Необходимо отметить, что анонимное обращение в правоохранительные органы не может служить поводом для возбуждения уголовного дела (п.7 ст. 141 УПК РФ), но в обязательном порядке проводится проверка указанных в нем доводов.</w:t>
      </w:r>
    </w:p>
    <w:p w:rsidR="007F5ADE" w:rsidRPr="007F5ADE" w:rsidRDefault="007F5ADE" w:rsidP="007F5A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Заместитель начальника </w:t>
      </w:r>
      <w:proofErr w:type="spellStart"/>
      <w:r w:rsidRPr="007F5A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УЭБиПК</w:t>
      </w:r>
      <w:proofErr w:type="spellEnd"/>
    </w:p>
    <w:p w:rsidR="007F5ADE" w:rsidRPr="007F5ADE" w:rsidRDefault="007F5ADE" w:rsidP="007F5A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ГУ МВД России по Самарской области</w:t>
      </w:r>
    </w:p>
    <w:p w:rsidR="007F5ADE" w:rsidRPr="007F5ADE" w:rsidRDefault="007F5ADE" w:rsidP="007F5AD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5AD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полковник полиции Михаил Александрович Федосеев</w:t>
      </w:r>
    </w:p>
    <w:p w:rsidR="007F5ADE" w:rsidRDefault="007F5ADE" w:rsidP="007F5ADE">
      <w:pPr>
        <w:spacing w:after="0"/>
      </w:pPr>
    </w:p>
    <w:p w:rsidR="002E1693" w:rsidRDefault="002E1693"/>
    <w:p w:rsidR="00EF2230" w:rsidRDefault="007F5ADE">
      <w:r>
        <w:rPr>
          <w:noProof/>
          <w:lang w:eastAsia="ru-RU"/>
        </w:rPr>
        <w:drawing>
          <wp:inline distT="0" distB="0" distL="0" distR="0">
            <wp:extent cx="876300" cy="1032966"/>
            <wp:effectExtent l="19050" t="0" r="0" b="0"/>
            <wp:docPr id="3" name="Рисунок 1" descr="C:\Documents and Settings\СП Старый Аманак\Мои документы\Мои рисунки\Федос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Федосее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50"/>
        <w:tblW w:w="10170" w:type="dxa"/>
        <w:tblLayout w:type="fixed"/>
        <w:tblLook w:val="00A0"/>
      </w:tblPr>
      <w:tblGrid>
        <w:gridCol w:w="10170"/>
      </w:tblGrid>
      <w:tr w:rsidR="00EF2230" w:rsidRPr="00522D41" w:rsidTr="000652FD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30" w:rsidRPr="00522D41" w:rsidRDefault="00EF2230" w:rsidP="000652F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EF2230" w:rsidRPr="00522D41" w:rsidRDefault="00EF2230" w:rsidP="000652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EF2230" w:rsidRPr="00522D41" w:rsidTr="000652FD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230" w:rsidRPr="00522D41" w:rsidRDefault="00EF2230" w:rsidP="000652FD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EF2230" w:rsidRPr="00522D41" w:rsidRDefault="00EF2230" w:rsidP="000652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EF2230" w:rsidRPr="00522D41" w:rsidRDefault="00EF2230" w:rsidP="000652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EF2230" w:rsidRPr="00522D41" w:rsidRDefault="00EF2230" w:rsidP="000652F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522D41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EF2230" w:rsidRDefault="00EF2230"/>
    <w:sectPr w:rsidR="00EF2230" w:rsidSect="00A470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FF6"/>
    <w:multiLevelType w:val="hybridMultilevel"/>
    <w:tmpl w:val="240EB80A"/>
    <w:lvl w:ilvl="0" w:tplc="6332FB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C22A9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B7"/>
    <w:rsid w:val="000F68E3"/>
    <w:rsid w:val="00177859"/>
    <w:rsid w:val="001C004E"/>
    <w:rsid w:val="002E1693"/>
    <w:rsid w:val="003828A5"/>
    <w:rsid w:val="003B714D"/>
    <w:rsid w:val="00547F6A"/>
    <w:rsid w:val="005F2F43"/>
    <w:rsid w:val="00623210"/>
    <w:rsid w:val="0064762B"/>
    <w:rsid w:val="00734B02"/>
    <w:rsid w:val="007407F5"/>
    <w:rsid w:val="007F5ADE"/>
    <w:rsid w:val="008A367D"/>
    <w:rsid w:val="008C2F62"/>
    <w:rsid w:val="008C63B5"/>
    <w:rsid w:val="008C771F"/>
    <w:rsid w:val="00955488"/>
    <w:rsid w:val="00A470B7"/>
    <w:rsid w:val="00EE0CFA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70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0B7"/>
    <w:rPr>
      <w:rFonts w:ascii="Tahoma" w:hAnsi="Tahoma" w:cs="Tahoma"/>
      <w:sz w:val="16"/>
      <w:szCs w:val="16"/>
    </w:rPr>
  </w:style>
  <w:style w:type="character" w:customStyle="1" w:styleId="FontStyle57">
    <w:name w:val="Font Style57"/>
    <w:uiPriority w:val="99"/>
    <w:rsid w:val="0064762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64762B"/>
    <w:rPr>
      <w:rFonts w:cs="Calibri"/>
      <w:color w:val="00000A"/>
      <w:lang w:eastAsia="ar-SA"/>
    </w:rPr>
  </w:style>
  <w:style w:type="paragraph" w:customStyle="1" w:styleId="Style32">
    <w:name w:val="Style32"/>
    <w:basedOn w:val="a"/>
    <w:uiPriority w:val="99"/>
    <w:rsid w:val="0064762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4762B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15/" TargetMode="External"/><Relationship Id="rId13" Type="http://schemas.openxmlformats.org/officeDocument/2006/relationships/hyperlink" Target="https://63.xn--b1aew.xn--p1ai/contact/Kontaktnaja_inform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615/" TargetMode="External"/><Relationship Id="rId14" Type="http://schemas.openxmlformats.org/officeDocument/2006/relationships/hyperlink" Target="https://63.xn--b1aew.xn--p1ai/request_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2021-10-28T04:29:00Z</dcterms:created>
  <dcterms:modified xsi:type="dcterms:W3CDTF">2022-01-19T04:39:00Z</dcterms:modified>
</cp:coreProperties>
</file>