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E7" w:rsidRDefault="00CB13E7" w:rsidP="00CB13E7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CB13E7" w:rsidRDefault="00CB13E7" w:rsidP="00CB13E7">
      <w:pPr>
        <w:pStyle w:val="Style4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Старый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Аманак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Забедину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Ю.А.</w:t>
      </w:r>
      <w:r w:rsidRPr="002B13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387">
        <w:rPr>
          <w:rStyle w:val="FontStyle57"/>
          <w:b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b/>
          <w:sz w:val="28"/>
          <w:szCs w:val="28"/>
        </w:rPr>
        <w:t>с кадастровым  номером 63:29:070601</w:t>
      </w:r>
      <w:r>
        <w:rPr>
          <w:rFonts w:ascii="Times New Roman" w:hAnsi="Times New Roman" w:cs="Times New Roman"/>
          <w:b/>
          <w:sz w:val="28"/>
          <w:szCs w:val="28"/>
        </w:rPr>
        <w:t>0: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ЗУ1, площадью 21</w:t>
      </w:r>
      <w:r w:rsidRPr="002B1387"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b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r w:rsidRPr="002B1387">
        <w:rPr>
          <w:rFonts w:ascii="Times New Roman" w:hAnsi="Times New Roman" w:cs="Times New Roman"/>
          <w:b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, 41М </w:t>
      </w:r>
    </w:p>
    <w:p w:rsidR="00CB13E7" w:rsidRPr="002B1387" w:rsidRDefault="00CB13E7" w:rsidP="00CB13E7">
      <w:pPr>
        <w:pStyle w:val="Style4"/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19.07.2021</w:t>
      </w:r>
      <w:r w:rsidRPr="002B13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B1387">
        <w:rPr>
          <w:rFonts w:ascii="Times New Roman" w:hAnsi="Times New Roman"/>
          <w:b/>
          <w:bCs/>
          <w:sz w:val="28"/>
          <w:szCs w:val="28"/>
        </w:rPr>
        <w:t>год</w:t>
      </w:r>
    </w:p>
    <w:p w:rsidR="00CB13E7" w:rsidRDefault="00CB13E7" w:rsidP="00CB13E7">
      <w:pPr>
        <w:pStyle w:val="Style4"/>
        <w:numPr>
          <w:ilvl w:val="0"/>
          <w:numId w:val="1"/>
        </w:numPr>
        <w:spacing w:after="0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28.06.2021 года по 19.07.2021 года.</w:t>
      </w:r>
    </w:p>
    <w:p w:rsidR="00CB13E7" w:rsidRDefault="00CB13E7" w:rsidP="00CB13E7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                село 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 Центральная, д. 37А.</w:t>
      </w:r>
    </w:p>
    <w:p w:rsidR="00CB13E7" w:rsidRPr="005E24E7" w:rsidRDefault="00CB13E7" w:rsidP="00CB13E7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28 июня  2021 года №70а</w:t>
      </w:r>
      <w:r w:rsidRPr="003F4AB6">
        <w:rPr>
          <w:rFonts w:ascii="Times New Roman" w:hAnsi="Times New Roman"/>
          <w:sz w:val="28"/>
          <w:szCs w:val="28"/>
        </w:rPr>
        <w:t>.</w:t>
      </w:r>
    </w:p>
    <w:p w:rsidR="00CB13E7" w:rsidRPr="002B1387" w:rsidRDefault="00CB13E7" w:rsidP="00CB13E7">
      <w:pPr>
        <w:pStyle w:val="a3"/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</w:t>
      </w:r>
      <w:r w:rsidRPr="00B82DF4">
        <w:rPr>
          <w:rStyle w:val="FontStyle57"/>
          <w:sz w:val="24"/>
          <w:szCs w:val="24"/>
        </w:rPr>
        <w:t xml:space="preserve"> </w:t>
      </w:r>
      <w:r w:rsidRPr="002B1387">
        <w:rPr>
          <w:rStyle w:val="FontStyle57"/>
          <w:sz w:val="28"/>
          <w:szCs w:val="28"/>
        </w:rPr>
        <w:t xml:space="preserve">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  <w:r w:rsidRPr="002B1387">
        <w:rPr>
          <w:rFonts w:ascii="Times New Roman" w:hAnsi="Times New Roman" w:cs="Times New Roman"/>
          <w:sz w:val="28"/>
          <w:szCs w:val="28"/>
        </w:rPr>
        <w:t xml:space="preserve">», </w:t>
      </w:r>
      <w:r w:rsidRPr="002B1387">
        <w:rPr>
          <w:rFonts w:ascii="Times New Roman" w:hAnsi="Times New Roman"/>
          <w:sz w:val="28"/>
          <w:szCs w:val="28"/>
        </w:rPr>
        <w:t>опубликованное в газете «</w:t>
      </w:r>
      <w:proofErr w:type="spellStart"/>
      <w:r w:rsidRPr="002B1387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2B1387">
        <w:rPr>
          <w:rFonts w:ascii="Times New Roman" w:hAnsi="Times New Roman"/>
          <w:sz w:val="28"/>
          <w:szCs w:val="28"/>
        </w:rPr>
        <w:t xml:space="preserve"> вести» от </w:t>
      </w:r>
      <w:r>
        <w:rPr>
          <w:rFonts w:ascii="Times New Roman" w:hAnsi="Times New Roman"/>
          <w:sz w:val="28"/>
          <w:szCs w:val="28"/>
        </w:rPr>
        <w:t>28</w:t>
      </w:r>
      <w:r w:rsidRPr="0088391F">
        <w:rPr>
          <w:rFonts w:ascii="Times New Roman" w:hAnsi="Times New Roman"/>
          <w:sz w:val="28"/>
          <w:szCs w:val="28"/>
        </w:rPr>
        <w:t xml:space="preserve">.06.2021 № </w:t>
      </w:r>
      <w:r>
        <w:rPr>
          <w:rFonts w:ascii="Times New Roman" w:hAnsi="Times New Roman"/>
          <w:sz w:val="28"/>
          <w:szCs w:val="28"/>
        </w:rPr>
        <w:t>41(467</w:t>
      </w:r>
      <w:r w:rsidRPr="0088391F">
        <w:rPr>
          <w:rFonts w:ascii="Times New Roman" w:hAnsi="Times New Roman"/>
          <w:sz w:val="28"/>
          <w:szCs w:val="28"/>
        </w:rPr>
        <w:t>).</w:t>
      </w:r>
    </w:p>
    <w:p w:rsidR="00CB13E7" w:rsidRDefault="00CB13E7" w:rsidP="00CB13E7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CB13E7" w:rsidRDefault="00CB13E7" w:rsidP="00CB13E7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  <w:r w:rsidRPr="002B1387">
        <w:rPr>
          <w:rFonts w:ascii="Times New Roman" w:hAnsi="Times New Roman" w:cs="Times New Roman"/>
          <w:sz w:val="28"/>
          <w:szCs w:val="28"/>
        </w:rPr>
        <w:t xml:space="preserve"> </w:t>
      </w:r>
      <w:r w:rsidRPr="00AD71C7">
        <w:rPr>
          <w:rFonts w:ascii="Times New Roman" w:hAnsi="Times New Roman" w:cs="Times New Roman"/>
          <w:sz w:val="28"/>
          <w:szCs w:val="28"/>
        </w:rPr>
        <w:t>проведены 02.08.2021 г. в</w:t>
      </w:r>
      <w:r>
        <w:rPr>
          <w:rFonts w:ascii="Times New Roman" w:hAnsi="Times New Roman" w:cs="Times New Roman"/>
          <w:sz w:val="28"/>
          <w:szCs w:val="28"/>
        </w:rPr>
        <w:t xml:space="preserve">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                                село 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(приняли  участие 3 человека);  </w:t>
      </w:r>
    </w:p>
    <w:p w:rsidR="00CB13E7" w:rsidRDefault="00CB13E7" w:rsidP="00CB13E7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CB13E7" w:rsidRDefault="00CB13E7" w:rsidP="00CB13E7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CB13E7" w:rsidRDefault="00CB13E7" w:rsidP="00CB13E7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CB13E7" w:rsidRDefault="00CB13E7" w:rsidP="00CB13E7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CB13E7" w:rsidRPr="000562E8" w:rsidRDefault="00CB13E7" w:rsidP="00CB13E7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2B1387">
        <w:rPr>
          <w:rFonts w:ascii="Times New Roman" w:hAnsi="Times New Roman" w:cs="Times New Roman"/>
          <w:color w:val="000000"/>
          <w:sz w:val="28"/>
          <w:szCs w:val="28"/>
        </w:rPr>
        <w:t>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  <w:r w:rsidRPr="002B138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1387">
        <w:rPr>
          <w:rFonts w:ascii="Times New Roman" w:hAnsi="Times New Roman"/>
          <w:sz w:val="28"/>
          <w:szCs w:val="28"/>
        </w:rPr>
        <w:t>рекомендуется</w:t>
      </w:r>
      <w:r>
        <w:rPr>
          <w:rFonts w:ascii="Times New Roman" w:hAnsi="Times New Roman"/>
          <w:sz w:val="28"/>
          <w:szCs w:val="28"/>
        </w:rPr>
        <w:t xml:space="preserve"> предоставить </w:t>
      </w:r>
      <w:proofErr w:type="spellStart"/>
      <w:r>
        <w:rPr>
          <w:rFonts w:ascii="Times New Roman" w:hAnsi="Times New Roman"/>
          <w:sz w:val="28"/>
          <w:szCs w:val="28"/>
        </w:rPr>
        <w:t>Пивкиной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Н.Ю. </w:t>
      </w:r>
      <w:r w:rsidRPr="002B1387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                             </w:t>
      </w:r>
      <w:r w:rsidRPr="002B1387">
        <w:rPr>
          <w:rFonts w:ascii="Times New Roman" w:hAnsi="Times New Roman" w:cs="Times New Roman"/>
          <w:sz w:val="28"/>
          <w:szCs w:val="28"/>
        </w:rPr>
        <w:t>с кадастровым  номеро</w:t>
      </w:r>
      <w:r>
        <w:rPr>
          <w:rFonts w:ascii="Times New Roman" w:hAnsi="Times New Roman" w:cs="Times New Roman"/>
          <w:sz w:val="28"/>
          <w:szCs w:val="28"/>
        </w:rPr>
        <w:t>м 63:29:0706010:ЗУ1, площадью 21</w:t>
      </w:r>
      <w:r w:rsidRPr="002B138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B138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2B1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387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2B1387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2B1387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41М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B13E7" w:rsidRDefault="00CB13E7" w:rsidP="00CB13E7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CB13E7" w:rsidTr="00C832BA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E7" w:rsidRDefault="00CB13E7" w:rsidP="00C832BA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CB13E7" w:rsidRDefault="00CB13E7" w:rsidP="00C832BA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B13E7" w:rsidRDefault="00CB13E7" w:rsidP="00C832BA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B13E7" w:rsidRDefault="00CB13E7" w:rsidP="00C832BA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B13E7" w:rsidRDefault="00CB13E7" w:rsidP="00C832BA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3E7" w:rsidRDefault="00CB13E7" w:rsidP="00C832B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CB13E7" w:rsidRDefault="00CB13E7" w:rsidP="00C832B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B13E7" w:rsidRDefault="00CB13E7" w:rsidP="00C832B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B13E7" w:rsidRDefault="00CB13E7" w:rsidP="00C832B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B13E7" w:rsidRDefault="00CB13E7" w:rsidP="00C832BA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B13E7" w:rsidRDefault="00CB13E7" w:rsidP="00C832B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 Т.А.Ефремова</w:t>
            </w:r>
          </w:p>
        </w:tc>
      </w:tr>
    </w:tbl>
    <w:p w:rsidR="00CB13E7" w:rsidRDefault="00CB13E7" w:rsidP="00CB13E7">
      <w:pPr>
        <w:pStyle w:val="Style4"/>
        <w:spacing w:before="24" w:line="100" w:lineRule="atLeast"/>
      </w:pPr>
    </w:p>
    <w:p w:rsidR="00CB13E7" w:rsidRDefault="00CB13E7" w:rsidP="00CB13E7">
      <w:pPr>
        <w:pStyle w:val="Style4"/>
        <w:spacing w:before="24" w:line="100" w:lineRule="atLeast"/>
      </w:pPr>
    </w:p>
    <w:p w:rsidR="00CB13E7" w:rsidRDefault="00CB13E7" w:rsidP="00CB13E7">
      <w:pPr>
        <w:pStyle w:val="Style4"/>
        <w:spacing w:before="24" w:line="100" w:lineRule="atLeast"/>
        <w:ind w:left="142" w:firstLine="425"/>
      </w:pPr>
    </w:p>
    <w:p w:rsidR="00F51A3A" w:rsidRPr="00CB13E7" w:rsidRDefault="00F51A3A" w:rsidP="00CB13E7"/>
    <w:sectPr w:rsidR="00F51A3A" w:rsidRPr="00CB13E7" w:rsidSect="00F5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FA"/>
    <w:rsid w:val="00245F8D"/>
    <w:rsid w:val="003F776F"/>
    <w:rsid w:val="00494681"/>
    <w:rsid w:val="00B045AD"/>
    <w:rsid w:val="00CB13E7"/>
    <w:rsid w:val="00D64252"/>
    <w:rsid w:val="00D86C0F"/>
    <w:rsid w:val="00DA1838"/>
    <w:rsid w:val="00DD19FA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DD19FA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DD19FA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DD1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Company>Администрация Старый Аманак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2021-08-31T06:59:00Z</dcterms:created>
  <dcterms:modified xsi:type="dcterms:W3CDTF">2021-09-01T10:55:00Z</dcterms:modified>
</cp:coreProperties>
</file>