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83" w:rsidRDefault="00052BA1" w:rsidP="00496983">
      <w:pPr>
        <w:rPr>
          <w:b/>
        </w:rPr>
      </w:pPr>
      <w:bookmarkStart w:id="0" w:name="_GoBack"/>
      <w:bookmarkEnd w:id="0"/>
      <w:r>
        <w:t xml:space="preserve">   </w:t>
      </w:r>
      <w:r w:rsidR="00496983">
        <w:rPr>
          <w:b/>
        </w:rPr>
        <w:t>РОССИЙСКАЯ ФЕДЕРАЦИЯ</w:t>
      </w:r>
    </w:p>
    <w:p w:rsidR="00496983" w:rsidRDefault="00496983" w:rsidP="00496983">
      <w:r>
        <w:rPr>
          <w:b/>
        </w:rPr>
        <w:t xml:space="preserve">          </w:t>
      </w:r>
      <w:r>
        <w:t>АДМИНИСТРАЦИЯ</w:t>
      </w:r>
    </w:p>
    <w:p w:rsidR="00496983" w:rsidRDefault="00496983" w:rsidP="00496983">
      <w:pPr>
        <w:rPr>
          <w:b/>
          <w:sz w:val="28"/>
          <w:szCs w:val="28"/>
        </w:rPr>
      </w:pPr>
      <w:r>
        <w:t xml:space="preserve">        </w:t>
      </w:r>
      <w:r>
        <w:rPr>
          <w:b/>
          <w:sz w:val="28"/>
          <w:szCs w:val="28"/>
        </w:rPr>
        <w:t>сельского поселения</w:t>
      </w:r>
    </w:p>
    <w:p w:rsidR="00496983" w:rsidRDefault="00496983" w:rsidP="004969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СТАРЫЙ АМАНАК</w:t>
      </w:r>
    </w:p>
    <w:p w:rsidR="00496983" w:rsidRDefault="00496983" w:rsidP="00496983">
      <w:pPr>
        <w:rPr>
          <w:b/>
        </w:rPr>
      </w:pPr>
      <w:r>
        <w:rPr>
          <w:b/>
        </w:rPr>
        <w:t>МУНИЦИПАЛЬНОГО РАЙОНА</w:t>
      </w:r>
    </w:p>
    <w:p w:rsidR="00496983" w:rsidRDefault="00496983" w:rsidP="00496983">
      <w:pPr>
        <w:rPr>
          <w:b/>
        </w:rPr>
      </w:pPr>
      <w:r>
        <w:rPr>
          <w:b/>
        </w:rPr>
        <w:t xml:space="preserve">         ПОХВИСТНЕВСКИЙ</w:t>
      </w:r>
    </w:p>
    <w:p w:rsidR="00496983" w:rsidRDefault="00496983" w:rsidP="00496983">
      <w:pPr>
        <w:rPr>
          <w:b/>
        </w:rPr>
      </w:pPr>
      <w:r>
        <w:t xml:space="preserve">          </w:t>
      </w:r>
      <w:r>
        <w:rPr>
          <w:b/>
        </w:rPr>
        <w:t>Самарская область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    446472, Самарская область,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         Похвистневский район,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с.Старый Аманак,ул.Центральная,37А.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     тел.44-5-71,факс (884656)44-5-73</w:t>
      </w:r>
    </w:p>
    <w:p w:rsidR="00496983" w:rsidRDefault="00496983" w:rsidP="00496983">
      <w:pPr>
        <w:rPr>
          <w:sz w:val="20"/>
          <w:szCs w:val="20"/>
        </w:rPr>
      </w:pPr>
    </w:p>
    <w:p w:rsidR="00496983" w:rsidRDefault="00496983" w:rsidP="00496983">
      <w:pPr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>
        <w:t xml:space="preserve"> </w:t>
      </w:r>
      <w:r>
        <w:rPr>
          <w:sz w:val="28"/>
          <w:szCs w:val="28"/>
        </w:rPr>
        <w:t>ПОСТАНОВЛЕНИЕ</w:t>
      </w:r>
    </w:p>
    <w:p w:rsidR="006F11AF" w:rsidRDefault="00496983" w:rsidP="0049698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11AF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6F11AF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E505E7">
        <w:rPr>
          <w:sz w:val="28"/>
          <w:szCs w:val="28"/>
        </w:rPr>
        <w:t>20</w:t>
      </w:r>
      <w:r>
        <w:rPr>
          <w:sz w:val="28"/>
          <w:szCs w:val="28"/>
        </w:rPr>
        <w:t>г</w:t>
      </w:r>
      <w:r w:rsidRPr="001432FD">
        <w:rPr>
          <w:sz w:val="28"/>
          <w:szCs w:val="28"/>
        </w:rPr>
        <w:t>.  №</w:t>
      </w:r>
      <w:r>
        <w:rPr>
          <w:sz w:val="28"/>
          <w:szCs w:val="28"/>
        </w:rPr>
        <w:t xml:space="preserve"> </w:t>
      </w:r>
      <w:r w:rsidR="00EA68EA">
        <w:rPr>
          <w:sz w:val="28"/>
          <w:szCs w:val="28"/>
        </w:rPr>
        <w:t>98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Об утверждении отчёта об  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>исполнении бюджета сельского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>поселения Старый Аманак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496983" w:rsidRDefault="00496983" w:rsidP="00496983">
      <w:pPr>
        <w:rPr>
          <w:sz w:val="20"/>
          <w:szCs w:val="20"/>
        </w:rPr>
      </w:pPr>
      <w:r>
        <w:rPr>
          <w:sz w:val="20"/>
          <w:szCs w:val="20"/>
        </w:rPr>
        <w:t xml:space="preserve">Похвистневский за </w:t>
      </w:r>
      <w:r w:rsidR="008072C7">
        <w:rPr>
          <w:sz w:val="20"/>
          <w:szCs w:val="20"/>
        </w:rPr>
        <w:t>9 месяцев</w:t>
      </w:r>
      <w:r w:rsidR="005D18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sz w:val="20"/>
            <w:szCs w:val="20"/>
          </w:rPr>
          <w:t>20</w:t>
        </w:r>
        <w:r w:rsidR="0090648B">
          <w:rPr>
            <w:sz w:val="20"/>
            <w:szCs w:val="20"/>
          </w:rPr>
          <w:t>20</w:t>
        </w:r>
        <w:r>
          <w:rPr>
            <w:sz w:val="20"/>
            <w:szCs w:val="20"/>
          </w:rPr>
          <w:t xml:space="preserve"> г</w:t>
        </w:r>
      </w:smartTag>
      <w:r>
        <w:rPr>
          <w:sz w:val="20"/>
          <w:szCs w:val="20"/>
        </w:rPr>
        <w:t>.</w:t>
      </w:r>
    </w:p>
    <w:p w:rsidR="00496983" w:rsidRDefault="00496983" w:rsidP="00496983">
      <w:pPr>
        <w:rPr>
          <w:sz w:val="20"/>
          <w:szCs w:val="20"/>
        </w:rPr>
      </w:pPr>
    </w:p>
    <w:p w:rsidR="00496983" w:rsidRDefault="00496983" w:rsidP="00496983">
      <w:pPr>
        <w:rPr>
          <w:sz w:val="20"/>
          <w:szCs w:val="20"/>
        </w:rPr>
      </w:pPr>
    </w:p>
    <w:p w:rsidR="00B20007" w:rsidRDefault="00B20007" w:rsidP="00B2000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ст.264.2 Бюджетного Кодекса Российской Федерации, ст.76 Устава сельского поселения Старый Аманак муниципального района Похвистневский, </w:t>
      </w:r>
      <w:r w:rsidR="008E761F">
        <w:rPr>
          <w:sz w:val="28"/>
          <w:szCs w:val="28"/>
        </w:rPr>
        <w:t>с</w:t>
      </w:r>
      <w:r>
        <w:rPr>
          <w:sz w:val="28"/>
          <w:szCs w:val="28"/>
        </w:rPr>
        <w:t>т.3</w:t>
      </w:r>
      <w:r w:rsidR="008E761F">
        <w:rPr>
          <w:sz w:val="28"/>
          <w:szCs w:val="28"/>
        </w:rPr>
        <w:t>8</w:t>
      </w:r>
      <w:r>
        <w:rPr>
          <w:sz w:val="28"/>
          <w:szCs w:val="28"/>
        </w:rPr>
        <w:t xml:space="preserve"> Положения «О бюджетном устройстве и бюджетном процессе </w:t>
      </w:r>
      <w:r w:rsidR="00307DD9">
        <w:rPr>
          <w:sz w:val="28"/>
          <w:szCs w:val="28"/>
        </w:rPr>
        <w:t xml:space="preserve">в сельском поселении </w:t>
      </w:r>
      <w:r>
        <w:rPr>
          <w:sz w:val="28"/>
          <w:szCs w:val="28"/>
        </w:rPr>
        <w:t xml:space="preserve">Старый Аманак муниципального района Похвистневский Самарской области» утвержденного Решением Собрания представителей сельского поселения Старый Аманак муниципального района Похвистневский Самарской области </w:t>
      </w:r>
      <w:r w:rsidRPr="00C36399">
        <w:rPr>
          <w:sz w:val="28"/>
          <w:szCs w:val="28"/>
        </w:rPr>
        <w:t>№</w:t>
      </w:r>
      <w:r w:rsidR="000501E1">
        <w:rPr>
          <w:sz w:val="28"/>
          <w:szCs w:val="28"/>
        </w:rPr>
        <w:t xml:space="preserve"> </w:t>
      </w:r>
      <w:r w:rsidR="006B4B65">
        <w:rPr>
          <w:sz w:val="28"/>
          <w:szCs w:val="28"/>
        </w:rPr>
        <w:t xml:space="preserve">137 </w:t>
      </w:r>
      <w:r w:rsidRPr="00C36399">
        <w:rPr>
          <w:sz w:val="28"/>
          <w:szCs w:val="28"/>
        </w:rPr>
        <w:t xml:space="preserve">от </w:t>
      </w:r>
      <w:r w:rsidR="006B4B65">
        <w:rPr>
          <w:sz w:val="28"/>
          <w:szCs w:val="28"/>
        </w:rPr>
        <w:t>10</w:t>
      </w:r>
      <w:r w:rsidRPr="00C36399">
        <w:rPr>
          <w:sz w:val="28"/>
          <w:szCs w:val="28"/>
        </w:rPr>
        <w:t>.0</w:t>
      </w:r>
      <w:r w:rsidR="006B4B65">
        <w:rPr>
          <w:sz w:val="28"/>
          <w:szCs w:val="28"/>
        </w:rPr>
        <w:t>8</w:t>
      </w:r>
      <w:r w:rsidRPr="00C36399">
        <w:rPr>
          <w:sz w:val="28"/>
          <w:szCs w:val="28"/>
        </w:rPr>
        <w:t>.20</w:t>
      </w:r>
      <w:r w:rsidR="006B4B65">
        <w:rPr>
          <w:sz w:val="28"/>
          <w:szCs w:val="28"/>
        </w:rPr>
        <w:t>20г.</w:t>
      </w:r>
      <w:r>
        <w:rPr>
          <w:sz w:val="28"/>
          <w:szCs w:val="28"/>
        </w:rPr>
        <w:t>, Администрация сельского поселения Старый Аманак</w:t>
      </w:r>
    </w:p>
    <w:p w:rsidR="00496983" w:rsidRDefault="00496983" w:rsidP="00496983">
      <w:pPr>
        <w:ind w:firstLine="540"/>
        <w:jc w:val="both"/>
        <w:rPr>
          <w:sz w:val="28"/>
          <w:szCs w:val="28"/>
        </w:rPr>
      </w:pPr>
    </w:p>
    <w:p w:rsidR="00496983" w:rsidRDefault="00496983" w:rsidP="00496983">
      <w:pPr>
        <w:ind w:firstLine="540"/>
        <w:jc w:val="both"/>
        <w:rPr>
          <w:sz w:val="28"/>
          <w:szCs w:val="28"/>
        </w:rPr>
      </w:pPr>
    </w:p>
    <w:p w:rsidR="00496983" w:rsidRDefault="00496983" w:rsidP="0049698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96983" w:rsidRDefault="00496983" w:rsidP="00496983">
      <w:pPr>
        <w:ind w:firstLine="540"/>
        <w:jc w:val="center"/>
        <w:rPr>
          <w:sz w:val="28"/>
          <w:szCs w:val="28"/>
        </w:rPr>
      </w:pPr>
    </w:p>
    <w:p w:rsidR="00647133" w:rsidRPr="00662412" w:rsidRDefault="00496983" w:rsidP="00647133">
      <w:pPr>
        <w:pStyle w:val="header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7133" w:rsidRPr="00662412">
        <w:rPr>
          <w:sz w:val="28"/>
          <w:szCs w:val="28"/>
        </w:rPr>
        <w:t>1. Утвердить отчёт об исполнении бюджета сельского поселения Стар</w:t>
      </w:r>
      <w:r w:rsidR="00647133">
        <w:rPr>
          <w:sz w:val="28"/>
          <w:szCs w:val="28"/>
        </w:rPr>
        <w:t>ый Аманак</w:t>
      </w:r>
      <w:r w:rsidR="00647133" w:rsidRPr="004259C9">
        <w:rPr>
          <w:sz w:val="28"/>
          <w:szCs w:val="28"/>
        </w:rPr>
        <w:t xml:space="preserve"> </w:t>
      </w:r>
      <w:r w:rsidR="00647133" w:rsidRPr="00662412">
        <w:rPr>
          <w:sz w:val="28"/>
          <w:szCs w:val="28"/>
        </w:rPr>
        <w:t>муниципального района Похвистневский и отчет об использовании бюджетных ассигнований резервного фонда Администрации сельского поселения Стар</w:t>
      </w:r>
      <w:r w:rsidR="00647133">
        <w:rPr>
          <w:sz w:val="28"/>
          <w:szCs w:val="28"/>
        </w:rPr>
        <w:t>ый Аманак</w:t>
      </w:r>
      <w:r w:rsidR="00647133" w:rsidRPr="00662412">
        <w:rPr>
          <w:sz w:val="28"/>
          <w:szCs w:val="28"/>
        </w:rPr>
        <w:t xml:space="preserve">  муниципального района Похвистневский Самарской области</w:t>
      </w:r>
      <w:r w:rsidR="00647133">
        <w:rPr>
          <w:sz w:val="28"/>
          <w:szCs w:val="28"/>
        </w:rPr>
        <w:t xml:space="preserve"> за 9 месяцев 2020 года (прилагается)</w:t>
      </w:r>
      <w:r w:rsidR="00647133" w:rsidRPr="00662412">
        <w:rPr>
          <w:sz w:val="28"/>
          <w:szCs w:val="28"/>
        </w:rPr>
        <w:t xml:space="preserve"> и направить в Собрание представителей сельского поселения </w:t>
      </w:r>
      <w:r w:rsidR="00F26058" w:rsidRPr="00662412">
        <w:rPr>
          <w:sz w:val="28"/>
          <w:szCs w:val="28"/>
        </w:rPr>
        <w:t>Стар</w:t>
      </w:r>
      <w:r w:rsidR="00F26058">
        <w:rPr>
          <w:sz w:val="28"/>
          <w:szCs w:val="28"/>
        </w:rPr>
        <w:t>ый Аманак</w:t>
      </w:r>
      <w:r w:rsidR="00647133" w:rsidRPr="00662412">
        <w:rPr>
          <w:sz w:val="28"/>
          <w:szCs w:val="28"/>
        </w:rPr>
        <w:t xml:space="preserve"> муниципального района Похвистневский и в комиссию по бюджетно-экономическим вопросам (контрольный орган) Собрания представителей сельского поселения Староганькино муниципального района Похвистневский»</w:t>
      </w:r>
      <w:r w:rsidR="00647133">
        <w:rPr>
          <w:sz w:val="28"/>
          <w:szCs w:val="28"/>
        </w:rPr>
        <w:t>.</w:t>
      </w:r>
    </w:p>
    <w:p w:rsidR="00496983" w:rsidRDefault="00647133" w:rsidP="004969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6983">
        <w:rPr>
          <w:sz w:val="28"/>
          <w:szCs w:val="28"/>
        </w:rPr>
        <w:t>. Настоящее Постановление довести до жителей поселения путём обнародования, размещения на информационных щитах, досках, объявлений и в газете «Аманакские вести»</w:t>
      </w:r>
      <w:r w:rsidR="007964CC">
        <w:rPr>
          <w:sz w:val="28"/>
          <w:szCs w:val="28"/>
        </w:rPr>
        <w:t>.</w:t>
      </w:r>
    </w:p>
    <w:p w:rsidR="00496983" w:rsidRDefault="00496983" w:rsidP="00496983">
      <w:pPr>
        <w:ind w:firstLine="540"/>
        <w:jc w:val="both"/>
        <w:rPr>
          <w:sz w:val="28"/>
          <w:szCs w:val="28"/>
        </w:rPr>
      </w:pPr>
    </w:p>
    <w:p w:rsidR="00496983" w:rsidRDefault="00496983" w:rsidP="00496983">
      <w:pPr>
        <w:ind w:firstLine="540"/>
        <w:rPr>
          <w:sz w:val="28"/>
          <w:szCs w:val="28"/>
        </w:rPr>
      </w:pPr>
    </w:p>
    <w:p w:rsidR="00805B77" w:rsidRDefault="00FA5539" w:rsidP="00FA5539">
      <w:pPr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Глава поселения Старый Аманак                                    В.П.Фадеев</w:t>
      </w:r>
    </w:p>
    <w:p w:rsidR="00FA5539" w:rsidRDefault="00FA5539" w:rsidP="00FA5539">
      <w:pPr>
        <w:ind w:firstLine="540"/>
      </w:pPr>
      <w:r>
        <w:t xml:space="preserve">      </w:t>
      </w:r>
    </w:p>
    <w:p w:rsidR="00052BA1" w:rsidRDefault="00AE0ED8" w:rsidP="00052BA1">
      <w:r>
        <w:t xml:space="preserve">        </w:t>
      </w:r>
      <w:r w:rsidR="00052BA1">
        <w:t xml:space="preserve">  АДМИНИСТРАЦИЯ                  </w:t>
      </w:r>
      <w:r w:rsidR="00052BA1">
        <w:tab/>
      </w:r>
      <w:r w:rsidR="00052BA1">
        <w:tab/>
      </w:r>
      <w:r w:rsidR="00052BA1">
        <w:tab/>
      </w:r>
      <w:r w:rsidR="00052BA1">
        <w:tab/>
        <w:t xml:space="preserve">    В собрание представителей</w:t>
      </w:r>
    </w:p>
    <w:p w:rsidR="00052BA1" w:rsidRPr="00E31750" w:rsidRDefault="00052BA1" w:rsidP="00052BA1">
      <w:r>
        <w:t xml:space="preserve">        </w:t>
      </w:r>
      <w:r w:rsidRPr="006B5F69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сельского поселения Старый Аманак</w:t>
      </w:r>
    </w:p>
    <w:p w:rsidR="00052BA1" w:rsidRPr="00E31750" w:rsidRDefault="00052BA1" w:rsidP="00052BA1">
      <w:r w:rsidRPr="006B5F69">
        <w:rPr>
          <w:b/>
          <w:sz w:val="28"/>
          <w:szCs w:val="28"/>
        </w:rPr>
        <w:t xml:space="preserve">      СТАРЫЙ АМАНАК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t>муниципального района Похвистневский</w:t>
      </w:r>
    </w:p>
    <w:p w:rsidR="00052BA1" w:rsidRPr="00E31750" w:rsidRDefault="00052BA1" w:rsidP="00052BA1">
      <w:r w:rsidRPr="006B5F69"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r>
        <w:t>Самарской области</w:t>
      </w:r>
    </w:p>
    <w:p w:rsidR="00052BA1" w:rsidRPr="006B5F69" w:rsidRDefault="00052BA1" w:rsidP="00052BA1">
      <w:pPr>
        <w:rPr>
          <w:b/>
        </w:rPr>
      </w:pPr>
      <w:r w:rsidRPr="006B5F69">
        <w:rPr>
          <w:b/>
        </w:rPr>
        <w:t xml:space="preserve">         ПОХВИСТНЕВСКИЙ</w:t>
      </w:r>
      <w:r>
        <w:rPr>
          <w:b/>
        </w:rPr>
        <w:t xml:space="preserve">                       </w:t>
      </w:r>
      <w:r>
        <w:rPr>
          <w:b/>
        </w:rPr>
        <w:tab/>
      </w:r>
      <w:r>
        <w:rPr>
          <w:b/>
        </w:rPr>
        <w:tab/>
        <w:t xml:space="preserve">                      </w:t>
      </w:r>
      <w:r w:rsidRPr="00E31750">
        <w:t>Председателю комиссии</w:t>
      </w:r>
    </w:p>
    <w:p w:rsidR="00052BA1" w:rsidRPr="00E31750" w:rsidRDefault="00052BA1" w:rsidP="00052BA1">
      <w:r>
        <w:t xml:space="preserve">          </w:t>
      </w:r>
      <w:r w:rsidRPr="006B5F69">
        <w:rPr>
          <w:b/>
        </w:rPr>
        <w:t>Самарская область</w:t>
      </w:r>
      <w:r>
        <w:rPr>
          <w:b/>
        </w:rPr>
        <w:t xml:space="preserve">                                              </w:t>
      </w:r>
      <w:r>
        <w:t>по бюджетно-экономическим вопросам</w:t>
      </w:r>
    </w:p>
    <w:p w:rsidR="00052BA1" w:rsidRPr="00E31750" w:rsidRDefault="00052BA1" w:rsidP="00052BA1">
      <w:r>
        <w:rPr>
          <w:sz w:val="20"/>
          <w:szCs w:val="20"/>
        </w:rPr>
        <w:t xml:space="preserve">         446472, Самарская область,                                </w:t>
      </w:r>
      <w:r>
        <w:t xml:space="preserve">                        </w:t>
      </w:r>
      <w:r>
        <w:tab/>
        <w:t xml:space="preserve">        Собрания представителей</w:t>
      </w:r>
    </w:p>
    <w:p w:rsidR="00052BA1" w:rsidRPr="00E31750" w:rsidRDefault="00052BA1" w:rsidP="00052BA1">
      <w:r>
        <w:rPr>
          <w:sz w:val="20"/>
          <w:szCs w:val="20"/>
        </w:rPr>
        <w:t xml:space="preserve">              Похвистневский район,                                                            </w:t>
      </w:r>
      <w:r>
        <w:t>сельского поселения Старый Аманак</w:t>
      </w:r>
    </w:p>
    <w:p w:rsidR="00052BA1" w:rsidRPr="00E31750" w:rsidRDefault="00052BA1" w:rsidP="00052BA1">
      <w:r>
        <w:rPr>
          <w:sz w:val="20"/>
          <w:szCs w:val="20"/>
        </w:rPr>
        <w:t xml:space="preserve"> с.Старый Аманак,ул.Центральная,37А.                                       </w:t>
      </w:r>
      <w:r>
        <w:t>муниципального района Похвистневский</w:t>
      </w:r>
    </w:p>
    <w:p w:rsidR="00052BA1" w:rsidRPr="00011B4C" w:rsidRDefault="00052BA1" w:rsidP="00052BA1">
      <w:pPr>
        <w:rPr>
          <w:sz w:val="20"/>
          <w:szCs w:val="20"/>
        </w:rPr>
      </w:pPr>
      <w:r>
        <w:rPr>
          <w:sz w:val="20"/>
          <w:szCs w:val="20"/>
        </w:rPr>
        <w:t xml:space="preserve">     тел.44-5-71,факс (884656)44-5-73                                                                                                 </w:t>
      </w:r>
      <w:r w:rsidR="00266E38" w:rsidRPr="00011B4C">
        <w:rPr>
          <w:sz w:val="20"/>
          <w:szCs w:val="20"/>
        </w:rPr>
        <w:t>Д.Н.Тремасову</w:t>
      </w:r>
    </w:p>
    <w:p w:rsidR="006A39E8" w:rsidRPr="00011B4C" w:rsidRDefault="006A39E8" w:rsidP="00052BA1">
      <w:pPr>
        <w:rPr>
          <w:sz w:val="20"/>
          <w:szCs w:val="20"/>
        </w:rPr>
      </w:pPr>
    </w:p>
    <w:p w:rsidR="00052BA1" w:rsidRPr="006A39E8" w:rsidRDefault="009B36D8" w:rsidP="00052BA1">
      <w:pPr>
        <w:ind w:firstLine="540"/>
        <w:rPr>
          <w:sz w:val="26"/>
          <w:szCs w:val="26"/>
        </w:rPr>
      </w:pPr>
      <w:r>
        <w:rPr>
          <w:sz w:val="26"/>
          <w:szCs w:val="26"/>
        </w:rPr>
        <w:t>0</w:t>
      </w:r>
      <w:r w:rsidR="00EA68EA">
        <w:rPr>
          <w:sz w:val="26"/>
          <w:szCs w:val="26"/>
        </w:rPr>
        <w:t>7</w:t>
      </w:r>
      <w:r w:rsidR="0090648B">
        <w:rPr>
          <w:sz w:val="26"/>
          <w:szCs w:val="26"/>
        </w:rPr>
        <w:t>.</w:t>
      </w:r>
      <w:r w:rsidR="00EA68EA">
        <w:rPr>
          <w:sz w:val="26"/>
          <w:szCs w:val="26"/>
        </w:rPr>
        <w:t>10</w:t>
      </w:r>
      <w:r w:rsidR="00052BA1" w:rsidRPr="006A39E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="00052BA1" w:rsidRPr="006A39E8">
        <w:rPr>
          <w:sz w:val="26"/>
          <w:szCs w:val="26"/>
        </w:rPr>
        <w:t xml:space="preserve">. № </w:t>
      </w:r>
      <w:r w:rsidR="00EA68EA">
        <w:rPr>
          <w:sz w:val="26"/>
          <w:szCs w:val="26"/>
        </w:rPr>
        <w:t>373</w:t>
      </w:r>
    </w:p>
    <w:p w:rsidR="00052BA1" w:rsidRPr="00E56BEA" w:rsidRDefault="00052BA1" w:rsidP="00052BA1">
      <w:pPr>
        <w:ind w:firstLine="540"/>
        <w:jc w:val="both"/>
      </w:pPr>
      <w:r w:rsidRPr="00E56BEA">
        <w:t xml:space="preserve">Исполнение доходной части бюджета сельского поселения Старый  Аманак за </w:t>
      </w:r>
      <w:r w:rsidR="00957CDA" w:rsidRPr="00E56BEA">
        <w:t xml:space="preserve">    9</w:t>
      </w:r>
      <w:r w:rsidRPr="00E56BEA">
        <w:t xml:space="preserve"> </w:t>
      </w:r>
      <w:r w:rsidR="00957CDA" w:rsidRPr="00E56BEA">
        <w:t>месяцев</w:t>
      </w:r>
      <w:r w:rsidRPr="00E56BEA">
        <w:t xml:space="preserve"> 20</w:t>
      </w:r>
      <w:r w:rsidR="0090648B" w:rsidRPr="00E56BEA">
        <w:t xml:space="preserve">20 </w:t>
      </w:r>
      <w:r w:rsidR="00B93118" w:rsidRPr="00E56BEA">
        <w:t>г</w:t>
      </w:r>
      <w:r w:rsidRPr="00E56BEA">
        <w:t xml:space="preserve">ода </w:t>
      </w:r>
      <w:r w:rsidR="00833007" w:rsidRPr="00E56BEA">
        <w:t xml:space="preserve"> при плане </w:t>
      </w:r>
      <w:r w:rsidR="0073699F" w:rsidRPr="00E56BEA">
        <w:t>16</w:t>
      </w:r>
      <w:r w:rsidR="00957CDA" w:rsidRPr="00E56BEA">
        <w:t> </w:t>
      </w:r>
      <w:r w:rsidR="0073699F" w:rsidRPr="00E56BEA">
        <w:t>7</w:t>
      </w:r>
      <w:r w:rsidR="00957CDA" w:rsidRPr="00E56BEA">
        <w:t xml:space="preserve">89 643,48 </w:t>
      </w:r>
      <w:r w:rsidR="00833007" w:rsidRPr="00E56BEA">
        <w:t xml:space="preserve">руб. </w:t>
      </w:r>
      <w:r w:rsidRPr="00E56BEA">
        <w:t xml:space="preserve">составило </w:t>
      </w:r>
      <w:r w:rsidR="00957CDA" w:rsidRPr="00E56BEA">
        <w:t>13 297 766,15</w:t>
      </w:r>
      <w:r w:rsidRPr="00E56BEA">
        <w:t xml:space="preserve"> </w:t>
      </w:r>
      <w:r w:rsidR="004C576B" w:rsidRPr="00E56BEA">
        <w:t xml:space="preserve"> </w:t>
      </w:r>
      <w:r w:rsidR="0073699F" w:rsidRPr="00E56BEA">
        <w:t xml:space="preserve"> </w:t>
      </w:r>
      <w:r w:rsidRPr="00E56BEA">
        <w:t xml:space="preserve">руб. или </w:t>
      </w:r>
      <w:r w:rsidR="00957CDA" w:rsidRPr="00E56BEA">
        <w:t>79,2</w:t>
      </w:r>
      <w:r w:rsidR="0090648B" w:rsidRPr="00E56BEA">
        <w:t xml:space="preserve"> </w:t>
      </w:r>
      <w:r w:rsidR="002C2BCE" w:rsidRPr="00E56BEA">
        <w:t>%</w:t>
      </w:r>
      <w:r w:rsidR="0090648B" w:rsidRPr="00E56BEA">
        <w:t xml:space="preserve"> о</w:t>
      </w:r>
      <w:r w:rsidRPr="00E56BEA">
        <w:t>т годовых бюджетных назначений. В частности:</w:t>
      </w:r>
    </w:p>
    <w:p w:rsidR="00EC551B" w:rsidRPr="00E56BEA" w:rsidRDefault="00052BA1" w:rsidP="00052BA1">
      <w:pPr>
        <w:ind w:firstLine="540"/>
        <w:jc w:val="both"/>
      </w:pPr>
      <w:r w:rsidRPr="00E56BEA">
        <w:t xml:space="preserve">- Исполнение по налогу на доходы физических лиц при плане </w:t>
      </w:r>
      <w:r w:rsidR="0090648B" w:rsidRPr="00E56BEA">
        <w:t>1 04</w:t>
      </w:r>
      <w:r w:rsidR="006F2549" w:rsidRPr="00E56BEA">
        <w:t>8</w:t>
      </w:r>
      <w:r w:rsidR="0090648B" w:rsidRPr="00E56BEA">
        <w:t> 000,0</w:t>
      </w:r>
      <w:r w:rsidR="00872BFD" w:rsidRPr="00E56BEA">
        <w:t xml:space="preserve"> руб. соста</w:t>
      </w:r>
      <w:r w:rsidRPr="00E56BEA">
        <w:t xml:space="preserve">вило </w:t>
      </w:r>
      <w:r w:rsidR="00AD7099" w:rsidRPr="00E56BEA">
        <w:t>772 830,11</w:t>
      </w:r>
      <w:r w:rsidRPr="00E56BEA">
        <w:t xml:space="preserve"> руб. или </w:t>
      </w:r>
      <w:r w:rsidR="00AD7099" w:rsidRPr="00E56BEA">
        <w:t>73,7</w:t>
      </w:r>
      <w:r w:rsidRPr="00E56BEA">
        <w:t xml:space="preserve"> % от годовых бюджетных назначений. </w:t>
      </w:r>
    </w:p>
    <w:p w:rsidR="00052BA1" w:rsidRPr="00E56BEA" w:rsidRDefault="00052BA1" w:rsidP="00052BA1">
      <w:pPr>
        <w:ind w:firstLine="540"/>
        <w:jc w:val="both"/>
      </w:pPr>
      <w:r w:rsidRPr="00E56BEA">
        <w:t>- Исполнение по акцизам при плане</w:t>
      </w:r>
      <w:r w:rsidR="003227A5" w:rsidRPr="00E56BEA">
        <w:t xml:space="preserve"> 3 687 000,0</w:t>
      </w:r>
      <w:r w:rsidR="0090648B" w:rsidRPr="00E56BEA">
        <w:t xml:space="preserve"> </w:t>
      </w:r>
      <w:r w:rsidRPr="00E56BEA">
        <w:t xml:space="preserve">руб. составило </w:t>
      </w:r>
      <w:r w:rsidR="00AD7099" w:rsidRPr="00E56BEA">
        <w:t>2 709 922,8</w:t>
      </w:r>
      <w:r w:rsidR="005B5542" w:rsidRPr="00E56BEA">
        <w:t xml:space="preserve"> </w:t>
      </w:r>
      <w:r w:rsidRPr="00E56BEA">
        <w:t xml:space="preserve">руб. или </w:t>
      </w:r>
      <w:r w:rsidR="00AD7099" w:rsidRPr="00E56BEA">
        <w:t>73,5</w:t>
      </w:r>
      <w:r w:rsidR="005D2019" w:rsidRPr="00E56BEA">
        <w:t xml:space="preserve"> </w:t>
      </w:r>
      <w:r w:rsidRPr="00E56BEA">
        <w:t>% от годовых бюджетных назначений.</w:t>
      </w:r>
    </w:p>
    <w:p w:rsidR="00052BA1" w:rsidRPr="00E56BEA" w:rsidRDefault="00052BA1" w:rsidP="00052BA1">
      <w:pPr>
        <w:ind w:firstLine="540"/>
        <w:jc w:val="both"/>
      </w:pPr>
      <w:r w:rsidRPr="00E56BEA">
        <w:t xml:space="preserve">- Исполнение по единому сельхоз. налогу при плане </w:t>
      </w:r>
      <w:r w:rsidR="006F2549" w:rsidRPr="00E56BEA">
        <w:t>15</w:t>
      </w:r>
      <w:r w:rsidR="00AD7099" w:rsidRPr="00E56BEA">
        <w:t>2</w:t>
      </w:r>
      <w:r w:rsidR="00FC18AC" w:rsidRPr="00E56BEA">
        <w:t xml:space="preserve"> </w:t>
      </w:r>
      <w:r w:rsidRPr="00E56BEA">
        <w:t>0</w:t>
      </w:r>
      <w:r w:rsidR="00683A8E" w:rsidRPr="00E56BEA">
        <w:t>00,0</w:t>
      </w:r>
      <w:r w:rsidRPr="00E56BEA">
        <w:t xml:space="preserve"> руб. составило</w:t>
      </w:r>
      <w:r w:rsidR="00DC4EA5" w:rsidRPr="00E56BEA">
        <w:t xml:space="preserve">      </w:t>
      </w:r>
      <w:r w:rsidRPr="00E56BEA">
        <w:t xml:space="preserve"> </w:t>
      </w:r>
      <w:r w:rsidR="0090648B" w:rsidRPr="00E56BEA">
        <w:t>15</w:t>
      </w:r>
      <w:r w:rsidR="00AD7099" w:rsidRPr="00E56BEA">
        <w:t>2 111,00</w:t>
      </w:r>
      <w:r w:rsidR="009C74F2" w:rsidRPr="00E56BEA">
        <w:t xml:space="preserve"> </w:t>
      </w:r>
      <w:r w:rsidR="00646AC2" w:rsidRPr="00E56BEA">
        <w:t xml:space="preserve"> </w:t>
      </w:r>
      <w:r w:rsidRPr="00E56BEA">
        <w:t xml:space="preserve">руб. или </w:t>
      </w:r>
      <w:r w:rsidR="006F2549" w:rsidRPr="00E56BEA">
        <w:t>100</w:t>
      </w:r>
      <w:r w:rsidR="0090648B" w:rsidRPr="00E56BEA">
        <w:t>,</w:t>
      </w:r>
      <w:r w:rsidR="00AD7099" w:rsidRPr="00E56BEA">
        <w:t>1</w:t>
      </w:r>
      <w:r w:rsidRPr="00E56BEA">
        <w:t xml:space="preserve"> % от годовых бюджетных назначений.</w:t>
      </w:r>
    </w:p>
    <w:p w:rsidR="00FB2690" w:rsidRPr="00E56BEA" w:rsidRDefault="00E27D62" w:rsidP="00052BA1">
      <w:pPr>
        <w:ind w:firstLine="540"/>
        <w:jc w:val="both"/>
      </w:pPr>
      <w:r w:rsidRPr="00E56BEA">
        <w:t>- Исполнение по н</w:t>
      </w:r>
      <w:r w:rsidR="00052BA1" w:rsidRPr="00E56BEA">
        <w:t>алогу на и</w:t>
      </w:r>
      <w:r w:rsidRPr="00E56BEA">
        <w:t>мущество физических лиц</w:t>
      </w:r>
      <w:r w:rsidR="00052BA1" w:rsidRPr="00E56BEA">
        <w:t xml:space="preserve"> при плане </w:t>
      </w:r>
      <w:r w:rsidR="0090648B" w:rsidRPr="00E56BEA">
        <w:t>312</w:t>
      </w:r>
      <w:r w:rsidR="00A678E5" w:rsidRPr="00E56BEA">
        <w:t> 000,00</w:t>
      </w:r>
      <w:r w:rsidR="0040597D" w:rsidRPr="00E56BEA">
        <w:t xml:space="preserve"> </w:t>
      </w:r>
      <w:r w:rsidR="00052BA1" w:rsidRPr="00E56BEA">
        <w:t>руб. составило</w:t>
      </w:r>
      <w:r w:rsidR="00815587" w:rsidRPr="00E56BEA">
        <w:t xml:space="preserve"> </w:t>
      </w:r>
      <w:r w:rsidR="006F2549" w:rsidRPr="00E56BEA">
        <w:t>2</w:t>
      </w:r>
      <w:r w:rsidR="00AD7099" w:rsidRPr="00E56BEA">
        <w:t>6 187,5</w:t>
      </w:r>
      <w:r w:rsidR="00052BA1" w:rsidRPr="00E56BEA">
        <w:t xml:space="preserve"> руб. или </w:t>
      </w:r>
      <w:r w:rsidR="00AD7099" w:rsidRPr="00E56BEA">
        <w:t>8,4</w:t>
      </w:r>
      <w:r w:rsidR="00052BA1" w:rsidRPr="00E56BEA">
        <w:t xml:space="preserve"> % от годовых бюджетных назначений. </w:t>
      </w:r>
    </w:p>
    <w:p w:rsidR="00025B81" w:rsidRPr="00E56BEA" w:rsidRDefault="00052BA1" w:rsidP="00052BA1">
      <w:pPr>
        <w:ind w:firstLine="540"/>
        <w:jc w:val="both"/>
      </w:pPr>
      <w:r w:rsidRPr="00E56BEA">
        <w:t>-</w:t>
      </w:r>
      <w:r w:rsidR="00E27D62" w:rsidRPr="00E56BEA">
        <w:t xml:space="preserve"> </w:t>
      </w:r>
      <w:r w:rsidRPr="00E56BEA">
        <w:t>Исполн</w:t>
      </w:r>
      <w:r w:rsidR="00E27D62" w:rsidRPr="00E56BEA">
        <w:t>ение по земельному налогу с физических лиц</w:t>
      </w:r>
      <w:r w:rsidRPr="00E56BEA">
        <w:t xml:space="preserve"> при плане </w:t>
      </w:r>
      <w:r w:rsidR="005C04F1" w:rsidRPr="00E56BEA">
        <w:t>1</w:t>
      </w:r>
      <w:r w:rsidR="00FC18AC" w:rsidRPr="00E56BEA">
        <w:t> </w:t>
      </w:r>
      <w:r w:rsidR="00872BFD" w:rsidRPr="00E56BEA">
        <w:t>207</w:t>
      </w:r>
      <w:r w:rsidR="00FC18AC" w:rsidRPr="00E56BEA">
        <w:t xml:space="preserve"> 000,0 </w:t>
      </w:r>
      <w:r w:rsidRPr="00E56BEA">
        <w:t xml:space="preserve">руб. составило </w:t>
      </w:r>
      <w:r w:rsidR="00AD7099" w:rsidRPr="00E56BEA">
        <w:t>142 953,64</w:t>
      </w:r>
      <w:r w:rsidRPr="00E56BEA">
        <w:t xml:space="preserve"> руб. или </w:t>
      </w:r>
      <w:r w:rsidR="00AD7099" w:rsidRPr="00E56BEA">
        <w:t>11,8</w:t>
      </w:r>
      <w:r w:rsidR="00310FCC" w:rsidRPr="00E56BEA">
        <w:t xml:space="preserve"> </w:t>
      </w:r>
      <w:r w:rsidRPr="00E56BEA">
        <w:t xml:space="preserve"> % от годовых бюджетных назначений</w:t>
      </w:r>
    </w:p>
    <w:p w:rsidR="00052BA1" w:rsidRPr="00E56BEA" w:rsidRDefault="00052BA1" w:rsidP="00052BA1">
      <w:pPr>
        <w:ind w:firstLine="540"/>
        <w:jc w:val="both"/>
      </w:pPr>
      <w:r w:rsidRPr="00E56BEA">
        <w:t>-</w:t>
      </w:r>
      <w:r w:rsidR="00E27D62" w:rsidRPr="00E56BEA">
        <w:t xml:space="preserve"> </w:t>
      </w:r>
      <w:r w:rsidRPr="00E56BEA">
        <w:t xml:space="preserve">Исполнение по земельному налогу с организаций при плане </w:t>
      </w:r>
      <w:r w:rsidR="0090648B" w:rsidRPr="00E56BEA">
        <w:t>1 195</w:t>
      </w:r>
      <w:r w:rsidR="00872BFD" w:rsidRPr="00E56BEA">
        <w:t xml:space="preserve"> 000,00</w:t>
      </w:r>
      <w:r w:rsidRPr="00E56BEA">
        <w:t xml:space="preserve"> руб.составило </w:t>
      </w:r>
      <w:r w:rsidR="00AD7099" w:rsidRPr="00E56BEA">
        <w:t>748 594,29</w:t>
      </w:r>
      <w:r w:rsidR="003F6175" w:rsidRPr="00E56BEA">
        <w:t xml:space="preserve"> </w:t>
      </w:r>
      <w:r w:rsidRPr="00E56BEA">
        <w:t xml:space="preserve">руб. или </w:t>
      </w:r>
      <w:r w:rsidR="00AD7099" w:rsidRPr="00E56BEA">
        <w:t>62,6</w:t>
      </w:r>
      <w:r w:rsidR="00310FCC" w:rsidRPr="00E56BEA">
        <w:t xml:space="preserve"> </w:t>
      </w:r>
      <w:r w:rsidR="00110259" w:rsidRPr="00E56BEA">
        <w:t xml:space="preserve"> </w:t>
      </w:r>
      <w:r w:rsidRPr="00E56BEA">
        <w:t>% от годовых бюджетных назначений.</w:t>
      </w:r>
    </w:p>
    <w:p w:rsidR="009673D0" w:rsidRPr="00E56BEA" w:rsidRDefault="00052BA1" w:rsidP="00052BA1">
      <w:pPr>
        <w:ind w:firstLine="540"/>
        <w:jc w:val="both"/>
      </w:pPr>
      <w:r w:rsidRPr="00E56BEA">
        <w:t>-</w:t>
      </w:r>
      <w:r w:rsidR="00E27D62" w:rsidRPr="00E56BEA">
        <w:t xml:space="preserve"> </w:t>
      </w:r>
      <w:r w:rsidRPr="00E56BEA">
        <w:t xml:space="preserve">Исполнение от сдачи в аренду имущества при плане </w:t>
      </w:r>
      <w:r w:rsidR="006959AA" w:rsidRPr="00E56BEA">
        <w:t>58</w:t>
      </w:r>
      <w:r w:rsidR="00872BFD" w:rsidRPr="00E56BEA">
        <w:t> 000,00</w:t>
      </w:r>
      <w:r w:rsidR="00487B72" w:rsidRPr="00E56BEA">
        <w:t xml:space="preserve"> </w:t>
      </w:r>
      <w:r w:rsidRPr="00E56BEA">
        <w:t xml:space="preserve">руб. составило </w:t>
      </w:r>
      <w:r w:rsidR="00AD7099" w:rsidRPr="00E56BEA">
        <w:t>68 672,3</w:t>
      </w:r>
      <w:r w:rsidR="006959AA" w:rsidRPr="00E56BEA">
        <w:t xml:space="preserve"> </w:t>
      </w:r>
      <w:r w:rsidRPr="00E56BEA">
        <w:t xml:space="preserve">руб. или </w:t>
      </w:r>
      <w:r w:rsidR="00AD7099" w:rsidRPr="00E56BEA">
        <w:t>118,4</w:t>
      </w:r>
      <w:r w:rsidR="00487B72" w:rsidRPr="00E56BEA">
        <w:t xml:space="preserve"> </w:t>
      </w:r>
      <w:r w:rsidRPr="00E56BEA">
        <w:t>% от годовых бюджетных назначений.</w:t>
      </w:r>
    </w:p>
    <w:p w:rsidR="006959AA" w:rsidRPr="00E56BEA" w:rsidRDefault="006959AA" w:rsidP="00052BA1">
      <w:pPr>
        <w:ind w:firstLine="540"/>
        <w:jc w:val="both"/>
      </w:pPr>
      <w:r w:rsidRPr="00E56BEA">
        <w:t xml:space="preserve">- Исполнение в виде арендной платы за земли при плане 321 000,0 руб. составило </w:t>
      </w:r>
      <w:r w:rsidR="00AD7099" w:rsidRPr="00E56BEA">
        <w:t>98 252,5</w:t>
      </w:r>
      <w:r w:rsidRPr="00E56BEA">
        <w:t xml:space="preserve"> руб. или </w:t>
      </w:r>
      <w:r w:rsidR="00AD7099" w:rsidRPr="00E56BEA">
        <w:t>30,6</w:t>
      </w:r>
      <w:r w:rsidRPr="00E56BEA">
        <w:t xml:space="preserve"> % от годовых бюджетных назначений.</w:t>
      </w:r>
    </w:p>
    <w:p w:rsidR="00D32BE9" w:rsidRPr="00E56BEA" w:rsidRDefault="00D32BE9" w:rsidP="00D32BE9">
      <w:pPr>
        <w:ind w:firstLine="540"/>
        <w:jc w:val="both"/>
      </w:pPr>
      <w:r w:rsidRPr="00E56BEA">
        <w:t xml:space="preserve">-Исполнение по доходам поступающим в порядке возмещения расходов при плане </w:t>
      </w:r>
      <w:r w:rsidR="006965AE">
        <w:t xml:space="preserve">      </w:t>
      </w:r>
      <w:r w:rsidRPr="00E56BEA">
        <w:t>21 000,0 руб. составило 10</w:t>
      </w:r>
      <w:r w:rsidR="00E13642" w:rsidRPr="00E56BEA">
        <w:t xml:space="preserve"> 774,9 </w:t>
      </w:r>
      <w:r w:rsidRPr="00E56BEA">
        <w:t>руб. или 5</w:t>
      </w:r>
      <w:r w:rsidR="00E13642" w:rsidRPr="00E56BEA">
        <w:t>1</w:t>
      </w:r>
      <w:r w:rsidRPr="00E56BEA">
        <w:t>,</w:t>
      </w:r>
      <w:r w:rsidR="00E13642" w:rsidRPr="00E56BEA">
        <w:t>3</w:t>
      </w:r>
      <w:r w:rsidRPr="00E56BEA">
        <w:t xml:space="preserve"> </w:t>
      </w:r>
      <w:r w:rsidR="00AD799F" w:rsidRPr="00E56BEA">
        <w:t xml:space="preserve"> </w:t>
      </w:r>
      <w:r w:rsidRPr="00E56BEA">
        <w:t>% от годовых бюджетных назначений.</w:t>
      </w:r>
    </w:p>
    <w:p w:rsidR="00E13642" w:rsidRPr="00E56BEA" w:rsidRDefault="00E13642" w:rsidP="00D32BE9">
      <w:pPr>
        <w:ind w:firstLine="540"/>
        <w:jc w:val="both"/>
      </w:pPr>
      <w:r w:rsidRPr="00E56BEA">
        <w:t xml:space="preserve">-Доходы от продажи материальных и нематериальных активов  при плане 1000,0 руб. исполнение 1 200,0 руб. </w:t>
      </w:r>
    </w:p>
    <w:p w:rsidR="00E13642" w:rsidRPr="00E56BEA" w:rsidRDefault="00E13642" w:rsidP="00D32BE9">
      <w:pPr>
        <w:ind w:firstLine="540"/>
        <w:jc w:val="both"/>
      </w:pPr>
      <w:r w:rsidRPr="00E56BEA">
        <w:t xml:space="preserve">-Штрафы санкции возмещение ущерба при плане 3000,0 руб. исполнение 3 013,62 руб. </w:t>
      </w:r>
    </w:p>
    <w:p w:rsidR="00035CE4" w:rsidRPr="00E56BEA" w:rsidRDefault="00035CE4" w:rsidP="00035CE4">
      <w:pPr>
        <w:ind w:firstLine="540"/>
        <w:jc w:val="both"/>
      </w:pPr>
      <w:r w:rsidRPr="00E56BEA">
        <w:t>- Исполнение  от безвозмездных поступлений (дотации, субсидии, субвенции) при плане</w:t>
      </w:r>
      <w:r w:rsidR="00B43612" w:rsidRPr="00E56BEA">
        <w:t xml:space="preserve"> 8</w:t>
      </w:r>
      <w:r w:rsidR="00AD7099" w:rsidRPr="00E56BEA">
        <w:t> </w:t>
      </w:r>
      <w:r w:rsidR="00B43612" w:rsidRPr="00E56BEA">
        <w:t>7</w:t>
      </w:r>
      <w:r w:rsidR="00AD7099" w:rsidRPr="00E56BEA">
        <w:t>84 643,48</w:t>
      </w:r>
      <w:r w:rsidR="00B43612" w:rsidRPr="00E56BEA">
        <w:t xml:space="preserve"> </w:t>
      </w:r>
      <w:r w:rsidRPr="00E56BEA">
        <w:t xml:space="preserve"> руб. составляет </w:t>
      </w:r>
      <w:r w:rsidR="00AD7099" w:rsidRPr="00E56BEA">
        <w:t>8 563 253,49</w:t>
      </w:r>
      <w:r w:rsidR="00B43612" w:rsidRPr="00E56BEA">
        <w:t xml:space="preserve">  </w:t>
      </w:r>
      <w:r w:rsidRPr="00E56BEA">
        <w:t xml:space="preserve">руб. или  </w:t>
      </w:r>
      <w:r w:rsidR="00AD7099" w:rsidRPr="00E56BEA">
        <w:t>97,5</w:t>
      </w:r>
      <w:r w:rsidRPr="00E56BEA">
        <w:t xml:space="preserve"> % от годовых бюджетных назначений.</w:t>
      </w:r>
    </w:p>
    <w:p w:rsidR="00052BA1" w:rsidRPr="00E56BEA" w:rsidRDefault="00052BA1" w:rsidP="00052BA1">
      <w:pPr>
        <w:ind w:firstLine="540"/>
        <w:jc w:val="both"/>
      </w:pPr>
      <w:r w:rsidRPr="00E56BEA">
        <w:t>Наибольшую долю поступлений в бюджет сельского поселения составляют налоговые и неналоговые доходы –</w:t>
      </w:r>
      <w:r w:rsidR="00E27D62" w:rsidRPr="00E56BEA">
        <w:t xml:space="preserve"> </w:t>
      </w:r>
      <w:r w:rsidR="00E13642" w:rsidRPr="00E56BEA">
        <w:t>4 734 513,66</w:t>
      </w:r>
      <w:r w:rsidRPr="00E56BEA">
        <w:t xml:space="preserve"> руб</w:t>
      </w:r>
      <w:r w:rsidR="00C103D0" w:rsidRPr="00E56BEA">
        <w:t>. при плане</w:t>
      </w:r>
      <w:r w:rsidR="00106485" w:rsidRPr="00E56BEA">
        <w:t xml:space="preserve"> 8 00</w:t>
      </w:r>
      <w:r w:rsidR="00E13642" w:rsidRPr="00E56BEA">
        <w:t>5</w:t>
      </w:r>
      <w:r w:rsidR="00106485" w:rsidRPr="00E56BEA">
        <w:t xml:space="preserve"> 000</w:t>
      </w:r>
      <w:r w:rsidR="006E066C" w:rsidRPr="00E56BEA">
        <w:t xml:space="preserve">,0 </w:t>
      </w:r>
      <w:r w:rsidR="00C103D0" w:rsidRPr="00E56BEA">
        <w:t>руб.</w:t>
      </w:r>
      <w:r w:rsidRPr="00E56BEA">
        <w:t xml:space="preserve"> или </w:t>
      </w:r>
      <w:r w:rsidR="00E13642" w:rsidRPr="00E56BEA">
        <w:t>59,1</w:t>
      </w:r>
      <w:r w:rsidRPr="00E56BEA">
        <w:t xml:space="preserve"> % от годовых бюджетных назначений, что составляет </w:t>
      </w:r>
      <w:r w:rsidR="00E13642" w:rsidRPr="00E56BEA">
        <w:t>35,6</w:t>
      </w:r>
      <w:r w:rsidRPr="00E56BEA">
        <w:t xml:space="preserve"> % от общего объёма доходной части бюджета сельского поселения Старый Аманак муниципального района Похвистневский.</w:t>
      </w:r>
    </w:p>
    <w:p w:rsidR="00815587" w:rsidRPr="00E56BEA" w:rsidRDefault="00052BA1" w:rsidP="00815587">
      <w:pPr>
        <w:ind w:firstLine="540"/>
        <w:jc w:val="both"/>
      </w:pPr>
      <w:r w:rsidRPr="00E56BEA">
        <w:t>Расходная часть бюджета сельского поселения Старый Аманак исполнена в объёме</w:t>
      </w:r>
      <w:r w:rsidR="00833007" w:rsidRPr="00E56BEA">
        <w:t xml:space="preserve"> </w:t>
      </w:r>
      <w:r w:rsidR="003227A5" w:rsidRPr="00E56BEA">
        <w:t xml:space="preserve"> </w:t>
      </w:r>
      <w:r w:rsidR="00E13642" w:rsidRPr="00E56BEA">
        <w:t>13 813 234,17</w:t>
      </w:r>
      <w:r w:rsidR="003227A5" w:rsidRPr="00E56BEA">
        <w:t xml:space="preserve"> </w:t>
      </w:r>
      <w:r w:rsidRPr="00E56BEA">
        <w:t>рублей</w:t>
      </w:r>
      <w:r w:rsidR="003227A5" w:rsidRPr="00E56BEA">
        <w:t xml:space="preserve"> при плане </w:t>
      </w:r>
      <w:r w:rsidR="00E13642" w:rsidRPr="00E56BEA">
        <w:t>18 463 61</w:t>
      </w:r>
      <w:r w:rsidR="006965AE">
        <w:t>2</w:t>
      </w:r>
      <w:r w:rsidR="00E13642" w:rsidRPr="00E56BEA">
        <w:t>,41</w:t>
      </w:r>
      <w:r w:rsidR="003227A5" w:rsidRPr="00E56BEA">
        <w:t xml:space="preserve"> руб.</w:t>
      </w:r>
      <w:r w:rsidRPr="00E56BEA">
        <w:t xml:space="preserve">, что составляет </w:t>
      </w:r>
      <w:r w:rsidR="00E13642" w:rsidRPr="00E56BEA">
        <w:t>74,8</w:t>
      </w:r>
      <w:r w:rsidR="007B562C" w:rsidRPr="00E56BEA">
        <w:t xml:space="preserve"> </w:t>
      </w:r>
      <w:r w:rsidRPr="00E56BEA">
        <w:t>%</w:t>
      </w:r>
      <w:r w:rsidR="00632FBD" w:rsidRPr="00E56BEA">
        <w:t xml:space="preserve"> </w:t>
      </w:r>
      <w:r w:rsidRPr="00E56BEA">
        <w:t xml:space="preserve">от годовых бюджетных назначений. Наибольший удельный вес в структуре расходов занимают расходы  </w:t>
      </w:r>
      <w:r w:rsidR="009F3A6D" w:rsidRPr="00E56BEA">
        <w:t xml:space="preserve">по разделу </w:t>
      </w:r>
      <w:r w:rsidR="00D41D94" w:rsidRPr="00E56BEA">
        <w:t>0</w:t>
      </w:r>
      <w:r w:rsidR="00AC06F6" w:rsidRPr="00E56BEA">
        <w:t>4</w:t>
      </w:r>
      <w:r w:rsidR="00D41D94" w:rsidRPr="00E56BEA">
        <w:t>0</w:t>
      </w:r>
      <w:r w:rsidR="00AC06F6" w:rsidRPr="00E56BEA">
        <w:t>9</w:t>
      </w:r>
      <w:r w:rsidR="009F3A6D" w:rsidRPr="00E56BEA">
        <w:t xml:space="preserve"> </w:t>
      </w:r>
      <w:r w:rsidR="002A49F8" w:rsidRPr="00E56BEA">
        <w:t>«</w:t>
      </w:r>
      <w:r w:rsidR="00AC06F6" w:rsidRPr="00E56BEA">
        <w:t>Дорожное хозяйство(дорожные фонды)</w:t>
      </w:r>
      <w:r w:rsidR="002A49F8" w:rsidRPr="00E56BEA">
        <w:t xml:space="preserve">»  </w:t>
      </w:r>
      <w:r w:rsidR="00E13642" w:rsidRPr="00E56BEA">
        <w:t>4 978 404,88</w:t>
      </w:r>
      <w:r w:rsidR="009F3A6D" w:rsidRPr="00E56BEA">
        <w:t xml:space="preserve"> руб. или </w:t>
      </w:r>
      <w:r w:rsidR="00E13642" w:rsidRPr="00E56BEA">
        <w:t xml:space="preserve">36,0 </w:t>
      </w:r>
      <w:r w:rsidR="009F3A6D" w:rsidRPr="00E56BEA">
        <w:t>% от общего объема расходной части бюджета сельского поселения Стар</w:t>
      </w:r>
      <w:r w:rsidR="007D1080" w:rsidRPr="00E56BEA">
        <w:t>ый Аманак</w:t>
      </w:r>
      <w:r w:rsidR="009F3A6D" w:rsidRPr="00E56BEA">
        <w:t xml:space="preserve"> муниципального района Похвистневский.</w:t>
      </w:r>
    </w:p>
    <w:p w:rsidR="006A39E8" w:rsidRPr="00E56BEA" w:rsidRDefault="006A39E8" w:rsidP="00DB2D9C">
      <w:pPr>
        <w:pStyle w:val="headertext"/>
        <w:spacing w:before="0" w:beforeAutospacing="0" w:after="0" w:afterAutospacing="0"/>
        <w:jc w:val="right"/>
      </w:pPr>
    </w:p>
    <w:p w:rsidR="008E761F" w:rsidRDefault="008E761F" w:rsidP="008E761F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Глава поселения Старый Аманак                                    В.П.Фадеев</w:t>
      </w:r>
    </w:p>
    <w:p w:rsidR="00CF31C5" w:rsidRDefault="00CF31C5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>Приложение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К Постановлению Администрации 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сельского поселения </w:t>
      </w:r>
      <w:r w:rsidR="00A50BE4" w:rsidRPr="006A39E8">
        <w:rPr>
          <w:sz w:val="26"/>
          <w:szCs w:val="26"/>
        </w:rPr>
        <w:t>Старый Аманак</w:t>
      </w:r>
      <w:r w:rsidRPr="006A39E8">
        <w:rPr>
          <w:sz w:val="26"/>
          <w:szCs w:val="26"/>
        </w:rPr>
        <w:t xml:space="preserve"> 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муниципального района Похвистневский 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>Самарской области</w:t>
      </w:r>
    </w:p>
    <w:p w:rsidR="00DB2D9C" w:rsidRPr="006A39E8" w:rsidRDefault="00DB2D9C" w:rsidP="00DB2D9C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от </w:t>
      </w:r>
      <w:r w:rsidR="00E13642">
        <w:rPr>
          <w:sz w:val="26"/>
          <w:szCs w:val="26"/>
        </w:rPr>
        <w:t>07</w:t>
      </w:r>
      <w:r w:rsidRPr="006A39E8">
        <w:rPr>
          <w:sz w:val="26"/>
          <w:szCs w:val="26"/>
        </w:rPr>
        <w:t>.</w:t>
      </w:r>
      <w:r w:rsidR="00E13642">
        <w:rPr>
          <w:sz w:val="26"/>
          <w:szCs w:val="26"/>
        </w:rPr>
        <w:t>10</w:t>
      </w:r>
      <w:r w:rsidRPr="006A39E8">
        <w:rPr>
          <w:sz w:val="26"/>
          <w:szCs w:val="26"/>
        </w:rPr>
        <w:t>.20</w:t>
      </w:r>
      <w:r w:rsidR="0090648B">
        <w:rPr>
          <w:sz w:val="26"/>
          <w:szCs w:val="26"/>
        </w:rPr>
        <w:t>20</w:t>
      </w:r>
      <w:r w:rsidRPr="006A39E8">
        <w:rPr>
          <w:sz w:val="26"/>
          <w:szCs w:val="26"/>
        </w:rPr>
        <w:t xml:space="preserve"> № </w:t>
      </w:r>
      <w:r w:rsidR="00E13642">
        <w:rPr>
          <w:sz w:val="26"/>
          <w:szCs w:val="26"/>
        </w:rPr>
        <w:t>98</w:t>
      </w:r>
      <w:r w:rsidRPr="006A39E8">
        <w:rPr>
          <w:sz w:val="26"/>
          <w:szCs w:val="26"/>
        </w:rPr>
        <w:t xml:space="preserve">  </w:t>
      </w: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  <w:r w:rsidRPr="006A39E8">
        <w:rPr>
          <w:sz w:val="26"/>
          <w:szCs w:val="26"/>
        </w:rPr>
        <w:t xml:space="preserve"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</w:t>
      </w:r>
      <w:r w:rsidR="006E2E20" w:rsidRPr="006A39E8">
        <w:rPr>
          <w:sz w:val="26"/>
          <w:szCs w:val="26"/>
        </w:rPr>
        <w:t>Старый Аманак</w:t>
      </w:r>
      <w:r w:rsidRPr="006A39E8">
        <w:rPr>
          <w:sz w:val="26"/>
          <w:szCs w:val="26"/>
        </w:rPr>
        <w:t xml:space="preserve"> муниципального района Похвистневский Самарской области</w:t>
      </w:r>
    </w:p>
    <w:p w:rsidR="00DB2D9C" w:rsidRPr="006A39E8" w:rsidRDefault="00DB2D9C" w:rsidP="00DB2D9C">
      <w:pPr>
        <w:pStyle w:val="headertext"/>
        <w:jc w:val="center"/>
        <w:rPr>
          <w:sz w:val="26"/>
          <w:szCs w:val="26"/>
        </w:rPr>
      </w:pPr>
      <w:r w:rsidRPr="006A39E8">
        <w:rPr>
          <w:sz w:val="26"/>
          <w:szCs w:val="26"/>
        </w:rPr>
        <w:t xml:space="preserve"> за </w:t>
      </w:r>
      <w:r w:rsidR="0078276A">
        <w:rPr>
          <w:sz w:val="26"/>
          <w:szCs w:val="26"/>
        </w:rPr>
        <w:t>9 месяцев</w:t>
      </w:r>
      <w:r w:rsidRPr="006A39E8">
        <w:rPr>
          <w:sz w:val="26"/>
          <w:szCs w:val="26"/>
        </w:rPr>
        <w:t xml:space="preserve"> 20</w:t>
      </w:r>
      <w:r w:rsidR="0090648B">
        <w:rPr>
          <w:sz w:val="26"/>
          <w:szCs w:val="26"/>
        </w:rPr>
        <w:t>20</w:t>
      </w:r>
      <w:r w:rsidRPr="006A39E8">
        <w:rPr>
          <w:sz w:val="26"/>
          <w:szCs w:val="26"/>
        </w:rPr>
        <w:t xml:space="preserve">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8"/>
        <w:gridCol w:w="1800"/>
        <w:gridCol w:w="2700"/>
      </w:tblGrid>
      <w:tr w:rsidR="00DB2D9C" w:rsidRPr="006A39E8" w:rsidTr="001C630E">
        <w:tc>
          <w:tcPr>
            <w:tcW w:w="4968" w:type="dxa"/>
          </w:tcPr>
          <w:p w:rsidR="00DB2D9C" w:rsidRPr="006A39E8" w:rsidRDefault="00DB2D9C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00" w:type="dxa"/>
          </w:tcPr>
          <w:p w:rsidR="00DB2D9C" w:rsidRPr="006A39E8" w:rsidRDefault="00DB2D9C" w:rsidP="001C630E">
            <w:pPr>
              <w:pStyle w:val="format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Численность (чел.)</w:t>
            </w:r>
          </w:p>
        </w:tc>
        <w:tc>
          <w:tcPr>
            <w:tcW w:w="2700" w:type="dxa"/>
          </w:tcPr>
          <w:p w:rsidR="00DB2D9C" w:rsidRPr="006A39E8" w:rsidRDefault="00DB2D9C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Расходы на денежное содержание                (тыс. руб.)</w:t>
            </w:r>
          </w:p>
        </w:tc>
      </w:tr>
      <w:tr w:rsidR="00CA475A" w:rsidRPr="006A39E8" w:rsidTr="001C630E">
        <w:tc>
          <w:tcPr>
            <w:tcW w:w="4968" w:type="dxa"/>
          </w:tcPr>
          <w:p w:rsidR="00CA475A" w:rsidRPr="006A39E8" w:rsidRDefault="00CA475A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 xml:space="preserve">Муниципальные служащие органов местного самоуправления  </w:t>
            </w:r>
          </w:p>
        </w:tc>
        <w:tc>
          <w:tcPr>
            <w:tcW w:w="1800" w:type="dxa"/>
          </w:tcPr>
          <w:p w:rsidR="00CA475A" w:rsidRPr="00F11193" w:rsidRDefault="00CA475A" w:rsidP="009D1E20">
            <w:pPr>
              <w:jc w:val="center"/>
            </w:pPr>
            <w:r>
              <w:t>3</w:t>
            </w:r>
          </w:p>
        </w:tc>
        <w:tc>
          <w:tcPr>
            <w:tcW w:w="2700" w:type="dxa"/>
          </w:tcPr>
          <w:p w:rsidR="00CA475A" w:rsidRPr="00EF0602" w:rsidRDefault="005923E6" w:rsidP="009D1E20">
            <w:pPr>
              <w:pStyle w:val="headertext"/>
              <w:jc w:val="center"/>
            </w:pPr>
            <w:r>
              <w:t>855,7</w:t>
            </w:r>
          </w:p>
        </w:tc>
      </w:tr>
      <w:tr w:rsidR="00CA475A" w:rsidRPr="006A39E8" w:rsidTr="001C630E">
        <w:tc>
          <w:tcPr>
            <w:tcW w:w="4968" w:type="dxa"/>
          </w:tcPr>
          <w:p w:rsidR="00CA475A" w:rsidRPr="006A39E8" w:rsidRDefault="00CA475A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 xml:space="preserve">Работники органов местного самоуправления, замещающих должности, не являющиеся должностями муниципальной службы  </w:t>
            </w:r>
          </w:p>
        </w:tc>
        <w:tc>
          <w:tcPr>
            <w:tcW w:w="1800" w:type="dxa"/>
          </w:tcPr>
          <w:p w:rsidR="00CA475A" w:rsidRPr="00EF0602" w:rsidRDefault="00CA475A" w:rsidP="009D1E20">
            <w:pPr>
              <w:jc w:val="center"/>
            </w:pPr>
            <w:r w:rsidRPr="00EF0602">
              <w:t>1</w:t>
            </w:r>
          </w:p>
        </w:tc>
        <w:tc>
          <w:tcPr>
            <w:tcW w:w="2700" w:type="dxa"/>
          </w:tcPr>
          <w:p w:rsidR="00CA475A" w:rsidRPr="00EF0602" w:rsidRDefault="005923E6" w:rsidP="009D1E20">
            <w:pPr>
              <w:pStyle w:val="headertext"/>
              <w:jc w:val="center"/>
            </w:pPr>
            <w:r>
              <w:t>441,6</w:t>
            </w:r>
          </w:p>
        </w:tc>
      </w:tr>
      <w:tr w:rsidR="00CA475A" w:rsidRPr="006A39E8" w:rsidTr="001C630E">
        <w:tc>
          <w:tcPr>
            <w:tcW w:w="4968" w:type="dxa"/>
          </w:tcPr>
          <w:p w:rsidR="00CA475A" w:rsidRPr="006A39E8" w:rsidRDefault="00CA475A" w:rsidP="001C630E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ВСЕГО</w:t>
            </w:r>
          </w:p>
        </w:tc>
        <w:tc>
          <w:tcPr>
            <w:tcW w:w="1800" w:type="dxa"/>
          </w:tcPr>
          <w:p w:rsidR="00CA475A" w:rsidRPr="00F11193" w:rsidRDefault="00CA475A" w:rsidP="009D1E20">
            <w:pPr>
              <w:jc w:val="center"/>
            </w:pPr>
            <w:r>
              <w:t>4</w:t>
            </w:r>
          </w:p>
        </w:tc>
        <w:tc>
          <w:tcPr>
            <w:tcW w:w="2700" w:type="dxa"/>
          </w:tcPr>
          <w:p w:rsidR="00CA475A" w:rsidRPr="00EF0602" w:rsidRDefault="005923E6" w:rsidP="009D1E20">
            <w:pPr>
              <w:pStyle w:val="headertext"/>
              <w:jc w:val="center"/>
            </w:pPr>
            <w:r>
              <w:t>1297,3</w:t>
            </w:r>
          </w:p>
        </w:tc>
      </w:tr>
    </w:tbl>
    <w:p w:rsidR="008E761F" w:rsidRDefault="008E761F" w:rsidP="00A678E5">
      <w:pPr>
        <w:pStyle w:val="headertext"/>
        <w:jc w:val="center"/>
        <w:rPr>
          <w:sz w:val="26"/>
          <w:szCs w:val="26"/>
        </w:rPr>
      </w:pPr>
    </w:p>
    <w:p w:rsidR="008E761F" w:rsidRDefault="008E761F" w:rsidP="00A678E5">
      <w:pPr>
        <w:pStyle w:val="headertext"/>
        <w:jc w:val="center"/>
        <w:rPr>
          <w:sz w:val="26"/>
          <w:szCs w:val="26"/>
        </w:rPr>
      </w:pPr>
    </w:p>
    <w:p w:rsidR="008E761F" w:rsidRDefault="008E761F" w:rsidP="008E761F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Глава поселения Старый Аманак                                    В.П.Фадеев</w:t>
      </w:r>
    </w:p>
    <w:p w:rsidR="008E761F" w:rsidRDefault="008E761F" w:rsidP="00A678E5">
      <w:pPr>
        <w:pStyle w:val="headertext"/>
        <w:jc w:val="center"/>
        <w:rPr>
          <w:sz w:val="26"/>
          <w:szCs w:val="26"/>
        </w:rPr>
      </w:pPr>
    </w:p>
    <w:p w:rsidR="008E761F" w:rsidRDefault="008E761F" w:rsidP="00A678E5">
      <w:pPr>
        <w:pStyle w:val="headertext"/>
        <w:jc w:val="center"/>
        <w:rPr>
          <w:sz w:val="26"/>
          <w:szCs w:val="26"/>
        </w:rPr>
      </w:pPr>
    </w:p>
    <w:p w:rsidR="008E761F" w:rsidRDefault="008E761F" w:rsidP="00A678E5">
      <w:pPr>
        <w:pStyle w:val="headertext"/>
        <w:jc w:val="center"/>
        <w:rPr>
          <w:sz w:val="26"/>
          <w:szCs w:val="26"/>
        </w:rPr>
      </w:pPr>
    </w:p>
    <w:p w:rsidR="008E761F" w:rsidRDefault="008E761F" w:rsidP="00A678E5">
      <w:pPr>
        <w:pStyle w:val="headertext"/>
        <w:jc w:val="center"/>
        <w:rPr>
          <w:sz w:val="26"/>
          <w:szCs w:val="26"/>
        </w:rPr>
      </w:pPr>
    </w:p>
    <w:p w:rsidR="008E761F" w:rsidRDefault="008E761F" w:rsidP="00A678E5">
      <w:pPr>
        <w:pStyle w:val="headertext"/>
        <w:jc w:val="center"/>
        <w:rPr>
          <w:sz w:val="26"/>
          <w:szCs w:val="26"/>
        </w:rPr>
      </w:pPr>
    </w:p>
    <w:p w:rsidR="008E761F" w:rsidRDefault="008E761F" w:rsidP="00A678E5">
      <w:pPr>
        <w:pStyle w:val="headertext"/>
        <w:jc w:val="center"/>
        <w:rPr>
          <w:sz w:val="26"/>
          <w:szCs w:val="26"/>
        </w:rPr>
      </w:pPr>
    </w:p>
    <w:p w:rsidR="008E761F" w:rsidRDefault="008E761F" w:rsidP="00A678E5">
      <w:pPr>
        <w:pStyle w:val="headertext"/>
        <w:jc w:val="center"/>
        <w:rPr>
          <w:sz w:val="26"/>
          <w:szCs w:val="26"/>
        </w:rPr>
      </w:pPr>
    </w:p>
    <w:p w:rsidR="008E761F" w:rsidRDefault="008E761F" w:rsidP="00A678E5">
      <w:pPr>
        <w:pStyle w:val="headertext"/>
        <w:jc w:val="center"/>
        <w:rPr>
          <w:sz w:val="26"/>
          <w:szCs w:val="26"/>
        </w:rPr>
      </w:pPr>
    </w:p>
    <w:p w:rsidR="00B54F3D" w:rsidRDefault="00B54F3D" w:rsidP="00A678E5">
      <w:pPr>
        <w:pStyle w:val="headertext"/>
        <w:jc w:val="center"/>
        <w:rPr>
          <w:sz w:val="26"/>
          <w:szCs w:val="26"/>
        </w:rPr>
      </w:pPr>
    </w:p>
    <w:p w:rsidR="00B54F3D" w:rsidRDefault="00B54F3D" w:rsidP="00A678E5">
      <w:pPr>
        <w:pStyle w:val="headertext"/>
        <w:jc w:val="center"/>
        <w:rPr>
          <w:sz w:val="26"/>
          <w:szCs w:val="26"/>
        </w:rPr>
      </w:pPr>
    </w:p>
    <w:p w:rsidR="00B54F3D" w:rsidRPr="006A39E8" w:rsidRDefault="00B54F3D" w:rsidP="00B54F3D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>Приложение</w:t>
      </w:r>
    </w:p>
    <w:p w:rsidR="00B54F3D" w:rsidRPr="006A39E8" w:rsidRDefault="00B54F3D" w:rsidP="00B54F3D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К Постановлению Администрации </w:t>
      </w:r>
    </w:p>
    <w:p w:rsidR="00B54F3D" w:rsidRPr="006A39E8" w:rsidRDefault="00B54F3D" w:rsidP="00B54F3D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сельского поселения Старый Аманак </w:t>
      </w:r>
    </w:p>
    <w:p w:rsidR="00B54F3D" w:rsidRPr="006A39E8" w:rsidRDefault="00B54F3D" w:rsidP="00B54F3D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муниципального района Похвистневский </w:t>
      </w:r>
    </w:p>
    <w:p w:rsidR="00B54F3D" w:rsidRPr="006A39E8" w:rsidRDefault="00B54F3D" w:rsidP="00B54F3D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>Самарской области</w:t>
      </w:r>
    </w:p>
    <w:p w:rsidR="00B54F3D" w:rsidRPr="006A39E8" w:rsidRDefault="00B54F3D" w:rsidP="00B54F3D">
      <w:pPr>
        <w:pStyle w:val="headertext"/>
        <w:spacing w:before="0" w:beforeAutospacing="0" w:after="0" w:afterAutospacing="0"/>
        <w:jc w:val="right"/>
        <w:rPr>
          <w:sz w:val="26"/>
          <w:szCs w:val="26"/>
        </w:rPr>
      </w:pPr>
      <w:r w:rsidRPr="006A39E8">
        <w:rPr>
          <w:sz w:val="26"/>
          <w:szCs w:val="26"/>
        </w:rPr>
        <w:t xml:space="preserve">от </w:t>
      </w:r>
      <w:r>
        <w:rPr>
          <w:sz w:val="26"/>
          <w:szCs w:val="26"/>
        </w:rPr>
        <w:t>07</w:t>
      </w:r>
      <w:r w:rsidRPr="006A39E8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6A39E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6A39E8">
        <w:rPr>
          <w:sz w:val="26"/>
          <w:szCs w:val="26"/>
        </w:rPr>
        <w:t xml:space="preserve"> № </w:t>
      </w:r>
      <w:r>
        <w:rPr>
          <w:sz w:val="26"/>
          <w:szCs w:val="26"/>
        </w:rPr>
        <w:t>98</w:t>
      </w:r>
      <w:r w:rsidRPr="006A39E8">
        <w:rPr>
          <w:sz w:val="26"/>
          <w:szCs w:val="26"/>
        </w:rPr>
        <w:t xml:space="preserve">  </w:t>
      </w:r>
    </w:p>
    <w:p w:rsidR="00B54F3D" w:rsidRPr="006A39E8" w:rsidRDefault="00B54F3D" w:rsidP="00B54F3D">
      <w:pPr>
        <w:pStyle w:val="headertext"/>
        <w:jc w:val="center"/>
        <w:rPr>
          <w:sz w:val="26"/>
          <w:szCs w:val="26"/>
        </w:rPr>
      </w:pPr>
    </w:p>
    <w:p w:rsidR="008E761F" w:rsidRDefault="008E761F" w:rsidP="00A678E5">
      <w:pPr>
        <w:pStyle w:val="headertext"/>
        <w:jc w:val="center"/>
        <w:rPr>
          <w:sz w:val="26"/>
          <w:szCs w:val="26"/>
        </w:rPr>
      </w:pP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  <w:r w:rsidRPr="006A39E8">
        <w:rPr>
          <w:sz w:val="26"/>
          <w:szCs w:val="26"/>
        </w:rPr>
        <w:t>Отчет об использовании бюджетных ассигнований резервного фонда Администрации сельского поселения Старый Аманак муниципального района Похвистневский Самарской области</w:t>
      </w:r>
    </w:p>
    <w:p w:rsidR="00A678E5" w:rsidRPr="006A39E8" w:rsidRDefault="00A678E5" w:rsidP="00A678E5">
      <w:pPr>
        <w:pStyle w:val="headertext"/>
        <w:jc w:val="center"/>
        <w:rPr>
          <w:sz w:val="26"/>
          <w:szCs w:val="26"/>
        </w:rPr>
      </w:pPr>
      <w:r w:rsidRPr="006A39E8">
        <w:rPr>
          <w:sz w:val="26"/>
          <w:szCs w:val="26"/>
        </w:rPr>
        <w:t xml:space="preserve"> за </w:t>
      </w:r>
      <w:r w:rsidR="00275759">
        <w:rPr>
          <w:sz w:val="26"/>
          <w:szCs w:val="26"/>
        </w:rPr>
        <w:t xml:space="preserve"> 9</w:t>
      </w:r>
      <w:r w:rsidRPr="006A39E8">
        <w:rPr>
          <w:sz w:val="26"/>
          <w:szCs w:val="26"/>
        </w:rPr>
        <w:t xml:space="preserve"> </w:t>
      </w:r>
      <w:r w:rsidR="00275759">
        <w:rPr>
          <w:sz w:val="26"/>
          <w:szCs w:val="26"/>
        </w:rPr>
        <w:t>месяцев</w:t>
      </w:r>
      <w:r w:rsidRPr="006A39E8">
        <w:rPr>
          <w:sz w:val="26"/>
          <w:szCs w:val="26"/>
        </w:rPr>
        <w:t xml:space="preserve"> 20</w:t>
      </w:r>
      <w:r w:rsidR="0090648B">
        <w:rPr>
          <w:sz w:val="26"/>
          <w:szCs w:val="26"/>
        </w:rPr>
        <w:t>20</w:t>
      </w:r>
      <w:r w:rsidRPr="006A39E8">
        <w:rPr>
          <w:sz w:val="26"/>
          <w:szCs w:val="26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6"/>
        <w:gridCol w:w="2498"/>
        <w:gridCol w:w="870"/>
        <w:gridCol w:w="729"/>
        <w:gridCol w:w="1536"/>
        <w:gridCol w:w="846"/>
        <w:gridCol w:w="1507"/>
      </w:tblGrid>
      <w:tr w:rsidR="00A678E5" w:rsidRPr="006A39E8" w:rsidTr="00021055">
        <w:tc>
          <w:tcPr>
            <w:tcW w:w="1720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Код главного распорядителя бюджетных</w:t>
            </w:r>
          </w:p>
        </w:tc>
        <w:tc>
          <w:tcPr>
            <w:tcW w:w="2783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1134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Рз</w:t>
            </w:r>
          </w:p>
        </w:tc>
        <w:tc>
          <w:tcPr>
            <w:tcW w:w="850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ПР</w:t>
            </w:r>
          </w:p>
        </w:tc>
        <w:tc>
          <w:tcPr>
            <w:tcW w:w="992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ЦСР</w:t>
            </w:r>
          </w:p>
        </w:tc>
        <w:tc>
          <w:tcPr>
            <w:tcW w:w="967" w:type="dxa"/>
          </w:tcPr>
          <w:p w:rsidR="00A678E5" w:rsidRPr="006A39E8" w:rsidRDefault="00A678E5" w:rsidP="00021055">
            <w:pPr>
              <w:pStyle w:val="format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ВР  </w:t>
            </w:r>
          </w:p>
        </w:tc>
        <w:tc>
          <w:tcPr>
            <w:tcW w:w="1408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Исполнено, тыс. рублей  </w:t>
            </w:r>
          </w:p>
        </w:tc>
      </w:tr>
      <w:tr w:rsidR="00A678E5" w:rsidRPr="006A39E8" w:rsidTr="00021055">
        <w:tc>
          <w:tcPr>
            <w:tcW w:w="1720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407</w:t>
            </w:r>
          </w:p>
        </w:tc>
        <w:tc>
          <w:tcPr>
            <w:tcW w:w="2783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Администрация сельского поселения Старый Аманак муниципального района Похвистневский</w:t>
            </w:r>
          </w:p>
        </w:tc>
        <w:tc>
          <w:tcPr>
            <w:tcW w:w="1134" w:type="dxa"/>
          </w:tcPr>
          <w:p w:rsidR="00A678E5" w:rsidRPr="006A39E8" w:rsidRDefault="00A678E5" w:rsidP="00021055">
            <w:pPr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678E5" w:rsidRPr="006A39E8" w:rsidRDefault="00A678E5" w:rsidP="00021055">
            <w:pPr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A678E5" w:rsidRPr="006A39E8" w:rsidRDefault="00CF31C5" w:rsidP="000210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65Б0007990</w:t>
            </w:r>
          </w:p>
        </w:tc>
        <w:tc>
          <w:tcPr>
            <w:tcW w:w="967" w:type="dxa"/>
          </w:tcPr>
          <w:p w:rsidR="00A678E5" w:rsidRPr="006A39E8" w:rsidRDefault="00A678E5" w:rsidP="00021055">
            <w:pPr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870</w:t>
            </w:r>
          </w:p>
        </w:tc>
        <w:tc>
          <w:tcPr>
            <w:tcW w:w="1408" w:type="dxa"/>
          </w:tcPr>
          <w:p w:rsidR="00A678E5" w:rsidRPr="006A39E8" w:rsidRDefault="00A678E5" w:rsidP="00021055">
            <w:pPr>
              <w:pStyle w:val="headertext"/>
              <w:jc w:val="center"/>
              <w:rPr>
                <w:sz w:val="26"/>
                <w:szCs w:val="26"/>
              </w:rPr>
            </w:pPr>
            <w:r w:rsidRPr="006A39E8">
              <w:rPr>
                <w:sz w:val="26"/>
                <w:szCs w:val="26"/>
              </w:rPr>
              <w:t>0</w:t>
            </w:r>
          </w:p>
        </w:tc>
      </w:tr>
    </w:tbl>
    <w:p w:rsidR="00A678E5" w:rsidRDefault="00A678E5" w:rsidP="00A678E5">
      <w:pPr>
        <w:pStyle w:val="headertext"/>
        <w:jc w:val="center"/>
        <w:rPr>
          <w:sz w:val="26"/>
          <w:szCs w:val="26"/>
        </w:rPr>
      </w:pPr>
    </w:p>
    <w:p w:rsidR="008E761F" w:rsidRPr="006A39E8" w:rsidRDefault="008E761F" w:rsidP="00A678E5">
      <w:pPr>
        <w:pStyle w:val="headertext"/>
        <w:jc w:val="center"/>
        <w:rPr>
          <w:sz w:val="26"/>
          <w:szCs w:val="26"/>
        </w:rPr>
      </w:pPr>
    </w:p>
    <w:p w:rsidR="008E761F" w:rsidRDefault="008E761F" w:rsidP="008E761F">
      <w:pPr>
        <w:ind w:firstLine="540"/>
        <w:rPr>
          <w:sz w:val="28"/>
          <w:szCs w:val="28"/>
        </w:rPr>
      </w:pPr>
      <w:r>
        <w:rPr>
          <w:sz w:val="28"/>
          <w:szCs w:val="28"/>
        </w:rPr>
        <w:t>Глава поселения Старый Аманак                                    В.П.Фадеев</w:t>
      </w:r>
    </w:p>
    <w:p w:rsidR="008E761F" w:rsidRDefault="008E761F" w:rsidP="008E761F">
      <w:pPr>
        <w:pStyle w:val="headertext"/>
        <w:jc w:val="center"/>
        <w:rPr>
          <w:sz w:val="26"/>
          <w:szCs w:val="26"/>
        </w:rPr>
      </w:pPr>
    </w:p>
    <w:p w:rsidR="00052BA1" w:rsidRDefault="00052BA1" w:rsidP="008E761F">
      <w:pPr>
        <w:ind w:firstLine="540"/>
      </w:pPr>
    </w:p>
    <w:p w:rsidR="00F33D47" w:rsidRDefault="00F33D47" w:rsidP="008E761F">
      <w:pPr>
        <w:ind w:firstLine="540"/>
      </w:pPr>
    </w:p>
    <w:p w:rsidR="00F33D47" w:rsidRDefault="00F33D47" w:rsidP="008E761F">
      <w:pPr>
        <w:ind w:firstLine="540"/>
      </w:pPr>
    </w:p>
    <w:p w:rsidR="00F33D47" w:rsidRDefault="00F33D47" w:rsidP="008E761F">
      <w:pPr>
        <w:ind w:firstLine="540"/>
      </w:pPr>
    </w:p>
    <w:p w:rsidR="00F33D47" w:rsidRDefault="00F33D47" w:rsidP="008E761F">
      <w:pPr>
        <w:ind w:firstLine="540"/>
      </w:pPr>
    </w:p>
    <w:p w:rsidR="00F33D47" w:rsidRDefault="00F33D47" w:rsidP="008E761F">
      <w:pPr>
        <w:ind w:firstLine="540"/>
      </w:pPr>
    </w:p>
    <w:p w:rsidR="00F33D47" w:rsidRDefault="00F33D47" w:rsidP="008E761F">
      <w:pPr>
        <w:ind w:firstLine="540"/>
      </w:pPr>
    </w:p>
    <w:p w:rsidR="00F33D47" w:rsidRDefault="00F33D47" w:rsidP="008E761F">
      <w:pPr>
        <w:ind w:firstLine="540"/>
      </w:pPr>
    </w:p>
    <w:p w:rsidR="00F33D47" w:rsidRDefault="00F33D47" w:rsidP="008E761F">
      <w:pPr>
        <w:ind w:firstLine="540"/>
      </w:pPr>
    </w:p>
    <w:p w:rsidR="00F33D47" w:rsidRDefault="00F33D47" w:rsidP="008E761F">
      <w:pPr>
        <w:ind w:firstLine="540"/>
      </w:pPr>
    </w:p>
    <w:p w:rsidR="00F33D47" w:rsidRDefault="00F33D47" w:rsidP="008E761F">
      <w:pPr>
        <w:ind w:firstLine="540"/>
      </w:pPr>
    </w:p>
    <w:p w:rsidR="00F33D47" w:rsidRDefault="00F33D47" w:rsidP="008E761F">
      <w:pPr>
        <w:ind w:firstLine="540"/>
      </w:pPr>
    </w:p>
    <w:p w:rsidR="00F33D47" w:rsidRDefault="00F33D47" w:rsidP="008E761F">
      <w:pPr>
        <w:ind w:firstLine="540"/>
      </w:pPr>
    </w:p>
    <w:p w:rsidR="00F33D47" w:rsidRDefault="00F33D47" w:rsidP="008E761F">
      <w:pPr>
        <w:ind w:firstLine="540"/>
      </w:pPr>
    </w:p>
    <w:p w:rsidR="00F33D47" w:rsidRDefault="00F33D47" w:rsidP="008E761F">
      <w:pPr>
        <w:ind w:firstLine="540"/>
      </w:pPr>
    </w:p>
    <w:p w:rsidR="00F33D47" w:rsidRDefault="00F33D47" w:rsidP="008E761F">
      <w:pPr>
        <w:ind w:firstLine="540"/>
      </w:pPr>
    </w:p>
    <w:tbl>
      <w:tblPr>
        <w:tblW w:w="10656" w:type="dxa"/>
        <w:tblInd w:w="93" w:type="dxa"/>
        <w:tblLook w:val="04A0" w:firstRow="1" w:lastRow="0" w:firstColumn="1" w:lastColumn="0" w:noHBand="0" w:noVBand="1"/>
      </w:tblPr>
      <w:tblGrid>
        <w:gridCol w:w="2709"/>
        <w:gridCol w:w="708"/>
        <w:gridCol w:w="1828"/>
        <w:gridCol w:w="534"/>
        <w:gridCol w:w="1324"/>
        <w:gridCol w:w="243"/>
        <w:gridCol w:w="382"/>
        <w:gridCol w:w="233"/>
        <w:gridCol w:w="418"/>
        <w:gridCol w:w="283"/>
        <w:gridCol w:w="121"/>
        <w:gridCol w:w="422"/>
        <w:gridCol w:w="613"/>
        <w:gridCol w:w="202"/>
        <w:gridCol w:w="636"/>
      </w:tblGrid>
      <w:tr w:rsidR="000D5132" w:rsidRPr="000D5132" w:rsidTr="000D5132">
        <w:trPr>
          <w:gridAfter w:val="4"/>
          <w:wAfter w:w="1873" w:type="dxa"/>
          <w:trHeight w:val="308"/>
        </w:trPr>
        <w:tc>
          <w:tcPr>
            <w:tcW w:w="878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1" w:name="RANGE!A1:F11"/>
            <w:bookmarkEnd w:id="1"/>
            <w:r w:rsidRPr="000D51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</w:p>
        </w:tc>
      </w:tr>
      <w:tr w:rsidR="000D5132" w:rsidRPr="000D5132" w:rsidTr="000D5132">
        <w:trPr>
          <w:gridAfter w:val="4"/>
          <w:wAfter w:w="1873" w:type="dxa"/>
          <w:trHeight w:val="255"/>
        </w:trPr>
        <w:tc>
          <w:tcPr>
            <w:tcW w:w="878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15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 1 октября 2020 г.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15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01.10.2020</w:t>
            </w:r>
          </w:p>
        </w:tc>
      </w:tr>
      <w:tr w:rsidR="000D5132" w:rsidRPr="000D5132" w:rsidTr="000D5132">
        <w:trPr>
          <w:gridAfter w:val="2"/>
          <w:wAfter w:w="838" w:type="dxa"/>
          <w:trHeight w:val="225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15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79176015</w:t>
            </w:r>
          </w:p>
        </w:tc>
      </w:tr>
      <w:tr w:rsidR="000D5132" w:rsidRPr="000D5132" w:rsidTr="000D5132">
        <w:trPr>
          <w:gridAfter w:val="2"/>
          <w:wAfter w:w="838" w:type="dxa"/>
          <w:trHeight w:val="668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Администрация поселения Старый Аманак муниципального района Похвистневский Самарской области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15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Сельское поселение Старый Аманак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15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36634456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 xml:space="preserve"> квартальная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0D5132" w:rsidRPr="000D5132" w:rsidTr="000D5132">
        <w:trPr>
          <w:trHeight w:val="255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5132" w:rsidRPr="000D5132" w:rsidTr="000D5132">
        <w:trPr>
          <w:gridAfter w:val="4"/>
          <w:wAfter w:w="1873" w:type="dxa"/>
          <w:trHeight w:val="308"/>
        </w:trPr>
        <w:tc>
          <w:tcPr>
            <w:tcW w:w="878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51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5132" w:rsidRPr="000D5132" w:rsidTr="000D5132">
        <w:trPr>
          <w:gridAfter w:val="2"/>
          <w:wAfter w:w="838" w:type="dxa"/>
          <w:trHeight w:val="79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16 789 643,48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13 297 766,15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3 491 877,33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Неуказанный код дохода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16 789 643,48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13 297 766,15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3 491 877,33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8 005 000,00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4 734 512,66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3 270 487,34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1 048 000,00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772 830,11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275 169,89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1 048 000,00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772 830,11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275 169,89</w:t>
            </w:r>
          </w:p>
        </w:tc>
      </w:tr>
      <w:tr w:rsidR="000D5132" w:rsidRPr="000D5132" w:rsidTr="000D5132">
        <w:trPr>
          <w:gridAfter w:val="2"/>
          <w:wAfter w:w="83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769 891,38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1 043 000,00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1 043 000,00</w:t>
            </w:r>
          </w:p>
        </w:tc>
      </w:tr>
      <w:tr w:rsidR="000D5132" w:rsidRPr="000D5132" w:rsidTr="000D5132">
        <w:trPr>
          <w:gridAfter w:val="2"/>
          <w:wAfter w:w="838" w:type="dxa"/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769 713,07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154,91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23,40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2 938,73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0D5132" w:rsidRPr="000D5132" w:rsidTr="000D5132">
        <w:trPr>
          <w:gridAfter w:val="2"/>
          <w:wAfter w:w="83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2 792,60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146,13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3 687 000,00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2 709 922,80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977 077,20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3 687 000,00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2 709 922,80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977 077,20</w:t>
            </w:r>
          </w:p>
        </w:tc>
      </w:tr>
      <w:tr w:rsidR="000D5132" w:rsidRPr="000D5132" w:rsidTr="000D5132">
        <w:trPr>
          <w:gridAfter w:val="2"/>
          <w:wAfter w:w="83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1 336 000,00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1 263 387,09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72 612,91</w:t>
            </w:r>
          </w:p>
        </w:tc>
      </w:tr>
      <w:tr w:rsidR="000D5132" w:rsidRPr="000D5132" w:rsidTr="000D5132">
        <w:trPr>
          <w:gridAfter w:val="2"/>
          <w:wAfter w:w="838" w:type="dxa"/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1 336 000,00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1 263 387,09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72 612,91</w:t>
            </w:r>
          </w:p>
        </w:tc>
      </w:tr>
      <w:tr w:rsidR="000D5132" w:rsidRPr="000D5132" w:rsidTr="000D5132">
        <w:trPr>
          <w:gridAfter w:val="2"/>
          <w:wAfter w:w="83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8 721,89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278,11</w:t>
            </w:r>
          </w:p>
        </w:tc>
      </w:tr>
      <w:tr w:rsidR="000D5132" w:rsidRPr="000D5132" w:rsidTr="000D5132">
        <w:trPr>
          <w:gridAfter w:val="2"/>
          <w:wAfter w:w="838" w:type="dxa"/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8 721,89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278,11</w:t>
            </w:r>
          </w:p>
        </w:tc>
      </w:tr>
      <w:tr w:rsidR="000D5132" w:rsidRPr="000D5132" w:rsidTr="000D5132">
        <w:trPr>
          <w:gridAfter w:val="2"/>
          <w:wAfter w:w="83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2 590 000,00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1 684 588,23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905 411,77</w:t>
            </w:r>
          </w:p>
        </w:tc>
      </w:tr>
      <w:tr w:rsidR="000D5132" w:rsidRPr="000D5132" w:rsidTr="000D5132">
        <w:trPr>
          <w:gridAfter w:val="2"/>
          <w:wAfter w:w="838" w:type="dxa"/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2 590 000,00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1 684 588,23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905 411,77</w:t>
            </w:r>
          </w:p>
        </w:tc>
      </w:tr>
      <w:tr w:rsidR="000D5132" w:rsidRPr="000D5132" w:rsidTr="000D5132">
        <w:trPr>
          <w:gridAfter w:val="2"/>
          <w:wAfter w:w="83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-248 000,00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-246 774,41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-1 225,59</w:t>
            </w:r>
          </w:p>
        </w:tc>
      </w:tr>
      <w:tr w:rsidR="000D5132" w:rsidRPr="000D5132" w:rsidTr="000D5132">
        <w:trPr>
          <w:gridAfter w:val="2"/>
          <w:wAfter w:w="838" w:type="dxa"/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-248 000,00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-246 774,41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-1 225,59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152 000,00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152 111,00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152 000,00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152 111,00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152 111,00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152 000,00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152 000,00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152 111,00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2 714 000,00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917 735,43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1 796 264,57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312 000,00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26 187,50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285 812,50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26 187,50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312 000,00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312 000,00</w:t>
            </w:r>
          </w:p>
        </w:tc>
      </w:tr>
      <w:tr w:rsidR="000D5132" w:rsidRPr="000D5132" w:rsidTr="000D5132">
        <w:trPr>
          <w:gridAfter w:val="2"/>
          <w:wAfter w:w="83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25 292,90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894,60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2 402 000,00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891 547,93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1 510 452,07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1 195 000,00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748 594,29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446 405,71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748 594,29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1 195 000,00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1 195 000,00</w:t>
            </w:r>
          </w:p>
        </w:tc>
      </w:tr>
      <w:tr w:rsidR="000D5132" w:rsidRPr="000D5132" w:rsidTr="000D5132">
        <w:trPr>
          <w:gridAfter w:val="2"/>
          <w:wAfter w:w="83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748 495,50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98,79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1 207 000,00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142 953,64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1 064 046,36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142 953,64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1 207 000,00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1 207 000,00</w:t>
            </w:r>
          </w:p>
        </w:tc>
      </w:tr>
      <w:tr w:rsidR="000D5132" w:rsidRPr="000D5132" w:rsidTr="000D5132">
        <w:trPr>
          <w:gridAfter w:val="2"/>
          <w:wAfter w:w="83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133 172,41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9 781,23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379 000,00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166 924,80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212 075,20</w:t>
            </w:r>
          </w:p>
        </w:tc>
      </w:tr>
      <w:tr w:rsidR="000D5132" w:rsidRPr="000D5132" w:rsidTr="000D5132">
        <w:trPr>
          <w:gridAfter w:val="2"/>
          <w:wAfter w:w="83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379 000,00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166 924,80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212 075,20</w:t>
            </w:r>
          </w:p>
        </w:tc>
      </w:tr>
      <w:tr w:rsidR="000D5132" w:rsidRPr="000D5132" w:rsidTr="000D5132">
        <w:trPr>
          <w:gridAfter w:val="2"/>
          <w:wAfter w:w="83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321 000,00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98 252,50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222 747,50</w:t>
            </w:r>
          </w:p>
        </w:tc>
      </w:tr>
      <w:tr w:rsidR="000D5132" w:rsidRPr="000D5132" w:rsidTr="000D5132">
        <w:trPr>
          <w:gridAfter w:val="2"/>
          <w:wAfter w:w="83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321 000,00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98 252,50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222 747,50</w:t>
            </w:r>
          </w:p>
        </w:tc>
      </w:tr>
      <w:tr w:rsidR="000D5132" w:rsidRPr="000D5132" w:rsidTr="000D5132">
        <w:trPr>
          <w:gridAfter w:val="2"/>
          <w:wAfter w:w="83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68 672,30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58 000,00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68 672,30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10 774,90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10 225,10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10 774,90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10 225,10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10 774,90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10 225,10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407 11302065100000130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10 774,90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10 225,10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000 11402000000000000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000 11402050100000410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407 11402053100000410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3 013,62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000 11607000010000140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3 013,62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100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000 11607010000000140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3 013,62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407 11607010100000140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3 013,62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8 784 643,48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8 563 253,49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221 389,99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8 536 406,74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8 315 016,75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221 389,99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470 600,00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470 600,00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470 600,00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470 600,00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40 720 216 001 100 000 000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470 600,00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470 600,00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5 019 539,95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4 851 539,95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</w:tr>
      <w:tr w:rsidR="000D5132" w:rsidRPr="000D5132" w:rsidTr="000D5132">
        <w:trPr>
          <w:gridAfter w:val="2"/>
          <w:wAfter w:w="83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000 20220041000000150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2 093 224,00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2 093 224,00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407 20220041100000150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2 093 224,00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2 093 224,00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000 20225576000000150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1 802 721,34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1 802 721,34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40 720 225 576 100 000 000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1 802 721,34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1 802 721,34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1 123 594,61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955 594,61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1 123 594,61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955 594,61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168 000,00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213 620,00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160 230,00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53 390,00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213 620,00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160 230,00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53 390,00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213 620,00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160 230,00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53 390,00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2 832 646,79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2 832 646,80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000 20240014000000150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289 346,79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289 346,80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407 20240014100000150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289 346,79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289 346,80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2 543 300,00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2 543 300,00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40 720 249 999 100 000 000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2 543 300,00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2 543 300,00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000 20300000000000000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000 20305000100000150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40 720 305 099 100 000 000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000 20400000000000000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000 20405000100000150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407 20405099100000150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58 236,74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58 236,74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58 236,74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58 236,74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0D5132">
        <w:trPr>
          <w:gridAfter w:val="2"/>
          <w:wAfter w:w="838" w:type="dxa"/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407 20705020100000150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58 236,74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58 236,74</w:t>
            </w:r>
          </w:p>
        </w:tc>
        <w:tc>
          <w:tcPr>
            <w:tcW w:w="1439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F33D47" w:rsidRDefault="00F33D47" w:rsidP="008E761F">
      <w:pPr>
        <w:ind w:firstLine="540"/>
      </w:pPr>
    </w:p>
    <w:p w:rsidR="000D5132" w:rsidRDefault="000D5132" w:rsidP="008E761F">
      <w:pPr>
        <w:ind w:firstLine="540"/>
      </w:pPr>
    </w:p>
    <w:p w:rsidR="000D5132" w:rsidRDefault="000D5132" w:rsidP="008E761F">
      <w:pPr>
        <w:ind w:firstLine="540"/>
      </w:pPr>
    </w:p>
    <w:p w:rsidR="000D5132" w:rsidRDefault="000D5132" w:rsidP="008E761F">
      <w:pPr>
        <w:ind w:firstLine="540"/>
      </w:pPr>
    </w:p>
    <w:p w:rsidR="000D5132" w:rsidRDefault="000D5132" w:rsidP="008E761F">
      <w:pPr>
        <w:ind w:firstLine="540"/>
      </w:pPr>
    </w:p>
    <w:p w:rsidR="000D5132" w:rsidRDefault="000D5132" w:rsidP="008E761F">
      <w:pPr>
        <w:ind w:firstLine="540"/>
      </w:pPr>
    </w:p>
    <w:p w:rsidR="000D5132" w:rsidRDefault="000D5132" w:rsidP="008E761F">
      <w:pPr>
        <w:ind w:firstLine="540"/>
      </w:pPr>
    </w:p>
    <w:tbl>
      <w:tblPr>
        <w:tblW w:w="105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03"/>
        <w:gridCol w:w="707"/>
        <w:gridCol w:w="1728"/>
        <w:gridCol w:w="422"/>
        <w:gridCol w:w="913"/>
        <w:gridCol w:w="31"/>
        <w:gridCol w:w="27"/>
        <w:gridCol w:w="237"/>
        <w:gridCol w:w="189"/>
        <w:gridCol w:w="47"/>
        <w:gridCol w:w="115"/>
        <w:gridCol w:w="723"/>
        <w:gridCol w:w="978"/>
        <w:gridCol w:w="1707"/>
        <w:gridCol w:w="88"/>
        <w:gridCol w:w="196"/>
      </w:tblGrid>
      <w:tr w:rsidR="000D5132" w:rsidRPr="000D5132" w:rsidTr="002E0435">
        <w:trPr>
          <w:gridAfter w:val="4"/>
          <w:wAfter w:w="2969" w:type="dxa"/>
          <w:trHeight w:val="255"/>
        </w:trPr>
        <w:tc>
          <w:tcPr>
            <w:tcW w:w="62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2" w:name="RANGE!A1:F222"/>
            <w:bookmarkEnd w:id="2"/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32" w:rsidRPr="000D5132" w:rsidRDefault="000D513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Форма 0503117 с. 2</w:t>
            </w:r>
          </w:p>
        </w:tc>
      </w:tr>
      <w:tr w:rsidR="000D5132" w:rsidRPr="000D5132" w:rsidTr="002E0435">
        <w:trPr>
          <w:gridAfter w:val="2"/>
          <w:wAfter w:w="284" w:type="dxa"/>
          <w:trHeight w:val="308"/>
        </w:trPr>
        <w:tc>
          <w:tcPr>
            <w:tcW w:w="1022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D513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D5132" w:rsidRPr="000D5132" w:rsidTr="002E0435">
        <w:trPr>
          <w:gridAfter w:val="2"/>
          <w:wAfter w:w="284" w:type="dxa"/>
          <w:trHeight w:val="792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34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18 463 613,41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13 813 234,17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4 650 379,24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2 604 711,49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1 703 635,89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901 075,60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643 168,00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441 637,57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201 530,43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000 0102 6500000000 000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643 168,00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441 637,57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201 530,43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0102 65Б0000000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643 168,00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441 637,57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201 530,43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0102 65Б0011100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643 168,00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441 637,57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201 530,43</w:t>
            </w:r>
          </w:p>
        </w:tc>
      </w:tr>
      <w:tr w:rsidR="000D5132" w:rsidRPr="000D5132" w:rsidTr="002E0435">
        <w:trPr>
          <w:gridAfter w:val="2"/>
          <w:wAfter w:w="284" w:type="dxa"/>
          <w:trHeight w:val="67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0102 65Б0011100 100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643 168,00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441 637,57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201 530,43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0102 65Б0011100 120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643 168,00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441 637,57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201 530,43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0102 65Б0011100 121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488 768,00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340 127,16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148 640,84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0102 65Б0011100 122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0102 65Б0011100 129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146 400,00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101 510,41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44 889,59</w:t>
            </w:r>
          </w:p>
        </w:tc>
      </w:tr>
      <w:tr w:rsidR="000D5132" w:rsidRPr="000D5132" w:rsidTr="002E0435">
        <w:trPr>
          <w:gridAfter w:val="2"/>
          <w:wAfter w:w="284" w:type="dxa"/>
          <w:trHeight w:val="67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1 464 624,99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982 997,57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481 627,42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000 0104 6500000000 000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1 464 624,99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982 997,57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481 627,42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0104 65Б0000000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1 464 624,99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982 997,57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481 627,42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0104 65Б0011100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1 288 924,99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851 022,57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437 902,42</w:t>
            </w:r>
          </w:p>
        </w:tc>
      </w:tr>
      <w:tr w:rsidR="000D5132" w:rsidRPr="000D5132" w:rsidTr="002E0435">
        <w:trPr>
          <w:gridAfter w:val="2"/>
          <w:wAfter w:w="284" w:type="dxa"/>
          <w:trHeight w:val="67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0104 65Б0011100 100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694 989,00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506 482,31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188 506,69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0104 65Б0011100 120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694 989,00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506 482,31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188 506,69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0104 65Б0011100 121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533 786,00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394 388,51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139 397,49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0104 65Б0011100 129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161 203,00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112 093,80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49 109,20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0104 65Б0011100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593 835,99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344 440,26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249 395,73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0104 65Б0011100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593 835,99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344 440,26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249 395,73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0104 65Б0011100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593 835,99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344 440,26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249 395,73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0104 65Б0011100 800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0104 65Б0011100 850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0104 65Б0011100 853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сельского поселения Старый Аманак по решению вопросов местного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0104 65Б0078130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175 700,00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131 975,00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43 725,00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0104 65Б0078130 500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175 700,00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131 975,00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43 725,00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0104 65Б0078130 540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175 700,00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131 975,00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43 725,00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123 600,00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123 600,00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000 0107 6500000000 000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123 600,00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123 600,00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0107 65Б0000000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123 600,00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123 600,00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Проведение выборов депутатов Собрания представителей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0107 65Б0020400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123 600,00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123 600,00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0107 65Б0020400 800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123 600,00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123 600,00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0107 65Б0020400 880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123 600,00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123 600,00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000 0111 6500000000 000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0111 65Б0000000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0111 65Б0007990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0111 65Б0007990 800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0111 65Б0007990 870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363 318,50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155 400,75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207 917,75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000 0113 6500000000 000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363 318,50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155 400,75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207 917,75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0113 65Б0000000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5 390,00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5 390,00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подпрограммы "Развитие муниципальной службы в Администрации сельского поселения Старый Аманак"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0113 65Б0020450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5 390,00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5 390,00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0113 65Б0020450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5 390,00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5 390,00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0113 65Б0020450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5 390,00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5 390,00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0113 65Б0020450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5 390,00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5 390,00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информационного общества в сельском поселении Старый Аманак м.р. Похвистневский Самарской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0113 65В0000000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49 610,50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31 599,00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18 011,50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информационного общества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0113 65В0020410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49 610,50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31 599,00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18 011,50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0113 65В0020410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49 610,50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31 599,00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18 011,50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0113 65В0020410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49 610,50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31 599,00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18 011,50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0113 65В0020410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49 610,50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31 599,00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18 011,50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«Оценка недвижимости, признания и регулирование отношений муниципальной собственности сельского поселения Старый Аманак»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0113 65Е0000000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298 318,00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118 411,75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179 906,25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 под объектами муниципальной собственности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0113 65Е0090070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298 318,00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118 411,75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179 906,25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0113 65Е0090070 800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298 318,00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118 411,75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179 906,25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0113 65Е0090070 850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298 318,00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118 411,75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179 906,25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0113 65Е0090070 851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298 318,00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118 411,75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179 906,25</w:t>
            </w:r>
          </w:p>
        </w:tc>
      </w:tr>
      <w:tr w:rsidR="000D5132" w:rsidRPr="000D5132" w:rsidTr="002E0435">
        <w:trPr>
          <w:gridAfter w:val="2"/>
          <w:wAfter w:w="284" w:type="dxa"/>
          <w:trHeight w:val="67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"Профилактика терроризма и экстремизма. а также минимизация и (или) ликвидация последствий проявления терроризма и экстремизма в границах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0113 65Ж0000000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D5132" w:rsidRPr="000D5132" w:rsidTr="002E0435">
        <w:trPr>
          <w:gridAfter w:val="2"/>
          <w:wAfter w:w="284" w:type="dxa"/>
          <w:trHeight w:val="67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профилактике терроризма и экстремизма, а также минимизация и (или) ликвидация последствий проявления терроризма и экстремизма в границах сельского поселения Старый Аманак.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0113 65Ж0020460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0113 65Ж0020460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0113 65Ж0020460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0113 65Ж0020460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213 620,00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154 041,54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59 578,46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213 620,00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154 041,54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59 578,46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000 0203 6500000000 000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213 620,00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154 041,54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59 578,46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0203 65Б0000000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213 620,00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154 041,54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59 578,46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0203 65Б0051180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213 620,00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154 041,54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59 578,46</w:t>
            </w:r>
          </w:p>
        </w:tc>
      </w:tr>
      <w:tr w:rsidR="000D5132" w:rsidRPr="000D5132" w:rsidTr="002E0435">
        <w:trPr>
          <w:gridAfter w:val="2"/>
          <w:wAfter w:w="284" w:type="dxa"/>
          <w:trHeight w:val="67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0203 65Б0051180 100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200 566,00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151 661,54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48 904,46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0203 65Б0051180 120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200 566,00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151 661,54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48 904,46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0203 65Б0051180 121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154 044,00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116 483,54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37 560,46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0203 65Б0051180 129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46 522,00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35 178,00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11 344,00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0203 65Б0051180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13 054,00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2 380,00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10 674,00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0203 65Б0051180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13 054,00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2 380,00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10 674,00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0203 65Б0051180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13 054,00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2 380,00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10 674,00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139 693,95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73 963,61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65 730,34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54 093,95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22 993,95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31 100,00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000 0309 6500000000 000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54 093,95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22 993,95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31 100,00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"Предупреждение и ликвидация последствий чрезвычайных ситуаций и стихийных бедствий на территории сельского поселения Старый Аманак"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000 0309 6540000000 000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44 093,95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22 993,95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21 100,00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Проведение дератизационных и аккарицидных мероприятий на территории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000 0309 6540020330 000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44 093,95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22 993,95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21 100,00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000 0309 6540020330 200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44 093,95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22 993,95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21 100,00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000 0309 6540020330 240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44 093,95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22 993,95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21 100,00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407 0309 6540020330 244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44 093,95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22 993,95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21 100,00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0309 65Б0000000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Резервный фонд Администрации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0309 65Б0007990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0309 65Б0007990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0309 65Б0007990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0309 65Б0007990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41 100,00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27 629,66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13 470,34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000 0310 6500000000 000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41 100,00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27 629,66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13 470,34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первичных мер пожарной безопасности в границах сельского поселения Старый Аманак"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000 0310 6530000000 000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41 100,00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27 629,66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13 470,34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 на территории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000 0310 6530020320 000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33 595,00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22 001,66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11 593,34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000 0310 6530020320 200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33 595,00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22 001,66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11 593,34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000 0310 6530020320 240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33 595,00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22 001,66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11 593,34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407 0310 6530020320 244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33 595,00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22 001,66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11 593,34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 по пожарной машине в сельском поселении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000 0310 6530090060 000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7 505,00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5 628,00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1 877,00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000 0310 6530090060 800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7 505,00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5 628,00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1 877,00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000 0310 6530090060 850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7 505,00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5 628,00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1 877,00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407 0310 6530090060 852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7 505,00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5 628,00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1 877,00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23 340,00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21 160,00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000 0314 6500000000 000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23 340,00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21 160,00</w:t>
            </w:r>
          </w:p>
        </w:tc>
      </w:tr>
      <w:tr w:rsidR="000D5132" w:rsidRPr="000D5132" w:rsidTr="002E0435">
        <w:trPr>
          <w:gridAfter w:val="2"/>
          <w:wAfter w:w="284" w:type="dxa"/>
          <w:trHeight w:val="67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"Создание условий для деятельности добровольных формирований населения по охране общественного порядка на территории сельского поселения Старый Аманак"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000 0314 6570000000 000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23 340,00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21 160,00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Содержание ДНД на территории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000 0314 6570020360 000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23 340,00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21 160,00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000 0314 6570020360 200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23 340,00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21 160,00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000 0314 6570020360 240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23 340,00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21 160,00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407 0314 6570020360 244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44 500,00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23 340,00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21 160,00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8 753 285,54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6 531 765,71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2 221 519,83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000 0405 0000000000 000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289 346,80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289 346,80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000 0405 6500000000 000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289 346,80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289 346,80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"Мероприятия в области национальной экономики на территории сельского поселения Старый Аманак"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000 0405 6550000000 000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289 346,80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289 346,80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Проведение работ по уничтожению карантинных сорняков на территории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0405 65500S4380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289 346,80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289 346,80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0405 65500S4380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289 346,80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289 346,80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0405 65500S4380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289 346,80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289 346,80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0405 65500S4380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289 346,80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289 346,80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7 118 924,71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4 978 404,88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2 140 519,83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000 0409 6500000000 000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7 118 924,71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4 978 404,88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2 140 519,83</w:t>
            </w:r>
          </w:p>
        </w:tc>
      </w:tr>
      <w:tr w:rsidR="000D5132" w:rsidRPr="000D5132" w:rsidTr="002E0435">
        <w:trPr>
          <w:gridAfter w:val="2"/>
          <w:wAfter w:w="284" w:type="dxa"/>
          <w:trHeight w:val="67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«Модернизация и развитие автомобильных дорог общего пользования местного значения в сельском поселении Старый Аманак муниципального района Похвистневски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000 0409 6590000000 000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7 118 924,71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4 978 404,88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2 140 519,83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Содержание, капитальный ремонт дорог общего пользования местного значения в границах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000 0409 6590020380 000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4 846 864,55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2 743 555,72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2 103 308,83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000 0409 6590020380 200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4 846 864,55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2 743 555,72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2 103 308,83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000 0409 6590020380 240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4 846 864,55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2 743 555,72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2 103 308,83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407 0409 6590020380 244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4 846 864,55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2 743 555,72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2 103 308,83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000 0409 6590073270 000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2 127 260,16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2 127 260,16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000 0409 6590073270 200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2 127 260,16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2 127 260,16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000 0409 6590073270 240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2 127 260,16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2 127 260,16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407 0409 6590073270 244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2 127 260,16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2 127 260,16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 по автомобильным дорогам в границах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000 0409 6590090030 000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144 800,00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107 589,00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37 211,00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000 0409 6590090030 800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144 800,00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107 589,00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37 211,00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000 0409 6590090030 850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144 800,00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107 589,00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37 211,00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407 0409 6590090030 851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144 800,00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107 589,00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37 211,00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1 345 014,03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1 264 014,03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81 000,00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000 0412 6500000000 000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1 345 014,03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1 264 014,03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81 000,00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"Мероприятия в области национальной экономики на территории сельского поселения Старый Аманак"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000 0412 6550000000 000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1 345 014,03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1 264 014,03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81 000,00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национальной экономики на территории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000 0412 6550020340 000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81 000,00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000 0412 6550020340 200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81 000,00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000 0412 6550020340 240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81 000,00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407 0412 6550020340 244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81 000,00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81 000,00</w:t>
            </w:r>
          </w:p>
        </w:tc>
      </w:tr>
      <w:tr w:rsidR="000D5132" w:rsidRPr="000D5132" w:rsidTr="002E0435">
        <w:trPr>
          <w:gridAfter w:val="2"/>
          <w:wAfter w:w="284" w:type="dxa"/>
          <w:trHeight w:val="67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целях внесения изменений в схему территориального планирования, в генеральные планы и в правила землепользования и застройки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000 0412 6550073650 000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1 264 014,03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1 264 014,03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000 0412 6550073650 200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1 264 014,03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1 264 014,03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000 0412 6550073650 240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1 264 014,03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1 264 014,03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407 0412 6550073650 244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1 264 014,03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1 264 014,03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5 287 544,63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4 250 578,53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1 036 966,10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793 833,89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653 493,72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140 340,17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000 0502 6500000000 000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793 833,89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653 493,72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140 340,17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"Комлексное развитие систем коммунальной инфраструктуры сельского поселения Старый Аманак"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000 0502 6510000000 000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793 833,89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653 493,72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140 340,17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ЖКХ на территории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000 0502 6510020300 000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793 833,89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653 493,72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140 340,17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000 0502 6510020300 200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793 833,89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653 493,72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140 340,17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000 0502 6510020300 240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793 833,89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653 493,72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140 340,17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407 0502 6510020300 244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793 833,89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653 493,72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140 340,17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4 493 710,74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3 597 084,81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896 625,93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000 0503 6500000000 000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4 493 710,74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3 597 084,81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896 625,93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"Комплексное благоустройство территории сельского поселения Старый Аманак"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000 0503 6520000000 000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2 863 844,00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2 609 062,34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254 781,66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населенных пунктов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000 0503 6520020310 000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585 960,90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364 443,49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221 517,41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000 0503 6520020310 200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585 960,90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364 443,49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221 517,41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000 0503 6520020310 240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585 960,90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364 443,49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221 517,41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407 0503 6520020310 244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585 960,90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364 443,49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221 517,41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 в области благоустройства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000 0503 6520090020 000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135 220,00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101 955,75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33 264,25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000 0503 6520090020 800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135 220,00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101 955,75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33 264,25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000 0503 6520090020 850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135 220,00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101 955,75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33 264,25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407 0503 6520090020 851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133 600,00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100 751,75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32 848,25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407 0503 6520090020 852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1 620,00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1 204,00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416,00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Обеспечение комплексного развития сельских территорий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0503 65200R5760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2 142 663,10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2 142 663,10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0503 65200R5760 500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2 142 663,10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2 142 663,10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0503 65200R5760 540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2 142 663,10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2 142 663,10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"Энергоснабжение и повышение энергетической эффективности сельского поселения Старый Аманак"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000 0503 6580000000 000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1 429 866,74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988 022,47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441 844,27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000 0503 6580020370 000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1 429 866,74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988 022,47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441 844,27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000 0503 6580020370 200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1 429 866,74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988 022,47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441 844,27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000 0503 6580020370 240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1 429 866,74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988 022,47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441 844,27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407 0503 6580020370 244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1 429 866,74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988 022,47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441 844,27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«Реализация мероприятий по поддержке общественного проекта развития территории сельского поселения Старый Аманак»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0503 65А0000000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поддержке общественного проекта развития территории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0503 65А00S6150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0503 65А00S6150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0503 65А00S6150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0503 65А00S6150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1 366 100,00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1 027 075,00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339 025,00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1 366 100,00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1 027 075,00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339 025,00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000 0801 6500000000 000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1 366 100,00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1 027 075,00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339 025,00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культуры на территории сельского поселения Старый Аманак»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0801 65Д0000000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1 366 100,00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1 027 075,00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339 025,00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культуры и кинематографии на территории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0801 65Д0020420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0801 65Д0020420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0801 65Д0020420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0801 65Д0020420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D5132" w:rsidRPr="000D5132" w:rsidTr="002E0435">
        <w:trPr>
          <w:gridAfter w:val="2"/>
          <w:wAfter w:w="284" w:type="dxa"/>
          <w:trHeight w:val="67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созданию условий для организации досуга и обеспечения жителей сельского поселения Старый Аманак услугами организаций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0801 65Д0078160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1 234 300,00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925 725,00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308 575,00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0801 65Д0078160 500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1 234 300,00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925 725,00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308 575,00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0801 65Д0078160 540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1 234 300,00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925 725,00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308 575,00</w:t>
            </w:r>
          </w:p>
        </w:tc>
      </w:tr>
      <w:tr w:rsidR="000D5132" w:rsidRPr="000D5132" w:rsidTr="002E0435">
        <w:trPr>
          <w:gridAfter w:val="2"/>
          <w:wAfter w:w="284" w:type="dxa"/>
          <w:trHeight w:val="67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поселения по решению вопросов местного значения по организации библиотечного обслуживания населения сельского поселения Старый Аманак, комплектования и обеспечения сохранности библиотечных фондов библиотек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0801 65Д0078170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121 800,00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91 350,00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30 450,00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0801 65Д0078170 500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121 800,00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91 350,00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30 450,00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0801 65Д0078170 540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121 800,00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91 350,00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30 450,00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51 811,65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11 788,35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51 811,65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11 788,35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000 1001 6500000000 000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51 811,65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11 788,35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муниципальной службы в Администрации сельского поселения Старый Аманак м.р. Похвистневский Самарской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1001 65Б0000000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51 811,65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11 788,35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муниципальным служащим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1001 65Б0080640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51 811,65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11 788,35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1001 65Б0080640 300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51 811,65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11 788,35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1001 65Б0080640 310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51 811,65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11 788,35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1001 65Б0080640 312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63 600,00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51 811,65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11 788,35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30 057,80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20 362,24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9 695,56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30 057,80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20 362,24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9 695,56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000 1101 6500000000 000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30 057,80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20 362,24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9 695,56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физической культуры и спорта на территории сельского поселения Старый Аманак"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000 1101 6560000000 000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30 057,80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20 362,24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9 695,56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физической культуры и спорта на территории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000 1101 6560020350 000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11 636,80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5 791,24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5 845,56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000 1101 6560020350 200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11 636,80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5 791,24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5 845,56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000 1101 6560020350 240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11 636,80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5 791,24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5 845,56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407 1101 6560020350 244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11 636,80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5 791,24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5 845,56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 под спортивными объектами, расположенными на территории сельского поселения Старый Аманак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000 1101 6560090050 000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18 421,00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14 571,00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3 850,00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000 1101 6560090050 800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18 421,00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14 571,00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3 850,00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000 1101 6560090050 850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18 421,00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14 571,00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3 850,00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407 1101 6560090050 851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18 421,00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14 571,00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3 850,00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000 1200 0000000000 000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000 1202 0000000000 000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«Комплексное развитие сельского поселения Старый Аманак муниципального района Похвистневский Самарской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000 1202 6500000000 000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"Информирование населения сельского поселения Старый Аманак»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1202 65Г0000000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информированию населения сельского поселения Старый Аманак о деятельности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1202 65Г0020430 000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1202 65Г0020430 200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0D5132" w:rsidRPr="000D5132" w:rsidTr="002E0435">
        <w:trPr>
          <w:gridAfter w:val="2"/>
          <w:wAfter w:w="284" w:type="dxa"/>
          <w:trHeight w:val="450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000 1202 65Г0020430 240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407 1202 65Г0020430 244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-1 673 969,93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-515 468,02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D5132" w:rsidRPr="000D5132" w:rsidTr="002E0435">
        <w:trPr>
          <w:gridAfter w:val="2"/>
          <w:wAfter w:w="284" w:type="dxa"/>
          <w:trHeight w:val="255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8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7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0D5132" w:rsidRPr="000D5132" w:rsidRDefault="000D5132" w:rsidP="000D513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513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E1A92" w:rsidRPr="00FE1A92" w:rsidTr="002E0435">
        <w:trPr>
          <w:trHeight w:val="255"/>
        </w:trPr>
        <w:tc>
          <w:tcPr>
            <w:tcW w:w="62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3" w:name="RANGE!A1:F29"/>
            <w:bookmarkEnd w:id="3"/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ind w:left="-817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05031</w:t>
            </w: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 xml:space="preserve"> 3</w:t>
            </w:r>
          </w:p>
        </w:tc>
      </w:tr>
      <w:tr w:rsidR="00FE1A92" w:rsidRPr="00FE1A92" w:rsidTr="002E0435">
        <w:trPr>
          <w:gridAfter w:val="1"/>
          <w:wAfter w:w="196" w:type="dxa"/>
          <w:trHeight w:val="308"/>
        </w:trPr>
        <w:tc>
          <w:tcPr>
            <w:tcW w:w="1031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E1A9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1A92" w:rsidRPr="00FE1A92" w:rsidTr="002E0435">
        <w:trPr>
          <w:gridAfter w:val="1"/>
          <w:wAfter w:w="196" w:type="dxa"/>
          <w:trHeight w:val="1362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1 673 969,93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515 468,02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1 158 501,91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1 673 969,93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515 468,02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1 158 501,91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1 673 969,93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515 468,02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1 158 501,91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-16 789 643,48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-13 350 505,25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-16 789 643,48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-13 350 505,25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-16 789 643,48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-13 350 505,25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100 01050201100000510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-16 789 643,48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-13 350 505,25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18 463 613,41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13 865 973,27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18 463 613,41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13 865 973,27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18 463 613,41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13 865 973,27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100 01050201100000610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18 463 613,41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13 865 973,27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1A92" w:rsidRPr="00FE1A92" w:rsidTr="002E0435">
        <w:trPr>
          <w:gridAfter w:val="1"/>
          <w:wAfter w:w="196" w:type="dxa"/>
          <w:trHeight w:val="285"/>
        </w:trPr>
        <w:tc>
          <w:tcPr>
            <w:tcW w:w="240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Глава 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В.П. Фадеев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E1A92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E1A92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FE1A92" w:rsidRPr="00FE1A92" w:rsidTr="002E0435">
        <w:trPr>
          <w:gridAfter w:val="1"/>
          <w:wAfter w:w="196" w:type="dxa"/>
          <w:trHeight w:val="210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1A92" w:rsidRPr="00FE1A92" w:rsidTr="002E0435">
        <w:trPr>
          <w:gridAfter w:val="1"/>
          <w:wAfter w:w="196" w:type="dxa"/>
          <w:trHeight w:val="285"/>
        </w:trPr>
        <w:tc>
          <w:tcPr>
            <w:tcW w:w="240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Главный бухгалтер по ведению бухгалтерского учета и составлению бюджетной отчетности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E1A92">
              <w:rPr>
                <w:rFonts w:ascii="Arial" w:hAnsi="Arial" w:cs="Arial"/>
                <w:color w:val="000000"/>
                <w:sz w:val="16"/>
                <w:szCs w:val="16"/>
              </w:rPr>
              <w:t>О.А. Роденко</w:t>
            </w:r>
          </w:p>
        </w:tc>
      </w:tr>
      <w:tr w:rsidR="00FE1A92" w:rsidRPr="00FE1A92" w:rsidTr="002E0435">
        <w:trPr>
          <w:gridAfter w:val="1"/>
          <w:wAfter w:w="196" w:type="dxa"/>
          <w:trHeight w:val="255"/>
        </w:trPr>
        <w:tc>
          <w:tcPr>
            <w:tcW w:w="24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E1A92"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E1A92" w:rsidRPr="00FE1A92" w:rsidRDefault="00FE1A92" w:rsidP="00FE1A92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E1A92"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</w:tbl>
    <w:p w:rsidR="000D5132" w:rsidRPr="006A39E8" w:rsidRDefault="000D5132" w:rsidP="008E761F">
      <w:pPr>
        <w:ind w:firstLine="540"/>
      </w:pPr>
    </w:p>
    <w:sectPr w:rsidR="000D5132" w:rsidRPr="006A39E8">
      <w:headerReference w:type="default" r:id="rId8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40" w:rsidRDefault="003A2640">
      <w:r>
        <w:separator/>
      </w:r>
    </w:p>
  </w:endnote>
  <w:endnote w:type="continuationSeparator" w:id="0">
    <w:p w:rsidR="003A2640" w:rsidRDefault="003A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40" w:rsidRDefault="003A2640">
      <w:r>
        <w:separator/>
      </w:r>
    </w:p>
  </w:footnote>
  <w:footnote w:type="continuationSeparator" w:id="0">
    <w:p w:rsidR="003A2640" w:rsidRDefault="003A2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32" w:rsidRDefault="000D5132">
    <w:pPr>
      <w:pStyle w:val="a9"/>
      <w:framePr w:wrap="auto" w:vAnchor="text" w:hAnchor="margin" w:xAlign="center" w:y="1"/>
      <w:rPr>
        <w:rStyle w:val="ab"/>
        <w:sz w:val="20"/>
        <w:szCs w:val="20"/>
      </w:rPr>
    </w:pPr>
  </w:p>
  <w:p w:rsidR="000D5132" w:rsidRDefault="000D513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DA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4C"/>
    <w:rsid w:val="00003545"/>
    <w:rsid w:val="00011B4C"/>
    <w:rsid w:val="00021055"/>
    <w:rsid w:val="00025B81"/>
    <w:rsid w:val="000340DF"/>
    <w:rsid w:val="00035CE4"/>
    <w:rsid w:val="000501E1"/>
    <w:rsid w:val="00052BA1"/>
    <w:rsid w:val="0006408C"/>
    <w:rsid w:val="000825C1"/>
    <w:rsid w:val="00084952"/>
    <w:rsid w:val="000A4915"/>
    <w:rsid w:val="000A5DAB"/>
    <w:rsid w:val="000D5132"/>
    <w:rsid w:val="000F2C84"/>
    <w:rsid w:val="00104790"/>
    <w:rsid w:val="00106485"/>
    <w:rsid w:val="00110259"/>
    <w:rsid w:val="00123C0D"/>
    <w:rsid w:val="00131ADB"/>
    <w:rsid w:val="001323BA"/>
    <w:rsid w:val="001432FD"/>
    <w:rsid w:val="00160040"/>
    <w:rsid w:val="001777CF"/>
    <w:rsid w:val="001B02B2"/>
    <w:rsid w:val="001B3447"/>
    <w:rsid w:val="001C16A3"/>
    <w:rsid w:val="001C3FF1"/>
    <w:rsid w:val="001C5BE4"/>
    <w:rsid w:val="001C630E"/>
    <w:rsid w:val="001E365E"/>
    <w:rsid w:val="0020002E"/>
    <w:rsid w:val="00201914"/>
    <w:rsid w:val="002068B5"/>
    <w:rsid w:val="002321AC"/>
    <w:rsid w:val="002446DE"/>
    <w:rsid w:val="00262F81"/>
    <w:rsid w:val="00266E38"/>
    <w:rsid w:val="00275759"/>
    <w:rsid w:val="00280003"/>
    <w:rsid w:val="00280ABF"/>
    <w:rsid w:val="002A4844"/>
    <w:rsid w:val="002A49F8"/>
    <w:rsid w:val="002C2BCE"/>
    <w:rsid w:val="002D6B9E"/>
    <w:rsid w:val="002E0435"/>
    <w:rsid w:val="002F11B1"/>
    <w:rsid w:val="002F3341"/>
    <w:rsid w:val="00307A4C"/>
    <w:rsid w:val="00307DD9"/>
    <w:rsid w:val="00310E0E"/>
    <w:rsid w:val="00310EC8"/>
    <w:rsid w:val="00310FCC"/>
    <w:rsid w:val="003227A5"/>
    <w:rsid w:val="003343B8"/>
    <w:rsid w:val="0034228A"/>
    <w:rsid w:val="00344733"/>
    <w:rsid w:val="00384181"/>
    <w:rsid w:val="00391009"/>
    <w:rsid w:val="00396C44"/>
    <w:rsid w:val="003A2640"/>
    <w:rsid w:val="003E2DCC"/>
    <w:rsid w:val="003E3A99"/>
    <w:rsid w:val="003F1171"/>
    <w:rsid w:val="003F6175"/>
    <w:rsid w:val="00401945"/>
    <w:rsid w:val="0040597D"/>
    <w:rsid w:val="004121BD"/>
    <w:rsid w:val="00413A62"/>
    <w:rsid w:val="004259C9"/>
    <w:rsid w:val="004277B4"/>
    <w:rsid w:val="0043427A"/>
    <w:rsid w:val="0048176D"/>
    <w:rsid w:val="0048220A"/>
    <w:rsid w:val="00487B72"/>
    <w:rsid w:val="0049079D"/>
    <w:rsid w:val="00491CE1"/>
    <w:rsid w:val="00496983"/>
    <w:rsid w:val="00496AC6"/>
    <w:rsid w:val="004A630D"/>
    <w:rsid w:val="004B2938"/>
    <w:rsid w:val="004C576B"/>
    <w:rsid w:val="004D12A9"/>
    <w:rsid w:val="004D44C5"/>
    <w:rsid w:val="005055CB"/>
    <w:rsid w:val="00521372"/>
    <w:rsid w:val="005857BC"/>
    <w:rsid w:val="005923E6"/>
    <w:rsid w:val="00595E9D"/>
    <w:rsid w:val="005A6610"/>
    <w:rsid w:val="005B5542"/>
    <w:rsid w:val="005C04F1"/>
    <w:rsid w:val="005C0D50"/>
    <w:rsid w:val="005C1479"/>
    <w:rsid w:val="005D18B2"/>
    <w:rsid w:val="005D2019"/>
    <w:rsid w:val="005F2CDD"/>
    <w:rsid w:val="00600051"/>
    <w:rsid w:val="006134B5"/>
    <w:rsid w:val="00630E70"/>
    <w:rsid w:val="00632FBD"/>
    <w:rsid w:val="0063542B"/>
    <w:rsid w:val="00635A05"/>
    <w:rsid w:val="006372B7"/>
    <w:rsid w:val="00644AB6"/>
    <w:rsid w:val="00646AC2"/>
    <w:rsid w:val="00647133"/>
    <w:rsid w:val="00650226"/>
    <w:rsid w:val="00662412"/>
    <w:rsid w:val="00671672"/>
    <w:rsid w:val="00676289"/>
    <w:rsid w:val="006823FE"/>
    <w:rsid w:val="00683A8E"/>
    <w:rsid w:val="006959AA"/>
    <w:rsid w:val="006965AE"/>
    <w:rsid w:val="006A39E8"/>
    <w:rsid w:val="006A46AA"/>
    <w:rsid w:val="006B0C57"/>
    <w:rsid w:val="006B4B65"/>
    <w:rsid w:val="006B5F69"/>
    <w:rsid w:val="006C74B0"/>
    <w:rsid w:val="006D6AE6"/>
    <w:rsid w:val="006E066C"/>
    <w:rsid w:val="006E2E20"/>
    <w:rsid w:val="006F11AF"/>
    <w:rsid w:val="006F2549"/>
    <w:rsid w:val="006F436A"/>
    <w:rsid w:val="007011CD"/>
    <w:rsid w:val="00703611"/>
    <w:rsid w:val="0072150F"/>
    <w:rsid w:val="00726A27"/>
    <w:rsid w:val="00731B22"/>
    <w:rsid w:val="00734121"/>
    <w:rsid w:val="00734A15"/>
    <w:rsid w:val="0073699F"/>
    <w:rsid w:val="00743865"/>
    <w:rsid w:val="00753077"/>
    <w:rsid w:val="00754ADA"/>
    <w:rsid w:val="007600B5"/>
    <w:rsid w:val="0076267F"/>
    <w:rsid w:val="007675B9"/>
    <w:rsid w:val="007752D9"/>
    <w:rsid w:val="007772DE"/>
    <w:rsid w:val="0078276A"/>
    <w:rsid w:val="00783217"/>
    <w:rsid w:val="00794151"/>
    <w:rsid w:val="007964CC"/>
    <w:rsid w:val="007A2F75"/>
    <w:rsid w:val="007A5629"/>
    <w:rsid w:val="007B4682"/>
    <w:rsid w:val="007B562C"/>
    <w:rsid w:val="007D1080"/>
    <w:rsid w:val="007E0EA6"/>
    <w:rsid w:val="00802393"/>
    <w:rsid w:val="00805B77"/>
    <w:rsid w:val="008072C7"/>
    <w:rsid w:val="0080731C"/>
    <w:rsid w:val="008074FE"/>
    <w:rsid w:val="00815587"/>
    <w:rsid w:val="00831578"/>
    <w:rsid w:val="00833007"/>
    <w:rsid w:val="00834800"/>
    <w:rsid w:val="0085310D"/>
    <w:rsid w:val="00865305"/>
    <w:rsid w:val="00872BFD"/>
    <w:rsid w:val="00890B2D"/>
    <w:rsid w:val="0089163D"/>
    <w:rsid w:val="008970A8"/>
    <w:rsid w:val="008C24BE"/>
    <w:rsid w:val="008D184E"/>
    <w:rsid w:val="008E761F"/>
    <w:rsid w:val="008F18A5"/>
    <w:rsid w:val="008F2DFF"/>
    <w:rsid w:val="008F6052"/>
    <w:rsid w:val="0090180F"/>
    <w:rsid w:val="0090648B"/>
    <w:rsid w:val="00907B77"/>
    <w:rsid w:val="00913373"/>
    <w:rsid w:val="00927F1C"/>
    <w:rsid w:val="00933FFC"/>
    <w:rsid w:val="009426A3"/>
    <w:rsid w:val="00953DFA"/>
    <w:rsid w:val="009555AB"/>
    <w:rsid w:val="0095576E"/>
    <w:rsid w:val="00957CDA"/>
    <w:rsid w:val="009614F1"/>
    <w:rsid w:val="00966F18"/>
    <w:rsid w:val="009673D0"/>
    <w:rsid w:val="00983654"/>
    <w:rsid w:val="0098515D"/>
    <w:rsid w:val="00992D6C"/>
    <w:rsid w:val="00995B81"/>
    <w:rsid w:val="009A1234"/>
    <w:rsid w:val="009B0251"/>
    <w:rsid w:val="009B36D8"/>
    <w:rsid w:val="009C18BC"/>
    <w:rsid w:val="009C74F2"/>
    <w:rsid w:val="009D1E20"/>
    <w:rsid w:val="009F3A6D"/>
    <w:rsid w:val="009F5D74"/>
    <w:rsid w:val="00A12A2C"/>
    <w:rsid w:val="00A371BB"/>
    <w:rsid w:val="00A50BE4"/>
    <w:rsid w:val="00A51A13"/>
    <w:rsid w:val="00A5349D"/>
    <w:rsid w:val="00A66ACE"/>
    <w:rsid w:val="00A678E5"/>
    <w:rsid w:val="00A8456B"/>
    <w:rsid w:val="00A874C6"/>
    <w:rsid w:val="00A936BE"/>
    <w:rsid w:val="00AA7392"/>
    <w:rsid w:val="00AC034B"/>
    <w:rsid w:val="00AC06F6"/>
    <w:rsid w:val="00AC3AB5"/>
    <w:rsid w:val="00AC5B03"/>
    <w:rsid w:val="00AC7DAB"/>
    <w:rsid w:val="00AD0904"/>
    <w:rsid w:val="00AD423B"/>
    <w:rsid w:val="00AD5331"/>
    <w:rsid w:val="00AD7099"/>
    <w:rsid w:val="00AD799F"/>
    <w:rsid w:val="00AE0ED8"/>
    <w:rsid w:val="00AE56C0"/>
    <w:rsid w:val="00B10828"/>
    <w:rsid w:val="00B144FC"/>
    <w:rsid w:val="00B20007"/>
    <w:rsid w:val="00B24102"/>
    <w:rsid w:val="00B25F65"/>
    <w:rsid w:val="00B266A8"/>
    <w:rsid w:val="00B35A81"/>
    <w:rsid w:val="00B37AAE"/>
    <w:rsid w:val="00B4092E"/>
    <w:rsid w:val="00B417B3"/>
    <w:rsid w:val="00B43612"/>
    <w:rsid w:val="00B53A80"/>
    <w:rsid w:val="00B54F3D"/>
    <w:rsid w:val="00B559A5"/>
    <w:rsid w:val="00B576C4"/>
    <w:rsid w:val="00B57D03"/>
    <w:rsid w:val="00B714ED"/>
    <w:rsid w:val="00B93118"/>
    <w:rsid w:val="00BA045D"/>
    <w:rsid w:val="00BA3F36"/>
    <w:rsid w:val="00BA5684"/>
    <w:rsid w:val="00BB02EE"/>
    <w:rsid w:val="00BB1404"/>
    <w:rsid w:val="00BC2882"/>
    <w:rsid w:val="00BE4E1B"/>
    <w:rsid w:val="00BE7CC3"/>
    <w:rsid w:val="00C05521"/>
    <w:rsid w:val="00C103D0"/>
    <w:rsid w:val="00C21DF2"/>
    <w:rsid w:val="00C25C1C"/>
    <w:rsid w:val="00C2682C"/>
    <w:rsid w:val="00C306BE"/>
    <w:rsid w:val="00C36399"/>
    <w:rsid w:val="00C621E0"/>
    <w:rsid w:val="00C72EBD"/>
    <w:rsid w:val="00C72F40"/>
    <w:rsid w:val="00C8441D"/>
    <w:rsid w:val="00C93EE6"/>
    <w:rsid w:val="00CA475A"/>
    <w:rsid w:val="00CA5C18"/>
    <w:rsid w:val="00CA68A5"/>
    <w:rsid w:val="00CA6E03"/>
    <w:rsid w:val="00CB211C"/>
    <w:rsid w:val="00CD2550"/>
    <w:rsid w:val="00CE5D07"/>
    <w:rsid w:val="00CF31C5"/>
    <w:rsid w:val="00D108BE"/>
    <w:rsid w:val="00D12F02"/>
    <w:rsid w:val="00D1361C"/>
    <w:rsid w:val="00D20269"/>
    <w:rsid w:val="00D32BE9"/>
    <w:rsid w:val="00D3599D"/>
    <w:rsid w:val="00D3712C"/>
    <w:rsid w:val="00D37421"/>
    <w:rsid w:val="00D41D94"/>
    <w:rsid w:val="00D47317"/>
    <w:rsid w:val="00D5528F"/>
    <w:rsid w:val="00D83D53"/>
    <w:rsid w:val="00D874D7"/>
    <w:rsid w:val="00D87F52"/>
    <w:rsid w:val="00D936EC"/>
    <w:rsid w:val="00DA009C"/>
    <w:rsid w:val="00DA44EF"/>
    <w:rsid w:val="00DA7571"/>
    <w:rsid w:val="00DB2D9C"/>
    <w:rsid w:val="00DB35FF"/>
    <w:rsid w:val="00DC4EA5"/>
    <w:rsid w:val="00DF1E6A"/>
    <w:rsid w:val="00E13642"/>
    <w:rsid w:val="00E24D2E"/>
    <w:rsid w:val="00E27D62"/>
    <w:rsid w:val="00E31750"/>
    <w:rsid w:val="00E33299"/>
    <w:rsid w:val="00E505E7"/>
    <w:rsid w:val="00E530F7"/>
    <w:rsid w:val="00E56BEA"/>
    <w:rsid w:val="00E63919"/>
    <w:rsid w:val="00E64524"/>
    <w:rsid w:val="00EA68EA"/>
    <w:rsid w:val="00EA7042"/>
    <w:rsid w:val="00EB0268"/>
    <w:rsid w:val="00EB38F1"/>
    <w:rsid w:val="00EB3D08"/>
    <w:rsid w:val="00EC23CA"/>
    <w:rsid w:val="00EC551B"/>
    <w:rsid w:val="00EC636F"/>
    <w:rsid w:val="00ED3EC3"/>
    <w:rsid w:val="00EE0631"/>
    <w:rsid w:val="00EE677B"/>
    <w:rsid w:val="00EF0602"/>
    <w:rsid w:val="00EF636E"/>
    <w:rsid w:val="00F017CC"/>
    <w:rsid w:val="00F102E5"/>
    <w:rsid w:val="00F11193"/>
    <w:rsid w:val="00F143D7"/>
    <w:rsid w:val="00F1700B"/>
    <w:rsid w:val="00F26058"/>
    <w:rsid w:val="00F3070D"/>
    <w:rsid w:val="00F33D47"/>
    <w:rsid w:val="00F46C12"/>
    <w:rsid w:val="00F57A2D"/>
    <w:rsid w:val="00F81389"/>
    <w:rsid w:val="00FA29B6"/>
    <w:rsid w:val="00FA5539"/>
    <w:rsid w:val="00FA5DFE"/>
    <w:rsid w:val="00FB2690"/>
    <w:rsid w:val="00FB498A"/>
    <w:rsid w:val="00FC18AC"/>
    <w:rsid w:val="00FC254E"/>
    <w:rsid w:val="00FD3430"/>
    <w:rsid w:val="00FE1A92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tabs>
        <w:tab w:val="left" w:pos="0"/>
      </w:tabs>
      <w:ind w:left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1416" w:firstLine="708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shd w:val="clear" w:color="auto" w:fill="FFFFFF"/>
      <w:tabs>
        <w:tab w:val="left" w:pos="0"/>
        <w:tab w:val="left" w:pos="9900"/>
      </w:tabs>
      <w:ind w:right="7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shd w:val="clear" w:color="auto" w:fill="FFFFFF"/>
      <w:tabs>
        <w:tab w:val="left" w:pos="1205"/>
      </w:tabs>
      <w:spacing w:before="5"/>
      <w:ind w:left="360"/>
      <w:jc w:val="center"/>
      <w:outlineLvl w:val="5"/>
    </w:pPr>
    <w:rPr>
      <w:b/>
      <w:bCs/>
      <w:color w:val="000000"/>
      <w:spacing w:val="-9"/>
    </w:rPr>
  </w:style>
  <w:style w:type="paragraph" w:styleId="7">
    <w:name w:val="heading 7"/>
    <w:basedOn w:val="a"/>
    <w:next w:val="a"/>
    <w:link w:val="70"/>
    <w:uiPriority w:val="99"/>
    <w:qFormat/>
    <w:pPr>
      <w:keepNext/>
      <w:shd w:val="clear" w:color="auto" w:fill="FFFFFF"/>
      <w:tabs>
        <w:tab w:val="left" w:pos="1205"/>
      </w:tabs>
      <w:spacing w:before="5"/>
      <w:jc w:val="center"/>
      <w:outlineLvl w:val="6"/>
    </w:pPr>
    <w:rPr>
      <w:b/>
      <w:bCs/>
      <w:color w:val="000000"/>
      <w:spacing w:val="-11"/>
    </w:rPr>
  </w:style>
  <w:style w:type="paragraph" w:styleId="8">
    <w:name w:val="heading 8"/>
    <w:basedOn w:val="a"/>
    <w:next w:val="a"/>
    <w:link w:val="80"/>
    <w:uiPriority w:val="99"/>
    <w:qFormat/>
    <w:pPr>
      <w:keepNext/>
      <w:tabs>
        <w:tab w:val="left" w:pos="0"/>
        <w:tab w:val="left" w:pos="9900"/>
      </w:tabs>
      <w:ind w:right="7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tabs>
        <w:tab w:val="left" w:pos="0"/>
        <w:tab w:val="left" w:pos="9900"/>
      </w:tabs>
      <w:ind w:right="7"/>
      <w:outlineLvl w:val="8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shd w:val="clear" w:color="auto" w:fill="FFFFFF"/>
      <w:tabs>
        <w:tab w:val="left" w:pos="9900"/>
      </w:tabs>
      <w:spacing w:before="446" w:line="442" w:lineRule="exact"/>
      <w:ind w:right="22" w:firstLine="720"/>
    </w:pPr>
    <w:rPr>
      <w:b/>
      <w:bCs/>
      <w:color w:val="000000"/>
      <w:spacing w:val="-7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shd w:val="clear" w:color="auto" w:fill="FFFFFF"/>
      <w:spacing w:before="226" w:line="446" w:lineRule="exact"/>
      <w:ind w:firstLine="806"/>
    </w:pPr>
    <w:rPr>
      <w:color w:val="000000"/>
      <w:spacing w:val="-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Subtitle"/>
    <w:basedOn w:val="a"/>
    <w:link w:val="a8"/>
    <w:uiPriority w:val="99"/>
    <w:qFormat/>
    <w:pPr>
      <w:spacing w:line="360" w:lineRule="auto"/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Block Text"/>
    <w:basedOn w:val="a"/>
    <w:uiPriority w:val="99"/>
    <w:pPr>
      <w:ind w:left="1080" w:right="921"/>
      <w:jc w:val="center"/>
    </w:pPr>
    <w:rPr>
      <w:b/>
      <w:bCs/>
      <w:sz w:val="36"/>
      <w:szCs w:val="36"/>
    </w:rPr>
  </w:style>
  <w:style w:type="paragraph" w:styleId="33">
    <w:name w:val="Body Text 3"/>
    <w:basedOn w:val="a"/>
    <w:link w:val="34"/>
    <w:uiPriority w:val="99"/>
    <w:rPr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d">
    <w:name w:val="Document Map"/>
    <w:basedOn w:val="a"/>
    <w:link w:val="a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af1">
    <w:name w:val="List Number"/>
    <w:basedOn w:val="a"/>
    <w:uiPriority w:val="99"/>
    <w:rsid w:val="006372B7"/>
    <w:pPr>
      <w:numPr>
        <w:numId w:val="1"/>
      </w:numPr>
      <w:tabs>
        <w:tab w:val="clear" w:pos="360"/>
        <w:tab w:val="num" w:pos="540"/>
      </w:tabs>
      <w:autoSpaceDE/>
      <w:autoSpaceDN/>
      <w:ind w:left="540"/>
    </w:pPr>
  </w:style>
  <w:style w:type="paragraph" w:styleId="af2">
    <w:name w:val="Balloon Text"/>
    <w:basedOn w:val="a"/>
    <w:link w:val="af3"/>
    <w:uiPriority w:val="99"/>
    <w:semiHidden/>
    <w:rsid w:val="007215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3F11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headertext"/>
    <w:basedOn w:val="a"/>
    <w:uiPriority w:val="99"/>
    <w:rsid w:val="00DB2D9C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DB2D9C"/>
    <w:pPr>
      <w:autoSpaceDE/>
      <w:autoSpaceDN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tabs>
        <w:tab w:val="left" w:pos="0"/>
      </w:tabs>
      <w:ind w:left="7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1416" w:firstLine="708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shd w:val="clear" w:color="auto" w:fill="FFFFFF"/>
      <w:tabs>
        <w:tab w:val="left" w:pos="0"/>
        <w:tab w:val="left" w:pos="9900"/>
      </w:tabs>
      <w:ind w:right="7"/>
      <w:outlineLvl w:val="4"/>
    </w:pPr>
    <w:rPr>
      <w:b/>
      <w:bCs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shd w:val="clear" w:color="auto" w:fill="FFFFFF"/>
      <w:tabs>
        <w:tab w:val="left" w:pos="1205"/>
      </w:tabs>
      <w:spacing w:before="5"/>
      <w:ind w:left="360"/>
      <w:jc w:val="center"/>
      <w:outlineLvl w:val="5"/>
    </w:pPr>
    <w:rPr>
      <w:b/>
      <w:bCs/>
      <w:color w:val="000000"/>
      <w:spacing w:val="-9"/>
    </w:rPr>
  </w:style>
  <w:style w:type="paragraph" w:styleId="7">
    <w:name w:val="heading 7"/>
    <w:basedOn w:val="a"/>
    <w:next w:val="a"/>
    <w:link w:val="70"/>
    <w:uiPriority w:val="99"/>
    <w:qFormat/>
    <w:pPr>
      <w:keepNext/>
      <w:shd w:val="clear" w:color="auto" w:fill="FFFFFF"/>
      <w:tabs>
        <w:tab w:val="left" w:pos="1205"/>
      </w:tabs>
      <w:spacing w:before="5"/>
      <w:jc w:val="center"/>
      <w:outlineLvl w:val="6"/>
    </w:pPr>
    <w:rPr>
      <w:b/>
      <w:bCs/>
      <w:color w:val="000000"/>
      <w:spacing w:val="-11"/>
    </w:rPr>
  </w:style>
  <w:style w:type="paragraph" w:styleId="8">
    <w:name w:val="heading 8"/>
    <w:basedOn w:val="a"/>
    <w:next w:val="a"/>
    <w:link w:val="80"/>
    <w:uiPriority w:val="99"/>
    <w:qFormat/>
    <w:pPr>
      <w:keepNext/>
      <w:tabs>
        <w:tab w:val="left" w:pos="0"/>
        <w:tab w:val="left" w:pos="9900"/>
      </w:tabs>
      <w:ind w:right="7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tabs>
        <w:tab w:val="left" w:pos="0"/>
        <w:tab w:val="left" w:pos="9900"/>
      </w:tabs>
      <w:ind w:right="7"/>
      <w:outlineLvl w:val="8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shd w:val="clear" w:color="auto" w:fill="FFFFFF"/>
      <w:tabs>
        <w:tab w:val="left" w:pos="9900"/>
      </w:tabs>
      <w:spacing w:before="446" w:line="442" w:lineRule="exact"/>
      <w:ind w:right="22" w:firstLine="720"/>
    </w:pPr>
    <w:rPr>
      <w:b/>
      <w:bCs/>
      <w:color w:val="000000"/>
      <w:spacing w:val="-7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shd w:val="clear" w:color="auto" w:fill="FFFFFF"/>
      <w:spacing w:before="226" w:line="446" w:lineRule="exact"/>
      <w:ind w:firstLine="806"/>
    </w:pPr>
    <w:rPr>
      <w:color w:val="000000"/>
      <w:spacing w:val="-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Subtitle"/>
    <w:basedOn w:val="a"/>
    <w:link w:val="a8"/>
    <w:uiPriority w:val="99"/>
    <w:qFormat/>
    <w:pPr>
      <w:spacing w:line="360" w:lineRule="auto"/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uiPriority w:val="99"/>
    <w:locked/>
    <w:rPr>
      <w:rFonts w:ascii="Cambria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Block Text"/>
    <w:basedOn w:val="a"/>
    <w:uiPriority w:val="99"/>
    <w:pPr>
      <w:ind w:left="1080" w:right="921"/>
      <w:jc w:val="center"/>
    </w:pPr>
    <w:rPr>
      <w:b/>
      <w:bCs/>
      <w:sz w:val="36"/>
      <w:szCs w:val="36"/>
    </w:rPr>
  </w:style>
  <w:style w:type="paragraph" w:styleId="33">
    <w:name w:val="Body Text 3"/>
    <w:basedOn w:val="a"/>
    <w:link w:val="34"/>
    <w:uiPriority w:val="99"/>
    <w:rPr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d">
    <w:name w:val="Document Map"/>
    <w:basedOn w:val="a"/>
    <w:link w:val="a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af1">
    <w:name w:val="List Number"/>
    <w:basedOn w:val="a"/>
    <w:uiPriority w:val="99"/>
    <w:rsid w:val="006372B7"/>
    <w:pPr>
      <w:numPr>
        <w:numId w:val="1"/>
      </w:numPr>
      <w:tabs>
        <w:tab w:val="clear" w:pos="360"/>
        <w:tab w:val="num" w:pos="540"/>
      </w:tabs>
      <w:autoSpaceDE/>
      <w:autoSpaceDN/>
      <w:ind w:left="540"/>
    </w:pPr>
  </w:style>
  <w:style w:type="paragraph" w:styleId="af2">
    <w:name w:val="Balloon Text"/>
    <w:basedOn w:val="a"/>
    <w:link w:val="af3"/>
    <w:uiPriority w:val="99"/>
    <w:semiHidden/>
    <w:rsid w:val="007215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3F117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headertext"/>
    <w:basedOn w:val="a"/>
    <w:uiPriority w:val="99"/>
    <w:rsid w:val="00DB2D9C"/>
    <w:pPr>
      <w:autoSpaceDE/>
      <w:autoSpaceDN/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DB2D9C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4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8778</Words>
  <Characters>50038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hfhfhопопоп</vt:lpstr>
    </vt:vector>
  </TitlesOfParts>
  <Company>Russian Post</Company>
  <LinksUpToDate>false</LinksUpToDate>
  <CharactersWithSpaces>58699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hfhfhопопоп</dc:title>
  <dc:creator>Nikolay N. Zharkov</dc:creator>
  <cp:lastModifiedBy>User Windows</cp:lastModifiedBy>
  <cp:revision>2</cp:revision>
  <cp:lastPrinted>2020-10-07T04:39:00Z</cp:lastPrinted>
  <dcterms:created xsi:type="dcterms:W3CDTF">2020-10-16T07:23:00Z</dcterms:created>
  <dcterms:modified xsi:type="dcterms:W3CDTF">2020-10-16T07:23:00Z</dcterms:modified>
</cp:coreProperties>
</file>