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7" w:rsidRDefault="003935C7" w:rsidP="003935C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935C7" w:rsidRDefault="003935C7" w:rsidP="003935C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935C7" w:rsidRDefault="003935C7" w:rsidP="003935C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15  июня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№28(382) ОФИЦИАЛЬНО</w:t>
      </w:r>
    </w:p>
    <w:p w:rsidR="003935C7" w:rsidRDefault="003935C7" w:rsidP="003935C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935C7" w:rsidRDefault="003935C7" w:rsidP="003935C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935C7" w:rsidRDefault="003935C7" w:rsidP="003935C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</w:p>
    <w:p w:rsidR="003935C7" w:rsidRPr="003935C7" w:rsidRDefault="003935C7" w:rsidP="003935C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Полиция напоминает о недопустимости нахождения несовершеннолетних у водоема без присмотра взрослых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2642628</wp:posOffset>
            </wp:positionH>
            <wp:positionV relativeFrom="paragraph">
              <wp:posOffset>48810</wp:posOffset>
            </wp:positionV>
            <wp:extent cx="3308808" cy="4411005"/>
            <wp:effectExtent l="0" t="0" r="6350" b="8890"/>
            <wp:wrapThrough wrapText="bothSides">
              <wp:wrapPolygon edited="0">
                <wp:start x="0" y="0"/>
                <wp:lineTo x="0" y="21550"/>
                <wp:lineTo x="21517" y="21550"/>
                <wp:lineTo x="21517" y="0"/>
                <wp:lineTo x="0" y="0"/>
              </wp:wrapPolygon>
            </wp:wrapThrough>
            <wp:docPr id="3" name="Рисунок 3" descr="C:\Users\1\Desktop\0-02-05-62c60ac6c139dc53c82b296e824436fd71dd8e044812956af67bbd3b86ca3f05_2724d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-02-05-62c60ac6c139dc53c82b296e824436fd71dd8e044812956af67bbd3b86ca3f05_2724df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4" t="3221" r="48" b="2601"/>
                    <a:stretch/>
                  </pic:blipFill>
                  <pic:spPr bwMode="auto">
                    <a:xfrm>
                      <a:off x="0" y="0"/>
                      <a:ext cx="3308808" cy="44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апреля текущего года на территории Самарской области зарегистрировано 12 происшествий, из которых 6 с летальным исходом, связанных с гибелью подростков на воде и выпадении малолетних детей из окон многоэтажных домов.</w:t>
      </w:r>
      <w:r w:rsidRPr="003935C7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Обычно подростки на водных объектах находились без сопровождения взрослых, зачастую уезжая без разрешения родителей, что в итоге привело к трагическим последствиям. 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Участившиеся случаи выпадения малолетних детей из окон связаны с установленной тёплой летней погодой.  Дети, в силу возраста, принимают москитные сетки за надёжную преграду и, залезая на подоконники, пытаются </w:t>
      </w:r>
      <w:proofErr w:type="gramStart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удержатся</w:t>
      </w:r>
      <w:proofErr w:type="gramEnd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неустойчивую конструкцию. Сетки не выдерживают веса, даже самого маленького ребёнка, что приводит падению</w:t>
      </w:r>
      <w:bookmarkStart w:id="0" w:name="_GoBack"/>
      <w:bookmarkEnd w:id="0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Ответственность за подобные случаи ложится на родителей несовершеннолетних, на которых составляется административный протокол по части 1 статьи 5.35 </w:t>
      </w:r>
      <w:proofErr w:type="spellStart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 «Неисполнение родителями или иными законными представителями несовершеннолетних обязанностей по содержанию и воспитанию».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Причин </w:t>
      </w:r>
      <w:proofErr w:type="gramStart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трагичных случаев</w:t>
      </w:r>
      <w:proofErr w:type="gramEnd"/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воде и выпадения из окон много: незнание правил поведения, несоблюдение мер безопасности, неосторожность, недостаточный контроль со стороны взрослых, но результат один – </w:t>
      </w:r>
      <w:r w:rsidRPr="003935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серьезная угроза для жизни и здоровья наших детей.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Просим всех родителей проанализировать и понять наиболее значимые для вашего ребенка угрозы и опасности в летний период.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767119</wp:posOffset>
            </wp:positionH>
            <wp:positionV relativeFrom="paragraph">
              <wp:posOffset>815445</wp:posOffset>
            </wp:positionV>
            <wp:extent cx="5033645" cy="3041015"/>
            <wp:effectExtent l="0" t="0" r="0" b="6985"/>
            <wp:wrapThrough wrapText="bothSides">
              <wp:wrapPolygon edited="0">
                <wp:start x="0" y="0"/>
                <wp:lineTo x="0" y="21514"/>
                <wp:lineTo x="21499" y="21514"/>
                <wp:lineTo x="21499" y="0"/>
                <wp:lineTo x="0" y="0"/>
              </wp:wrapPolygon>
            </wp:wrapThrough>
            <wp:docPr id="2" name="Рисунок 2" descr="C:\Users\1\Desktop\Осторожно-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сторожно-ок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8" t="2574" r="1092" b="2032"/>
                    <a:stretch/>
                  </pic:blipFill>
                  <pic:spPr bwMode="auto">
                    <a:xfrm>
                      <a:off x="0" y="0"/>
                      <a:ext cx="503364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Призываем заботиться о безопасности своих детей, придерживаться правил безопасного поведения в быту, в общественных местах, во время отдыха на природе, вблизи водоемов.</w:t>
      </w:r>
    </w:p>
    <w:p w:rsidR="003935C7" w:rsidRPr="003935C7" w:rsidRDefault="003935C7" w:rsidP="003935C7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5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оставляйте малолетних детей без присмотра ни на минуту! Не оставайтесь равнодушными, если увидели другого ребенка в опасности!</w:t>
      </w:r>
    </w:p>
    <w:p w:rsidR="003935C7" w:rsidRPr="003935C7" w:rsidRDefault="003935C7" w:rsidP="003935C7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641392" w:rsidRDefault="00641392">
      <w:pPr>
        <w:rPr>
          <w:sz w:val="18"/>
          <w:szCs w:val="18"/>
        </w:rPr>
      </w:pPr>
    </w:p>
    <w:p w:rsidR="00641392" w:rsidRDefault="0064139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41392" w:rsidRPr="00641392" w:rsidRDefault="00641392" w:rsidP="0064139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64139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lastRenderedPageBreak/>
        <w:t>В Самарской области полицейскими выявлены факты фиктивной регистрации граждан</w:t>
      </w:r>
    </w:p>
    <w:p w:rsidR="00641392" w:rsidRPr="00641392" w:rsidRDefault="00641392" w:rsidP="0064139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1392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026920" cy="2575560"/>
            <wp:effectExtent l="0" t="0" r="0" b="0"/>
            <wp:wrapSquare wrapText="bothSides"/>
            <wp:docPr id="1" name="Рисунок 1" descr="C:\Users\1\Desktop\IMG_8228-17-02-20-04-36_d1-400x270(2)-400x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8228-17-02-20-04-36_d1-400x270(2)-400x27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проведения профилактических мероприятий, сотрудниками службы участковых уполномоченных полиции Межмуниципального отдела МВД России «</w:t>
      </w:r>
      <w:proofErr w:type="spellStart"/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выявлены факты фиктивной регистрации граждан по месту пребывания.</w:t>
      </w:r>
    </w:p>
    <w:p w:rsidR="00641392" w:rsidRPr="00641392" w:rsidRDefault="00641392" w:rsidP="0064139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полицейских, житель города Похвистнево 1978 года рождения, ранее судимый за кражу, являясь собственником жилого помещения, зарегистрировал в своем доме одного иностранного гражданина и пять граждан Российской Федерации.</w:t>
      </w:r>
    </w:p>
    <w:p w:rsidR="00641392" w:rsidRPr="00641392" w:rsidRDefault="00641392" w:rsidP="0064139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этом предоставлять жилплощадь мужчина не намеревался. Во время беседы с полицейскими он пояснил, что был предупрежден об ответственности за нарушение миграционного законодательства, но все равно нарушил закон.</w:t>
      </w:r>
    </w:p>
    <w:p w:rsidR="00641392" w:rsidRPr="00641392" w:rsidRDefault="00641392" w:rsidP="0064139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в отношении задержанного возбуждено уголовное дело по признакам преступления, предусмотренного статьей 322.2 Уголовного кодекса Российской Федерации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  <w:proofErr w:type="gramEnd"/>
      <w:r w:rsidRPr="0064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Санкция данной статьи предусматривает наказание в виде лишения свободы на срок до трех лет.</w:t>
      </w:r>
    </w:p>
    <w:p w:rsidR="00641392" w:rsidRPr="00641392" w:rsidRDefault="00641392" w:rsidP="00641392">
      <w:pPr>
        <w:rPr>
          <w:rFonts w:ascii="Times New Roman" w:hAnsi="Times New Roman" w:cs="Times New Roman"/>
          <w:sz w:val="18"/>
          <w:szCs w:val="18"/>
        </w:rPr>
      </w:pPr>
    </w:p>
    <w:p w:rsidR="00460632" w:rsidRPr="00460632" w:rsidRDefault="00460632" w:rsidP="00460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460632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Предоставление адресно-справочной информации в отношении </w:t>
      </w:r>
    </w:p>
    <w:p w:rsidR="00460632" w:rsidRPr="00460632" w:rsidRDefault="00460632" w:rsidP="0046063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460632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физического лица</w:t>
      </w: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  <w:r w:rsidRPr="00460632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5943600" cy="3246120"/>
            <wp:effectExtent l="19050" t="0" r="0" b="0"/>
            <wp:wrapSquare wrapText="bothSides"/>
            <wp:docPr id="4" name="Рисунок 2" descr="7-49-1024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49-1024x5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32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</w:rPr>
      </w:pPr>
      <w:r w:rsidRPr="00460632">
        <w:rPr>
          <w:rFonts w:ascii="Times New Roman" w:hAnsi="Times New Roman"/>
          <w:sz w:val="18"/>
          <w:szCs w:val="18"/>
        </w:rPr>
        <w:t>Федеральным законом «О персональных данных» определено, что адрес – это конфиденциальная информация и предоставляется с согласия гражданина, по его воле, за исключением случаев, предусмотренных законодательством. 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0632">
        <w:rPr>
          <w:rFonts w:ascii="Times New Roman" w:hAnsi="Times New Roman"/>
          <w:sz w:val="18"/>
          <w:szCs w:val="18"/>
          <w:lang w:eastAsia="ru-RU"/>
        </w:rPr>
        <w:t xml:space="preserve">Если необходимо найти человека, то надо знать, что информация о регистрационном учете граждан Российской Федерации по месту пребывания и по месту жительства в пределах Российской Федерации (далее - адресно-справочная информация, информация о человеке) предоставляется подразделениями по вопросам миграции территориальных органов МВД России. </w:t>
      </w:r>
      <w:r w:rsidRPr="00460632">
        <w:rPr>
          <w:rFonts w:ascii="Times New Roman" w:hAnsi="Times New Roman"/>
          <w:iCs/>
          <w:sz w:val="18"/>
          <w:szCs w:val="18"/>
          <w:lang w:eastAsia="ru-RU"/>
        </w:rPr>
        <w:t>Ранее данную услугу осуществляло ФМС России, которая была упразднена, а ее функции и полномочия переданы МВД России</w:t>
      </w:r>
      <w:r w:rsidRPr="00460632">
        <w:rPr>
          <w:rFonts w:ascii="Times New Roman" w:hAnsi="Times New Roman"/>
          <w:sz w:val="18"/>
          <w:szCs w:val="18"/>
          <w:lang w:eastAsia="ru-RU"/>
        </w:rPr>
        <w:t xml:space="preserve">. Данная адресно-справочная информация предоставляется бесплатно и в срок, который не должен превышать 30 дней. Данная услуга предоставляется физическим лицам, в том числе индивидуальным предпринимателям, и юридическим лицам </w:t>
      </w:r>
      <w:r w:rsidRPr="00460632">
        <w:rPr>
          <w:rFonts w:ascii="Times New Roman" w:hAnsi="Times New Roman"/>
          <w:iCs/>
          <w:sz w:val="18"/>
          <w:szCs w:val="1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460632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460632">
        <w:rPr>
          <w:rFonts w:ascii="Times New Roman" w:hAnsi="Times New Roman"/>
          <w:sz w:val="18"/>
          <w:szCs w:val="18"/>
          <w:lang w:eastAsia="ru-RU"/>
        </w:rPr>
        <w:br/>
        <w:t>Для того</w:t>
      </w:r>
      <w:proofErr w:type="gramStart"/>
      <w:r w:rsidRPr="00460632">
        <w:rPr>
          <w:rFonts w:ascii="Times New Roman" w:hAnsi="Times New Roman"/>
          <w:sz w:val="18"/>
          <w:szCs w:val="18"/>
          <w:lang w:eastAsia="ru-RU"/>
        </w:rPr>
        <w:t>,</w:t>
      </w:r>
      <w:proofErr w:type="gramEnd"/>
      <w:r w:rsidRPr="00460632">
        <w:rPr>
          <w:rFonts w:ascii="Times New Roman" w:hAnsi="Times New Roman"/>
          <w:sz w:val="18"/>
          <w:szCs w:val="18"/>
          <w:lang w:eastAsia="ru-RU"/>
        </w:rPr>
        <w:t xml:space="preserve"> чтобы получить информацию о человеке (адресно-справочную информацию – адрес человека: по регистрации места пребывания и места жительства) необходимо написать заявление в территориальное подразделение по вопросам миграции территориального органа МВД России. При этом заявление можно подать лично (с предъявлением документа, подтверждающего личность документа), направить по почте либо через Единый портал государственных и муниципальных услуг (функций) (</w:t>
      </w:r>
      <w:proofErr w:type="spellStart"/>
      <w:r w:rsidRPr="00460632">
        <w:rPr>
          <w:rFonts w:ascii="Times New Roman" w:hAnsi="Times New Roman"/>
          <w:sz w:val="18"/>
          <w:szCs w:val="18"/>
          <w:lang w:eastAsia="ru-RU"/>
        </w:rPr>
        <w:t>www.gosuslugi.ru</w:t>
      </w:r>
      <w:proofErr w:type="spellEnd"/>
      <w:r w:rsidRPr="00460632">
        <w:rPr>
          <w:rFonts w:ascii="Times New Roman" w:hAnsi="Times New Roman"/>
          <w:sz w:val="18"/>
          <w:szCs w:val="18"/>
          <w:lang w:eastAsia="ru-RU"/>
        </w:rPr>
        <w:t xml:space="preserve">). </w:t>
      </w:r>
      <w:r w:rsidRPr="00460632">
        <w:rPr>
          <w:rFonts w:ascii="Times New Roman" w:hAnsi="Times New Roman"/>
          <w:sz w:val="18"/>
          <w:szCs w:val="18"/>
          <w:lang w:eastAsia="ru-RU"/>
        </w:rPr>
        <w:br/>
        <w:t>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России.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60632">
        <w:rPr>
          <w:rFonts w:ascii="Times New Roman" w:hAnsi="Times New Roman"/>
          <w:sz w:val="18"/>
          <w:szCs w:val="18"/>
          <w:lang w:eastAsia="ru-RU"/>
        </w:rPr>
        <w:t xml:space="preserve">После обращения физического лица о предоставлении адресно-справочной информации в отношении другого физического лица подразделение по вопросам миграции в течение двух рабочих дней направляет в адрес второго (субъекта </w:t>
      </w:r>
      <w:r w:rsidRPr="00460632">
        <w:rPr>
          <w:rFonts w:ascii="Times New Roman" w:hAnsi="Times New Roman"/>
          <w:sz w:val="18"/>
          <w:szCs w:val="18"/>
          <w:lang w:eastAsia="ru-RU"/>
        </w:rPr>
        <w:lastRenderedPageBreak/>
        <w:t>персональных данных, о котором запрашиваются сведения)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сведений.</w:t>
      </w:r>
      <w:proofErr w:type="gramEnd"/>
      <w:r w:rsidRPr="00460632">
        <w:rPr>
          <w:rFonts w:ascii="Times New Roman" w:hAnsi="Times New Roman"/>
          <w:sz w:val="18"/>
          <w:szCs w:val="18"/>
          <w:lang w:eastAsia="ru-RU"/>
        </w:rPr>
        <w:t xml:space="preserve"> При этом заявителю направляется отрывной талон к сообщению. Т.е., надо понимать, что если человек, адрес которого пытаются узнать, не захочет, чтобы о нем была представлена информация, то она представлена не будет.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0632">
        <w:rPr>
          <w:rFonts w:ascii="Times New Roman" w:hAnsi="Times New Roman"/>
          <w:sz w:val="18"/>
          <w:szCs w:val="18"/>
          <w:lang w:eastAsia="ru-RU"/>
        </w:rPr>
        <w:t>ОВМ МО МВД России «</w:t>
      </w:r>
      <w:proofErr w:type="spellStart"/>
      <w:r w:rsidRPr="00460632">
        <w:rPr>
          <w:rFonts w:ascii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460632">
        <w:rPr>
          <w:rFonts w:ascii="Times New Roman" w:hAnsi="Times New Roman"/>
          <w:sz w:val="18"/>
          <w:szCs w:val="18"/>
          <w:lang w:eastAsia="ru-RU"/>
        </w:rPr>
        <w:t xml:space="preserve">» оказывает гражданам и юридическим лицам государственную услугу по предоставлению адресно-справочной информации.  </w:t>
      </w:r>
      <w:r w:rsidRPr="0046063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Данная </w:t>
      </w:r>
      <w:proofErr w:type="spellStart"/>
      <w:r w:rsidRPr="00460632">
        <w:rPr>
          <w:rFonts w:ascii="Times New Roman" w:hAnsi="Times New Roman"/>
          <w:b/>
          <w:bCs/>
          <w:sz w:val="18"/>
          <w:szCs w:val="18"/>
          <w:lang w:eastAsia="ru-RU"/>
        </w:rPr>
        <w:t>госуслуга</w:t>
      </w:r>
      <w:proofErr w:type="spellEnd"/>
      <w:r w:rsidRPr="0046063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предоставляется совершенно бесплатно! 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0632">
        <w:rPr>
          <w:rFonts w:ascii="Times New Roman" w:hAnsi="Times New Roman"/>
          <w:sz w:val="18"/>
          <w:szCs w:val="18"/>
          <w:lang w:eastAsia="ru-RU"/>
        </w:rPr>
        <w:t xml:space="preserve">Получить государственную услугу физические и юридические лица могут: 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0632">
        <w:rPr>
          <w:rFonts w:ascii="Times New Roman" w:hAnsi="Times New Roman"/>
          <w:sz w:val="18"/>
          <w:szCs w:val="18"/>
          <w:lang w:eastAsia="ru-RU"/>
        </w:rPr>
        <w:t xml:space="preserve">-  подав заявление лично по адресу: </w:t>
      </w:r>
      <w:proofErr w:type="gramStart"/>
      <w:r w:rsidRPr="00460632">
        <w:rPr>
          <w:rFonts w:ascii="Times New Roman" w:hAnsi="Times New Roman"/>
          <w:sz w:val="18"/>
          <w:szCs w:val="18"/>
          <w:lang w:eastAsia="ru-RU"/>
        </w:rPr>
        <w:t>Самарская</w:t>
      </w:r>
      <w:proofErr w:type="gramEnd"/>
      <w:r w:rsidRPr="00460632">
        <w:rPr>
          <w:rFonts w:ascii="Times New Roman" w:hAnsi="Times New Roman"/>
          <w:sz w:val="18"/>
          <w:szCs w:val="18"/>
          <w:lang w:eastAsia="ru-RU"/>
        </w:rPr>
        <w:t xml:space="preserve"> обл., г. Похвистнево, ул. Шевченко, 17А; </w:t>
      </w:r>
    </w:p>
    <w:p w:rsidR="00460632" w:rsidRPr="00460632" w:rsidRDefault="00460632" w:rsidP="00460632">
      <w:pPr>
        <w:pStyle w:val="a4"/>
        <w:ind w:firstLine="993"/>
        <w:jc w:val="both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460632">
        <w:rPr>
          <w:rFonts w:ascii="Times New Roman" w:hAnsi="Times New Roman"/>
          <w:sz w:val="18"/>
          <w:szCs w:val="18"/>
          <w:lang w:eastAsia="ru-RU"/>
        </w:rPr>
        <w:t xml:space="preserve">-  направив заявление по почте, либо подав электронное заявление через  </w:t>
      </w:r>
      <w:hyperlink r:id="rId8" w:tgtFrame="_blanc" w:history="1">
        <w:r w:rsidRPr="00460632">
          <w:rPr>
            <w:rFonts w:ascii="Times New Roman" w:hAnsi="Times New Roman"/>
            <w:b/>
            <w:sz w:val="18"/>
            <w:szCs w:val="18"/>
            <w:lang w:eastAsia="ru-RU"/>
          </w:rPr>
          <w:t>Единый портал государственных услуг.</w:t>
        </w:r>
      </w:hyperlink>
      <w:r w:rsidRPr="0046063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460632" w:rsidRPr="00460632" w:rsidRDefault="00460632" w:rsidP="00460632">
      <w:pPr>
        <w:spacing w:beforeAutospacing="1" w:after="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378"/>
        <w:tblW w:w="10170" w:type="dxa"/>
        <w:tblLayout w:type="fixed"/>
        <w:tblLook w:val="00A0"/>
      </w:tblPr>
      <w:tblGrid>
        <w:gridCol w:w="10170"/>
      </w:tblGrid>
      <w:tr w:rsidR="005F302B" w:rsidRPr="00D96A34" w:rsidTr="005F302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2B" w:rsidRPr="00D96A34" w:rsidRDefault="005F302B" w:rsidP="005F30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F302B" w:rsidRPr="00D96A34" w:rsidRDefault="005F302B" w:rsidP="005F3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F302B" w:rsidRPr="00D96A34" w:rsidTr="005F302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2B" w:rsidRPr="00D96A34" w:rsidRDefault="005F302B" w:rsidP="005F30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5F302B" w:rsidRPr="00D96A34" w:rsidRDefault="005F302B" w:rsidP="005F3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F302B" w:rsidRPr="00D96A34" w:rsidRDefault="005F302B" w:rsidP="005F3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5F302B" w:rsidRPr="00D96A34" w:rsidRDefault="005F302B" w:rsidP="005F3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Pr="00460632" w:rsidRDefault="00D049C2">
      <w:pPr>
        <w:rPr>
          <w:sz w:val="18"/>
          <w:szCs w:val="18"/>
        </w:rPr>
      </w:pPr>
    </w:p>
    <w:sectPr w:rsidR="00D049C2" w:rsidRPr="00460632" w:rsidSect="003935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C7"/>
    <w:rsid w:val="003935C7"/>
    <w:rsid w:val="00460632"/>
    <w:rsid w:val="00504A02"/>
    <w:rsid w:val="005F302B"/>
    <w:rsid w:val="00641392"/>
    <w:rsid w:val="006810F7"/>
    <w:rsid w:val="00D049C2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35C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60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61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6401</Characters>
  <Application>Microsoft Office Word</Application>
  <DocSecurity>0</DocSecurity>
  <Lines>53</Lines>
  <Paragraphs>15</Paragraphs>
  <ScaleCrop>false</ScaleCrop>
  <Company>Администрация Старый Аманак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2020-06-15T14:38:00Z</dcterms:created>
  <dcterms:modified xsi:type="dcterms:W3CDTF">2020-07-09T06:36:00Z</dcterms:modified>
</cp:coreProperties>
</file>