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49" w:rsidRDefault="00544149" w:rsidP="00897FB9">
      <w:pPr>
        <w:pStyle w:val="2"/>
        <w:tabs>
          <w:tab w:val="left" w:pos="975"/>
          <w:tab w:val="center" w:pos="2234"/>
        </w:tabs>
        <w:ind w:right="4886"/>
        <w:jc w:val="left"/>
        <w:rPr>
          <w:b w:val="0"/>
        </w:rPr>
      </w:pPr>
    </w:p>
    <w:p w:rsidR="00544149" w:rsidRDefault="00544149" w:rsidP="00897FB9">
      <w:pPr>
        <w:pStyle w:val="2"/>
        <w:tabs>
          <w:tab w:val="left" w:pos="975"/>
          <w:tab w:val="center" w:pos="2234"/>
        </w:tabs>
        <w:ind w:right="4886"/>
        <w:jc w:val="left"/>
        <w:rPr>
          <w:b w:val="0"/>
        </w:rPr>
      </w:pPr>
    </w:p>
    <w:p w:rsidR="00544149" w:rsidRDefault="00544149" w:rsidP="00897FB9">
      <w:pPr>
        <w:pStyle w:val="af1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44149" w:rsidRDefault="00544149" w:rsidP="00897FB9">
      <w:pPr>
        <w:pStyle w:val="af1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44149" w:rsidRDefault="00544149" w:rsidP="00897FB9">
      <w:pPr>
        <w:pStyle w:val="af1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24 апреля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№20(374) ОФИЦИАЛЬНО</w:t>
      </w:r>
    </w:p>
    <w:p w:rsidR="00544149" w:rsidRDefault="00544149" w:rsidP="00897FB9">
      <w:pPr>
        <w:pStyle w:val="af1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44149" w:rsidRPr="00897FB9" w:rsidRDefault="00544149" w:rsidP="00897FB9">
      <w:pPr>
        <w:pStyle w:val="af1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44149" w:rsidRDefault="00544149" w:rsidP="00897FB9">
      <w:pPr>
        <w:pStyle w:val="2"/>
        <w:tabs>
          <w:tab w:val="left" w:pos="975"/>
          <w:tab w:val="center" w:pos="2234"/>
        </w:tabs>
        <w:ind w:right="4886"/>
        <w:jc w:val="left"/>
        <w:rPr>
          <w:b w:val="0"/>
        </w:rPr>
      </w:pP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688"/>
      </w:tblGrid>
      <w:tr w:rsidR="00544149" w:rsidTr="00897FB9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544149" w:rsidRDefault="00544149" w:rsidP="00897FB9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>
              <w:t xml:space="preserve">                         </w:t>
            </w:r>
            <w:r>
              <w:rPr>
                <w:sz w:val="18"/>
                <w:szCs w:val="18"/>
              </w:rPr>
              <w:t xml:space="preserve">С О Б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А Н И Е</w:t>
            </w:r>
          </w:p>
          <w:p w:rsidR="00544149" w:rsidRDefault="00544149" w:rsidP="00897FB9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Р Е Д С Т А В И Т Е Л Е Й     </w:t>
            </w:r>
          </w:p>
          <w:p w:rsidR="00544149" w:rsidRDefault="00544149" w:rsidP="00897FB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544149" w:rsidRDefault="00544149" w:rsidP="00897FB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544149" w:rsidRDefault="00544149" w:rsidP="00897FB9">
            <w:pPr>
              <w:pStyle w:val="4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544149" w:rsidRDefault="00544149" w:rsidP="00897FB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544149" w:rsidRDefault="00544149" w:rsidP="00897FB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544149" w:rsidRDefault="00544149" w:rsidP="00897FB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544149" w:rsidRDefault="00544149" w:rsidP="00897FB9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544149" w:rsidRDefault="00544149" w:rsidP="00897FB9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Е Ш Е Н И Е</w:t>
            </w:r>
          </w:p>
          <w:p w:rsidR="00544149" w:rsidRDefault="00544149" w:rsidP="00897FB9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24.04.2020 № 127</w:t>
            </w:r>
          </w:p>
          <w:p w:rsidR="00544149" w:rsidRDefault="00544149" w:rsidP="00897FB9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544149" w:rsidRDefault="00544149" w:rsidP="00897FB9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544149" w:rsidRDefault="00544149" w:rsidP="00897FB9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</w:t>
      </w:r>
      <w:r>
        <w:t xml:space="preserve">       </w:t>
      </w:r>
    </w:p>
    <w:p w:rsidR="00544149" w:rsidRDefault="00544149" w:rsidP="00897FB9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544149" w:rsidRDefault="00544149" w:rsidP="00897FB9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544149" w:rsidRDefault="00544149" w:rsidP="00897FB9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544149" w:rsidRDefault="00544149" w:rsidP="00897FB9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544149" w:rsidRDefault="00544149" w:rsidP="00897FB9">
      <w:pPr>
        <w:jc w:val="both"/>
        <w:rPr>
          <w:b/>
          <w:i/>
        </w:rPr>
      </w:pPr>
      <w:r>
        <w:rPr>
          <w:b/>
          <w:i/>
        </w:rPr>
        <w:t>на 2020  год и на плановый период 2021 и 2022 годов»</w:t>
      </w:r>
    </w:p>
    <w:p w:rsidR="00544149" w:rsidRDefault="00544149" w:rsidP="00897FB9">
      <w:pPr>
        <w:ind w:right="-46"/>
        <w:rPr>
          <w:b/>
          <w:i/>
        </w:rPr>
      </w:pPr>
      <w:r>
        <w:t xml:space="preserve">Внести в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от 27.12.2019г. № 121 «О бюджете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2020  год и на плановый период 2021 и 2022 годов следующие изменения:</w:t>
      </w:r>
    </w:p>
    <w:p w:rsidR="00544149" w:rsidRDefault="00544149" w:rsidP="00897FB9">
      <w:pPr>
        <w:ind w:firstLine="720"/>
        <w:jc w:val="both"/>
        <w:rPr>
          <w:b/>
          <w:i/>
        </w:rPr>
      </w:pPr>
      <w:r>
        <w:t>1.1. В пункте 1:</w:t>
      </w:r>
    </w:p>
    <w:p w:rsidR="00544149" w:rsidRDefault="00544149" w:rsidP="00897FB9">
      <w:pPr>
        <w:ind w:left="360"/>
      </w:pPr>
      <w:r>
        <w:t>в абзаце втором сумму «14944,0» заменить суммой «17485,4»</w:t>
      </w:r>
    </w:p>
    <w:p w:rsidR="00544149" w:rsidRDefault="00544149" w:rsidP="00897FB9">
      <w:pPr>
        <w:ind w:left="360"/>
      </w:pPr>
      <w:r>
        <w:t>в абзаце третьем сумму «16618,1» заменить суммой «19159,4»</w:t>
      </w:r>
    </w:p>
    <w:p w:rsidR="00544149" w:rsidRDefault="00544149" w:rsidP="00897FB9">
      <w:pPr>
        <w:ind w:left="360"/>
      </w:pPr>
      <w:r>
        <w:t>в абзаце четвертом сумму «1674,1»заменить суммой «1674,0»</w:t>
      </w:r>
    </w:p>
    <w:p w:rsidR="00544149" w:rsidRDefault="00544149" w:rsidP="00897FB9">
      <w:pPr>
        <w:ind w:left="360"/>
      </w:pPr>
      <w:r>
        <w:t xml:space="preserve">     1.2. В пункте 5 сумму «7065,00»заменить суммой «9477,6»</w:t>
      </w:r>
    </w:p>
    <w:p w:rsidR="00544149" w:rsidRDefault="00544149" w:rsidP="00897FB9">
      <w:pPr>
        <w:ind w:left="360"/>
      </w:pPr>
      <w:r>
        <w:t xml:space="preserve">     1.3. В пункте 8 сумму «5025,7»заменить суммой «7118,9»</w:t>
      </w:r>
    </w:p>
    <w:p w:rsidR="00544149" w:rsidRDefault="00544149" w:rsidP="00897FB9">
      <w:pPr>
        <w:ind w:left="360"/>
        <w:rPr>
          <w:color w:val="FF6600"/>
          <w:sz w:val="28"/>
          <w:u w:val="single"/>
        </w:rPr>
      </w:pPr>
      <w:r>
        <w:t xml:space="preserve">     1.4.Приложение № 1 изложить в следующей редакции:</w:t>
      </w:r>
      <w:r>
        <w:rPr>
          <w:color w:val="FF6600"/>
        </w:rPr>
        <w:t xml:space="preserve">                               </w:t>
      </w:r>
    </w:p>
    <w:p w:rsidR="00544149" w:rsidRDefault="00544149" w:rsidP="00897FB9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Приложение №1                                                         </w:t>
      </w:r>
    </w:p>
    <w:p w:rsidR="00544149" w:rsidRDefault="00544149" w:rsidP="00897FB9">
      <w:pPr>
        <w:jc w:val="right"/>
      </w:pPr>
      <w:r>
        <w:t xml:space="preserve">         </w:t>
      </w:r>
      <w:r>
        <w:rPr>
          <w:sz w:val="20"/>
          <w:szCs w:val="20"/>
        </w:rPr>
        <w:t>к Решению Собрания представителей</w:t>
      </w:r>
      <w:r>
        <w:t xml:space="preserve"> </w:t>
      </w:r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544149" w:rsidRDefault="00544149" w:rsidP="00897FB9">
      <w:pPr>
        <w:jc w:val="right"/>
        <w:rPr>
          <w:b/>
          <w:kern w:val="2"/>
          <w:lang w:eastAsia="ar-SA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544149" w:rsidRDefault="00544149" w:rsidP="00897FB9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Перечень главных  администраторов доходов бюджета поселения</w:t>
      </w:r>
    </w:p>
    <w:p w:rsidR="00544149" w:rsidRDefault="00544149" w:rsidP="00897FB9">
      <w:pPr>
        <w:jc w:val="center"/>
        <w:rPr>
          <w:b/>
          <w:kern w:val="2"/>
          <w:lang w:eastAsia="ar-SA"/>
        </w:rPr>
      </w:pPr>
    </w:p>
    <w:tbl>
      <w:tblPr>
        <w:tblW w:w="10171" w:type="dxa"/>
        <w:tblInd w:w="-282" w:type="dxa"/>
        <w:tblLayout w:type="fixed"/>
        <w:tblLook w:val="00A0"/>
      </w:tblPr>
      <w:tblGrid>
        <w:gridCol w:w="1470"/>
        <w:gridCol w:w="2160"/>
        <w:gridCol w:w="6541"/>
      </w:tblGrid>
      <w:tr w:rsidR="00544149" w:rsidTr="00897FB9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544149" w:rsidRDefault="0054414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544149" w:rsidRDefault="0054414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103 02230 01 0000 110 </w:t>
            </w:r>
          </w:p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103 02240 01 0000 110 </w:t>
            </w:r>
          </w:p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Доходы от уплаты акцизов на моторные масла для дизельных и (или) </w:t>
            </w:r>
            <w:r>
              <w:rPr>
                <w:sz w:val="20"/>
                <w:szCs w:val="20"/>
              </w:rPr>
              <w:lastRenderedPageBreak/>
              <w:t>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103 02250 01 0000 110 </w:t>
            </w:r>
          </w:p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103 02260 01 0000 110 </w:t>
            </w:r>
          </w:p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101 02010 01 0000 110</w:t>
            </w:r>
          </w:p>
          <w:p w:rsidR="00544149" w:rsidRDefault="00544149">
            <w:pPr>
              <w:suppressAutoHyphens/>
              <w:snapToGrid w:val="0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101 02020 01 0000 110</w:t>
            </w:r>
          </w:p>
          <w:p w:rsidR="00544149" w:rsidRDefault="00544149">
            <w:pPr>
              <w:suppressAutoHyphens/>
              <w:snapToGrid w:val="0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uppressAutoHyphens/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101 02030 01 0000 110</w:t>
            </w:r>
          </w:p>
          <w:p w:rsidR="00544149" w:rsidRDefault="005441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uppressAutoHyphens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101 02040 01 0000 110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6"/>
              </w:smartTagPr>
              <w:r>
                <w:rPr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>
              <w:rPr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44149" w:rsidTr="00897FB9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544149" w:rsidTr="00897FB9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>
              <w:rPr>
                <w:sz w:val="20"/>
                <w:szCs w:val="20"/>
              </w:rPr>
              <w:t xml:space="preserve"> сельских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4149" w:rsidTr="00897FB9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>
              <w:rPr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544149" w:rsidTr="00897FB9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0"/>
                <w:szCs w:val="20"/>
              </w:rPr>
              <w:lastRenderedPageBreak/>
              <w:t xml:space="preserve">сельских </w:t>
            </w:r>
            <w:r>
              <w:rPr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kern w:val="2"/>
                <w:sz w:val="20"/>
                <w:szCs w:val="20"/>
                <w:lang w:eastAsia="ar-SA"/>
              </w:rPr>
              <w:lastRenderedPageBreak/>
              <w:t>407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района </w:t>
            </w:r>
            <w:proofErr w:type="spellStart"/>
            <w:r>
              <w:rPr>
                <w:b/>
                <w:kern w:val="2"/>
                <w:sz w:val="20"/>
                <w:szCs w:val="20"/>
                <w:lang w:eastAsia="ar-SA"/>
              </w:rPr>
              <w:t>Похвистневский</w:t>
            </w:r>
            <w:proofErr w:type="spellEnd"/>
            <w:r>
              <w:rPr>
                <w:b/>
                <w:kern w:val="2"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114 02053 10 0000 410 </w:t>
            </w:r>
          </w:p>
          <w:p w:rsidR="00544149" w:rsidRDefault="00544149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114 02053 10 0000 440 </w:t>
            </w:r>
          </w:p>
          <w:p w:rsidR="00544149" w:rsidRDefault="00544149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FF6600"/>
                <w:kern w:val="2"/>
                <w:sz w:val="20"/>
                <w:szCs w:val="20"/>
                <w:lang w:eastAsia="ar-SA"/>
              </w:rPr>
            </w:pPr>
            <w:r>
              <w:rPr>
                <w:color w:val="FF6600"/>
                <w:sz w:val="20"/>
                <w:szCs w:val="20"/>
              </w:rPr>
              <w:t>116 07010 10 0000 140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FF6600"/>
                <w:kern w:val="2"/>
                <w:sz w:val="20"/>
                <w:szCs w:val="20"/>
                <w:lang w:eastAsia="ar-SA"/>
              </w:rPr>
            </w:pPr>
            <w:proofErr w:type="gramStart"/>
            <w:r>
              <w:rPr>
                <w:color w:val="FF66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117 01050 10 0000 180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117 14030 10 0000 150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202 15001 10 1000 150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>
              <w:rPr>
                <w:color w:val="000000"/>
                <w:sz w:val="20"/>
                <w:szCs w:val="20"/>
              </w:rPr>
              <w:t>за счет средств бюджета района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202 15001 10 2000 150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Дотации бюджетам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202 19999 10 0000 150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202 20041 10 0000 150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149" w:rsidRDefault="00544149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202 25576 10 0000 150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149" w:rsidRDefault="00544149">
            <w:pPr>
              <w:pStyle w:val="ConsPlusCell"/>
              <w:jc w:val="both"/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44149" w:rsidTr="00897FB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 бюджетам сельских  поселений</w:t>
            </w:r>
          </w:p>
        </w:tc>
      </w:tr>
      <w:tr w:rsidR="00544149" w:rsidTr="00897FB9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202 39999 10 0000 150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 бюджетам сельских 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202 40014 10 0000 150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202 45293 10 0000 150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202 49999 10 0000 150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203 05099 10 0000 150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204 05099 10 0000 150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207 05020 10 0000 150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tabs>
                <w:tab w:val="left" w:pos="423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>
              <w:rPr>
                <w:sz w:val="20"/>
                <w:szCs w:val="20"/>
              </w:rPr>
              <w:tab/>
            </w:r>
          </w:p>
        </w:tc>
      </w:tr>
      <w:tr w:rsidR="00544149" w:rsidTr="00897FB9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207 05030 10 0000 150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544149" w:rsidTr="00897FB9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208 05000 10 0000 150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149" w:rsidRDefault="00544149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4149" w:rsidTr="00897FB9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218 05010 10 0000 150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544149" w:rsidTr="00897FB9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218 60010 10 0000 150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Доходы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4149" w:rsidTr="00897FB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218 05030 10 0000 150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544149" w:rsidTr="00897FB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219 35118 10 0000 150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544149" w:rsidTr="00897FB9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4149" w:rsidRDefault="0054414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219 60010 10 0000 150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>
            <w:pPr>
              <w:snapToGrid w:val="0"/>
              <w:jc w:val="both"/>
              <w:rPr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color w:val="000000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color w:val="000000"/>
                <w:sz w:val="20"/>
                <w:szCs w:val="20"/>
              </w:rPr>
              <w:t xml:space="preserve"> сельских</w:t>
            </w:r>
            <w:r>
              <w:rPr>
                <w:color w:val="000000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544149" w:rsidRDefault="00544149" w:rsidP="00897FB9">
      <w:pPr>
        <w:ind w:left="360"/>
      </w:pPr>
      <w:r>
        <w:t xml:space="preserve"> 1.5.Приложение № 3 изложить в следующей редакции:</w:t>
      </w:r>
    </w:p>
    <w:p w:rsidR="00544149" w:rsidRDefault="00544149" w:rsidP="00897FB9">
      <w:pPr>
        <w:jc w:val="right"/>
        <w:rPr>
          <w:sz w:val="20"/>
          <w:szCs w:val="20"/>
        </w:rPr>
      </w:pPr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544149" w:rsidRDefault="00544149" w:rsidP="00897FB9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544149" w:rsidRDefault="00544149" w:rsidP="00897FB9"/>
    <w:p w:rsidR="00544149" w:rsidRDefault="00544149" w:rsidP="00897FB9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2020 год</w:t>
      </w:r>
    </w:p>
    <w:p w:rsidR="00544149" w:rsidRDefault="00544149" w:rsidP="00897FB9">
      <w:pPr>
        <w:jc w:val="right"/>
        <w:rPr>
          <w:sz w:val="20"/>
          <w:szCs w:val="20"/>
        </w:rPr>
      </w:pPr>
    </w:p>
    <w:tbl>
      <w:tblPr>
        <w:tblW w:w="1026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028"/>
        <w:gridCol w:w="652"/>
        <w:gridCol w:w="640"/>
        <w:gridCol w:w="1400"/>
        <w:gridCol w:w="664"/>
        <w:gridCol w:w="1000"/>
        <w:gridCol w:w="1156"/>
      </w:tblGrid>
      <w:tr w:rsidR="00544149" w:rsidTr="00897FB9">
        <w:tc>
          <w:tcPr>
            <w:tcW w:w="721" w:type="dxa"/>
            <w:vMerge w:val="restart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156" w:type="dxa"/>
            <w:gridSpan w:val="2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544149" w:rsidTr="00897FB9">
        <w:tc>
          <w:tcPr>
            <w:tcW w:w="721" w:type="dxa"/>
            <w:vMerge/>
            <w:vAlign w:val="center"/>
          </w:tcPr>
          <w:p w:rsidR="00544149" w:rsidRDefault="00544149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vAlign w:val="center"/>
          </w:tcPr>
          <w:p w:rsidR="00544149" w:rsidRDefault="0054414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vAlign w:val="center"/>
          </w:tcPr>
          <w:p w:rsidR="00544149" w:rsidRDefault="0054414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544149" w:rsidRDefault="0054414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544149" w:rsidRDefault="00544149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544149" w:rsidRDefault="0054414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19159,4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6179,6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643,2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sz w:val="20"/>
                <w:szCs w:val="20"/>
              </w:rPr>
              <w:t>Комлексное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643,2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м.р.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643,2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643,2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1448,0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м.р.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44149" w:rsidRDefault="00544149"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44149" w:rsidRDefault="00544149"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544149" w:rsidRDefault="00544149"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sz w:val="20"/>
                <w:szCs w:val="20"/>
              </w:rPr>
              <w:t>Комлексное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м.р.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sz w:val="20"/>
                <w:szCs w:val="20"/>
              </w:rPr>
              <w:t>Комлексное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м.р.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349,8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sz w:val="20"/>
                <w:szCs w:val="20"/>
              </w:rPr>
              <w:t>Комлексное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349,8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м.р.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информационного общества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м.р.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65В0000000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65Е0000000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65Е000000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213,6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213,6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sz w:val="20"/>
                <w:szCs w:val="20"/>
              </w:rPr>
              <w:t>Комлексное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213,6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м.р.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213,6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213,6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54,1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м.р.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41,1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333,4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231,5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231,5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333,4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231,5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231,5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7118,9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2093,2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7118,9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2093,2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7118,9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2093,2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2093,2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1345,0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955,6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ind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1014,1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4953,1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2685,7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2685,7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2685,7</w:t>
            </w:r>
          </w:p>
        </w:tc>
      </w:tr>
      <w:tr w:rsidR="00544149" w:rsidTr="00897FB9">
        <w:trPr>
          <w:trHeight w:val="753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532,8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</w:p>
        </w:tc>
      </w:tr>
      <w:tr w:rsidR="00544149" w:rsidTr="00897FB9">
        <w:trPr>
          <w:trHeight w:val="310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2825,2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2655,7</w:t>
            </w:r>
          </w:p>
        </w:tc>
      </w:tr>
      <w:tr w:rsidR="00544149" w:rsidTr="00897FB9">
        <w:trPr>
          <w:trHeight w:val="347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1366,1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sz w:val="20"/>
                <w:szCs w:val="20"/>
              </w:rPr>
              <w:t>Комлексное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1366,1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63,6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</w:t>
            </w:r>
            <w:proofErr w:type="spellStart"/>
            <w:r>
              <w:rPr>
                <w:sz w:val="20"/>
                <w:szCs w:val="20"/>
              </w:rPr>
              <w:t>Комлексное</w:t>
            </w:r>
            <w:proofErr w:type="spellEnd"/>
            <w:r>
              <w:rPr>
                <w:sz w:val="20"/>
                <w:szCs w:val="20"/>
              </w:rPr>
              <w:t xml:space="preserve">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м.р.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rPr>
          <w:trHeight w:val="329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32,3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635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348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279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149" w:rsidTr="00897FB9">
        <w:trPr>
          <w:trHeight w:val="279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149" w:rsidTr="00897FB9">
        <w:trPr>
          <w:trHeight w:val="635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65Г0000000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635"/>
        </w:trPr>
        <w:tc>
          <w:tcPr>
            <w:tcW w:w="721" w:type="dxa"/>
          </w:tcPr>
          <w:p w:rsidR="00544149" w:rsidRDefault="00544149">
            <w:pPr>
              <w:jc w:val="center"/>
              <w:rPr>
                <w:color w:val="FF6600"/>
              </w:rPr>
            </w:pPr>
          </w:p>
        </w:tc>
        <w:tc>
          <w:tcPr>
            <w:tcW w:w="4028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65Г0000000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56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4149" w:rsidRDefault="00544149" w:rsidP="00897FB9">
      <w:pPr>
        <w:ind w:left="360"/>
      </w:pPr>
      <w:r>
        <w:t>1.6Приложение № 5 изложить в следующей редакции:</w:t>
      </w:r>
    </w:p>
    <w:p w:rsidR="00544149" w:rsidRDefault="00544149" w:rsidP="00897FB9">
      <w:pPr>
        <w:jc w:val="right"/>
        <w:rPr>
          <w:color w:val="FF6600"/>
          <w:sz w:val="20"/>
          <w:szCs w:val="20"/>
        </w:rPr>
      </w:pPr>
    </w:p>
    <w:p w:rsidR="00544149" w:rsidRDefault="00544149" w:rsidP="00897FB9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0"/>
          <w:szCs w:val="20"/>
        </w:rPr>
        <w:t>Приложение № 5</w:t>
      </w:r>
    </w:p>
    <w:p w:rsidR="00544149" w:rsidRDefault="00544149" w:rsidP="00897FB9">
      <w:pPr>
        <w:jc w:val="right"/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t xml:space="preserve"> </w:t>
      </w:r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544149" w:rsidRDefault="00544149" w:rsidP="00897FB9">
      <w:pPr>
        <w:jc w:val="right"/>
        <w:rPr>
          <w:b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544149" w:rsidRDefault="00544149" w:rsidP="00897FB9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2020 год</w:t>
      </w: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1"/>
        <w:gridCol w:w="1441"/>
        <w:gridCol w:w="664"/>
        <w:gridCol w:w="873"/>
        <w:gridCol w:w="1270"/>
      </w:tblGrid>
      <w:tr w:rsidR="00544149" w:rsidTr="00897FB9">
        <w:tc>
          <w:tcPr>
            <w:tcW w:w="5871" w:type="dxa"/>
            <w:vMerge w:val="restart"/>
          </w:tcPr>
          <w:p w:rsidR="00544149" w:rsidRDefault="00544149"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1" w:type="dxa"/>
            <w:vMerge w:val="restart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143" w:type="dxa"/>
            <w:gridSpan w:val="2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544149" w:rsidTr="00897FB9">
        <w:tc>
          <w:tcPr>
            <w:tcW w:w="5871" w:type="dxa"/>
            <w:vMerge/>
            <w:vAlign w:val="center"/>
          </w:tcPr>
          <w:p w:rsidR="00544149" w:rsidRDefault="00544149"/>
        </w:tc>
        <w:tc>
          <w:tcPr>
            <w:tcW w:w="1441" w:type="dxa"/>
            <w:vMerge/>
            <w:vAlign w:val="center"/>
          </w:tcPr>
          <w:p w:rsidR="00544149" w:rsidRDefault="00544149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544149" w:rsidRDefault="00544149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544149" w:rsidTr="00897FB9">
        <w:trPr>
          <w:trHeight w:val="203"/>
        </w:trPr>
        <w:tc>
          <w:tcPr>
            <w:tcW w:w="587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19159,4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6179,6</w:t>
            </w: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2655,7</w:t>
            </w: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532,8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2825,2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2655,7</w:t>
            </w: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годы»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65А000000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годы»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» 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"Мероприятия в области национальной экономики на территории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Аманак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6550000000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1678,4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</w:t>
            </w: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1634,4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1187,1</w:t>
            </w: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6550000000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образования» 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279"/>
        </w:trPr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rPr>
          <w:trHeight w:val="279"/>
        </w:trPr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color w:val="FF6600"/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7118,9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2093,2</w:t>
            </w: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6974,1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м.р.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2517,4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1538,8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605,6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175,7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133,7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«Развитие информационного общества в с.п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 xml:space="preserve">тароганькино </w:t>
            </w:r>
            <w:proofErr w:type="spellStart"/>
            <w:r>
              <w:rPr>
                <w:b/>
                <w:sz w:val="20"/>
                <w:szCs w:val="20"/>
              </w:rPr>
              <w:t>м.р.Похвистневский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65В0000000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65В0000000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"Информирование населения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65Г0000000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65Г0000000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"Развитие культуры на территории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65Д0000000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1356,1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«Оценка недвижимости, признания и регулирование отношений муниципальной собственности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65Е0000000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65Е00000000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294,8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"Профилактика терроризма и экстремизма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 xml:space="preserve"> также минимизация и (или) ликвидация последствий проявления терроризма и экстремизма в границах сельского поселения Старый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65Ж0000000</w:t>
            </w: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</w:tr>
      <w:tr w:rsidR="00544149" w:rsidTr="00897FB9">
        <w:trPr>
          <w:trHeight w:val="106"/>
        </w:trPr>
        <w:tc>
          <w:tcPr>
            <w:tcW w:w="5871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19159,4</w:t>
            </w:r>
          </w:p>
        </w:tc>
        <w:tc>
          <w:tcPr>
            <w:tcW w:w="127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6179,6</w:t>
            </w:r>
          </w:p>
        </w:tc>
      </w:tr>
    </w:tbl>
    <w:p w:rsidR="00544149" w:rsidRDefault="00544149" w:rsidP="00897FB9">
      <w:pPr>
        <w:ind w:left="360"/>
      </w:pPr>
      <w:r>
        <w:t>1.7Приложение № 11 изложить в следующей редакции:</w:t>
      </w:r>
    </w:p>
    <w:p w:rsidR="00544149" w:rsidRDefault="00544149" w:rsidP="00897FB9">
      <w:pPr>
        <w:jc w:val="right"/>
        <w:rPr>
          <w:color w:val="FF6600"/>
        </w:rPr>
      </w:pPr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544149" w:rsidRDefault="00544149" w:rsidP="00897FB9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544149" w:rsidRDefault="00544149" w:rsidP="00897F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2020 год и на плановый период 2021 и 2022 годов»</w:t>
      </w:r>
    </w:p>
    <w:p w:rsidR="00544149" w:rsidRDefault="00544149" w:rsidP="00897FB9">
      <w:pPr>
        <w:jc w:val="right"/>
        <w:rPr>
          <w:sz w:val="20"/>
          <w:szCs w:val="20"/>
        </w:rPr>
      </w:pPr>
    </w:p>
    <w:p w:rsidR="00544149" w:rsidRDefault="00544149" w:rsidP="00897FB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 xml:space="preserve">Старый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p w:rsidR="00544149" w:rsidRDefault="00544149" w:rsidP="00897FB9">
      <w:pPr>
        <w:jc w:val="right"/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901"/>
      </w:tblGrid>
      <w:tr w:rsidR="00544149" w:rsidTr="00897FB9">
        <w:tc>
          <w:tcPr>
            <w:tcW w:w="1080" w:type="dxa"/>
          </w:tcPr>
          <w:p w:rsidR="00544149" w:rsidRDefault="00544149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адми</w:t>
            </w:r>
            <w:proofErr w:type="spellEnd"/>
          </w:p>
          <w:p w:rsidR="00544149" w:rsidRDefault="00544149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нистра</w:t>
            </w:r>
            <w:proofErr w:type="spellEnd"/>
          </w:p>
          <w:p w:rsidR="00544149" w:rsidRDefault="00544149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90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1674,0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-17485,4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-17485,4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-17485,4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-17485,4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</w:tcPr>
          <w:p w:rsidR="00544149" w:rsidRDefault="005441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19159,4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</w:tcPr>
          <w:p w:rsidR="00544149" w:rsidRDefault="0054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19159,4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</w:tcPr>
          <w:p w:rsidR="00544149" w:rsidRDefault="00544149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19159,4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</w:tcPr>
          <w:p w:rsidR="00544149" w:rsidRDefault="00544149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</w:pPr>
            <w:r>
              <w:rPr>
                <w:sz w:val="20"/>
                <w:szCs w:val="20"/>
              </w:rPr>
              <w:t>19159,4</w:t>
            </w:r>
          </w:p>
        </w:tc>
      </w:tr>
      <w:tr w:rsidR="00544149" w:rsidTr="00897FB9">
        <w:tc>
          <w:tcPr>
            <w:tcW w:w="1080" w:type="dxa"/>
          </w:tcPr>
          <w:p w:rsidR="00544149" w:rsidRDefault="0054414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</w:tcPr>
          <w:p w:rsidR="00544149" w:rsidRDefault="0054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</w:tcPr>
          <w:p w:rsidR="00544149" w:rsidRDefault="00544149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901" w:type="dxa"/>
          </w:tcPr>
          <w:p w:rsidR="00544149" w:rsidRDefault="0054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1674,0</w:t>
            </w:r>
          </w:p>
        </w:tc>
      </w:tr>
    </w:tbl>
    <w:p w:rsidR="00544149" w:rsidRDefault="00544149" w:rsidP="00897FB9">
      <w:pPr>
        <w:rPr>
          <w:sz w:val="20"/>
          <w:szCs w:val="20"/>
        </w:rPr>
      </w:pPr>
    </w:p>
    <w:p w:rsidR="00544149" w:rsidRDefault="00544149" w:rsidP="00897FB9">
      <w:pPr>
        <w:rPr>
          <w:sz w:val="20"/>
          <w:szCs w:val="20"/>
        </w:rPr>
      </w:pPr>
    </w:p>
    <w:p w:rsidR="00544149" w:rsidRDefault="00544149" w:rsidP="00897FB9">
      <w:pPr>
        <w:rPr>
          <w:sz w:val="20"/>
          <w:szCs w:val="20"/>
        </w:rPr>
      </w:pPr>
    </w:p>
    <w:p w:rsidR="00544149" w:rsidRDefault="00544149" w:rsidP="00897FB9">
      <w:r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вести». </w:t>
      </w:r>
    </w:p>
    <w:p w:rsidR="00544149" w:rsidRDefault="00544149" w:rsidP="00897FB9">
      <w:r>
        <w:t>3. Настоящее Решение вступает в силу со дня его опубликования.</w:t>
      </w:r>
    </w:p>
    <w:p w:rsidR="00544149" w:rsidRDefault="00544149" w:rsidP="00897FB9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544149" w:rsidRDefault="00544149" w:rsidP="00897FB9"/>
    <w:p w:rsidR="00544149" w:rsidRDefault="00544149" w:rsidP="00897FB9">
      <w:pPr>
        <w:rPr>
          <w:sz w:val="20"/>
          <w:szCs w:val="20"/>
        </w:rPr>
      </w:pPr>
      <w:r>
        <w:t xml:space="preserve">  Глава сельского поселения Старый </w:t>
      </w:r>
      <w:proofErr w:type="spellStart"/>
      <w:r>
        <w:t>Аманак</w:t>
      </w:r>
      <w:proofErr w:type="spellEnd"/>
      <w:r>
        <w:t xml:space="preserve">                                                 Фадеев В.П.</w:t>
      </w:r>
    </w:p>
    <w:tbl>
      <w:tblPr>
        <w:tblpPr w:leftFromText="180" w:rightFromText="180" w:bottomFromText="200" w:vertAnchor="text" w:horzAnchor="margin" w:tblpXSpec="center" w:tblpY="291"/>
        <w:tblW w:w="10170" w:type="dxa"/>
        <w:tblLayout w:type="fixed"/>
        <w:tblLook w:val="00A0"/>
      </w:tblPr>
      <w:tblGrid>
        <w:gridCol w:w="10170"/>
      </w:tblGrid>
      <w:tr w:rsidR="00544149" w:rsidTr="0083055F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 w:rsidP="0083055F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544149" w:rsidRDefault="00544149" w:rsidP="0083055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544149" w:rsidTr="0083055F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149" w:rsidRDefault="00544149" w:rsidP="0083055F">
            <w:pPr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544149" w:rsidRDefault="00544149" w:rsidP="0083055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>
              <w:rPr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>
              <w:rPr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544149" w:rsidRDefault="00544149" w:rsidP="0083055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544149" w:rsidRDefault="00544149" w:rsidP="0083055F">
            <w:pPr>
              <w:suppressAutoHyphens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>
              <w:rPr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544149" w:rsidRDefault="00544149"/>
    <w:sectPr w:rsidR="00544149" w:rsidSect="00F653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FB9"/>
    <w:rsid w:val="00132153"/>
    <w:rsid w:val="00215892"/>
    <w:rsid w:val="00215E28"/>
    <w:rsid w:val="0039411E"/>
    <w:rsid w:val="00544149"/>
    <w:rsid w:val="005F45CA"/>
    <w:rsid w:val="006540A0"/>
    <w:rsid w:val="00782FCF"/>
    <w:rsid w:val="0083055F"/>
    <w:rsid w:val="00897FB9"/>
    <w:rsid w:val="00912DC0"/>
    <w:rsid w:val="00932BC2"/>
    <w:rsid w:val="009D3D11"/>
    <w:rsid w:val="00AA2BC0"/>
    <w:rsid w:val="00C178A4"/>
    <w:rsid w:val="00C329D1"/>
    <w:rsid w:val="00D049C2"/>
    <w:rsid w:val="00DC11E3"/>
    <w:rsid w:val="00F6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7F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7F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7FB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7FB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97FB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7F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7FB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7F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7F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897F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7F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97FB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897FB9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uiPriority w:val="99"/>
    <w:semiHidden/>
    <w:rsid w:val="00897FB9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97FB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897FB9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97FB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897FB9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897FB9"/>
    <w:rPr>
      <w:rFonts w:ascii="Times New Roman" w:hAnsi="Times New Roman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897F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97FB9"/>
    <w:rPr>
      <w:rFonts w:ascii="Tahoma" w:hAnsi="Tahoma" w:cs="Tahoma"/>
      <w:sz w:val="16"/>
      <w:szCs w:val="16"/>
      <w:lang w:eastAsia="ru-RU"/>
    </w:rPr>
  </w:style>
  <w:style w:type="paragraph" w:customStyle="1" w:styleId="af">
    <w:name w:val="Обычный текст"/>
    <w:basedOn w:val="a"/>
    <w:uiPriority w:val="99"/>
    <w:rsid w:val="00897FB9"/>
    <w:pPr>
      <w:ind w:firstLine="567"/>
      <w:jc w:val="both"/>
    </w:pPr>
    <w:rPr>
      <w:sz w:val="28"/>
    </w:rPr>
  </w:style>
  <w:style w:type="paragraph" w:customStyle="1" w:styleId="ConsPlusCell">
    <w:name w:val="ConsPlusCell"/>
    <w:uiPriority w:val="99"/>
    <w:rsid w:val="00897FB9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1">
    <w:name w:val="Знак Знак2"/>
    <w:uiPriority w:val="99"/>
    <w:locked/>
    <w:rsid w:val="00897FB9"/>
    <w:rPr>
      <w:b/>
      <w:sz w:val="24"/>
      <w:lang w:val="ru-RU" w:eastAsia="ru-RU"/>
    </w:rPr>
  </w:style>
  <w:style w:type="table" w:styleId="af0">
    <w:name w:val="Table Grid"/>
    <w:basedOn w:val="a1"/>
    <w:uiPriority w:val="99"/>
    <w:rsid w:val="00897F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Базовый"/>
    <w:uiPriority w:val="99"/>
    <w:rsid w:val="00897FB9"/>
    <w:pPr>
      <w:tabs>
        <w:tab w:val="left" w:pos="709"/>
      </w:tabs>
      <w:suppressAutoHyphens/>
      <w:spacing w:after="200" w:line="276" w:lineRule="atLeas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4878</Words>
  <Characters>27811</Characters>
  <Application>Microsoft Office Word</Application>
  <DocSecurity>0</DocSecurity>
  <Lines>231</Lines>
  <Paragraphs>65</Paragraphs>
  <ScaleCrop>false</ScaleCrop>
  <Company>Администрация Старый Аманак</Company>
  <LinksUpToDate>false</LinksUpToDate>
  <CharactersWithSpaces>32624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АМАНАКСКИЕ                                             Распространяется    бесплатно</dc:title>
  <dc:subject/>
  <dc:creator>Старый Аманак</dc:creator>
  <cp:keywords/>
  <dc:description/>
  <cp:lastModifiedBy>Старый Аманак</cp:lastModifiedBy>
  <cp:revision>3</cp:revision>
  <dcterms:created xsi:type="dcterms:W3CDTF">2020-04-22T11:00:00Z</dcterms:created>
  <dcterms:modified xsi:type="dcterms:W3CDTF">2020-05-18T06:02:00Z</dcterms:modified>
</cp:coreProperties>
</file>