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FF" w:rsidRDefault="00D94DFF" w:rsidP="00D94DFF">
      <w:pPr>
        <w:pStyle w:val="a3"/>
        <w:spacing w:after="0" w:line="100" w:lineRule="atLeast"/>
        <w:ind w:righ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D94DFF" w:rsidRDefault="00D94DFF" w:rsidP="00D94DFF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D94DFF" w:rsidRDefault="00D94DFF" w:rsidP="00D94DFF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10 марта 2020г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№10(364) ОФИЦИАЛЬНО</w:t>
      </w:r>
    </w:p>
    <w:p w:rsidR="00D94DFF" w:rsidRDefault="00D94DFF" w:rsidP="00D94DF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94DFF" w:rsidRDefault="00D94DFF" w:rsidP="00D94DF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D94DFF" w:rsidRPr="007567E8" w:rsidRDefault="00D94DFF" w:rsidP="00D94DFF">
      <w:pPr>
        <w:pStyle w:val="a3"/>
        <w:shd w:val="clear" w:color="auto" w:fill="A6A6A6"/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ab/>
      </w:r>
    </w:p>
    <w:p w:rsidR="00F112C9" w:rsidRDefault="00F112C9" w:rsidP="00F112C9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bookmarkStart w:id="0" w:name="_GoBack"/>
    </w:p>
    <w:p w:rsidR="00F112C9" w:rsidRPr="00F112C9" w:rsidRDefault="00F112C9" w:rsidP="00F112C9">
      <w:pPr>
        <w:shd w:val="clear" w:color="auto" w:fill="FFFFFF"/>
        <w:spacing w:after="0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F112C9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В Межмуниципальном отделе МВД России «</w:t>
      </w:r>
      <w:proofErr w:type="spellStart"/>
      <w:r w:rsidRPr="00F112C9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Похвистневский</w:t>
      </w:r>
      <w:proofErr w:type="spellEnd"/>
      <w:r w:rsidRPr="00F112C9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» прошло первое заседание Общественного совета нового созыва</w:t>
      </w:r>
    </w:p>
    <w:bookmarkEnd w:id="0"/>
    <w:p w:rsidR="00F112C9" w:rsidRPr="00F112C9" w:rsidRDefault="00F112C9" w:rsidP="00F112C9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начале встречи собравшиеся заслушали отчет о результатах работы предыдущего состава Общественного совета при МО МВД России «</w:t>
      </w:r>
      <w:proofErr w:type="spellStart"/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в 2017 – 2019 годах.</w:t>
      </w:r>
    </w:p>
    <w:p w:rsidR="00F112C9" w:rsidRPr="00F112C9" w:rsidRDefault="00F112C9" w:rsidP="00F112C9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Начальник территориального органа внутренних дел подполковник полиции Юра </w:t>
      </w:r>
      <w:proofErr w:type="spellStart"/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Алекян</w:t>
      </w:r>
      <w:proofErr w:type="spellEnd"/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поблагодарил общественников за согласие участвовать в обеспечении взаимодействия органов внутренних дел и общества. Также руководитель отдела поделился планами о проведении в 2020 году цикла мероприятий, направленных на профилактику мошенничества, в которых обязательно будут задействованы все представители Общественного совета.</w:t>
      </w:r>
    </w:p>
    <w:p w:rsidR="00F112C9" w:rsidRPr="00F112C9" w:rsidRDefault="00F112C9" w:rsidP="00F112C9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Открытым голосованием председателем Общественного совета при МО МВД России «</w:t>
      </w:r>
      <w:proofErr w:type="spellStart"/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была избрана Татьяна </w:t>
      </w:r>
      <w:proofErr w:type="spellStart"/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Вобликова</w:t>
      </w:r>
      <w:proofErr w:type="spellEnd"/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секретарем совета стала Галина Грищенко. Общественниками в ходе совещания был согласован план мероприятий на текущий год, основными из которых стали подготовка и празднование мероприятий, посвящённых 75-летию Победы в Великой Отечественной войне. Продолжится работа по взаимодействию с населением лично, путём осуществления приема граждан и проведения профилактических мероприятий с детьми и подростками.</w:t>
      </w:r>
    </w:p>
    <w:p w:rsidR="00F112C9" w:rsidRPr="00877F89" w:rsidRDefault="00F112C9" w:rsidP="00877F89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завершении встречи общественники обсудили вопрос осуществления </w:t>
      </w:r>
      <w:proofErr w:type="gramStart"/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контроля за</w:t>
      </w:r>
      <w:proofErr w:type="gramEnd"/>
      <w:r w:rsidRPr="00F112C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деятельностью правоохранительных органов, участия в проведении акций и профилактических мероприятий. </w:t>
      </w:r>
    </w:p>
    <w:p w:rsidR="00D049C2" w:rsidRDefault="003D7BAC" w:rsidP="00D94D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758825" cy="758825"/>
            <wp:effectExtent l="19050" t="0" r="317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58825" cy="758825"/>
            <wp:effectExtent l="19050" t="0" r="3175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58825" cy="758825"/>
            <wp:effectExtent l="19050" t="0" r="3175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0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AC" w:rsidRPr="003D7BAC" w:rsidRDefault="003D7BAC" w:rsidP="003D7BAC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3D7BAC">
        <w:rPr>
          <w:b/>
          <w:color w:val="000000"/>
          <w:sz w:val="18"/>
          <w:szCs w:val="18"/>
        </w:rPr>
        <w:t>Похвистневские</w:t>
      </w:r>
      <w:proofErr w:type="spellEnd"/>
      <w:r w:rsidRPr="003D7BAC">
        <w:rPr>
          <w:b/>
          <w:color w:val="000000"/>
          <w:sz w:val="18"/>
          <w:szCs w:val="18"/>
        </w:rPr>
        <w:t xml:space="preserve"> полицейские приняли участие в акции МВД России "8 марта в каждый дом"</w:t>
      </w:r>
    </w:p>
    <w:p w:rsidR="003D7BAC" w:rsidRPr="003D7BAC" w:rsidRDefault="003D7BAC" w:rsidP="003D7BAC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3D7BAC">
        <w:rPr>
          <w:color w:val="000000"/>
          <w:sz w:val="18"/>
          <w:szCs w:val="18"/>
        </w:rPr>
        <w:t>В преддверии весеннего праздника помощник начальника МО МВД России "</w:t>
      </w:r>
      <w:proofErr w:type="spellStart"/>
      <w:r w:rsidRPr="003D7BAC">
        <w:rPr>
          <w:color w:val="000000"/>
          <w:sz w:val="18"/>
          <w:szCs w:val="18"/>
        </w:rPr>
        <w:t>Похвистневский</w:t>
      </w:r>
      <w:proofErr w:type="spellEnd"/>
      <w:r w:rsidRPr="003D7BAC">
        <w:rPr>
          <w:color w:val="000000"/>
          <w:sz w:val="18"/>
          <w:szCs w:val="18"/>
        </w:rPr>
        <w:t xml:space="preserve">" - начальник ОРЛС подполковник внутренней службы Наталья Сорокина посетила семьи сотрудников, погибших при исполнении служебных обязанностей. </w:t>
      </w:r>
    </w:p>
    <w:p w:rsidR="003D7BAC" w:rsidRPr="003D7BAC" w:rsidRDefault="003D7BAC" w:rsidP="003D7BAC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3D7BAC">
        <w:rPr>
          <w:color w:val="000000"/>
          <w:sz w:val="18"/>
          <w:szCs w:val="18"/>
        </w:rPr>
        <w:t xml:space="preserve">В сентябре 2010 года погибли звание Юрий Власов и звание Павел Задков - сотрудники вневедомственной охраны </w:t>
      </w:r>
      <w:proofErr w:type="spellStart"/>
      <w:r w:rsidRPr="003D7BAC">
        <w:rPr>
          <w:color w:val="000000"/>
          <w:sz w:val="18"/>
          <w:szCs w:val="18"/>
        </w:rPr>
        <w:t>Похвистневского</w:t>
      </w:r>
      <w:proofErr w:type="spellEnd"/>
      <w:r w:rsidRPr="003D7BAC">
        <w:rPr>
          <w:color w:val="000000"/>
          <w:sz w:val="18"/>
          <w:szCs w:val="18"/>
        </w:rPr>
        <w:t xml:space="preserve"> отдела внутренних дел.  Стражи правопорядка принимают непосредственное участие в жизни родственников погибших коллег, оказывают помощь и поддержку. Так, ежегодно в преддверии первого весеннего праздника, сотрудники полиции поздравляют жену и дочку Юрия Власова, и мать Павла </w:t>
      </w:r>
      <w:proofErr w:type="spellStart"/>
      <w:r w:rsidRPr="003D7BAC">
        <w:rPr>
          <w:color w:val="000000"/>
          <w:sz w:val="18"/>
          <w:szCs w:val="18"/>
        </w:rPr>
        <w:t>Задкова</w:t>
      </w:r>
      <w:proofErr w:type="spellEnd"/>
      <w:r w:rsidRPr="003D7BAC">
        <w:rPr>
          <w:color w:val="000000"/>
          <w:sz w:val="18"/>
          <w:szCs w:val="18"/>
        </w:rPr>
        <w:t>. Полицейские дарят женщинам цветы и подарки, узнают о жизненных трудностях и совместно с Общественным советом  находят решение проблем.</w:t>
      </w:r>
    </w:p>
    <w:p w:rsidR="003D7BAC" w:rsidRPr="003D7BAC" w:rsidRDefault="003D7BAC" w:rsidP="003D7BAC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3D7BAC">
        <w:rPr>
          <w:color w:val="000000"/>
          <w:sz w:val="18"/>
          <w:szCs w:val="18"/>
        </w:rPr>
        <w:t xml:space="preserve">В этот же день помощник начальника отдела посетила мать погибшего 20 лет назад </w:t>
      </w:r>
      <w:proofErr w:type="spellStart"/>
      <w:r w:rsidRPr="003D7BAC">
        <w:rPr>
          <w:color w:val="000000"/>
          <w:sz w:val="18"/>
          <w:szCs w:val="18"/>
        </w:rPr>
        <w:t>Асгата</w:t>
      </w:r>
      <w:proofErr w:type="spellEnd"/>
      <w:r w:rsidRPr="003D7BAC">
        <w:rPr>
          <w:color w:val="000000"/>
          <w:sz w:val="18"/>
          <w:szCs w:val="18"/>
        </w:rPr>
        <w:t xml:space="preserve"> </w:t>
      </w:r>
      <w:proofErr w:type="spellStart"/>
      <w:r w:rsidRPr="003D7BAC">
        <w:rPr>
          <w:color w:val="000000"/>
          <w:sz w:val="18"/>
          <w:szCs w:val="18"/>
        </w:rPr>
        <w:t>Хайруллина</w:t>
      </w:r>
      <w:proofErr w:type="spellEnd"/>
      <w:r w:rsidRPr="003D7BAC">
        <w:rPr>
          <w:color w:val="000000"/>
          <w:sz w:val="18"/>
          <w:szCs w:val="18"/>
        </w:rPr>
        <w:t xml:space="preserve"> – </w:t>
      </w:r>
      <w:proofErr w:type="spellStart"/>
      <w:r w:rsidRPr="003D7BAC">
        <w:rPr>
          <w:color w:val="000000"/>
          <w:sz w:val="18"/>
          <w:szCs w:val="18"/>
        </w:rPr>
        <w:t>Мадину</w:t>
      </w:r>
      <w:proofErr w:type="spellEnd"/>
      <w:r w:rsidRPr="003D7BAC">
        <w:rPr>
          <w:color w:val="000000"/>
          <w:sz w:val="18"/>
          <w:szCs w:val="18"/>
        </w:rPr>
        <w:t xml:space="preserve"> </w:t>
      </w:r>
      <w:proofErr w:type="spellStart"/>
      <w:r w:rsidRPr="003D7BAC">
        <w:rPr>
          <w:color w:val="000000"/>
          <w:sz w:val="18"/>
          <w:szCs w:val="18"/>
        </w:rPr>
        <w:t>Шайхуловну</w:t>
      </w:r>
      <w:proofErr w:type="spellEnd"/>
      <w:r w:rsidRPr="003D7BAC">
        <w:rPr>
          <w:color w:val="000000"/>
          <w:sz w:val="18"/>
          <w:szCs w:val="18"/>
        </w:rPr>
        <w:t xml:space="preserve">. Как рассказала его сестра </w:t>
      </w:r>
      <w:proofErr w:type="spellStart"/>
      <w:r w:rsidRPr="003D7BAC">
        <w:rPr>
          <w:color w:val="000000"/>
          <w:sz w:val="18"/>
          <w:szCs w:val="18"/>
        </w:rPr>
        <w:t>Расида</w:t>
      </w:r>
      <w:proofErr w:type="spellEnd"/>
      <w:r w:rsidRPr="003D7BAC">
        <w:rPr>
          <w:color w:val="000000"/>
          <w:sz w:val="18"/>
          <w:szCs w:val="18"/>
        </w:rPr>
        <w:t xml:space="preserve">, в этом году ему исполнилось бы 60, а </w:t>
      </w:r>
      <w:proofErr w:type="spellStart"/>
      <w:r w:rsidRPr="003D7BAC">
        <w:rPr>
          <w:color w:val="000000"/>
          <w:sz w:val="18"/>
          <w:szCs w:val="18"/>
        </w:rPr>
        <w:t>Мадина</w:t>
      </w:r>
      <w:proofErr w:type="spellEnd"/>
      <w:r w:rsidRPr="003D7BAC">
        <w:rPr>
          <w:color w:val="000000"/>
          <w:sz w:val="18"/>
          <w:szCs w:val="18"/>
        </w:rPr>
        <w:t xml:space="preserve"> </w:t>
      </w:r>
      <w:proofErr w:type="spellStart"/>
      <w:r w:rsidRPr="003D7BAC">
        <w:rPr>
          <w:color w:val="000000"/>
          <w:sz w:val="18"/>
          <w:szCs w:val="18"/>
        </w:rPr>
        <w:t>Шайхуловна</w:t>
      </w:r>
      <w:proofErr w:type="spellEnd"/>
      <w:r w:rsidRPr="003D7BAC">
        <w:rPr>
          <w:color w:val="000000"/>
          <w:sz w:val="18"/>
          <w:szCs w:val="18"/>
        </w:rPr>
        <w:t xml:space="preserve"> 6 апреля текущего года отмечает свой 80-летний юбилей.</w:t>
      </w:r>
    </w:p>
    <w:p w:rsidR="003D7BAC" w:rsidRPr="00877F89" w:rsidRDefault="003D7BAC" w:rsidP="00877F8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3D7BAC">
        <w:rPr>
          <w:color w:val="000000"/>
          <w:sz w:val="18"/>
          <w:szCs w:val="18"/>
        </w:rPr>
        <w:t>Подполковник внутренней службы Наталья Сорокина  от всего личного состава передала поздравления, вручила женщинам памятные</w:t>
      </w:r>
      <w:r w:rsidRPr="003D7BAC">
        <w:rPr>
          <w:b/>
          <w:color w:val="000000"/>
          <w:sz w:val="18"/>
          <w:szCs w:val="18"/>
        </w:rPr>
        <w:t xml:space="preserve"> </w:t>
      </w:r>
      <w:r w:rsidRPr="003D7BAC">
        <w:rPr>
          <w:color w:val="000000"/>
          <w:sz w:val="18"/>
          <w:szCs w:val="18"/>
        </w:rPr>
        <w:t>подарки и пожелала им крепкого здоровья, весеннего настроения, мира и добра близким и родным!</w:t>
      </w:r>
    </w:p>
    <w:p w:rsidR="003D7BAC" w:rsidRDefault="003D7BAC" w:rsidP="00D94D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544749" cy="544749"/>
            <wp:effectExtent l="19050" t="0" r="7701" b="0"/>
            <wp:docPr id="4" name="Рисунок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ab8821dc00357068a3754bf9aed6a85aefa0ad176a2ce6c7cbc7957d1fdca81d_3d4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ab8821dc00357068a3754bf9aed6a85aefa0ad176a2ce6c7cbc7957d1fdca81d_3d4a1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34" cy="54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45154" cy="545154"/>
            <wp:effectExtent l="19050" t="0" r="7296" b="0"/>
            <wp:docPr id="5" name="Рисунок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7" cy="54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35022" cy="535022"/>
            <wp:effectExtent l="19050" t="0" r="0" b="0"/>
            <wp:docPr id="6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23" cy="53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7B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54477" cy="554477"/>
            <wp:effectExtent l="19050" t="0" r="0" b="0"/>
            <wp:docPr id="7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0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58" cy="55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BAC" w:rsidRPr="00C16B11" w:rsidRDefault="003D7BAC" w:rsidP="003D7BAC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proofErr w:type="spellStart"/>
      <w:r w:rsidRPr="00C16B11">
        <w:rPr>
          <w:b/>
          <w:color w:val="000000"/>
          <w:sz w:val="18"/>
          <w:szCs w:val="18"/>
        </w:rPr>
        <w:t>Похвистневские</w:t>
      </w:r>
      <w:proofErr w:type="spellEnd"/>
      <w:r w:rsidRPr="00C16B11">
        <w:rPr>
          <w:b/>
          <w:color w:val="000000"/>
          <w:sz w:val="18"/>
          <w:szCs w:val="18"/>
        </w:rPr>
        <w:t xml:space="preserve"> полицейские приняли участие в акции МВД России "8 марта в каждый дом"</w:t>
      </w:r>
    </w:p>
    <w:p w:rsidR="003D7BAC" w:rsidRPr="00C16B11" w:rsidRDefault="003D7BAC" w:rsidP="003D7BAC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C16B11">
        <w:rPr>
          <w:color w:val="000000"/>
          <w:sz w:val="18"/>
          <w:szCs w:val="18"/>
        </w:rPr>
        <w:t>В преддверии весеннего праздника помощник начальника МО МВД России "</w:t>
      </w:r>
      <w:proofErr w:type="spellStart"/>
      <w:r w:rsidRPr="00C16B11">
        <w:rPr>
          <w:color w:val="000000"/>
          <w:sz w:val="18"/>
          <w:szCs w:val="18"/>
        </w:rPr>
        <w:t>Похвистневский</w:t>
      </w:r>
      <w:proofErr w:type="spellEnd"/>
      <w:r w:rsidRPr="00C16B11">
        <w:rPr>
          <w:color w:val="000000"/>
          <w:sz w:val="18"/>
          <w:szCs w:val="18"/>
        </w:rPr>
        <w:t xml:space="preserve">" - начальник ОРЛС подполковник внутренней службы Наталья Сорокина посетила семьи сотрудников, погибших при исполнении служебных обязанностей. </w:t>
      </w:r>
    </w:p>
    <w:p w:rsidR="003D7BAC" w:rsidRPr="00C16B11" w:rsidRDefault="003D7BAC" w:rsidP="003D7BAC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C16B11">
        <w:rPr>
          <w:color w:val="000000"/>
          <w:sz w:val="18"/>
          <w:szCs w:val="18"/>
        </w:rPr>
        <w:t xml:space="preserve">В сентябре 2010 года погибли звание Юрий Власов и звание Павел Задков - сотрудники вневедомственной охраны </w:t>
      </w:r>
      <w:proofErr w:type="spellStart"/>
      <w:r w:rsidRPr="00C16B11">
        <w:rPr>
          <w:color w:val="000000"/>
          <w:sz w:val="18"/>
          <w:szCs w:val="18"/>
        </w:rPr>
        <w:t>Похвистневского</w:t>
      </w:r>
      <w:proofErr w:type="spellEnd"/>
      <w:r w:rsidRPr="00C16B11">
        <w:rPr>
          <w:color w:val="000000"/>
          <w:sz w:val="18"/>
          <w:szCs w:val="18"/>
        </w:rPr>
        <w:t xml:space="preserve"> отдела внутренних дел.  Стражи правопорядка принимают непосредственное участие в жизни родственников погибших коллег, оказывают помощь и поддержку. Так, ежегодно в преддверии первого весеннего праздника, сотрудники полиции поздравляют жену и дочку Юрия Власова, и мать Павла </w:t>
      </w:r>
      <w:proofErr w:type="spellStart"/>
      <w:r w:rsidRPr="00C16B11">
        <w:rPr>
          <w:color w:val="000000"/>
          <w:sz w:val="18"/>
          <w:szCs w:val="18"/>
        </w:rPr>
        <w:t>Задкова</w:t>
      </w:r>
      <w:proofErr w:type="spellEnd"/>
      <w:r w:rsidRPr="00C16B11">
        <w:rPr>
          <w:color w:val="000000"/>
          <w:sz w:val="18"/>
          <w:szCs w:val="18"/>
        </w:rPr>
        <w:t>. Полицейские дарят женщинам цветы и подарки, узнают о жизненных трудностях и совместно с Общественным советом  находят решение проблем.</w:t>
      </w:r>
    </w:p>
    <w:p w:rsidR="003D7BAC" w:rsidRPr="00C16B11" w:rsidRDefault="003D7BAC" w:rsidP="003D7BAC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C16B11">
        <w:rPr>
          <w:color w:val="000000"/>
          <w:sz w:val="18"/>
          <w:szCs w:val="18"/>
        </w:rPr>
        <w:t xml:space="preserve">В этот же день помощник начальника отдела посетила мать погибшего 20 лет назад </w:t>
      </w:r>
      <w:proofErr w:type="spellStart"/>
      <w:r w:rsidRPr="00C16B11">
        <w:rPr>
          <w:color w:val="000000"/>
          <w:sz w:val="18"/>
          <w:szCs w:val="18"/>
        </w:rPr>
        <w:t>Асгата</w:t>
      </w:r>
      <w:proofErr w:type="spellEnd"/>
      <w:r w:rsidRPr="00C16B11">
        <w:rPr>
          <w:color w:val="000000"/>
          <w:sz w:val="18"/>
          <w:szCs w:val="18"/>
        </w:rPr>
        <w:t xml:space="preserve"> </w:t>
      </w:r>
      <w:proofErr w:type="spellStart"/>
      <w:r w:rsidRPr="00C16B11">
        <w:rPr>
          <w:color w:val="000000"/>
          <w:sz w:val="18"/>
          <w:szCs w:val="18"/>
        </w:rPr>
        <w:t>Хайруллина</w:t>
      </w:r>
      <w:proofErr w:type="spellEnd"/>
      <w:r w:rsidRPr="00C16B11">
        <w:rPr>
          <w:color w:val="000000"/>
          <w:sz w:val="18"/>
          <w:szCs w:val="18"/>
        </w:rPr>
        <w:t xml:space="preserve"> – </w:t>
      </w:r>
      <w:proofErr w:type="spellStart"/>
      <w:r w:rsidRPr="00C16B11">
        <w:rPr>
          <w:color w:val="000000"/>
          <w:sz w:val="18"/>
          <w:szCs w:val="18"/>
        </w:rPr>
        <w:t>Мадину</w:t>
      </w:r>
      <w:proofErr w:type="spellEnd"/>
      <w:r w:rsidRPr="00C16B11">
        <w:rPr>
          <w:color w:val="000000"/>
          <w:sz w:val="18"/>
          <w:szCs w:val="18"/>
        </w:rPr>
        <w:t xml:space="preserve"> </w:t>
      </w:r>
      <w:proofErr w:type="spellStart"/>
      <w:r w:rsidRPr="00C16B11">
        <w:rPr>
          <w:color w:val="000000"/>
          <w:sz w:val="18"/>
          <w:szCs w:val="18"/>
        </w:rPr>
        <w:t>Шайхуловну</w:t>
      </w:r>
      <w:proofErr w:type="spellEnd"/>
      <w:r w:rsidRPr="00C16B11">
        <w:rPr>
          <w:color w:val="000000"/>
          <w:sz w:val="18"/>
          <w:szCs w:val="18"/>
        </w:rPr>
        <w:t xml:space="preserve">. Как рассказала его сестра </w:t>
      </w:r>
      <w:proofErr w:type="spellStart"/>
      <w:r w:rsidRPr="00C16B11">
        <w:rPr>
          <w:color w:val="000000"/>
          <w:sz w:val="18"/>
          <w:szCs w:val="18"/>
        </w:rPr>
        <w:t>Расида</w:t>
      </w:r>
      <w:proofErr w:type="spellEnd"/>
      <w:r w:rsidRPr="00C16B11">
        <w:rPr>
          <w:color w:val="000000"/>
          <w:sz w:val="18"/>
          <w:szCs w:val="18"/>
        </w:rPr>
        <w:t xml:space="preserve">, в этом году ему исполнилось бы 60, а </w:t>
      </w:r>
      <w:proofErr w:type="spellStart"/>
      <w:r w:rsidRPr="00C16B11">
        <w:rPr>
          <w:color w:val="000000"/>
          <w:sz w:val="18"/>
          <w:szCs w:val="18"/>
        </w:rPr>
        <w:t>Мадина</w:t>
      </w:r>
      <w:proofErr w:type="spellEnd"/>
      <w:r w:rsidRPr="00C16B11">
        <w:rPr>
          <w:color w:val="000000"/>
          <w:sz w:val="18"/>
          <w:szCs w:val="18"/>
        </w:rPr>
        <w:t xml:space="preserve"> </w:t>
      </w:r>
      <w:proofErr w:type="spellStart"/>
      <w:r w:rsidRPr="00C16B11">
        <w:rPr>
          <w:color w:val="000000"/>
          <w:sz w:val="18"/>
          <w:szCs w:val="18"/>
        </w:rPr>
        <w:t>Шайхуловна</w:t>
      </w:r>
      <w:proofErr w:type="spellEnd"/>
      <w:r w:rsidRPr="00C16B11">
        <w:rPr>
          <w:color w:val="000000"/>
          <w:sz w:val="18"/>
          <w:szCs w:val="18"/>
        </w:rPr>
        <w:t xml:space="preserve"> 6 апреля текущего года отмечает свой 80-летний юбилей.</w:t>
      </w:r>
    </w:p>
    <w:p w:rsidR="003D7BAC" w:rsidRPr="00C16B11" w:rsidRDefault="003D7BAC" w:rsidP="00877F89">
      <w:pPr>
        <w:pStyle w:val="a6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C16B11">
        <w:rPr>
          <w:color w:val="000000"/>
          <w:sz w:val="18"/>
          <w:szCs w:val="18"/>
        </w:rPr>
        <w:t>Подполковник внутренней службы Наталья Сорокина  от всего личного состава передала поздравления, вручила женщинам памятные</w:t>
      </w:r>
      <w:r w:rsidRPr="00C16B11">
        <w:rPr>
          <w:b/>
          <w:color w:val="000000"/>
          <w:sz w:val="18"/>
          <w:szCs w:val="18"/>
        </w:rPr>
        <w:t xml:space="preserve"> </w:t>
      </w:r>
      <w:r w:rsidRPr="00C16B11">
        <w:rPr>
          <w:color w:val="000000"/>
          <w:sz w:val="18"/>
          <w:szCs w:val="18"/>
        </w:rPr>
        <w:t>подарки и пожелала им крепкого здоровья, весеннего настроения, мира и добра близким и родным!</w:t>
      </w:r>
    </w:p>
    <w:p w:rsidR="002C0F61" w:rsidRPr="002C0F61" w:rsidRDefault="002C0F61" w:rsidP="002C0F61">
      <w:pPr>
        <w:spacing w:after="0" w:line="240" w:lineRule="auto"/>
        <w:ind w:firstLine="993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C0F6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В Самарской области полицейские вручили паспорт ветерану Великой Отечественной войны</w:t>
      </w:r>
    </w:p>
    <w:p w:rsidR="002C0F61" w:rsidRPr="002C0F61" w:rsidRDefault="002C0F61" w:rsidP="002C0F61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0F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отделения по вопросам миграции МО МВД России "</w:t>
      </w:r>
      <w:proofErr w:type="spellStart"/>
      <w:r w:rsidRPr="002C0F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2C0F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вручили паспорт гражданина Российской Федерации 89-летней жительнице города Похвистнево - Крыловой Вере Николаевне. </w:t>
      </w:r>
    </w:p>
    <w:p w:rsidR="002C0F61" w:rsidRPr="002C0F61" w:rsidRDefault="002C0F61" w:rsidP="002C0F61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0F61" w:rsidRPr="002C0F61" w:rsidRDefault="002C0F61" w:rsidP="002C0F61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0F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Вера Николаевна поведала сотрудникам Отделения свою историю. Когда началась Отечественная война, ей было всего 10 лет. И она с другими детьми Ульяновска работали на заводе, но за станками не стояли, а убирали цех, кипятили чай, возили готовую продукцию </w:t>
      </w:r>
      <w:proofErr w:type="gramStart"/>
      <w:r w:rsidRPr="002C0F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proofErr w:type="gramEnd"/>
      <w:r w:rsidRPr="002C0F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сборочный. После чего Вера Николаевна рассказала про своего мужа, который во время войны был сыном полка. </w:t>
      </w:r>
    </w:p>
    <w:p w:rsidR="002C0F61" w:rsidRPr="002C0F61" w:rsidRDefault="002C0F61" w:rsidP="002C0F61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0F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1966 году в Узбекистане было </w:t>
      </w:r>
      <w:proofErr w:type="gramStart"/>
      <w:r w:rsidRPr="002C0F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землетрясение</w:t>
      </w:r>
      <w:proofErr w:type="gramEnd"/>
      <w:r w:rsidRPr="002C0F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они с мужем поехали восстанавливать Ташкент. В один из дней, </w:t>
      </w:r>
      <w:proofErr w:type="gramStart"/>
      <w:r w:rsidRPr="002C0F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возвращаясь</w:t>
      </w:r>
      <w:proofErr w:type="gramEnd"/>
      <w:r w:rsidRPr="002C0F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домой, на него напали неизвестные, избили и отняли паспорт с военным билетом. Паспорт восстановили быстро. Но муж Веры Николаевны, сильно переживал по поводу потери военного билета, заболел и вскоре скончался.</w:t>
      </w:r>
    </w:p>
    <w:p w:rsidR="002C0F61" w:rsidRPr="002C0F61" w:rsidRDefault="002C0F61" w:rsidP="002C0F61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0F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Узбекистана Вера Николаевна переехала к дочери в Похвистнево в 2009 году. С тех пор и стала жить здесь.</w:t>
      </w:r>
    </w:p>
    <w:p w:rsidR="002C0F61" w:rsidRPr="002C0F61" w:rsidRDefault="002C0F61" w:rsidP="002C0F61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BAC" w:rsidRPr="00091E46" w:rsidRDefault="002C0F61" w:rsidP="00091E46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C0F6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Так, со слезами на глазах, Вера Николаевна зачитала Присягу гражданина Российской Федерации. После чего, под звуки гимна России, ей был вручен долгожданный документ. Сотрудники Отделения по вопросам миграции поздравили Веру Николаевну с получением гражданства и с наступающим Международным женским днём и пожелали ей крепкого здоровья, долгих лет жизни, и чтобы рядом её окружали только добрые и родные люди. Также полицейские вручили пожилой женщине символические подарки и поздравили ее с 75-летием Великой Победы</w:t>
      </w:r>
      <w:r w:rsidRPr="00D17D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3D7BAC" w:rsidRDefault="00091E46" w:rsidP="00D94D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573932" cy="573932"/>
            <wp:effectExtent l="19050" t="0" r="0" b="0"/>
            <wp:docPr id="8" name="Рисунок 8" descr="C:\Documents and Settings\СП Старый Аманак\Мои документы\Мои рисунки\Письмо «Fwd_ для сайта» — МО МВД России Похвистневский — Яндекс.Почта_files\IMG_5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Fwd_ для сайта» — МО МВД России Похвистневский — Яндекс.Почта_files\IMG_50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6" cy="57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E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4338" cy="574338"/>
            <wp:effectExtent l="19050" t="0" r="0" b="0"/>
            <wp:docPr id="9" name="Рисунок 9" descr="C:\Documents and Settings\СП Старый Аманак\Мои документы\Мои рисунки\Письмо «Fwd_ для сайта» — МО МВД России Похвистневский — Яндекс.Почта_files\IMG_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Письмо «Fwd_ для сайта» — МО МВД России Похвистневский — Яндекс.Почта_files\IMG_508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4" cy="57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B6" w:rsidRPr="00877F89" w:rsidRDefault="00D450B6" w:rsidP="00877F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spellStart"/>
      <w:r w:rsidRPr="00D450B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Похвистневские</w:t>
      </w:r>
      <w:proofErr w:type="spellEnd"/>
      <w:r w:rsidRPr="00D450B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полицейские поздравили с 8 марта, супругу сотрудника, находящегося в командировке</w:t>
      </w:r>
    </w:p>
    <w:p w:rsidR="00D450B6" w:rsidRPr="00D450B6" w:rsidRDefault="00877F89" w:rsidP="00877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="00D450B6"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рамках акции "8 марта в каждый дом" начальник изолятора временного содержания МО МВД России "</w:t>
      </w:r>
      <w:proofErr w:type="spellStart"/>
      <w:r w:rsidR="00D450B6"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="00D450B6"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майор полиции </w:t>
      </w:r>
      <w:proofErr w:type="spellStart"/>
      <w:r w:rsidR="00D450B6"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Рэфис</w:t>
      </w:r>
      <w:proofErr w:type="spellEnd"/>
      <w:r w:rsidR="00D450B6"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Нурутдинов поздравил с праздником весны жену Любовь старшины полиции Алексея </w:t>
      </w:r>
      <w:proofErr w:type="spellStart"/>
      <w:r w:rsidR="00D450B6"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Овчинникова</w:t>
      </w:r>
      <w:proofErr w:type="spellEnd"/>
      <w:r w:rsidR="00D450B6"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который в настоящее время несет службу на территории Чеченской Республики.</w:t>
      </w:r>
    </w:p>
    <w:p w:rsidR="00D450B6" w:rsidRPr="00D450B6" w:rsidRDefault="00D450B6" w:rsidP="00D450B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имени руководства и всего личного состава </w:t>
      </w:r>
      <w:proofErr w:type="spellStart"/>
      <w:r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Рэфис</w:t>
      </w:r>
      <w:proofErr w:type="spellEnd"/>
      <w:r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Мугтабарович</w:t>
      </w:r>
      <w:proofErr w:type="spellEnd"/>
      <w:r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передал слова поддержки и признательности супруге полицейского. Полицейские понимают, что женщины переживают за своих близких, находящихся в этот день далеко от дома, поэтому на постоянной основе навещают семьи сотрудников.</w:t>
      </w:r>
    </w:p>
    <w:p w:rsidR="00D450B6" w:rsidRPr="00D450B6" w:rsidRDefault="00D450B6" w:rsidP="00D450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этот нежный весенний праздник майор полиции передал Любови </w:t>
      </w:r>
      <w:proofErr w:type="spellStart"/>
      <w:r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Овчинниковой</w:t>
      </w:r>
      <w:proofErr w:type="spellEnd"/>
      <w:r w:rsidRPr="00D450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символический подарок и пожелал крепкого здоровья, благополучия, мирного неба над головой, счастья и скорейшего возвращения долгожданного мужа!</w:t>
      </w:r>
    </w:p>
    <w:p w:rsidR="00D450B6" w:rsidRDefault="00D450B6" w:rsidP="00D450B6"/>
    <w:p w:rsidR="00D450B6" w:rsidRDefault="00D450B6" w:rsidP="00D94DFF">
      <w:r>
        <w:rPr>
          <w:noProof/>
          <w:lang w:eastAsia="ru-RU"/>
        </w:rPr>
        <w:drawing>
          <wp:inline distT="0" distB="0" distL="0" distR="0">
            <wp:extent cx="360329" cy="481996"/>
            <wp:effectExtent l="19050" t="0" r="1621" b="0"/>
            <wp:docPr id="10" name="Рисунок 10" descr="C:\Documents and Settings\СП Старый Аманак\Мои документы\Мои рисунки\IMG-0e15bba7141602e5c817f7f41ac16c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П Старый Аманак\Мои документы\Мои рисунки\IMG-0e15bba7141602e5c817f7f41ac16ce9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9" cy="484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2A" w:rsidRPr="006A082A" w:rsidRDefault="006A082A" w:rsidP="006A082A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6A082A">
        <w:rPr>
          <w:b/>
          <w:color w:val="000000"/>
          <w:sz w:val="18"/>
          <w:szCs w:val="18"/>
        </w:rPr>
        <w:t xml:space="preserve">Сотрудники </w:t>
      </w:r>
      <w:proofErr w:type="spellStart"/>
      <w:r w:rsidRPr="006A082A">
        <w:rPr>
          <w:b/>
          <w:color w:val="000000"/>
          <w:sz w:val="18"/>
          <w:szCs w:val="18"/>
        </w:rPr>
        <w:t>Похвистневского</w:t>
      </w:r>
      <w:proofErr w:type="spellEnd"/>
      <w:r w:rsidRPr="006A082A">
        <w:rPr>
          <w:b/>
          <w:color w:val="000000"/>
          <w:sz w:val="18"/>
          <w:szCs w:val="18"/>
        </w:rPr>
        <w:t xml:space="preserve"> отдела полиции поздравили с Международным женским днём прекрасную половину отдела.</w:t>
      </w:r>
    </w:p>
    <w:p w:rsidR="006A082A" w:rsidRPr="006A082A" w:rsidRDefault="006A082A" w:rsidP="006A082A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</w:p>
    <w:p w:rsidR="006A082A" w:rsidRPr="006A082A" w:rsidRDefault="006A082A" w:rsidP="006A082A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A082A">
        <w:rPr>
          <w:color w:val="000000"/>
          <w:sz w:val="18"/>
          <w:szCs w:val="18"/>
        </w:rPr>
        <w:t>В рамках оперативного совещания начальник МО МВД России "</w:t>
      </w:r>
      <w:proofErr w:type="spellStart"/>
      <w:r w:rsidRPr="006A082A">
        <w:rPr>
          <w:color w:val="000000"/>
          <w:sz w:val="18"/>
          <w:szCs w:val="18"/>
        </w:rPr>
        <w:t>Похвистневский</w:t>
      </w:r>
      <w:proofErr w:type="spellEnd"/>
      <w:r w:rsidRPr="006A082A">
        <w:rPr>
          <w:color w:val="000000"/>
          <w:sz w:val="18"/>
          <w:szCs w:val="18"/>
        </w:rPr>
        <w:t xml:space="preserve">" подполковник полиции Юра </w:t>
      </w:r>
      <w:proofErr w:type="spellStart"/>
      <w:r w:rsidRPr="006A082A">
        <w:rPr>
          <w:color w:val="000000"/>
          <w:sz w:val="18"/>
          <w:szCs w:val="18"/>
        </w:rPr>
        <w:t>Алекян</w:t>
      </w:r>
      <w:proofErr w:type="spellEnd"/>
      <w:r w:rsidRPr="006A082A">
        <w:rPr>
          <w:color w:val="000000"/>
          <w:sz w:val="18"/>
          <w:szCs w:val="18"/>
        </w:rPr>
        <w:t xml:space="preserve"> выразил тёплые слова пожеланий сотрудницам Отдела: "Уважаемые женщины! Поздравляю вас с Международным женским днём - 8 марта!</w:t>
      </w:r>
    </w:p>
    <w:p w:rsidR="006A082A" w:rsidRPr="006A082A" w:rsidRDefault="006A082A" w:rsidP="006A082A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A082A">
        <w:rPr>
          <w:color w:val="000000"/>
          <w:sz w:val="18"/>
          <w:szCs w:val="18"/>
        </w:rPr>
        <w:t>У вас, как у сотрудниц МВД особая задача - наравне с мужчинами противостоять преступности, не жалея сил и личного времени, посвящать себя службе. Ваша красота и обаяние, женственность предают, любому коллективу гармоничности.</w:t>
      </w:r>
    </w:p>
    <w:p w:rsidR="006A082A" w:rsidRPr="006A082A" w:rsidRDefault="006A082A" w:rsidP="006A082A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A082A">
        <w:rPr>
          <w:color w:val="000000"/>
          <w:sz w:val="18"/>
          <w:szCs w:val="18"/>
        </w:rPr>
        <w:t xml:space="preserve">Дорогие наши женщины, пусть вас окружают только самые близкие люди, мирное небо над головой окружает счастьем, каждое утро начинается с улыбки и вечер оканчивается так же! Желаю, чтобы каждый день из </w:t>
      </w:r>
      <w:proofErr w:type="gramStart"/>
      <w:r w:rsidRPr="006A082A">
        <w:rPr>
          <w:color w:val="000000"/>
          <w:sz w:val="18"/>
          <w:szCs w:val="18"/>
        </w:rPr>
        <w:t>рутинного</w:t>
      </w:r>
      <w:proofErr w:type="gramEnd"/>
      <w:r w:rsidRPr="006A082A">
        <w:rPr>
          <w:color w:val="000000"/>
          <w:sz w:val="18"/>
          <w:szCs w:val="18"/>
        </w:rPr>
        <w:t xml:space="preserve"> превратился в праздничный!"</w:t>
      </w:r>
    </w:p>
    <w:p w:rsidR="006A082A" w:rsidRDefault="006A082A" w:rsidP="00877F8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A082A">
        <w:rPr>
          <w:color w:val="000000"/>
          <w:sz w:val="18"/>
          <w:szCs w:val="18"/>
        </w:rPr>
        <w:t>К словам поздравлений присоединились начальник полиции Отдела майор полиции Дмитрий Акулинин, заместитель начальника отдела майор внутренней службы Денис Денисов и другие руководители подразделений Межмуниципального отдела. После чего женщинам вручили символические подарки.</w:t>
      </w:r>
    </w:p>
    <w:p w:rsidR="00877F89" w:rsidRPr="00877F89" w:rsidRDefault="00877F89" w:rsidP="00877F89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</w:p>
    <w:p w:rsidR="006A082A" w:rsidRDefault="006A082A" w:rsidP="00D94DF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632297" cy="632297"/>
            <wp:effectExtent l="19050" t="0" r="0" b="0"/>
            <wp:docPr id="11" name="Рисунок 1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1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21" cy="63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8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32298" cy="632298"/>
            <wp:effectExtent l="19050" t="0" r="0" b="0"/>
            <wp:docPr id="12" name="Рисунок 1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1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27" cy="63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082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32297" cy="632297"/>
            <wp:effectExtent l="19050" t="0" r="0" b="0"/>
            <wp:docPr id="13" name="Рисунок 1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12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7" cy="63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89" w:rsidRDefault="00877F89" w:rsidP="00D94DFF"/>
    <w:p w:rsidR="00877F89" w:rsidRPr="00877F89" w:rsidRDefault="00B6173A" w:rsidP="00877F8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spellStart"/>
      <w:r w:rsidRPr="00B617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Похвистневские</w:t>
      </w:r>
      <w:proofErr w:type="spellEnd"/>
      <w:r w:rsidRPr="00B6173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полицейские в рамках акции «8 марта в каждый дом поздра</w:t>
      </w:r>
      <w:r w:rsidR="00877F8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вили воспитанниц подшефной школ</w:t>
      </w:r>
    </w:p>
    <w:p w:rsidR="00877F89" w:rsidRDefault="00B6173A" w:rsidP="00B6173A">
      <w:pPr>
        <w:spacing w:beforeAutospacing="1" w:after="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17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преддверии Международного женского дня, сотрудники МО МВД России «</w:t>
      </w:r>
      <w:proofErr w:type="spellStart"/>
      <w:r w:rsidRPr="00B617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B617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- помощник </w:t>
      </w:r>
    </w:p>
    <w:p w:rsidR="00877F89" w:rsidRDefault="00B6173A" w:rsidP="00877F8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17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начальника Отдела – начальник ОРЛС подполковник внутренней службы Наталья Сорокина и специалист ГТО сержант </w:t>
      </w:r>
    </w:p>
    <w:p w:rsidR="00B6173A" w:rsidRPr="00B6173A" w:rsidRDefault="00B6173A" w:rsidP="00B6173A">
      <w:pPr>
        <w:spacing w:beforeAutospacing="1" w:after="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17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внутренней службы Алексей Николаев посетили подшефных воспитанников </w:t>
      </w:r>
      <w:proofErr w:type="spellStart"/>
      <w:r w:rsidRPr="00B617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Малотолкайской</w:t>
      </w:r>
      <w:proofErr w:type="spellEnd"/>
      <w:r w:rsidRPr="00B617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коррекционной школы-интерната </w:t>
      </w:r>
      <w:proofErr w:type="spellStart"/>
      <w:r w:rsidRPr="00B617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B617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района.</w:t>
      </w:r>
    </w:p>
    <w:p w:rsidR="00B6173A" w:rsidRPr="00B6173A" w:rsidRDefault="00B6173A" w:rsidP="00B6173A">
      <w:pPr>
        <w:spacing w:beforeAutospacing="1" w:after="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17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Полицейские уже не первый год шефствуют над учреждением, поэтому ни один праздник не обходится без их участия в качестве почетных гостей. Стражи порядка высоко ценят труд, внимание и заботу преподавательского состава школы-интерната о своих особенных воспитанниках. </w:t>
      </w:r>
    </w:p>
    <w:p w:rsidR="00B6173A" w:rsidRPr="00B6173A" w:rsidRDefault="00B6173A" w:rsidP="00B617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617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Подполковник внутренней службы выразила тёплые слова поздравлений учителям, воспитателям и девочкам с наступающим Международным женским днём, пожелав им крепкого здоровья, душевного спокойствия, воплощения заветных желаний в жизнь и всего самого наилучшего. Также от всего отдела в честь весеннего праздника ребята получили в подарок праздничный торт.</w:t>
      </w:r>
    </w:p>
    <w:p w:rsidR="00B6173A" w:rsidRDefault="00B6173A" w:rsidP="00B6173A">
      <w:pPr>
        <w:rPr>
          <w:rFonts w:ascii="Calibri" w:eastAsia="Calibri" w:hAnsi="Calibri" w:cs="Times New Roman"/>
          <w:noProof/>
          <w:lang w:eastAsia="ru-RU"/>
        </w:rPr>
      </w:pPr>
    </w:p>
    <w:p w:rsidR="00B6173A" w:rsidRPr="00B6173A" w:rsidRDefault="00B6173A" w:rsidP="00B6173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15566" cy="515566"/>
            <wp:effectExtent l="19050" t="0" r="0" b="0"/>
            <wp:docPr id="14" name="Рисунок 1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09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02" cy="51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7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15566" cy="515566"/>
            <wp:effectExtent l="19050" t="0" r="0" b="0"/>
            <wp:docPr id="15" name="Рисунок 1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0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92" cy="51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7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05839" cy="505839"/>
            <wp:effectExtent l="19050" t="0" r="8511" b="0"/>
            <wp:docPr id="16" name="Рисунок 1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51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37" cy="50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2A" w:rsidRDefault="00A25A8D" w:rsidP="00D94DF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proofErr w:type="gramStart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В рамках профилактического мероприятия «Говорящий патруль» сотрудники </w:t>
      </w:r>
      <w:proofErr w:type="spellStart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Похвистневской</w:t>
      </w:r>
      <w:proofErr w:type="spellEnd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Госавтоинспекции-и.о</w:t>
      </w:r>
      <w:proofErr w:type="spellEnd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. начальника ОГИБДД МО МВД России «</w:t>
      </w:r>
      <w:proofErr w:type="spellStart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» старший лейтенант полиции </w:t>
      </w:r>
      <w:proofErr w:type="spellStart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Рамиль</w:t>
      </w:r>
      <w:proofErr w:type="spellEnd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Рафиков, ИДПС младший лейтенант полиции </w:t>
      </w:r>
      <w:proofErr w:type="spellStart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Равиль</w:t>
      </w:r>
      <w:proofErr w:type="spellEnd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Нуриев, стажёр по должности ИДПС </w:t>
      </w:r>
      <w:proofErr w:type="spellStart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Ильнур</w:t>
      </w:r>
      <w:proofErr w:type="spellEnd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Диндаров</w:t>
      </w:r>
      <w:proofErr w:type="spellEnd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, инспектор по пропаганде безопасности дорожного движения Евгения Мельникова на центральной улице города с использованием сигнального громкоговорящего устройства провели тематическое мероприятие.</w:t>
      </w:r>
      <w:proofErr w:type="gramEnd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Основная цель подобных мероприятий призвать пешеходов и водителей к обязательному соблюдению Правил дорожного движения и предупреждению ДТП, а также помнить о культуре поведения на дороге: быть </w:t>
      </w:r>
      <w:proofErr w:type="spellStart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взаимовежливыми</w:t>
      </w:r>
      <w:proofErr w:type="spellEnd"/>
      <w:r w:rsidRPr="00A25A8D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и дисциплинированными.</w:t>
      </w:r>
    </w:p>
    <w:p w:rsidR="00A25A8D" w:rsidRPr="00A25A8D" w:rsidRDefault="00A25A8D" w:rsidP="00D94DFF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A25A8D" w:rsidRDefault="00A25A8D" w:rsidP="00D94DFF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691069" cy="921290"/>
            <wp:effectExtent l="19050" t="0" r="0" b="0"/>
            <wp:docPr id="18" name="Рисунок 2" descr="C:\Documents and Settings\СП Старый Аманак\Мои документы\Мои рисунки\IMG_5667-10-03-20-02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IMG_5667-10-03-20-02-3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7" cy="92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8D" w:rsidRPr="00A25A8D" w:rsidRDefault="00A25A8D" w:rsidP="00A25A8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proofErr w:type="spellStart"/>
      <w:r w:rsidRPr="00A25A8D">
        <w:rPr>
          <w:rFonts w:ascii="Helvetica" w:hAnsi="Helvetica" w:cs="Helvetica"/>
          <w:color w:val="000000"/>
          <w:sz w:val="18"/>
          <w:szCs w:val="18"/>
        </w:rPr>
        <w:t>Похвистневские</w:t>
      </w:r>
      <w:proofErr w:type="spellEnd"/>
      <w:r w:rsidRPr="00A25A8D">
        <w:rPr>
          <w:rFonts w:ascii="Helvetica" w:hAnsi="Helvetica" w:cs="Helvetica"/>
          <w:color w:val="000000"/>
          <w:sz w:val="18"/>
          <w:szCs w:val="18"/>
        </w:rPr>
        <w:t xml:space="preserve"> Госавтоинспекторы присоединились к акции «Цветы для </w:t>
      </w:r>
      <w:proofErr w:type="spellStart"/>
      <w:r w:rsidRPr="00A25A8D">
        <w:rPr>
          <w:rFonts w:ascii="Helvetica" w:hAnsi="Helvetica" w:cs="Helvetica"/>
          <w:color w:val="000000"/>
          <w:sz w:val="18"/>
          <w:szCs w:val="18"/>
        </w:rPr>
        <w:t>автоледи</w:t>
      </w:r>
      <w:proofErr w:type="spellEnd"/>
      <w:r w:rsidRPr="00A25A8D">
        <w:rPr>
          <w:rFonts w:ascii="Helvetica" w:hAnsi="Helvetica" w:cs="Helvetica"/>
          <w:color w:val="000000"/>
          <w:sz w:val="18"/>
          <w:szCs w:val="18"/>
        </w:rPr>
        <w:t>»</w:t>
      </w:r>
    </w:p>
    <w:p w:rsidR="00A25A8D" w:rsidRPr="00A25A8D" w:rsidRDefault="00A25A8D" w:rsidP="00A25A8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A25A8D">
        <w:rPr>
          <w:rFonts w:ascii="Helvetica" w:hAnsi="Helvetica" w:cs="Helvetica"/>
          <w:color w:val="000000"/>
          <w:sz w:val="18"/>
          <w:szCs w:val="18"/>
        </w:rPr>
        <w:t xml:space="preserve">В преддверии празднования Международного женского дня - 8 Марта сотрудники </w:t>
      </w:r>
      <w:proofErr w:type="spellStart"/>
      <w:r w:rsidRPr="00A25A8D">
        <w:rPr>
          <w:rFonts w:ascii="Helvetica" w:hAnsi="Helvetica" w:cs="Helvetica"/>
          <w:color w:val="000000"/>
          <w:sz w:val="18"/>
          <w:szCs w:val="18"/>
        </w:rPr>
        <w:t>Похвистневской</w:t>
      </w:r>
      <w:proofErr w:type="spellEnd"/>
      <w:r w:rsidRPr="00A25A8D">
        <w:rPr>
          <w:rFonts w:ascii="Helvetica" w:hAnsi="Helvetica" w:cs="Helvetica"/>
          <w:color w:val="000000"/>
          <w:sz w:val="18"/>
          <w:szCs w:val="18"/>
        </w:rPr>
        <w:t xml:space="preserve"> Госавтоинспекци</w:t>
      </w:r>
      <w:proofErr w:type="gramStart"/>
      <w:r w:rsidRPr="00A25A8D">
        <w:rPr>
          <w:rFonts w:ascii="Helvetica" w:hAnsi="Helvetica" w:cs="Helvetica"/>
          <w:color w:val="000000"/>
          <w:sz w:val="18"/>
          <w:szCs w:val="18"/>
        </w:rPr>
        <w:t>и-</w:t>
      </w:r>
      <w:proofErr w:type="gramEnd"/>
      <w:r w:rsidRPr="00A25A8D">
        <w:rPr>
          <w:rFonts w:ascii="Helvetica" w:hAnsi="Helvetica" w:cs="Helvetica"/>
          <w:color w:val="000000"/>
          <w:sz w:val="18"/>
          <w:szCs w:val="18"/>
        </w:rPr>
        <w:t xml:space="preserve"> старший государственный инспектор дорожного надзора лейтенант полиции Дмитрий Каргин, инспектор по пропаганде безопасности дорожного движения Евгения Мельникова на центральной улице города Похвистнево останавливали в этот день преимущественно водителей-женщин. </w:t>
      </w:r>
    </w:p>
    <w:p w:rsidR="00A25A8D" w:rsidRPr="00A25A8D" w:rsidRDefault="00A25A8D" w:rsidP="00A25A8D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A25A8D">
        <w:rPr>
          <w:rFonts w:ascii="Helvetica" w:hAnsi="Helvetica" w:cs="Helvetica"/>
          <w:color w:val="000000"/>
          <w:sz w:val="18"/>
          <w:szCs w:val="18"/>
        </w:rPr>
        <w:t>И.о. начальника ОГИБДД МО МВД России «</w:t>
      </w:r>
      <w:proofErr w:type="spellStart"/>
      <w:r w:rsidRPr="00A25A8D">
        <w:rPr>
          <w:rFonts w:ascii="Helvetica" w:hAnsi="Helvetica" w:cs="Helvetica"/>
          <w:color w:val="000000"/>
          <w:sz w:val="18"/>
          <w:szCs w:val="18"/>
        </w:rPr>
        <w:t>Похвистневский</w:t>
      </w:r>
      <w:proofErr w:type="spellEnd"/>
      <w:r w:rsidRPr="00A25A8D">
        <w:rPr>
          <w:rFonts w:ascii="Helvetica" w:hAnsi="Helvetica" w:cs="Helvetica"/>
          <w:color w:val="000000"/>
          <w:sz w:val="18"/>
          <w:szCs w:val="18"/>
        </w:rPr>
        <w:t xml:space="preserve">» старший лейтенант полиции </w:t>
      </w:r>
      <w:proofErr w:type="spellStart"/>
      <w:r w:rsidRPr="00A25A8D">
        <w:rPr>
          <w:rFonts w:ascii="Helvetica" w:hAnsi="Helvetica" w:cs="Helvetica"/>
          <w:color w:val="000000"/>
          <w:sz w:val="18"/>
          <w:szCs w:val="18"/>
        </w:rPr>
        <w:t>Рамиль</w:t>
      </w:r>
      <w:proofErr w:type="spellEnd"/>
      <w:r w:rsidRPr="00A25A8D">
        <w:rPr>
          <w:rFonts w:ascii="Helvetica" w:hAnsi="Helvetica" w:cs="Helvetica"/>
          <w:color w:val="000000"/>
          <w:sz w:val="18"/>
          <w:szCs w:val="18"/>
        </w:rPr>
        <w:t xml:space="preserve"> Рафиков дарил дамам цветы, призывал их  соблюдать Правила дорожного движения и быть аккуратнее ввиду погодных условий. Женщины-водители в свою очередь с улыбкой благодарили госавтоинспекторов за внимание и созданное весеннее настроение на дорогах.</w:t>
      </w:r>
    </w:p>
    <w:p w:rsidR="00A25A8D" w:rsidRDefault="00877F89" w:rsidP="00D94DFF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690664" cy="690664"/>
            <wp:effectExtent l="19050" t="0" r="0" b="0"/>
            <wp:docPr id="19" name="Рисунок 3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10-03-20-02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10-03-20-02-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90" cy="69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700392" cy="700392"/>
            <wp:effectExtent l="19050" t="0" r="4458" b="0"/>
            <wp:docPr id="20" name="Рисунок 4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10-03-20-02-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10-03-20-02-48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90" cy="70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690664" cy="690664"/>
            <wp:effectExtent l="19050" t="0" r="0" b="0"/>
            <wp:docPr id="21" name="Рисунок 5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10-03-20-02-4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FullSizeRender-10-03-20-02-48-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90" cy="69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712" w:rsidRDefault="005D5712" w:rsidP="00D94DFF">
      <w:pPr>
        <w:rPr>
          <w:sz w:val="18"/>
          <w:szCs w:val="18"/>
        </w:rPr>
      </w:pPr>
    </w:p>
    <w:p w:rsidR="005D5712" w:rsidRPr="005D5712" w:rsidRDefault="005D5712" w:rsidP="005D571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5D5712">
        <w:rPr>
          <w:noProof/>
          <w:sz w:val="18"/>
          <w:szCs w:val="18"/>
          <w:lang w:eastAsia="ru-RU"/>
        </w:rPr>
        <w:drawing>
          <wp:inline distT="0" distB="0" distL="0" distR="0">
            <wp:extent cx="1216363" cy="589852"/>
            <wp:effectExtent l="19050" t="0" r="0" b="0"/>
            <wp:docPr id="17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75" cy="59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12" w:rsidRPr="005D5712" w:rsidRDefault="005D5712" w:rsidP="005D5712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  <w:r w:rsidRPr="005D5712">
        <w:rPr>
          <w:rFonts w:ascii="Segoe UI" w:hAnsi="Segoe UI" w:cs="Segoe UI"/>
          <w:b/>
          <w:sz w:val="18"/>
          <w:szCs w:val="18"/>
        </w:rPr>
        <w:t>ПРЕСС-РЕЛИЗ</w:t>
      </w:r>
    </w:p>
    <w:p w:rsidR="005D5712" w:rsidRPr="005D5712" w:rsidRDefault="005D5712" w:rsidP="005D571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</w:pPr>
      <w:r w:rsidRPr="005D5712">
        <w:rPr>
          <w:rFonts w:ascii="Segoe UI" w:hAnsi="Segoe UI" w:cs="Segoe UI"/>
          <w:b/>
          <w:sz w:val="18"/>
          <w:szCs w:val="18"/>
        </w:rPr>
        <w:t>06 марта 2020</w:t>
      </w:r>
    </w:p>
    <w:p w:rsidR="005D5712" w:rsidRPr="005D5712" w:rsidRDefault="005D5712" w:rsidP="005D571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</w:p>
    <w:p w:rsidR="005D5712" w:rsidRPr="005D5712" w:rsidRDefault="005D5712" w:rsidP="005D5712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 w:rsidRPr="005D5712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>Регулирование оборота недвижимости и земель</w:t>
      </w:r>
      <w:r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 xml:space="preserve">ных отношений перешло </w:t>
      </w:r>
      <w:proofErr w:type="spellStart"/>
      <w:r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>Росреестр</w:t>
      </w:r>
      <w:proofErr w:type="spellEnd"/>
    </w:p>
    <w:p w:rsidR="005D5712" w:rsidRPr="005D5712" w:rsidRDefault="005D5712" w:rsidP="005D57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lastRenderedPageBreak/>
        <w:t xml:space="preserve">Правительство РФ наделило </w:t>
      </w:r>
      <w:proofErr w:type="spellStart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Росреестр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</w:t>
      </w:r>
      <w:r w:rsidRPr="005D5712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 xml:space="preserve">Михаил </w:t>
      </w:r>
      <w:proofErr w:type="spellStart"/>
      <w:r w:rsidRPr="005D5712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>Мишустин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.</w:t>
      </w:r>
    </w:p>
    <w:p w:rsidR="005D5712" w:rsidRPr="005D5712" w:rsidRDefault="005D5712" w:rsidP="005D57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Курировать работу службы, согласно распределению обязанностей между заместителями Председателя Правительства России, будет вице-премьер </w:t>
      </w:r>
      <w:r w:rsidRPr="005D5712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 xml:space="preserve">Виктория </w:t>
      </w:r>
      <w:proofErr w:type="spellStart"/>
      <w:r w:rsidRPr="005D5712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>Абрамченко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. Помимо </w:t>
      </w:r>
      <w:proofErr w:type="spellStart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Росреестра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, в ведении Виктории </w:t>
      </w:r>
      <w:proofErr w:type="spellStart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Абрамченко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находятся Минсельхоз России и Минприроды России.</w:t>
      </w:r>
    </w:p>
    <w:p w:rsidR="005D5712" w:rsidRPr="005D5712" w:rsidRDefault="005D5712" w:rsidP="005D57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Заместитель Председателя Правительства Виктория </w:t>
      </w:r>
      <w:proofErr w:type="spellStart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Абрамченко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назвала переход полномочий от Минэкономразвития в </w:t>
      </w:r>
      <w:proofErr w:type="spellStart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Росреестр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</w:t>
      </w:r>
      <w:proofErr w:type="spellStart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Абрамченко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.</w:t>
      </w:r>
    </w:p>
    <w:p w:rsidR="005D5712" w:rsidRPr="005D5712" w:rsidRDefault="005D5712" w:rsidP="005D57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государственный информационный ресурс», - заключила Виктория </w:t>
      </w:r>
      <w:proofErr w:type="spellStart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Абрамченко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.</w:t>
      </w:r>
    </w:p>
    <w:p w:rsidR="005D5712" w:rsidRPr="005D5712" w:rsidRDefault="005D5712" w:rsidP="005D57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gramStart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Как отметил руководитель </w:t>
      </w:r>
      <w:proofErr w:type="spellStart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Росреестра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  <w:r w:rsidRPr="005D5712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 xml:space="preserve">Олег </w:t>
      </w:r>
      <w:proofErr w:type="spellStart"/>
      <w:r w:rsidRPr="005D5712"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>Скуфинский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, решение Правительства Российской Федерации о перераспределении полномочий между Минэкономразвития России и </w:t>
      </w:r>
      <w:proofErr w:type="spellStart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Росреестром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</w:t>
      </w:r>
      <w:proofErr w:type="gram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Он сообщил, что согласно подписанному постановлению в </w:t>
      </w:r>
      <w:proofErr w:type="spellStart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Росреестре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будет введена должность статс-секретаря – заместителя руководителя, который будет курировать новое направление работы.</w:t>
      </w:r>
    </w:p>
    <w:p w:rsidR="005D5712" w:rsidRPr="005D5712" w:rsidRDefault="005D5712" w:rsidP="005D571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Структурные преобразования </w:t>
      </w:r>
      <w:proofErr w:type="gramStart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вызваны</w:t>
      </w:r>
      <w:proofErr w:type="gram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в том числе потребностью дальнейшего динамичного развития сферы земельно-имущественных отношений в период цифровой трансформации всего государственного сектора. В </w:t>
      </w:r>
      <w:proofErr w:type="spellStart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Росреестре</w:t>
      </w:r>
      <w:proofErr w:type="spellEnd"/>
      <w:r w:rsidRPr="005D571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будет сохранен наработанный опыт и компетенции кадрового потенциала министерства. Вице-премьер добавила, что сейчас в портфеле объединенной команды министерства и службы в сфере земельных отношений находится более 30 законопроектов.</w:t>
      </w:r>
    </w:p>
    <w:p w:rsidR="005D5712" w:rsidRPr="005D5712" w:rsidRDefault="005D5712" w:rsidP="005D571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D5712">
        <w:rPr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7.35pt;margin-top:8.75pt;width:49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</w:pict>
      </w:r>
    </w:p>
    <w:p w:rsidR="005D5712" w:rsidRPr="005D5712" w:rsidRDefault="005D5712" w:rsidP="005D5712">
      <w:pPr>
        <w:spacing w:after="0" w:line="240" w:lineRule="auto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 w:rsidRPr="005D5712">
        <w:rPr>
          <w:rFonts w:ascii="Segoe UI" w:hAnsi="Segoe UI" w:cs="Segoe UI"/>
          <w:b/>
          <w:noProof/>
          <w:sz w:val="18"/>
          <w:szCs w:val="18"/>
          <w:lang w:eastAsia="sk-SK"/>
        </w:rPr>
        <w:t>Контакты для СМИ:</w:t>
      </w:r>
    </w:p>
    <w:p w:rsidR="005D5712" w:rsidRPr="005D5712" w:rsidRDefault="005D5712" w:rsidP="005D5712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5D5712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5D5712">
        <w:rPr>
          <w:rFonts w:ascii="Segoe UI" w:hAnsi="Segoe UI" w:cs="Segoe UI"/>
          <w:sz w:val="18"/>
          <w:szCs w:val="18"/>
        </w:rPr>
        <w:t>Росреестра</w:t>
      </w:r>
      <w:proofErr w:type="spellEnd"/>
    </w:p>
    <w:p w:rsidR="005D5712" w:rsidRPr="005D5712" w:rsidRDefault="005D5712" w:rsidP="005D5712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18"/>
          <w:szCs w:val="18"/>
          <w:lang w:eastAsia="sk-SK" w:bidi="hi-IN"/>
        </w:rPr>
      </w:pPr>
      <w:r w:rsidRPr="005D5712">
        <w:rPr>
          <w:rFonts w:ascii="Segoe UI" w:hAnsi="Segoe UI" w:cs="Segoe UI"/>
          <w:sz w:val="18"/>
          <w:szCs w:val="18"/>
        </w:rPr>
        <w:t xml:space="preserve">(846) 33-22-555, 8 927 690 73 51, </w:t>
      </w:r>
      <w:hyperlink r:id="rId25" w:history="1">
        <w:r w:rsidRPr="005D571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pr</w:t>
        </w:r>
        <w:r w:rsidRPr="005D571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r w:rsidRPr="005D571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samara</w:t>
        </w:r>
        <w:r w:rsidRPr="005D571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@</w:t>
        </w:r>
        <w:r w:rsidRPr="005D571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mail</w:t>
        </w:r>
        <w:r w:rsidRPr="005D571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Pr="005D571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5D5712">
        <w:rPr>
          <w:noProof/>
          <w:sz w:val="18"/>
          <w:szCs w:val="18"/>
          <w:lang w:eastAsia="ru-RU"/>
        </w:rPr>
        <w:pict>
          <v:shape id="Прямая со стрелкой 2" o:spid="_x0000_s1027" type="#_x0000_t32" style="position:absolute;margin-left:57.85pt;margin-top:673pt;width:472.5pt;height:0;z-index:251661312;visibility:visible;mso-wrap-distance-top:-19e-5mm;mso-wrap-distance-bottom:-19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</w:pict>
      </w:r>
    </w:p>
    <w:p w:rsidR="005D5712" w:rsidRPr="00F40384" w:rsidRDefault="005D5712" w:rsidP="00F40384">
      <w:pPr>
        <w:spacing w:after="0" w:line="240" w:lineRule="auto"/>
        <w:rPr>
          <w:sz w:val="18"/>
          <w:szCs w:val="18"/>
        </w:rPr>
      </w:pPr>
    </w:p>
    <w:p w:rsidR="00F40384" w:rsidRPr="00F40384" w:rsidRDefault="00F40384" w:rsidP="00F40384">
      <w:pPr>
        <w:pStyle w:val="Standard"/>
        <w:spacing w:line="240" w:lineRule="auto"/>
        <w:jc w:val="both"/>
        <w:rPr>
          <w:sz w:val="18"/>
          <w:szCs w:val="18"/>
        </w:rPr>
      </w:pPr>
      <w:r w:rsidRPr="00F40384">
        <w:rPr>
          <w:noProof/>
          <w:sz w:val="18"/>
          <w:szCs w:val="18"/>
          <w:lang w:eastAsia="ru-RU"/>
        </w:rPr>
        <w:drawing>
          <wp:inline distT="0" distB="0" distL="0" distR="0">
            <wp:extent cx="1750979" cy="642026"/>
            <wp:effectExtent l="0" t="0" r="0" b="0"/>
            <wp:docPr id="22" name="Рисунок 1" descr="C:\Documents and Settings\haustova ja\Рабочий стол\лог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141" cy="6431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0384" w:rsidRPr="00F40384" w:rsidRDefault="00F40384" w:rsidP="00F40384">
      <w:pPr>
        <w:spacing w:after="0" w:line="240" w:lineRule="auto"/>
        <w:jc w:val="right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F40384">
        <w:rPr>
          <w:rFonts w:ascii="Segoe UI" w:eastAsia="Times New Roman" w:hAnsi="Segoe UI" w:cs="Segoe UI"/>
          <w:b/>
          <w:sz w:val="18"/>
          <w:szCs w:val="18"/>
          <w:lang w:eastAsia="ru-RU"/>
        </w:rPr>
        <w:t>ПРЕСС-РЕЛИЗ</w:t>
      </w:r>
    </w:p>
    <w:p w:rsidR="00F40384" w:rsidRPr="00F40384" w:rsidRDefault="00F40384" w:rsidP="00F40384">
      <w:pPr>
        <w:spacing w:after="0" w:line="240" w:lineRule="auto"/>
        <w:jc w:val="right"/>
        <w:rPr>
          <w:sz w:val="18"/>
          <w:szCs w:val="18"/>
        </w:rPr>
      </w:pPr>
      <w:r w:rsidRPr="00F40384">
        <w:rPr>
          <w:rFonts w:ascii="Segoe UI" w:eastAsia="Times New Roman" w:hAnsi="Segoe UI" w:cs="Segoe UI"/>
          <w:b/>
          <w:sz w:val="18"/>
          <w:szCs w:val="18"/>
          <w:lang w:eastAsia="ru-RU"/>
        </w:rPr>
        <w:t>06 марта 2020</w:t>
      </w:r>
    </w:p>
    <w:p w:rsidR="00F40384" w:rsidRPr="00F40384" w:rsidRDefault="00F40384" w:rsidP="00F40384">
      <w:pPr>
        <w:spacing w:after="0" w:line="240" w:lineRule="auto"/>
        <w:jc w:val="right"/>
        <w:rPr>
          <w:rFonts w:ascii="Segoe UI" w:hAnsi="Segoe UI" w:cs="Segoe UI"/>
          <w:b/>
          <w:sz w:val="18"/>
          <w:szCs w:val="18"/>
        </w:rPr>
      </w:pPr>
    </w:p>
    <w:p w:rsidR="00F40384" w:rsidRPr="00F40384" w:rsidRDefault="00F40384" w:rsidP="00F40384">
      <w:pPr>
        <w:pStyle w:val="Standard"/>
        <w:spacing w:line="240" w:lineRule="auto"/>
        <w:jc w:val="both"/>
        <w:rPr>
          <w:sz w:val="18"/>
          <w:szCs w:val="18"/>
        </w:rPr>
      </w:pPr>
      <w:r w:rsidRPr="00F40384">
        <w:rPr>
          <w:rFonts w:ascii="Segoe UI" w:hAnsi="Segoe UI" w:cs="Segoe UI"/>
          <w:b/>
          <w:sz w:val="18"/>
          <w:szCs w:val="18"/>
        </w:rPr>
        <w:t>Соблюдение простых правил позволит зарегистрировать ипотеку быстро и легко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 xml:space="preserve">Начальник отдела ипотеки Управления </w:t>
      </w:r>
      <w:proofErr w:type="spellStart"/>
      <w:r w:rsidRPr="00F40384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40384">
        <w:rPr>
          <w:rFonts w:ascii="Segoe UI" w:hAnsi="Segoe UI" w:cs="Segoe UI"/>
          <w:sz w:val="18"/>
          <w:szCs w:val="18"/>
        </w:rPr>
        <w:t xml:space="preserve"> по Самарской области </w:t>
      </w:r>
      <w:r w:rsidRPr="00F40384">
        <w:rPr>
          <w:rFonts w:ascii="Segoe UI" w:hAnsi="Segoe UI" w:cs="Segoe UI"/>
          <w:b/>
          <w:bCs/>
          <w:sz w:val="18"/>
          <w:szCs w:val="18"/>
        </w:rPr>
        <w:t>Аделаида Гук</w:t>
      </w:r>
      <w:r w:rsidRPr="00F40384">
        <w:rPr>
          <w:rFonts w:ascii="Segoe UI" w:hAnsi="Segoe UI" w:cs="Segoe UI"/>
          <w:sz w:val="18"/>
          <w:szCs w:val="18"/>
        </w:rPr>
        <w:t xml:space="preserve"> рассказала, какие документы необходимы для регистрации и прекращения ипотеки, дала полезные рекомендации о том, как избежать приостановлений и отказов, обезопасить себя от недобросовестных продавцов, а также пояснила особенности регистрации ипотеки с участием несовершеннолетних.   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i/>
          <w:sz w:val="18"/>
          <w:szCs w:val="18"/>
        </w:rPr>
      </w:pPr>
      <w:r w:rsidRPr="00F40384">
        <w:rPr>
          <w:rFonts w:ascii="Segoe UI" w:hAnsi="Segoe UI" w:cs="Segoe UI"/>
          <w:i/>
          <w:sz w:val="18"/>
          <w:szCs w:val="18"/>
        </w:rPr>
        <w:t xml:space="preserve">Какие факты узнать о приобретаемой недвижимости 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 xml:space="preserve">Перед приобретением квартиры, земли или дома с использованием кредитных средств важно заказать выписку об объекте из Единого государственного реестра недвижимости. Сведения из ЕГРН покажут, есть ли в отношении недвижимости арест или запреты на проведение регистрационных действий. Кроме того, станет известно, не обратился ли еще кто-либо за регистрацией права на данный объект. В случае, когда покупатель видит хотя бы одно из вышеуказанных ограничений, торопиться с покупкой не стоит. 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 xml:space="preserve">Еще два момента, которые имеет смысл уточнить перед покупкой недвижимости – кто в ней прописан и написано ли согласие супруга. 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lastRenderedPageBreak/>
        <w:t xml:space="preserve">- Если предыдущий собственник приобрел право в порядке приватизации, а другие члены его семьи отказались от приватизации, нужно понимать, что эти родственники сохраняют право проживания в данной квартире. Поэтому покупателю важно знать, что лиц, сохраняющих право проживания и пользования, по данному объекту нет, - поясняет Аделаида Гук. 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 xml:space="preserve">Если недвижимость продает один супруг, необходимо проконтролировать, чтобы было согласие второго супруга. В противном случае право будет зарегистрировано, но </w:t>
      </w:r>
      <w:proofErr w:type="spellStart"/>
      <w:r w:rsidRPr="00F40384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F40384">
        <w:rPr>
          <w:rFonts w:ascii="Segoe UI" w:hAnsi="Segoe UI" w:cs="Segoe UI"/>
          <w:sz w:val="18"/>
          <w:szCs w:val="18"/>
        </w:rPr>
        <w:t xml:space="preserve"> сделает отметку о том, что сделка является </w:t>
      </w:r>
      <w:proofErr w:type="spellStart"/>
      <w:r w:rsidRPr="00F40384">
        <w:rPr>
          <w:rFonts w:ascii="Segoe UI" w:hAnsi="Segoe UI" w:cs="Segoe UI"/>
          <w:sz w:val="18"/>
          <w:szCs w:val="18"/>
        </w:rPr>
        <w:t>оспоримой</w:t>
      </w:r>
      <w:proofErr w:type="spellEnd"/>
      <w:r w:rsidRPr="00F40384">
        <w:rPr>
          <w:rFonts w:ascii="Segoe UI" w:hAnsi="Segoe UI" w:cs="Segoe UI"/>
          <w:sz w:val="18"/>
          <w:szCs w:val="18"/>
        </w:rPr>
        <w:t xml:space="preserve">, а </w:t>
      </w:r>
      <w:proofErr w:type="gramStart"/>
      <w:r w:rsidRPr="00F40384">
        <w:rPr>
          <w:rFonts w:ascii="Segoe UI" w:hAnsi="Segoe UI" w:cs="Segoe UI"/>
          <w:sz w:val="18"/>
          <w:szCs w:val="18"/>
        </w:rPr>
        <w:t>значит</w:t>
      </w:r>
      <w:proofErr w:type="gramEnd"/>
      <w:r w:rsidRPr="00F40384">
        <w:rPr>
          <w:rFonts w:ascii="Segoe UI" w:hAnsi="Segoe UI" w:cs="Segoe UI"/>
          <w:sz w:val="18"/>
          <w:szCs w:val="18"/>
        </w:rPr>
        <w:t xml:space="preserve"> в дальнейшем могут возникнуть судебные споры.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i/>
          <w:sz w:val="18"/>
          <w:szCs w:val="18"/>
        </w:rPr>
      </w:pPr>
      <w:r w:rsidRPr="00F40384">
        <w:rPr>
          <w:rFonts w:ascii="Segoe UI" w:hAnsi="Segoe UI" w:cs="Segoe UI"/>
          <w:i/>
          <w:sz w:val="18"/>
          <w:szCs w:val="18"/>
        </w:rPr>
        <w:t>На что обратить внимание в документах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 xml:space="preserve">Как правило, для приобретения жилья в ипотеку документы готовятся сотрудником банка. Управление </w:t>
      </w:r>
      <w:proofErr w:type="spellStart"/>
      <w:r w:rsidRPr="00F40384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40384">
        <w:rPr>
          <w:rFonts w:ascii="Segoe UI" w:hAnsi="Segoe UI" w:cs="Segoe UI"/>
          <w:sz w:val="18"/>
          <w:szCs w:val="18"/>
        </w:rPr>
        <w:t xml:space="preserve"> рекомендует заявителям проверить, правильно ли были записаны в документах фамилия, имя, отчество, дата и место рождения и проживания, номер СНИЛС покупателя и продавца, серия и дата материнского сертификата. Важно посмотреть, как описано имущество: обязательно должны быть указаны кадастровый номер, адрес, площадь, назначение и стоимость объекта. Кроме того, в документах стоит указать ваш актуальный электронный адрес и номер телефона. 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>- Заявители иногда не проверяют внесенную в документы информацию, что приводит к приостановлению государственной регистрации. Особое внимание надо уделить пункту «стоимость объекта»: если приобретается дом с земельным участком, то должна быть указана как общая сумма сделки, так и стоимость каждого имущества в отдельности. Причем при сложении стоимости дома и земли должна получатся указанная в договоре общая сумма сделки. И эта же сумма должна быть прописана в скобках. Кроме того, надо учитывать, что здание может быть передано в залог только с земельным участком, на котором оно расположено. Действует и обратное правило: при передаче земельного участка в залог, передаются и все объекты недвижимости, которые на нем расположены, - обращает внимание Аделаида Гук.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>Бывает, что, приобретая недвижимость в совместную собственность, в качестве залогодателя указывается только один из супругов. Вместе с тем оба супруга дают имущество в залог, поэтому единственно верный вариант в данном случае — чтобы оба супруга были указаны залогодателями. При этом должником в кредитном договоре может являться один из них. Кроме того, нужно помнить, что, если у семьи уже есть ипотека на этот объект, информация о ней должна быть прописана в договоре, а если в залог передается доля, то такой договор удостоверяется у нотариуса.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F40384">
        <w:rPr>
          <w:rFonts w:ascii="Segoe UI" w:hAnsi="Segoe UI" w:cs="Segoe UI"/>
          <w:sz w:val="18"/>
          <w:szCs w:val="18"/>
        </w:rPr>
        <w:t xml:space="preserve">После того, как заявитель проверил документы, можно выходить на финишную прямую – сдавать документы на регистрацию ипотеки. </w:t>
      </w:r>
      <w:proofErr w:type="gramEnd"/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i/>
          <w:sz w:val="18"/>
          <w:szCs w:val="18"/>
        </w:rPr>
      </w:pPr>
      <w:r w:rsidRPr="00F40384">
        <w:rPr>
          <w:rFonts w:ascii="Segoe UI" w:hAnsi="Segoe UI" w:cs="Segoe UI"/>
          <w:i/>
          <w:sz w:val="18"/>
          <w:szCs w:val="18"/>
        </w:rPr>
        <w:t>Зарегистрировать ипотеку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 xml:space="preserve">Обратиться за регистрацией ипотеки можно через сайт </w:t>
      </w:r>
      <w:proofErr w:type="spellStart"/>
      <w:r w:rsidRPr="00F40384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40384">
        <w:rPr>
          <w:rFonts w:ascii="Segoe UI" w:hAnsi="Segoe UI" w:cs="Segoe UI"/>
          <w:sz w:val="18"/>
          <w:szCs w:val="18"/>
        </w:rPr>
        <w:t xml:space="preserve"> (обычно кредитная организация делает это самостоятельно) или подав документы в многофункциональном центре. Срок регистрации ипотеки очень короткий – всего пять рабочих дней со дня поступления комплекта документов в регистрирующий орган. 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>Комплект документов минимальный: договор купли-продажи (в нем не всегда прописываются условия договора, поэтому при регистрации ипотеки в силу закона предоставляется также кредитный договор), закладная, согласие супруга, разрешение органов опеки (если есть несовершеннолетние дети). При продаже заложенного имущества потребуется еще один документ - согласие залогодержателя (банка). Согласие залогодержателя необходимо и при перепланировке.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i/>
          <w:sz w:val="18"/>
          <w:szCs w:val="18"/>
        </w:rPr>
      </w:pPr>
      <w:r w:rsidRPr="00F40384">
        <w:rPr>
          <w:rFonts w:ascii="Segoe UI" w:hAnsi="Segoe UI" w:cs="Segoe UI"/>
          <w:i/>
          <w:sz w:val="18"/>
          <w:szCs w:val="18"/>
        </w:rPr>
        <w:t>Особенности регистрации ипотеки с участием несовершеннолетних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 xml:space="preserve">Сделки по отчуждению недвижимого имущества с участием несовершеннолетних проходят только через нотариуса (в соответствии со статьей 54 федерального закона «О государственной регистрации недвижимости») и органов опеки и попечительства. 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>- При этом приобретать недвижимость несовершеннолетние могут без нотариуса, через законных представителей. С 14 до 18 лет они действуют с согласия законных представителей, которые должны рядом с подписью подростка написать «согласна» или «согласен» и поставить свою подпись. Согласие может быть написано и отдельно, такая форма также будет принята органом регистрации прав, - говорит Аделаида Гук.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i/>
          <w:sz w:val="18"/>
          <w:szCs w:val="18"/>
        </w:rPr>
      </w:pPr>
      <w:r w:rsidRPr="00F40384">
        <w:rPr>
          <w:rFonts w:ascii="Segoe UI" w:hAnsi="Segoe UI" w:cs="Segoe UI"/>
          <w:i/>
          <w:sz w:val="18"/>
          <w:szCs w:val="18"/>
        </w:rPr>
        <w:t>Прекратить ипотеку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 xml:space="preserve">Если не внести в Единый государственный реестр недвижимости запись о прекращении ипотеки, в дальнейшем возникнут сложности при продаже квартиры. Когда покупатель закажет выписку и увидит ограничение в виде ипотеки, он может отказаться от покупки. Поэтому прекратить ипотеку желательно сразу после того, как внесен последний платеж. </w:t>
      </w:r>
      <w:proofErr w:type="spellStart"/>
      <w:r w:rsidRPr="00F40384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F40384">
        <w:rPr>
          <w:rFonts w:ascii="Segoe UI" w:hAnsi="Segoe UI" w:cs="Segoe UI"/>
          <w:sz w:val="18"/>
          <w:szCs w:val="18"/>
        </w:rPr>
        <w:t xml:space="preserve"> эту услугу оказывает всего за три рабочих дня после поступления заявления в орган регистрации прав. 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lastRenderedPageBreak/>
        <w:t xml:space="preserve">Ели выдавалась закладная, то заявление подается либо залогодателем (собственником), либо залогодержателем (кредитной организацией), либо совместно залогодателем и залогодержателем во всех случаях с представлением закладной, на которой поставлена отметка о том, что обязательство исполнено. 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>Если закладная не выдавалась, достаточно заявления залогодержателя, который подтверждает, что он выплатил ипотеку. Впрочем, в данном случае может быть и совместное заявление залогодержателя и залогодателя.</w:t>
      </w:r>
    </w:p>
    <w:p w:rsidR="00F40384" w:rsidRPr="00F40384" w:rsidRDefault="00F40384" w:rsidP="00F40384">
      <w:pPr>
        <w:pStyle w:val="Standard"/>
        <w:spacing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 xml:space="preserve">- Что касается электронных закладных, то заявление о прекращении ипотеки подается в электронном виде. После чего Управление </w:t>
      </w:r>
      <w:proofErr w:type="spellStart"/>
      <w:r w:rsidRPr="00F40384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40384">
        <w:rPr>
          <w:rFonts w:ascii="Segoe UI" w:hAnsi="Segoe UI" w:cs="Segoe UI"/>
          <w:sz w:val="18"/>
          <w:szCs w:val="18"/>
        </w:rPr>
        <w:t xml:space="preserve"> самостоятельно делает запрос в депозитарий банка о представлении заявления и депозитарий эту закладную аннулирует и хранит. Отмечу, что закладная в бумажном виде аннулируется органом регистрации прав и хранится в </w:t>
      </w:r>
      <w:proofErr w:type="spellStart"/>
      <w:r w:rsidRPr="00F40384">
        <w:rPr>
          <w:rFonts w:ascii="Segoe UI" w:hAnsi="Segoe UI" w:cs="Segoe UI"/>
          <w:sz w:val="18"/>
          <w:szCs w:val="18"/>
        </w:rPr>
        <w:t>Росреестре</w:t>
      </w:r>
      <w:proofErr w:type="spellEnd"/>
      <w:r w:rsidRPr="00F40384">
        <w:rPr>
          <w:rFonts w:ascii="Segoe UI" w:hAnsi="Segoe UI" w:cs="Segoe UI"/>
          <w:sz w:val="18"/>
          <w:szCs w:val="18"/>
        </w:rPr>
        <w:t xml:space="preserve">, - рассказала Аделаида Гук. </w:t>
      </w:r>
    </w:p>
    <w:p w:rsidR="00F40384" w:rsidRPr="00F40384" w:rsidRDefault="00F40384" w:rsidP="00F40384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ab/>
        <w:t xml:space="preserve"> </w:t>
      </w:r>
    </w:p>
    <w:p w:rsidR="00F40384" w:rsidRPr="00F40384" w:rsidRDefault="00F40384" w:rsidP="00F40384">
      <w:pPr>
        <w:autoSpaceDE w:val="0"/>
        <w:spacing w:before="240" w:after="0" w:line="240" w:lineRule="auto"/>
        <w:jc w:val="both"/>
        <w:rPr>
          <w:sz w:val="18"/>
          <w:szCs w:val="18"/>
        </w:rPr>
      </w:pPr>
      <w:r w:rsidRPr="00F40384">
        <w:rPr>
          <w:sz w:val="18"/>
          <w:szCs w:val="18"/>
          <w:lang w:eastAsia="ru-RU"/>
        </w:rPr>
        <w:pict>
          <v:shape id="_x0000_s1028" type="#_x0000_t32" style="position:absolute;left:0;text-align:left;margin-left:-7.35pt;margin-top:8.75pt;width:490.45pt;height:0;z-index:251663360;visibility:visible" o:connectortype="elbow" strokecolor="#0070c0" strokeweight=".26467mm"/>
        </w:pict>
      </w:r>
    </w:p>
    <w:p w:rsidR="00F40384" w:rsidRPr="00F40384" w:rsidRDefault="00F40384" w:rsidP="00F40384">
      <w:pPr>
        <w:spacing w:after="0" w:line="240" w:lineRule="auto"/>
        <w:jc w:val="both"/>
        <w:rPr>
          <w:sz w:val="18"/>
          <w:szCs w:val="18"/>
        </w:rPr>
      </w:pPr>
    </w:p>
    <w:p w:rsidR="00F40384" w:rsidRPr="00F40384" w:rsidRDefault="00F40384" w:rsidP="00F40384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  <w:lang w:eastAsia="sk-SK"/>
        </w:rPr>
      </w:pPr>
      <w:r w:rsidRPr="00F40384">
        <w:rPr>
          <w:rFonts w:ascii="Segoe UI" w:hAnsi="Segoe UI" w:cs="Segoe UI"/>
          <w:b/>
          <w:sz w:val="18"/>
          <w:szCs w:val="18"/>
          <w:lang w:eastAsia="sk-SK"/>
        </w:rPr>
        <w:t>Контакты для СМИ:</w:t>
      </w:r>
    </w:p>
    <w:p w:rsidR="00F40384" w:rsidRPr="00F40384" w:rsidRDefault="00F40384" w:rsidP="00F4038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F40384">
        <w:rPr>
          <w:rFonts w:ascii="Segoe UI" w:hAnsi="Segoe UI" w:cs="Segoe UI"/>
          <w:sz w:val="18"/>
          <w:szCs w:val="18"/>
        </w:rPr>
        <w:t xml:space="preserve">Ольга Никитина, помощник руководителя Управления </w:t>
      </w:r>
      <w:proofErr w:type="spellStart"/>
      <w:r w:rsidRPr="00F40384">
        <w:rPr>
          <w:rFonts w:ascii="Segoe UI" w:hAnsi="Segoe UI" w:cs="Segoe UI"/>
          <w:sz w:val="18"/>
          <w:szCs w:val="18"/>
        </w:rPr>
        <w:t>Росреестра</w:t>
      </w:r>
      <w:proofErr w:type="spellEnd"/>
    </w:p>
    <w:p w:rsidR="00F40384" w:rsidRDefault="00F40384" w:rsidP="00F40384">
      <w:pPr>
        <w:spacing w:after="0" w:line="240" w:lineRule="auto"/>
      </w:pPr>
      <w:r w:rsidRPr="00F40384">
        <w:rPr>
          <w:rFonts w:ascii="Segoe UI" w:hAnsi="Segoe UI" w:cs="Segoe UI"/>
          <w:sz w:val="18"/>
          <w:szCs w:val="18"/>
        </w:rPr>
        <w:t xml:space="preserve">(846) 33-22-555, 8 927 690 73 51, </w:t>
      </w:r>
      <w:hyperlink r:id="rId27" w:history="1">
        <w:r w:rsidRPr="00F40384">
          <w:rPr>
            <w:rStyle w:val="a7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pr</w:t>
        </w:r>
        <w:r w:rsidRPr="00F40384">
          <w:rPr>
            <w:rStyle w:val="a7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Pr="00F40384">
          <w:rPr>
            <w:rStyle w:val="a7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samara</w:t>
        </w:r>
        <w:r w:rsidRPr="00F40384">
          <w:rPr>
            <w:rStyle w:val="a7"/>
            <w:rFonts w:ascii="Segoe UI" w:hAnsi="Segoe UI" w:cs="Segoe UI"/>
            <w:sz w:val="18"/>
            <w:szCs w:val="18"/>
            <w:shd w:val="clear" w:color="auto" w:fill="FFFFFF"/>
          </w:rPr>
          <w:t>@</w:t>
        </w:r>
        <w:r w:rsidRPr="00F40384">
          <w:rPr>
            <w:rStyle w:val="a7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mail</w:t>
        </w:r>
        <w:r w:rsidRPr="00F40384">
          <w:rPr>
            <w:rStyle w:val="a7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Pr="00F40384">
          <w:rPr>
            <w:rStyle w:val="a7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  <w:r>
        <w:rPr>
          <w:lang w:eastAsia="ru-RU"/>
        </w:rPr>
        <w:pict>
          <v:shape id="_x0000_s1029" type="#_x0000_t32" style="position:absolute;margin-left:57.85pt;margin-top:673pt;width:472.5pt;height:0;z-index:251664384;visibility:visible;mso-position-horizontal-relative:text;mso-position-vertical-relative:text" o:connectortype="elbow" strokecolor="#0070c0" strokeweight=".44092mm"/>
        </w:pict>
      </w:r>
    </w:p>
    <w:p w:rsidR="00F40384" w:rsidRDefault="00F40384" w:rsidP="00F40384">
      <w:pPr>
        <w:pStyle w:val="Standard"/>
        <w:jc w:val="both"/>
      </w:pPr>
    </w:p>
    <w:p w:rsidR="005D5712" w:rsidRDefault="005D5712" w:rsidP="005D571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5D5712" w:rsidRDefault="005D5712" w:rsidP="005D5712"/>
    <w:p w:rsidR="005D5712" w:rsidRDefault="005D5712" w:rsidP="00D94DFF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5"/>
        <w:tblW w:w="10173" w:type="dxa"/>
        <w:tblLayout w:type="fixed"/>
        <w:tblLook w:val="04A0"/>
      </w:tblPr>
      <w:tblGrid>
        <w:gridCol w:w="10173"/>
      </w:tblGrid>
      <w:tr w:rsidR="00877F89" w:rsidRPr="00564EA9" w:rsidTr="000136B1">
        <w:trPr>
          <w:trHeight w:val="60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F89" w:rsidRPr="00564EA9" w:rsidRDefault="00877F89" w:rsidP="00013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УЧРЕДИТЕЛИ: Администрация сельского поселения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  <w:p w:rsidR="00877F89" w:rsidRPr="00564EA9" w:rsidRDefault="00877F89" w:rsidP="000136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ИЗДАТЕЛЬ: Администрация сельского поселения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Старый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муниципального района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Самарской области</w:t>
            </w:r>
          </w:p>
        </w:tc>
      </w:tr>
      <w:tr w:rsidR="00877F89" w:rsidRPr="00564EA9" w:rsidTr="000136B1">
        <w:trPr>
          <w:trHeight w:val="657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F89" w:rsidRPr="00564EA9" w:rsidRDefault="00877F89" w:rsidP="000136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Адрес: Самарская область,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исполняющий</w:t>
            </w:r>
            <w:proofErr w:type="gramEnd"/>
          </w:p>
          <w:p w:rsidR="00877F89" w:rsidRPr="00564EA9" w:rsidRDefault="00877F89" w:rsidP="000136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район, село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, ул. </w:t>
            </w:r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Центральная</w:t>
            </w:r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877F89" w:rsidRPr="00564EA9" w:rsidRDefault="00877F89" w:rsidP="000136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37 а, тел. 8(846-56) 44-5-73                                             Старый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Аманак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район                                                      редактора</w:t>
            </w:r>
          </w:p>
          <w:p w:rsidR="00877F89" w:rsidRPr="00564EA9" w:rsidRDefault="00877F89" w:rsidP="000136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экз</w:t>
            </w:r>
            <w:proofErr w:type="spellEnd"/>
            <w:proofErr w:type="gramEnd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</w:t>
            </w:r>
            <w:proofErr w:type="spellStart"/>
            <w:r w:rsidRPr="00564E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Н.А.Саушкина</w:t>
            </w:r>
            <w:proofErr w:type="spellEnd"/>
          </w:p>
        </w:tc>
      </w:tr>
    </w:tbl>
    <w:p w:rsidR="00877F89" w:rsidRPr="00A25A8D" w:rsidRDefault="00877F89" w:rsidP="00D94DFF">
      <w:pPr>
        <w:rPr>
          <w:sz w:val="18"/>
          <w:szCs w:val="18"/>
        </w:rPr>
      </w:pPr>
    </w:p>
    <w:sectPr w:rsidR="00877F89" w:rsidRPr="00A25A8D" w:rsidSect="00CE46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4DFF"/>
    <w:rsid w:val="00091E46"/>
    <w:rsid w:val="00240D6A"/>
    <w:rsid w:val="002C0F61"/>
    <w:rsid w:val="002C718F"/>
    <w:rsid w:val="003D7BAC"/>
    <w:rsid w:val="0042493A"/>
    <w:rsid w:val="005D5712"/>
    <w:rsid w:val="006A082A"/>
    <w:rsid w:val="00877F89"/>
    <w:rsid w:val="00A25A8D"/>
    <w:rsid w:val="00B6173A"/>
    <w:rsid w:val="00C16B11"/>
    <w:rsid w:val="00CE4600"/>
    <w:rsid w:val="00D049C2"/>
    <w:rsid w:val="00D450B6"/>
    <w:rsid w:val="00D94DFF"/>
    <w:rsid w:val="00F112C9"/>
    <w:rsid w:val="00F4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94DF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Balloon Text"/>
    <w:basedOn w:val="a"/>
    <w:link w:val="a5"/>
    <w:uiPriority w:val="99"/>
    <w:semiHidden/>
    <w:unhideWhenUsed/>
    <w:rsid w:val="003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B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40384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F"/>
      <w:kern w:val="3"/>
    </w:rPr>
  </w:style>
  <w:style w:type="character" w:styleId="a7">
    <w:name w:val="Hyperlink"/>
    <w:basedOn w:val="a0"/>
    <w:rsid w:val="00F40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13</cp:revision>
  <dcterms:created xsi:type="dcterms:W3CDTF">2020-03-11T04:15:00Z</dcterms:created>
  <dcterms:modified xsi:type="dcterms:W3CDTF">2020-03-25T05:00:00Z</dcterms:modified>
</cp:coreProperties>
</file>