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1B" w:rsidRDefault="00F004DF" w:rsidP="0097421B">
      <w:pPr>
        <w:pStyle w:val="a8"/>
        <w:spacing w:line="276" w:lineRule="auto"/>
        <w:rPr>
          <w:rFonts w:ascii="Times New Roman" w:hAnsi="Times New Roman"/>
          <w:b/>
        </w:rPr>
      </w:pPr>
      <w:r>
        <w:rPr>
          <w:rFonts w:ascii="Times New Roman" w:hAnsi="Times New Roman"/>
          <w:b/>
        </w:rPr>
        <w:t xml:space="preserve">        </w:t>
      </w:r>
      <w:r w:rsidR="00D04E1B">
        <w:rPr>
          <w:rFonts w:ascii="Times New Roman" w:hAnsi="Times New Roman"/>
          <w:b/>
        </w:rPr>
        <w:t xml:space="preserve"> </w:t>
      </w:r>
      <w:bookmarkStart w:id="0" w:name="_GoBack"/>
      <w:bookmarkEnd w:id="0"/>
      <w:r w:rsidR="0097421B">
        <w:rPr>
          <w:rFonts w:ascii="Times New Roman" w:hAnsi="Times New Roman"/>
          <w:b/>
        </w:rPr>
        <w:t>РОССИЙСКАЯ ФЕДЕРАЦИЯ</w:t>
      </w:r>
    </w:p>
    <w:p w:rsidR="0097421B" w:rsidRDefault="0097421B" w:rsidP="0097421B">
      <w:pPr>
        <w:pStyle w:val="a8"/>
        <w:spacing w:line="276" w:lineRule="auto"/>
        <w:rPr>
          <w:rFonts w:ascii="Times New Roman" w:hAnsi="Times New Roman"/>
        </w:rPr>
      </w:pPr>
      <w:r>
        <w:rPr>
          <w:rFonts w:ascii="Times New Roman" w:hAnsi="Times New Roman"/>
          <w:b/>
        </w:rPr>
        <w:t xml:space="preserve">                     АДМИНИСТРАЦИЯ</w:t>
      </w:r>
    </w:p>
    <w:p w:rsidR="0097421B" w:rsidRDefault="0097421B" w:rsidP="0097421B">
      <w:pPr>
        <w:pStyle w:val="a8"/>
        <w:spacing w:line="276" w:lineRule="auto"/>
        <w:rPr>
          <w:rFonts w:ascii="Times New Roman" w:hAnsi="Times New Roman"/>
          <w:b/>
          <w:sz w:val="27"/>
          <w:szCs w:val="27"/>
        </w:rPr>
      </w:pPr>
      <w:r>
        <w:rPr>
          <w:rFonts w:ascii="Times New Roman" w:hAnsi="Times New Roman"/>
          <w:b/>
          <w:sz w:val="27"/>
          <w:szCs w:val="27"/>
        </w:rPr>
        <w:t xml:space="preserve">            сельского поселения</w:t>
      </w:r>
    </w:p>
    <w:p w:rsidR="0097421B" w:rsidRPr="00290843" w:rsidRDefault="00F004DF" w:rsidP="0097421B">
      <w:pPr>
        <w:pStyle w:val="a8"/>
        <w:spacing w:line="276" w:lineRule="auto"/>
        <w:rPr>
          <w:rFonts w:ascii="Times New Roman" w:hAnsi="Times New Roman"/>
          <w:b/>
          <w:sz w:val="28"/>
          <w:szCs w:val="28"/>
        </w:rPr>
      </w:pPr>
      <w:r>
        <w:rPr>
          <w:rFonts w:ascii="Times New Roman" w:hAnsi="Times New Roman"/>
          <w:b/>
          <w:sz w:val="28"/>
          <w:szCs w:val="28"/>
        </w:rPr>
        <w:t xml:space="preserve">         СТАРЫЙ АМАНАК</w:t>
      </w:r>
    </w:p>
    <w:p w:rsidR="0097421B" w:rsidRPr="00290843" w:rsidRDefault="0097421B" w:rsidP="0097421B">
      <w:pPr>
        <w:pStyle w:val="a8"/>
        <w:spacing w:line="276" w:lineRule="auto"/>
        <w:rPr>
          <w:rFonts w:ascii="Times New Roman" w:hAnsi="Times New Roman"/>
          <w:bCs/>
          <w:sz w:val="27"/>
          <w:szCs w:val="27"/>
        </w:rPr>
      </w:pPr>
      <w:r>
        <w:rPr>
          <w:rFonts w:ascii="Times New Roman" w:hAnsi="Times New Roman"/>
          <w:b/>
          <w:sz w:val="27"/>
          <w:szCs w:val="27"/>
        </w:rPr>
        <w:t xml:space="preserve">         </w:t>
      </w:r>
      <w:r w:rsidRPr="00290843">
        <w:rPr>
          <w:rFonts w:ascii="Times New Roman" w:hAnsi="Times New Roman"/>
          <w:bCs/>
          <w:sz w:val="27"/>
          <w:szCs w:val="27"/>
        </w:rPr>
        <w:t>муниципального района</w:t>
      </w:r>
    </w:p>
    <w:p w:rsidR="0097421B" w:rsidRPr="00290843" w:rsidRDefault="0097421B" w:rsidP="0097421B">
      <w:pPr>
        <w:pStyle w:val="a8"/>
        <w:spacing w:line="276" w:lineRule="auto"/>
        <w:rPr>
          <w:rFonts w:ascii="Times New Roman" w:hAnsi="Times New Roman"/>
          <w:bCs/>
          <w:sz w:val="27"/>
          <w:szCs w:val="27"/>
        </w:rPr>
      </w:pPr>
      <w:r w:rsidRPr="00290843">
        <w:rPr>
          <w:rFonts w:ascii="Times New Roman" w:hAnsi="Times New Roman"/>
          <w:bCs/>
          <w:sz w:val="27"/>
          <w:szCs w:val="27"/>
        </w:rPr>
        <w:t xml:space="preserve">              Похвистневский</w:t>
      </w:r>
    </w:p>
    <w:p w:rsidR="0097421B" w:rsidRPr="00290843" w:rsidRDefault="0097421B" w:rsidP="0097421B">
      <w:pPr>
        <w:pStyle w:val="a8"/>
        <w:spacing w:line="276" w:lineRule="auto"/>
        <w:rPr>
          <w:rFonts w:ascii="Times New Roman" w:hAnsi="Times New Roman"/>
          <w:bCs/>
          <w:sz w:val="27"/>
          <w:szCs w:val="27"/>
        </w:rPr>
      </w:pPr>
      <w:r w:rsidRPr="00290843">
        <w:rPr>
          <w:rFonts w:ascii="Times New Roman" w:hAnsi="Times New Roman"/>
          <w:bCs/>
          <w:sz w:val="27"/>
          <w:szCs w:val="27"/>
        </w:rPr>
        <w:t xml:space="preserve">           Самарской области</w:t>
      </w:r>
    </w:p>
    <w:p w:rsidR="0097421B" w:rsidRDefault="0097421B" w:rsidP="0097421B">
      <w:pPr>
        <w:pStyle w:val="a8"/>
        <w:spacing w:line="276" w:lineRule="auto"/>
        <w:rPr>
          <w:rFonts w:ascii="Times New Roman" w:hAnsi="Times New Roman"/>
          <w:sz w:val="16"/>
          <w:szCs w:val="16"/>
        </w:rPr>
      </w:pPr>
    </w:p>
    <w:p w:rsidR="0097421B" w:rsidRDefault="0097421B" w:rsidP="0097421B">
      <w:pPr>
        <w:pStyle w:val="a8"/>
        <w:spacing w:line="276" w:lineRule="auto"/>
        <w:ind w:left="709"/>
        <w:rPr>
          <w:rFonts w:ascii="Times New Roman" w:hAnsi="Times New Roman"/>
          <w:b/>
          <w:sz w:val="28"/>
          <w:szCs w:val="28"/>
        </w:rPr>
      </w:pPr>
      <w:r>
        <w:rPr>
          <w:rFonts w:ascii="Times New Roman" w:hAnsi="Times New Roman"/>
          <w:b/>
          <w:sz w:val="28"/>
          <w:szCs w:val="28"/>
        </w:rPr>
        <w:t>ПОСТАНОВЛЕНИЕ</w:t>
      </w:r>
    </w:p>
    <w:p w:rsidR="0097421B" w:rsidRPr="00E56703" w:rsidRDefault="0097421B" w:rsidP="0097421B">
      <w:pPr>
        <w:pStyle w:val="a8"/>
        <w:spacing w:line="276" w:lineRule="auto"/>
        <w:rPr>
          <w:rFonts w:ascii="Times New Roman" w:hAnsi="Times New Roman"/>
          <w:color w:val="000000"/>
          <w:sz w:val="28"/>
          <w:szCs w:val="28"/>
        </w:rPr>
      </w:pPr>
      <w:r>
        <w:rPr>
          <w:rFonts w:ascii="Times New Roman" w:hAnsi="Times New Roman"/>
          <w:b/>
          <w:sz w:val="28"/>
          <w:szCs w:val="28"/>
        </w:rPr>
        <w:t xml:space="preserve">               </w:t>
      </w:r>
      <w:r w:rsidR="00F004DF">
        <w:rPr>
          <w:rFonts w:ascii="Times New Roman" w:hAnsi="Times New Roman"/>
          <w:color w:val="000000"/>
          <w:sz w:val="28"/>
          <w:szCs w:val="28"/>
        </w:rPr>
        <w:t>2</w:t>
      </w:r>
      <w:r>
        <w:rPr>
          <w:rFonts w:ascii="Times New Roman" w:hAnsi="Times New Roman"/>
          <w:color w:val="000000"/>
          <w:sz w:val="28"/>
          <w:szCs w:val="28"/>
        </w:rPr>
        <w:t>1.10.</w:t>
      </w:r>
      <w:r w:rsidRPr="00266F58">
        <w:rPr>
          <w:rFonts w:ascii="Times New Roman" w:hAnsi="Times New Roman"/>
          <w:color w:val="000000"/>
          <w:sz w:val="28"/>
          <w:szCs w:val="28"/>
        </w:rPr>
        <w:t xml:space="preserve">2019  № </w:t>
      </w:r>
      <w:r>
        <w:rPr>
          <w:rFonts w:ascii="Times New Roman" w:hAnsi="Times New Roman" w:cs="Times New Roman"/>
          <w:sz w:val="28"/>
          <w:szCs w:val="28"/>
        </w:rPr>
        <w:t xml:space="preserve"> </w:t>
      </w:r>
      <w:r w:rsidR="00F004DF">
        <w:rPr>
          <w:rFonts w:ascii="Times New Roman" w:hAnsi="Times New Roman" w:cs="Times New Roman"/>
          <w:sz w:val="28"/>
          <w:szCs w:val="28"/>
        </w:rPr>
        <w:t>128а</w:t>
      </w:r>
    </w:p>
    <w:p w:rsidR="0097421B" w:rsidRPr="00E56703" w:rsidRDefault="0097421B" w:rsidP="0097421B">
      <w:pPr>
        <w:pStyle w:val="1"/>
        <w:spacing w:before="0" w:after="0"/>
        <w:jc w:val="left"/>
        <w:rPr>
          <w:rFonts w:ascii="Times New Roman" w:hAnsi="Times New Roman" w:cs="Times New Roman"/>
          <w:b w:val="0"/>
          <w:color w:val="00000A"/>
          <w:sz w:val="22"/>
          <w:szCs w:val="22"/>
        </w:rPr>
      </w:pPr>
      <w:bookmarkStart w:id="1" w:name="_Hlk505600546"/>
      <w:r w:rsidRPr="00E56703">
        <w:rPr>
          <w:rFonts w:ascii="Times New Roman" w:hAnsi="Times New Roman" w:cs="Times New Roman"/>
          <w:b w:val="0"/>
          <w:color w:val="00000A"/>
          <w:sz w:val="22"/>
          <w:szCs w:val="22"/>
        </w:rPr>
        <w:t xml:space="preserve">Об утверждении Порядка подготовки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документации по планировке территории,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разрабатываемой на основании решений</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Администрации сельского поселения </w:t>
      </w:r>
      <w:proofErr w:type="gramStart"/>
      <w:r w:rsidR="00F004DF">
        <w:rPr>
          <w:rFonts w:ascii="Times New Roman" w:hAnsi="Times New Roman" w:cs="Times New Roman"/>
          <w:b w:val="0"/>
          <w:color w:val="00000A"/>
          <w:sz w:val="22"/>
          <w:szCs w:val="22"/>
        </w:rPr>
        <w:t>Старый</w:t>
      </w:r>
      <w:proofErr w:type="gramEnd"/>
      <w:r w:rsidR="00F004DF">
        <w:rPr>
          <w:rFonts w:ascii="Times New Roman" w:hAnsi="Times New Roman" w:cs="Times New Roman"/>
          <w:b w:val="0"/>
          <w:color w:val="00000A"/>
          <w:sz w:val="22"/>
          <w:szCs w:val="22"/>
        </w:rPr>
        <w:t xml:space="preserve"> </w:t>
      </w:r>
      <w:proofErr w:type="spellStart"/>
      <w:r w:rsidR="00F004DF">
        <w:rPr>
          <w:rFonts w:ascii="Times New Roman" w:hAnsi="Times New Roman" w:cs="Times New Roman"/>
          <w:b w:val="0"/>
          <w:color w:val="00000A"/>
          <w:sz w:val="22"/>
          <w:szCs w:val="22"/>
        </w:rPr>
        <w:t>Аманак</w:t>
      </w:r>
      <w:proofErr w:type="spellEnd"/>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муниципального района Похвистневский</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Самарской области, и принятия решения</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об утверждении документации по планировке </w:t>
      </w:r>
    </w:p>
    <w:p w:rsidR="0097421B" w:rsidRPr="00E56703" w:rsidRDefault="0097421B" w:rsidP="0097421B">
      <w:pPr>
        <w:pStyle w:val="1"/>
        <w:spacing w:before="0" w:after="0"/>
        <w:jc w:val="left"/>
        <w:rPr>
          <w:rFonts w:ascii="Times New Roman" w:hAnsi="Times New Roman" w:cs="Times New Roman"/>
          <w:b w:val="0"/>
          <w:color w:val="00000A"/>
          <w:sz w:val="22"/>
          <w:szCs w:val="22"/>
        </w:rPr>
      </w:pPr>
      <w:r w:rsidRPr="00E56703">
        <w:rPr>
          <w:rFonts w:ascii="Times New Roman" w:hAnsi="Times New Roman" w:cs="Times New Roman"/>
          <w:b w:val="0"/>
          <w:color w:val="00000A"/>
          <w:sz w:val="22"/>
          <w:szCs w:val="22"/>
        </w:rPr>
        <w:t xml:space="preserve">территории в соответствии с Градостроительным </w:t>
      </w:r>
    </w:p>
    <w:p w:rsidR="0097421B" w:rsidRDefault="0097421B" w:rsidP="0097421B">
      <w:pPr>
        <w:pStyle w:val="1"/>
        <w:spacing w:before="0" w:after="0"/>
        <w:jc w:val="left"/>
        <w:rPr>
          <w:rFonts w:ascii="Times New Roman" w:hAnsi="Times New Roman" w:cs="Times New Roman"/>
          <w:sz w:val="28"/>
          <w:szCs w:val="28"/>
        </w:rPr>
      </w:pPr>
      <w:r w:rsidRPr="00E56703">
        <w:rPr>
          <w:rFonts w:ascii="Times New Roman" w:hAnsi="Times New Roman" w:cs="Times New Roman"/>
          <w:b w:val="0"/>
          <w:color w:val="00000A"/>
          <w:sz w:val="22"/>
          <w:szCs w:val="22"/>
        </w:rPr>
        <w:t>кодексом Российской Федерации</w:t>
      </w:r>
    </w:p>
    <w:bookmarkEnd w:id="1"/>
    <w:p w:rsidR="0097421B" w:rsidRDefault="0097421B" w:rsidP="0097421B">
      <w:pPr>
        <w:rPr>
          <w:rFonts w:ascii="Times New Roman" w:hAnsi="Times New Roman" w:cs="Times New Roman"/>
          <w:sz w:val="28"/>
          <w:szCs w:val="28"/>
        </w:rPr>
      </w:pPr>
    </w:p>
    <w:p w:rsidR="0097421B" w:rsidRPr="00E56703" w:rsidRDefault="0097421B" w:rsidP="0097421B">
      <w:pPr>
        <w:spacing w:after="120"/>
        <w:rPr>
          <w:rFonts w:ascii="Times New Roman" w:hAnsi="Times New Roman" w:cs="Times New Roman"/>
          <w:b/>
          <w:bCs/>
          <w:sz w:val="26"/>
          <w:szCs w:val="26"/>
        </w:rPr>
      </w:pPr>
      <w:r w:rsidRPr="00E56703">
        <w:rPr>
          <w:rFonts w:ascii="Times New Roman" w:hAnsi="Times New Roman" w:cs="Times New Roman"/>
          <w:sz w:val="26"/>
          <w:szCs w:val="26"/>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статьёй 1 Закона Самарской области от 03.10.2014  № 86-ГД «</w:t>
      </w:r>
      <w:r w:rsidRPr="00E56703">
        <w:rPr>
          <w:rFonts w:ascii="Times New Roman" w:hAnsi="Times New Roman" w:cs="Times New Roman"/>
          <w:color w:val="000000"/>
          <w:sz w:val="26"/>
          <w:szCs w:val="26"/>
        </w:rPr>
        <w:t>О закреплении вопросов местного значения за сельскими поселениями Самарской области», У</w:t>
      </w:r>
      <w:r w:rsidRPr="00E56703">
        <w:rPr>
          <w:rFonts w:ascii="Times New Roman" w:hAnsi="Times New Roman" w:cs="Times New Roman"/>
          <w:sz w:val="26"/>
          <w:szCs w:val="26"/>
        </w:rPr>
        <w:t xml:space="preserve">става сельского поселения </w:t>
      </w:r>
      <w:proofErr w:type="gramStart"/>
      <w:r w:rsidR="00F004DF">
        <w:rPr>
          <w:rFonts w:ascii="Times New Roman" w:hAnsi="Times New Roman" w:cs="Times New Roman"/>
          <w:sz w:val="26"/>
          <w:szCs w:val="26"/>
        </w:rPr>
        <w:t>Старый</w:t>
      </w:r>
      <w:proofErr w:type="gramEnd"/>
      <w:r w:rsidR="00F004DF">
        <w:rPr>
          <w:rFonts w:ascii="Times New Roman" w:hAnsi="Times New Roman" w:cs="Times New Roman"/>
          <w:sz w:val="26"/>
          <w:szCs w:val="26"/>
        </w:rPr>
        <w:t xml:space="preserve"> </w:t>
      </w:r>
      <w:proofErr w:type="spellStart"/>
      <w:r w:rsidR="00F004DF">
        <w:rPr>
          <w:rFonts w:ascii="Times New Roman" w:hAnsi="Times New Roman" w:cs="Times New Roman"/>
          <w:sz w:val="26"/>
          <w:szCs w:val="26"/>
        </w:rPr>
        <w:t>Аманак</w:t>
      </w:r>
      <w:proofErr w:type="spellEnd"/>
      <w:r w:rsidRPr="00E56703">
        <w:rPr>
          <w:rFonts w:ascii="Times New Roman" w:hAnsi="Times New Roman" w:cs="Times New Roman"/>
          <w:sz w:val="26"/>
          <w:szCs w:val="26"/>
        </w:rPr>
        <w:t xml:space="preserve"> муниципального района </w:t>
      </w:r>
      <w:proofErr w:type="spellStart"/>
      <w:r w:rsidRPr="00E56703">
        <w:rPr>
          <w:rFonts w:ascii="Times New Roman" w:hAnsi="Times New Roman" w:cs="Times New Roman"/>
          <w:sz w:val="26"/>
          <w:szCs w:val="26"/>
        </w:rPr>
        <w:t>Похвистневский</w:t>
      </w:r>
      <w:proofErr w:type="spellEnd"/>
      <w:r w:rsidRPr="00E56703">
        <w:rPr>
          <w:rFonts w:ascii="Times New Roman" w:hAnsi="Times New Roman" w:cs="Times New Roman"/>
          <w:sz w:val="26"/>
          <w:szCs w:val="26"/>
        </w:rPr>
        <w:t xml:space="preserve"> Самарской области, Администрация сельского поселения </w:t>
      </w:r>
      <w:r w:rsidR="00F004DF">
        <w:rPr>
          <w:rFonts w:ascii="Times New Roman" w:hAnsi="Times New Roman" w:cs="Times New Roman"/>
          <w:sz w:val="26"/>
          <w:szCs w:val="26"/>
        </w:rPr>
        <w:t xml:space="preserve">Старый </w:t>
      </w:r>
      <w:proofErr w:type="spellStart"/>
      <w:r w:rsidR="00F004DF">
        <w:rPr>
          <w:rFonts w:ascii="Times New Roman" w:hAnsi="Times New Roman" w:cs="Times New Roman"/>
          <w:sz w:val="26"/>
          <w:szCs w:val="26"/>
        </w:rPr>
        <w:t>Аманак</w:t>
      </w:r>
      <w:proofErr w:type="spellEnd"/>
      <w:r w:rsidRPr="00E56703">
        <w:rPr>
          <w:rFonts w:ascii="Times New Roman" w:hAnsi="Times New Roman" w:cs="Times New Roman"/>
          <w:sz w:val="26"/>
          <w:szCs w:val="26"/>
        </w:rPr>
        <w:t xml:space="preserve"> муниципального района </w:t>
      </w:r>
      <w:proofErr w:type="spellStart"/>
      <w:r w:rsidRPr="00E56703">
        <w:rPr>
          <w:rFonts w:ascii="Times New Roman" w:hAnsi="Times New Roman" w:cs="Times New Roman"/>
          <w:sz w:val="26"/>
          <w:szCs w:val="26"/>
        </w:rPr>
        <w:t>Похвистневский</w:t>
      </w:r>
      <w:proofErr w:type="spellEnd"/>
      <w:r w:rsidRPr="00E56703">
        <w:rPr>
          <w:rFonts w:ascii="Times New Roman" w:hAnsi="Times New Roman" w:cs="Times New Roman"/>
          <w:sz w:val="26"/>
          <w:szCs w:val="26"/>
        </w:rPr>
        <w:t xml:space="preserve"> Самарской области</w:t>
      </w:r>
    </w:p>
    <w:p w:rsidR="0097421B" w:rsidRPr="00E56703" w:rsidRDefault="0097421B" w:rsidP="00F004DF">
      <w:pPr>
        <w:spacing w:after="240"/>
        <w:jc w:val="center"/>
        <w:rPr>
          <w:rFonts w:ascii="Times New Roman" w:hAnsi="Times New Roman" w:cs="Times New Roman"/>
          <w:sz w:val="26"/>
          <w:szCs w:val="26"/>
        </w:rPr>
      </w:pPr>
      <w:r w:rsidRPr="00E56703">
        <w:rPr>
          <w:rFonts w:ascii="Times New Roman" w:hAnsi="Times New Roman" w:cs="Times New Roman"/>
          <w:b/>
          <w:bCs/>
          <w:sz w:val="26"/>
          <w:szCs w:val="26"/>
        </w:rPr>
        <w:t>ПОСТАНОВЛЯЕТ:</w:t>
      </w:r>
    </w:p>
    <w:p w:rsidR="0097421B" w:rsidRPr="00E56703" w:rsidRDefault="00F004DF" w:rsidP="0097421B">
      <w:pPr>
        <w:rPr>
          <w:rFonts w:ascii="Times New Roman" w:hAnsi="Times New Roman" w:cs="Times New Roman"/>
          <w:sz w:val="26"/>
          <w:szCs w:val="26"/>
        </w:rPr>
      </w:pPr>
      <w:bookmarkStart w:id="2" w:name="sub_4"/>
      <w:r>
        <w:rPr>
          <w:rFonts w:ascii="Times New Roman" w:hAnsi="Times New Roman" w:cs="Times New Roman"/>
          <w:sz w:val="26"/>
          <w:szCs w:val="26"/>
        </w:rPr>
        <w:t>1</w:t>
      </w:r>
      <w:r w:rsidR="0097421B" w:rsidRPr="00E56703">
        <w:rPr>
          <w:rFonts w:ascii="Times New Roman" w:hAnsi="Times New Roman" w:cs="Times New Roman"/>
          <w:sz w:val="26"/>
          <w:szCs w:val="26"/>
        </w:rPr>
        <w:t xml:space="preserve">. Утвердить Порядок подготовки документации по планировке территории, разрабатываемой на основании решений Администрации сельского поселения </w:t>
      </w:r>
      <w:r w:rsidR="00AB24C9">
        <w:rPr>
          <w:rFonts w:ascii="Times New Roman" w:hAnsi="Times New Roman" w:cs="Times New Roman"/>
          <w:sz w:val="26"/>
          <w:szCs w:val="26"/>
        </w:rPr>
        <w:t>Старый Аманак</w:t>
      </w:r>
      <w:r w:rsidR="0097421B" w:rsidRPr="00E56703">
        <w:rPr>
          <w:rFonts w:ascii="Times New Roman" w:hAnsi="Times New Roman" w:cs="Times New Roman"/>
          <w:sz w:val="26"/>
          <w:szCs w:val="26"/>
        </w:rPr>
        <w:t xml:space="preserve"> муниципального района </w:t>
      </w:r>
      <w:proofErr w:type="spellStart"/>
      <w:r w:rsidR="0097421B" w:rsidRPr="00E56703">
        <w:rPr>
          <w:rFonts w:ascii="Times New Roman" w:hAnsi="Times New Roman" w:cs="Times New Roman"/>
          <w:sz w:val="26"/>
          <w:szCs w:val="26"/>
        </w:rPr>
        <w:t>Похвистневский</w:t>
      </w:r>
      <w:proofErr w:type="spellEnd"/>
      <w:r w:rsidR="0097421B" w:rsidRPr="00E56703">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7421B" w:rsidRPr="00E56703" w:rsidRDefault="00F004DF" w:rsidP="0097421B">
      <w:pPr>
        <w:rPr>
          <w:rStyle w:val="a4"/>
          <w:rFonts w:ascii="Times New Roman" w:hAnsi="Times New Roman" w:cs="Times New Roman"/>
          <w:bCs/>
          <w:color w:val="111111"/>
          <w:sz w:val="26"/>
          <w:szCs w:val="26"/>
        </w:rPr>
      </w:pPr>
      <w:r>
        <w:rPr>
          <w:rFonts w:ascii="Times New Roman" w:hAnsi="Times New Roman" w:cs="Times New Roman"/>
          <w:sz w:val="26"/>
          <w:szCs w:val="26"/>
        </w:rPr>
        <w:t>2</w:t>
      </w:r>
      <w:r w:rsidR="0097421B" w:rsidRPr="00E56703">
        <w:rPr>
          <w:rFonts w:ascii="Times New Roman" w:hAnsi="Times New Roman" w:cs="Times New Roman"/>
          <w:sz w:val="26"/>
          <w:szCs w:val="26"/>
        </w:rPr>
        <w:t xml:space="preserve">.  </w:t>
      </w:r>
      <w:hyperlink r:id="rId5" w:history="1">
        <w:r w:rsidR="0097421B" w:rsidRPr="00F004DF">
          <w:rPr>
            <w:rStyle w:val="a5"/>
            <w:rFonts w:ascii="Times New Roman" w:hAnsi="Times New Roman"/>
            <w:b w:val="0"/>
            <w:color w:val="00000A"/>
            <w:sz w:val="26"/>
            <w:szCs w:val="26"/>
          </w:rPr>
          <w:t>Опубликовать</w:t>
        </w:r>
      </w:hyperlink>
      <w:r w:rsidR="0097421B" w:rsidRPr="00E56703">
        <w:rPr>
          <w:rFonts w:ascii="Times New Roman" w:hAnsi="Times New Roman" w:cs="Times New Roman"/>
          <w:sz w:val="26"/>
          <w:szCs w:val="26"/>
        </w:rPr>
        <w:t xml:space="preserve"> настоящее Постановление в газете «</w:t>
      </w:r>
      <w:proofErr w:type="spellStart"/>
      <w:r>
        <w:rPr>
          <w:rFonts w:ascii="Times New Roman" w:hAnsi="Times New Roman" w:cs="Times New Roman"/>
          <w:sz w:val="26"/>
          <w:szCs w:val="26"/>
        </w:rPr>
        <w:t>Аманакские</w:t>
      </w:r>
      <w:proofErr w:type="spellEnd"/>
      <w:r>
        <w:rPr>
          <w:rFonts w:ascii="Times New Roman" w:hAnsi="Times New Roman" w:cs="Times New Roman"/>
          <w:sz w:val="26"/>
          <w:szCs w:val="26"/>
        </w:rPr>
        <w:t xml:space="preserve"> Вести</w:t>
      </w:r>
      <w:r w:rsidR="0097421B" w:rsidRPr="00E56703">
        <w:rPr>
          <w:rFonts w:ascii="Times New Roman" w:hAnsi="Times New Roman" w:cs="Times New Roman"/>
          <w:sz w:val="26"/>
          <w:szCs w:val="26"/>
        </w:rPr>
        <w:t>» и разместить  на официальном сайте Администрации сельского поселения в информационно-телекоммуникационной сети «Интернет».</w:t>
      </w:r>
    </w:p>
    <w:bookmarkEnd w:id="2"/>
    <w:p w:rsidR="0097421B" w:rsidRPr="00F004DF" w:rsidRDefault="00F004DF" w:rsidP="0097421B">
      <w:pPr>
        <w:rPr>
          <w:rFonts w:ascii="Times New Roman" w:hAnsi="Times New Roman" w:cs="Times New Roman"/>
          <w:b/>
          <w:sz w:val="26"/>
          <w:szCs w:val="26"/>
        </w:rPr>
      </w:pPr>
      <w:r w:rsidRPr="00F004DF">
        <w:rPr>
          <w:rStyle w:val="a4"/>
          <w:rFonts w:ascii="Times New Roman" w:hAnsi="Times New Roman" w:cs="Times New Roman"/>
          <w:b w:val="0"/>
          <w:bCs/>
          <w:color w:val="111111"/>
          <w:sz w:val="26"/>
          <w:szCs w:val="26"/>
        </w:rPr>
        <w:t>3</w:t>
      </w:r>
      <w:r w:rsidR="0097421B" w:rsidRPr="00F004DF">
        <w:rPr>
          <w:rStyle w:val="a4"/>
          <w:rFonts w:ascii="Times New Roman" w:hAnsi="Times New Roman" w:cs="Times New Roman"/>
          <w:b w:val="0"/>
          <w:bCs/>
          <w:color w:val="111111"/>
          <w:sz w:val="26"/>
          <w:szCs w:val="26"/>
        </w:rPr>
        <w:t xml:space="preserve">.     </w:t>
      </w:r>
      <w:proofErr w:type="gramStart"/>
      <w:r w:rsidR="0097421B" w:rsidRPr="00F004DF">
        <w:rPr>
          <w:rStyle w:val="a4"/>
          <w:rFonts w:ascii="Times New Roman" w:hAnsi="Times New Roman" w:cs="Times New Roman"/>
          <w:b w:val="0"/>
          <w:bCs/>
          <w:color w:val="111111"/>
          <w:sz w:val="26"/>
          <w:szCs w:val="26"/>
        </w:rPr>
        <w:t>Контроль за</w:t>
      </w:r>
      <w:proofErr w:type="gramEnd"/>
      <w:r w:rsidR="0097421B" w:rsidRPr="00F004DF">
        <w:rPr>
          <w:rStyle w:val="a4"/>
          <w:rFonts w:ascii="Times New Roman" w:hAnsi="Times New Roman" w:cs="Times New Roman"/>
          <w:b w:val="0"/>
          <w:bCs/>
          <w:color w:val="111111"/>
          <w:sz w:val="26"/>
          <w:szCs w:val="26"/>
        </w:rPr>
        <w:t xml:space="preserve"> выполнением настоящего Постановления оставляю за собой.</w:t>
      </w:r>
    </w:p>
    <w:p w:rsidR="0097421B" w:rsidRPr="00E56703" w:rsidRDefault="0097421B" w:rsidP="0097421B">
      <w:pPr>
        <w:ind w:firstLine="570"/>
        <w:rPr>
          <w:rFonts w:ascii="Times New Roman" w:hAnsi="Times New Roman" w:cs="Times New Roman"/>
          <w:sz w:val="26"/>
          <w:szCs w:val="26"/>
        </w:rPr>
      </w:pPr>
    </w:p>
    <w:p w:rsidR="0097421B" w:rsidRPr="00E56703" w:rsidRDefault="0097421B" w:rsidP="0097421B">
      <w:pPr>
        <w:ind w:firstLine="570"/>
        <w:rPr>
          <w:rFonts w:ascii="Times New Roman" w:hAnsi="Times New Roman" w:cs="Times New Roman"/>
          <w:sz w:val="26"/>
          <w:szCs w:val="26"/>
        </w:rPr>
      </w:pPr>
    </w:p>
    <w:tbl>
      <w:tblPr>
        <w:tblW w:w="9525" w:type="dxa"/>
        <w:tblInd w:w="109" w:type="dxa"/>
        <w:tblLayout w:type="fixed"/>
        <w:tblLook w:val="0000"/>
      </w:tblPr>
      <w:tblGrid>
        <w:gridCol w:w="4755"/>
        <w:gridCol w:w="4770"/>
      </w:tblGrid>
      <w:tr w:rsidR="0097421B" w:rsidRPr="00E56703" w:rsidTr="0097421B">
        <w:tc>
          <w:tcPr>
            <w:tcW w:w="4755" w:type="dxa"/>
            <w:shd w:val="clear" w:color="auto" w:fill="auto"/>
          </w:tcPr>
          <w:p w:rsidR="0097421B" w:rsidRPr="00E56703" w:rsidRDefault="00F004DF" w:rsidP="00493F5A">
            <w:pPr>
              <w:pStyle w:val="a7"/>
              <w:jc w:val="center"/>
              <w:rPr>
                <w:rFonts w:ascii="Times New Roman" w:hAnsi="Times New Roman" w:cs="Times New Roman"/>
                <w:sz w:val="26"/>
                <w:szCs w:val="26"/>
              </w:rPr>
            </w:pPr>
            <w:r>
              <w:rPr>
                <w:rFonts w:ascii="Times New Roman" w:hAnsi="Times New Roman" w:cs="Times New Roman"/>
                <w:sz w:val="26"/>
                <w:szCs w:val="26"/>
              </w:rPr>
              <w:t xml:space="preserve"> Глава</w:t>
            </w:r>
            <w:r w:rsidR="0097421B" w:rsidRPr="00E56703">
              <w:rPr>
                <w:rFonts w:ascii="Times New Roman" w:hAnsi="Times New Roman" w:cs="Times New Roman"/>
                <w:sz w:val="26"/>
                <w:szCs w:val="26"/>
              </w:rPr>
              <w:t xml:space="preserve">  поселения</w:t>
            </w:r>
          </w:p>
        </w:tc>
        <w:tc>
          <w:tcPr>
            <w:tcW w:w="4770" w:type="dxa"/>
            <w:shd w:val="clear" w:color="auto" w:fill="auto"/>
          </w:tcPr>
          <w:p w:rsidR="0097421B" w:rsidRPr="00E56703" w:rsidRDefault="00F004DF" w:rsidP="00493F5A">
            <w:pPr>
              <w:pStyle w:val="a6"/>
              <w:jc w:val="center"/>
              <w:rPr>
                <w:sz w:val="26"/>
                <w:szCs w:val="26"/>
              </w:rPr>
            </w:pPr>
            <w:r>
              <w:rPr>
                <w:rFonts w:ascii="Times New Roman" w:hAnsi="Times New Roman" w:cs="Times New Roman"/>
                <w:sz w:val="26"/>
                <w:szCs w:val="26"/>
              </w:rPr>
              <w:t>В.П.Фадеев</w:t>
            </w:r>
          </w:p>
        </w:tc>
      </w:tr>
    </w:tbl>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Cs/>
        </w:rPr>
      </w:pPr>
    </w:p>
    <w:p w:rsidR="0097421B" w:rsidRDefault="0097421B" w:rsidP="0097421B">
      <w:pPr>
        <w:ind w:firstLine="0"/>
        <w:jc w:val="right"/>
        <w:rPr>
          <w:rStyle w:val="a4"/>
          <w:rFonts w:ascii="Times New Roman" w:hAnsi="Times New Roman" w:cs="Times New Roman"/>
          <w:b w:val="0"/>
          <w:sz w:val="20"/>
          <w:szCs w:val="20"/>
        </w:rPr>
      </w:pPr>
    </w:p>
    <w:p w:rsidR="0097421B" w:rsidRDefault="0097421B" w:rsidP="0097421B">
      <w:pPr>
        <w:ind w:firstLine="0"/>
        <w:jc w:val="right"/>
        <w:rPr>
          <w:rStyle w:val="a4"/>
          <w:rFonts w:ascii="Times New Roman" w:hAnsi="Times New Roman" w:cs="Times New Roman"/>
          <w:b w:val="0"/>
          <w:sz w:val="20"/>
          <w:szCs w:val="20"/>
        </w:rPr>
      </w:pPr>
    </w:p>
    <w:p w:rsidR="0097421B" w:rsidRDefault="0097421B"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F004DF" w:rsidRDefault="00F004DF" w:rsidP="0097421B">
      <w:pPr>
        <w:ind w:firstLine="0"/>
        <w:jc w:val="right"/>
        <w:rPr>
          <w:rStyle w:val="a4"/>
          <w:rFonts w:ascii="Times New Roman" w:hAnsi="Times New Roman" w:cs="Times New Roman"/>
          <w:b w:val="0"/>
          <w:sz w:val="20"/>
          <w:szCs w:val="20"/>
        </w:rPr>
      </w:pPr>
    </w:p>
    <w:p w:rsidR="0097421B" w:rsidRPr="0097421B" w:rsidRDefault="0097421B" w:rsidP="0097421B">
      <w:pPr>
        <w:ind w:firstLine="0"/>
        <w:jc w:val="right"/>
        <w:rPr>
          <w:rFonts w:ascii="Times New Roman" w:hAnsi="Times New Roman" w:cs="Times New Roman"/>
          <w:sz w:val="20"/>
          <w:szCs w:val="20"/>
        </w:rPr>
      </w:pPr>
      <w:proofErr w:type="gramStart"/>
      <w:r w:rsidRPr="0097421B">
        <w:rPr>
          <w:rStyle w:val="a4"/>
          <w:rFonts w:ascii="Times New Roman" w:hAnsi="Times New Roman" w:cs="Times New Roman"/>
          <w:b w:val="0"/>
          <w:sz w:val="20"/>
          <w:szCs w:val="20"/>
        </w:rPr>
        <w:lastRenderedPageBreak/>
        <w:t>Утвержден</w:t>
      </w:r>
      <w:proofErr w:type="gramEnd"/>
      <w:r w:rsidRPr="0097421B">
        <w:rPr>
          <w:rStyle w:val="a4"/>
          <w:rFonts w:ascii="Times New Roman" w:hAnsi="Times New Roman" w:cs="Times New Roman"/>
          <w:b w:val="0"/>
          <w:sz w:val="20"/>
          <w:szCs w:val="20"/>
        </w:rPr>
        <w:br/>
        <w:t xml:space="preserve">Постановлением Администрации </w:t>
      </w:r>
    </w:p>
    <w:p w:rsidR="0097421B" w:rsidRPr="0097421B" w:rsidRDefault="0097421B" w:rsidP="0097421B">
      <w:pPr>
        <w:ind w:firstLine="698"/>
        <w:jc w:val="right"/>
        <w:rPr>
          <w:rFonts w:ascii="Times New Roman" w:hAnsi="Times New Roman" w:cs="Times New Roman"/>
          <w:sz w:val="20"/>
          <w:szCs w:val="20"/>
        </w:rPr>
      </w:pPr>
      <w:r w:rsidRPr="0097421B">
        <w:rPr>
          <w:rFonts w:ascii="Times New Roman" w:hAnsi="Times New Roman" w:cs="Times New Roman"/>
          <w:sz w:val="20"/>
          <w:szCs w:val="20"/>
        </w:rPr>
        <w:t xml:space="preserve"> сельского поселения </w:t>
      </w:r>
      <w:proofErr w:type="gramStart"/>
      <w:r w:rsidR="00F004DF">
        <w:rPr>
          <w:rFonts w:ascii="Times New Roman" w:hAnsi="Times New Roman" w:cs="Times New Roman"/>
          <w:sz w:val="20"/>
          <w:szCs w:val="20"/>
        </w:rPr>
        <w:t>Старый</w:t>
      </w:r>
      <w:proofErr w:type="gramEnd"/>
      <w:r w:rsidR="00F004DF">
        <w:rPr>
          <w:rFonts w:ascii="Times New Roman" w:hAnsi="Times New Roman" w:cs="Times New Roman"/>
          <w:sz w:val="20"/>
          <w:szCs w:val="20"/>
        </w:rPr>
        <w:t xml:space="preserve"> </w:t>
      </w:r>
      <w:proofErr w:type="spellStart"/>
      <w:r w:rsidR="00F004DF">
        <w:rPr>
          <w:rFonts w:ascii="Times New Roman" w:hAnsi="Times New Roman" w:cs="Times New Roman"/>
          <w:sz w:val="20"/>
          <w:szCs w:val="20"/>
        </w:rPr>
        <w:t>Аманак</w:t>
      </w:r>
      <w:proofErr w:type="spellEnd"/>
    </w:p>
    <w:p w:rsidR="0097421B" w:rsidRPr="0097421B" w:rsidRDefault="0097421B" w:rsidP="0097421B">
      <w:pPr>
        <w:ind w:firstLine="698"/>
        <w:jc w:val="right"/>
        <w:rPr>
          <w:rStyle w:val="a4"/>
          <w:rFonts w:ascii="Times New Roman" w:hAnsi="Times New Roman" w:cs="Times New Roman"/>
          <w:b w:val="0"/>
          <w:sz w:val="20"/>
          <w:szCs w:val="20"/>
        </w:rPr>
      </w:pPr>
      <w:r w:rsidRPr="0097421B">
        <w:rPr>
          <w:rFonts w:ascii="Times New Roman" w:hAnsi="Times New Roman" w:cs="Times New Roman"/>
          <w:sz w:val="20"/>
          <w:szCs w:val="20"/>
        </w:rPr>
        <w:t>муниципального района Похвистневский</w:t>
      </w:r>
    </w:p>
    <w:p w:rsidR="0097421B" w:rsidRPr="0097421B" w:rsidRDefault="00F004DF" w:rsidP="0097421B">
      <w:pPr>
        <w:ind w:firstLine="698"/>
        <w:jc w:val="right"/>
        <w:rPr>
          <w:rFonts w:ascii="Times New Roman" w:hAnsi="Times New Roman" w:cs="Times New Roman"/>
          <w:sz w:val="20"/>
          <w:szCs w:val="20"/>
        </w:rPr>
      </w:pPr>
      <w:r>
        <w:rPr>
          <w:rStyle w:val="a4"/>
          <w:rFonts w:ascii="Times New Roman" w:hAnsi="Times New Roman" w:cs="Times New Roman"/>
          <w:b w:val="0"/>
          <w:sz w:val="20"/>
          <w:szCs w:val="20"/>
        </w:rPr>
        <w:t>Самарской области</w:t>
      </w:r>
      <w:r>
        <w:rPr>
          <w:rStyle w:val="a4"/>
          <w:rFonts w:ascii="Times New Roman" w:hAnsi="Times New Roman" w:cs="Times New Roman"/>
          <w:b w:val="0"/>
          <w:sz w:val="20"/>
          <w:szCs w:val="20"/>
        </w:rPr>
        <w:br/>
        <w:t>от 2</w:t>
      </w:r>
      <w:r w:rsidR="0097421B" w:rsidRPr="0097421B">
        <w:rPr>
          <w:rStyle w:val="a4"/>
          <w:rFonts w:ascii="Times New Roman" w:hAnsi="Times New Roman" w:cs="Times New Roman"/>
          <w:b w:val="0"/>
          <w:sz w:val="20"/>
          <w:szCs w:val="20"/>
        </w:rPr>
        <w:t xml:space="preserve">1.10.2019 № </w:t>
      </w:r>
      <w:r>
        <w:rPr>
          <w:rStyle w:val="a4"/>
          <w:rFonts w:ascii="Times New Roman" w:hAnsi="Times New Roman" w:cs="Times New Roman"/>
          <w:b w:val="0"/>
          <w:sz w:val="20"/>
          <w:szCs w:val="20"/>
        </w:rPr>
        <w:t>128а</w:t>
      </w:r>
    </w:p>
    <w:p w:rsidR="0097421B" w:rsidRPr="00705AE1" w:rsidRDefault="0097421B" w:rsidP="0097421B">
      <w:pPr>
        <w:ind w:firstLine="698"/>
        <w:jc w:val="right"/>
        <w:rPr>
          <w:b/>
          <w:bCs/>
        </w:rPr>
      </w:pPr>
    </w:p>
    <w:p w:rsidR="0097421B" w:rsidRDefault="0097421B" w:rsidP="0097421B">
      <w:pPr>
        <w:jc w:val="center"/>
        <w:rPr>
          <w:rFonts w:ascii="Times New Roman" w:hAnsi="Times New Roman" w:cs="Times New Roman"/>
          <w:b/>
          <w:bCs/>
          <w:sz w:val="26"/>
          <w:szCs w:val="26"/>
        </w:rPr>
      </w:pPr>
      <w:r w:rsidRPr="00705AE1">
        <w:rPr>
          <w:rFonts w:ascii="Times New Roman" w:hAnsi="Times New Roman" w:cs="Times New Roman"/>
          <w:b/>
          <w:bCs/>
          <w:sz w:val="26"/>
          <w:szCs w:val="26"/>
        </w:rPr>
        <w:t>Порядок</w:t>
      </w:r>
    </w:p>
    <w:p w:rsidR="0097421B" w:rsidRPr="00705AE1" w:rsidRDefault="0097421B" w:rsidP="0097421B">
      <w:pPr>
        <w:tabs>
          <w:tab w:val="left" w:pos="142"/>
        </w:tabs>
        <w:jc w:val="center"/>
        <w:rPr>
          <w:rFonts w:ascii="Times New Roman" w:hAnsi="Times New Roman" w:cs="Times New Roman"/>
          <w:b/>
          <w:bCs/>
          <w:sz w:val="26"/>
          <w:szCs w:val="26"/>
        </w:rPr>
      </w:pPr>
      <w:r w:rsidRPr="00705AE1">
        <w:rPr>
          <w:rFonts w:ascii="Times New Roman" w:hAnsi="Times New Roman" w:cs="Times New Roman"/>
          <w:b/>
          <w:bCs/>
          <w:sz w:val="26"/>
          <w:szCs w:val="26"/>
        </w:rPr>
        <w:t xml:space="preserve"> подготовки документации по планировке территории, разрабатываемой </w:t>
      </w:r>
    </w:p>
    <w:p w:rsidR="0097421B" w:rsidRPr="00705AE1" w:rsidRDefault="0097421B" w:rsidP="0097421B">
      <w:pPr>
        <w:rPr>
          <w:b/>
          <w:bCs/>
        </w:rPr>
      </w:pPr>
      <w:proofErr w:type="gramStart"/>
      <w:r w:rsidRPr="00705AE1">
        <w:rPr>
          <w:b/>
          <w:bCs/>
        </w:rPr>
        <w:t xml:space="preserve">на основании решений администрации сельского поселения </w:t>
      </w:r>
      <w:r w:rsidR="00F004DF">
        <w:rPr>
          <w:b/>
          <w:bCs/>
        </w:rPr>
        <w:t xml:space="preserve">Старый </w:t>
      </w:r>
      <w:proofErr w:type="spellStart"/>
      <w:r w:rsidR="00F004DF">
        <w:rPr>
          <w:b/>
          <w:bCs/>
        </w:rPr>
        <w:t>Аманак</w:t>
      </w:r>
      <w:proofErr w:type="spellEnd"/>
      <w:r w:rsidRPr="00705AE1">
        <w:rPr>
          <w:b/>
          <w:bCs/>
        </w:rPr>
        <w:t xml:space="preserve">  муниципального района </w:t>
      </w:r>
      <w:proofErr w:type="spellStart"/>
      <w:r w:rsidRPr="00705AE1">
        <w:rPr>
          <w:b/>
          <w:bCs/>
        </w:rPr>
        <w:t>Похвистневский</w:t>
      </w:r>
      <w:proofErr w:type="spellEnd"/>
      <w:r w:rsidRPr="00705AE1">
        <w:rPr>
          <w:b/>
          <w:bCs/>
        </w:rPr>
        <w:t xml:space="preserve"> Самарской области, и принятия решения                      об утверждении документации по планировке территории, порядка </w:t>
      </w:r>
      <w:r w:rsidR="00F004DF">
        <w:rPr>
          <w:b/>
          <w:bCs/>
        </w:rPr>
        <w:t xml:space="preserve">внесения изменений </w:t>
      </w:r>
      <w:r w:rsidRPr="00705AE1">
        <w:rPr>
          <w:b/>
          <w:bCs/>
        </w:rPr>
        <w:t xml:space="preserve">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7421B" w:rsidRDefault="0097421B" w:rsidP="0097421B">
      <w:pPr>
        <w:spacing w:after="120"/>
        <w:jc w:val="center"/>
        <w:rPr>
          <w:rFonts w:ascii="Times New Roman" w:hAnsi="Times New Roman" w:cs="Times New Roman"/>
          <w:sz w:val="26"/>
          <w:szCs w:val="26"/>
        </w:rPr>
      </w:pP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bookmarkStart w:id="3" w:name="sub_1"/>
      <w:proofErr w:type="gramStart"/>
      <w:r>
        <w:rPr>
          <w:rFonts w:ascii="Times New Roman" w:hAnsi="Times New Roman" w:cs="Times New Roman"/>
          <w:sz w:val="26"/>
          <w:szCs w:val="26"/>
        </w:rPr>
        <w:t>Настоящий Порядок определяет процедуру подготовки документации                         по планировке территории, подготовка которой осуще</w:t>
      </w:r>
      <w:r w:rsidR="00BE3083">
        <w:rPr>
          <w:rFonts w:ascii="Times New Roman" w:hAnsi="Times New Roman" w:cs="Times New Roman"/>
          <w:sz w:val="26"/>
          <w:szCs w:val="26"/>
        </w:rPr>
        <w:t>ствляется на основании решений А</w:t>
      </w:r>
      <w:r>
        <w:rPr>
          <w:rFonts w:ascii="Times New Roman" w:hAnsi="Times New Roman" w:cs="Times New Roman"/>
          <w:sz w:val="26"/>
          <w:szCs w:val="26"/>
        </w:rPr>
        <w:t xml:space="preserve">дминистрации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Самарск</w:t>
      </w:r>
      <w:r w:rsidR="00BE3083">
        <w:rPr>
          <w:rFonts w:ascii="Times New Roman" w:hAnsi="Times New Roman" w:cs="Times New Roman"/>
          <w:sz w:val="26"/>
          <w:szCs w:val="26"/>
        </w:rPr>
        <w:t>ой области, и принятия решения А</w:t>
      </w:r>
      <w:r>
        <w:rPr>
          <w:rFonts w:ascii="Times New Roman" w:hAnsi="Times New Roman" w:cs="Times New Roman"/>
          <w:sz w:val="26"/>
          <w:szCs w:val="26"/>
        </w:rPr>
        <w:t xml:space="preserve">дминистрацией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Самарской области</w:t>
      </w:r>
      <w:r>
        <w:rPr>
          <w:rFonts w:ascii="Times New Roman" w:hAnsi="Times New Roman" w:cs="Times New Roman"/>
          <w:i/>
          <w:color w:val="FF0000"/>
          <w:sz w:val="26"/>
          <w:szCs w:val="26"/>
        </w:rPr>
        <w:t xml:space="preserve"> </w:t>
      </w:r>
      <w:r>
        <w:rPr>
          <w:rFonts w:ascii="Times New Roman" w:hAnsi="Times New Roman" w:cs="Times New Roman"/>
          <w:sz w:val="26"/>
          <w:szCs w:val="26"/>
        </w:rPr>
        <w:t xml:space="preserve">об утверждении документации по планировке территории, </w:t>
      </w:r>
      <w:r>
        <w:rPr>
          <w:rFonts w:ascii="Times New Roman" w:hAnsi="Times New Roman" w:cs="Times New Roman"/>
          <w:iCs/>
          <w:sz w:val="26"/>
          <w:szCs w:val="26"/>
        </w:rPr>
        <w:t>порядка внесе</w:t>
      </w:r>
      <w:r w:rsidR="00BE3083">
        <w:rPr>
          <w:rFonts w:ascii="Times New Roman" w:hAnsi="Times New Roman" w:cs="Times New Roman"/>
          <w:iCs/>
          <w:sz w:val="26"/>
          <w:szCs w:val="26"/>
        </w:rPr>
        <w:t xml:space="preserve">ния изменений </w:t>
      </w:r>
      <w:r>
        <w:rPr>
          <w:rFonts w:ascii="Times New Roman" w:hAnsi="Times New Roman" w:cs="Times New Roman"/>
          <w:iCs/>
          <w:sz w:val="26"/>
          <w:szCs w:val="26"/>
        </w:rPr>
        <w:t>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Pr>
          <w:rFonts w:ascii="Times New Roman" w:hAnsi="Times New Roman" w:cs="Times New Roman"/>
          <w:iCs/>
          <w:sz w:val="26"/>
          <w:szCs w:val="26"/>
        </w:rPr>
        <w:t xml:space="preserve"> применению</w:t>
      </w:r>
      <w:r>
        <w:rPr>
          <w:rFonts w:ascii="Times New Roman" w:hAnsi="Times New Roman" w:cs="Times New Roman"/>
          <w:sz w:val="26"/>
          <w:szCs w:val="26"/>
        </w:rPr>
        <w:t xml:space="preserve"> для размещения объектов местного значения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Уполномоченный орган</w:t>
      </w:r>
      <w:r>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 xml:space="preserve">а) объектов местного значения сельского поселения </w:t>
      </w:r>
      <w:proofErr w:type="gramStart"/>
      <w:r w:rsidR="00BE3083">
        <w:rPr>
          <w:rFonts w:ascii="Times New Roman" w:hAnsi="Times New Roman" w:cs="Times New Roman"/>
          <w:sz w:val="26"/>
          <w:szCs w:val="26"/>
        </w:rPr>
        <w:t>Старый</w:t>
      </w:r>
      <w:proofErr w:type="gramEnd"/>
      <w:r w:rsidR="00BE3083">
        <w:rPr>
          <w:rFonts w:ascii="Times New Roman" w:hAnsi="Times New Roman" w:cs="Times New Roman"/>
          <w:sz w:val="26"/>
          <w:szCs w:val="26"/>
        </w:rPr>
        <w:t xml:space="preserve">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в границах поселения (далее – объекты местного значения поселения);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color w:val="000000"/>
          <w:sz w:val="26"/>
          <w:szCs w:val="26"/>
        </w:rPr>
        <w:t xml:space="preserve">б) иных объектов капитального строительства в границах </w:t>
      </w:r>
      <w:r>
        <w:rPr>
          <w:rFonts w:ascii="Times New Roman" w:hAnsi="Times New Roman" w:cs="Times New Roman"/>
          <w:sz w:val="26"/>
          <w:szCs w:val="26"/>
        </w:rPr>
        <w:t xml:space="preserve">поселения, </w:t>
      </w:r>
      <w:r>
        <w:rPr>
          <w:rFonts w:ascii="Times New Roman" w:hAnsi="Times New Roman" w:cs="Times New Roman"/>
          <w:color w:val="000000"/>
          <w:sz w:val="26"/>
          <w:szCs w:val="26"/>
        </w:rPr>
        <w:t xml:space="preserve">за исключением случаев, указанных в </w:t>
      </w:r>
      <w:hyperlink w:anchor="sub_4602" w:history="1">
        <w:r>
          <w:rPr>
            <w:rStyle w:val="aa"/>
            <w:rFonts w:ascii="Times New Roman" w:hAnsi="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Pr>
            <w:rStyle w:val="aa"/>
            <w:rFonts w:ascii="Times New Roman" w:hAnsi="Times New Roman"/>
            <w:color w:val="000000"/>
            <w:sz w:val="26"/>
            <w:szCs w:val="26"/>
          </w:rPr>
          <w:t>5.2 статьи 45</w:t>
        </w:r>
      </w:hyperlink>
      <w:r>
        <w:rPr>
          <w:rFonts w:ascii="Times New Roman" w:hAnsi="Times New Roman" w:cs="Times New Roman"/>
          <w:color w:val="000000"/>
          <w:sz w:val="26"/>
          <w:szCs w:val="26"/>
        </w:rPr>
        <w:t xml:space="preserve"> Градостроительного кодекса </w:t>
      </w:r>
      <w:r>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Уполномоченный орган</w:t>
      </w:r>
      <w:r>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Pr>
          <w:rFonts w:ascii="Times New Roman" w:hAnsi="Times New Roman" w:cs="Times New Roman"/>
          <w:sz w:val="26"/>
          <w:szCs w:val="26"/>
        </w:rPr>
        <w:t>подготовленной</w:t>
      </w:r>
      <w:proofErr w:type="gramEnd"/>
      <w:r>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97421B" w:rsidRDefault="0097421B" w:rsidP="0097421B">
      <w:pPr>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а) объектов местного значения поселения в границах поселения;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color w:val="000000"/>
          <w:sz w:val="26"/>
          <w:szCs w:val="26"/>
        </w:rPr>
        <w:t xml:space="preserve">б) иных объектов капитального строительства в границах </w:t>
      </w:r>
      <w:r>
        <w:rPr>
          <w:rFonts w:ascii="Times New Roman" w:hAnsi="Times New Roman" w:cs="Times New Roman"/>
          <w:sz w:val="26"/>
          <w:szCs w:val="26"/>
        </w:rPr>
        <w:t xml:space="preserve">поселения, </w:t>
      </w:r>
      <w:r>
        <w:rPr>
          <w:rFonts w:ascii="Times New Roman" w:hAnsi="Times New Roman" w:cs="Times New Roman"/>
          <w:color w:val="000000"/>
          <w:sz w:val="26"/>
          <w:szCs w:val="26"/>
        </w:rPr>
        <w:t xml:space="preserve">за исключением случаев, указанных в </w:t>
      </w:r>
      <w:hyperlink w:anchor="sub_4602" w:history="1">
        <w:r>
          <w:rPr>
            <w:rStyle w:val="aa"/>
            <w:rFonts w:ascii="Times New Roman" w:hAnsi="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Pr>
            <w:rStyle w:val="aa"/>
            <w:rFonts w:ascii="Times New Roman" w:hAnsi="Times New Roman"/>
            <w:color w:val="000000"/>
            <w:sz w:val="26"/>
            <w:szCs w:val="26"/>
          </w:rPr>
          <w:t>5.2 статьи 45</w:t>
        </w:r>
      </w:hyperlink>
      <w:r>
        <w:rPr>
          <w:rFonts w:ascii="Times New Roman" w:hAnsi="Times New Roman" w:cs="Times New Roman"/>
          <w:color w:val="000000"/>
          <w:sz w:val="26"/>
          <w:szCs w:val="26"/>
        </w:rPr>
        <w:t xml:space="preserve"> Градостроительного кодекса </w:t>
      </w:r>
      <w:r>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 с учетом особенностей, указанных в части 5.1 статьи 45 Градостроительного кодекса Российской Федерации.</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Решение о подготовке документации по планировке территории принимается </w:t>
      </w:r>
      <w:r>
        <w:rPr>
          <w:rFonts w:ascii="Times New Roman" w:hAnsi="Times New Roman" w:cs="Times New Roman"/>
          <w:color w:val="000000"/>
          <w:sz w:val="26"/>
          <w:szCs w:val="26"/>
        </w:rPr>
        <w:t>уполномоченным органом по</w:t>
      </w:r>
      <w:r>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bookmarkStart w:id="4" w:name="sub_6"/>
      <w:r>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w:t>
      </w:r>
      <w:r w:rsidR="00BE3083">
        <w:rPr>
          <w:rFonts w:ascii="Times New Roman" w:hAnsi="Times New Roman" w:cs="Times New Roman"/>
          <w:sz w:val="26"/>
          <w:szCs w:val="26"/>
        </w:rPr>
        <w:t xml:space="preserve">необходимых </w:t>
      </w:r>
      <w:r>
        <w:rPr>
          <w:rFonts w:ascii="Times New Roman" w:hAnsi="Times New Roman" w:cs="Times New Roman"/>
          <w:sz w:val="26"/>
          <w:szCs w:val="26"/>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5" w:name="sub_44"/>
    </w:p>
    <w:p w:rsidR="0097421B" w:rsidRDefault="0097421B" w:rsidP="0097421B">
      <w:pPr>
        <w:tabs>
          <w:tab w:val="left" w:pos="993"/>
        </w:tabs>
        <w:rPr>
          <w:rFonts w:ascii="Times New Roman" w:hAnsi="Times New Roman" w:cs="Times New Roman"/>
          <w:color w:val="000000"/>
          <w:sz w:val="26"/>
          <w:szCs w:val="26"/>
        </w:rPr>
      </w:pPr>
      <w:r>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BE3083">
        <w:rPr>
          <w:rFonts w:ascii="Times New Roman" w:hAnsi="Times New Roman" w:cs="Times New Roman"/>
          <w:sz w:val="26"/>
          <w:szCs w:val="26"/>
        </w:rPr>
        <w:t xml:space="preserve"> направляет </w:t>
      </w:r>
      <w:r>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p>
    <w:p w:rsidR="0097421B" w:rsidRDefault="0097421B" w:rsidP="0097421B">
      <w:pPr>
        <w:tabs>
          <w:tab w:val="left" w:pos="993"/>
        </w:tabs>
        <w:rPr>
          <w:rFonts w:ascii="Times New Roman" w:hAnsi="Times New Roman" w:cs="Times New Roman"/>
          <w:color w:val="000000"/>
          <w:sz w:val="26"/>
          <w:szCs w:val="26"/>
        </w:rPr>
      </w:pPr>
      <w:r>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4"/>
    <w:bookmarkEnd w:id="5"/>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В заявлении указывается следующая информация:</w:t>
      </w:r>
    </w:p>
    <w:p w:rsidR="0097421B" w:rsidRDefault="0097421B" w:rsidP="0097421B">
      <w:pPr>
        <w:tabs>
          <w:tab w:val="left" w:pos="993"/>
        </w:tabs>
        <w:rPr>
          <w:rFonts w:ascii="Times New Roman" w:hAnsi="Times New Roman" w:cs="Times New Roman"/>
          <w:sz w:val="26"/>
          <w:szCs w:val="26"/>
        </w:rPr>
      </w:pPr>
      <w:bookmarkStart w:id="6" w:name="sub_8"/>
      <w:r>
        <w:rPr>
          <w:rFonts w:ascii="Times New Roman" w:hAnsi="Times New Roman" w:cs="Times New Roman"/>
          <w:sz w:val="26"/>
          <w:szCs w:val="26"/>
        </w:rPr>
        <w:t>а) вид разрабатываемой документации по планировке территории;</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б) вид и наименование объекта капитального строительства;</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97421B" w:rsidRDefault="0097421B" w:rsidP="0097421B">
      <w:pPr>
        <w:rPr>
          <w:rFonts w:ascii="Times New Roman" w:hAnsi="Times New Roman" w:cs="Times New Roman"/>
          <w:sz w:val="26"/>
          <w:szCs w:val="26"/>
        </w:rPr>
      </w:pPr>
      <w:r>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Pr>
          <w:rFonts w:ascii="Times New Roman" w:hAnsi="Times New Roman" w:cs="Times New Roman"/>
          <w:sz w:val="26"/>
          <w:szCs w:val="26"/>
        </w:rPr>
        <w:lastRenderedPageBreak/>
        <w:t>территориального планирования предусмотрено в соответствии с законодательством Российской Федерации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7" w:name="sub_49"/>
      <w:bookmarkEnd w:id="6"/>
    </w:p>
    <w:p w:rsidR="0097421B" w:rsidRDefault="0097421B" w:rsidP="0097421B">
      <w:pPr>
        <w:tabs>
          <w:tab w:val="left" w:pos="993"/>
        </w:tabs>
        <w:rPr>
          <w:rFonts w:ascii="Times New Roman" w:hAnsi="Times New Roman" w:cs="Times New Roman"/>
          <w:sz w:val="26"/>
          <w:szCs w:val="26"/>
        </w:rPr>
      </w:pPr>
      <w:bookmarkStart w:id="8" w:name="sub_54"/>
      <w:bookmarkEnd w:id="7"/>
      <w:r>
        <w:rPr>
          <w:rFonts w:ascii="Times New Roman" w:hAnsi="Times New Roman" w:cs="Times New Roman"/>
          <w:sz w:val="26"/>
          <w:szCs w:val="26"/>
        </w:rPr>
        <w:t>а) вид разрабатываемой документации по планировке территории;</w:t>
      </w:r>
      <w:bookmarkStart w:id="9" w:name="sub_50"/>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б) информация об инициаторе;</w:t>
      </w:r>
      <w:bookmarkStart w:id="10" w:name="sub_51"/>
      <w:bookmarkEnd w:id="9"/>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1" w:name="sub_52"/>
      <w:bookmarkEnd w:id="10"/>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г) состав документации по планировке территории;</w:t>
      </w:r>
      <w:bookmarkStart w:id="12" w:name="sub_53"/>
      <w:bookmarkEnd w:id="11"/>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2"/>
    </w:p>
    <w:p w:rsidR="0097421B" w:rsidRDefault="0097421B" w:rsidP="0097421B">
      <w:pPr>
        <w:tabs>
          <w:tab w:val="left" w:pos="993"/>
        </w:tabs>
        <w:rPr>
          <w:rFonts w:ascii="Times New Roman" w:hAnsi="Times New Roman" w:cs="Times New Roman"/>
          <w:sz w:val="26"/>
          <w:szCs w:val="26"/>
        </w:rPr>
      </w:pPr>
      <w:r>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bookmarkStart w:id="13" w:name="sub_9"/>
      <w:bookmarkEnd w:id="8"/>
      <w:proofErr w:type="gramStart"/>
      <w:r>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Pr>
          <w:rFonts w:ascii="Times New Roman" w:hAnsi="Times New Roman" w:cs="Times New Roman"/>
          <w:sz w:val="26"/>
          <w:szCs w:val="26"/>
        </w:rPr>
        <w:t xml:space="preserve"> предусмотрено в соответств</w:t>
      </w:r>
      <w:r w:rsidR="00BE3083">
        <w:rPr>
          <w:rFonts w:ascii="Times New Roman" w:hAnsi="Times New Roman" w:cs="Times New Roman"/>
          <w:sz w:val="26"/>
          <w:szCs w:val="26"/>
        </w:rPr>
        <w:t>ии</w:t>
      </w:r>
      <w:r>
        <w:rPr>
          <w:rFonts w:ascii="Times New Roman" w:hAnsi="Times New Roman" w:cs="Times New Roman"/>
          <w:sz w:val="26"/>
          <w:szCs w:val="26"/>
        </w:rPr>
        <w:t xml:space="preserve">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w:t>
      </w:r>
      <w:r w:rsidR="00BE3083">
        <w:rPr>
          <w:rFonts w:ascii="Times New Roman" w:hAnsi="Times New Roman" w:cs="Times New Roman"/>
          <w:sz w:val="26"/>
          <w:szCs w:val="26"/>
        </w:rPr>
        <w:t xml:space="preserve">ритории, указываются </w:t>
      </w:r>
      <w:r>
        <w:rPr>
          <w:rFonts w:ascii="Times New Roman" w:hAnsi="Times New Roman" w:cs="Times New Roman"/>
          <w:sz w:val="26"/>
          <w:szCs w:val="26"/>
        </w:rPr>
        <w:t xml:space="preserve">в соответствии с генеральным планом сельского поселения </w:t>
      </w:r>
      <w:r w:rsidR="00BE3083">
        <w:rPr>
          <w:rFonts w:ascii="Times New Roman" w:hAnsi="Times New Roman" w:cs="Times New Roman"/>
          <w:sz w:val="26"/>
          <w:szCs w:val="26"/>
        </w:rPr>
        <w:t xml:space="preserve">Старый </w:t>
      </w:r>
      <w:proofErr w:type="spellStart"/>
      <w:r w:rsidR="00BE3083">
        <w:rPr>
          <w:rFonts w:ascii="Times New Roman" w:hAnsi="Times New Roman" w:cs="Times New Roman"/>
          <w:sz w:val="26"/>
          <w:szCs w:val="26"/>
        </w:rPr>
        <w:t>Аманак</w:t>
      </w:r>
      <w:proofErr w:type="spellEnd"/>
      <w:r w:rsidR="00BE3083">
        <w:rPr>
          <w:rFonts w:ascii="Times New Roman" w:hAnsi="Times New Roman" w:cs="Times New Roman"/>
          <w:sz w:val="26"/>
          <w:szCs w:val="26"/>
        </w:rPr>
        <w:t>.</w:t>
      </w:r>
      <w:proofErr w:type="gramEnd"/>
    </w:p>
    <w:bookmarkEnd w:id="13"/>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7421B" w:rsidRDefault="0097421B" w:rsidP="0097421B">
      <w:pPr>
        <w:tabs>
          <w:tab w:val="left" w:pos="709"/>
        </w:tabs>
        <w:rPr>
          <w:rFonts w:ascii="Times New Roman" w:hAnsi="Times New Roman" w:cs="Times New Roman"/>
          <w:sz w:val="26"/>
          <w:szCs w:val="26"/>
        </w:rPr>
      </w:pPr>
      <w:r>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7421B" w:rsidRDefault="0097421B" w:rsidP="0097421B">
      <w:pPr>
        <w:tabs>
          <w:tab w:val="left" w:pos="709"/>
        </w:tabs>
        <w:rPr>
          <w:rFonts w:ascii="Times New Roman" w:hAnsi="Times New Roman" w:cs="Times New Roman"/>
          <w:sz w:val="26"/>
          <w:szCs w:val="26"/>
        </w:rPr>
      </w:pPr>
      <w:r>
        <w:rPr>
          <w:rFonts w:ascii="Times New Roman" w:hAnsi="Times New Roman" w:cs="Times New Roman"/>
          <w:sz w:val="26"/>
          <w:szCs w:val="26"/>
        </w:rPr>
        <w:t>Решение о подготовке документации по планировке территории содержит сведения:</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а) о виде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б) о местонахождении территории</w:t>
      </w:r>
      <w:r w:rsidR="00BE3083">
        <w:rPr>
          <w:rFonts w:ascii="Times New Roman" w:hAnsi="Times New Roman" w:cs="Times New Roman"/>
          <w:sz w:val="26"/>
          <w:szCs w:val="26"/>
        </w:rPr>
        <w:t xml:space="preserve">, </w:t>
      </w:r>
      <w:r>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7421B" w:rsidRDefault="0097421B" w:rsidP="0097421B">
      <w:pPr>
        <w:tabs>
          <w:tab w:val="left" w:pos="1134"/>
        </w:tabs>
        <w:rPr>
          <w:rFonts w:ascii="Times New Roman" w:hAnsi="Times New Roman" w:cs="Times New Roman"/>
          <w:color w:val="000000"/>
          <w:sz w:val="26"/>
          <w:szCs w:val="26"/>
        </w:rPr>
      </w:pPr>
      <w:r>
        <w:rPr>
          <w:rFonts w:ascii="Times New Roman" w:hAnsi="Times New Roman" w:cs="Times New Roman"/>
          <w:sz w:val="26"/>
          <w:szCs w:val="26"/>
        </w:rPr>
        <w:t>Решение о подготовке документации по планировке территории</w:t>
      </w:r>
      <w:r>
        <w:rPr>
          <w:rFonts w:ascii="Times New Roman" w:hAnsi="Times New Roman" w:cs="Times New Roman"/>
          <w:color w:val="000000"/>
          <w:sz w:val="26"/>
          <w:szCs w:val="26"/>
        </w:rPr>
        <w:t xml:space="preserve"> подлежит 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 xml:space="preserve">в течение </w:t>
      </w:r>
      <w:r>
        <w:rPr>
          <w:rFonts w:ascii="Times New Roman" w:hAnsi="Times New Roman" w:cs="Times New Roman"/>
          <w:sz w:val="26"/>
          <w:szCs w:val="26"/>
        </w:rPr>
        <w:t>трех дней</w:t>
      </w:r>
      <w:r>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7421B" w:rsidRDefault="0097421B" w:rsidP="0097421B">
      <w:pPr>
        <w:pStyle w:val="11"/>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Pr>
            <w:rStyle w:val="a5"/>
            <w:rFonts w:ascii="Times New Roman" w:hAnsi="Times New Roman"/>
            <w:color w:val="00000A"/>
            <w:sz w:val="26"/>
            <w:szCs w:val="26"/>
          </w:rPr>
          <w:t>пунктом 2</w:t>
        </w:r>
      </w:hyperlink>
      <w:r>
        <w:rPr>
          <w:rFonts w:ascii="Times New Roman" w:hAnsi="Times New Roman" w:cs="Times New Roman"/>
          <w:sz w:val="26"/>
          <w:szCs w:val="26"/>
        </w:rPr>
        <w:t xml:space="preserve">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д) в генеральном плане сельского поселения Кротково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w:t>
      </w:r>
      <w:r w:rsidR="00BE3083">
        <w:rPr>
          <w:rFonts w:ascii="Times New Roman" w:hAnsi="Times New Roman" w:cs="Times New Roman"/>
          <w:sz w:val="26"/>
          <w:szCs w:val="26"/>
        </w:rPr>
        <w:t xml:space="preserve"> </w:t>
      </w:r>
      <w:r>
        <w:rPr>
          <w:rFonts w:ascii="Times New Roman" w:hAnsi="Times New Roman" w:cs="Times New Roman"/>
          <w:sz w:val="26"/>
          <w:szCs w:val="26"/>
        </w:rPr>
        <w:t>с законодательством Российской Федерации;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 xml:space="preserve">е) полное </w:t>
      </w:r>
      <w:r>
        <w:rPr>
          <w:rFonts w:ascii="Times New Roman" w:hAnsi="Times New Roman" w:cs="Times New Roman"/>
          <w:color w:val="FF0000"/>
          <w:sz w:val="26"/>
          <w:szCs w:val="26"/>
        </w:rPr>
        <w:t>или частичное совпадение</w:t>
      </w:r>
      <w:r>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з) в иных случаях, установленных федеральным законодательством.</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Pr>
            <w:rStyle w:val="a5"/>
            <w:rFonts w:ascii="Times New Roman" w:hAnsi="Times New Roman"/>
            <w:color w:val="00000A"/>
            <w:sz w:val="26"/>
            <w:szCs w:val="26"/>
          </w:rPr>
          <w:t xml:space="preserve">части 1.1 статьи 45 </w:t>
        </w:r>
        <w:r>
          <w:rPr>
            <w:rStyle w:val="aa"/>
            <w:rFonts w:ascii="Times New Roman" w:hAnsi="Times New Roman"/>
            <w:sz w:val="26"/>
            <w:szCs w:val="26"/>
          </w:rPr>
          <w:t>Градостроительного кодекса Российской Федерации</w:t>
        </w:r>
      </w:hyperlink>
      <w:r>
        <w:rPr>
          <w:rFonts w:ascii="Times New Roman" w:hAnsi="Times New Roman" w:cs="Times New Roman"/>
          <w:sz w:val="26"/>
          <w:szCs w:val="26"/>
        </w:rPr>
        <w:t>, в электронном виде или посредством почтового отправления</w:t>
      </w:r>
      <w:proofErr w:type="gramEnd"/>
      <w:r>
        <w:rPr>
          <w:rFonts w:ascii="Times New Roman" w:hAnsi="Times New Roman" w:cs="Times New Roman"/>
          <w:sz w:val="26"/>
          <w:szCs w:val="26"/>
        </w:rPr>
        <w:t xml:space="preserve"> на согласование с учетом соблюдения требований </w:t>
      </w:r>
      <w:hyperlink r:id="rId7" w:history="1">
        <w:r>
          <w:rPr>
            <w:rStyle w:val="a5"/>
            <w:rFonts w:ascii="Times New Roman" w:hAnsi="Times New Roman"/>
            <w:color w:val="00000A"/>
            <w:sz w:val="26"/>
            <w:szCs w:val="26"/>
          </w:rPr>
          <w:t>законодательства</w:t>
        </w:r>
      </w:hyperlink>
      <w:r>
        <w:rPr>
          <w:rFonts w:ascii="Times New Roman" w:hAnsi="Times New Roman" w:cs="Times New Roman"/>
          <w:sz w:val="26"/>
          <w:szCs w:val="26"/>
        </w:rPr>
        <w:t xml:space="preserve"> Российской Федерации о государственной тайне:</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w:t>
      </w:r>
      <w:r>
        <w:rPr>
          <w:rFonts w:ascii="Times New Roman" w:hAnsi="Times New Roman" w:cs="Times New Roman"/>
          <w:sz w:val="26"/>
          <w:szCs w:val="26"/>
        </w:rPr>
        <w:lastRenderedPageBreak/>
        <w:t>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7421B" w:rsidRDefault="0097421B" w:rsidP="0097421B">
      <w:pPr>
        <w:widowControl/>
        <w:rPr>
          <w:rFonts w:ascii="Times New Roman" w:hAnsi="Times New Roman" w:cs="Times New Roman"/>
          <w:sz w:val="26"/>
          <w:szCs w:val="26"/>
        </w:rPr>
      </w:pPr>
      <w:proofErr w:type="gramStart"/>
      <w:r>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sz w:val="26"/>
          <w:szCs w:val="26"/>
        </w:rPr>
        <w:t xml:space="preserve">в) размещение объекта капитального строительства, предусмотренного документацией по планировке территории, возможно при условии перевода </w:t>
      </w:r>
      <w:r>
        <w:rPr>
          <w:rFonts w:ascii="Times New Roman" w:hAnsi="Times New Roman" w:cs="Times New Roman"/>
          <w:sz w:val="26"/>
          <w:szCs w:val="26"/>
        </w:rPr>
        <w:lastRenderedPageBreak/>
        <w:t>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97421B" w:rsidRDefault="0097421B" w:rsidP="0097421B">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7421B" w:rsidRDefault="0097421B" w:rsidP="0097421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Предметами согласования документации по планировке территории с главой поселения, указанным в </w:t>
      </w:r>
      <w:hyperlink r:id="rId8" w:history="1">
        <w:r>
          <w:rPr>
            <w:rStyle w:val="aa"/>
            <w:rFonts w:ascii="Times New Roman" w:hAnsi="Times New Roman"/>
            <w:color w:val="000000"/>
            <w:sz w:val="26"/>
            <w:szCs w:val="26"/>
          </w:rPr>
          <w:t>подпункте «в» пункта 1</w:t>
        </w:r>
      </w:hyperlink>
      <w:r>
        <w:t>2</w:t>
      </w:r>
      <w:r>
        <w:rPr>
          <w:rFonts w:ascii="Times New Roman" w:hAnsi="Times New Roman" w:cs="Times New Roman"/>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Глава поселения отказывает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Pr>
          <w:rFonts w:ascii="Times New Roman" w:hAnsi="Times New Roman" w:cs="Times New Roman"/>
          <w:sz w:val="26"/>
          <w:szCs w:val="26"/>
        </w:rPr>
        <w:t>неухудшения</w:t>
      </w:r>
      <w:proofErr w:type="spellEnd"/>
      <w:r>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7421B" w:rsidRDefault="0097421B" w:rsidP="0097421B">
      <w:pPr>
        <w:widowControl/>
        <w:rPr>
          <w:rFonts w:ascii="Times New Roman" w:hAnsi="Times New Roman" w:cs="Times New Roman"/>
          <w:sz w:val="26"/>
          <w:szCs w:val="26"/>
        </w:rPr>
      </w:pPr>
      <w:r>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7421B" w:rsidRDefault="0097421B" w:rsidP="0097421B">
      <w:pPr>
        <w:tabs>
          <w:tab w:val="left" w:pos="1134"/>
        </w:tabs>
        <w:rPr>
          <w:rFonts w:ascii="Times New Roman" w:hAnsi="Times New Roman" w:cs="Times New Roman"/>
          <w:sz w:val="26"/>
          <w:szCs w:val="26"/>
        </w:rPr>
      </w:pPr>
      <w:r>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sz w:val="26"/>
          <w:szCs w:val="26"/>
        </w:rPr>
        <w:t xml:space="preserve"> двадцати рабочих дней со дня ее получения</w:t>
      </w:r>
      <w:r>
        <w:rPr>
          <w:rFonts w:ascii="Times New Roman" w:hAnsi="Times New Roman" w:cs="Times New Roman"/>
          <w:sz w:val="26"/>
          <w:szCs w:val="26"/>
        </w:rPr>
        <w:t>.</w:t>
      </w:r>
    </w:p>
    <w:p w:rsidR="0097421B" w:rsidRDefault="0097421B" w:rsidP="0097421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7421B" w:rsidRDefault="0097421B" w:rsidP="0097421B">
      <w:pPr>
        <w:pStyle w:val="11"/>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sz w:val="26"/>
          <w:szCs w:val="26"/>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BE3083">
        <w:rPr>
          <w:rFonts w:ascii="Times New Roman" w:hAnsi="Times New Roman" w:cs="Times New Roman"/>
          <w:sz w:val="26"/>
          <w:szCs w:val="26"/>
        </w:rPr>
        <w:t xml:space="preserve"> </w:t>
      </w:r>
      <w:r>
        <w:rPr>
          <w:rFonts w:ascii="Times New Roman" w:hAnsi="Times New Roman" w:cs="Times New Roman"/>
          <w:sz w:val="26"/>
          <w:szCs w:val="26"/>
        </w:rPr>
        <w:t xml:space="preserve">о подготовке документации по планировке территории по собственной инициативе), инициатор или лицо, указанное </w:t>
      </w:r>
      <w:hyperlink r:id="rId9" w:history="1">
        <w:r>
          <w:rPr>
            <w:rStyle w:val="aa"/>
            <w:rFonts w:ascii="Times New Roman" w:hAnsi="Times New Roman"/>
            <w:sz w:val="26"/>
            <w:szCs w:val="26"/>
          </w:rPr>
          <w:t>части</w:t>
        </w:r>
      </w:hyperlink>
      <w:r>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97421B" w:rsidRDefault="0097421B" w:rsidP="0097421B">
      <w:pPr>
        <w:pStyle w:val="11"/>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7421B" w:rsidRDefault="0097421B" w:rsidP="0097421B">
      <w:pPr>
        <w:pStyle w:val="11"/>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7421B" w:rsidRDefault="0097421B" w:rsidP="0097421B">
      <w:pPr>
        <w:widowControl/>
        <w:numPr>
          <w:ilvl w:val="0"/>
          <w:numId w:val="2"/>
        </w:numPr>
        <w:shd w:val="clear" w:color="auto" w:fill="FFFFFF"/>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w:t>
      </w:r>
      <w:r>
        <w:rPr>
          <w:rFonts w:ascii="Times New Roman" w:hAnsi="Times New Roman" w:cs="Times New Roman"/>
          <w:sz w:val="26"/>
          <w:szCs w:val="26"/>
        </w:rPr>
        <w:lastRenderedPageBreak/>
        <w:t xml:space="preserve">согласовании документации по планировке территории, содержащую позицию инициатора или лица, указанного в </w:t>
      </w:r>
      <w:r>
        <w:rPr>
          <w:sz w:val="26"/>
          <w:szCs w:val="26"/>
        </w:rPr>
        <w:t>части 1.1 статьи 45</w:t>
      </w:r>
      <w:r>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7421B" w:rsidRDefault="0097421B" w:rsidP="0097421B">
      <w:pPr>
        <w:widowControl/>
        <w:shd w:val="clear" w:color="auto" w:fill="FFFFFF"/>
        <w:tabs>
          <w:tab w:val="left" w:pos="1134"/>
        </w:tabs>
        <w:ind w:firstLine="709"/>
        <w:rPr>
          <w:rFonts w:ascii="Times New Roman" w:hAnsi="Times New Roman" w:cs="Times New Roman"/>
          <w:color w:val="000000"/>
          <w:sz w:val="26"/>
          <w:szCs w:val="26"/>
        </w:rPr>
      </w:pPr>
      <w:proofErr w:type="gramStart"/>
      <w:r>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7421B" w:rsidRDefault="0097421B" w:rsidP="0097421B">
      <w:pPr>
        <w:widowControl/>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r>
        <w:rPr>
          <w:rFonts w:ascii="Times New Roman" w:hAnsi="Times New Roman" w:cs="Times New Roman"/>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Документация по планировке территории направляется инициатором или лицом, указанным в </w:t>
      </w:r>
      <w:r>
        <w:t>части 1.1 статьи 45</w:t>
      </w:r>
      <w:r>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Pr>
          <w:rFonts w:ascii="Times New Roman" w:hAnsi="Times New Roman" w:cs="Times New Roman"/>
          <w:color w:val="000000"/>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7421B" w:rsidRDefault="0097421B" w:rsidP="0097421B">
      <w:pPr>
        <w:widowControl/>
        <w:shd w:val="clear" w:color="auto" w:fill="FFFFFF"/>
        <w:tabs>
          <w:tab w:val="left" w:pos="1134"/>
        </w:tabs>
        <w:spacing w:after="120"/>
        <w:rPr>
          <w:rFonts w:ascii="Times New Roman" w:hAnsi="Times New Roman" w:cs="Times New Roman"/>
          <w:color w:val="000000"/>
          <w:sz w:val="26"/>
          <w:szCs w:val="26"/>
        </w:rPr>
      </w:pPr>
      <w:r>
        <w:rPr>
          <w:rFonts w:ascii="Times New Roman" w:hAnsi="Times New Roman" w:cs="Times New Roman"/>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Pr>
            <w:rStyle w:val="aa"/>
            <w:rFonts w:ascii="Times New Roman" w:hAnsi="Times New Roman"/>
            <w:color w:val="000000"/>
            <w:sz w:val="26"/>
            <w:szCs w:val="26"/>
          </w:rPr>
          <w:t>части 10 статьи 45</w:t>
        </w:r>
      </w:hyperlink>
      <w:r>
        <w:rPr>
          <w:rFonts w:ascii="Times New Roman" w:hAnsi="Times New Roman" w:cs="Times New Roman"/>
          <w:color w:val="000000"/>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Pr>
          <w:rFonts w:ascii="Times New Roman" w:hAnsi="Times New Roman" w:cs="Times New Roman"/>
          <w:sz w:val="26"/>
          <w:szCs w:val="26"/>
        </w:rPr>
        <w:t>.</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По результатам проверки уполномоченный орган принимает решение:</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По результатам проверки документации по п</w:t>
      </w:r>
      <w:r w:rsidR="00BE3083">
        <w:rPr>
          <w:rFonts w:ascii="Times New Roman" w:hAnsi="Times New Roman" w:cs="Times New Roman"/>
          <w:color w:val="000000"/>
          <w:sz w:val="26"/>
          <w:szCs w:val="26"/>
        </w:rPr>
        <w:t xml:space="preserve">ланировке территории, указанной </w:t>
      </w:r>
      <w:r>
        <w:rPr>
          <w:rFonts w:ascii="Times New Roman" w:hAnsi="Times New Roman" w:cs="Times New Roman"/>
          <w:color w:val="000000"/>
          <w:sz w:val="26"/>
          <w:szCs w:val="26"/>
        </w:rPr>
        <w:t>в части 5.1 статьи 46 Градостроительного кодекса Российской Федерации, принимает решение:</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об утверждении документации по планировке территории;</w:t>
      </w:r>
    </w:p>
    <w:p w:rsidR="0097421B" w:rsidRDefault="0097421B" w:rsidP="0097421B">
      <w:pPr>
        <w:widowControl/>
        <w:rPr>
          <w:rFonts w:ascii="Times New Roman" w:hAnsi="Times New Roman" w:cs="Times New Roman"/>
          <w:sz w:val="26"/>
          <w:szCs w:val="26"/>
        </w:rPr>
      </w:pPr>
      <w:r>
        <w:rPr>
          <w:rFonts w:ascii="Times New Roman" w:hAnsi="Times New Roman" w:cs="Times New Roman"/>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Pr>
          <w:rFonts w:ascii="Times New Roman" w:hAnsi="Times New Roman" w:cs="Times New Roman"/>
          <w:color w:val="000000"/>
          <w:sz w:val="26"/>
          <w:szCs w:val="26"/>
        </w:rPr>
        <w:t>части 1.1 статьи 45 Градостроительного кодекса Российской Федерации</w:t>
      </w:r>
      <w:r>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Pr>
          <w:rFonts w:ascii="Times New Roman" w:hAnsi="Times New Roman" w:cs="Times New Roman"/>
          <w:color w:val="000000"/>
          <w:sz w:val="26"/>
          <w:szCs w:val="26"/>
        </w:rPr>
        <w:t>части 10 статьи 45 Градостроительного кодекса Российской Федерации</w:t>
      </w:r>
      <w:r>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Pr>
          <w:rFonts w:ascii="Times New Roman" w:hAnsi="Times New Roman" w:cs="Times New Roman"/>
          <w:color w:val="000000"/>
          <w:sz w:val="26"/>
          <w:szCs w:val="26"/>
          <w:shd w:val="clear" w:color="auto" w:fill="FFFFFF"/>
        </w:rPr>
        <w:t xml:space="preserve"> сельского поселения Кротково от 07.10.2019 № 140  с </w:t>
      </w:r>
      <w:r>
        <w:rPr>
          <w:rFonts w:ascii="Times New Roman" w:hAnsi="Times New Roman" w:cs="Times New Roman"/>
          <w:color w:val="000000"/>
          <w:sz w:val="26"/>
          <w:szCs w:val="26"/>
        </w:rPr>
        <w:t>учетом требований статьи 5.1, части 11 статьи 46 Градостроительного кодекса Российской Федерации.</w:t>
      </w:r>
    </w:p>
    <w:p w:rsidR="0097421B" w:rsidRDefault="0097421B" w:rsidP="0097421B">
      <w:pPr>
        <w:numPr>
          <w:ilvl w:val="0"/>
          <w:numId w:val="2"/>
        </w:numPr>
        <w:shd w:val="clear" w:color="auto" w:fill="FFFFFF"/>
        <w:tabs>
          <w:tab w:val="left" w:pos="1134"/>
        </w:tabs>
        <w:ind w:left="0" w:firstLine="709"/>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Pr>
          <w:rFonts w:ascii="Times New Roman" w:hAnsi="Times New Roman" w:cs="Times New Roman"/>
          <w:color w:val="000000"/>
          <w:sz w:val="26"/>
          <w:szCs w:val="26"/>
        </w:rPr>
        <w:t xml:space="preserve"> не позднее чем через</w:t>
      </w:r>
      <w:r>
        <w:rPr>
          <w:rFonts w:ascii="Times New Roman" w:hAnsi="Times New Roman" w:cs="Times New Roman"/>
          <w:sz w:val="26"/>
          <w:szCs w:val="26"/>
        </w:rPr>
        <w:t xml:space="preserve"> двадцать рабочих дней со дня опубликования заключения о </w:t>
      </w:r>
      <w:r>
        <w:rPr>
          <w:rFonts w:ascii="Times New Roman" w:hAnsi="Times New Roman" w:cs="Times New Roman"/>
          <w:color w:val="000000"/>
          <w:sz w:val="26"/>
          <w:szCs w:val="26"/>
        </w:rPr>
        <w:t>результатах общественных обсуждений или публичных слушаний</w:t>
      </w:r>
      <w:proofErr w:type="gramEnd"/>
      <w:r>
        <w:rPr>
          <w:rFonts w:ascii="Times New Roman" w:hAnsi="Times New Roman" w:cs="Times New Roman"/>
          <w:color w:val="000000"/>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Pr>
          <w:rFonts w:ascii="Times New Roman" w:hAnsi="Times New Roman" w:cs="Times New Roman"/>
          <w:color w:val="000000"/>
          <w:sz w:val="26"/>
          <w:szCs w:val="26"/>
        </w:rPr>
        <w:t>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в течение семи дней с</w:t>
      </w:r>
      <w:r w:rsidR="00BE3083">
        <w:rPr>
          <w:rFonts w:ascii="Times New Roman" w:hAnsi="Times New Roman" w:cs="Times New Roman"/>
          <w:color w:val="000000"/>
          <w:sz w:val="26"/>
          <w:szCs w:val="26"/>
        </w:rPr>
        <w:t xml:space="preserve">о дня утверждения документации </w:t>
      </w:r>
      <w:r>
        <w:rPr>
          <w:rFonts w:ascii="Times New Roman" w:hAnsi="Times New Roman" w:cs="Times New Roman"/>
          <w:color w:val="000000"/>
          <w:sz w:val="26"/>
          <w:szCs w:val="26"/>
        </w:rPr>
        <w:t xml:space="preserve">по планировке территории </w:t>
      </w:r>
      <w:r>
        <w:rPr>
          <w:rFonts w:ascii="Times New Roman" w:hAnsi="Times New Roman" w:cs="Times New Roman"/>
          <w:sz w:val="26"/>
          <w:szCs w:val="26"/>
        </w:rPr>
        <w:t>направляет</w:t>
      </w:r>
      <w:r>
        <w:rPr>
          <w:rFonts w:ascii="Times New Roman" w:hAnsi="Times New Roman" w:cs="Times New Roman"/>
          <w:color w:val="000000"/>
          <w:sz w:val="26"/>
          <w:szCs w:val="26"/>
        </w:rPr>
        <w:t xml:space="preserve"> ее</w:t>
      </w:r>
      <w:r>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w:t>
      </w:r>
      <w:r>
        <w:rPr>
          <w:rFonts w:ascii="Times New Roman" w:hAnsi="Times New Roman" w:cs="Times New Roman"/>
          <w:sz w:val="26"/>
          <w:szCs w:val="26"/>
        </w:rPr>
        <w:lastRenderedPageBreak/>
        <w:t>градостроительной деятельности, а также в Управление Росреестра                                  по Самарской области.</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7421B" w:rsidRDefault="0097421B" w:rsidP="0097421B">
      <w:pPr>
        <w:widowControl/>
        <w:rPr>
          <w:rFonts w:ascii="Times New Roman" w:hAnsi="Times New Roman" w:cs="Times New Roman"/>
          <w:color w:val="000000"/>
          <w:sz w:val="26"/>
          <w:szCs w:val="26"/>
        </w:rPr>
      </w:pPr>
      <w:r>
        <w:rPr>
          <w:rFonts w:ascii="Times New Roman" w:hAnsi="Times New Roman" w:cs="Times New Roman"/>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7421B" w:rsidRDefault="0097421B" w:rsidP="0097421B">
      <w:pPr>
        <w:widowControl/>
        <w:rPr>
          <w:rFonts w:ascii="Times New Roman" w:hAnsi="Times New Roman" w:cs="Times New Roman"/>
          <w:sz w:val="26"/>
          <w:szCs w:val="26"/>
        </w:rPr>
      </w:pPr>
      <w:r>
        <w:rPr>
          <w:rFonts w:ascii="Times New Roman" w:hAnsi="Times New Roman" w:cs="Times New Roman"/>
          <w:color w:val="000000"/>
          <w:sz w:val="26"/>
          <w:szCs w:val="26"/>
        </w:rPr>
        <w:t>Согласование документации по планировке территории осуществляется применительно к утверждаемым частям.</w:t>
      </w:r>
    </w:p>
    <w:p w:rsidR="0097421B" w:rsidRDefault="0097421B" w:rsidP="0097421B">
      <w:pPr>
        <w:widowControl/>
        <w:ind w:firstLine="0"/>
        <w:rPr>
          <w:rFonts w:ascii="Times New Roman" w:hAnsi="Times New Roman" w:cs="Times New Roman"/>
          <w:color w:val="000000"/>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7421B" w:rsidRDefault="0097421B" w:rsidP="0097421B">
      <w:pPr>
        <w:tabs>
          <w:tab w:val="left" w:pos="1134"/>
        </w:tabs>
        <w:rPr>
          <w:rFonts w:ascii="Times New Roman" w:hAnsi="Times New Roman" w:cs="Times New Roman"/>
          <w:color w:val="000000"/>
          <w:sz w:val="26"/>
          <w:szCs w:val="26"/>
        </w:rPr>
      </w:pPr>
      <w:r>
        <w:rPr>
          <w:rFonts w:ascii="Times New Roman" w:hAnsi="Times New Roman" w:cs="Times New Roman"/>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7421B" w:rsidRDefault="0097421B" w:rsidP="0097421B">
      <w:pPr>
        <w:numPr>
          <w:ilvl w:val="0"/>
          <w:numId w:val="2"/>
        </w:numPr>
        <w:tabs>
          <w:tab w:val="left" w:pos="1134"/>
        </w:tabs>
        <w:ind w:left="0" w:firstLine="709"/>
        <w:rPr>
          <w:rFonts w:ascii="Times New Roman" w:hAnsi="Times New Roman" w:cs="Times New Roman"/>
          <w:color w:val="000000"/>
          <w:sz w:val="26"/>
          <w:szCs w:val="26"/>
        </w:rPr>
      </w:pPr>
      <w:r>
        <w:rPr>
          <w:rFonts w:ascii="Times New Roman" w:hAnsi="Times New Roman" w:cs="Times New Roman"/>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Pr>
          <w:rFonts w:ascii="Times New Roman" w:hAnsi="Times New Roman" w:cs="Times New Roman"/>
          <w:sz w:val="26"/>
          <w:szCs w:val="26"/>
        </w:rPr>
        <w:t>.</w:t>
      </w:r>
    </w:p>
    <w:p w:rsidR="0097421B" w:rsidRDefault="0097421B" w:rsidP="0097421B">
      <w:pPr>
        <w:numPr>
          <w:ilvl w:val="0"/>
          <w:numId w:val="2"/>
        </w:numPr>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В случае если </w:t>
      </w:r>
      <w:r>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p>
    <w:p w:rsidR="0097421B" w:rsidRDefault="0097421B" w:rsidP="0097421B">
      <w:pPr>
        <w:widowControl/>
        <w:rPr>
          <w:rFonts w:ascii="Times New Roman" w:hAnsi="Times New Roman" w:cs="Times New Roman"/>
          <w:color w:val="000000"/>
          <w:sz w:val="26"/>
          <w:szCs w:val="26"/>
        </w:rPr>
      </w:pPr>
      <w:bookmarkStart w:id="14"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97421B" w:rsidRDefault="0097421B" w:rsidP="0097421B">
      <w:pPr>
        <w:widowControl/>
        <w:spacing w:after="120"/>
        <w:rPr>
          <w:rFonts w:ascii="Times New Roman" w:hAnsi="Times New Roman" w:cs="Times New Roman"/>
          <w:color w:val="000000"/>
          <w:sz w:val="26"/>
          <w:szCs w:val="26"/>
        </w:rPr>
      </w:pPr>
      <w:r>
        <w:rPr>
          <w:rFonts w:ascii="Times New Roman" w:hAnsi="Times New Roman" w:cs="Times New Roman"/>
          <w:color w:val="000000"/>
          <w:sz w:val="26"/>
          <w:szCs w:val="26"/>
        </w:rPr>
        <w:t>В случае</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w:t>
      </w:r>
      <w:r>
        <w:rPr>
          <w:rFonts w:ascii="Times New Roman" w:hAnsi="Times New Roman" w:cs="Times New Roman"/>
          <w:color w:val="000000"/>
          <w:sz w:val="26"/>
          <w:szCs w:val="26"/>
        </w:rPr>
        <w:lastRenderedPageBreak/>
        <w:t>самоуправления</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Российской Федерации» установлено, что документация по планировке территории</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7421B" w:rsidRDefault="0097421B" w:rsidP="0097421B">
      <w:pPr>
        <w:widowControl/>
        <w:spacing w:after="120"/>
        <w:rPr>
          <w:rFonts w:ascii="Times New Roman" w:hAnsi="Times New Roman" w:cs="Times New Roman"/>
          <w:color w:val="000000"/>
          <w:sz w:val="26"/>
          <w:szCs w:val="26"/>
        </w:rPr>
      </w:pPr>
      <w:r>
        <w:rPr>
          <w:rFonts w:ascii="Times New Roman" w:hAnsi="Times New Roman" w:cs="Times New Roman"/>
          <w:color w:val="000000"/>
          <w:sz w:val="26"/>
          <w:szCs w:val="26"/>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proofErr w:type="spellStart"/>
      <w:r w:rsidR="00BE3083">
        <w:rPr>
          <w:rFonts w:ascii="Times New Roman" w:hAnsi="Times New Roman" w:cs="Times New Roman"/>
          <w:color w:val="000000"/>
          <w:sz w:val="26"/>
          <w:szCs w:val="26"/>
        </w:rPr>
        <w:t>Аманакские</w:t>
      </w:r>
      <w:proofErr w:type="spellEnd"/>
      <w:r w:rsidR="00BE3083">
        <w:rPr>
          <w:rFonts w:ascii="Times New Roman" w:hAnsi="Times New Roman" w:cs="Times New Roman"/>
          <w:color w:val="000000"/>
          <w:sz w:val="26"/>
          <w:szCs w:val="26"/>
        </w:rPr>
        <w:t xml:space="preserve"> Вести</w:t>
      </w:r>
      <w:r>
        <w:rPr>
          <w:rFonts w:ascii="Times New Roman" w:hAnsi="Times New Roman" w:cs="Times New Roman"/>
          <w:color w:val="000000"/>
          <w:sz w:val="26"/>
          <w:szCs w:val="26"/>
        </w:rPr>
        <w:t xml:space="preserve">» в течение </w:t>
      </w:r>
      <w:r>
        <w:rPr>
          <w:rFonts w:ascii="Times New Roman" w:hAnsi="Times New Roman" w:cs="Times New Roman"/>
          <w:sz w:val="26"/>
          <w:szCs w:val="26"/>
        </w:rPr>
        <w:t>трех дней</w:t>
      </w:r>
      <w:r>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97421B" w:rsidRDefault="0097421B" w:rsidP="0097421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в течение семи дней со дня принятия решения </w:t>
      </w:r>
      <w:r>
        <w:rPr>
          <w:rFonts w:ascii="Times New Roman" w:hAnsi="Times New Roman" w:cs="Times New Roman"/>
          <w:sz w:val="26"/>
          <w:szCs w:val="26"/>
        </w:rPr>
        <w:t>направляет</w:t>
      </w:r>
      <w:r>
        <w:rPr>
          <w:rFonts w:ascii="Times New Roman" w:hAnsi="Times New Roman" w:cs="Times New Roman"/>
          <w:color w:val="000000"/>
          <w:sz w:val="26"/>
          <w:szCs w:val="26"/>
        </w:rPr>
        <w:t xml:space="preserve"> указанное решение</w:t>
      </w:r>
      <w:r>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proofErr w:type="spellStart"/>
      <w:r>
        <w:rPr>
          <w:rFonts w:ascii="Times New Roman" w:hAnsi="Times New Roman" w:cs="Times New Roman"/>
          <w:sz w:val="26"/>
          <w:szCs w:val="26"/>
        </w:rPr>
        <w:t>Похвистневский</w:t>
      </w:r>
      <w:proofErr w:type="spellEnd"/>
      <w:r>
        <w:rPr>
          <w:rFonts w:ascii="Times New Roman" w:hAnsi="Times New Roman" w:cs="Times New Roman"/>
          <w:sz w:val="26"/>
          <w:szCs w:val="26"/>
        </w:rPr>
        <w:t xml:space="preserve"> Самарской области</w:t>
      </w:r>
      <w:r w:rsidR="00BE3083">
        <w:rPr>
          <w:rFonts w:ascii="Times New Roman" w:hAnsi="Times New Roman" w:cs="Times New Roman"/>
          <w:sz w:val="26"/>
          <w:szCs w:val="26"/>
        </w:rPr>
        <w:t xml:space="preserve"> </w:t>
      </w:r>
      <w:r>
        <w:rPr>
          <w:rFonts w:ascii="Times New Roman" w:hAnsi="Times New Roman" w:cs="Times New Roman"/>
          <w:sz w:val="26"/>
          <w:szCs w:val="26"/>
        </w:rPr>
        <w:t>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7421B" w:rsidRDefault="0097421B" w:rsidP="0097421B">
      <w:pPr>
        <w:widowControl/>
        <w:rPr>
          <w:rStyle w:val="a4"/>
          <w:rFonts w:ascii="Times New Roman" w:hAnsi="Times New Roman" w:cs="Times New Roman"/>
          <w:bCs/>
          <w:sz w:val="26"/>
          <w:szCs w:val="26"/>
        </w:rPr>
      </w:pPr>
      <w:r>
        <w:rPr>
          <w:rFonts w:ascii="Times New Roman" w:hAnsi="Times New Roman" w:cs="Times New Roman"/>
          <w:color w:val="000000"/>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w:t>
      </w:r>
      <w:r w:rsidR="00BE3083">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части 1.1 статьи 45 Градостроительного кодекса Российской Федерации, и направляет ему копию соответствующего распорядительного акта.</w:t>
      </w:r>
      <w:bookmarkEnd w:id="3"/>
      <w:bookmarkEnd w:id="14"/>
    </w:p>
    <w:p w:rsidR="0097421B" w:rsidRDefault="0097421B" w:rsidP="0097421B">
      <w:pPr>
        <w:pageBreakBefore/>
        <w:ind w:left="5190" w:right="-48" w:firstLine="0"/>
        <w:jc w:val="center"/>
        <w:rPr>
          <w:rFonts w:ascii="Times New Roman" w:hAnsi="Times New Roman" w:cs="Times New Roman"/>
        </w:rPr>
      </w:pPr>
      <w:bookmarkStart w:id="15" w:name="sub_70"/>
      <w:proofErr w:type="gramStart"/>
      <w:r>
        <w:rPr>
          <w:rStyle w:val="a4"/>
          <w:rFonts w:ascii="Times New Roman" w:hAnsi="Times New Roman" w:cs="Times New Roman"/>
          <w:bCs/>
          <w:sz w:val="26"/>
          <w:szCs w:val="26"/>
        </w:rPr>
        <w:lastRenderedPageBreak/>
        <w:t>ПРИЛОЖЕНИЕ № 1</w:t>
      </w:r>
      <w:r>
        <w:rPr>
          <w:rStyle w:val="a4"/>
          <w:rFonts w:ascii="Times New Roman" w:hAnsi="Times New Roman" w:cs="Times New Roman"/>
          <w:bCs/>
          <w:sz w:val="26"/>
          <w:szCs w:val="26"/>
        </w:rPr>
        <w:br/>
      </w:r>
      <w:r>
        <w:rPr>
          <w:rStyle w:val="a4"/>
          <w:rFonts w:ascii="Times New Roman" w:hAnsi="Times New Roman" w:cs="Times New Roman"/>
          <w:bCs/>
          <w:sz w:val="20"/>
          <w:szCs w:val="20"/>
        </w:rPr>
        <w:t xml:space="preserve">к </w:t>
      </w:r>
      <w:r>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r w:rsidR="006814B8">
        <w:rPr>
          <w:rFonts w:ascii="Times New Roman" w:hAnsi="Times New Roman" w:cs="Times New Roman"/>
          <w:sz w:val="20"/>
          <w:szCs w:val="20"/>
        </w:rPr>
        <w:t xml:space="preserve">Старый </w:t>
      </w:r>
      <w:proofErr w:type="spellStart"/>
      <w:r w:rsidR="006814B8">
        <w:rPr>
          <w:rFonts w:ascii="Times New Roman" w:hAnsi="Times New Roman" w:cs="Times New Roman"/>
          <w:sz w:val="20"/>
          <w:szCs w:val="20"/>
        </w:rPr>
        <w:t>Аманак</w:t>
      </w:r>
      <w:proofErr w:type="spellEnd"/>
      <w:r>
        <w:rPr>
          <w:rFonts w:ascii="Times New Roman" w:hAnsi="Times New Roman" w:cs="Times New Roman"/>
          <w:sz w:val="20"/>
          <w:szCs w:val="20"/>
        </w:rPr>
        <w:t xml:space="preserve"> Самарской области, и принятия решений об утверждении документации по планировке территории, </w:t>
      </w:r>
      <w:r>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sz w:val="20"/>
          <w:szCs w:val="20"/>
        </w:rPr>
        <w:t xml:space="preserve"> в соответствии с Градостроительным кодексом Российской Федерации</w:t>
      </w:r>
      <w:proofErr w:type="gramEnd"/>
    </w:p>
    <w:bookmarkEnd w:id="15"/>
    <w:p w:rsidR="0097421B" w:rsidRDefault="0097421B" w:rsidP="0097421B">
      <w:pPr>
        <w:rPr>
          <w:rFonts w:ascii="Times New Roman" w:hAnsi="Times New Roman" w:cs="Times New Roman"/>
        </w:rPr>
      </w:pPr>
    </w:p>
    <w:p w:rsidR="0097421B" w:rsidRDefault="0097421B" w:rsidP="0097421B">
      <w:pPr>
        <w:jc w:val="right"/>
        <w:rPr>
          <w:rFonts w:ascii="Times New Roman" w:hAnsi="Times New Roman" w:cs="Times New Roman"/>
        </w:rPr>
      </w:pPr>
      <w:r>
        <w:rPr>
          <w:rStyle w:val="a4"/>
          <w:rFonts w:ascii="Times New Roman" w:hAnsi="Times New Roman" w:cs="Times New Roman"/>
          <w:bCs/>
        </w:rPr>
        <w:t>(форма)</w:t>
      </w:r>
    </w:p>
    <w:p w:rsidR="0097421B" w:rsidRDefault="0097421B" w:rsidP="0097421B">
      <w:pPr>
        <w:rPr>
          <w:rFonts w:ascii="Times New Roman" w:hAnsi="Times New Roman" w:cs="Times New Roman"/>
        </w:rPr>
      </w:pPr>
    </w:p>
    <w:tbl>
      <w:tblPr>
        <w:tblW w:w="9358" w:type="dxa"/>
        <w:tblInd w:w="1" w:type="dxa"/>
        <w:tblLayout w:type="fixed"/>
        <w:tblCellMar>
          <w:left w:w="0" w:type="dxa"/>
          <w:right w:w="0" w:type="dxa"/>
        </w:tblCellMar>
        <w:tblLook w:val="0000"/>
      </w:tblPr>
      <w:tblGrid>
        <w:gridCol w:w="2851"/>
        <w:gridCol w:w="4210"/>
        <w:gridCol w:w="245"/>
        <w:gridCol w:w="1984"/>
        <w:gridCol w:w="68"/>
      </w:tblGrid>
      <w:tr w:rsidR="0097421B" w:rsidTr="0097421B">
        <w:trPr>
          <w:trHeight w:val="586"/>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bottom w:val="single" w:sz="4" w:space="0" w:color="000000"/>
            </w:tcBorders>
            <w:shd w:val="clear" w:color="auto" w:fill="auto"/>
          </w:tcPr>
          <w:p w:rsidR="0097421B" w:rsidRDefault="0097421B" w:rsidP="00493F5A">
            <w:pPr>
              <w:pStyle w:val="a6"/>
              <w:jc w:val="right"/>
            </w:pPr>
            <w:r>
              <w:rPr>
                <w:rFonts w:ascii="Times New Roman" w:hAnsi="Times New Roman" w:cs="Times New Roman"/>
              </w:rPr>
              <w:t>УТВЕРЖДЕНО</w:t>
            </w:r>
          </w:p>
          <w:p w:rsidR="0097421B" w:rsidRDefault="0097421B" w:rsidP="00493F5A"/>
        </w:tc>
        <w:tc>
          <w:tcPr>
            <w:tcW w:w="68" w:type="dxa"/>
            <w:shd w:val="clear" w:color="auto" w:fill="auto"/>
          </w:tcPr>
          <w:p w:rsidR="0097421B" w:rsidRDefault="0097421B" w:rsidP="00493F5A">
            <w:pPr>
              <w:snapToGrid w:val="0"/>
            </w:pPr>
          </w:p>
        </w:tc>
      </w:tr>
      <w:tr w:rsidR="0097421B" w:rsidTr="0097421B">
        <w:trPr>
          <w:trHeight w:val="427"/>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c>
          <w:tcPr>
            <w:tcW w:w="68" w:type="dxa"/>
            <w:shd w:val="clear" w:color="auto" w:fill="auto"/>
          </w:tcPr>
          <w:p w:rsidR="0097421B" w:rsidRDefault="0097421B" w:rsidP="00493F5A">
            <w:pPr>
              <w:snapToGrid w:val="0"/>
            </w:pPr>
          </w:p>
        </w:tc>
      </w:tr>
      <w:tr w:rsidR="0097421B" w:rsidTr="0097421B">
        <w:trPr>
          <w:trHeight w:val="1014"/>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bottom w:val="single" w:sz="4" w:space="0" w:color="000000"/>
            </w:tcBorders>
            <w:shd w:val="clear" w:color="auto" w:fill="auto"/>
          </w:tcPr>
          <w:p w:rsidR="0097421B" w:rsidRDefault="0097421B" w:rsidP="00493F5A">
            <w:pPr>
              <w:pStyle w:val="a6"/>
              <w:jc w:val="center"/>
              <w:rPr>
                <w:rFonts w:ascii="Times New Roman" w:hAnsi="Times New Roman" w:cs="Times New Roman"/>
                <w:sz w:val="18"/>
                <w:szCs w:val="18"/>
              </w:rPr>
            </w:pPr>
            <w:r>
              <w:rPr>
                <w:rFonts w:ascii="Times New Roman" w:hAnsi="Times New Roman" w:cs="Times New Roman"/>
              </w:rPr>
              <w:t>от "__" __________________________20__ г. N ____</w:t>
            </w:r>
          </w:p>
          <w:p w:rsidR="0097421B" w:rsidRDefault="0097421B" w:rsidP="00493F5A">
            <w:pPr>
              <w:pStyle w:val="a6"/>
              <w:jc w:val="center"/>
            </w:pPr>
            <w:r>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7421B" w:rsidRDefault="0097421B" w:rsidP="00493F5A"/>
        </w:tc>
        <w:tc>
          <w:tcPr>
            <w:tcW w:w="68" w:type="dxa"/>
            <w:shd w:val="clear" w:color="auto" w:fill="auto"/>
          </w:tcPr>
          <w:p w:rsidR="0097421B" w:rsidRDefault="0097421B" w:rsidP="00493F5A">
            <w:pPr>
              <w:snapToGrid w:val="0"/>
            </w:pPr>
          </w:p>
        </w:tc>
      </w:tr>
      <w:tr w:rsidR="0097421B" w:rsidTr="0097421B">
        <w:trPr>
          <w:trHeight w:val="728"/>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6439" w:type="dxa"/>
            <w:gridSpan w:val="3"/>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7421B" w:rsidRDefault="0097421B" w:rsidP="00493F5A"/>
        </w:tc>
        <w:tc>
          <w:tcPr>
            <w:tcW w:w="68" w:type="dxa"/>
            <w:shd w:val="clear" w:color="auto" w:fill="auto"/>
          </w:tcPr>
          <w:p w:rsidR="0097421B" w:rsidRDefault="0097421B" w:rsidP="00493F5A">
            <w:pPr>
              <w:snapToGrid w:val="0"/>
            </w:pPr>
          </w:p>
        </w:tc>
      </w:tr>
      <w:tr w:rsidR="0097421B" w:rsidTr="0097421B">
        <w:tblPrEx>
          <w:tblCellMar>
            <w:left w:w="108" w:type="dxa"/>
            <w:right w:w="108" w:type="dxa"/>
          </w:tblCellMar>
        </w:tblPrEx>
        <w:trPr>
          <w:trHeight w:val="871"/>
        </w:trPr>
        <w:tc>
          <w:tcPr>
            <w:tcW w:w="2851" w:type="dxa"/>
            <w:shd w:val="clear" w:color="auto" w:fill="auto"/>
          </w:tcPr>
          <w:p w:rsidR="0097421B" w:rsidRDefault="0097421B" w:rsidP="00493F5A">
            <w:pPr>
              <w:pStyle w:val="a6"/>
              <w:snapToGrid w:val="0"/>
              <w:rPr>
                <w:rFonts w:ascii="Times New Roman" w:hAnsi="Times New Roman" w:cs="Times New Roman"/>
              </w:rPr>
            </w:pPr>
          </w:p>
        </w:tc>
        <w:tc>
          <w:tcPr>
            <w:tcW w:w="4210" w:type="dxa"/>
            <w:tcBorders>
              <w:top w:val="single" w:sz="4" w:space="0" w:color="000000"/>
            </w:tcBorders>
            <w:shd w:val="clear" w:color="auto" w:fill="auto"/>
          </w:tcPr>
          <w:p w:rsidR="0097421B" w:rsidRDefault="0097421B" w:rsidP="00493F5A">
            <w:pPr>
              <w:pStyle w:val="a6"/>
              <w:jc w:val="center"/>
              <w:rPr>
                <w:rFonts w:ascii="Times New Roman" w:hAnsi="Times New Roman" w:cs="Times New Roman"/>
                <w:sz w:val="18"/>
                <w:szCs w:val="18"/>
              </w:rPr>
            </w:pPr>
            <w:r>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7421B" w:rsidRDefault="0097421B" w:rsidP="00493F5A">
            <w:pPr>
              <w:pStyle w:val="a6"/>
              <w:jc w:val="center"/>
              <w:rPr>
                <w:rFonts w:ascii="Times New Roman" w:hAnsi="Times New Roman" w:cs="Times New Roman"/>
              </w:rPr>
            </w:pPr>
            <w:r>
              <w:rPr>
                <w:rFonts w:ascii="Times New Roman" w:hAnsi="Times New Roman" w:cs="Times New Roman"/>
                <w:sz w:val="18"/>
                <w:szCs w:val="18"/>
              </w:rPr>
              <w:t>М.П.</w:t>
            </w:r>
          </w:p>
        </w:tc>
        <w:tc>
          <w:tcPr>
            <w:tcW w:w="245" w:type="dxa"/>
            <w:shd w:val="clear" w:color="auto" w:fill="auto"/>
          </w:tcPr>
          <w:p w:rsidR="0097421B" w:rsidRDefault="0097421B" w:rsidP="00493F5A">
            <w:pPr>
              <w:pStyle w:val="a6"/>
              <w:snapToGrid w:val="0"/>
              <w:rPr>
                <w:rFonts w:ascii="Times New Roman" w:hAnsi="Times New Roman" w:cs="Times New Roman"/>
              </w:rPr>
            </w:pPr>
          </w:p>
        </w:tc>
        <w:tc>
          <w:tcPr>
            <w:tcW w:w="2051" w:type="dxa"/>
            <w:gridSpan w:val="2"/>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(расшифровка подписи)</w:t>
            </w:r>
          </w:p>
        </w:tc>
      </w:tr>
    </w:tbl>
    <w:p w:rsidR="0097421B" w:rsidRDefault="0097421B" w:rsidP="0097421B">
      <w:pPr>
        <w:rPr>
          <w:rFonts w:ascii="Times New Roman" w:hAnsi="Times New Roman" w:cs="Times New Roman"/>
        </w:rPr>
      </w:pPr>
    </w:p>
    <w:tbl>
      <w:tblPr>
        <w:tblW w:w="0" w:type="auto"/>
        <w:tblInd w:w="109" w:type="dxa"/>
        <w:tblLayout w:type="fixed"/>
        <w:tblLook w:val="0000"/>
      </w:tblPr>
      <w:tblGrid>
        <w:gridCol w:w="10220"/>
      </w:tblGrid>
      <w:tr w:rsidR="0097421B" w:rsidTr="00493F5A">
        <w:tc>
          <w:tcPr>
            <w:tcW w:w="10220" w:type="dxa"/>
            <w:tcBorders>
              <w:bottom w:val="single" w:sz="4" w:space="0" w:color="000000"/>
            </w:tcBorders>
            <w:shd w:val="clear" w:color="auto" w:fill="auto"/>
          </w:tcPr>
          <w:p w:rsidR="0097421B" w:rsidRDefault="0097421B" w:rsidP="00493F5A">
            <w:pPr>
              <w:pStyle w:val="1"/>
              <w:rPr>
                <w:rFonts w:ascii="Times New Roman" w:hAnsi="Times New Roman" w:cs="Times New Roman"/>
              </w:rPr>
            </w:pPr>
            <w:r>
              <w:rPr>
                <w:rFonts w:ascii="Times New Roman" w:hAnsi="Times New Roman" w:cs="Times New Roman"/>
              </w:rPr>
              <w:t>ЗАДАНИЕ</w:t>
            </w:r>
            <w:r>
              <w:rPr>
                <w:rFonts w:ascii="Times New Roman" w:hAnsi="Times New Roman" w:cs="Times New Roman"/>
              </w:rPr>
              <w:br/>
              <w:t>на разработку документации по планировке территории</w:t>
            </w:r>
          </w:p>
          <w:p w:rsidR="0097421B" w:rsidRDefault="0097421B" w:rsidP="00493F5A">
            <w:pPr>
              <w:pStyle w:val="a6"/>
              <w:rPr>
                <w:rFonts w:ascii="Times New Roman" w:hAnsi="Times New Roman" w:cs="Times New Roman"/>
              </w:rPr>
            </w:pPr>
          </w:p>
        </w:tc>
      </w:tr>
      <w:tr w:rsidR="0097421B" w:rsidTr="00493F5A">
        <w:tc>
          <w:tcPr>
            <w:tcW w:w="10220" w:type="dxa"/>
            <w:tcBorders>
              <w:top w:val="single" w:sz="4" w:space="0" w:color="000000"/>
              <w:bottom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7421B" w:rsidRDefault="0097421B" w:rsidP="00493F5A"/>
        </w:tc>
      </w:tr>
      <w:tr w:rsidR="0097421B" w:rsidTr="00493F5A">
        <w:tc>
          <w:tcPr>
            <w:tcW w:w="10220" w:type="dxa"/>
            <w:tcBorders>
              <w:top w:val="single" w:sz="4" w:space="0" w:color="000000"/>
            </w:tcBorders>
            <w:shd w:val="clear" w:color="auto" w:fill="auto"/>
          </w:tcPr>
          <w:p w:rsidR="0097421B" w:rsidRDefault="0097421B" w:rsidP="00493F5A">
            <w:pPr>
              <w:pStyle w:val="a6"/>
              <w:jc w:val="center"/>
            </w:pPr>
            <w:r>
              <w:rPr>
                <w:rFonts w:ascii="Times New Roman" w:hAnsi="Times New Roman" w:cs="Times New Roman"/>
                <w:sz w:val="18"/>
                <w:szCs w:val="18"/>
              </w:rPr>
              <w:t>подготавливается документация по планировке территории)</w:t>
            </w:r>
          </w:p>
        </w:tc>
      </w:tr>
    </w:tbl>
    <w:p w:rsidR="0097421B" w:rsidRDefault="0097421B" w:rsidP="0097421B">
      <w:pPr>
        <w:rPr>
          <w:rFonts w:ascii="Times New Roman" w:hAnsi="Times New Roman" w:cs="Times New Roman"/>
        </w:rPr>
      </w:pPr>
    </w:p>
    <w:tbl>
      <w:tblPr>
        <w:tblW w:w="0" w:type="auto"/>
        <w:tblInd w:w="109" w:type="dxa"/>
        <w:tblLayout w:type="fixed"/>
        <w:tblLook w:val="0000"/>
      </w:tblPr>
      <w:tblGrid>
        <w:gridCol w:w="424"/>
        <w:gridCol w:w="4860"/>
        <w:gridCol w:w="4930"/>
      </w:tblGrid>
      <w:tr w:rsidR="0097421B" w:rsidTr="00493F5A">
        <w:tc>
          <w:tcPr>
            <w:tcW w:w="424" w:type="dxa"/>
            <w:tcBorders>
              <w:top w:val="single" w:sz="4" w:space="0" w:color="000000"/>
              <w:bottom w:val="single" w:sz="4" w:space="0" w:color="000000"/>
            </w:tcBorders>
            <w:shd w:val="clear" w:color="auto" w:fill="auto"/>
          </w:tcPr>
          <w:p w:rsidR="0097421B" w:rsidRDefault="0097421B" w:rsidP="00493F5A">
            <w:pPr>
              <w:pStyle w:val="a6"/>
              <w:snapToGrid w:val="0"/>
              <w:rPr>
                <w:rFonts w:ascii="Times New Roman" w:hAnsi="Times New Roman" w:cs="Times New Roman"/>
              </w:rPr>
            </w:pPr>
          </w:p>
        </w:tc>
        <w:tc>
          <w:tcPr>
            <w:tcW w:w="4860" w:type="dxa"/>
            <w:tcBorders>
              <w:top w:val="single" w:sz="4" w:space="0" w:color="000000"/>
              <w:bottom w:val="single" w:sz="4" w:space="0" w:color="000000"/>
            </w:tcBorders>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Наименование позиции</w:t>
            </w:r>
          </w:p>
        </w:tc>
        <w:tc>
          <w:tcPr>
            <w:tcW w:w="4930" w:type="dxa"/>
            <w:tcBorders>
              <w:top w:val="single" w:sz="4" w:space="0" w:color="000000"/>
              <w:left w:val="single" w:sz="4" w:space="0" w:color="000000"/>
              <w:bottom w:val="single" w:sz="4" w:space="0" w:color="000000"/>
            </w:tcBorders>
            <w:shd w:val="clear" w:color="auto" w:fill="auto"/>
          </w:tcPr>
          <w:p w:rsidR="0097421B" w:rsidRDefault="0097421B" w:rsidP="00493F5A">
            <w:pPr>
              <w:pStyle w:val="a7"/>
            </w:pPr>
            <w:r>
              <w:rPr>
                <w:rFonts w:ascii="Times New Roman" w:hAnsi="Times New Roman" w:cs="Times New Roman"/>
              </w:rPr>
              <w:t>Содержание</w:t>
            </w:r>
          </w:p>
        </w:tc>
      </w:tr>
      <w:tr w:rsidR="0097421B" w:rsidTr="00493F5A">
        <w:tc>
          <w:tcPr>
            <w:tcW w:w="424" w:type="dxa"/>
            <w:tcBorders>
              <w:top w:val="single" w:sz="4" w:space="0" w:color="000000"/>
            </w:tcBorders>
            <w:shd w:val="clear" w:color="auto" w:fill="auto"/>
          </w:tcPr>
          <w:p w:rsidR="0097421B" w:rsidRDefault="0097421B" w:rsidP="00493F5A">
            <w:pPr>
              <w:pStyle w:val="a6"/>
              <w:jc w:val="center"/>
              <w:rPr>
                <w:rFonts w:ascii="Times New Roman" w:hAnsi="Times New Roman" w:cs="Times New Roman"/>
              </w:rPr>
            </w:pPr>
            <w:bookmarkStart w:id="16" w:name="sub_24"/>
            <w:r>
              <w:rPr>
                <w:rFonts w:ascii="Times New Roman" w:hAnsi="Times New Roman" w:cs="Times New Roman"/>
              </w:rPr>
              <w:t>1.</w:t>
            </w:r>
            <w:bookmarkEnd w:id="16"/>
          </w:p>
        </w:tc>
        <w:tc>
          <w:tcPr>
            <w:tcW w:w="4860" w:type="dxa"/>
            <w:tcBorders>
              <w:top w:val="single" w:sz="4" w:space="0" w:color="000000"/>
            </w:tcBorders>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Вид разрабатываемой документации по планировке территории</w:t>
            </w:r>
          </w:p>
        </w:tc>
        <w:tc>
          <w:tcPr>
            <w:tcW w:w="4930" w:type="dxa"/>
            <w:tcBorders>
              <w:top w:val="single" w:sz="4" w:space="0" w:color="000000"/>
            </w:tcBorders>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7" w:name="sub_25"/>
            <w:r>
              <w:rPr>
                <w:rFonts w:ascii="Times New Roman" w:hAnsi="Times New Roman" w:cs="Times New Roman"/>
              </w:rPr>
              <w:t>2.</w:t>
            </w:r>
            <w:bookmarkEnd w:id="17"/>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Инициатор подготовки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8" w:name="sub_26"/>
            <w:r>
              <w:rPr>
                <w:rFonts w:ascii="Times New Roman" w:hAnsi="Times New Roman" w:cs="Times New Roman"/>
              </w:rPr>
              <w:t>3.</w:t>
            </w:r>
            <w:bookmarkEnd w:id="18"/>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Источник финансирования работ по подготовке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19" w:name="sub_27"/>
            <w:r>
              <w:rPr>
                <w:rFonts w:ascii="Times New Roman" w:hAnsi="Times New Roman" w:cs="Times New Roman"/>
              </w:rPr>
              <w:t>4.</w:t>
            </w:r>
            <w:bookmarkEnd w:id="19"/>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20" w:name="sub_28"/>
            <w:r>
              <w:rPr>
                <w:rFonts w:ascii="Times New Roman" w:hAnsi="Times New Roman" w:cs="Times New Roman"/>
              </w:rPr>
              <w:t>5.</w:t>
            </w:r>
            <w:bookmarkEnd w:id="20"/>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r w:rsidR="0097421B" w:rsidTr="00493F5A">
        <w:tc>
          <w:tcPr>
            <w:tcW w:w="424" w:type="dxa"/>
            <w:shd w:val="clear" w:color="auto" w:fill="auto"/>
          </w:tcPr>
          <w:p w:rsidR="0097421B" w:rsidRDefault="0097421B" w:rsidP="00493F5A">
            <w:pPr>
              <w:pStyle w:val="a6"/>
              <w:jc w:val="center"/>
              <w:rPr>
                <w:rFonts w:ascii="Times New Roman" w:hAnsi="Times New Roman" w:cs="Times New Roman"/>
              </w:rPr>
            </w:pPr>
            <w:bookmarkStart w:id="21" w:name="sub_29"/>
            <w:r>
              <w:rPr>
                <w:rFonts w:ascii="Times New Roman" w:hAnsi="Times New Roman" w:cs="Times New Roman"/>
              </w:rPr>
              <w:t>6.</w:t>
            </w:r>
            <w:bookmarkEnd w:id="21"/>
          </w:p>
        </w:tc>
        <w:tc>
          <w:tcPr>
            <w:tcW w:w="4860" w:type="dxa"/>
            <w:shd w:val="clear" w:color="auto" w:fill="auto"/>
          </w:tcPr>
          <w:p w:rsidR="0097421B" w:rsidRDefault="0097421B" w:rsidP="00493F5A">
            <w:pPr>
              <w:pStyle w:val="a7"/>
              <w:rPr>
                <w:rFonts w:ascii="Times New Roman" w:hAnsi="Times New Roman" w:cs="Times New Roman"/>
              </w:rPr>
            </w:pPr>
            <w:r>
              <w:rPr>
                <w:rFonts w:ascii="Times New Roman" w:hAnsi="Times New Roman" w:cs="Times New Roman"/>
              </w:rPr>
              <w:t>Состав документации по планировке территории</w:t>
            </w:r>
          </w:p>
        </w:tc>
        <w:tc>
          <w:tcPr>
            <w:tcW w:w="4930" w:type="dxa"/>
            <w:shd w:val="clear" w:color="auto" w:fill="auto"/>
          </w:tcPr>
          <w:p w:rsidR="0097421B" w:rsidRDefault="0097421B" w:rsidP="00493F5A">
            <w:pPr>
              <w:pStyle w:val="a6"/>
              <w:snapToGrid w:val="0"/>
              <w:rPr>
                <w:rFonts w:ascii="Times New Roman" w:hAnsi="Times New Roman" w:cs="Times New Roman"/>
              </w:rPr>
            </w:pPr>
          </w:p>
        </w:tc>
      </w:tr>
    </w:tbl>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ageBreakBefore/>
        <w:ind w:left="6237" w:right="-48" w:firstLine="0"/>
        <w:jc w:val="center"/>
        <w:rPr>
          <w:rFonts w:ascii="Tahoma" w:hAnsi="Tahoma" w:cs="Tahoma"/>
          <w:color w:val="000000"/>
          <w:sz w:val="16"/>
          <w:szCs w:val="16"/>
        </w:rPr>
      </w:pPr>
      <w:r>
        <w:rPr>
          <w:rStyle w:val="a4"/>
          <w:rFonts w:ascii="Times New Roman" w:hAnsi="Times New Roman" w:cs="Times New Roman"/>
          <w:bCs/>
        </w:rPr>
        <w:lastRenderedPageBreak/>
        <w:t>ПРИЛОЖЕНИЕ № 2</w:t>
      </w:r>
      <w:r>
        <w:rPr>
          <w:rStyle w:val="a4"/>
          <w:rFonts w:ascii="Times New Roman" w:hAnsi="Times New Roman" w:cs="Times New Roman"/>
          <w:bCs/>
        </w:rPr>
        <w:br/>
      </w:r>
      <w:r>
        <w:rPr>
          <w:rStyle w:val="a4"/>
          <w:rFonts w:ascii="Times New Roman" w:hAnsi="Times New Roman" w:cs="Times New Roman"/>
          <w:bCs/>
          <w:sz w:val="20"/>
          <w:szCs w:val="20"/>
        </w:rPr>
        <w:t xml:space="preserve">к </w:t>
      </w:r>
      <w:r>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органа местного самоуправления </w:t>
      </w:r>
      <w:proofErr w:type="gramStart"/>
      <w:r w:rsidR="006814B8">
        <w:rPr>
          <w:rFonts w:ascii="Times New Roman" w:hAnsi="Times New Roman" w:cs="Times New Roman"/>
          <w:sz w:val="20"/>
          <w:szCs w:val="20"/>
        </w:rPr>
        <w:t>Старый</w:t>
      </w:r>
      <w:proofErr w:type="gramEnd"/>
      <w:r w:rsidR="006814B8">
        <w:rPr>
          <w:rFonts w:ascii="Times New Roman" w:hAnsi="Times New Roman" w:cs="Times New Roman"/>
          <w:sz w:val="20"/>
          <w:szCs w:val="20"/>
        </w:rPr>
        <w:t xml:space="preserve"> </w:t>
      </w:r>
      <w:proofErr w:type="spellStart"/>
      <w:r w:rsidR="006814B8">
        <w:rPr>
          <w:rFonts w:ascii="Times New Roman" w:hAnsi="Times New Roman" w:cs="Times New Roman"/>
          <w:sz w:val="20"/>
          <w:szCs w:val="20"/>
        </w:rPr>
        <w:t>Аманак</w:t>
      </w:r>
      <w:proofErr w:type="spellEnd"/>
      <w:r w:rsidR="006814B8">
        <w:rPr>
          <w:rFonts w:ascii="Times New Roman" w:hAnsi="Times New Roman" w:cs="Times New Roman"/>
          <w:sz w:val="20"/>
          <w:szCs w:val="20"/>
        </w:rPr>
        <w:t xml:space="preserve"> </w:t>
      </w:r>
      <w:r>
        <w:rPr>
          <w:rFonts w:ascii="Times New Roman" w:hAnsi="Times New Roman" w:cs="Times New Roman"/>
          <w:sz w:val="20"/>
          <w:szCs w:val="20"/>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Style w:val="s37"/>
        <w:shd w:val="clear" w:color="auto" w:fill="FFFFFF"/>
        <w:rPr>
          <w:rFonts w:ascii="Tahoma" w:hAnsi="Tahoma" w:cs="Tahoma"/>
          <w:color w:val="000000"/>
          <w:sz w:val="16"/>
          <w:szCs w:val="16"/>
        </w:rPr>
      </w:pPr>
    </w:p>
    <w:p w:rsidR="0097421B" w:rsidRDefault="0097421B" w:rsidP="0097421B">
      <w:pPr>
        <w:pStyle w:val="s3"/>
        <w:shd w:val="clear" w:color="auto" w:fill="FFFFFF"/>
        <w:spacing w:before="0"/>
        <w:ind w:firstLine="425"/>
        <w:jc w:val="center"/>
        <w:rPr>
          <w:color w:val="000000"/>
        </w:rPr>
      </w:pPr>
      <w:r>
        <w:rPr>
          <w:color w:val="000000"/>
        </w:rPr>
        <w:t>Правила</w:t>
      </w:r>
    </w:p>
    <w:p w:rsidR="0097421B" w:rsidRDefault="0097421B" w:rsidP="0097421B">
      <w:pPr>
        <w:pStyle w:val="s3"/>
        <w:shd w:val="clear" w:color="auto" w:fill="FFFFFF"/>
        <w:spacing w:before="0"/>
        <w:ind w:firstLine="425"/>
        <w:jc w:val="center"/>
        <w:rPr>
          <w:color w:val="000000"/>
        </w:rPr>
      </w:pPr>
      <w:r>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7421B" w:rsidRDefault="0097421B" w:rsidP="0097421B">
      <w:pPr>
        <w:pStyle w:val="empty"/>
        <w:shd w:val="clear" w:color="auto" w:fill="FFFFFF"/>
        <w:spacing w:before="0"/>
        <w:ind w:firstLine="425"/>
        <w:jc w:val="both"/>
        <w:rPr>
          <w:color w:val="000000"/>
        </w:rPr>
      </w:pPr>
    </w:p>
    <w:p w:rsidR="0097421B" w:rsidRDefault="0097421B" w:rsidP="0097421B">
      <w:pPr>
        <w:pStyle w:val="s1"/>
        <w:shd w:val="clear" w:color="auto" w:fill="FFFFFF"/>
        <w:spacing w:before="0"/>
        <w:ind w:firstLine="425"/>
        <w:jc w:val="both"/>
        <w:rPr>
          <w:color w:val="000000"/>
        </w:rPr>
      </w:pPr>
      <w:r>
        <w:rPr>
          <w:color w:val="000000"/>
        </w:rPr>
        <w:t xml:space="preserve">1. В </w:t>
      </w:r>
      <w:hyperlink w:anchor="/document/71733116/entry/24" w:history="1">
        <w:r>
          <w:rPr>
            <w:rStyle w:val="aa"/>
          </w:rPr>
          <w:t>позиции</w:t>
        </w:r>
      </w:hyperlink>
      <w:r>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7421B" w:rsidRDefault="0097421B" w:rsidP="0097421B">
      <w:pPr>
        <w:pStyle w:val="s1"/>
        <w:shd w:val="clear" w:color="auto" w:fill="FFFFFF"/>
        <w:spacing w:before="0"/>
        <w:ind w:firstLine="425"/>
        <w:jc w:val="both"/>
        <w:rPr>
          <w:color w:val="000000"/>
        </w:rPr>
      </w:pPr>
      <w:r>
        <w:rPr>
          <w:color w:val="000000"/>
        </w:rPr>
        <w:t>а) проект планировки территории;</w:t>
      </w:r>
    </w:p>
    <w:p w:rsidR="0097421B" w:rsidRDefault="0097421B" w:rsidP="0097421B">
      <w:pPr>
        <w:pStyle w:val="s1"/>
        <w:shd w:val="clear" w:color="auto" w:fill="FFFFFF"/>
        <w:spacing w:before="0"/>
        <w:ind w:firstLine="425"/>
        <w:jc w:val="both"/>
        <w:rPr>
          <w:color w:val="000000"/>
        </w:rPr>
      </w:pPr>
      <w:r>
        <w:rPr>
          <w:color w:val="000000"/>
        </w:rPr>
        <w:t>б) проект планировки территории, содержащий проект межевания территории;</w:t>
      </w:r>
    </w:p>
    <w:p w:rsidR="0097421B" w:rsidRDefault="0097421B" w:rsidP="0097421B">
      <w:pPr>
        <w:pStyle w:val="s1"/>
        <w:shd w:val="clear" w:color="auto" w:fill="FFFFFF"/>
        <w:spacing w:before="0"/>
        <w:ind w:firstLine="425"/>
        <w:jc w:val="both"/>
        <w:rPr>
          <w:color w:val="000000"/>
        </w:rPr>
      </w:pPr>
      <w:r>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7421B" w:rsidRDefault="0097421B" w:rsidP="0097421B">
      <w:pPr>
        <w:pStyle w:val="s1"/>
        <w:shd w:val="clear" w:color="auto" w:fill="FFFFFF"/>
        <w:spacing w:before="0"/>
        <w:ind w:firstLine="425"/>
        <w:jc w:val="both"/>
        <w:rPr>
          <w:color w:val="000000"/>
        </w:rPr>
      </w:pPr>
      <w:r>
        <w:rPr>
          <w:color w:val="000000"/>
        </w:rPr>
        <w:t>г) проект межевания территории в виде отдельного документа.</w:t>
      </w:r>
    </w:p>
    <w:p w:rsidR="0097421B" w:rsidRDefault="0097421B" w:rsidP="0097421B">
      <w:pPr>
        <w:pStyle w:val="s1"/>
        <w:shd w:val="clear" w:color="auto" w:fill="FFFFFF"/>
        <w:spacing w:before="0"/>
        <w:ind w:firstLine="425"/>
        <w:jc w:val="both"/>
        <w:rPr>
          <w:color w:val="000000"/>
        </w:rPr>
      </w:pPr>
      <w:r>
        <w:rPr>
          <w:color w:val="000000"/>
        </w:rPr>
        <w:t xml:space="preserve">2. В </w:t>
      </w:r>
      <w:hyperlink w:anchor="/document/71733116/entry/25" w:history="1">
        <w:r>
          <w:rPr>
            <w:rStyle w:val="aa"/>
          </w:rPr>
          <w:t>позиции</w:t>
        </w:r>
      </w:hyperlink>
      <w:r>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7421B" w:rsidRDefault="0097421B" w:rsidP="0097421B">
      <w:pPr>
        <w:pStyle w:val="s1"/>
        <w:shd w:val="clear" w:color="auto" w:fill="FFFFFF"/>
        <w:spacing w:before="0"/>
        <w:ind w:firstLine="425"/>
        <w:jc w:val="both"/>
        <w:rPr>
          <w:color w:val="000000"/>
        </w:rPr>
      </w:pPr>
      <w:r>
        <w:rPr>
          <w:color w:val="000000"/>
        </w:rPr>
        <w:t>а) полное наименование федерального органа исполнительной власти;</w:t>
      </w:r>
    </w:p>
    <w:p w:rsidR="0097421B" w:rsidRDefault="0097421B" w:rsidP="0097421B">
      <w:pPr>
        <w:pStyle w:val="s1"/>
        <w:shd w:val="clear" w:color="auto" w:fill="FFFFFF"/>
        <w:spacing w:before="0"/>
        <w:ind w:firstLine="425"/>
        <w:jc w:val="both"/>
        <w:rPr>
          <w:color w:val="000000"/>
        </w:rPr>
      </w:pPr>
      <w:r>
        <w:rPr>
          <w:color w:val="000000"/>
        </w:rPr>
        <w:t>б) полное наименование органа исполнительной власти субъекта Российской Федерации;</w:t>
      </w:r>
    </w:p>
    <w:p w:rsidR="0097421B" w:rsidRDefault="0097421B" w:rsidP="0097421B">
      <w:pPr>
        <w:pStyle w:val="s1"/>
        <w:shd w:val="clear" w:color="auto" w:fill="FFFFFF"/>
        <w:spacing w:before="0"/>
        <w:ind w:firstLine="425"/>
        <w:jc w:val="both"/>
        <w:rPr>
          <w:color w:val="000000"/>
        </w:rPr>
      </w:pPr>
      <w:r>
        <w:rPr>
          <w:color w:val="000000"/>
        </w:rPr>
        <w:t>в) полное наименование органа местного самоуправления;</w:t>
      </w:r>
    </w:p>
    <w:p w:rsidR="0097421B" w:rsidRDefault="0097421B" w:rsidP="0097421B">
      <w:pPr>
        <w:pStyle w:val="s1"/>
        <w:shd w:val="clear" w:color="auto" w:fill="FFFFFF"/>
        <w:spacing w:before="0"/>
        <w:ind w:firstLine="425"/>
        <w:jc w:val="both"/>
        <w:rPr>
          <w:color w:val="000000"/>
        </w:rPr>
      </w:pPr>
      <w:r>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7421B" w:rsidRDefault="0097421B" w:rsidP="0097421B">
      <w:pPr>
        <w:pStyle w:val="s1"/>
        <w:shd w:val="clear" w:color="auto" w:fill="FFFFFF"/>
        <w:spacing w:before="0"/>
        <w:ind w:firstLine="425"/>
        <w:jc w:val="both"/>
        <w:rPr>
          <w:color w:val="000000"/>
        </w:rPr>
      </w:pPr>
      <w:r>
        <w:rPr>
          <w:color w:val="000000"/>
        </w:rPr>
        <w:t>д) фамилия, имя, отчество, адрес места регистрации и паспортные данные физического лица.</w:t>
      </w:r>
    </w:p>
    <w:p w:rsidR="0097421B" w:rsidRDefault="0097421B" w:rsidP="0097421B">
      <w:pPr>
        <w:pStyle w:val="s1"/>
        <w:shd w:val="clear" w:color="auto" w:fill="FFFFFF"/>
        <w:spacing w:before="0"/>
        <w:ind w:firstLine="425"/>
        <w:jc w:val="both"/>
        <w:rPr>
          <w:color w:val="000000"/>
        </w:rPr>
      </w:pPr>
      <w:r>
        <w:rPr>
          <w:color w:val="000000"/>
        </w:rPr>
        <w:t xml:space="preserve">3. В </w:t>
      </w:r>
      <w:hyperlink w:anchor="/document/71733116/entry/26" w:history="1">
        <w:r>
          <w:rPr>
            <w:rStyle w:val="aa"/>
          </w:rPr>
          <w:t>позиции</w:t>
        </w:r>
      </w:hyperlink>
      <w:r>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7421B" w:rsidRDefault="0097421B" w:rsidP="0097421B">
      <w:pPr>
        <w:pStyle w:val="s1"/>
        <w:shd w:val="clear" w:color="auto" w:fill="FFFFFF"/>
        <w:spacing w:before="0"/>
        <w:ind w:firstLine="425"/>
        <w:jc w:val="both"/>
        <w:rPr>
          <w:color w:val="000000"/>
        </w:rPr>
      </w:pPr>
      <w:r>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w:anchor="/document/70353464/entry/2" w:history="1">
        <w:r>
          <w:rPr>
            <w:rStyle w:val="aa"/>
          </w:rPr>
          <w:t>законодательством</w:t>
        </w:r>
      </w:hyperlink>
      <w:r>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7421B" w:rsidRDefault="0097421B" w:rsidP="0097421B">
      <w:pPr>
        <w:pStyle w:val="s1"/>
        <w:shd w:val="clear" w:color="auto" w:fill="FFFFFF"/>
        <w:spacing w:before="0"/>
        <w:ind w:firstLine="425"/>
        <w:jc w:val="both"/>
        <w:rPr>
          <w:color w:val="000000"/>
        </w:rPr>
      </w:pPr>
      <w:r>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7421B" w:rsidRDefault="0097421B" w:rsidP="0097421B">
      <w:pPr>
        <w:pStyle w:val="s1"/>
        <w:shd w:val="clear" w:color="auto" w:fill="FFFFFF"/>
        <w:spacing w:before="0"/>
        <w:ind w:firstLine="425"/>
        <w:jc w:val="both"/>
        <w:rPr>
          <w:color w:val="000000"/>
        </w:rPr>
      </w:pPr>
      <w:r>
        <w:rPr>
          <w:color w:val="000000"/>
        </w:rPr>
        <w:t xml:space="preserve">4. В </w:t>
      </w:r>
      <w:hyperlink w:anchor="/document/71733116/entry/27" w:history="1">
        <w:r>
          <w:rPr>
            <w:rStyle w:val="aa"/>
          </w:rPr>
          <w:t>позиции</w:t>
        </w:r>
      </w:hyperlink>
      <w:r>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w:t>
      </w:r>
      <w:r>
        <w:rPr>
          <w:color w:val="000000"/>
        </w:rPr>
        <w:lastRenderedPageBreak/>
        <w:t>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7421B" w:rsidRDefault="0097421B" w:rsidP="0097421B">
      <w:pPr>
        <w:pStyle w:val="s1"/>
        <w:shd w:val="clear" w:color="auto" w:fill="FFFFFF"/>
        <w:spacing w:before="0"/>
        <w:ind w:firstLine="425"/>
        <w:jc w:val="both"/>
        <w:rPr>
          <w:color w:val="000000"/>
        </w:rPr>
      </w:pPr>
      <w:r>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7421B" w:rsidRDefault="0097421B" w:rsidP="0097421B">
      <w:pPr>
        <w:pStyle w:val="s1"/>
        <w:shd w:val="clear" w:color="auto" w:fill="FFFFFF"/>
        <w:spacing w:before="0"/>
        <w:ind w:firstLine="425"/>
        <w:jc w:val="both"/>
        <w:rPr>
          <w:color w:val="000000"/>
        </w:rPr>
      </w:pPr>
      <w:r>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7421B" w:rsidRDefault="0097421B" w:rsidP="0097421B">
      <w:pPr>
        <w:pStyle w:val="s1"/>
        <w:shd w:val="clear" w:color="auto" w:fill="FFFFFF"/>
        <w:spacing w:before="0"/>
        <w:ind w:firstLine="425"/>
        <w:jc w:val="both"/>
        <w:rPr>
          <w:color w:val="000000"/>
        </w:rPr>
      </w:pPr>
      <w:r>
        <w:rPr>
          <w:color w:val="000000"/>
        </w:rPr>
        <w:t xml:space="preserve">5. В </w:t>
      </w:r>
      <w:hyperlink w:anchor="/document/71733116/entry/28" w:history="1">
        <w:r>
          <w:rPr>
            <w:rStyle w:val="aa"/>
          </w:rPr>
          <w:t>позиции</w:t>
        </w:r>
      </w:hyperlink>
      <w:r>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7421B" w:rsidRDefault="0097421B" w:rsidP="0097421B">
      <w:pPr>
        <w:pStyle w:val="s1"/>
        <w:shd w:val="clear" w:color="auto" w:fill="FFFFFF"/>
        <w:spacing w:before="0"/>
        <w:ind w:firstLine="425"/>
        <w:jc w:val="both"/>
        <w:rPr>
          <w:color w:val="000000"/>
        </w:rPr>
      </w:pPr>
      <w:r>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7421B" w:rsidRDefault="0097421B" w:rsidP="0097421B">
      <w:pPr>
        <w:pStyle w:val="s1"/>
        <w:shd w:val="clear" w:color="auto" w:fill="FFFFFF"/>
        <w:spacing w:before="0"/>
        <w:ind w:firstLine="425"/>
        <w:jc w:val="both"/>
      </w:pPr>
      <w:r>
        <w:rPr>
          <w:color w:val="000000"/>
        </w:rPr>
        <w:t xml:space="preserve">6. В </w:t>
      </w:r>
      <w:hyperlink w:anchor="/document/71733116/entry/29" w:history="1">
        <w:r>
          <w:rPr>
            <w:rStyle w:val="aa"/>
          </w:rPr>
          <w:t>позиции</w:t>
        </w:r>
      </w:hyperlink>
      <w:r>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w:anchor="/document/12138258/entry/42" w:history="1">
        <w:r>
          <w:rPr>
            <w:rStyle w:val="aa"/>
          </w:rPr>
          <w:t>Градостроительного кодекса</w:t>
        </w:r>
      </w:hyperlink>
      <w:r>
        <w:rPr>
          <w:color w:val="000000"/>
        </w:rPr>
        <w:t xml:space="preserve"> Российской Федерации и положениям </w:t>
      </w:r>
      <w:hyperlink w:anchor="/document/71674578/entry/1000" w:history="1">
        <w:r>
          <w:rPr>
            <w:rStyle w:val="aa"/>
          </w:rPr>
          <w:t>нормативных правовых актов</w:t>
        </w:r>
      </w:hyperlink>
      <w:r>
        <w:rPr>
          <w:color w:val="000000"/>
        </w:rPr>
        <w:t xml:space="preserve"> Российской Федерации, определяющих требования к составу и содержанию проектов планировки территории.</w:t>
      </w:r>
    </w:p>
    <w:p w:rsidR="0097421B" w:rsidRDefault="0097421B" w:rsidP="0097421B">
      <w:pPr>
        <w:spacing w:after="120"/>
        <w:ind w:firstLine="425"/>
      </w:pPr>
    </w:p>
    <w:p w:rsidR="00C94776" w:rsidRDefault="00C94776"/>
    <w:sectPr w:rsidR="00C94776" w:rsidSect="0097421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131" w:hanging="1035"/>
      </w:pPr>
      <w:rPr>
        <w:rFonts w:cs="Times New Roman"/>
      </w:rPr>
    </w:lvl>
    <w:lvl w:ilvl="1">
      <w:start w:val="1"/>
      <w:numFmt w:val="lowerLetter"/>
      <w:lvlText w:val="%2."/>
      <w:lvlJc w:val="left"/>
      <w:pPr>
        <w:tabs>
          <w:tab w:val="num" w:pos="0"/>
        </w:tabs>
        <w:ind w:left="3926" w:hanging="360"/>
      </w:pPr>
      <w:rPr>
        <w:rFonts w:cs="Times New Roman"/>
      </w:rPr>
    </w:lvl>
    <w:lvl w:ilvl="2">
      <w:start w:val="1"/>
      <w:numFmt w:val="lowerRoman"/>
      <w:lvlText w:val="%2.%3."/>
      <w:lvlJc w:val="right"/>
      <w:pPr>
        <w:tabs>
          <w:tab w:val="num" w:pos="0"/>
        </w:tabs>
        <w:ind w:left="4646" w:hanging="180"/>
      </w:pPr>
      <w:rPr>
        <w:rFonts w:cs="Times New Roman"/>
      </w:rPr>
    </w:lvl>
    <w:lvl w:ilvl="3">
      <w:start w:val="1"/>
      <w:numFmt w:val="decimal"/>
      <w:lvlText w:val="%2.%3.%4."/>
      <w:lvlJc w:val="left"/>
      <w:pPr>
        <w:tabs>
          <w:tab w:val="num" w:pos="0"/>
        </w:tabs>
        <w:ind w:left="5366" w:hanging="360"/>
      </w:pPr>
      <w:rPr>
        <w:rFonts w:cs="Times New Roman"/>
      </w:rPr>
    </w:lvl>
    <w:lvl w:ilvl="4">
      <w:start w:val="1"/>
      <w:numFmt w:val="lowerLetter"/>
      <w:lvlText w:val="%2.%3.%4.%5."/>
      <w:lvlJc w:val="left"/>
      <w:pPr>
        <w:tabs>
          <w:tab w:val="num" w:pos="0"/>
        </w:tabs>
        <w:ind w:left="6086" w:hanging="360"/>
      </w:pPr>
      <w:rPr>
        <w:rFonts w:cs="Times New Roman"/>
      </w:rPr>
    </w:lvl>
    <w:lvl w:ilvl="5">
      <w:start w:val="1"/>
      <w:numFmt w:val="lowerRoman"/>
      <w:lvlText w:val="%2.%3.%4.%5.%6."/>
      <w:lvlJc w:val="right"/>
      <w:pPr>
        <w:tabs>
          <w:tab w:val="num" w:pos="0"/>
        </w:tabs>
        <w:ind w:left="6806" w:hanging="180"/>
      </w:pPr>
      <w:rPr>
        <w:rFonts w:cs="Times New Roman"/>
      </w:rPr>
    </w:lvl>
    <w:lvl w:ilvl="6">
      <w:start w:val="1"/>
      <w:numFmt w:val="decimal"/>
      <w:lvlText w:val="%2.%3.%4.%5.%6.%7."/>
      <w:lvlJc w:val="left"/>
      <w:pPr>
        <w:tabs>
          <w:tab w:val="num" w:pos="0"/>
        </w:tabs>
        <w:ind w:left="7526" w:hanging="360"/>
      </w:pPr>
      <w:rPr>
        <w:rFonts w:cs="Times New Roman"/>
      </w:rPr>
    </w:lvl>
    <w:lvl w:ilvl="7">
      <w:start w:val="1"/>
      <w:numFmt w:val="lowerLetter"/>
      <w:lvlText w:val="%2.%3.%4.%5.%6.%7.%8."/>
      <w:lvlJc w:val="left"/>
      <w:pPr>
        <w:tabs>
          <w:tab w:val="num" w:pos="0"/>
        </w:tabs>
        <w:ind w:left="8246" w:hanging="360"/>
      </w:pPr>
      <w:rPr>
        <w:rFonts w:cs="Times New Roman"/>
      </w:rPr>
    </w:lvl>
    <w:lvl w:ilvl="8">
      <w:start w:val="1"/>
      <w:numFmt w:val="lowerRoman"/>
      <w:lvlText w:val="%2.%3.%4.%5.%6.%7.%8.%9."/>
      <w:lvlJc w:val="right"/>
      <w:pPr>
        <w:tabs>
          <w:tab w:val="num" w:pos="0"/>
        </w:tabs>
        <w:ind w:left="896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776"/>
    <w:rsid w:val="006814B8"/>
    <w:rsid w:val="0080286A"/>
    <w:rsid w:val="0097421B"/>
    <w:rsid w:val="00AB24C9"/>
    <w:rsid w:val="00BE3083"/>
    <w:rsid w:val="00C94776"/>
    <w:rsid w:val="00D04E1B"/>
    <w:rsid w:val="00D56E15"/>
    <w:rsid w:val="00F00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1B"/>
    <w:pPr>
      <w:widowControl w:val="0"/>
      <w:suppressAutoHyphens/>
      <w:spacing w:after="0" w:line="100" w:lineRule="atLeast"/>
      <w:ind w:firstLine="720"/>
      <w:jc w:val="both"/>
    </w:pPr>
    <w:rPr>
      <w:rFonts w:ascii="Times New Roman CYR" w:eastAsia="SimSun" w:hAnsi="Times New Roman CYR" w:cs="Times New Roman CYR"/>
      <w:sz w:val="24"/>
      <w:szCs w:val="24"/>
      <w:lang w:eastAsia="ar-SA"/>
    </w:rPr>
  </w:style>
  <w:style w:type="paragraph" w:styleId="1">
    <w:name w:val="heading 1"/>
    <w:basedOn w:val="a"/>
    <w:next w:val="a0"/>
    <w:link w:val="10"/>
    <w:qFormat/>
    <w:rsid w:val="0097421B"/>
    <w:pPr>
      <w:numPr>
        <w:numId w:val="1"/>
      </w:numPr>
      <w:spacing w:before="108" w:after="108"/>
      <w:ind w:left="0" w:firstLine="0"/>
      <w:jc w:val="center"/>
      <w:outlineLvl w:val="0"/>
    </w:pPr>
    <w:rPr>
      <w:b/>
      <w:bCs/>
      <w:color w:val="26282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421B"/>
    <w:rPr>
      <w:rFonts w:ascii="Times New Roman CYR" w:eastAsia="SimSun" w:hAnsi="Times New Roman CYR" w:cs="Times New Roman CYR"/>
      <w:b/>
      <w:bCs/>
      <w:color w:val="26282F"/>
      <w:sz w:val="24"/>
      <w:szCs w:val="24"/>
      <w:lang w:eastAsia="ar-SA"/>
    </w:rPr>
  </w:style>
  <w:style w:type="character" w:customStyle="1" w:styleId="a4">
    <w:name w:val="Цветовое выделение"/>
    <w:rsid w:val="0097421B"/>
    <w:rPr>
      <w:b/>
      <w:color w:val="26282F"/>
    </w:rPr>
  </w:style>
  <w:style w:type="character" w:customStyle="1" w:styleId="a5">
    <w:name w:val="Гипертекстовая ссылка"/>
    <w:basedOn w:val="a4"/>
    <w:rsid w:val="0097421B"/>
    <w:rPr>
      <w:rFonts w:cs="Times New Roman"/>
      <w:b/>
      <w:color w:val="106BBE"/>
    </w:rPr>
  </w:style>
  <w:style w:type="paragraph" w:customStyle="1" w:styleId="a6">
    <w:name w:val="Нормальный (таблица)"/>
    <w:basedOn w:val="a"/>
    <w:rsid w:val="0097421B"/>
    <w:pPr>
      <w:ind w:firstLine="0"/>
    </w:pPr>
  </w:style>
  <w:style w:type="paragraph" w:customStyle="1" w:styleId="a7">
    <w:name w:val="Прижатый влево"/>
    <w:basedOn w:val="a"/>
    <w:rsid w:val="0097421B"/>
    <w:pPr>
      <w:ind w:firstLine="0"/>
      <w:jc w:val="left"/>
    </w:pPr>
  </w:style>
  <w:style w:type="paragraph" w:styleId="a8">
    <w:name w:val="No Spacing"/>
    <w:qFormat/>
    <w:rsid w:val="0097421B"/>
    <w:pPr>
      <w:suppressAutoHyphens/>
      <w:spacing w:after="0" w:line="240" w:lineRule="auto"/>
    </w:pPr>
    <w:rPr>
      <w:rFonts w:ascii="Calibri" w:eastAsia="Times New Roman" w:hAnsi="Calibri" w:cs="Calibri"/>
      <w:sz w:val="20"/>
      <w:szCs w:val="20"/>
      <w:lang w:eastAsia="zh-CN"/>
    </w:rPr>
  </w:style>
  <w:style w:type="paragraph" w:styleId="a0">
    <w:name w:val="Body Text"/>
    <w:basedOn w:val="a"/>
    <w:link w:val="a9"/>
    <w:uiPriority w:val="99"/>
    <w:semiHidden/>
    <w:unhideWhenUsed/>
    <w:rsid w:val="0097421B"/>
    <w:pPr>
      <w:spacing w:after="120"/>
    </w:pPr>
  </w:style>
  <w:style w:type="character" w:customStyle="1" w:styleId="a9">
    <w:name w:val="Основной текст Знак"/>
    <w:basedOn w:val="a1"/>
    <w:link w:val="a0"/>
    <w:uiPriority w:val="99"/>
    <w:semiHidden/>
    <w:rsid w:val="0097421B"/>
    <w:rPr>
      <w:rFonts w:ascii="Times New Roman CYR" w:eastAsia="SimSun" w:hAnsi="Times New Roman CYR" w:cs="Times New Roman CYR"/>
      <w:sz w:val="24"/>
      <w:szCs w:val="24"/>
      <w:lang w:eastAsia="ar-SA"/>
    </w:rPr>
  </w:style>
  <w:style w:type="character" w:styleId="aa">
    <w:name w:val="Hyperlink"/>
    <w:basedOn w:val="a1"/>
    <w:rsid w:val="0097421B"/>
    <w:rPr>
      <w:rFonts w:cs="Times New Roman"/>
      <w:color w:val="0000FF"/>
      <w:u w:val="single"/>
    </w:rPr>
  </w:style>
  <w:style w:type="paragraph" w:customStyle="1" w:styleId="s1">
    <w:name w:val="s_1"/>
    <w:basedOn w:val="a"/>
    <w:rsid w:val="0097421B"/>
    <w:pPr>
      <w:widowControl/>
      <w:spacing w:before="100" w:after="28"/>
      <w:ind w:firstLine="0"/>
      <w:jc w:val="left"/>
    </w:pPr>
    <w:rPr>
      <w:rFonts w:ascii="Times New Roman" w:hAnsi="Times New Roman" w:cs="Times New Roman"/>
    </w:rPr>
  </w:style>
  <w:style w:type="paragraph" w:customStyle="1" w:styleId="empty">
    <w:name w:val="empty"/>
    <w:basedOn w:val="a"/>
    <w:rsid w:val="0097421B"/>
    <w:pPr>
      <w:widowControl/>
      <w:spacing w:before="100" w:after="28"/>
      <w:ind w:firstLine="0"/>
      <w:jc w:val="left"/>
    </w:pPr>
    <w:rPr>
      <w:rFonts w:ascii="Times New Roman" w:hAnsi="Times New Roman" w:cs="Times New Roman"/>
    </w:rPr>
  </w:style>
  <w:style w:type="paragraph" w:customStyle="1" w:styleId="s3">
    <w:name w:val="s_3"/>
    <w:basedOn w:val="a"/>
    <w:rsid w:val="0097421B"/>
    <w:pPr>
      <w:widowControl/>
      <w:spacing w:before="100" w:after="28"/>
      <w:ind w:firstLine="0"/>
      <w:jc w:val="left"/>
    </w:pPr>
    <w:rPr>
      <w:rFonts w:ascii="Times New Roman" w:hAnsi="Times New Roman" w:cs="Times New Roman"/>
    </w:rPr>
  </w:style>
  <w:style w:type="paragraph" w:customStyle="1" w:styleId="s37">
    <w:name w:val="s_37"/>
    <w:basedOn w:val="a"/>
    <w:rsid w:val="0097421B"/>
    <w:pPr>
      <w:widowControl/>
      <w:spacing w:before="100" w:after="28"/>
      <w:ind w:firstLine="0"/>
      <w:jc w:val="left"/>
    </w:pPr>
    <w:rPr>
      <w:rFonts w:ascii="Times New Roman" w:hAnsi="Times New Roman" w:cs="Times New Roman"/>
    </w:rPr>
  </w:style>
  <w:style w:type="paragraph" w:customStyle="1" w:styleId="11">
    <w:name w:val="Абзац списка1"/>
    <w:basedOn w:val="a"/>
    <w:rsid w:val="0097421B"/>
    <w:pPr>
      <w:ind w:left="708"/>
    </w:pPr>
  </w:style>
  <w:style w:type="paragraph" w:styleId="ab">
    <w:name w:val="Balloon Text"/>
    <w:basedOn w:val="a"/>
    <w:link w:val="ac"/>
    <w:uiPriority w:val="99"/>
    <w:semiHidden/>
    <w:unhideWhenUsed/>
    <w:rsid w:val="00D04E1B"/>
    <w:pPr>
      <w:spacing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D04E1B"/>
    <w:rPr>
      <w:rFonts w:ascii="Segoe UI" w:eastAsia="SimSu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3" Type="http://schemas.openxmlformats.org/officeDocument/2006/relationships/settings" Target="settings.xml"/><Relationship Id="rId7" Type="http://schemas.openxmlformats.org/officeDocument/2006/relationships/hyperlink" Target="http://ivo.garant.ru/document?id=10002673&amp;su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fontTable" Target="fontTable.xml"/><Relationship Id="rId5" Type="http://schemas.openxmlformats.org/officeDocument/2006/relationships/hyperlink" Target="garantf1://45128751.0"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6780</Words>
  <Characters>38650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Кротково</dc:creator>
  <cp:keywords/>
  <dc:description/>
  <cp:lastModifiedBy>Старый Аманак</cp:lastModifiedBy>
  <cp:revision>6</cp:revision>
  <cp:lastPrinted>2019-11-11T08:07:00Z</cp:lastPrinted>
  <dcterms:created xsi:type="dcterms:W3CDTF">2019-11-11T08:02:00Z</dcterms:created>
  <dcterms:modified xsi:type="dcterms:W3CDTF">2019-11-13T06:02:00Z</dcterms:modified>
</cp:coreProperties>
</file>