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D6D" w:rsidRDefault="000E7D6D" w:rsidP="000E7D6D">
      <w:pPr>
        <w:pStyle w:val="a3"/>
        <w:spacing w:after="0" w:line="100" w:lineRule="atLeast"/>
        <w:ind w:right="-284"/>
        <w:rPr>
          <w:rFonts w:ascii="Times New Roman" w:hAnsi="Times New Roman" w:cs="Times New Roman"/>
          <w:sz w:val="18"/>
          <w:szCs w:val="18"/>
        </w:rPr>
      </w:pPr>
      <w:r>
        <w:rPr>
          <w:rFonts w:ascii="Times New Roman" w:eastAsia="Times New Roman" w:hAnsi="Times New Roman" w:cs="Times New Roman"/>
          <w:b/>
          <w:i/>
          <w:sz w:val="48"/>
          <w:szCs w:val="48"/>
          <w:lang w:eastAsia="ru-RU"/>
        </w:rPr>
        <w:t>АМАНАКСКИЕ</w:t>
      </w:r>
      <w:proofErr w:type="gramStart"/>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0"/>
          <w:szCs w:val="20"/>
          <w:lang w:eastAsia="ru-RU"/>
        </w:rPr>
        <w:t>Р</w:t>
      </w:r>
      <w:proofErr w:type="gramEnd"/>
      <w:r>
        <w:rPr>
          <w:rFonts w:ascii="Times New Roman" w:eastAsia="Times New Roman" w:hAnsi="Times New Roman" w:cs="Times New Roman"/>
          <w:b/>
          <w:sz w:val="20"/>
          <w:szCs w:val="20"/>
          <w:lang w:eastAsia="ru-RU"/>
        </w:rPr>
        <w:t>аспространяется    бесплатно</w:t>
      </w:r>
    </w:p>
    <w:p w:rsidR="000E7D6D" w:rsidRDefault="000E7D6D" w:rsidP="000E7D6D">
      <w:pPr>
        <w:pStyle w:val="a3"/>
        <w:shd w:val="clear" w:color="auto" w:fill="D9D9D9"/>
        <w:spacing w:after="0" w:line="100" w:lineRule="atLeast"/>
        <w:jc w:val="center"/>
        <w:rPr>
          <w:rFonts w:ascii="Times New Roman" w:eastAsia="Times New Roman" w:hAnsi="Times New Roman" w:cs="Times New Roman"/>
          <w:b/>
          <w:i/>
          <w:sz w:val="48"/>
          <w:szCs w:val="48"/>
          <w:lang w:eastAsia="ru-RU"/>
        </w:rPr>
      </w:pPr>
      <w:r>
        <w:rPr>
          <w:rFonts w:ascii="Times New Roman" w:eastAsia="Times New Roman" w:hAnsi="Times New Roman" w:cs="Times New Roman"/>
          <w:b/>
          <w:i/>
          <w:sz w:val="48"/>
          <w:szCs w:val="48"/>
          <w:lang w:eastAsia="ru-RU"/>
        </w:rPr>
        <w:t>ВЕСТИ</w:t>
      </w:r>
    </w:p>
    <w:p w:rsidR="000E7D6D" w:rsidRDefault="000E7D6D" w:rsidP="000E7D6D">
      <w:pPr>
        <w:pStyle w:val="a3"/>
        <w:shd w:val="clear" w:color="auto" w:fill="D9D9D9"/>
        <w:spacing w:after="0" w:line="100" w:lineRule="atLeast"/>
        <w:jc w:val="right"/>
        <w:rPr>
          <w:rFonts w:ascii="Times New Roman" w:hAnsi="Times New Roman" w:cs="Times New Roman"/>
        </w:rPr>
      </w:pPr>
      <w:r>
        <w:rPr>
          <w:rFonts w:ascii="Times New Roman" w:eastAsia="Times New Roman" w:hAnsi="Times New Roman" w:cs="Times New Roman"/>
          <w:b/>
          <w:lang w:eastAsia="ru-RU"/>
        </w:rPr>
        <w:t xml:space="preserve">05 ноября 2019г                                                                     </w:t>
      </w:r>
      <w:r>
        <w:rPr>
          <w:rFonts w:ascii="Times New Roman" w:eastAsia="Times New Roman" w:hAnsi="Times New Roman" w:cs="Times New Roman"/>
          <w:b/>
          <w:i/>
          <w:sz w:val="40"/>
          <w:szCs w:val="40"/>
          <w:lang w:eastAsia="ru-RU"/>
        </w:rPr>
        <w:t xml:space="preserve">                      </w:t>
      </w:r>
      <w:r>
        <w:rPr>
          <w:rFonts w:ascii="Times New Roman" w:eastAsia="Times New Roman" w:hAnsi="Times New Roman" w:cs="Times New Roman"/>
          <w:b/>
          <w:i/>
          <w:sz w:val="48"/>
          <w:szCs w:val="48"/>
          <w:lang w:eastAsia="ru-RU"/>
        </w:rPr>
        <w:t xml:space="preserve">  </w:t>
      </w:r>
      <w:r>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20"/>
          <w:szCs w:val="20"/>
          <w:lang w:eastAsia="ru-RU"/>
        </w:rPr>
        <w:t>№62(356) ОФИЦИАЛЬНО</w:t>
      </w:r>
    </w:p>
    <w:p w:rsidR="000E7D6D" w:rsidRDefault="000E7D6D" w:rsidP="000E7D6D">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eastAsia="Times New Roman" w:hAnsi="Times New Roman" w:cs="Times New Roman"/>
          <w:b/>
          <w:i/>
          <w:sz w:val="18"/>
          <w:szCs w:val="18"/>
          <w:lang w:eastAsia="ru-RU"/>
        </w:rPr>
        <w:t>Аманак</w:t>
      </w:r>
      <w:proofErr w:type="spellEnd"/>
    </w:p>
    <w:p w:rsidR="000E7D6D" w:rsidRDefault="000E7D6D" w:rsidP="000E7D6D">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 xml:space="preserve"> Самарской области</w:t>
      </w:r>
    </w:p>
    <w:p w:rsidR="000E7D6D" w:rsidRPr="00784130" w:rsidRDefault="000E7D6D" w:rsidP="000E7D6D">
      <w:pPr>
        <w:pStyle w:val="a3"/>
        <w:shd w:val="clear" w:color="auto" w:fill="A6A6A6"/>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 xml:space="preserve">Администрации сельского поселения </w:t>
      </w:r>
      <w:proofErr w:type="gramStart"/>
      <w:r>
        <w:rPr>
          <w:rFonts w:ascii="Times New Roman" w:eastAsia="Times New Roman" w:hAnsi="Times New Roman" w:cs="Times New Roman"/>
          <w:b/>
          <w:i/>
          <w:sz w:val="18"/>
          <w:szCs w:val="18"/>
          <w:lang w:eastAsia="ru-RU"/>
        </w:rPr>
        <w:t>Старый</w:t>
      </w:r>
      <w:proofErr w:type="gramEnd"/>
      <w:r>
        <w:rPr>
          <w:rFonts w:ascii="Times New Roman" w:eastAsia="Times New Roman" w:hAnsi="Times New Roman" w:cs="Times New Roman"/>
          <w:b/>
          <w:i/>
          <w:sz w:val="18"/>
          <w:szCs w:val="18"/>
          <w:lang w:eastAsia="ru-RU"/>
        </w:rPr>
        <w:t xml:space="preserve"> </w:t>
      </w:r>
      <w:proofErr w:type="spellStart"/>
      <w:r>
        <w:rPr>
          <w:rFonts w:ascii="Times New Roman" w:eastAsia="Times New Roman" w:hAnsi="Times New Roman" w:cs="Times New Roman"/>
          <w:b/>
          <w:i/>
          <w:sz w:val="18"/>
          <w:szCs w:val="18"/>
          <w:lang w:eastAsia="ru-RU"/>
        </w:rPr>
        <w:t>Аманак</w:t>
      </w:r>
      <w:proofErr w:type="spellEnd"/>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p>
    <w:p w:rsidR="000E7D6D" w:rsidRDefault="000E7D6D" w:rsidP="000E7D6D"/>
    <w:p w:rsidR="00FF274B" w:rsidRPr="00FF274B" w:rsidRDefault="00FF274B" w:rsidP="00FF274B">
      <w:pPr>
        <w:pStyle w:val="a4"/>
        <w:spacing w:before="0" w:beforeAutospacing="0" w:after="0" w:afterAutospacing="0"/>
        <w:ind w:firstLine="567"/>
        <w:jc w:val="center"/>
        <w:rPr>
          <w:b/>
          <w:color w:val="000000"/>
          <w:sz w:val="18"/>
          <w:szCs w:val="18"/>
        </w:rPr>
      </w:pPr>
      <w:proofErr w:type="spellStart"/>
      <w:r w:rsidRPr="00FF274B">
        <w:rPr>
          <w:b/>
          <w:color w:val="000000"/>
          <w:sz w:val="18"/>
          <w:szCs w:val="18"/>
        </w:rPr>
        <w:t>Похвистневские</w:t>
      </w:r>
      <w:proofErr w:type="spellEnd"/>
      <w:r w:rsidRPr="00FF274B">
        <w:rPr>
          <w:b/>
          <w:color w:val="000000"/>
          <w:sz w:val="18"/>
          <w:szCs w:val="18"/>
        </w:rPr>
        <w:t xml:space="preserve"> полицейские провели </w:t>
      </w:r>
      <w:proofErr w:type="spellStart"/>
      <w:r w:rsidRPr="00FF274B">
        <w:rPr>
          <w:b/>
          <w:color w:val="000000"/>
          <w:sz w:val="18"/>
          <w:szCs w:val="18"/>
        </w:rPr>
        <w:t>профориентационную</w:t>
      </w:r>
      <w:proofErr w:type="spellEnd"/>
      <w:r w:rsidRPr="00FF274B">
        <w:rPr>
          <w:b/>
          <w:color w:val="000000"/>
          <w:sz w:val="18"/>
          <w:szCs w:val="18"/>
        </w:rPr>
        <w:t xml:space="preserve"> беседу с родителями старшеклассников</w:t>
      </w:r>
      <w:bookmarkStart w:id="0" w:name="_GoBack"/>
      <w:bookmarkEnd w:id="0"/>
    </w:p>
    <w:p w:rsidR="00FF274B" w:rsidRPr="00FF274B" w:rsidRDefault="00FF274B" w:rsidP="00FF274B">
      <w:pPr>
        <w:pStyle w:val="a4"/>
        <w:shd w:val="clear" w:color="auto" w:fill="FFFFFF"/>
        <w:spacing w:before="0" w:beforeAutospacing="0" w:after="0" w:afterAutospacing="0"/>
        <w:ind w:firstLine="567"/>
        <w:jc w:val="both"/>
        <w:rPr>
          <w:color w:val="000000"/>
          <w:sz w:val="18"/>
          <w:szCs w:val="18"/>
        </w:rPr>
      </w:pPr>
      <w:r w:rsidRPr="00FF274B">
        <w:rPr>
          <w:color w:val="000000"/>
          <w:sz w:val="18"/>
          <w:szCs w:val="18"/>
        </w:rPr>
        <w:t xml:space="preserve">В рамках мероприятий по </w:t>
      </w:r>
      <w:proofErr w:type="spellStart"/>
      <w:r w:rsidRPr="00FF274B">
        <w:rPr>
          <w:color w:val="000000"/>
          <w:sz w:val="18"/>
          <w:szCs w:val="18"/>
        </w:rPr>
        <w:t>профориентированию</w:t>
      </w:r>
      <w:proofErr w:type="spellEnd"/>
      <w:r w:rsidRPr="00FF274B">
        <w:rPr>
          <w:color w:val="000000"/>
          <w:sz w:val="18"/>
          <w:szCs w:val="18"/>
        </w:rPr>
        <w:t xml:space="preserve"> подрастающего поколения помощник начальника отдела - начальник отделения по личному составу МО МВД России «</w:t>
      </w:r>
      <w:proofErr w:type="spellStart"/>
      <w:r w:rsidRPr="00FF274B">
        <w:rPr>
          <w:color w:val="000000"/>
          <w:sz w:val="18"/>
          <w:szCs w:val="18"/>
        </w:rPr>
        <w:t>Похвистневский</w:t>
      </w:r>
      <w:proofErr w:type="spellEnd"/>
      <w:r w:rsidRPr="00FF274B">
        <w:rPr>
          <w:color w:val="000000"/>
          <w:sz w:val="18"/>
          <w:szCs w:val="18"/>
        </w:rPr>
        <w:t xml:space="preserve">» подполковник внутренней службы Наталья Сорокина провела беседу, направленную на информирование и консультирование родителей будущих абитуриентов. Собрание прошло в </w:t>
      </w:r>
      <w:proofErr w:type="spellStart"/>
      <w:r w:rsidRPr="00FF274B">
        <w:rPr>
          <w:color w:val="000000"/>
          <w:sz w:val="18"/>
          <w:szCs w:val="18"/>
        </w:rPr>
        <w:t>среднеобразовательной</w:t>
      </w:r>
      <w:proofErr w:type="spellEnd"/>
      <w:r w:rsidRPr="00FF274B">
        <w:rPr>
          <w:color w:val="000000"/>
          <w:sz w:val="18"/>
          <w:szCs w:val="18"/>
        </w:rPr>
        <w:t xml:space="preserve"> школе № 3 города Похвистнево.</w:t>
      </w:r>
    </w:p>
    <w:p w:rsidR="00FF274B" w:rsidRPr="00FF274B" w:rsidRDefault="00FF274B" w:rsidP="00FF274B">
      <w:pPr>
        <w:pStyle w:val="a4"/>
        <w:shd w:val="clear" w:color="auto" w:fill="FFFFFF"/>
        <w:spacing w:before="0" w:beforeAutospacing="0" w:after="0" w:afterAutospacing="0"/>
        <w:ind w:firstLine="567"/>
        <w:jc w:val="both"/>
        <w:rPr>
          <w:color w:val="000000"/>
          <w:sz w:val="18"/>
          <w:szCs w:val="18"/>
        </w:rPr>
      </w:pPr>
      <w:proofErr w:type="gramStart"/>
      <w:r w:rsidRPr="00FF274B">
        <w:rPr>
          <w:color w:val="000000"/>
          <w:sz w:val="18"/>
          <w:szCs w:val="18"/>
        </w:rPr>
        <w:t>Наталья Сорокина рассказала присутствующим о службе в органах внутренних дел, довела до родителей критерии, предъявляемые к кандидатам, имеющиеся вакансии, требования для поступающих на службу, предоставляемые сотрудникам ОВД социальные гарантии и льготы.</w:t>
      </w:r>
      <w:proofErr w:type="gramEnd"/>
      <w:r w:rsidRPr="00FF274B">
        <w:rPr>
          <w:color w:val="000000"/>
          <w:sz w:val="18"/>
          <w:szCs w:val="18"/>
        </w:rPr>
        <w:t xml:space="preserve"> Подполковник внутренней службы особый акцент сделала на физической подготовке и здоровье будущих стражей порядка.</w:t>
      </w:r>
    </w:p>
    <w:p w:rsidR="00FF274B" w:rsidRPr="00FF274B" w:rsidRDefault="00FF274B" w:rsidP="00FF274B">
      <w:pPr>
        <w:pStyle w:val="a4"/>
        <w:shd w:val="clear" w:color="auto" w:fill="FFFFFF"/>
        <w:spacing w:before="0" w:beforeAutospacing="0" w:after="0" w:afterAutospacing="0"/>
        <w:ind w:firstLine="567"/>
        <w:jc w:val="both"/>
        <w:rPr>
          <w:color w:val="000000"/>
          <w:sz w:val="18"/>
          <w:szCs w:val="18"/>
        </w:rPr>
      </w:pPr>
      <w:r w:rsidRPr="00FF274B">
        <w:rPr>
          <w:color w:val="000000"/>
          <w:sz w:val="18"/>
          <w:szCs w:val="18"/>
        </w:rPr>
        <w:t>В завершении беседы родители со своими детьми, желающие связать судьбу с работой в органах внутренних дел, были приглашены в отдел полиции для оформления необходимой документации.</w:t>
      </w:r>
    </w:p>
    <w:p w:rsidR="00FF274B" w:rsidRDefault="00FF274B" w:rsidP="00FF274B">
      <w:pPr>
        <w:spacing w:after="0"/>
      </w:pPr>
    </w:p>
    <w:p w:rsidR="00D049C2" w:rsidRDefault="00D92412">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noProof/>
          <w:lang w:eastAsia="ru-RU"/>
        </w:rPr>
        <w:drawing>
          <wp:inline distT="0" distB="0" distL="0" distR="0">
            <wp:extent cx="577298" cy="577298"/>
            <wp:effectExtent l="19050" t="0" r="0" b="0"/>
            <wp:docPr id="1" name="Рисунок 1"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3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3182.JPG"/>
                    <pic:cNvPicPr>
                      <a:picLocks noChangeAspect="1" noChangeArrowheads="1"/>
                    </pic:cNvPicPr>
                  </pic:nvPicPr>
                  <pic:blipFill>
                    <a:blip r:embed="rId8" cstate="print"/>
                    <a:srcRect/>
                    <a:stretch>
                      <a:fillRect/>
                    </a:stretch>
                  </pic:blipFill>
                  <pic:spPr bwMode="auto">
                    <a:xfrm>
                      <a:off x="0" y="0"/>
                      <a:ext cx="577194" cy="577194"/>
                    </a:xfrm>
                    <a:prstGeom prst="rect">
                      <a:avLst/>
                    </a:prstGeom>
                    <a:noFill/>
                    <a:ln w="9525">
                      <a:noFill/>
                      <a:miter lim="800000"/>
                      <a:headEnd/>
                      <a:tailEnd/>
                    </a:ln>
                  </pic:spPr>
                </pic:pic>
              </a:graphicData>
            </a:graphic>
          </wp:inline>
        </w:drawing>
      </w:r>
      <w:r w:rsidRPr="00D92412">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noProof/>
          <w:lang w:eastAsia="ru-RU"/>
        </w:rPr>
        <w:drawing>
          <wp:inline distT="0" distB="0" distL="0" distR="0">
            <wp:extent cx="566531" cy="566531"/>
            <wp:effectExtent l="19050" t="0" r="4969" b="0"/>
            <wp:docPr id="2" name="Рисунок 2"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3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3191.JPG"/>
                    <pic:cNvPicPr>
                      <a:picLocks noChangeAspect="1" noChangeArrowheads="1"/>
                    </pic:cNvPicPr>
                  </pic:nvPicPr>
                  <pic:blipFill>
                    <a:blip r:embed="rId9" cstate="print"/>
                    <a:srcRect/>
                    <a:stretch>
                      <a:fillRect/>
                    </a:stretch>
                  </pic:blipFill>
                  <pic:spPr bwMode="auto">
                    <a:xfrm>
                      <a:off x="0" y="0"/>
                      <a:ext cx="566429" cy="566429"/>
                    </a:xfrm>
                    <a:prstGeom prst="rect">
                      <a:avLst/>
                    </a:prstGeom>
                    <a:noFill/>
                    <a:ln w="9525">
                      <a:noFill/>
                      <a:miter lim="800000"/>
                      <a:headEnd/>
                      <a:tailEnd/>
                    </a:ln>
                  </pic:spPr>
                </pic:pic>
              </a:graphicData>
            </a:graphic>
          </wp:inline>
        </w:drawing>
      </w:r>
    </w:p>
    <w:p w:rsidR="006459EC" w:rsidRPr="006459EC" w:rsidRDefault="006459EC" w:rsidP="006459EC">
      <w:pPr>
        <w:pStyle w:val="a4"/>
        <w:spacing w:before="0" w:beforeAutospacing="0" w:after="0" w:afterAutospacing="0"/>
        <w:ind w:firstLine="851"/>
        <w:jc w:val="center"/>
        <w:rPr>
          <w:b/>
          <w:color w:val="000000"/>
          <w:sz w:val="18"/>
          <w:szCs w:val="18"/>
        </w:rPr>
      </w:pPr>
      <w:proofErr w:type="spellStart"/>
      <w:r w:rsidRPr="006459EC">
        <w:rPr>
          <w:b/>
          <w:color w:val="000000"/>
          <w:sz w:val="18"/>
          <w:szCs w:val="18"/>
        </w:rPr>
        <w:t>Похвистневские</w:t>
      </w:r>
      <w:proofErr w:type="spellEnd"/>
      <w:r w:rsidRPr="006459EC">
        <w:rPr>
          <w:b/>
          <w:color w:val="000000"/>
          <w:sz w:val="18"/>
          <w:szCs w:val="18"/>
        </w:rPr>
        <w:t xml:space="preserve"> сотрудники </w:t>
      </w:r>
      <w:proofErr w:type="spellStart"/>
      <w:r w:rsidRPr="006459EC">
        <w:rPr>
          <w:b/>
          <w:color w:val="000000"/>
          <w:sz w:val="18"/>
          <w:szCs w:val="18"/>
        </w:rPr>
        <w:t>наркоконтроля</w:t>
      </w:r>
      <w:proofErr w:type="spellEnd"/>
      <w:r w:rsidRPr="006459EC">
        <w:rPr>
          <w:b/>
          <w:color w:val="000000"/>
          <w:sz w:val="18"/>
          <w:szCs w:val="18"/>
        </w:rPr>
        <w:t xml:space="preserve"> продолжают проводить профилактические мероприятия </w:t>
      </w:r>
    </w:p>
    <w:p w:rsidR="006459EC" w:rsidRPr="006459EC" w:rsidRDefault="006459EC" w:rsidP="006459EC">
      <w:pPr>
        <w:pStyle w:val="a4"/>
        <w:spacing w:before="0" w:beforeAutospacing="0" w:after="0" w:afterAutospacing="0"/>
        <w:ind w:firstLine="851"/>
        <w:jc w:val="center"/>
        <w:rPr>
          <w:b/>
          <w:color w:val="000000"/>
          <w:sz w:val="18"/>
          <w:szCs w:val="18"/>
        </w:rPr>
      </w:pPr>
    </w:p>
    <w:p w:rsidR="006459EC" w:rsidRPr="006459EC" w:rsidRDefault="006459EC" w:rsidP="006459EC">
      <w:pPr>
        <w:pStyle w:val="a4"/>
        <w:spacing w:before="0" w:beforeAutospacing="0" w:after="0" w:afterAutospacing="0"/>
        <w:ind w:firstLine="851"/>
        <w:jc w:val="both"/>
        <w:rPr>
          <w:color w:val="000000"/>
          <w:sz w:val="18"/>
          <w:szCs w:val="18"/>
        </w:rPr>
      </w:pPr>
      <w:r w:rsidRPr="006459EC">
        <w:rPr>
          <w:color w:val="000000"/>
          <w:sz w:val="18"/>
          <w:szCs w:val="18"/>
        </w:rPr>
        <w:t>В рамках оперативно-профилактического мероприятия «Притон» оперуполномоченный ОНК МО МВД России «</w:t>
      </w:r>
      <w:proofErr w:type="spellStart"/>
      <w:r w:rsidRPr="006459EC">
        <w:rPr>
          <w:color w:val="000000"/>
          <w:sz w:val="18"/>
          <w:szCs w:val="18"/>
        </w:rPr>
        <w:t>Похвистневский</w:t>
      </w:r>
      <w:proofErr w:type="spellEnd"/>
      <w:r w:rsidRPr="006459EC">
        <w:rPr>
          <w:color w:val="000000"/>
          <w:sz w:val="18"/>
          <w:szCs w:val="18"/>
        </w:rPr>
        <w:t xml:space="preserve">» капитан полиции Сергей </w:t>
      </w:r>
      <w:proofErr w:type="spellStart"/>
      <w:r w:rsidRPr="006459EC">
        <w:rPr>
          <w:color w:val="000000"/>
          <w:sz w:val="18"/>
          <w:szCs w:val="18"/>
        </w:rPr>
        <w:t>Симиндеев</w:t>
      </w:r>
      <w:proofErr w:type="spellEnd"/>
      <w:r w:rsidRPr="006459EC">
        <w:rPr>
          <w:color w:val="000000"/>
          <w:sz w:val="18"/>
          <w:szCs w:val="18"/>
        </w:rPr>
        <w:t xml:space="preserve"> совместно с врачом психиатром-наркологом ГБУЗ СО «</w:t>
      </w:r>
      <w:proofErr w:type="spellStart"/>
      <w:r w:rsidRPr="006459EC">
        <w:rPr>
          <w:color w:val="000000"/>
          <w:sz w:val="18"/>
          <w:szCs w:val="18"/>
        </w:rPr>
        <w:t>Похвистневской</w:t>
      </w:r>
      <w:proofErr w:type="spellEnd"/>
      <w:r w:rsidRPr="006459EC">
        <w:rPr>
          <w:color w:val="000000"/>
          <w:sz w:val="18"/>
          <w:szCs w:val="18"/>
        </w:rPr>
        <w:t xml:space="preserve"> ЦБГР» Юрием </w:t>
      </w:r>
      <w:proofErr w:type="spellStart"/>
      <w:r w:rsidRPr="006459EC">
        <w:rPr>
          <w:color w:val="000000"/>
          <w:sz w:val="18"/>
          <w:szCs w:val="18"/>
        </w:rPr>
        <w:t>Сефединовым</w:t>
      </w:r>
      <w:proofErr w:type="spellEnd"/>
      <w:r w:rsidRPr="006459EC">
        <w:rPr>
          <w:color w:val="000000"/>
          <w:sz w:val="18"/>
          <w:szCs w:val="18"/>
        </w:rPr>
        <w:t xml:space="preserve"> провели </w:t>
      </w:r>
      <w:proofErr w:type="spellStart"/>
      <w:r w:rsidRPr="006459EC">
        <w:rPr>
          <w:color w:val="000000"/>
          <w:sz w:val="18"/>
          <w:szCs w:val="18"/>
        </w:rPr>
        <w:t>антинаркотическую</w:t>
      </w:r>
      <w:proofErr w:type="spellEnd"/>
      <w:r w:rsidRPr="006459EC">
        <w:rPr>
          <w:color w:val="000000"/>
          <w:sz w:val="18"/>
          <w:szCs w:val="18"/>
        </w:rPr>
        <w:t xml:space="preserve"> беседу со студентами Губернского колледжа города Похвистнево. </w:t>
      </w:r>
    </w:p>
    <w:p w:rsidR="006459EC" w:rsidRPr="006459EC" w:rsidRDefault="006459EC" w:rsidP="006459EC">
      <w:pPr>
        <w:pStyle w:val="a4"/>
        <w:spacing w:before="0" w:beforeAutospacing="0" w:after="0" w:afterAutospacing="0"/>
        <w:ind w:firstLine="851"/>
        <w:jc w:val="both"/>
        <w:rPr>
          <w:color w:val="000000"/>
          <w:sz w:val="18"/>
          <w:szCs w:val="18"/>
        </w:rPr>
      </w:pPr>
      <w:r w:rsidRPr="006459EC">
        <w:rPr>
          <w:color w:val="000000"/>
          <w:sz w:val="18"/>
          <w:szCs w:val="18"/>
        </w:rPr>
        <w:t xml:space="preserve">Юрий </w:t>
      </w:r>
      <w:proofErr w:type="spellStart"/>
      <w:r w:rsidRPr="006459EC">
        <w:rPr>
          <w:color w:val="000000"/>
          <w:sz w:val="18"/>
          <w:szCs w:val="18"/>
        </w:rPr>
        <w:t>Сефединов</w:t>
      </w:r>
      <w:proofErr w:type="spellEnd"/>
      <w:r w:rsidRPr="006459EC">
        <w:rPr>
          <w:color w:val="000000"/>
          <w:sz w:val="18"/>
          <w:szCs w:val="18"/>
        </w:rPr>
        <w:t xml:space="preserve"> рассказал присутствующим о вреде употребления наркотических средств, алкогольных напитков и </w:t>
      </w:r>
      <w:proofErr w:type="spellStart"/>
      <w:r w:rsidRPr="006459EC">
        <w:rPr>
          <w:color w:val="000000"/>
          <w:sz w:val="18"/>
          <w:szCs w:val="18"/>
        </w:rPr>
        <w:t>табакокурения</w:t>
      </w:r>
      <w:proofErr w:type="spellEnd"/>
      <w:r w:rsidRPr="006459EC">
        <w:rPr>
          <w:color w:val="000000"/>
          <w:sz w:val="18"/>
          <w:szCs w:val="18"/>
        </w:rPr>
        <w:t xml:space="preserve">: «18 лет – именно этот возраст, с которого законодательством разрешено продажа и употребление алкогольной и табачной продукции гражданам, находящимся на территории России. Таким </w:t>
      </w:r>
      <w:proofErr w:type="gramStart"/>
      <w:r w:rsidRPr="006459EC">
        <w:rPr>
          <w:color w:val="000000"/>
          <w:sz w:val="18"/>
          <w:szCs w:val="18"/>
        </w:rPr>
        <w:t>образом</w:t>
      </w:r>
      <w:proofErr w:type="gramEnd"/>
      <w:r w:rsidRPr="006459EC">
        <w:rPr>
          <w:color w:val="000000"/>
          <w:sz w:val="18"/>
          <w:szCs w:val="18"/>
        </w:rPr>
        <w:t xml:space="preserve"> наше здравоохранение заботится о состоянии организма жителей страны».</w:t>
      </w:r>
    </w:p>
    <w:p w:rsidR="006459EC" w:rsidRPr="006459EC" w:rsidRDefault="006459EC" w:rsidP="006459EC">
      <w:pPr>
        <w:pStyle w:val="a4"/>
        <w:spacing w:before="0" w:beforeAutospacing="0" w:after="0" w:afterAutospacing="0"/>
        <w:ind w:firstLine="851"/>
        <w:jc w:val="both"/>
        <w:rPr>
          <w:color w:val="000000"/>
          <w:sz w:val="18"/>
          <w:szCs w:val="18"/>
        </w:rPr>
      </w:pPr>
      <w:r w:rsidRPr="006459EC">
        <w:rPr>
          <w:color w:val="000000"/>
          <w:sz w:val="18"/>
          <w:szCs w:val="18"/>
        </w:rPr>
        <w:t xml:space="preserve">Затем Сергей </w:t>
      </w:r>
      <w:proofErr w:type="spellStart"/>
      <w:r w:rsidRPr="006459EC">
        <w:rPr>
          <w:color w:val="000000"/>
          <w:sz w:val="18"/>
          <w:szCs w:val="18"/>
        </w:rPr>
        <w:t>Симиндеев</w:t>
      </w:r>
      <w:proofErr w:type="spellEnd"/>
      <w:r w:rsidRPr="006459EC">
        <w:rPr>
          <w:color w:val="000000"/>
          <w:sz w:val="18"/>
          <w:szCs w:val="18"/>
        </w:rPr>
        <w:t xml:space="preserve"> рассказал ребятам об ответственности за хранение и сбыт наркотических средств, культивирование </w:t>
      </w:r>
      <w:proofErr w:type="spellStart"/>
      <w:r w:rsidRPr="006459EC">
        <w:rPr>
          <w:color w:val="000000"/>
          <w:sz w:val="18"/>
          <w:szCs w:val="18"/>
        </w:rPr>
        <w:t>наркосодержащих</w:t>
      </w:r>
      <w:proofErr w:type="spellEnd"/>
      <w:r w:rsidRPr="006459EC">
        <w:rPr>
          <w:color w:val="000000"/>
          <w:sz w:val="18"/>
          <w:szCs w:val="18"/>
        </w:rPr>
        <w:t xml:space="preserve"> растений. Большое внимание оперуполномоченный уделил проходимом в настоящее время оперативно-профилактическом </w:t>
      </w:r>
      <w:proofErr w:type="gramStart"/>
      <w:r w:rsidRPr="006459EC">
        <w:rPr>
          <w:color w:val="000000"/>
          <w:sz w:val="18"/>
          <w:szCs w:val="18"/>
        </w:rPr>
        <w:t>мероприятии</w:t>
      </w:r>
      <w:proofErr w:type="gramEnd"/>
      <w:r w:rsidRPr="006459EC">
        <w:rPr>
          <w:color w:val="000000"/>
          <w:sz w:val="18"/>
          <w:szCs w:val="18"/>
        </w:rPr>
        <w:t xml:space="preserve"> «Притон»: «Предоставление помещения наркозависимым людям для изготовления и употребление – уголовно наказуемое деяние». </w:t>
      </w:r>
      <w:proofErr w:type="gramStart"/>
      <w:r w:rsidRPr="006459EC">
        <w:rPr>
          <w:color w:val="000000"/>
          <w:sz w:val="18"/>
          <w:szCs w:val="18"/>
        </w:rPr>
        <w:t xml:space="preserve">Также сотрудник </w:t>
      </w:r>
      <w:proofErr w:type="spellStart"/>
      <w:r w:rsidRPr="006459EC">
        <w:rPr>
          <w:color w:val="000000"/>
          <w:sz w:val="18"/>
          <w:szCs w:val="18"/>
        </w:rPr>
        <w:t>наркоконтроля</w:t>
      </w:r>
      <w:proofErr w:type="spellEnd"/>
      <w:r w:rsidRPr="006459EC">
        <w:rPr>
          <w:color w:val="000000"/>
          <w:sz w:val="18"/>
          <w:szCs w:val="18"/>
        </w:rPr>
        <w:t xml:space="preserve"> пояснил, что санкции статьи 228.1 Уголовного кодекса Российской Федерации «Незаконное производство и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предусматривают наказание вплоть до пожизненного заключения.</w:t>
      </w:r>
      <w:proofErr w:type="gramEnd"/>
      <w:r w:rsidRPr="006459EC">
        <w:rPr>
          <w:color w:val="000000"/>
          <w:sz w:val="18"/>
          <w:szCs w:val="18"/>
        </w:rPr>
        <w:t xml:space="preserve"> Законодательством предусмотрено административное наказание в отношении граждан за приобретение, хранение, изготовление, перевозку и переработку наркотических веществ. </w:t>
      </w:r>
    </w:p>
    <w:p w:rsidR="006459EC" w:rsidRPr="006459EC" w:rsidRDefault="006459EC" w:rsidP="006459EC">
      <w:pPr>
        <w:pStyle w:val="a4"/>
        <w:spacing w:before="0" w:beforeAutospacing="0" w:after="0" w:afterAutospacing="0"/>
        <w:ind w:firstLine="851"/>
        <w:jc w:val="both"/>
        <w:rPr>
          <w:color w:val="000000"/>
          <w:sz w:val="18"/>
          <w:szCs w:val="18"/>
        </w:rPr>
      </w:pPr>
      <w:r w:rsidRPr="006459EC">
        <w:rPr>
          <w:color w:val="000000"/>
          <w:sz w:val="18"/>
          <w:szCs w:val="18"/>
        </w:rPr>
        <w:t xml:space="preserve">Социальный педагог Губернского колледжа Елена Иванова напомнила студентам о том, что привлечение к административной и уголовной ответственности в настоящее время фиксируется в базе данных. При устройстве на работу у вас обязательно потребуют справку о наличии (отсутствии) судимости. И даже если вы уже отучились в высшем учебном заведении, для вас и для ваших детей будут закрыты определённые должности. </w:t>
      </w:r>
    </w:p>
    <w:p w:rsidR="006459EC" w:rsidRPr="006459EC" w:rsidRDefault="006459EC" w:rsidP="006459EC">
      <w:pPr>
        <w:pStyle w:val="a4"/>
        <w:spacing w:before="0" w:beforeAutospacing="0" w:after="0" w:afterAutospacing="0"/>
        <w:ind w:firstLine="851"/>
        <w:jc w:val="both"/>
        <w:rPr>
          <w:color w:val="000000"/>
          <w:sz w:val="18"/>
          <w:szCs w:val="18"/>
        </w:rPr>
      </w:pPr>
      <w:r w:rsidRPr="006459EC">
        <w:rPr>
          <w:color w:val="000000"/>
          <w:sz w:val="18"/>
          <w:szCs w:val="18"/>
        </w:rPr>
        <w:t>В заключени</w:t>
      </w:r>
      <w:proofErr w:type="gramStart"/>
      <w:r w:rsidRPr="006459EC">
        <w:rPr>
          <w:color w:val="000000"/>
          <w:sz w:val="18"/>
          <w:szCs w:val="18"/>
        </w:rPr>
        <w:t>и</w:t>
      </w:r>
      <w:proofErr w:type="gramEnd"/>
      <w:r w:rsidRPr="006459EC">
        <w:rPr>
          <w:color w:val="000000"/>
          <w:sz w:val="18"/>
          <w:szCs w:val="18"/>
        </w:rPr>
        <w:t xml:space="preserve"> мероприятия учащиеся поблагодарили гостей за полезную беседу, пообещали следить за своим здоровьем и не совершать противоправных действий, думая о своём будущем.</w:t>
      </w:r>
    </w:p>
    <w:p w:rsidR="006459EC" w:rsidRDefault="006459EC" w:rsidP="006459EC"/>
    <w:p w:rsidR="006459EC" w:rsidRDefault="00D93070">
      <w:r>
        <w:rPr>
          <w:noProof/>
          <w:lang w:eastAsia="ru-RU"/>
        </w:rPr>
        <w:drawing>
          <wp:inline distT="0" distB="0" distL="0" distR="0">
            <wp:extent cx="507724" cy="507724"/>
            <wp:effectExtent l="19050" t="0" r="6626" b="0"/>
            <wp:docPr id="3" name="Рисунок 1"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3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3166.JPG"/>
                    <pic:cNvPicPr>
                      <a:picLocks noChangeAspect="1" noChangeArrowheads="1"/>
                    </pic:cNvPicPr>
                  </pic:nvPicPr>
                  <pic:blipFill>
                    <a:blip r:embed="rId10" cstate="print"/>
                    <a:srcRect/>
                    <a:stretch>
                      <a:fillRect/>
                    </a:stretch>
                  </pic:blipFill>
                  <pic:spPr bwMode="auto">
                    <a:xfrm>
                      <a:off x="0" y="0"/>
                      <a:ext cx="510893" cy="510893"/>
                    </a:xfrm>
                    <a:prstGeom prst="rect">
                      <a:avLst/>
                    </a:prstGeom>
                    <a:noFill/>
                    <a:ln w="9525">
                      <a:noFill/>
                      <a:miter lim="800000"/>
                      <a:headEnd/>
                      <a:tailEnd/>
                    </a:ln>
                  </pic:spPr>
                </pic:pic>
              </a:graphicData>
            </a:graphic>
          </wp:inline>
        </w:drawing>
      </w:r>
      <w:r>
        <w:rPr>
          <w:noProof/>
          <w:lang w:eastAsia="ru-RU"/>
        </w:rPr>
        <w:drawing>
          <wp:inline distT="0" distB="0" distL="0" distR="0">
            <wp:extent cx="516835" cy="516835"/>
            <wp:effectExtent l="19050" t="0" r="0" b="0"/>
            <wp:docPr id="4" name="Рисунок 2"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3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3172.JPG"/>
                    <pic:cNvPicPr>
                      <a:picLocks noChangeAspect="1" noChangeArrowheads="1"/>
                    </pic:cNvPicPr>
                  </pic:nvPicPr>
                  <pic:blipFill>
                    <a:blip r:embed="rId11" cstate="print"/>
                    <a:srcRect/>
                    <a:stretch>
                      <a:fillRect/>
                    </a:stretch>
                  </pic:blipFill>
                  <pic:spPr bwMode="auto">
                    <a:xfrm>
                      <a:off x="0" y="0"/>
                      <a:ext cx="512203" cy="512203"/>
                    </a:xfrm>
                    <a:prstGeom prst="rect">
                      <a:avLst/>
                    </a:prstGeom>
                    <a:noFill/>
                    <a:ln w="9525">
                      <a:noFill/>
                      <a:miter lim="800000"/>
                      <a:headEnd/>
                      <a:tailEnd/>
                    </a:ln>
                  </pic:spPr>
                </pic:pic>
              </a:graphicData>
            </a:graphic>
          </wp:inline>
        </w:drawing>
      </w:r>
      <w:r>
        <w:rPr>
          <w:noProof/>
          <w:lang w:eastAsia="ru-RU"/>
        </w:rPr>
        <w:drawing>
          <wp:inline distT="0" distB="0" distL="0" distR="0">
            <wp:extent cx="537541" cy="537541"/>
            <wp:effectExtent l="19050" t="0" r="0" b="0"/>
            <wp:docPr id="5" name="Рисунок 3"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3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3164.JPG"/>
                    <pic:cNvPicPr>
                      <a:picLocks noChangeAspect="1" noChangeArrowheads="1"/>
                    </pic:cNvPicPr>
                  </pic:nvPicPr>
                  <pic:blipFill>
                    <a:blip r:embed="rId12" cstate="print"/>
                    <a:srcRect/>
                    <a:stretch>
                      <a:fillRect/>
                    </a:stretch>
                  </pic:blipFill>
                  <pic:spPr bwMode="auto">
                    <a:xfrm>
                      <a:off x="0" y="0"/>
                      <a:ext cx="538558" cy="538558"/>
                    </a:xfrm>
                    <a:prstGeom prst="rect">
                      <a:avLst/>
                    </a:prstGeom>
                    <a:noFill/>
                    <a:ln w="9525">
                      <a:noFill/>
                      <a:miter lim="800000"/>
                      <a:headEnd/>
                      <a:tailEnd/>
                    </a:ln>
                  </pic:spPr>
                </pic:pic>
              </a:graphicData>
            </a:graphic>
          </wp:inline>
        </w:drawing>
      </w:r>
    </w:p>
    <w:p w:rsidR="00682DEC" w:rsidRPr="00682DEC" w:rsidRDefault="00682DEC" w:rsidP="00682DEC">
      <w:pPr>
        <w:spacing w:after="0" w:line="240" w:lineRule="auto"/>
        <w:ind w:firstLine="1134"/>
        <w:jc w:val="center"/>
        <w:rPr>
          <w:rFonts w:ascii="Times New Roman" w:hAnsi="Times New Roman" w:cs="Times New Roman"/>
          <w:b/>
          <w:sz w:val="18"/>
          <w:szCs w:val="18"/>
        </w:rPr>
      </w:pPr>
      <w:r w:rsidRPr="00682DEC">
        <w:rPr>
          <w:rFonts w:ascii="Times New Roman" w:hAnsi="Times New Roman" w:cs="Times New Roman"/>
          <w:b/>
          <w:sz w:val="18"/>
          <w:szCs w:val="18"/>
        </w:rPr>
        <w:t>В Похвистнево сотрудники Госавтоинспекции задержали автолюбителя, лишенного водительского удостоверения</w:t>
      </w:r>
    </w:p>
    <w:p w:rsidR="00682DEC" w:rsidRPr="00682DEC" w:rsidRDefault="00682DEC" w:rsidP="00682DEC">
      <w:pPr>
        <w:spacing w:after="0" w:line="240" w:lineRule="auto"/>
        <w:ind w:firstLine="1134"/>
        <w:jc w:val="both"/>
        <w:rPr>
          <w:rFonts w:ascii="Times New Roman" w:hAnsi="Times New Roman" w:cs="Times New Roman"/>
          <w:sz w:val="18"/>
          <w:szCs w:val="18"/>
        </w:rPr>
      </w:pPr>
      <w:r w:rsidRPr="00682DEC">
        <w:rPr>
          <w:rFonts w:ascii="Times New Roman" w:hAnsi="Times New Roman" w:cs="Times New Roman"/>
          <w:noProof/>
          <w:sz w:val="18"/>
          <w:szCs w:val="18"/>
          <w:lang w:eastAsia="ru-RU"/>
        </w:rPr>
        <w:drawing>
          <wp:inline distT="0" distB="0" distL="0" distR="0">
            <wp:extent cx="994741" cy="568424"/>
            <wp:effectExtent l="19050" t="0" r="0" b="0"/>
            <wp:docPr id="6" name="Рисунок 1" descr="https://static.mvd.ru/upload/site64/document_news/images(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mvd.ru/upload/site64/document_news/images(16).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0851" cy="571915"/>
                    </a:xfrm>
                    <a:prstGeom prst="rect">
                      <a:avLst/>
                    </a:prstGeom>
                    <a:noFill/>
                    <a:ln>
                      <a:noFill/>
                    </a:ln>
                  </pic:spPr>
                </pic:pic>
              </a:graphicData>
            </a:graphic>
          </wp:inline>
        </w:drawing>
      </w:r>
    </w:p>
    <w:p w:rsidR="00682DEC" w:rsidRPr="00682DEC" w:rsidRDefault="00682DEC" w:rsidP="00682DEC">
      <w:pPr>
        <w:spacing w:after="0" w:line="240" w:lineRule="auto"/>
        <w:ind w:firstLine="1134"/>
        <w:jc w:val="both"/>
        <w:rPr>
          <w:rFonts w:ascii="Times New Roman" w:hAnsi="Times New Roman" w:cs="Times New Roman"/>
          <w:sz w:val="18"/>
          <w:szCs w:val="18"/>
        </w:rPr>
      </w:pPr>
      <w:r w:rsidRPr="00682DEC">
        <w:rPr>
          <w:rFonts w:ascii="Times New Roman" w:hAnsi="Times New Roman" w:cs="Times New Roman"/>
          <w:sz w:val="18"/>
          <w:szCs w:val="18"/>
        </w:rPr>
        <w:t>На улице Полевая города Похвистнево инспекторы дорожно-патрульной службы полиции заметили автомашину, водитель которой двигался с нарушением Правил дорожного движения. Полицейские остановили транспортное средство.</w:t>
      </w:r>
    </w:p>
    <w:p w:rsidR="00682DEC" w:rsidRPr="00682DEC" w:rsidRDefault="00682DEC" w:rsidP="00682DEC">
      <w:pPr>
        <w:spacing w:after="0" w:line="240" w:lineRule="auto"/>
        <w:ind w:firstLine="1134"/>
        <w:jc w:val="both"/>
        <w:rPr>
          <w:rFonts w:ascii="Times New Roman" w:hAnsi="Times New Roman" w:cs="Times New Roman"/>
          <w:sz w:val="18"/>
          <w:szCs w:val="18"/>
        </w:rPr>
      </w:pPr>
      <w:r w:rsidRPr="00682DEC">
        <w:rPr>
          <w:rFonts w:ascii="Times New Roman" w:hAnsi="Times New Roman" w:cs="Times New Roman"/>
          <w:sz w:val="18"/>
          <w:szCs w:val="18"/>
        </w:rPr>
        <w:t>Местный житель 1967 года рождения, находившийся за рулем, прошел медицинское освидетельствование на состояние опьянения. Процедура показала в выдыхаемом воздухе водителя наличие алкоголя.</w:t>
      </w:r>
    </w:p>
    <w:p w:rsidR="00682DEC" w:rsidRPr="00682DEC" w:rsidRDefault="00682DEC" w:rsidP="00682DEC">
      <w:pPr>
        <w:spacing w:after="0" w:line="240" w:lineRule="auto"/>
        <w:ind w:firstLine="1134"/>
        <w:jc w:val="both"/>
        <w:rPr>
          <w:rFonts w:ascii="Times New Roman" w:hAnsi="Times New Roman" w:cs="Times New Roman"/>
          <w:sz w:val="18"/>
          <w:szCs w:val="18"/>
        </w:rPr>
      </w:pPr>
      <w:r w:rsidRPr="00682DEC">
        <w:rPr>
          <w:rFonts w:ascii="Times New Roman" w:hAnsi="Times New Roman" w:cs="Times New Roman"/>
          <w:sz w:val="18"/>
          <w:szCs w:val="18"/>
        </w:rPr>
        <w:lastRenderedPageBreak/>
        <w:t>Сотрудники МО МВД России «</w:t>
      </w:r>
      <w:proofErr w:type="spellStart"/>
      <w:r w:rsidRPr="00682DEC">
        <w:rPr>
          <w:rFonts w:ascii="Times New Roman" w:hAnsi="Times New Roman" w:cs="Times New Roman"/>
          <w:sz w:val="18"/>
          <w:szCs w:val="18"/>
        </w:rPr>
        <w:t>Похвистневский</w:t>
      </w:r>
      <w:proofErr w:type="spellEnd"/>
      <w:r w:rsidRPr="00682DEC">
        <w:rPr>
          <w:rFonts w:ascii="Times New Roman" w:hAnsi="Times New Roman" w:cs="Times New Roman"/>
          <w:sz w:val="18"/>
          <w:szCs w:val="18"/>
        </w:rPr>
        <w:t>» установили, что в июне 2018 года мужчина привлекался к административной ответственности за управление автомобилем в состоянии опьянения. Тогда на него был наложен административный штраф в размере 30 тысяч рублей, и он был лишен водительского удостоверения на 1,5 года.</w:t>
      </w:r>
    </w:p>
    <w:p w:rsidR="00682DEC" w:rsidRPr="00682DEC" w:rsidRDefault="00682DEC" w:rsidP="00682DEC">
      <w:pPr>
        <w:spacing w:after="0" w:line="240" w:lineRule="auto"/>
        <w:ind w:firstLine="1134"/>
        <w:jc w:val="both"/>
        <w:rPr>
          <w:rFonts w:ascii="Times New Roman" w:hAnsi="Times New Roman" w:cs="Times New Roman"/>
          <w:sz w:val="18"/>
          <w:szCs w:val="18"/>
        </w:rPr>
      </w:pPr>
      <w:r w:rsidRPr="00682DEC">
        <w:rPr>
          <w:rFonts w:ascii="Times New Roman" w:hAnsi="Times New Roman" w:cs="Times New Roman"/>
          <w:sz w:val="18"/>
          <w:szCs w:val="18"/>
        </w:rPr>
        <w:t>По признакам преступления, предусмотренного статьей 264.1 Уголовного кодекса Российской Федерации, сотрудниками отдела дознания в отношении водителя возбуждено уголовное дело. Теперь ему может грозить наказание в виде лишения свободы сроком до двух лет.</w:t>
      </w:r>
    </w:p>
    <w:p w:rsidR="00682DEC" w:rsidRPr="00682DEC" w:rsidRDefault="00682DEC" w:rsidP="00682DEC">
      <w:pPr>
        <w:spacing w:after="0" w:line="240" w:lineRule="auto"/>
        <w:ind w:firstLine="1134"/>
        <w:jc w:val="both"/>
        <w:rPr>
          <w:rFonts w:ascii="Times New Roman" w:hAnsi="Times New Roman" w:cs="Times New Roman"/>
          <w:sz w:val="18"/>
          <w:szCs w:val="18"/>
        </w:rPr>
      </w:pPr>
      <w:r w:rsidRPr="00682DEC">
        <w:rPr>
          <w:rFonts w:ascii="Times New Roman" w:hAnsi="Times New Roman" w:cs="Times New Roman"/>
          <w:sz w:val="18"/>
          <w:szCs w:val="18"/>
        </w:rPr>
        <w:t>С 1 июля 2015 года повторное (в течение года после истечения срока предыдущего наказания) управление автомобилем в нетрезвом состоянии и отказ от медицинского освидетельствования считается уголовным преступлением. Такие водители привлекаются к уголовной ответственности по ст. 264.1 УК РФ и наказываются штрафом от 200 тысяч до 300 тысяч рублей, либо обязательными работами сроком до 480 часов, либо принудительными работами или лишением свободы на срок до двух лет. При этом все санкции сопровождаются запретом занимать определенные должности на срок до трех лет, т.е. лишением права управления транспортными средствами на этот срок.</w:t>
      </w:r>
    </w:p>
    <w:p w:rsidR="00682DEC" w:rsidRPr="00775436" w:rsidRDefault="00682DEC" w:rsidP="00775436">
      <w:pPr>
        <w:spacing w:after="0" w:line="240" w:lineRule="auto"/>
        <w:rPr>
          <w:sz w:val="18"/>
          <w:szCs w:val="18"/>
        </w:rPr>
      </w:pPr>
    </w:p>
    <w:p w:rsidR="00775436" w:rsidRPr="00775436" w:rsidRDefault="00775436" w:rsidP="00775436">
      <w:pPr>
        <w:spacing w:after="0" w:line="240" w:lineRule="auto"/>
        <w:ind w:firstLine="708"/>
        <w:contextualSpacing/>
        <w:jc w:val="both"/>
        <w:rPr>
          <w:rFonts w:ascii="Times New Roman" w:hAnsi="Times New Roman"/>
          <w:b/>
          <w:sz w:val="18"/>
          <w:szCs w:val="18"/>
        </w:rPr>
      </w:pPr>
      <w:r w:rsidRPr="00775436">
        <w:rPr>
          <w:rFonts w:ascii="Times New Roman" w:hAnsi="Times New Roman"/>
          <w:b/>
          <w:sz w:val="18"/>
          <w:szCs w:val="18"/>
        </w:rPr>
        <w:t>Госавтоинспекция информирует о порядке оформления ДТП по «</w:t>
      </w:r>
      <w:proofErr w:type="spellStart"/>
      <w:r w:rsidRPr="00775436">
        <w:rPr>
          <w:rFonts w:ascii="Times New Roman" w:hAnsi="Times New Roman"/>
          <w:b/>
          <w:sz w:val="18"/>
          <w:szCs w:val="18"/>
        </w:rPr>
        <w:t>Европротоколу</w:t>
      </w:r>
      <w:proofErr w:type="spellEnd"/>
      <w:r w:rsidRPr="00775436">
        <w:rPr>
          <w:rFonts w:ascii="Times New Roman" w:hAnsi="Times New Roman"/>
          <w:b/>
          <w:sz w:val="18"/>
          <w:szCs w:val="18"/>
        </w:rPr>
        <w:t>»</w:t>
      </w:r>
    </w:p>
    <w:p w:rsidR="00775436" w:rsidRPr="00775436" w:rsidRDefault="00775436" w:rsidP="00775436">
      <w:pPr>
        <w:spacing w:after="0" w:line="240" w:lineRule="auto"/>
        <w:ind w:firstLine="708"/>
        <w:contextualSpacing/>
        <w:jc w:val="both"/>
        <w:rPr>
          <w:rFonts w:ascii="Times New Roman" w:hAnsi="Times New Roman"/>
          <w:sz w:val="18"/>
          <w:szCs w:val="18"/>
        </w:rPr>
      </w:pPr>
    </w:p>
    <w:p w:rsidR="00775436" w:rsidRPr="00775436" w:rsidRDefault="00775436" w:rsidP="00775436">
      <w:pPr>
        <w:spacing w:after="0" w:line="240" w:lineRule="auto"/>
        <w:ind w:firstLine="708"/>
        <w:contextualSpacing/>
        <w:jc w:val="both"/>
        <w:rPr>
          <w:rFonts w:ascii="Times New Roman" w:hAnsi="Times New Roman"/>
          <w:sz w:val="18"/>
          <w:szCs w:val="18"/>
        </w:rPr>
      </w:pPr>
      <w:r w:rsidRPr="00775436">
        <w:rPr>
          <w:rFonts w:ascii="Times New Roman" w:hAnsi="Times New Roman"/>
          <w:sz w:val="18"/>
          <w:szCs w:val="18"/>
        </w:rPr>
        <w:t xml:space="preserve">Госавтоинспекция информирует, что </w:t>
      </w:r>
      <w:proofErr w:type="gramStart"/>
      <w:r w:rsidRPr="00775436">
        <w:rPr>
          <w:rFonts w:ascii="Times New Roman" w:hAnsi="Times New Roman"/>
          <w:sz w:val="18"/>
          <w:szCs w:val="18"/>
        </w:rPr>
        <w:t>согласно пункта</w:t>
      </w:r>
      <w:proofErr w:type="gramEnd"/>
      <w:r w:rsidRPr="00775436">
        <w:rPr>
          <w:rFonts w:ascii="Times New Roman" w:hAnsi="Times New Roman"/>
          <w:sz w:val="18"/>
          <w:szCs w:val="18"/>
        </w:rPr>
        <w:t xml:space="preserve"> 2.6.1. </w:t>
      </w:r>
      <w:proofErr w:type="gramStart"/>
      <w:r w:rsidRPr="00775436">
        <w:rPr>
          <w:rFonts w:ascii="Times New Roman" w:hAnsi="Times New Roman"/>
          <w:sz w:val="18"/>
          <w:szCs w:val="18"/>
        </w:rPr>
        <w:t>Правил дорожного движения Российской Федерации, если в результате ДТП вред причинен только имуществу, водитель, причастный к нему, обязан освободить проезжую часть, если движению других транспортных средств создается препятствие, предварительно зафиксировав любыми возможными способами,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и повреждения</w:t>
      </w:r>
      <w:proofErr w:type="gramEnd"/>
      <w:r w:rsidRPr="00775436">
        <w:rPr>
          <w:rFonts w:ascii="Times New Roman" w:hAnsi="Times New Roman"/>
          <w:sz w:val="18"/>
          <w:szCs w:val="18"/>
        </w:rPr>
        <w:t xml:space="preserve"> транспортных средств.</w:t>
      </w:r>
    </w:p>
    <w:p w:rsidR="00775436" w:rsidRPr="00775436" w:rsidRDefault="00775436" w:rsidP="00775436">
      <w:pPr>
        <w:spacing w:after="0" w:line="240" w:lineRule="auto"/>
        <w:contextualSpacing/>
        <w:jc w:val="both"/>
        <w:rPr>
          <w:rFonts w:ascii="Times New Roman" w:hAnsi="Times New Roman"/>
          <w:sz w:val="18"/>
          <w:szCs w:val="18"/>
        </w:rPr>
      </w:pPr>
    </w:p>
    <w:p w:rsidR="00775436" w:rsidRPr="00775436" w:rsidRDefault="00775436" w:rsidP="00775436">
      <w:pPr>
        <w:spacing w:after="0" w:line="240" w:lineRule="auto"/>
        <w:ind w:firstLine="360"/>
        <w:contextualSpacing/>
        <w:jc w:val="both"/>
        <w:rPr>
          <w:rFonts w:ascii="Times New Roman" w:hAnsi="Times New Roman"/>
          <w:sz w:val="18"/>
          <w:szCs w:val="18"/>
        </w:rPr>
      </w:pPr>
      <w:r w:rsidRPr="00775436">
        <w:rPr>
          <w:rFonts w:ascii="Times New Roman" w:hAnsi="Times New Roman"/>
          <w:sz w:val="18"/>
          <w:szCs w:val="18"/>
        </w:rPr>
        <w:t xml:space="preserve">Водители, причастные к такому ДТП, не обязаны сообщать о случившемся в полицию. Они могут оставить место дорожно-транспортного происшествия, </w:t>
      </w:r>
      <w:r w:rsidRPr="00775436">
        <w:rPr>
          <w:rFonts w:ascii="Times New Roman" w:hAnsi="Times New Roman"/>
          <w:bCs/>
          <w:sz w:val="18"/>
          <w:szCs w:val="18"/>
        </w:rPr>
        <w:t>о</w:t>
      </w:r>
      <w:r w:rsidRPr="00775436">
        <w:rPr>
          <w:rFonts w:ascii="Times New Roman" w:hAnsi="Times New Roman"/>
          <w:sz w:val="18"/>
          <w:szCs w:val="18"/>
        </w:rPr>
        <w:t>формив документы о ДТП (извещение о ДТП, заполненное в двух экземплярах водителями) без участия сотрудников ГИБДД, в случае одновременного наличия следующих обстоятельств:</w:t>
      </w:r>
    </w:p>
    <w:p w:rsidR="00775436" w:rsidRPr="00775436" w:rsidRDefault="00775436" w:rsidP="00775436">
      <w:pPr>
        <w:pStyle w:val="a7"/>
        <w:numPr>
          <w:ilvl w:val="0"/>
          <w:numId w:val="1"/>
        </w:numPr>
        <w:spacing w:after="0" w:line="240" w:lineRule="auto"/>
        <w:jc w:val="both"/>
        <w:rPr>
          <w:rFonts w:ascii="Times New Roman" w:hAnsi="Times New Roman"/>
          <w:sz w:val="18"/>
          <w:szCs w:val="18"/>
        </w:rPr>
      </w:pPr>
      <w:bookmarkStart w:id="1" w:name="Par5"/>
      <w:bookmarkEnd w:id="1"/>
      <w:r w:rsidRPr="00775436">
        <w:rPr>
          <w:rFonts w:ascii="Times New Roman" w:hAnsi="Times New Roman"/>
          <w:sz w:val="18"/>
          <w:szCs w:val="18"/>
        </w:rPr>
        <w:t>ДТП произошло в результате взаимодействия (столкновения) двух транспортных средств (включая транспортные средства с прицепами), гражданская ответственность владельцев которых застрахована;</w:t>
      </w:r>
    </w:p>
    <w:p w:rsidR="00775436" w:rsidRPr="00775436" w:rsidRDefault="00775436" w:rsidP="00775436">
      <w:pPr>
        <w:pStyle w:val="a7"/>
        <w:numPr>
          <w:ilvl w:val="0"/>
          <w:numId w:val="1"/>
        </w:numPr>
        <w:spacing w:after="0" w:line="240" w:lineRule="auto"/>
        <w:jc w:val="both"/>
        <w:rPr>
          <w:rFonts w:ascii="Times New Roman" w:hAnsi="Times New Roman"/>
          <w:sz w:val="18"/>
          <w:szCs w:val="18"/>
        </w:rPr>
      </w:pPr>
      <w:r w:rsidRPr="00775436">
        <w:rPr>
          <w:rFonts w:ascii="Times New Roman" w:hAnsi="Times New Roman"/>
          <w:sz w:val="18"/>
          <w:szCs w:val="18"/>
        </w:rPr>
        <w:t>в результате ДТП вред причинен только транспортным средствам;</w:t>
      </w:r>
    </w:p>
    <w:p w:rsidR="00775436" w:rsidRPr="00775436" w:rsidRDefault="00775436" w:rsidP="00775436">
      <w:pPr>
        <w:pStyle w:val="a7"/>
        <w:numPr>
          <w:ilvl w:val="0"/>
          <w:numId w:val="1"/>
        </w:numPr>
        <w:spacing w:after="0" w:line="240" w:lineRule="auto"/>
        <w:jc w:val="both"/>
        <w:rPr>
          <w:rFonts w:ascii="Times New Roman" w:hAnsi="Times New Roman"/>
          <w:sz w:val="18"/>
          <w:szCs w:val="18"/>
        </w:rPr>
      </w:pPr>
      <w:r w:rsidRPr="00775436">
        <w:rPr>
          <w:rFonts w:ascii="Times New Roman" w:hAnsi="Times New Roman"/>
          <w:sz w:val="18"/>
          <w:szCs w:val="18"/>
        </w:rPr>
        <w:t>обстоятельства причинения вреда в связи с повреждением транспортных сре</w:t>
      </w:r>
      <w:proofErr w:type="gramStart"/>
      <w:r w:rsidRPr="00775436">
        <w:rPr>
          <w:rFonts w:ascii="Times New Roman" w:hAnsi="Times New Roman"/>
          <w:sz w:val="18"/>
          <w:szCs w:val="18"/>
        </w:rPr>
        <w:t>дств в р</w:t>
      </w:r>
      <w:proofErr w:type="gramEnd"/>
      <w:r w:rsidRPr="00775436">
        <w:rPr>
          <w:rFonts w:ascii="Times New Roman" w:hAnsi="Times New Roman"/>
          <w:sz w:val="18"/>
          <w:szCs w:val="18"/>
        </w:rPr>
        <w:t>езультате ДТП, характер и перечень видимых повреждений транспортных средств не вызывают разногласий участников ДТП и зафиксированы в извещении о ДТП, заполненном водителями</w:t>
      </w:r>
      <w:r w:rsidRPr="00775436">
        <w:rPr>
          <w:sz w:val="18"/>
          <w:szCs w:val="18"/>
        </w:rPr>
        <w:t xml:space="preserve"> </w:t>
      </w:r>
      <w:r w:rsidRPr="00775436">
        <w:rPr>
          <w:rFonts w:ascii="Times New Roman" w:hAnsi="Times New Roman"/>
          <w:sz w:val="18"/>
          <w:szCs w:val="18"/>
        </w:rPr>
        <w:t>транспортных средств причастных к ДТП;</w:t>
      </w:r>
    </w:p>
    <w:p w:rsidR="00775436" w:rsidRPr="00775436" w:rsidRDefault="00775436" w:rsidP="00775436">
      <w:pPr>
        <w:spacing w:after="0" w:line="240" w:lineRule="auto"/>
        <w:ind w:firstLine="360"/>
        <w:jc w:val="both"/>
        <w:rPr>
          <w:rFonts w:ascii="Times New Roman" w:hAnsi="Times New Roman"/>
          <w:sz w:val="18"/>
          <w:szCs w:val="18"/>
        </w:rPr>
      </w:pPr>
      <w:r w:rsidRPr="00775436">
        <w:rPr>
          <w:rFonts w:ascii="Times New Roman" w:hAnsi="Times New Roman"/>
          <w:sz w:val="18"/>
          <w:szCs w:val="18"/>
        </w:rPr>
        <w:t>В извещении о ДТП указываются сведения об отсутствии разногласий участников ДТП относительно обстоятель</w:t>
      </w:r>
      <w:proofErr w:type="gramStart"/>
      <w:r w:rsidRPr="00775436">
        <w:rPr>
          <w:rFonts w:ascii="Times New Roman" w:hAnsi="Times New Roman"/>
          <w:sz w:val="18"/>
          <w:szCs w:val="18"/>
        </w:rPr>
        <w:t>ств пр</w:t>
      </w:r>
      <w:proofErr w:type="gramEnd"/>
      <w:r w:rsidRPr="00775436">
        <w:rPr>
          <w:rFonts w:ascii="Times New Roman" w:hAnsi="Times New Roman"/>
          <w:sz w:val="18"/>
          <w:szCs w:val="18"/>
        </w:rPr>
        <w:t>ичинения вреда в связи с повреждением транспортных средств в результате ДТП, характера и перечня видимых повреждений транспортных средств либо о наличии и сути таких разногласий.</w:t>
      </w:r>
    </w:p>
    <w:p w:rsidR="00775436" w:rsidRPr="00775436" w:rsidRDefault="00775436" w:rsidP="00775436">
      <w:pPr>
        <w:spacing w:after="0" w:line="240" w:lineRule="auto"/>
        <w:contextualSpacing/>
        <w:jc w:val="both"/>
        <w:rPr>
          <w:rFonts w:ascii="Times New Roman" w:hAnsi="Times New Roman"/>
          <w:sz w:val="18"/>
          <w:szCs w:val="18"/>
        </w:rPr>
      </w:pPr>
    </w:p>
    <w:p w:rsidR="00775436" w:rsidRPr="00775436" w:rsidRDefault="00775436" w:rsidP="00775436">
      <w:pPr>
        <w:spacing w:after="0" w:line="240" w:lineRule="auto"/>
        <w:ind w:firstLine="360"/>
        <w:contextualSpacing/>
        <w:jc w:val="both"/>
        <w:rPr>
          <w:rFonts w:ascii="Times New Roman" w:hAnsi="Times New Roman"/>
          <w:sz w:val="18"/>
          <w:szCs w:val="18"/>
        </w:rPr>
      </w:pPr>
      <w:r w:rsidRPr="00775436">
        <w:rPr>
          <w:rFonts w:ascii="Times New Roman" w:hAnsi="Times New Roman"/>
          <w:sz w:val="18"/>
          <w:szCs w:val="18"/>
        </w:rPr>
        <w:t>Заполненное извещение о ДТП направляется водителями страховщикам, застраховавшим их гражданскую ответственность, в течение пяти рабочих дней со дня ДТП. Потерпевший направляет страховщику, застраховавшему его гражданскую ответственность, свой экземпляр вместе с заявлением о прямом возмещении убытков.</w:t>
      </w:r>
    </w:p>
    <w:p w:rsidR="00775436" w:rsidRPr="00775436" w:rsidRDefault="00775436" w:rsidP="00775436">
      <w:pPr>
        <w:spacing w:after="0" w:line="240" w:lineRule="auto"/>
        <w:ind w:firstLine="360"/>
        <w:contextualSpacing/>
        <w:jc w:val="both"/>
        <w:rPr>
          <w:rFonts w:ascii="Times New Roman" w:hAnsi="Times New Roman"/>
          <w:sz w:val="18"/>
          <w:szCs w:val="18"/>
        </w:rPr>
      </w:pPr>
      <w:r w:rsidRPr="00775436">
        <w:rPr>
          <w:rFonts w:ascii="Times New Roman" w:hAnsi="Times New Roman"/>
          <w:sz w:val="18"/>
          <w:szCs w:val="18"/>
        </w:rPr>
        <w:t>Указанные положения также распространяются на ДТП с участием транспортного средства, которое зарегистрировано в иностранном государстве и гражданская ответственность владельца которого застрахована в рамках международных систем страхования (</w:t>
      </w:r>
      <w:proofErr w:type="spellStart"/>
      <w:r w:rsidRPr="00775436">
        <w:rPr>
          <w:rFonts w:ascii="Times New Roman" w:hAnsi="Times New Roman"/>
          <w:sz w:val="18"/>
          <w:szCs w:val="18"/>
        </w:rPr>
        <w:t>грин</w:t>
      </w:r>
      <w:proofErr w:type="spellEnd"/>
      <w:r w:rsidRPr="00775436">
        <w:rPr>
          <w:rFonts w:ascii="Times New Roman" w:hAnsi="Times New Roman"/>
          <w:sz w:val="18"/>
          <w:szCs w:val="18"/>
        </w:rPr>
        <w:t xml:space="preserve"> кард).</w:t>
      </w:r>
    </w:p>
    <w:p w:rsidR="00775436" w:rsidRPr="00775436" w:rsidRDefault="00775436" w:rsidP="00775436">
      <w:pPr>
        <w:spacing w:after="0" w:line="240" w:lineRule="auto"/>
        <w:contextualSpacing/>
        <w:jc w:val="both"/>
        <w:rPr>
          <w:rFonts w:ascii="Times New Roman" w:hAnsi="Times New Roman"/>
          <w:sz w:val="18"/>
          <w:szCs w:val="18"/>
        </w:rPr>
      </w:pPr>
    </w:p>
    <w:p w:rsidR="00775436" w:rsidRPr="00775436" w:rsidRDefault="00775436" w:rsidP="00775436">
      <w:pPr>
        <w:spacing w:after="0" w:line="240" w:lineRule="auto"/>
        <w:ind w:firstLine="360"/>
        <w:contextualSpacing/>
        <w:jc w:val="both"/>
        <w:rPr>
          <w:rFonts w:ascii="Times New Roman" w:hAnsi="Times New Roman"/>
          <w:color w:val="FF0000"/>
          <w:sz w:val="18"/>
          <w:szCs w:val="18"/>
        </w:rPr>
      </w:pPr>
      <w:r w:rsidRPr="00775436">
        <w:rPr>
          <w:rFonts w:ascii="Times New Roman" w:hAnsi="Times New Roman"/>
          <w:sz w:val="18"/>
          <w:szCs w:val="18"/>
        </w:rPr>
        <w:t>В случае оформления документов о ДТП без участия уполномоченных на то сотрудников полиции, размер страхового возмещения не может превышать 100 тысяч рублей.</w:t>
      </w:r>
    </w:p>
    <w:p w:rsidR="00775436" w:rsidRPr="00775436" w:rsidRDefault="00775436" w:rsidP="00775436">
      <w:pPr>
        <w:spacing w:after="0" w:line="240" w:lineRule="auto"/>
        <w:ind w:firstLine="360"/>
        <w:contextualSpacing/>
        <w:jc w:val="both"/>
        <w:rPr>
          <w:rFonts w:ascii="Times New Roman" w:hAnsi="Times New Roman"/>
          <w:sz w:val="18"/>
          <w:szCs w:val="18"/>
        </w:rPr>
      </w:pPr>
      <w:bookmarkStart w:id="2" w:name="Par10"/>
      <w:bookmarkEnd w:id="2"/>
      <w:r w:rsidRPr="00775436">
        <w:rPr>
          <w:rFonts w:ascii="Times New Roman" w:hAnsi="Times New Roman"/>
          <w:sz w:val="18"/>
          <w:szCs w:val="18"/>
        </w:rPr>
        <w:t>Извещение о ДТП также может быть составлено в виде электронного документа. Извещение о ДТП в виде электронного документа составляется с использованием федеральной государственной информационной системы "Единый портал государственных и муниципальных услуг (функций) по форме, установленной Банком России.</w:t>
      </w:r>
    </w:p>
    <w:p w:rsidR="00775436" w:rsidRPr="00775436" w:rsidRDefault="00775436" w:rsidP="00775436">
      <w:pPr>
        <w:spacing w:after="0" w:line="240" w:lineRule="auto"/>
        <w:contextualSpacing/>
        <w:jc w:val="both"/>
        <w:rPr>
          <w:rFonts w:ascii="Times New Roman" w:hAnsi="Times New Roman"/>
          <w:sz w:val="18"/>
          <w:szCs w:val="18"/>
        </w:rPr>
      </w:pPr>
      <w:bookmarkStart w:id="3" w:name="Par18"/>
      <w:bookmarkStart w:id="4" w:name="Par21"/>
      <w:bookmarkEnd w:id="3"/>
      <w:bookmarkEnd w:id="4"/>
    </w:p>
    <w:p w:rsidR="00775436" w:rsidRPr="00775436" w:rsidRDefault="00775436" w:rsidP="00775436">
      <w:pPr>
        <w:spacing w:after="0" w:line="240" w:lineRule="auto"/>
        <w:ind w:firstLine="360"/>
        <w:contextualSpacing/>
        <w:jc w:val="both"/>
        <w:rPr>
          <w:rFonts w:ascii="Times New Roman" w:hAnsi="Times New Roman"/>
          <w:b/>
          <w:sz w:val="18"/>
          <w:szCs w:val="18"/>
        </w:rPr>
      </w:pPr>
      <w:r w:rsidRPr="00775436">
        <w:rPr>
          <w:rFonts w:ascii="Times New Roman" w:hAnsi="Times New Roman"/>
          <w:b/>
          <w:sz w:val="18"/>
          <w:szCs w:val="18"/>
        </w:rPr>
        <w:t>Дополнительно сообщаем:</w:t>
      </w:r>
    </w:p>
    <w:p w:rsidR="00775436" w:rsidRPr="00775436" w:rsidRDefault="00775436" w:rsidP="00775436">
      <w:pPr>
        <w:spacing w:after="0" w:line="240" w:lineRule="auto"/>
        <w:ind w:firstLine="360"/>
        <w:contextualSpacing/>
        <w:jc w:val="both"/>
        <w:rPr>
          <w:rFonts w:ascii="Times New Roman" w:hAnsi="Times New Roman"/>
          <w:sz w:val="18"/>
          <w:szCs w:val="18"/>
        </w:rPr>
      </w:pPr>
      <w:proofErr w:type="gramStart"/>
      <w:r w:rsidRPr="00775436">
        <w:rPr>
          <w:rFonts w:ascii="Times New Roman" w:hAnsi="Times New Roman"/>
          <w:sz w:val="18"/>
          <w:szCs w:val="18"/>
        </w:rPr>
        <w:t xml:space="preserve">При оформлении документов о ДТП без участия уполномоченных на то сотрудников полиции для получения страхового возмещения </w:t>
      </w:r>
      <w:r w:rsidRPr="00775436">
        <w:rPr>
          <w:rFonts w:ascii="Times New Roman" w:hAnsi="Times New Roman"/>
          <w:b/>
          <w:sz w:val="18"/>
          <w:szCs w:val="18"/>
        </w:rPr>
        <w:t>в пределах 100 тысяч рублей (при наличии разногласий участников ДТП относительно обстоятельств ДТП, характера и перечня видимых повреждений транспортных средств</w:t>
      </w:r>
      <w:r w:rsidRPr="00775436">
        <w:rPr>
          <w:rFonts w:ascii="Times New Roman" w:hAnsi="Times New Roman"/>
          <w:sz w:val="18"/>
          <w:szCs w:val="18"/>
        </w:rPr>
        <w:t xml:space="preserve">), либо страхового возмещения </w:t>
      </w:r>
      <w:r w:rsidRPr="00775436">
        <w:rPr>
          <w:rFonts w:ascii="Times New Roman" w:hAnsi="Times New Roman"/>
          <w:b/>
          <w:sz w:val="18"/>
          <w:szCs w:val="18"/>
        </w:rPr>
        <w:t xml:space="preserve">в пределах 400 тысяч рублей (при отсутствии таких разногласий) </w:t>
      </w:r>
      <w:r w:rsidRPr="00775436">
        <w:rPr>
          <w:rFonts w:ascii="Times New Roman" w:hAnsi="Times New Roman"/>
          <w:sz w:val="18"/>
          <w:szCs w:val="18"/>
        </w:rPr>
        <w:t>данные о ДТП должны быть зафиксированы его участниками и переданы в автоматизированную</w:t>
      </w:r>
      <w:proofErr w:type="gramEnd"/>
      <w:r w:rsidRPr="00775436">
        <w:rPr>
          <w:rFonts w:ascii="Times New Roman" w:hAnsi="Times New Roman"/>
          <w:sz w:val="18"/>
          <w:szCs w:val="18"/>
        </w:rPr>
        <w:t xml:space="preserve"> информационную систему обязательного страхования, </w:t>
      </w:r>
      <w:r w:rsidRPr="00775436">
        <w:rPr>
          <w:rFonts w:ascii="Times New Roman" w:hAnsi="Times New Roman"/>
          <w:b/>
          <w:sz w:val="18"/>
          <w:szCs w:val="18"/>
        </w:rPr>
        <w:t>одним из следующих способов</w:t>
      </w:r>
      <w:r w:rsidRPr="00775436">
        <w:rPr>
          <w:rFonts w:ascii="Times New Roman" w:hAnsi="Times New Roman"/>
          <w:sz w:val="18"/>
          <w:szCs w:val="18"/>
        </w:rPr>
        <w:t>:</w:t>
      </w:r>
    </w:p>
    <w:p w:rsidR="00775436" w:rsidRPr="00775436" w:rsidRDefault="00775436" w:rsidP="00775436">
      <w:pPr>
        <w:pStyle w:val="a7"/>
        <w:numPr>
          <w:ilvl w:val="0"/>
          <w:numId w:val="2"/>
        </w:numPr>
        <w:spacing w:after="0" w:line="240" w:lineRule="auto"/>
        <w:jc w:val="both"/>
        <w:rPr>
          <w:rFonts w:ascii="Times New Roman" w:hAnsi="Times New Roman"/>
          <w:sz w:val="18"/>
          <w:szCs w:val="18"/>
        </w:rPr>
      </w:pPr>
      <w:proofErr w:type="gramStart"/>
      <w:r w:rsidRPr="00775436">
        <w:rPr>
          <w:rFonts w:ascii="Times New Roman" w:hAnsi="Times New Roman"/>
          <w:sz w:val="18"/>
          <w:szCs w:val="18"/>
        </w:rPr>
        <w:t>с помощью технических средств контроля, обеспечивающих оперативное получение формируемой в некорректируемом виде на основе использования сигналов глобальной навигационной спутниковой системы Российской Федерации информации, позволяющей установить факт ДТП и координаты места нахождения транспортных средств в момент ДТП;</w:t>
      </w:r>
      <w:proofErr w:type="gramEnd"/>
    </w:p>
    <w:p w:rsidR="00775436" w:rsidRPr="00775436" w:rsidRDefault="00775436" w:rsidP="00775436">
      <w:pPr>
        <w:pStyle w:val="a7"/>
        <w:numPr>
          <w:ilvl w:val="0"/>
          <w:numId w:val="2"/>
        </w:numPr>
        <w:spacing w:after="0" w:line="240" w:lineRule="auto"/>
        <w:jc w:val="both"/>
        <w:rPr>
          <w:rFonts w:ascii="Times New Roman" w:hAnsi="Times New Roman"/>
          <w:sz w:val="18"/>
          <w:szCs w:val="18"/>
        </w:rPr>
      </w:pPr>
      <w:r w:rsidRPr="00775436">
        <w:rPr>
          <w:rFonts w:ascii="Times New Roman" w:hAnsi="Times New Roman"/>
          <w:sz w:val="18"/>
          <w:szCs w:val="18"/>
        </w:rPr>
        <w:t>с использованием программного обеспечения (приложений), в том числе интегрированного с федеральной государственной информационной системой «Единая система идентификац</w:t>
      </w:r>
      <w:proofErr w:type="gramStart"/>
      <w:r w:rsidRPr="00775436">
        <w:rPr>
          <w:rFonts w:ascii="Times New Roman" w:hAnsi="Times New Roman"/>
          <w:sz w:val="18"/>
          <w:szCs w:val="18"/>
        </w:rPr>
        <w:t>ии и ау</w:t>
      </w:r>
      <w:proofErr w:type="gramEnd"/>
      <w:r w:rsidRPr="00775436">
        <w:rPr>
          <w:rFonts w:ascii="Times New Roman" w:hAnsi="Times New Roman"/>
          <w:sz w:val="18"/>
          <w:szCs w:val="1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обеспечивающего, в частности, фотосъемку транспортных средств и их повреждений на месте дорожно-транспортного происшествия.</w:t>
      </w:r>
    </w:p>
    <w:p w:rsidR="00E922B7" w:rsidRDefault="00E922B7"/>
    <w:p w:rsidR="00E922B7" w:rsidRPr="00E922B7" w:rsidRDefault="00E922B7" w:rsidP="00E922B7">
      <w:pPr>
        <w:spacing w:after="0" w:line="240" w:lineRule="auto"/>
        <w:ind w:firstLine="851"/>
        <w:jc w:val="center"/>
        <w:rPr>
          <w:rFonts w:ascii="Times New Roman" w:eastAsia="Times New Roman" w:hAnsi="Times New Roman" w:cs="Times New Roman"/>
          <w:b/>
          <w:color w:val="000000"/>
          <w:sz w:val="18"/>
          <w:szCs w:val="18"/>
          <w:lang w:eastAsia="ru-RU"/>
        </w:rPr>
      </w:pPr>
      <w:r w:rsidRPr="00E922B7">
        <w:rPr>
          <w:rFonts w:ascii="Times New Roman" w:eastAsia="Times New Roman" w:hAnsi="Times New Roman" w:cs="Times New Roman"/>
          <w:b/>
          <w:color w:val="000000"/>
          <w:sz w:val="18"/>
          <w:szCs w:val="18"/>
          <w:lang w:eastAsia="ru-RU"/>
        </w:rPr>
        <w:t>В Похвистнево прошёл «круглый стол» по вопросу противодействия экстремизму</w:t>
      </w:r>
    </w:p>
    <w:p w:rsidR="00E922B7" w:rsidRPr="00E922B7" w:rsidRDefault="00E922B7" w:rsidP="00E922B7">
      <w:pPr>
        <w:spacing w:before="100" w:beforeAutospacing="1" w:after="0" w:afterAutospacing="1" w:line="240" w:lineRule="auto"/>
        <w:ind w:firstLine="993"/>
        <w:jc w:val="both"/>
        <w:rPr>
          <w:rFonts w:ascii="Times New Roman" w:eastAsia="Times New Roman" w:hAnsi="Times New Roman" w:cs="Times New Roman"/>
          <w:color w:val="000000"/>
          <w:sz w:val="18"/>
          <w:szCs w:val="18"/>
          <w:lang w:eastAsia="ru-RU"/>
        </w:rPr>
      </w:pPr>
      <w:r w:rsidRPr="00E922B7">
        <w:rPr>
          <w:rFonts w:ascii="Times New Roman" w:eastAsia="Times New Roman" w:hAnsi="Times New Roman" w:cs="Times New Roman"/>
          <w:color w:val="000000"/>
          <w:sz w:val="18"/>
          <w:szCs w:val="18"/>
          <w:lang w:eastAsia="ru-RU"/>
        </w:rPr>
        <w:t>Накануне Дня народного единства в рамках оперативно-профилактического мероприятия «Нет ненависти и вражде!» в Похвистнево прошёл </w:t>
      </w:r>
      <w:r w:rsidRPr="00E922B7">
        <w:rPr>
          <w:rFonts w:ascii="Times New Roman" w:eastAsia="Times New Roman" w:hAnsi="Times New Roman" w:cs="Times New Roman"/>
          <w:bCs/>
          <w:color w:val="000000"/>
          <w:sz w:val="18"/>
          <w:szCs w:val="18"/>
          <w:lang w:eastAsia="ru-RU"/>
        </w:rPr>
        <w:t>«круглый стол»</w:t>
      </w:r>
      <w:r w:rsidRPr="00E922B7">
        <w:rPr>
          <w:rFonts w:ascii="Times New Roman" w:eastAsia="Times New Roman" w:hAnsi="Times New Roman" w:cs="Times New Roman"/>
          <w:color w:val="000000"/>
          <w:sz w:val="18"/>
          <w:szCs w:val="18"/>
          <w:lang w:eastAsia="ru-RU"/>
        </w:rPr>
        <w:t>, инициированный членами Общественного совета и сотрудниками МО МВД России «</w:t>
      </w:r>
      <w:proofErr w:type="spellStart"/>
      <w:r w:rsidRPr="00E922B7">
        <w:rPr>
          <w:rFonts w:ascii="Times New Roman" w:eastAsia="Times New Roman" w:hAnsi="Times New Roman" w:cs="Times New Roman"/>
          <w:color w:val="000000"/>
          <w:sz w:val="18"/>
          <w:szCs w:val="18"/>
          <w:lang w:eastAsia="ru-RU"/>
        </w:rPr>
        <w:t>Похвистневский</w:t>
      </w:r>
      <w:proofErr w:type="spellEnd"/>
      <w:r w:rsidRPr="00E922B7">
        <w:rPr>
          <w:rFonts w:ascii="Times New Roman" w:eastAsia="Times New Roman" w:hAnsi="Times New Roman" w:cs="Times New Roman"/>
          <w:color w:val="000000"/>
          <w:sz w:val="18"/>
          <w:szCs w:val="18"/>
          <w:lang w:eastAsia="ru-RU"/>
        </w:rPr>
        <w:t>», посвященный вопросам профилактики экстремизма в молодежной среде. Мероприятие проведено в Администрации городского округа Похвистнево в присутствии её представителей и председателей территориальных Общественных советов.</w:t>
      </w:r>
    </w:p>
    <w:p w:rsidR="00E922B7" w:rsidRPr="00E922B7" w:rsidRDefault="00E922B7" w:rsidP="00E922B7">
      <w:pPr>
        <w:spacing w:before="100" w:beforeAutospacing="1" w:after="0" w:afterAutospacing="1" w:line="240" w:lineRule="auto"/>
        <w:ind w:firstLine="993"/>
        <w:jc w:val="both"/>
        <w:rPr>
          <w:rFonts w:ascii="Times New Roman" w:eastAsia="Times New Roman" w:hAnsi="Times New Roman" w:cs="Times New Roman"/>
          <w:color w:val="000000"/>
          <w:sz w:val="18"/>
          <w:szCs w:val="18"/>
          <w:lang w:eastAsia="ru-RU"/>
        </w:rPr>
      </w:pPr>
      <w:proofErr w:type="gramStart"/>
      <w:r w:rsidRPr="00E922B7">
        <w:rPr>
          <w:rFonts w:ascii="Times New Roman" w:eastAsia="Times New Roman" w:hAnsi="Times New Roman" w:cs="Times New Roman"/>
          <w:color w:val="000000"/>
          <w:sz w:val="18"/>
          <w:szCs w:val="18"/>
          <w:lang w:eastAsia="ru-RU"/>
        </w:rPr>
        <w:t>Оперуполномоченный ОУР МО МВД России «</w:t>
      </w:r>
      <w:proofErr w:type="spellStart"/>
      <w:r w:rsidRPr="00E922B7">
        <w:rPr>
          <w:rFonts w:ascii="Times New Roman" w:eastAsia="Times New Roman" w:hAnsi="Times New Roman" w:cs="Times New Roman"/>
          <w:color w:val="000000"/>
          <w:sz w:val="18"/>
          <w:szCs w:val="18"/>
          <w:lang w:eastAsia="ru-RU"/>
        </w:rPr>
        <w:t>Похвистневский</w:t>
      </w:r>
      <w:proofErr w:type="spellEnd"/>
      <w:r w:rsidRPr="00E922B7">
        <w:rPr>
          <w:rFonts w:ascii="Times New Roman" w:eastAsia="Times New Roman" w:hAnsi="Times New Roman" w:cs="Times New Roman"/>
          <w:color w:val="000000"/>
          <w:sz w:val="18"/>
          <w:szCs w:val="18"/>
          <w:lang w:eastAsia="ru-RU"/>
        </w:rPr>
        <w:t xml:space="preserve">» капитан полиции Владимир Марфин рассказал о мерах по противодействия экстремизму на вверенной территории, а также пояснил, что на особое внимания уделяется вопросам безопасного </w:t>
      </w:r>
      <w:r w:rsidRPr="00E922B7">
        <w:rPr>
          <w:rFonts w:ascii="Times New Roman" w:eastAsia="Times New Roman" w:hAnsi="Times New Roman" w:cs="Times New Roman"/>
          <w:color w:val="000000"/>
          <w:sz w:val="18"/>
          <w:szCs w:val="18"/>
          <w:lang w:eastAsia="ru-RU"/>
        </w:rPr>
        <w:lastRenderedPageBreak/>
        <w:t>поведения молодежи в сети Интернет:</w:t>
      </w:r>
      <w:proofErr w:type="gramEnd"/>
      <w:r w:rsidRPr="00E922B7">
        <w:rPr>
          <w:rFonts w:ascii="Times New Roman" w:eastAsia="Times New Roman" w:hAnsi="Times New Roman" w:cs="Times New Roman"/>
          <w:color w:val="000000"/>
          <w:sz w:val="18"/>
          <w:szCs w:val="18"/>
          <w:lang w:eastAsia="ru-RU"/>
        </w:rPr>
        <w:t xml:space="preserve"> «Не секрет, что представители различных радикальных движений применяют социальные сети для внедрения своей идеологии. Именно по этой причине для молодых людей и девушек важно доступными способами разъяснять о подобных попытках вовлечь их в сомнительные проекты и запрещенные секты, предупреждать о последствиях».</w:t>
      </w:r>
    </w:p>
    <w:p w:rsidR="00E922B7" w:rsidRPr="00E922B7" w:rsidRDefault="00E922B7" w:rsidP="00E922B7">
      <w:pPr>
        <w:spacing w:before="100" w:beforeAutospacing="1" w:after="0" w:afterAutospacing="1" w:line="240" w:lineRule="auto"/>
        <w:ind w:firstLine="993"/>
        <w:jc w:val="both"/>
        <w:rPr>
          <w:rFonts w:ascii="Times New Roman" w:eastAsia="Times New Roman" w:hAnsi="Times New Roman" w:cs="Times New Roman"/>
          <w:color w:val="000000"/>
          <w:sz w:val="18"/>
          <w:szCs w:val="18"/>
          <w:lang w:eastAsia="ru-RU"/>
        </w:rPr>
      </w:pPr>
      <w:r w:rsidRPr="00E922B7">
        <w:rPr>
          <w:rFonts w:ascii="Times New Roman" w:eastAsia="Times New Roman" w:hAnsi="Times New Roman" w:cs="Times New Roman"/>
          <w:color w:val="000000"/>
          <w:sz w:val="18"/>
          <w:szCs w:val="18"/>
          <w:lang w:eastAsia="ru-RU"/>
        </w:rPr>
        <w:t xml:space="preserve"> Заместитель председателя Общественного совета при территориальном отделе внутренних дел </w:t>
      </w:r>
      <w:proofErr w:type="spellStart"/>
      <w:r w:rsidRPr="00E922B7">
        <w:rPr>
          <w:rFonts w:ascii="Times New Roman" w:eastAsia="Times New Roman" w:hAnsi="Times New Roman" w:cs="Times New Roman"/>
          <w:color w:val="000000"/>
          <w:sz w:val="18"/>
          <w:szCs w:val="18"/>
          <w:lang w:eastAsia="ru-RU"/>
        </w:rPr>
        <w:t>Гаптельхамит</w:t>
      </w:r>
      <w:proofErr w:type="spellEnd"/>
      <w:r w:rsidRPr="00E922B7">
        <w:rPr>
          <w:rFonts w:ascii="Times New Roman" w:eastAsia="Times New Roman" w:hAnsi="Times New Roman" w:cs="Times New Roman"/>
          <w:color w:val="000000"/>
          <w:sz w:val="18"/>
          <w:szCs w:val="18"/>
          <w:lang w:eastAsia="ru-RU"/>
        </w:rPr>
        <w:t xml:space="preserve"> </w:t>
      </w:r>
      <w:proofErr w:type="spellStart"/>
      <w:r w:rsidRPr="00E922B7">
        <w:rPr>
          <w:rFonts w:ascii="Times New Roman" w:eastAsia="Times New Roman" w:hAnsi="Times New Roman" w:cs="Times New Roman"/>
          <w:color w:val="000000"/>
          <w:sz w:val="18"/>
          <w:szCs w:val="18"/>
          <w:lang w:eastAsia="ru-RU"/>
        </w:rPr>
        <w:t>Асылгареев</w:t>
      </w:r>
      <w:proofErr w:type="spellEnd"/>
      <w:r w:rsidRPr="00E922B7">
        <w:rPr>
          <w:rFonts w:ascii="Times New Roman" w:eastAsia="Times New Roman" w:hAnsi="Times New Roman" w:cs="Times New Roman"/>
          <w:color w:val="000000"/>
          <w:sz w:val="18"/>
          <w:szCs w:val="18"/>
          <w:lang w:eastAsia="ru-RU"/>
        </w:rPr>
        <w:t xml:space="preserve"> отметил: «Информационный прогресс в настоящее время позволяет издалека путём ненавязчивого диалога формировать иные мысли у подрастающего поколения. Важно поддерживать связь с родными и близкими, которые вовремя могут пресекать дальнейшее ввязывание в противоправное русло своего родственника, или друга».</w:t>
      </w:r>
    </w:p>
    <w:p w:rsidR="00E922B7" w:rsidRPr="00E922B7" w:rsidRDefault="00E922B7" w:rsidP="00E922B7">
      <w:pPr>
        <w:spacing w:before="100" w:beforeAutospacing="1" w:after="0" w:afterAutospacing="1" w:line="240" w:lineRule="auto"/>
        <w:ind w:firstLine="993"/>
        <w:jc w:val="both"/>
        <w:rPr>
          <w:rFonts w:ascii="Times New Roman" w:eastAsia="Times New Roman" w:hAnsi="Times New Roman" w:cs="Times New Roman"/>
          <w:color w:val="000000"/>
          <w:sz w:val="18"/>
          <w:szCs w:val="18"/>
          <w:lang w:eastAsia="ru-RU"/>
        </w:rPr>
      </w:pPr>
      <w:r w:rsidRPr="00E922B7">
        <w:rPr>
          <w:rFonts w:ascii="Times New Roman" w:eastAsia="Times New Roman" w:hAnsi="Times New Roman" w:cs="Times New Roman"/>
          <w:color w:val="000000"/>
          <w:sz w:val="18"/>
          <w:szCs w:val="18"/>
          <w:lang w:eastAsia="ru-RU"/>
        </w:rPr>
        <w:t xml:space="preserve">Свои позиции по теме противодействия экстремизму высказал Заместитель Главы Администрации городского округа Похвистнево по социальным вопросам – руководитель управления социального развития полковник милиции в отставке Александр </w:t>
      </w:r>
      <w:proofErr w:type="spellStart"/>
      <w:r w:rsidRPr="00E922B7">
        <w:rPr>
          <w:rFonts w:ascii="Times New Roman" w:eastAsia="Times New Roman" w:hAnsi="Times New Roman" w:cs="Times New Roman"/>
          <w:color w:val="000000"/>
          <w:sz w:val="18"/>
          <w:szCs w:val="18"/>
          <w:lang w:eastAsia="ru-RU"/>
        </w:rPr>
        <w:t>Сапсаев</w:t>
      </w:r>
      <w:proofErr w:type="spellEnd"/>
      <w:r w:rsidRPr="00E922B7">
        <w:rPr>
          <w:rFonts w:ascii="Times New Roman" w:eastAsia="Times New Roman" w:hAnsi="Times New Roman" w:cs="Times New Roman"/>
          <w:color w:val="000000"/>
          <w:sz w:val="18"/>
          <w:szCs w:val="18"/>
          <w:lang w:eastAsia="ru-RU"/>
        </w:rPr>
        <w:t xml:space="preserve">, заместитель главы городского округа Похвистнево – руководитель Аппарата Администрации Мария Тарасова и председатели территориальных общественных советов. </w:t>
      </w:r>
    </w:p>
    <w:p w:rsidR="00E922B7" w:rsidRPr="00E922B7" w:rsidRDefault="00E922B7" w:rsidP="00E922B7">
      <w:pPr>
        <w:spacing w:before="100" w:beforeAutospacing="1" w:after="0" w:afterAutospacing="1" w:line="240" w:lineRule="auto"/>
        <w:ind w:firstLine="993"/>
        <w:jc w:val="both"/>
        <w:rPr>
          <w:rFonts w:ascii="Times New Roman" w:eastAsia="Times New Roman" w:hAnsi="Times New Roman" w:cs="Times New Roman"/>
          <w:color w:val="000000"/>
          <w:sz w:val="18"/>
          <w:szCs w:val="18"/>
          <w:lang w:eastAsia="ru-RU"/>
        </w:rPr>
      </w:pPr>
      <w:r w:rsidRPr="00E922B7">
        <w:rPr>
          <w:rFonts w:ascii="Times New Roman" w:eastAsia="Times New Roman" w:hAnsi="Times New Roman" w:cs="Times New Roman"/>
          <w:color w:val="000000"/>
          <w:sz w:val="18"/>
          <w:szCs w:val="18"/>
          <w:lang w:eastAsia="ru-RU"/>
        </w:rPr>
        <w:t xml:space="preserve">Александр </w:t>
      </w:r>
      <w:proofErr w:type="spellStart"/>
      <w:r w:rsidRPr="00E922B7">
        <w:rPr>
          <w:rFonts w:ascii="Times New Roman" w:eastAsia="Times New Roman" w:hAnsi="Times New Roman" w:cs="Times New Roman"/>
          <w:color w:val="000000"/>
          <w:sz w:val="18"/>
          <w:szCs w:val="18"/>
          <w:lang w:eastAsia="ru-RU"/>
        </w:rPr>
        <w:t>Сапсаев</w:t>
      </w:r>
      <w:proofErr w:type="spellEnd"/>
      <w:r w:rsidRPr="00E922B7">
        <w:rPr>
          <w:rFonts w:ascii="Times New Roman" w:eastAsia="Times New Roman" w:hAnsi="Times New Roman" w:cs="Times New Roman"/>
          <w:color w:val="000000"/>
          <w:sz w:val="18"/>
          <w:szCs w:val="18"/>
          <w:lang w:eastAsia="ru-RU"/>
        </w:rPr>
        <w:t xml:space="preserve"> и Мария Тарасова согласились с актуальностью тематики противодействия экстремизму и вместе с присутствующими обсудили совместное взаимодействие по данному вопросу. </w:t>
      </w:r>
    </w:p>
    <w:p w:rsidR="00E922B7" w:rsidRDefault="006561CC" w:rsidP="00E922B7">
      <w:r>
        <w:rPr>
          <w:noProof/>
          <w:lang w:eastAsia="ru-RU"/>
        </w:rPr>
        <w:drawing>
          <wp:inline distT="0" distB="0" distL="0" distR="0">
            <wp:extent cx="487018" cy="487018"/>
            <wp:effectExtent l="19050" t="0" r="8282" b="0"/>
            <wp:docPr id="7" name="Рисунок 1"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3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3250.JPG"/>
                    <pic:cNvPicPr>
                      <a:picLocks noChangeAspect="1" noChangeArrowheads="1"/>
                    </pic:cNvPicPr>
                  </pic:nvPicPr>
                  <pic:blipFill>
                    <a:blip r:embed="rId14" cstate="print"/>
                    <a:srcRect/>
                    <a:stretch>
                      <a:fillRect/>
                    </a:stretch>
                  </pic:blipFill>
                  <pic:spPr bwMode="auto">
                    <a:xfrm>
                      <a:off x="0" y="0"/>
                      <a:ext cx="486930" cy="486930"/>
                    </a:xfrm>
                    <a:prstGeom prst="rect">
                      <a:avLst/>
                    </a:prstGeom>
                    <a:noFill/>
                    <a:ln w="9525">
                      <a:noFill/>
                      <a:miter lim="800000"/>
                      <a:headEnd/>
                      <a:tailEnd/>
                    </a:ln>
                  </pic:spPr>
                </pic:pic>
              </a:graphicData>
            </a:graphic>
          </wp:inline>
        </w:drawing>
      </w:r>
      <w:r w:rsidRPr="006561C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noProof/>
          <w:lang w:eastAsia="ru-RU"/>
        </w:rPr>
        <w:drawing>
          <wp:inline distT="0" distB="0" distL="0" distR="0">
            <wp:extent cx="487846" cy="487846"/>
            <wp:effectExtent l="19050" t="0" r="7454" b="0"/>
            <wp:docPr id="8" name="Рисунок 2"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3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3257.JPG"/>
                    <pic:cNvPicPr>
                      <a:picLocks noChangeAspect="1" noChangeArrowheads="1"/>
                    </pic:cNvPicPr>
                  </pic:nvPicPr>
                  <pic:blipFill>
                    <a:blip r:embed="rId15" cstate="print"/>
                    <a:srcRect/>
                    <a:stretch>
                      <a:fillRect/>
                    </a:stretch>
                  </pic:blipFill>
                  <pic:spPr bwMode="auto">
                    <a:xfrm>
                      <a:off x="0" y="0"/>
                      <a:ext cx="489084" cy="489084"/>
                    </a:xfrm>
                    <a:prstGeom prst="rect">
                      <a:avLst/>
                    </a:prstGeom>
                    <a:noFill/>
                    <a:ln w="9525">
                      <a:noFill/>
                      <a:miter lim="800000"/>
                      <a:headEnd/>
                      <a:tailEnd/>
                    </a:ln>
                  </pic:spPr>
                </pic:pic>
              </a:graphicData>
            </a:graphic>
          </wp:inline>
        </w:drawing>
      </w:r>
      <w:r w:rsidRPr="006561C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inline distT="0" distB="0" distL="0" distR="0">
            <wp:extent cx="496957" cy="496957"/>
            <wp:effectExtent l="19050" t="0" r="0" b="0"/>
            <wp:docPr id="9" name="Рисунок 3"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3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3264.JPG"/>
                    <pic:cNvPicPr>
                      <a:picLocks noChangeAspect="1" noChangeArrowheads="1"/>
                    </pic:cNvPicPr>
                  </pic:nvPicPr>
                  <pic:blipFill>
                    <a:blip r:embed="rId16" cstate="print"/>
                    <a:srcRect/>
                    <a:stretch>
                      <a:fillRect/>
                    </a:stretch>
                  </pic:blipFill>
                  <pic:spPr bwMode="auto">
                    <a:xfrm>
                      <a:off x="0" y="0"/>
                      <a:ext cx="503915" cy="503915"/>
                    </a:xfrm>
                    <a:prstGeom prst="rect">
                      <a:avLst/>
                    </a:prstGeom>
                    <a:noFill/>
                    <a:ln w="9525">
                      <a:noFill/>
                      <a:miter lim="800000"/>
                      <a:headEnd/>
                      <a:tailEnd/>
                    </a:ln>
                  </pic:spPr>
                </pic:pic>
              </a:graphicData>
            </a:graphic>
          </wp:inline>
        </w:drawing>
      </w:r>
      <w:r w:rsidRPr="006561C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inline distT="0" distB="0" distL="0" distR="0">
            <wp:extent cx="497785" cy="497785"/>
            <wp:effectExtent l="19050" t="0" r="0" b="0"/>
            <wp:docPr id="10" name="Рисунок 4"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3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3274.JPG"/>
                    <pic:cNvPicPr>
                      <a:picLocks noChangeAspect="1" noChangeArrowheads="1"/>
                    </pic:cNvPicPr>
                  </pic:nvPicPr>
                  <pic:blipFill>
                    <a:blip r:embed="rId17" cstate="print"/>
                    <a:srcRect/>
                    <a:stretch>
                      <a:fillRect/>
                    </a:stretch>
                  </pic:blipFill>
                  <pic:spPr bwMode="auto">
                    <a:xfrm>
                      <a:off x="0" y="0"/>
                      <a:ext cx="497696" cy="497696"/>
                    </a:xfrm>
                    <a:prstGeom prst="rect">
                      <a:avLst/>
                    </a:prstGeom>
                    <a:noFill/>
                    <a:ln w="9525">
                      <a:noFill/>
                      <a:miter lim="800000"/>
                      <a:headEnd/>
                      <a:tailEnd/>
                    </a:ln>
                  </pic:spPr>
                </pic:pic>
              </a:graphicData>
            </a:graphic>
          </wp:inline>
        </w:drawing>
      </w:r>
    </w:p>
    <w:p w:rsidR="002F6EC8" w:rsidRPr="002F6EC8" w:rsidRDefault="002F6EC8" w:rsidP="002F6EC8">
      <w:pPr>
        <w:rPr>
          <w:sz w:val="18"/>
          <w:szCs w:val="18"/>
        </w:rPr>
      </w:pPr>
      <w:r w:rsidRPr="002F6EC8">
        <w:rPr>
          <w:rFonts w:ascii="Arial" w:hAnsi="Arial" w:cs="Arial"/>
          <w:color w:val="000000"/>
          <w:sz w:val="18"/>
          <w:szCs w:val="18"/>
          <w:shd w:val="clear" w:color="auto" w:fill="FFFFFF"/>
        </w:rPr>
        <w:t>В МО МВД России «</w:t>
      </w:r>
      <w:proofErr w:type="spellStart"/>
      <w:r w:rsidRPr="002F6EC8">
        <w:rPr>
          <w:rFonts w:ascii="Arial" w:hAnsi="Arial" w:cs="Arial"/>
          <w:color w:val="000000"/>
          <w:sz w:val="18"/>
          <w:szCs w:val="18"/>
          <w:shd w:val="clear" w:color="auto" w:fill="FFFFFF"/>
        </w:rPr>
        <w:t>Похвистневский</w:t>
      </w:r>
      <w:proofErr w:type="spellEnd"/>
      <w:r w:rsidRPr="002F6EC8">
        <w:rPr>
          <w:rFonts w:ascii="Arial" w:hAnsi="Arial" w:cs="Arial"/>
          <w:color w:val="000000"/>
          <w:sz w:val="18"/>
          <w:szCs w:val="18"/>
          <w:shd w:val="clear" w:color="auto" w:fill="FFFFFF"/>
        </w:rPr>
        <w:t>» требуются</w:t>
      </w:r>
      <w:r w:rsidRPr="002F6EC8">
        <w:rPr>
          <w:rFonts w:ascii="Arial" w:hAnsi="Arial" w:cs="Arial"/>
          <w:color w:val="000000"/>
          <w:sz w:val="18"/>
          <w:szCs w:val="18"/>
        </w:rPr>
        <w:br/>
      </w:r>
      <w:r w:rsidRPr="002F6EC8">
        <w:rPr>
          <w:rFonts w:ascii="Arial" w:hAnsi="Arial" w:cs="Arial"/>
          <w:color w:val="000000"/>
          <w:sz w:val="18"/>
          <w:szCs w:val="18"/>
          <w:shd w:val="clear" w:color="auto" w:fill="FFFFFF"/>
        </w:rPr>
        <w:t>- Полицейский Патрульно-постовой службы полиции;</w:t>
      </w:r>
      <w:r w:rsidRPr="002F6EC8">
        <w:rPr>
          <w:rFonts w:ascii="Arial" w:hAnsi="Arial" w:cs="Arial"/>
          <w:color w:val="000000"/>
          <w:sz w:val="18"/>
          <w:szCs w:val="18"/>
        </w:rPr>
        <w:br/>
      </w:r>
      <w:r w:rsidRPr="002F6EC8">
        <w:rPr>
          <w:rFonts w:ascii="Arial" w:hAnsi="Arial" w:cs="Arial"/>
          <w:color w:val="000000"/>
          <w:sz w:val="18"/>
          <w:szCs w:val="18"/>
          <w:shd w:val="clear" w:color="auto" w:fill="FFFFFF"/>
        </w:rPr>
        <w:t>- Полицейский Изолятора временного содержания;</w:t>
      </w:r>
      <w:r w:rsidRPr="002F6EC8">
        <w:rPr>
          <w:rFonts w:ascii="Arial" w:hAnsi="Arial" w:cs="Arial"/>
          <w:color w:val="000000"/>
          <w:sz w:val="18"/>
          <w:szCs w:val="18"/>
        </w:rPr>
        <w:br/>
      </w:r>
      <w:r w:rsidRPr="002F6EC8">
        <w:rPr>
          <w:rFonts w:ascii="Arial" w:hAnsi="Arial" w:cs="Arial"/>
          <w:color w:val="000000"/>
          <w:sz w:val="18"/>
          <w:szCs w:val="18"/>
          <w:shd w:val="clear" w:color="auto" w:fill="FFFFFF"/>
        </w:rPr>
        <w:t>- Полицейский-водитель;</w:t>
      </w:r>
      <w:r w:rsidRPr="002F6EC8">
        <w:rPr>
          <w:rFonts w:ascii="Arial" w:hAnsi="Arial" w:cs="Arial"/>
          <w:color w:val="000000"/>
          <w:sz w:val="18"/>
          <w:szCs w:val="18"/>
        </w:rPr>
        <w:br/>
      </w:r>
      <w:r w:rsidRPr="002F6EC8">
        <w:rPr>
          <w:rFonts w:ascii="Arial" w:hAnsi="Arial" w:cs="Arial"/>
          <w:color w:val="000000"/>
          <w:sz w:val="18"/>
          <w:szCs w:val="18"/>
          <w:shd w:val="clear" w:color="auto" w:fill="FFFFFF"/>
        </w:rPr>
        <w:t xml:space="preserve">- Следователь </w:t>
      </w:r>
      <w:proofErr w:type="gramStart"/>
      <w:r w:rsidRPr="002F6EC8">
        <w:rPr>
          <w:rFonts w:ascii="Arial" w:hAnsi="Arial" w:cs="Arial"/>
          <w:color w:val="000000"/>
          <w:sz w:val="18"/>
          <w:szCs w:val="18"/>
          <w:shd w:val="clear" w:color="auto" w:fill="FFFFFF"/>
        </w:rPr>
        <w:t>СО</w:t>
      </w:r>
      <w:proofErr w:type="gramEnd"/>
      <w:r w:rsidRPr="002F6EC8">
        <w:rPr>
          <w:rFonts w:ascii="Arial" w:hAnsi="Arial" w:cs="Arial"/>
          <w:color w:val="000000"/>
          <w:sz w:val="18"/>
          <w:szCs w:val="18"/>
          <w:shd w:val="clear" w:color="auto" w:fill="FFFFFF"/>
        </w:rPr>
        <w:t>.</w:t>
      </w:r>
    </w:p>
    <w:p w:rsidR="00E922B7" w:rsidRDefault="00507F95">
      <w:r>
        <w:rPr>
          <w:noProof/>
          <w:lang w:eastAsia="ru-RU"/>
        </w:rPr>
        <w:drawing>
          <wp:inline distT="0" distB="0" distL="0" distR="0">
            <wp:extent cx="850238" cy="1133061"/>
            <wp:effectExtent l="19050" t="0" r="7012" b="0"/>
            <wp:docPr id="11" name="Рисунок 5" descr="C:\Documents and Settings\СП Старый Аманак\Мои документы\Мои рисунки\вакансии 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СП Старый Аманак\Мои документы\Мои рисунки\вакансии ф.jpg"/>
                    <pic:cNvPicPr>
                      <a:picLocks noChangeAspect="1" noChangeArrowheads="1"/>
                    </pic:cNvPicPr>
                  </pic:nvPicPr>
                  <pic:blipFill>
                    <a:blip r:embed="rId18" cstate="print"/>
                    <a:srcRect/>
                    <a:stretch>
                      <a:fillRect/>
                    </a:stretch>
                  </pic:blipFill>
                  <pic:spPr bwMode="auto">
                    <a:xfrm>
                      <a:off x="0" y="0"/>
                      <a:ext cx="852505" cy="1136082"/>
                    </a:xfrm>
                    <a:prstGeom prst="rect">
                      <a:avLst/>
                    </a:prstGeom>
                    <a:noFill/>
                    <a:ln w="9525">
                      <a:noFill/>
                      <a:miter lim="800000"/>
                      <a:headEnd/>
                      <a:tailEnd/>
                    </a:ln>
                  </pic:spPr>
                </pic:pic>
              </a:graphicData>
            </a:graphic>
          </wp:inline>
        </w:drawing>
      </w:r>
    </w:p>
    <w:p w:rsidR="0071738F" w:rsidRPr="0071738F" w:rsidRDefault="0071738F" w:rsidP="0071738F">
      <w:pPr>
        <w:spacing w:after="0" w:line="240" w:lineRule="auto"/>
        <w:rPr>
          <w:sz w:val="18"/>
          <w:szCs w:val="18"/>
        </w:rPr>
      </w:pPr>
    </w:p>
    <w:p w:rsidR="0071738F" w:rsidRPr="0071738F" w:rsidRDefault="0071738F" w:rsidP="0071738F">
      <w:pPr>
        <w:spacing w:after="0" w:line="240" w:lineRule="auto"/>
        <w:ind w:firstLine="851"/>
        <w:jc w:val="center"/>
        <w:rPr>
          <w:rFonts w:ascii="Times New Roman" w:hAnsi="Times New Roman" w:cs="Times New Roman"/>
          <w:b/>
          <w:sz w:val="18"/>
          <w:szCs w:val="18"/>
        </w:rPr>
      </w:pPr>
      <w:r w:rsidRPr="0071738F">
        <w:rPr>
          <w:rFonts w:ascii="Times New Roman" w:hAnsi="Times New Roman" w:cs="Times New Roman"/>
          <w:b/>
          <w:sz w:val="18"/>
          <w:szCs w:val="18"/>
        </w:rPr>
        <w:t>Владимир Колокольцев провел заседание коллегии МВД России</w:t>
      </w:r>
    </w:p>
    <w:p w:rsidR="0071738F" w:rsidRPr="0071738F" w:rsidRDefault="0071738F" w:rsidP="0071738F">
      <w:pPr>
        <w:spacing w:after="0" w:line="240" w:lineRule="auto"/>
        <w:ind w:firstLine="851"/>
        <w:jc w:val="both"/>
        <w:rPr>
          <w:rFonts w:ascii="Times New Roman" w:hAnsi="Times New Roman" w:cs="Times New Roman"/>
          <w:sz w:val="18"/>
          <w:szCs w:val="18"/>
        </w:rPr>
      </w:pPr>
      <w:r w:rsidRPr="0071738F">
        <w:rPr>
          <w:rFonts w:ascii="Times New Roman" w:hAnsi="Times New Roman" w:cs="Times New Roman"/>
          <w:sz w:val="18"/>
          <w:szCs w:val="18"/>
        </w:rPr>
        <w:t xml:space="preserve">Сегодня в Москве под председательством </w:t>
      </w:r>
      <w:proofErr w:type="gramStart"/>
      <w:r w:rsidRPr="0071738F">
        <w:rPr>
          <w:rFonts w:ascii="Times New Roman" w:hAnsi="Times New Roman" w:cs="Times New Roman"/>
          <w:sz w:val="18"/>
          <w:szCs w:val="18"/>
        </w:rPr>
        <w:t>Министра внутренних дел Российской Федерации генерала полиции Российской Федерации Владимира Колокольцева</w:t>
      </w:r>
      <w:proofErr w:type="gramEnd"/>
      <w:r w:rsidRPr="0071738F">
        <w:rPr>
          <w:rFonts w:ascii="Times New Roman" w:hAnsi="Times New Roman" w:cs="Times New Roman"/>
          <w:sz w:val="18"/>
          <w:szCs w:val="18"/>
        </w:rPr>
        <w:t xml:space="preserve"> состоялось заседание коллегии МВД России. На мероприятие, которое проходило в режиме видеоконференцсвязи со всеми регионами, были приглашены представители Центрального банка Российской Федерации, Министерства финансов, </w:t>
      </w:r>
      <w:proofErr w:type="spellStart"/>
      <w:r w:rsidRPr="0071738F">
        <w:rPr>
          <w:rFonts w:ascii="Times New Roman" w:hAnsi="Times New Roman" w:cs="Times New Roman"/>
          <w:sz w:val="18"/>
          <w:szCs w:val="18"/>
        </w:rPr>
        <w:t>Роскомнадзора</w:t>
      </w:r>
      <w:proofErr w:type="spellEnd"/>
      <w:r w:rsidRPr="0071738F">
        <w:rPr>
          <w:rFonts w:ascii="Times New Roman" w:hAnsi="Times New Roman" w:cs="Times New Roman"/>
          <w:sz w:val="18"/>
          <w:szCs w:val="18"/>
        </w:rPr>
        <w:t xml:space="preserve">, </w:t>
      </w:r>
      <w:proofErr w:type="spellStart"/>
      <w:r w:rsidRPr="0071738F">
        <w:rPr>
          <w:rFonts w:ascii="Times New Roman" w:hAnsi="Times New Roman" w:cs="Times New Roman"/>
          <w:sz w:val="18"/>
          <w:szCs w:val="18"/>
        </w:rPr>
        <w:t>Росфинмониторинга</w:t>
      </w:r>
      <w:proofErr w:type="spellEnd"/>
      <w:r w:rsidRPr="0071738F">
        <w:rPr>
          <w:rFonts w:ascii="Times New Roman" w:hAnsi="Times New Roman" w:cs="Times New Roman"/>
          <w:sz w:val="18"/>
          <w:szCs w:val="18"/>
        </w:rPr>
        <w:t xml:space="preserve"> и ряда ведущих финансово-кредитных учреждений. Участники обсудили меры, направленные на совершенствование работы по выявлению, раскрытию и расследованию преступлений, совершенных с использованием информационно-телекоммуникационных технологий.</w:t>
      </w:r>
    </w:p>
    <w:p w:rsidR="0071738F" w:rsidRPr="0071738F" w:rsidRDefault="0071738F" w:rsidP="0071738F">
      <w:pPr>
        <w:spacing w:after="0" w:line="240" w:lineRule="auto"/>
        <w:ind w:firstLine="851"/>
        <w:jc w:val="both"/>
        <w:rPr>
          <w:rFonts w:ascii="Times New Roman" w:hAnsi="Times New Roman" w:cs="Times New Roman"/>
          <w:sz w:val="18"/>
          <w:szCs w:val="18"/>
        </w:rPr>
      </w:pPr>
    </w:p>
    <w:p w:rsidR="0071738F" w:rsidRPr="0071738F" w:rsidRDefault="0071738F" w:rsidP="0071738F">
      <w:pPr>
        <w:spacing w:after="0" w:line="240" w:lineRule="auto"/>
        <w:ind w:firstLine="851"/>
        <w:jc w:val="both"/>
        <w:rPr>
          <w:rFonts w:ascii="Times New Roman" w:hAnsi="Times New Roman" w:cs="Times New Roman"/>
          <w:sz w:val="18"/>
          <w:szCs w:val="18"/>
        </w:rPr>
      </w:pPr>
      <w:r w:rsidRPr="0071738F">
        <w:rPr>
          <w:rFonts w:ascii="Times New Roman" w:hAnsi="Times New Roman" w:cs="Times New Roman"/>
          <w:sz w:val="18"/>
          <w:szCs w:val="18"/>
        </w:rPr>
        <w:t xml:space="preserve">Открывая заседание, Министр отметил, что цифровая революция </w:t>
      </w:r>
      <w:proofErr w:type="gramStart"/>
      <w:r w:rsidRPr="0071738F">
        <w:rPr>
          <w:rFonts w:ascii="Times New Roman" w:hAnsi="Times New Roman" w:cs="Times New Roman"/>
          <w:sz w:val="18"/>
          <w:szCs w:val="18"/>
        </w:rPr>
        <w:t>принесла</w:t>
      </w:r>
      <w:proofErr w:type="gramEnd"/>
      <w:r w:rsidRPr="0071738F">
        <w:rPr>
          <w:rFonts w:ascii="Times New Roman" w:hAnsi="Times New Roman" w:cs="Times New Roman"/>
          <w:sz w:val="18"/>
          <w:szCs w:val="18"/>
        </w:rPr>
        <w:t xml:space="preserve"> не только блага, новейшие технологии все активнее берет на вооружение и криминалитет: «Посредством Интернета совершаются хищения чужого имущества, ведется торговля наркотиками, оружием, людьми, распространяется экстремистская литература, вербуются новые члены террористических группировок. Среди новых угроз – мошенничества с использованием сотовой связи, а также средств IP-телефонии. Преступники научились подменять подлинные телефонные номера кредитных организаций, государственных служб, выдавая себя за их работников. В прошлом году число противоправных деяний, совершенных с применением информационных технологий, увеличилось в два раза, в январе-сентябре текущего года – почти на 70 %», – сообщил Владимир Колокольцев.</w:t>
      </w:r>
    </w:p>
    <w:p w:rsidR="0071738F" w:rsidRPr="0071738F" w:rsidRDefault="0071738F" w:rsidP="0071738F">
      <w:pPr>
        <w:spacing w:after="0" w:line="240" w:lineRule="auto"/>
        <w:ind w:firstLine="851"/>
        <w:jc w:val="both"/>
        <w:rPr>
          <w:rFonts w:ascii="Times New Roman" w:hAnsi="Times New Roman" w:cs="Times New Roman"/>
          <w:sz w:val="18"/>
          <w:szCs w:val="18"/>
        </w:rPr>
      </w:pPr>
    </w:p>
    <w:p w:rsidR="0071738F" w:rsidRPr="0071738F" w:rsidRDefault="0071738F" w:rsidP="0071738F">
      <w:pPr>
        <w:spacing w:after="0" w:line="240" w:lineRule="auto"/>
        <w:ind w:firstLine="851"/>
        <w:jc w:val="both"/>
        <w:rPr>
          <w:rFonts w:ascii="Times New Roman" w:hAnsi="Times New Roman" w:cs="Times New Roman"/>
          <w:sz w:val="18"/>
          <w:szCs w:val="18"/>
        </w:rPr>
      </w:pPr>
      <w:r w:rsidRPr="0071738F">
        <w:rPr>
          <w:rFonts w:ascii="Times New Roman" w:hAnsi="Times New Roman" w:cs="Times New Roman"/>
          <w:sz w:val="18"/>
          <w:szCs w:val="18"/>
        </w:rPr>
        <w:t xml:space="preserve">Глава ведомства сделал акцент на том, что за последние несколько лет многое сделано для повышения результативности предупреждения и пресечения таких преступлений, сокращения возможности использовать передовые технологии в незаконных целях. Совершенствуется нормативная правовая база, в частности, ужесточена ответственность по отдельным видам IT-преступлений и административных правонарушений. </w:t>
      </w:r>
      <w:proofErr w:type="gramStart"/>
      <w:r w:rsidRPr="0071738F">
        <w:rPr>
          <w:rFonts w:ascii="Times New Roman" w:hAnsi="Times New Roman" w:cs="Times New Roman"/>
          <w:sz w:val="18"/>
          <w:szCs w:val="18"/>
        </w:rPr>
        <w:t>В практическую деятельность внедряются новые формы и методы противодействия им. Заключены соглашения об информационном взаимодействии в электронном виде между МВД России и государственными органами, а также рядом финансово-кредитных организаций на федеральном и региональном уровнях.</w:t>
      </w:r>
      <w:proofErr w:type="gramEnd"/>
      <w:r w:rsidRPr="0071738F">
        <w:rPr>
          <w:rFonts w:ascii="Times New Roman" w:hAnsi="Times New Roman" w:cs="Times New Roman"/>
          <w:sz w:val="18"/>
          <w:szCs w:val="18"/>
        </w:rPr>
        <w:t xml:space="preserve"> Для качественного расследования уголовных дел этой категории создаются следственно-оперативные группы из числа наиболее подготовленных сотрудников.</w:t>
      </w:r>
    </w:p>
    <w:p w:rsidR="0071738F" w:rsidRPr="0071738F" w:rsidRDefault="0071738F" w:rsidP="0071738F">
      <w:pPr>
        <w:spacing w:after="0" w:line="240" w:lineRule="auto"/>
        <w:ind w:firstLine="851"/>
        <w:jc w:val="both"/>
        <w:rPr>
          <w:rFonts w:ascii="Times New Roman" w:hAnsi="Times New Roman" w:cs="Times New Roman"/>
          <w:sz w:val="18"/>
          <w:szCs w:val="18"/>
        </w:rPr>
      </w:pPr>
    </w:p>
    <w:p w:rsidR="0071738F" w:rsidRPr="0071738F" w:rsidRDefault="0071738F" w:rsidP="0071738F">
      <w:pPr>
        <w:spacing w:after="0" w:line="240" w:lineRule="auto"/>
        <w:ind w:firstLine="851"/>
        <w:jc w:val="both"/>
        <w:rPr>
          <w:rFonts w:ascii="Times New Roman" w:hAnsi="Times New Roman" w:cs="Times New Roman"/>
          <w:sz w:val="18"/>
          <w:szCs w:val="18"/>
        </w:rPr>
      </w:pPr>
      <w:r w:rsidRPr="0071738F">
        <w:rPr>
          <w:rFonts w:ascii="Times New Roman" w:hAnsi="Times New Roman" w:cs="Times New Roman"/>
          <w:sz w:val="18"/>
          <w:szCs w:val="18"/>
        </w:rPr>
        <w:t>«В прошлом и с начала текущего года в полтора-два раза выросло число раскрытых IT-преступлений и направленных в суд уголовных дел. В два раза больше установлено виновных лиц», – подчеркнул Владимир Колокольцев.</w:t>
      </w:r>
    </w:p>
    <w:p w:rsidR="0071738F" w:rsidRPr="0071738F" w:rsidRDefault="0071738F" w:rsidP="0071738F">
      <w:pPr>
        <w:spacing w:after="0" w:line="240" w:lineRule="auto"/>
        <w:ind w:firstLine="851"/>
        <w:jc w:val="both"/>
        <w:rPr>
          <w:rFonts w:ascii="Times New Roman" w:hAnsi="Times New Roman" w:cs="Times New Roman"/>
          <w:sz w:val="18"/>
          <w:szCs w:val="18"/>
        </w:rPr>
      </w:pPr>
    </w:p>
    <w:p w:rsidR="0071738F" w:rsidRPr="0071738F" w:rsidRDefault="0071738F" w:rsidP="0071738F">
      <w:pPr>
        <w:spacing w:after="0" w:line="240" w:lineRule="auto"/>
        <w:ind w:firstLine="851"/>
        <w:jc w:val="both"/>
        <w:rPr>
          <w:rFonts w:ascii="Times New Roman" w:hAnsi="Times New Roman" w:cs="Times New Roman"/>
          <w:sz w:val="18"/>
          <w:szCs w:val="18"/>
        </w:rPr>
      </w:pPr>
      <w:r w:rsidRPr="0071738F">
        <w:rPr>
          <w:rFonts w:ascii="Times New Roman" w:hAnsi="Times New Roman" w:cs="Times New Roman"/>
          <w:sz w:val="18"/>
          <w:szCs w:val="18"/>
        </w:rPr>
        <w:t>Глава МВД России привел несколько примеров результативной работы. Так, с 2018 года в московском регионе задержаны организованные группы, общей численностью почти 30 человек, которые совершали мошеннические действия в отношении пожилых граждан на территории пяти субъектов Российской Федерации. Используя мобильную связь, они представлялись сотрудниками банков, социальных служб и под видом получения компенсации за покупку ранее приобретенных товаров или лекарств похищали сбережения пенсионеров. Доказана причастность фигурантов к 87 эпизодам.</w:t>
      </w:r>
    </w:p>
    <w:p w:rsidR="0071738F" w:rsidRPr="0071738F" w:rsidRDefault="0071738F" w:rsidP="0071738F">
      <w:pPr>
        <w:spacing w:after="0" w:line="240" w:lineRule="auto"/>
        <w:ind w:firstLine="851"/>
        <w:jc w:val="both"/>
        <w:rPr>
          <w:rFonts w:ascii="Times New Roman" w:hAnsi="Times New Roman" w:cs="Times New Roman"/>
          <w:sz w:val="18"/>
          <w:szCs w:val="18"/>
        </w:rPr>
      </w:pPr>
    </w:p>
    <w:p w:rsidR="0071738F" w:rsidRPr="0071738F" w:rsidRDefault="0071738F" w:rsidP="0071738F">
      <w:pPr>
        <w:spacing w:after="0" w:line="240" w:lineRule="auto"/>
        <w:ind w:firstLine="851"/>
        <w:jc w:val="both"/>
        <w:rPr>
          <w:rFonts w:ascii="Times New Roman" w:hAnsi="Times New Roman" w:cs="Times New Roman"/>
          <w:sz w:val="18"/>
          <w:szCs w:val="18"/>
        </w:rPr>
      </w:pPr>
      <w:r w:rsidRPr="0071738F">
        <w:rPr>
          <w:rFonts w:ascii="Times New Roman" w:hAnsi="Times New Roman" w:cs="Times New Roman"/>
          <w:sz w:val="18"/>
          <w:szCs w:val="18"/>
        </w:rPr>
        <w:lastRenderedPageBreak/>
        <w:t xml:space="preserve">В мае текущего года пресечена деятельность группы, управлявшей сетью медицинских клиник в ряде регионов России, в том числе в Москве и Санкт-Петербурге. Злоумышленники через </w:t>
      </w:r>
      <w:proofErr w:type="spellStart"/>
      <w:proofErr w:type="gramStart"/>
      <w:r w:rsidRPr="0071738F">
        <w:rPr>
          <w:rFonts w:ascii="Times New Roman" w:hAnsi="Times New Roman" w:cs="Times New Roman"/>
          <w:sz w:val="18"/>
          <w:szCs w:val="18"/>
        </w:rPr>
        <w:t>кол-центры</w:t>
      </w:r>
      <w:proofErr w:type="spellEnd"/>
      <w:proofErr w:type="gramEnd"/>
      <w:r w:rsidRPr="0071738F">
        <w:rPr>
          <w:rFonts w:ascii="Times New Roman" w:hAnsi="Times New Roman" w:cs="Times New Roman"/>
          <w:sz w:val="18"/>
          <w:szCs w:val="18"/>
        </w:rPr>
        <w:t xml:space="preserve"> приглашали пациентов, а затем вводили их в заблуждение о наличии заболеваний, требующих неотложного дорогостоящего лечения. Для оплаты фиктивных медицинских услуг склоняли к оформлению кредитов на суммы до полумиллиона рублей. В настоящий момент установлено более 11 тысяч потерпевших. По предварительным данным, общая сумма ущерба превышает миллиард рублей.</w:t>
      </w:r>
    </w:p>
    <w:p w:rsidR="0071738F" w:rsidRPr="0071738F" w:rsidRDefault="0071738F" w:rsidP="0071738F">
      <w:pPr>
        <w:spacing w:after="0" w:line="240" w:lineRule="auto"/>
        <w:ind w:firstLine="851"/>
        <w:jc w:val="both"/>
        <w:rPr>
          <w:rFonts w:ascii="Times New Roman" w:hAnsi="Times New Roman" w:cs="Times New Roman"/>
          <w:sz w:val="18"/>
          <w:szCs w:val="18"/>
        </w:rPr>
      </w:pPr>
    </w:p>
    <w:p w:rsidR="0071738F" w:rsidRPr="0071738F" w:rsidRDefault="0071738F" w:rsidP="0071738F">
      <w:pPr>
        <w:spacing w:after="0" w:line="240" w:lineRule="auto"/>
        <w:ind w:firstLine="851"/>
        <w:jc w:val="both"/>
        <w:rPr>
          <w:rFonts w:ascii="Times New Roman" w:hAnsi="Times New Roman" w:cs="Times New Roman"/>
          <w:sz w:val="18"/>
          <w:szCs w:val="18"/>
        </w:rPr>
      </w:pPr>
      <w:r w:rsidRPr="0071738F">
        <w:rPr>
          <w:rFonts w:ascii="Times New Roman" w:hAnsi="Times New Roman" w:cs="Times New Roman"/>
          <w:sz w:val="18"/>
          <w:szCs w:val="18"/>
        </w:rPr>
        <w:t xml:space="preserve">Важной задачей Владимир Колокольцев назвал мониторинг, блокировку и удаление </w:t>
      </w:r>
      <w:proofErr w:type="gramStart"/>
      <w:r w:rsidRPr="0071738F">
        <w:rPr>
          <w:rFonts w:ascii="Times New Roman" w:hAnsi="Times New Roman" w:cs="Times New Roman"/>
          <w:sz w:val="18"/>
          <w:szCs w:val="18"/>
        </w:rPr>
        <w:t>противоправного</w:t>
      </w:r>
      <w:proofErr w:type="gramEnd"/>
      <w:r w:rsidRPr="0071738F">
        <w:rPr>
          <w:rFonts w:ascii="Times New Roman" w:hAnsi="Times New Roman" w:cs="Times New Roman"/>
          <w:sz w:val="18"/>
          <w:szCs w:val="18"/>
        </w:rPr>
        <w:t xml:space="preserve"> </w:t>
      </w:r>
      <w:proofErr w:type="spellStart"/>
      <w:r w:rsidRPr="0071738F">
        <w:rPr>
          <w:rFonts w:ascii="Times New Roman" w:hAnsi="Times New Roman" w:cs="Times New Roman"/>
          <w:sz w:val="18"/>
          <w:szCs w:val="18"/>
        </w:rPr>
        <w:t>контента</w:t>
      </w:r>
      <w:proofErr w:type="spellEnd"/>
      <w:r w:rsidRPr="0071738F">
        <w:rPr>
          <w:rFonts w:ascii="Times New Roman" w:hAnsi="Times New Roman" w:cs="Times New Roman"/>
          <w:sz w:val="18"/>
          <w:szCs w:val="18"/>
        </w:rPr>
        <w:t xml:space="preserve">: «Во взаимодействии с Генеральной прокуратурой, </w:t>
      </w:r>
      <w:proofErr w:type="spellStart"/>
      <w:r w:rsidRPr="0071738F">
        <w:rPr>
          <w:rFonts w:ascii="Times New Roman" w:hAnsi="Times New Roman" w:cs="Times New Roman"/>
          <w:sz w:val="18"/>
          <w:szCs w:val="18"/>
        </w:rPr>
        <w:t>Роскомнадзором</w:t>
      </w:r>
      <w:proofErr w:type="spellEnd"/>
      <w:r w:rsidRPr="0071738F">
        <w:rPr>
          <w:rFonts w:ascii="Times New Roman" w:hAnsi="Times New Roman" w:cs="Times New Roman"/>
          <w:sz w:val="18"/>
          <w:szCs w:val="18"/>
        </w:rPr>
        <w:t xml:space="preserve"> мы достаточно быстро принимаем меры к ограничению доступа к материалам экстремистского содержания, а также сайтам и страницам, через которые распространяются наркотики, детская порнография. Требуется разработка подобных механизмов оперативной блокировки и мошеннических </w:t>
      </w:r>
      <w:proofErr w:type="spellStart"/>
      <w:proofErr w:type="gramStart"/>
      <w:r w:rsidRPr="0071738F">
        <w:rPr>
          <w:rFonts w:ascii="Times New Roman" w:hAnsi="Times New Roman" w:cs="Times New Roman"/>
          <w:sz w:val="18"/>
          <w:szCs w:val="18"/>
        </w:rPr>
        <w:t>кол-центров</w:t>
      </w:r>
      <w:proofErr w:type="spellEnd"/>
      <w:proofErr w:type="gramEnd"/>
      <w:r w:rsidRPr="0071738F">
        <w:rPr>
          <w:rFonts w:ascii="Times New Roman" w:hAnsi="Times New Roman" w:cs="Times New Roman"/>
          <w:sz w:val="18"/>
          <w:szCs w:val="18"/>
        </w:rPr>
        <w:t xml:space="preserve">, </w:t>
      </w:r>
      <w:proofErr w:type="spellStart"/>
      <w:r w:rsidRPr="0071738F">
        <w:rPr>
          <w:rFonts w:ascii="Times New Roman" w:hAnsi="Times New Roman" w:cs="Times New Roman"/>
          <w:sz w:val="18"/>
          <w:szCs w:val="18"/>
        </w:rPr>
        <w:t>фишинговых</w:t>
      </w:r>
      <w:proofErr w:type="spellEnd"/>
      <w:r w:rsidRPr="0071738F">
        <w:rPr>
          <w:rFonts w:ascii="Times New Roman" w:hAnsi="Times New Roman" w:cs="Times New Roman"/>
          <w:sz w:val="18"/>
          <w:szCs w:val="18"/>
        </w:rPr>
        <w:t xml:space="preserve"> сайтов, </w:t>
      </w:r>
      <w:proofErr w:type="spellStart"/>
      <w:r w:rsidRPr="0071738F">
        <w:rPr>
          <w:rFonts w:ascii="Times New Roman" w:hAnsi="Times New Roman" w:cs="Times New Roman"/>
          <w:sz w:val="18"/>
          <w:szCs w:val="18"/>
        </w:rPr>
        <w:t>интернет-пирамид</w:t>
      </w:r>
      <w:proofErr w:type="spellEnd"/>
      <w:r w:rsidRPr="0071738F">
        <w:rPr>
          <w:rFonts w:ascii="Times New Roman" w:hAnsi="Times New Roman" w:cs="Times New Roman"/>
          <w:sz w:val="18"/>
          <w:szCs w:val="18"/>
        </w:rPr>
        <w:t>».</w:t>
      </w:r>
    </w:p>
    <w:p w:rsidR="0071738F" w:rsidRPr="0071738F" w:rsidRDefault="0071738F" w:rsidP="0071738F">
      <w:pPr>
        <w:spacing w:after="0" w:line="240" w:lineRule="auto"/>
        <w:ind w:firstLine="851"/>
        <w:jc w:val="both"/>
        <w:rPr>
          <w:rFonts w:ascii="Times New Roman" w:hAnsi="Times New Roman" w:cs="Times New Roman"/>
          <w:sz w:val="18"/>
          <w:szCs w:val="18"/>
        </w:rPr>
      </w:pPr>
    </w:p>
    <w:p w:rsidR="0071738F" w:rsidRPr="0071738F" w:rsidRDefault="0071738F" w:rsidP="0071738F">
      <w:pPr>
        <w:spacing w:after="0" w:line="240" w:lineRule="auto"/>
        <w:ind w:firstLine="851"/>
        <w:jc w:val="both"/>
        <w:rPr>
          <w:rFonts w:ascii="Times New Roman" w:hAnsi="Times New Roman" w:cs="Times New Roman"/>
          <w:sz w:val="18"/>
          <w:szCs w:val="18"/>
        </w:rPr>
      </w:pPr>
      <w:r w:rsidRPr="0071738F">
        <w:rPr>
          <w:rFonts w:ascii="Times New Roman" w:hAnsi="Times New Roman" w:cs="Times New Roman"/>
          <w:sz w:val="18"/>
          <w:szCs w:val="18"/>
        </w:rPr>
        <w:t>Кроме того, было обращено внимание на важность разъяснительной работы среди населения, повышения уровня финансовой грамотности граждан, а также необходимость принятия дальнейших скоординированных мер со стороны всех заинтересованных государственных структур, общества и бизнеса для улучшения ситуации в данной сфере.</w:t>
      </w:r>
    </w:p>
    <w:p w:rsidR="0071738F" w:rsidRDefault="006512AA"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noProof/>
          <w:lang w:eastAsia="ru-RU"/>
        </w:rPr>
        <w:drawing>
          <wp:inline distT="0" distB="0" distL="0" distR="0">
            <wp:extent cx="655983" cy="655983"/>
            <wp:effectExtent l="19050" t="0" r="0" b="0"/>
            <wp:docPr id="12" name="Рисунок 1"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DSC_8474(2)-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DSC_8474(2)-800x600.jpg"/>
                    <pic:cNvPicPr>
                      <a:picLocks noChangeAspect="1" noChangeArrowheads="1"/>
                    </pic:cNvPicPr>
                  </pic:nvPicPr>
                  <pic:blipFill>
                    <a:blip r:embed="rId19" cstate="print"/>
                    <a:srcRect/>
                    <a:stretch>
                      <a:fillRect/>
                    </a:stretch>
                  </pic:blipFill>
                  <pic:spPr bwMode="auto">
                    <a:xfrm>
                      <a:off x="0" y="0"/>
                      <a:ext cx="657586" cy="657586"/>
                    </a:xfrm>
                    <a:prstGeom prst="rect">
                      <a:avLst/>
                    </a:prstGeom>
                    <a:noFill/>
                    <a:ln w="9525">
                      <a:noFill/>
                      <a:miter lim="800000"/>
                      <a:headEnd/>
                      <a:tailEnd/>
                    </a:ln>
                  </pic:spPr>
                </pic:pic>
              </a:graphicData>
            </a:graphic>
          </wp:inline>
        </w:drawing>
      </w:r>
      <w:r w:rsidRPr="006512A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noProof/>
          <w:lang w:eastAsia="ru-RU"/>
        </w:rPr>
        <w:drawing>
          <wp:inline distT="0" distB="0" distL="0" distR="0">
            <wp:extent cx="685800" cy="685800"/>
            <wp:effectExtent l="19050" t="0" r="0" b="0"/>
            <wp:docPr id="13" name="Рисунок 2"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DSC_8488(2)-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DSC_8488(2)-800x600.jpg"/>
                    <pic:cNvPicPr>
                      <a:picLocks noChangeAspect="1" noChangeArrowheads="1"/>
                    </pic:cNvPicPr>
                  </pic:nvPicPr>
                  <pic:blipFill>
                    <a:blip r:embed="rId20" cstate="print"/>
                    <a:srcRect/>
                    <a:stretch>
                      <a:fillRect/>
                    </a:stretch>
                  </pic:blipFill>
                  <pic:spPr bwMode="auto">
                    <a:xfrm>
                      <a:off x="0" y="0"/>
                      <a:ext cx="699245" cy="699245"/>
                    </a:xfrm>
                    <a:prstGeom prst="rect">
                      <a:avLst/>
                    </a:prstGeom>
                    <a:noFill/>
                    <a:ln w="9525">
                      <a:noFill/>
                      <a:miter lim="800000"/>
                      <a:headEnd/>
                      <a:tailEnd/>
                    </a:ln>
                  </pic:spPr>
                </pic:pic>
              </a:graphicData>
            </a:graphic>
          </wp:inline>
        </w:drawing>
      </w: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P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P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P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Default="00A1119B" w:rsidP="0071738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1119B" w:rsidRPr="00A1119B" w:rsidRDefault="00A1119B" w:rsidP="00A1119B">
      <w:pPr>
        <w:pStyle w:val="a8"/>
        <w:rPr>
          <w:rFonts w:ascii="Times New Roman" w:hAnsi="Times New Roman"/>
          <w:sz w:val="18"/>
          <w:szCs w:val="18"/>
        </w:rPr>
      </w:pPr>
      <w:r w:rsidRPr="00A1119B">
        <w:rPr>
          <w:rFonts w:ascii="Arial Black" w:hAnsi="Arial Black" w:cs="Arial Black"/>
          <w:b/>
          <w:bCs/>
          <w:sz w:val="18"/>
          <w:szCs w:val="18"/>
        </w:rPr>
        <w:t xml:space="preserve">     </w:t>
      </w:r>
      <w:r w:rsidRPr="00A1119B">
        <w:rPr>
          <w:rFonts w:ascii="Times New Roman" w:hAnsi="Times New Roman"/>
          <w:sz w:val="18"/>
          <w:szCs w:val="18"/>
        </w:rPr>
        <w:t>РОССИЙСКАЯ ФЕДЕРАЦИЯ</w:t>
      </w:r>
    </w:p>
    <w:p w:rsidR="00A1119B" w:rsidRPr="00A1119B" w:rsidRDefault="00A1119B" w:rsidP="00A1119B">
      <w:pPr>
        <w:pStyle w:val="a8"/>
        <w:rPr>
          <w:rFonts w:ascii="Times New Roman" w:hAnsi="Times New Roman"/>
          <w:b/>
          <w:sz w:val="18"/>
          <w:szCs w:val="18"/>
        </w:rPr>
      </w:pPr>
      <w:r w:rsidRPr="00A1119B">
        <w:rPr>
          <w:rFonts w:ascii="Times New Roman" w:hAnsi="Times New Roman"/>
          <w:b/>
          <w:sz w:val="18"/>
          <w:szCs w:val="18"/>
        </w:rPr>
        <w:t xml:space="preserve">     АДМИНИСТРАЦИЯ</w:t>
      </w:r>
    </w:p>
    <w:p w:rsidR="00A1119B" w:rsidRPr="00A1119B" w:rsidRDefault="00A1119B" w:rsidP="00A1119B">
      <w:pPr>
        <w:pStyle w:val="a8"/>
        <w:rPr>
          <w:rFonts w:ascii="Times New Roman" w:hAnsi="Times New Roman"/>
          <w:sz w:val="18"/>
          <w:szCs w:val="18"/>
        </w:rPr>
      </w:pPr>
      <w:r w:rsidRPr="00A1119B">
        <w:rPr>
          <w:rFonts w:ascii="Times New Roman" w:hAnsi="Times New Roman"/>
          <w:sz w:val="18"/>
          <w:szCs w:val="18"/>
        </w:rPr>
        <w:t>СЕЛЬСКОГО ПОСЕЛЕНИЯ</w:t>
      </w:r>
    </w:p>
    <w:p w:rsidR="00A1119B" w:rsidRPr="00A1119B" w:rsidRDefault="00A1119B" w:rsidP="00A1119B">
      <w:pPr>
        <w:pStyle w:val="a8"/>
        <w:rPr>
          <w:rFonts w:ascii="Times New Roman" w:hAnsi="Times New Roman"/>
          <w:b/>
          <w:sz w:val="18"/>
          <w:szCs w:val="18"/>
        </w:rPr>
      </w:pPr>
      <w:r w:rsidRPr="00A1119B">
        <w:rPr>
          <w:rFonts w:ascii="Times New Roman" w:hAnsi="Times New Roman"/>
          <w:b/>
          <w:sz w:val="18"/>
          <w:szCs w:val="18"/>
        </w:rPr>
        <w:t xml:space="preserve">       Старый </w:t>
      </w:r>
      <w:proofErr w:type="spellStart"/>
      <w:r w:rsidRPr="00A1119B">
        <w:rPr>
          <w:rFonts w:ascii="Times New Roman" w:hAnsi="Times New Roman"/>
          <w:b/>
          <w:sz w:val="18"/>
          <w:szCs w:val="18"/>
        </w:rPr>
        <w:t>Аманак</w:t>
      </w:r>
      <w:proofErr w:type="spellEnd"/>
    </w:p>
    <w:p w:rsidR="00A1119B" w:rsidRPr="00A1119B" w:rsidRDefault="00A1119B" w:rsidP="00A1119B">
      <w:pPr>
        <w:pStyle w:val="a8"/>
        <w:rPr>
          <w:rFonts w:ascii="Times New Roman" w:hAnsi="Times New Roman"/>
          <w:sz w:val="18"/>
          <w:szCs w:val="18"/>
        </w:rPr>
      </w:pPr>
      <w:r w:rsidRPr="00A1119B">
        <w:rPr>
          <w:rFonts w:ascii="Times New Roman" w:hAnsi="Times New Roman"/>
          <w:sz w:val="18"/>
          <w:szCs w:val="18"/>
        </w:rPr>
        <w:t>МУНИЦИПАЛЬНОГО РАЙОНА</w:t>
      </w:r>
    </w:p>
    <w:p w:rsidR="00A1119B" w:rsidRPr="00A1119B" w:rsidRDefault="00A1119B" w:rsidP="00A1119B">
      <w:pPr>
        <w:pStyle w:val="a8"/>
        <w:rPr>
          <w:rFonts w:ascii="Times New Roman" w:hAnsi="Times New Roman"/>
          <w:sz w:val="18"/>
          <w:szCs w:val="18"/>
        </w:rPr>
      </w:pPr>
      <w:r w:rsidRPr="00A1119B">
        <w:rPr>
          <w:rFonts w:ascii="Times New Roman" w:hAnsi="Times New Roman"/>
          <w:sz w:val="18"/>
          <w:szCs w:val="18"/>
        </w:rPr>
        <w:t xml:space="preserve">       ПОХВИСТНЕВСКИЙ</w:t>
      </w:r>
    </w:p>
    <w:p w:rsidR="00A1119B" w:rsidRPr="00A1119B" w:rsidRDefault="00A1119B" w:rsidP="00A1119B">
      <w:pPr>
        <w:pStyle w:val="a8"/>
        <w:jc w:val="both"/>
        <w:rPr>
          <w:rFonts w:ascii="Times New Roman" w:hAnsi="Times New Roman"/>
          <w:sz w:val="18"/>
          <w:szCs w:val="18"/>
        </w:rPr>
      </w:pPr>
      <w:r w:rsidRPr="00A1119B">
        <w:rPr>
          <w:rFonts w:ascii="Times New Roman" w:hAnsi="Times New Roman"/>
          <w:sz w:val="18"/>
          <w:szCs w:val="18"/>
        </w:rPr>
        <w:t xml:space="preserve">   САМАРСКОЙ ОБЛАСТИ</w:t>
      </w:r>
    </w:p>
    <w:p w:rsidR="00A1119B" w:rsidRPr="00A1119B" w:rsidRDefault="00A1119B" w:rsidP="00A1119B">
      <w:pPr>
        <w:pStyle w:val="a8"/>
        <w:jc w:val="both"/>
        <w:rPr>
          <w:rFonts w:ascii="Times New Roman" w:hAnsi="Times New Roman"/>
          <w:b/>
          <w:sz w:val="18"/>
          <w:szCs w:val="18"/>
        </w:rPr>
      </w:pPr>
    </w:p>
    <w:p w:rsidR="00A1119B" w:rsidRPr="00A1119B" w:rsidRDefault="00A1119B" w:rsidP="00A1119B">
      <w:pPr>
        <w:widowControl w:val="0"/>
        <w:autoSpaceDE w:val="0"/>
        <w:autoSpaceDN w:val="0"/>
        <w:adjustRightInd w:val="0"/>
        <w:spacing w:line="240" w:lineRule="auto"/>
        <w:rPr>
          <w:rFonts w:ascii="Times New Roman CYR" w:hAnsi="Times New Roman CYR" w:cs="Times New Roman CYR"/>
          <w:b/>
          <w:bCs/>
          <w:sz w:val="18"/>
          <w:szCs w:val="18"/>
        </w:rPr>
      </w:pPr>
      <w:r w:rsidRPr="00A1119B">
        <w:rPr>
          <w:rFonts w:ascii="Times New Roman CYR" w:hAnsi="Times New Roman CYR" w:cs="Times New Roman CYR"/>
          <w:b/>
          <w:bCs/>
          <w:sz w:val="18"/>
          <w:szCs w:val="18"/>
        </w:rPr>
        <w:t xml:space="preserve">   </w:t>
      </w:r>
      <w:proofErr w:type="gramStart"/>
      <w:r w:rsidRPr="00A1119B">
        <w:rPr>
          <w:rFonts w:ascii="Times New Roman CYR" w:hAnsi="Times New Roman CYR" w:cs="Times New Roman CYR"/>
          <w:b/>
          <w:bCs/>
          <w:sz w:val="18"/>
          <w:szCs w:val="18"/>
        </w:rPr>
        <w:t>П</w:t>
      </w:r>
      <w:proofErr w:type="gramEnd"/>
      <w:r w:rsidRPr="00A1119B">
        <w:rPr>
          <w:rFonts w:ascii="Times New Roman CYR" w:hAnsi="Times New Roman CYR" w:cs="Times New Roman CYR"/>
          <w:b/>
          <w:bCs/>
          <w:sz w:val="18"/>
          <w:szCs w:val="18"/>
        </w:rPr>
        <w:t xml:space="preserve"> О С Т А Н О В Л Е Н И Е</w:t>
      </w:r>
    </w:p>
    <w:p w:rsidR="00A1119B" w:rsidRPr="00A1119B" w:rsidRDefault="00A1119B" w:rsidP="00A1119B">
      <w:pPr>
        <w:widowControl w:val="0"/>
        <w:autoSpaceDE w:val="0"/>
        <w:autoSpaceDN w:val="0"/>
        <w:adjustRightInd w:val="0"/>
        <w:spacing w:line="240" w:lineRule="auto"/>
        <w:ind w:right="-5"/>
        <w:rPr>
          <w:rFonts w:ascii="Times New Roman CYR" w:hAnsi="Times New Roman CYR" w:cs="Times New Roman CYR"/>
          <w:sz w:val="18"/>
          <w:szCs w:val="18"/>
        </w:rPr>
      </w:pPr>
      <w:r w:rsidRPr="00A1119B">
        <w:rPr>
          <w:rFonts w:ascii="Times New Roman CYR" w:hAnsi="Times New Roman CYR" w:cs="Times New Roman CYR"/>
          <w:b/>
          <w:bCs/>
          <w:sz w:val="18"/>
          <w:szCs w:val="18"/>
        </w:rPr>
        <w:t xml:space="preserve"> </w:t>
      </w:r>
      <w:r w:rsidRPr="00A1119B">
        <w:rPr>
          <w:rFonts w:ascii="Times New Roman CYR" w:hAnsi="Times New Roman CYR" w:cs="Times New Roman CYR"/>
          <w:sz w:val="18"/>
          <w:szCs w:val="18"/>
        </w:rPr>
        <w:t xml:space="preserve">            30.09.2019 год</w:t>
      </w:r>
      <w:r w:rsidRPr="00A1119B">
        <w:rPr>
          <w:rFonts w:ascii="Times New Roman CYR" w:hAnsi="Times New Roman CYR" w:cs="Times New Roman CYR"/>
          <w:b/>
          <w:bCs/>
          <w:sz w:val="18"/>
          <w:szCs w:val="18"/>
        </w:rPr>
        <w:t xml:space="preserve">   </w:t>
      </w:r>
      <w:r w:rsidRPr="00A1119B">
        <w:rPr>
          <w:rFonts w:ascii="Times New Roman CYR" w:hAnsi="Times New Roman CYR" w:cs="Times New Roman CYR"/>
          <w:sz w:val="18"/>
          <w:szCs w:val="18"/>
        </w:rPr>
        <w:t>№ 119а</w:t>
      </w:r>
    </w:p>
    <w:p w:rsidR="00A1119B" w:rsidRPr="00A1119B" w:rsidRDefault="00A1119B" w:rsidP="00A1119B">
      <w:pPr>
        <w:spacing w:line="240" w:lineRule="auto"/>
        <w:rPr>
          <w:sz w:val="18"/>
          <w:szCs w:val="18"/>
        </w:rPr>
      </w:pPr>
      <w:r w:rsidRPr="00A1119B">
        <w:rPr>
          <w:sz w:val="18"/>
          <w:szCs w:val="18"/>
        </w:rPr>
        <w:t xml:space="preserve">О внесении изменений в Постановление </w:t>
      </w:r>
    </w:p>
    <w:p w:rsidR="00A1119B" w:rsidRPr="00A1119B" w:rsidRDefault="00A1119B" w:rsidP="00A1119B">
      <w:pPr>
        <w:spacing w:line="240" w:lineRule="auto"/>
        <w:rPr>
          <w:sz w:val="18"/>
          <w:szCs w:val="18"/>
        </w:rPr>
      </w:pPr>
      <w:r w:rsidRPr="00A1119B">
        <w:rPr>
          <w:sz w:val="18"/>
          <w:szCs w:val="18"/>
        </w:rPr>
        <w:t xml:space="preserve">Администрации сельского поселения </w:t>
      </w:r>
      <w:proofErr w:type="gramStart"/>
      <w:r w:rsidRPr="00A1119B">
        <w:rPr>
          <w:sz w:val="18"/>
          <w:szCs w:val="18"/>
        </w:rPr>
        <w:t>Старый</w:t>
      </w:r>
      <w:proofErr w:type="gramEnd"/>
      <w:r w:rsidRPr="00A1119B">
        <w:rPr>
          <w:sz w:val="18"/>
          <w:szCs w:val="18"/>
        </w:rPr>
        <w:t xml:space="preserve"> </w:t>
      </w:r>
      <w:proofErr w:type="spellStart"/>
      <w:r w:rsidRPr="00A1119B">
        <w:rPr>
          <w:sz w:val="18"/>
          <w:szCs w:val="18"/>
        </w:rPr>
        <w:t>Аманак</w:t>
      </w:r>
      <w:proofErr w:type="spellEnd"/>
      <w:r w:rsidRPr="00A1119B">
        <w:rPr>
          <w:sz w:val="18"/>
          <w:szCs w:val="18"/>
        </w:rPr>
        <w:t xml:space="preserve"> </w:t>
      </w:r>
    </w:p>
    <w:p w:rsidR="00A1119B" w:rsidRPr="00A1119B" w:rsidRDefault="00A1119B" w:rsidP="00A1119B">
      <w:pPr>
        <w:spacing w:line="240" w:lineRule="auto"/>
        <w:rPr>
          <w:sz w:val="18"/>
          <w:szCs w:val="18"/>
        </w:rPr>
      </w:pPr>
      <w:r w:rsidRPr="00A1119B">
        <w:rPr>
          <w:sz w:val="18"/>
          <w:szCs w:val="18"/>
        </w:rPr>
        <w:t xml:space="preserve">муниципального района </w:t>
      </w:r>
      <w:proofErr w:type="spellStart"/>
      <w:r w:rsidRPr="00A1119B">
        <w:rPr>
          <w:sz w:val="18"/>
          <w:szCs w:val="18"/>
        </w:rPr>
        <w:t>Похвистневский</w:t>
      </w:r>
      <w:proofErr w:type="spellEnd"/>
      <w:r w:rsidRPr="00A1119B">
        <w:rPr>
          <w:sz w:val="18"/>
          <w:szCs w:val="18"/>
        </w:rPr>
        <w:t xml:space="preserve"> Самарской области </w:t>
      </w:r>
    </w:p>
    <w:p w:rsidR="00A1119B" w:rsidRPr="00A1119B" w:rsidRDefault="00A1119B" w:rsidP="00A1119B">
      <w:pPr>
        <w:spacing w:line="240" w:lineRule="auto"/>
        <w:rPr>
          <w:sz w:val="18"/>
          <w:szCs w:val="18"/>
        </w:rPr>
      </w:pPr>
      <w:r w:rsidRPr="00A1119B">
        <w:rPr>
          <w:sz w:val="18"/>
          <w:szCs w:val="18"/>
        </w:rPr>
        <w:t xml:space="preserve">от 17.01.2019 года № 2а «Об утверждении реестра имущества </w:t>
      </w:r>
    </w:p>
    <w:p w:rsidR="00A1119B" w:rsidRPr="00A1119B" w:rsidRDefault="00A1119B" w:rsidP="00A1119B">
      <w:pPr>
        <w:spacing w:line="240" w:lineRule="auto"/>
        <w:rPr>
          <w:sz w:val="18"/>
          <w:szCs w:val="18"/>
        </w:rPr>
      </w:pPr>
      <w:r w:rsidRPr="00A1119B">
        <w:rPr>
          <w:sz w:val="18"/>
          <w:szCs w:val="18"/>
        </w:rPr>
        <w:t xml:space="preserve">муниципальной казны сельского поселения </w:t>
      </w:r>
      <w:proofErr w:type="gramStart"/>
      <w:r w:rsidRPr="00A1119B">
        <w:rPr>
          <w:sz w:val="18"/>
          <w:szCs w:val="18"/>
        </w:rPr>
        <w:t>Старый</w:t>
      </w:r>
      <w:proofErr w:type="gramEnd"/>
      <w:r w:rsidRPr="00A1119B">
        <w:rPr>
          <w:sz w:val="18"/>
          <w:szCs w:val="18"/>
        </w:rPr>
        <w:t xml:space="preserve"> </w:t>
      </w:r>
      <w:proofErr w:type="spellStart"/>
      <w:r w:rsidRPr="00A1119B">
        <w:rPr>
          <w:sz w:val="18"/>
          <w:szCs w:val="18"/>
        </w:rPr>
        <w:t>Аманак</w:t>
      </w:r>
      <w:proofErr w:type="spellEnd"/>
      <w:r w:rsidRPr="00A1119B">
        <w:rPr>
          <w:sz w:val="18"/>
          <w:szCs w:val="18"/>
        </w:rPr>
        <w:t xml:space="preserve"> </w:t>
      </w:r>
    </w:p>
    <w:p w:rsidR="00A1119B" w:rsidRPr="00A1119B" w:rsidRDefault="00A1119B" w:rsidP="00A1119B">
      <w:pPr>
        <w:spacing w:line="240" w:lineRule="auto"/>
        <w:rPr>
          <w:sz w:val="18"/>
          <w:szCs w:val="18"/>
        </w:rPr>
      </w:pPr>
      <w:r w:rsidRPr="00A1119B">
        <w:rPr>
          <w:sz w:val="18"/>
          <w:szCs w:val="18"/>
        </w:rPr>
        <w:t xml:space="preserve">муниципального района </w:t>
      </w:r>
      <w:proofErr w:type="spellStart"/>
      <w:r w:rsidRPr="00A1119B">
        <w:rPr>
          <w:sz w:val="18"/>
          <w:szCs w:val="18"/>
        </w:rPr>
        <w:t>Похвистневский</w:t>
      </w:r>
      <w:proofErr w:type="spellEnd"/>
      <w:r w:rsidRPr="00A1119B">
        <w:rPr>
          <w:sz w:val="18"/>
          <w:szCs w:val="18"/>
        </w:rPr>
        <w:t xml:space="preserve"> Самарской области»</w:t>
      </w:r>
    </w:p>
    <w:p w:rsidR="00A1119B" w:rsidRPr="00A1119B" w:rsidRDefault="00A1119B" w:rsidP="00A1119B">
      <w:pPr>
        <w:spacing w:line="240" w:lineRule="auto"/>
        <w:jc w:val="both"/>
        <w:rPr>
          <w:b/>
          <w:sz w:val="18"/>
          <w:szCs w:val="18"/>
        </w:rPr>
      </w:pPr>
      <w:r w:rsidRPr="00A1119B">
        <w:rPr>
          <w:sz w:val="18"/>
          <w:szCs w:val="18"/>
        </w:rPr>
        <w:t xml:space="preserve">             </w:t>
      </w:r>
      <w:proofErr w:type="gramStart"/>
      <w:r w:rsidRPr="00A1119B">
        <w:rPr>
          <w:sz w:val="18"/>
          <w:szCs w:val="18"/>
        </w:rPr>
        <w:t xml:space="preserve">В соответствии с п.5. ст. 51 Федерального закона от 06.10.2003 № 131-ФЗ «Об  общих принципах организации местного самоуправления в Российской Федерации», Положением «О муниципальной казне сельского поселения Старый </w:t>
      </w:r>
      <w:proofErr w:type="spellStart"/>
      <w:r w:rsidRPr="00A1119B">
        <w:rPr>
          <w:sz w:val="18"/>
          <w:szCs w:val="18"/>
        </w:rPr>
        <w:t>Аманак</w:t>
      </w:r>
      <w:proofErr w:type="spellEnd"/>
      <w:r w:rsidRPr="00A1119B">
        <w:rPr>
          <w:sz w:val="18"/>
          <w:szCs w:val="18"/>
        </w:rPr>
        <w:t xml:space="preserve"> муниципального района </w:t>
      </w:r>
      <w:proofErr w:type="spellStart"/>
      <w:r w:rsidRPr="00A1119B">
        <w:rPr>
          <w:sz w:val="18"/>
          <w:szCs w:val="18"/>
        </w:rPr>
        <w:t>Похвистневский</w:t>
      </w:r>
      <w:proofErr w:type="spellEnd"/>
      <w:r w:rsidRPr="00A1119B">
        <w:rPr>
          <w:sz w:val="18"/>
          <w:szCs w:val="18"/>
        </w:rPr>
        <w:t xml:space="preserve"> Самарской области», утвержденного Решением Собрания представителей сельского поселения Старый </w:t>
      </w:r>
      <w:proofErr w:type="spellStart"/>
      <w:r w:rsidRPr="00A1119B">
        <w:rPr>
          <w:sz w:val="18"/>
          <w:szCs w:val="18"/>
        </w:rPr>
        <w:t>Аманак</w:t>
      </w:r>
      <w:proofErr w:type="spellEnd"/>
      <w:r w:rsidRPr="00A1119B">
        <w:rPr>
          <w:sz w:val="18"/>
          <w:szCs w:val="18"/>
        </w:rPr>
        <w:t xml:space="preserve"> от 29.12.2008 № 94А, руководствуясь Уставом сельского поселения Старый </w:t>
      </w:r>
      <w:proofErr w:type="spellStart"/>
      <w:r w:rsidRPr="00A1119B">
        <w:rPr>
          <w:sz w:val="18"/>
          <w:szCs w:val="18"/>
        </w:rPr>
        <w:t>Аманак</w:t>
      </w:r>
      <w:proofErr w:type="spellEnd"/>
      <w:r w:rsidRPr="00A1119B">
        <w:rPr>
          <w:sz w:val="18"/>
          <w:szCs w:val="18"/>
        </w:rPr>
        <w:t xml:space="preserve"> муниципального района </w:t>
      </w:r>
      <w:proofErr w:type="spellStart"/>
      <w:r w:rsidRPr="00A1119B">
        <w:rPr>
          <w:sz w:val="18"/>
          <w:szCs w:val="18"/>
        </w:rPr>
        <w:t>Похвистневский</w:t>
      </w:r>
      <w:proofErr w:type="spellEnd"/>
      <w:r w:rsidRPr="00A1119B">
        <w:rPr>
          <w:sz w:val="18"/>
          <w:szCs w:val="18"/>
        </w:rPr>
        <w:t xml:space="preserve"> Самарской области, Администрация сельского поселения Старый</w:t>
      </w:r>
      <w:proofErr w:type="gramEnd"/>
      <w:r w:rsidRPr="00A1119B">
        <w:rPr>
          <w:sz w:val="18"/>
          <w:szCs w:val="18"/>
        </w:rPr>
        <w:t xml:space="preserve"> </w:t>
      </w:r>
      <w:proofErr w:type="spellStart"/>
      <w:r w:rsidRPr="00A1119B">
        <w:rPr>
          <w:sz w:val="18"/>
          <w:szCs w:val="18"/>
        </w:rPr>
        <w:t>Аманак</w:t>
      </w:r>
      <w:proofErr w:type="spellEnd"/>
      <w:r w:rsidRPr="00A1119B">
        <w:rPr>
          <w:sz w:val="18"/>
          <w:szCs w:val="18"/>
        </w:rPr>
        <w:t xml:space="preserve"> муниципального района </w:t>
      </w:r>
      <w:proofErr w:type="spellStart"/>
      <w:r w:rsidRPr="00A1119B">
        <w:rPr>
          <w:sz w:val="18"/>
          <w:szCs w:val="18"/>
        </w:rPr>
        <w:t>Похвистневский</w:t>
      </w:r>
      <w:proofErr w:type="spellEnd"/>
      <w:r w:rsidRPr="00A1119B">
        <w:rPr>
          <w:sz w:val="18"/>
          <w:szCs w:val="18"/>
        </w:rPr>
        <w:t xml:space="preserve"> Самарской области</w:t>
      </w:r>
    </w:p>
    <w:p w:rsidR="00A1119B" w:rsidRPr="00A1119B" w:rsidRDefault="00A1119B" w:rsidP="00A1119B">
      <w:pPr>
        <w:widowControl w:val="0"/>
        <w:autoSpaceDE w:val="0"/>
        <w:autoSpaceDN w:val="0"/>
        <w:adjustRightInd w:val="0"/>
        <w:spacing w:line="240" w:lineRule="auto"/>
        <w:ind w:right="-5" w:firstLine="540"/>
        <w:jc w:val="center"/>
        <w:rPr>
          <w:b/>
          <w:sz w:val="18"/>
          <w:szCs w:val="18"/>
        </w:rPr>
      </w:pPr>
      <w:proofErr w:type="gramStart"/>
      <w:r w:rsidRPr="00A1119B">
        <w:rPr>
          <w:b/>
          <w:sz w:val="18"/>
          <w:szCs w:val="18"/>
        </w:rPr>
        <w:t>П</w:t>
      </w:r>
      <w:proofErr w:type="gramEnd"/>
      <w:r w:rsidRPr="00A1119B">
        <w:rPr>
          <w:b/>
          <w:sz w:val="18"/>
          <w:szCs w:val="18"/>
        </w:rPr>
        <w:t xml:space="preserve"> О С Т А Н О В Л Я Е Т:</w:t>
      </w:r>
    </w:p>
    <w:p w:rsidR="00A1119B" w:rsidRPr="00A1119B" w:rsidRDefault="00A1119B" w:rsidP="00A1119B">
      <w:pPr>
        <w:spacing w:line="240" w:lineRule="auto"/>
        <w:ind w:firstLine="709"/>
        <w:jc w:val="both"/>
        <w:rPr>
          <w:b/>
          <w:sz w:val="18"/>
          <w:szCs w:val="18"/>
        </w:rPr>
      </w:pPr>
      <w:r w:rsidRPr="00A1119B">
        <w:rPr>
          <w:sz w:val="18"/>
          <w:szCs w:val="18"/>
        </w:rPr>
        <w:t xml:space="preserve">1. Внести следующие изменения в Постановление Администрации сельского поселения </w:t>
      </w:r>
      <w:proofErr w:type="gramStart"/>
      <w:r w:rsidRPr="00A1119B">
        <w:rPr>
          <w:sz w:val="18"/>
          <w:szCs w:val="18"/>
        </w:rPr>
        <w:t>Старый</w:t>
      </w:r>
      <w:proofErr w:type="gramEnd"/>
      <w:r w:rsidRPr="00A1119B">
        <w:rPr>
          <w:sz w:val="18"/>
          <w:szCs w:val="18"/>
        </w:rPr>
        <w:t xml:space="preserve"> </w:t>
      </w:r>
      <w:proofErr w:type="spellStart"/>
      <w:r w:rsidRPr="00A1119B">
        <w:rPr>
          <w:sz w:val="18"/>
          <w:szCs w:val="18"/>
        </w:rPr>
        <w:t>Аманак</w:t>
      </w:r>
      <w:proofErr w:type="spellEnd"/>
      <w:r w:rsidRPr="00A1119B">
        <w:rPr>
          <w:sz w:val="18"/>
          <w:szCs w:val="18"/>
        </w:rPr>
        <w:t xml:space="preserve">  муниципального района </w:t>
      </w:r>
      <w:proofErr w:type="spellStart"/>
      <w:r w:rsidRPr="00A1119B">
        <w:rPr>
          <w:sz w:val="18"/>
          <w:szCs w:val="18"/>
        </w:rPr>
        <w:t>Похвистневский</w:t>
      </w:r>
      <w:proofErr w:type="spellEnd"/>
      <w:r w:rsidRPr="00A1119B">
        <w:rPr>
          <w:sz w:val="18"/>
          <w:szCs w:val="18"/>
        </w:rPr>
        <w:t xml:space="preserve"> Самарской области от 17.01.2019 года           № 2а «Об утверждении реестра имущества муниципальной казны сельского поселения Старый </w:t>
      </w:r>
      <w:proofErr w:type="spellStart"/>
      <w:r w:rsidRPr="00A1119B">
        <w:rPr>
          <w:sz w:val="18"/>
          <w:szCs w:val="18"/>
        </w:rPr>
        <w:t>Аманак</w:t>
      </w:r>
      <w:proofErr w:type="spellEnd"/>
      <w:r w:rsidRPr="00A1119B">
        <w:rPr>
          <w:sz w:val="18"/>
          <w:szCs w:val="18"/>
        </w:rPr>
        <w:t xml:space="preserve">  муниципального района </w:t>
      </w:r>
      <w:proofErr w:type="spellStart"/>
      <w:r w:rsidRPr="00A1119B">
        <w:rPr>
          <w:sz w:val="18"/>
          <w:szCs w:val="18"/>
        </w:rPr>
        <w:t>Похвистневский</w:t>
      </w:r>
      <w:proofErr w:type="spellEnd"/>
      <w:r w:rsidRPr="00A1119B">
        <w:rPr>
          <w:sz w:val="18"/>
          <w:szCs w:val="18"/>
        </w:rPr>
        <w:t xml:space="preserve"> Самарской области»:</w:t>
      </w:r>
    </w:p>
    <w:p w:rsidR="00A1119B" w:rsidRPr="00A1119B" w:rsidRDefault="00A1119B" w:rsidP="00A1119B">
      <w:pPr>
        <w:spacing w:line="240" w:lineRule="auto"/>
        <w:ind w:firstLine="709"/>
        <w:jc w:val="both"/>
        <w:rPr>
          <w:sz w:val="18"/>
          <w:szCs w:val="18"/>
        </w:rPr>
      </w:pPr>
      <w:r w:rsidRPr="00A1119B">
        <w:rPr>
          <w:b/>
          <w:sz w:val="18"/>
          <w:szCs w:val="18"/>
        </w:rPr>
        <w:t xml:space="preserve">Реестр имущества муниципальной казны сельского поселения Старый </w:t>
      </w:r>
      <w:proofErr w:type="spellStart"/>
      <w:r w:rsidRPr="00A1119B">
        <w:rPr>
          <w:b/>
          <w:sz w:val="18"/>
          <w:szCs w:val="18"/>
        </w:rPr>
        <w:t>Аманак</w:t>
      </w:r>
      <w:proofErr w:type="spellEnd"/>
      <w:r w:rsidRPr="00A1119B">
        <w:rPr>
          <w:sz w:val="18"/>
          <w:szCs w:val="18"/>
        </w:rPr>
        <w:t xml:space="preserve">  </w:t>
      </w:r>
      <w:r w:rsidRPr="00A1119B">
        <w:rPr>
          <w:b/>
          <w:sz w:val="18"/>
          <w:szCs w:val="18"/>
        </w:rPr>
        <w:t xml:space="preserve">муниципального района </w:t>
      </w:r>
      <w:proofErr w:type="spellStart"/>
      <w:r w:rsidRPr="00A1119B">
        <w:rPr>
          <w:b/>
          <w:sz w:val="18"/>
          <w:szCs w:val="18"/>
        </w:rPr>
        <w:t>Похвистневский</w:t>
      </w:r>
      <w:proofErr w:type="spellEnd"/>
      <w:r w:rsidRPr="00A1119B">
        <w:rPr>
          <w:b/>
          <w:sz w:val="18"/>
          <w:szCs w:val="18"/>
        </w:rPr>
        <w:t xml:space="preserve"> Самарской области (Приложение 1) изложить в следующей редакции:</w:t>
      </w:r>
    </w:p>
    <w:p w:rsidR="00A1119B" w:rsidRPr="00A1119B" w:rsidRDefault="00A1119B" w:rsidP="00A1119B">
      <w:pPr>
        <w:spacing w:line="240" w:lineRule="auto"/>
        <w:ind w:firstLine="284"/>
        <w:jc w:val="both"/>
        <w:rPr>
          <w:sz w:val="18"/>
          <w:szCs w:val="18"/>
        </w:rPr>
      </w:pPr>
      <w:r w:rsidRPr="00A1119B">
        <w:rPr>
          <w:sz w:val="18"/>
          <w:szCs w:val="18"/>
        </w:rPr>
        <w:t>2. Опубликовать настоящее Постановление в газете «</w:t>
      </w:r>
      <w:proofErr w:type="spellStart"/>
      <w:r w:rsidRPr="00A1119B">
        <w:rPr>
          <w:sz w:val="18"/>
          <w:szCs w:val="18"/>
        </w:rPr>
        <w:t>Аманакские</w:t>
      </w:r>
      <w:proofErr w:type="spellEnd"/>
      <w:r w:rsidRPr="00A1119B">
        <w:rPr>
          <w:sz w:val="18"/>
          <w:szCs w:val="18"/>
        </w:rPr>
        <w:t xml:space="preserve"> Вести» и разместить на официальном сайте Администрации сельского поселения Старый </w:t>
      </w:r>
      <w:proofErr w:type="spellStart"/>
      <w:r w:rsidRPr="00A1119B">
        <w:rPr>
          <w:sz w:val="18"/>
          <w:szCs w:val="18"/>
        </w:rPr>
        <w:t>Аманак</w:t>
      </w:r>
      <w:proofErr w:type="spellEnd"/>
      <w:r w:rsidRPr="00A1119B">
        <w:rPr>
          <w:sz w:val="18"/>
          <w:szCs w:val="18"/>
        </w:rPr>
        <w:t xml:space="preserve"> в сети Интернет.</w:t>
      </w:r>
    </w:p>
    <w:p w:rsidR="00A1119B" w:rsidRPr="00A1119B" w:rsidRDefault="00A1119B" w:rsidP="00A1119B">
      <w:pPr>
        <w:spacing w:line="240" w:lineRule="auto"/>
        <w:ind w:firstLine="284"/>
        <w:jc w:val="both"/>
        <w:rPr>
          <w:sz w:val="18"/>
          <w:szCs w:val="18"/>
        </w:rPr>
      </w:pPr>
      <w:r w:rsidRPr="00A1119B">
        <w:rPr>
          <w:sz w:val="18"/>
          <w:szCs w:val="18"/>
        </w:rPr>
        <w:t>3. Настоящее Постановление вступает в силу со дня его подписания.</w:t>
      </w:r>
    </w:p>
    <w:p w:rsidR="00A1119B" w:rsidRPr="00A1119B" w:rsidRDefault="00A1119B" w:rsidP="00A1119B">
      <w:pPr>
        <w:spacing w:line="240" w:lineRule="auto"/>
        <w:ind w:firstLine="284"/>
        <w:jc w:val="both"/>
        <w:rPr>
          <w:sz w:val="18"/>
          <w:szCs w:val="18"/>
        </w:rPr>
      </w:pPr>
    </w:p>
    <w:p w:rsidR="00A1119B" w:rsidRPr="00A1119B" w:rsidRDefault="00A1119B" w:rsidP="00A1119B">
      <w:pPr>
        <w:spacing w:line="240" w:lineRule="auto"/>
        <w:ind w:firstLine="284"/>
        <w:jc w:val="center"/>
        <w:rPr>
          <w:sz w:val="18"/>
          <w:szCs w:val="18"/>
        </w:rPr>
      </w:pPr>
      <w:r w:rsidRPr="00A1119B">
        <w:rPr>
          <w:sz w:val="18"/>
          <w:szCs w:val="18"/>
        </w:rPr>
        <w:t>Глава поселения                                             В.П.Фадеев</w:t>
      </w:r>
    </w:p>
    <w:p w:rsidR="007112FD" w:rsidRDefault="007112FD" w:rsidP="007112FD">
      <w:pPr>
        <w:jc w:val="both"/>
        <w:rPr>
          <w:rFonts w:ascii="Times New Roman" w:hAnsi="Times New Roman" w:cs="Times New Roman"/>
          <w:sz w:val="28"/>
          <w:szCs w:val="28"/>
        </w:rPr>
      </w:pPr>
    </w:p>
    <w:p w:rsidR="007112FD" w:rsidRPr="007112FD" w:rsidRDefault="007112FD" w:rsidP="007112FD">
      <w:pPr>
        <w:spacing w:after="0" w:line="240" w:lineRule="auto"/>
        <w:rPr>
          <w:rFonts w:ascii="Segoe UI" w:hAnsi="Segoe UI" w:cs="Segoe UI"/>
          <w:b/>
          <w:sz w:val="18"/>
          <w:szCs w:val="18"/>
        </w:rPr>
      </w:pPr>
      <w:r w:rsidRPr="007112FD">
        <w:rPr>
          <w:noProof/>
          <w:sz w:val="18"/>
          <w:szCs w:val="18"/>
          <w:lang w:eastAsia="ru-RU"/>
        </w:rPr>
        <w:lastRenderedPageBreak/>
        <w:drawing>
          <wp:inline distT="0" distB="0" distL="0" distR="0">
            <wp:extent cx="726385" cy="352247"/>
            <wp:effectExtent l="19050" t="0" r="0" b="0"/>
            <wp:docPr id="14"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8799" cy="353418"/>
                    </a:xfrm>
                    <a:prstGeom prst="rect">
                      <a:avLst/>
                    </a:prstGeom>
                    <a:noFill/>
                    <a:ln>
                      <a:noFill/>
                    </a:ln>
                  </pic:spPr>
                </pic:pic>
              </a:graphicData>
            </a:graphic>
          </wp:inline>
        </w:drawing>
      </w:r>
      <w:r w:rsidRPr="007112FD">
        <w:rPr>
          <w:rFonts w:ascii="Segoe UI" w:hAnsi="Segoe UI" w:cs="Segoe UI"/>
          <w:b/>
          <w:sz w:val="18"/>
          <w:szCs w:val="18"/>
        </w:rPr>
        <w:t xml:space="preserve">                </w:t>
      </w:r>
      <w:r w:rsidR="009F01F1">
        <w:rPr>
          <w:rFonts w:ascii="Segoe UI" w:hAnsi="Segoe UI" w:cs="Segoe UI"/>
          <w:b/>
          <w:sz w:val="18"/>
          <w:szCs w:val="18"/>
        </w:rPr>
        <w:t xml:space="preserve">                                                                                                                                             </w:t>
      </w:r>
      <w:r w:rsidRPr="007112FD">
        <w:rPr>
          <w:rFonts w:ascii="Segoe UI" w:hAnsi="Segoe UI" w:cs="Segoe UI"/>
          <w:b/>
          <w:sz w:val="18"/>
          <w:szCs w:val="18"/>
        </w:rPr>
        <w:t xml:space="preserve">   ПРЕСС-РЕЛИЗ</w:t>
      </w:r>
    </w:p>
    <w:p w:rsidR="007112FD" w:rsidRPr="007112FD" w:rsidRDefault="007112FD" w:rsidP="007112FD">
      <w:pPr>
        <w:spacing w:after="0" w:line="240" w:lineRule="auto"/>
        <w:jc w:val="right"/>
        <w:rPr>
          <w:rFonts w:ascii="Segoe UI" w:hAnsi="Segoe UI" w:cs="Segoe UI"/>
          <w:b/>
          <w:sz w:val="18"/>
          <w:szCs w:val="18"/>
        </w:rPr>
      </w:pPr>
      <w:r w:rsidRPr="007112FD">
        <w:rPr>
          <w:rFonts w:ascii="Segoe UI" w:hAnsi="Segoe UI" w:cs="Segoe UI"/>
          <w:b/>
          <w:sz w:val="18"/>
          <w:szCs w:val="18"/>
        </w:rPr>
        <w:t>05 ноября 2019</w:t>
      </w:r>
    </w:p>
    <w:p w:rsidR="007112FD" w:rsidRPr="007112FD" w:rsidRDefault="007112FD" w:rsidP="007112FD">
      <w:pPr>
        <w:spacing w:after="0" w:line="240" w:lineRule="auto"/>
        <w:jc w:val="center"/>
        <w:rPr>
          <w:rFonts w:ascii="Segoe UI" w:hAnsi="Segoe UI" w:cs="Segoe UI"/>
          <w:b/>
          <w:sz w:val="18"/>
          <w:szCs w:val="18"/>
        </w:rPr>
      </w:pPr>
      <w:r w:rsidRPr="007112FD">
        <w:rPr>
          <w:rFonts w:ascii="Segoe UI" w:hAnsi="Segoe UI" w:cs="Segoe UI"/>
          <w:b/>
          <w:sz w:val="18"/>
          <w:szCs w:val="18"/>
        </w:rPr>
        <w:t>На что обратить внимание при уплате госпошлины</w:t>
      </w:r>
    </w:p>
    <w:p w:rsidR="007112FD" w:rsidRPr="007112FD" w:rsidRDefault="007112FD" w:rsidP="007112FD">
      <w:pPr>
        <w:spacing w:after="0" w:line="240" w:lineRule="auto"/>
        <w:ind w:firstLine="360"/>
        <w:jc w:val="both"/>
        <w:rPr>
          <w:rFonts w:ascii="Segoe UI" w:hAnsi="Segoe UI" w:cs="Segoe UI"/>
          <w:sz w:val="18"/>
          <w:szCs w:val="18"/>
        </w:rPr>
      </w:pPr>
      <w:r w:rsidRPr="007112FD">
        <w:rPr>
          <w:rFonts w:ascii="Segoe UI" w:hAnsi="Segoe UI" w:cs="Segoe UI"/>
          <w:sz w:val="18"/>
          <w:szCs w:val="18"/>
        </w:rPr>
        <w:t xml:space="preserve">В Управлении </w:t>
      </w:r>
      <w:proofErr w:type="spellStart"/>
      <w:r w:rsidRPr="007112FD">
        <w:rPr>
          <w:rFonts w:ascii="Segoe UI" w:hAnsi="Segoe UI" w:cs="Segoe UI"/>
          <w:sz w:val="18"/>
          <w:szCs w:val="18"/>
        </w:rPr>
        <w:t>Росреестра</w:t>
      </w:r>
      <w:proofErr w:type="spellEnd"/>
      <w:r w:rsidRPr="007112FD">
        <w:rPr>
          <w:rFonts w:ascii="Segoe UI" w:hAnsi="Segoe UI" w:cs="Segoe UI"/>
          <w:sz w:val="18"/>
          <w:szCs w:val="18"/>
        </w:rPr>
        <w:t xml:space="preserve"> по Самарской области напомнили важные пункты, которые помогут заявителям оплатить государственную пошлину верно.</w:t>
      </w:r>
    </w:p>
    <w:p w:rsidR="007112FD" w:rsidRPr="007112FD" w:rsidRDefault="007112FD" w:rsidP="007112FD">
      <w:pPr>
        <w:spacing w:after="0" w:line="240" w:lineRule="auto"/>
        <w:ind w:firstLine="360"/>
        <w:jc w:val="both"/>
        <w:rPr>
          <w:rFonts w:ascii="Segoe UI" w:hAnsi="Segoe UI" w:cs="Segoe UI"/>
          <w:sz w:val="18"/>
          <w:szCs w:val="18"/>
        </w:rPr>
      </w:pPr>
      <w:r w:rsidRPr="007112FD">
        <w:rPr>
          <w:rFonts w:ascii="Segoe UI" w:hAnsi="Segoe UI" w:cs="Segoe UI"/>
          <w:sz w:val="18"/>
          <w:szCs w:val="18"/>
        </w:rPr>
        <w:t xml:space="preserve">Прежде чем платить за регистрационное действие стоит убедиться, что оно подлежит оплате. Действия, за которые не нужно уплачивать госпошлину, перечислены в </w:t>
      </w:r>
      <w:proofErr w:type="spellStart"/>
      <w:r w:rsidRPr="007112FD">
        <w:rPr>
          <w:rFonts w:ascii="Segoe UI" w:hAnsi="Segoe UI" w:cs="Segoe UI"/>
          <w:sz w:val="18"/>
          <w:szCs w:val="18"/>
        </w:rPr>
        <w:t>пп</w:t>
      </w:r>
      <w:proofErr w:type="spellEnd"/>
      <w:r w:rsidRPr="007112FD">
        <w:rPr>
          <w:rFonts w:ascii="Segoe UI" w:hAnsi="Segoe UI" w:cs="Segoe UI"/>
          <w:sz w:val="18"/>
          <w:szCs w:val="18"/>
        </w:rPr>
        <w:t>. 4.1 - 8.2 п. 3 ст. 333.35 Налогового кодекса РФ.</w:t>
      </w:r>
    </w:p>
    <w:p w:rsidR="007112FD" w:rsidRPr="007112FD" w:rsidRDefault="007112FD" w:rsidP="007112FD">
      <w:pPr>
        <w:spacing w:after="0" w:line="240" w:lineRule="auto"/>
        <w:ind w:firstLine="360"/>
        <w:jc w:val="both"/>
        <w:rPr>
          <w:rFonts w:ascii="Segoe UI" w:hAnsi="Segoe UI" w:cs="Segoe UI"/>
          <w:sz w:val="18"/>
          <w:szCs w:val="18"/>
        </w:rPr>
      </w:pPr>
      <w:r w:rsidRPr="007112FD">
        <w:rPr>
          <w:rFonts w:ascii="Segoe UI" w:hAnsi="Segoe UI" w:cs="Segoe UI"/>
          <w:sz w:val="18"/>
          <w:szCs w:val="18"/>
        </w:rPr>
        <w:t xml:space="preserve">Размер пошлины за государственную регистрацию прав, ограничения (обременения) прав на недвижимое имущество и сделок с ним определяется ст. 333.33 Налогового кодекса РФ. Когда документы подаются на территории Самарской области, платить государственную пошлину нужно по реквизитам Управления </w:t>
      </w:r>
      <w:proofErr w:type="spellStart"/>
      <w:r w:rsidRPr="007112FD">
        <w:rPr>
          <w:rFonts w:ascii="Segoe UI" w:hAnsi="Segoe UI" w:cs="Segoe UI"/>
          <w:sz w:val="18"/>
          <w:szCs w:val="18"/>
        </w:rPr>
        <w:t>Росреестра</w:t>
      </w:r>
      <w:proofErr w:type="spellEnd"/>
      <w:r w:rsidRPr="007112FD">
        <w:rPr>
          <w:rFonts w:ascii="Segoe UI" w:hAnsi="Segoe UI" w:cs="Segoe UI"/>
          <w:sz w:val="18"/>
          <w:szCs w:val="18"/>
        </w:rPr>
        <w:t xml:space="preserve"> по Самарской области.</w:t>
      </w:r>
    </w:p>
    <w:p w:rsidR="007112FD" w:rsidRPr="007112FD" w:rsidRDefault="007112FD" w:rsidP="007112FD">
      <w:pPr>
        <w:spacing w:after="0" w:line="240" w:lineRule="auto"/>
        <w:ind w:firstLine="360"/>
        <w:jc w:val="both"/>
        <w:rPr>
          <w:rFonts w:ascii="Segoe UI" w:hAnsi="Segoe UI" w:cs="Segoe UI"/>
          <w:color w:val="000000" w:themeColor="text1"/>
          <w:sz w:val="18"/>
          <w:szCs w:val="18"/>
        </w:rPr>
      </w:pPr>
      <w:r w:rsidRPr="007112FD">
        <w:rPr>
          <w:rFonts w:ascii="Segoe UI" w:hAnsi="Segoe UI" w:cs="Segoe UI"/>
          <w:sz w:val="18"/>
          <w:szCs w:val="18"/>
        </w:rPr>
        <w:t xml:space="preserve">При оплате необходимо проверить в квитанции код БК и ОКТМО, они также указаны на сайте </w:t>
      </w:r>
      <w:proofErr w:type="spellStart"/>
      <w:r w:rsidRPr="007112FD">
        <w:rPr>
          <w:rFonts w:ascii="Segoe UI" w:hAnsi="Segoe UI" w:cs="Segoe UI"/>
          <w:sz w:val="18"/>
          <w:szCs w:val="18"/>
        </w:rPr>
        <w:t>Росреестра</w:t>
      </w:r>
      <w:proofErr w:type="spellEnd"/>
      <w:r w:rsidRPr="007112FD">
        <w:rPr>
          <w:rFonts w:ascii="Segoe UI" w:hAnsi="Segoe UI" w:cs="Segoe UI"/>
          <w:sz w:val="18"/>
          <w:szCs w:val="18"/>
        </w:rPr>
        <w:t xml:space="preserve"> </w:t>
      </w:r>
      <w:hyperlink r:id="rId22" w:history="1">
        <w:r w:rsidRPr="007112FD">
          <w:rPr>
            <w:rFonts w:ascii="Segoe UI" w:hAnsi="Segoe UI" w:cs="Segoe UI"/>
            <w:color w:val="0000FF" w:themeColor="hyperlink"/>
            <w:sz w:val="18"/>
            <w:szCs w:val="18"/>
            <w:u w:val="single"/>
          </w:rPr>
          <w:t>https://rosreestr.ru/site/fiz/zaregistrirovat-nedvizhimoe-imushchestvo-/stoimost-uslugi/</w:t>
        </w:r>
      </w:hyperlink>
      <w:r w:rsidRPr="007112FD">
        <w:rPr>
          <w:rFonts w:ascii="Segoe UI" w:hAnsi="Segoe UI" w:cs="Segoe UI"/>
          <w:color w:val="000000" w:themeColor="text1"/>
          <w:sz w:val="18"/>
          <w:szCs w:val="18"/>
        </w:rPr>
        <w:t xml:space="preserve">. Если документы подаются в </w:t>
      </w:r>
      <w:proofErr w:type="spellStart"/>
      <w:r w:rsidRPr="007112FD">
        <w:rPr>
          <w:rFonts w:ascii="Segoe UI" w:hAnsi="Segoe UI" w:cs="Segoe UI"/>
          <w:color w:val="000000" w:themeColor="text1"/>
          <w:sz w:val="18"/>
          <w:szCs w:val="18"/>
        </w:rPr>
        <w:t>Росреестр</w:t>
      </w:r>
      <w:proofErr w:type="spellEnd"/>
      <w:r w:rsidRPr="007112FD">
        <w:rPr>
          <w:rFonts w:ascii="Segoe UI" w:hAnsi="Segoe UI" w:cs="Segoe UI"/>
          <w:color w:val="000000" w:themeColor="text1"/>
          <w:sz w:val="18"/>
          <w:szCs w:val="18"/>
        </w:rPr>
        <w:t>, то при заполнении платежного документа указывается КБК 321 1 08 07020 01 1000 110. Если через МФЦ, то КБК будет другой - 321 1 08 07020 01 8000 110.</w:t>
      </w:r>
    </w:p>
    <w:p w:rsidR="007112FD" w:rsidRPr="007112FD" w:rsidRDefault="007112FD" w:rsidP="007112FD">
      <w:pPr>
        <w:spacing w:after="0" w:line="240" w:lineRule="auto"/>
        <w:ind w:firstLine="360"/>
        <w:jc w:val="both"/>
        <w:rPr>
          <w:rFonts w:ascii="Segoe UI" w:hAnsi="Segoe UI" w:cs="Segoe UI"/>
          <w:sz w:val="18"/>
          <w:szCs w:val="18"/>
        </w:rPr>
      </w:pPr>
      <w:r w:rsidRPr="007112FD">
        <w:rPr>
          <w:rFonts w:ascii="Segoe UI" w:hAnsi="Segoe UI" w:cs="Segoe UI"/>
          <w:sz w:val="18"/>
          <w:szCs w:val="18"/>
        </w:rPr>
        <w:t xml:space="preserve">Если государственная пошлина за регистрационные действия была внесена неправильно или ошибочно, плательщик имеет право вернуть свои деньги. Для этого необходимо обратиться в Управление </w:t>
      </w:r>
      <w:proofErr w:type="spellStart"/>
      <w:r w:rsidRPr="007112FD">
        <w:rPr>
          <w:rFonts w:ascii="Segoe UI" w:hAnsi="Segoe UI" w:cs="Segoe UI"/>
          <w:sz w:val="18"/>
          <w:szCs w:val="18"/>
        </w:rPr>
        <w:t>Росреестра</w:t>
      </w:r>
      <w:proofErr w:type="spellEnd"/>
      <w:r w:rsidRPr="007112FD">
        <w:rPr>
          <w:rFonts w:ascii="Segoe UI" w:hAnsi="Segoe UI" w:cs="Segoe UI"/>
          <w:sz w:val="18"/>
          <w:szCs w:val="18"/>
        </w:rPr>
        <w:t xml:space="preserve"> по Самарской области с соответствующим заявлением. </w:t>
      </w:r>
      <w:r w:rsidRPr="007112FD">
        <w:rPr>
          <w:rFonts w:ascii="Segoe UI" w:hAnsi="Segoe UI" w:cs="Segoe UI"/>
          <w:sz w:val="18"/>
          <w:szCs w:val="18"/>
          <w:lang w:val="en-US"/>
        </w:rPr>
        <w:t>B</w:t>
      </w:r>
      <w:proofErr w:type="spellStart"/>
      <w:r w:rsidRPr="007112FD">
        <w:rPr>
          <w:rFonts w:ascii="Segoe UI" w:hAnsi="Segoe UI" w:cs="Segoe UI"/>
          <w:sz w:val="18"/>
          <w:szCs w:val="18"/>
        </w:rPr>
        <w:t>озможны</w:t>
      </w:r>
      <w:proofErr w:type="spellEnd"/>
      <w:r w:rsidRPr="007112FD">
        <w:rPr>
          <w:rFonts w:ascii="Segoe UI" w:hAnsi="Segoe UI" w:cs="Segoe UI"/>
          <w:sz w:val="18"/>
          <w:szCs w:val="18"/>
        </w:rPr>
        <w:t xml:space="preserve"> следующие варианты:</w:t>
      </w:r>
    </w:p>
    <w:p w:rsidR="007112FD" w:rsidRPr="007112FD" w:rsidRDefault="007112FD" w:rsidP="007112FD">
      <w:pPr>
        <w:pStyle w:val="a7"/>
        <w:numPr>
          <w:ilvl w:val="0"/>
          <w:numId w:val="3"/>
        </w:numPr>
        <w:spacing w:after="0" w:line="240" w:lineRule="auto"/>
        <w:jc w:val="both"/>
        <w:rPr>
          <w:rFonts w:ascii="Segoe UI" w:hAnsi="Segoe UI" w:cs="Segoe UI"/>
          <w:sz w:val="18"/>
          <w:szCs w:val="18"/>
        </w:rPr>
      </w:pPr>
      <w:r w:rsidRPr="007112FD">
        <w:rPr>
          <w:rFonts w:ascii="Segoe UI" w:hAnsi="Segoe UI" w:cs="Segoe UI"/>
          <w:sz w:val="18"/>
          <w:szCs w:val="18"/>
        </w:rPr>
        <w:t>направить почтовым отправлением по адресу 443099, г. Самара, ул. Некрасовская, д.3;</w:t>
      </w:r>
    </w:p>
    <w:p w:rsidR="007112FD" w:rsidRPr="007112FD" w:rsidRDefault="007112FD" w:rsidP="007112FD">
      <w:pPr>
        <w:pStyle w:val="a7"/>
        <w:numPr>
          <w:ilvl w:val="0"/>
          <w:numId w:val="3"/>
        </w:numPr>
        <w:spacing w:after="0" w:line="240" w:lineRule="auto"/>
        <w:jc w:val="both"/>
        <w:rPr>
          <w:rFonts w:ascii="Segoe UI" w:hAnsi="Segoe UI" w:cs="Segoe UI"/>
          <w:sz w:val="18"/>
          <w:szCs w:val="18"/>
        </w:rPr>
      </w:pPr>
      <w:r w:rsidRPr="007112FD">
        <w:rPr>
          <w:rFonts w:ascii="Segoe UI" w:hAnsi="Segoe UI" w:cs="Segoe UI"/>
          <w:sz w:val="18"/>
          <w:szCs w:val="18"/>
        </w:rPr>
        <w:t xml:space="preserve">передать нарочно в ближайший территориальный отдел Управления </w:t>
      </w:r>
      <w:proofErr w:type="spellStart"/>
      <w:r w:rsidRPr="007112FD">
        <w:rPr>
          <w:rFonts w:ascii="Segoe UI" w:hAnsi="Segoe UI" w:cs="Segoe UI"/>
          <w:sz w:val="18"/>
          <w:szCs w:val="18"/>
        </w:rPr>
        <w:t>Росреестра</w:t>
      </w:r>
      <w:proofErr w:type="spellEnd"/>
      <w:r w:rsidRPr="007112FD">
        <w:rPr>
          <w:rFonts w:ascii="Segoe UI" w:hAnsi="Segoe UI" w:cs="Segoe UI"/>
          <w:sz w:val="18"/>
          <w:szCs w:val="18"/>
        </w:rPr>
        <w:t xml:space="preserve"> по Самарской области либо ближайший многофункциональный центр;</w:t>
      </w:r>
    </w:p>
    <w:p w:rsidR="007112FD" w:rsidRPr="007112FD" w:rsidRDefault="007112FD" w:rsidP="007112FD">
      <w:pPr>
        <w:pStyle w:val="a7"/>
        <w:numPr>
          <w:ilvl w:val="0"/>
          <w:numId w:val="3"/>
        </w:numPr>
        <w:spacing w:after="0" w:line="240" w:lineRule="auto"/>
        <w:jc w:val="both"/>
        <w:rPr>
          <w:rFonts w:ascii="Segoe UI" w:hAnsi="Segoe UI" w:cs="Segoe UI"/>
          <w:sz w:val="18"/>
          <w:szCs w:val="18"/>
        </w:rPr>
      </w:pPr>
      <w:r w:rsidRPr="007112FD">
        <w:rPr>
          <w:rFonts w:ascii="Segoe UI" w:hAnsi="Segoe UI" w:cs="Segoe UI"/>
          <w:sz w:val="18"/>
          <w:szCs w:val="18"/>
        </w:rPr>
        <w:t xml:space="preserve">принести в отдел администрирования доходов Управления </w:t>
      </w:r>
      <w:proofErr w:type="spellStart"/>
      <w:r w:rsidRPr="007112FD">
        <w:rPr>
          <w:rFonts w:ascii="Segoe UI" w:hAnsi="Segoe UI" w:cs="Segoe UI"/>
          <w:sz w:val="18"/>
          <w:szCs w:val="18"/>
        </w:rPr>
        <w:t>Росреестра</w:t>
      </w:r>
      <w:proofErr w:type="spellEnd"/>
      <w:r w:rsidRPr="007112FD">
        <w:rPr>
          <w:rFonts w:ascii="Segoe UI" w:hAnsi="Segoe UI" w:cs="Segoe UI"/>
          <w:sz w:val="18"/>
          <w:szCs w:val="18"/>
        </w:rPr>
        <w:t xml:space="preserve"> по адресу </w:t>
      </w:r>
      <w:proofErr w:type="gramStart"/>
      <w:r w:rsidRPr="007112FD">
        <w:rPr>
          <w:rFonts w:ascii="Segoe UI" w:hAnsi="Segoe UI" w:cs="Segoe UI"/>
          <w:sz w:val="18"/>
          <w:szCs w:val="18"/>
        </w:rPr>
        <w:t>г</w:t>
      </w:r>
      <w:proofErr w:type="gramEnd"/>
      <w:r w:rsidRPr="007112FD">
        <w:rPr>
          <w:rFonts w:ascii="Segoe UI" w:hAnsi="Segoe UI" w:cs="Segoe UI"/>
          <w:sz w:val="18"/>
          <w:szCs w:val="18"/>
        </w:rPr>
        <w:t>. Самара, ул. Льва Толстого, д.3 кабинет №25;</w:t>
      </w:r>
    </w:p>
    <w:p w:rsidR="007112FD" w:rsidRPr="007112FD" w:rsidRDefault="007112FD" w:rsidP="007112FD">
      <w:pPr>
        <w:pStyle w:val="a7"/>
        <w:numPr>
          <w:ilvl w:val="0"/>
          <w:numId w:val="3"/>
        </w:numPr>
        <w:spacing w:after="0" w:line="240" w:lineRule="auto"/>
        <w:jc w:val="both"/>
        <w:rPr>
          <w:rFonts w:ascii="Segoe UI" w:hAnsi="Segoe UI" w:cs="Segoe UI"/>
          <w:sz w:val="18"/>
          <w:szCs w:val="18"/>
        </w:rPr>
      </w:pPr>
      <w:r w:rsidRPr="007112FD">
        <w:rPr>
          <w:rFonts w:ascii="Segoe UI" w:hAnsi="Segoe UI" w:cs="Segoe UI"/>
          <w:sz w:val="18"/>
          <w:szCs w:val="18"/>
        </w:rPr>
        <w:t>направить в электронной форме с усиленной квалифицированной электронной подписью по телекоммуникационным каналам связи.</w:t>
      </w:r>
    </w:p>
    <w:p w:rsidR="007112FD" w:rsidRPr="007112FD" w:rsidRDefault="007112FD" w:rsidP="007112FD">
      <w:pPr>
        <w:spacing w:after="0" w:line="240" w:lineRule="auto"/>
        <w:ind w:firstLine="360"/>
        <w:jc w:val="both"/>
        <w:rPr>
          <w:rFonts w:ascii="Segoe UI" w:hAnsi="Segoe UI" w:cs="Segoe UI"/>
          <w:sz w:val="18"/>
          <w:szCs w:val="18"/>
        </w:rPr>
      </w:pPr>
      <w:r w:rsidRPr="007112FD">
        <w:rPr>
          <w:rFonts w:ascii="Segoe UI" w:hAnsi="Segoe UI" w:cs="Segoe UI"/>
          <w:sz w:val="18"/>
          <w:szCs w:val="18"/>
        </w:rPr>
        <w:t xml:space="preserve">Порядок возврата и образцы заявлений размещены на сайте </w:t>
      </w:r>
      <w:proofErr w:type="spellStart"/>
      <w:r w:rsidRPr="007112FD">
        <w:rPr>
          <w:rFonts w:ascii="Segoe UI" w:hAnsi="Segoe UI" w:cs="Segoe UI"/>
          <w:sz w:val="18"/>
          <w:szCs w:val="18"/>
        </w:rPr>
        <w:t>Росреестра</w:t>
      </w:r>
      <w:proofErr w:type="spellEnd"/>
      <w:r w:rsidRPr="007112FD">
        <w:rPr>
          <w:rFonts w:ascii="Segoe UI" w:hAnsi="Segoe UI" w:cs="Segoe UI"/>
          <w:sz w:val="18"/>
          <w:szCs w:val="18"/>
        </w:rPr>
        <w:t xml:space="preserve">. Если сумма подлежит возврату целиком, к заявлению надо приложить подлинный документ об оплате. Если же предполагается частичный возврат, тогда прикладываются копии платежных документов. </w:t>
      </w:r>
    </w:p>
    <w:p w:rsidR="007112FD" w:rsidRPr="007112FD" w:rsidRDefault="007112FD" w:rsidP="007112FD">
      <w:pPr>
        <w:autoSpaceDE w:val="0"/>
        <w:autoSpaceDN w:val="0"/>
        <w:spacing w:after="0" w:line="240" w:lineRule="auto"/>
        <w:ind w:firstLine="360"/>
        <w:jc w:val="both"/>
        <w:rPr>
          <w:rFonts w:ascii="Segoe UI" w:hAnsi="Segoe UI" w:cs="Segoe UI"/>
          <w:sz w:val="18"/>
          <w:szCs w:val="18"/>
        </w:rPr>
      </w:pPr>
      <w:r w:rsidRPr="007112FD">
        <w:rPr>
          <w:rFonts w:ascii="Segoe UI" w:hAnsi="Segoe UI" w:cs="Segoe UI"/>
          <w:sz w:val="18"/>
          <w:szCs w:val="18"/>
          <w:lang w:eastAsia="ru-RU"/>
        </w:rPr>
        <w:t>Предполагается, что с первого января 2020 года к заявлению о возврате излишне уплаченной (взысканной) суммы государственной пошлины следует прилагать подлинные платежные документы (в случае, если государственная пошлина уплачена в наличной форме) или копии платежных документов (в случае, если государственная пошлина уплачена в безналичной форме).</w:t>
      </w:r>
    </w:p>
    <w:p w:rsidR="007112FD" w:rsidRPr="007112FD" w:rsidRDefault="007112FD" w:rsidP="007112FD">
      <w:pPr>
        <w:spacing w:after="0" w:line="240" w:lineRule="auto"/>
        <w:ind w:firstLine="360"/>
        <w:jc w:val="both"/>
        <w:rPr>
          <w:rFonts w:ascii="Segoe UI" w:hAnsi="Segoe UI" w:cs="Segoe UI"/>
          <w:sz w:val="18"/>
          <w:szCs w:val="18"/>
        </w:rPr>
      </w:pPr>
      <w:r w:rsidRPr="007112FD">
        <w:rPr>
          <w:rFonts w:ascii="Segoe UI" w:hAnsi="Segoe UI" w:cs="Segoe UI"/>
          <w:sz w:val="18"/>
          <w:szCs w:val="18"/>
        </w:rPr>
        <w:t xml:space="preserve">Начальник отдела администрирования доходов Управления </w:t>
      </w:r>
      <w:proofErr w:type="spellStart"/>
      <w:r w:rsidRPr="007112FD">
        <w:rPr>
          <w:rFonts w:ascii="Segoe UI" w:hAnsi="Segoe UI" w:cs="Segoe UI"/>
          <w:sz w:val="18"/>
          <w:szCs w:val="18"/>
        </w:rPr>
        <w:t>Росреестра</w:t>
      </w:r>
      <w:proofErr w:type="spellEnd"/>
      <w:r w:rsidRPr="007112FD">
        <w:rPr>
          <w:rFonts w:ascii="Segoe UI" w:hAnsi="Segoe UI" w:cs="Segoe UI"/>
          <w:sz w:val="18"/>
          <w:szCs w:val="18"/>
        </w:rPr>
        <w:t xml:space="preserve"> по Самарской области </w:t>
      </w:r>
      <w:r w:rsidRPr="007112FD">
        <w:rPr>
          <w:rFonts w:ascii="Segoe UI" w:hAnsi="Segoe UI" w:cs="Segoe UI"/>
          <w:b/>
          <w:sz w:val="18"/>
          <w:szCs w:val="18"/>
        </w:rPr>
        <w:t>Ольга Короткова</w:t>
      </w:r>
      <w:r w:rsidRPr="007112FD">
        <w:rPr>
          <w:rFonts w:ascii="Segoe UI" w:hAnsi="Segoe UI" w:cs="Segoe UI"/>
          <w:sz w:val="18"/>
          <w:szCs w:val="18"/>
        </w:rPr>
        <w:t xml:space="preserve"> подчеркивает: «В заявлении о возврате указываются банковские реквизиты плательщика, в том числе лицевой или банковский счет, для банковской карты – номер счета карты, наименование банка получателя, БИК, корреспондентский счет банка. Прежде чем направлять документы, стоит проверить, все ли </w:t>
      </w:r>
      <w:proofErr w:type="gramStart"/>
      <w:r w:rsidRPr="007112FD">
        <w:rPr>
          <w:rFonts w:ascii="Segoe UI" w:hAnsi="Segoe UI" w:cs="Segoe UI"/>
          <w:sz w:val="18"/>
          <w:szCs w:val="18"/>
        </w:rPr>
        <w:t>указано</w:t>
      </w:r>
      <w:proofErr w:type="gramEnd"/>
      <w:r w:rsidRPr="007112FD">
        <w:rPr>
          <w:rFonts w:ascii="Segoe UI" w:hAnsi="Segoe UI" w:cs="Segoe UI"/>
          <w:sz w:val="18"/>
          <w:szCs w:val="18"/>
        </w:rPr>
        <w:t xml:space="preserve"> верно».</w:t>
      </w:r>
    </w:p>
    <w:p w:rsidR="007112FD" w:rsidRPr="007112FD" w:rsidRDefault="007112FD" w:rsidP="007112FD">
      <w:pPr>
        <w:spacing w:after="0" w:line="240" w:lineRule="auto"/>
        <w:ind w:firstLine="360"/>
        <w:jc w:val="both"/>
        <w:rPr>
          <w:rFonts w:ascii="Segoe UI" w:hAnsi="Segoe UI" w:cs="Segoe UI"/>
          <w:sz w:val="18"/>
          <w:szCs w:val="18"/>
        </w:rPr>
      </w:pPr>
      <w:r w:rsidRPr="007112FD">
        <w:rPr>
          <w:rFonts w:ascii="Segoe UI" w:hAnsi="Segoe UI" w:cs="Segoe UI"/>
          <w:sz w:val="18"/>
          <w:szCs w:val="18"/>
        </w:rPr>
        <w:t>По вопросам, касающимся возврата излишне внесенной в бюджет госпошлины, рекомендуется обратиться за консультацией к специалистам ведомства по номеру телефона 8 (846) 339-17-46.</w:t>
      </w:r>
    </w:p>
    <w:p w:rsidR="007112FD" w:rsidRPr="007112FD" w:rsidRDefault="007112FD" w:rsidP="007112FD">
      <w:pPr>
        <w:spacing w:after="0" w:line="240" w:lineRule="auto"/>
        <w:ind w:firstLine="360"/>
        <w:jc w:val="both"/>
        <w:rPr>
          <w:rFonts w:ascii="Segoe UI" w:hAnsi="Segoe UI" w:cs="Segoe UI"/>
          <w:sz w:val="18"/>
          <w:szCs w:val="18"/>
        </w:rPr>
      </w:pPr>
      <w:r w:rsidRPr="007112FD">
        <w:rPr>
          <w:rFonts w:ascii="Segoe UI" w:hAnsi="Segoe UI" w:cs="Segoe UI"/>
          <w:sz w:val="18"/>
          <w:szCs w:val="18"/>
        </w:rPr>
        <w:t xml:space="preserve">Возврат излишне уплаченной (взысканной) суммы государственной пошлины производится в течение одного месяца со дня подачи заявления о возврате. Право подать такое заявление сохраняется на протяжении трех лет со дня уплаты госпошлины. </w:t>
      </w:r>
    </w:p>
    <w:p w:rsidR="007112FD" w:rsidRPr="007112FD" w:rsidRDefault="007A127D" w:rsidP="007112FD">
      <w:pPr>
        <w:suppressAutoHyphens/>
        <w:autoSpaceDE w:val="0"/>
        <w:autoSpaceDN w:val="0"/>
        <w:adjustRightInd w:val="0"/>
        <w:spacing w:before="240" w:after="0" w:line="240" w:lineRule="auto"/>
        <w:jc w:val="both"/>
        <w:rPr>
          <w:rFonts w:ascii="Segoe UI" w:hAnsi="Segoe UI" w:cs="Segoe UI"/>
          <w:sz w:val="18"/>
          <w:szCs w:val="18"/>
        </w:rPr>
      </w:pPr>
      <w:r w:rsidRPr="007A127D">
        <w:rPr>
          <w:noProof/>
          <w:sz w:val="18"/>
          <w:szCs w:val="18"/>
          <w:lang w:eastAsia="ru-RU"/>
        </w:rPr>
        <w:pict>
          <v:shapetype id="_x0000_t32" coordsize="21600,21600" o:spt="32" o:oned="t" path="m,l21600,21600e" filled="f">
            <v:path arrowok="t" fillok="f" o:connecttype="none"/>
            <o:lock v:ext="edit" shapetype="t"/>
          </v:shapetype>
          <v:shape id="Прямая со стрелкой 3" o:spid="_x0000_s1026" type="#_x0000_t32" style="position:absolute;left:0;text-align:left;margin-left:-7.35pt;margin-top:8.75pt;width:490.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w:r>
      <w:r w:rsidR="007112FD" w:rsidRPr="007112FD">
        <w:rPr>
          <w:rFonts w:ascii="Segoe UI" w:hAnsi="Segoe UI" w:cs="Segoe UI"/>
          <w:b/>
          <w:noProof/>
          <w:sz w:val="18"/>
          <w:szCs w:val="18"/>
          <w:lang w:eastAsia="sk-SK"/>
        </w:rPr>
        <w:t xml:space="preserve">Контакты для СМИ: </w:t>
      </w:r>
      <w:r w:rsidR="007112FD" w:rsidRPr="007112FD">
        <w:rPr>
          <w:rFonts w:ascii="Segoe UI" w:hAnsi="Segoe UI" w:cs="Segoe UI"/>
          <w:sz w:val="18"/>
          <w:szCs w:val="18"/>
        </w:rPr>
        <w:t xml:space="preserve">Ольга Никитина, помощник руководителя Управления </w:t>
      </w:r>
      <w:proofErr w:type="spellStart"/>
      <w:r w:rsidR="007112FD" w:rsidRPr="007112FD">
        <w:rPr>
          <w:rFonts w:ascii="Segoe UI" w:hAnsi="Segoe UI" w:cs="Segoe UI"/>
          <w:sz w:val="18"/>
          <w:szCs w:val="18"/>
        </w:rPr>
        <w:t>Росреестра</w:t>
      </w:r>
      <w:proofErr w:type="spellEnd"/>
    </w:p>
    <w:p w:rsidR="007112FD" w:rsidRPr="007112FD" w:rsidRDefault="007112FD" w:rsidP="007112FD">
      <w:pPr>
        <w:spacing w:after="0" w:line="240" w:lineRule="auto"/>
        <w:rPr>
          <w:rStyle w:val="a9"/>
          <w:rFonts w:ascii="Segoe UI" w:hAnsi="Segoe UI" w:cs="Segoe UI"/>
          <w:sz w:val="18"/>
          <w:szCs w:val="18"/>
          <w:shd w:val="clear" w:color="auto" w:fill="FFFFFF"/>
        </w:rPr>
      </w:pPr>
      <w:r w:rsidRPr="007112FD">
        <w:rPr>
          <w:rFonts w:ascii="Segoe UI" w:hAnsi="Segoe UI" w:cs="Segoe UI"/>
          <w:sz w:val="18"/>
          <w:szCs w:val="18"/>
        </w:rPr>
        <w:t xml:space="preserve">(846) 33-22-555, 8 927 690 73 51, </w:t>
      </w:r>
      <w:hyperlink r:id="rId23" w:history="1">
        <w:r w:rsidRPr="007112FD">
          <w:rPr>
            <w:rStyle w:val="a9"/>
            <w:rFonts w:ascii="Segoe UI" w:hAnsi="Segoe UI" w:cs="Segoe UI"/>
            <w:sz w:val="18"/>
            <w:szCs w:val="18"/>
            <w:shd w:val="clear" w:color="auto" w:fill="FFFFFF"/>
            <w:lang w:val="en-US"/>
          </w:rPr>
          <w:t>pr</w:t>
        </w:r>
        <w:r w:rsidRPr="007112FD">
          <w:rPr>
            <w:rStyle w:val="a9"/>
            <w:rFonts w:ascii="Segoe UI" w:hAnsi="Segoe UI" w:cs="Segoe UI"/>
            <w:sz w:val="18"/>
            <w:szCs w:val="18"/>
            <w:shd w:val="clear" w:color="auto" w:fill="FFFFFF"/>
          </w:rPr>
          <w:t>.</w:t>
        </w:r>
        <w:r w:rsidRPr="007112FD">
          <w:rPr>
            <w:rStyle w:val="a9"/>
            <w:rFonts w:ascii="Segoe UI" w:hAnsi="Segoe UI" w:cs="Segoe UI"/>
            <w:sz w:val="18"/>
            <w:szCs w:val="18"/>
            <w:shd w:val="clear" w:color="auto" w:fill="FFFFFF"/>
            <w:lang w:val="en-US"/>
          </w:rPr>
          <w:t>samara</w:t>
        </w:r>
        <w:r w:rsidRPr="007112FD">
          <w:rPr>
            <w:rStyle w:val="a9"/>
            <w:rFonts w:ascii="Segoe UI" w:hAnsi="Segoe UI" w:cs="Segoe UI"/>
            <w:sz w:val="18"/>
            <w:szCs w:val="18"/>
            <w:shd w:val="clear" w:color="auto" w:fill="FFFFFF"/>
          </w:rPr>
          <w:t>@</w:t>
        </w:r>
        <w:r w:rsidRPr="007112FD">
          <w:rPr>
            <w:rStyle w:val="a9"/>
            <w:rFonts w:ascii="Segoe UI" w:hAnsi="Segoe UI" w:cs="Segoe UI"/>
            <w:sz w:val="18"/>
            <w:szCs w:val="18"/>
            <w:shd w:val="clear" w:color="auto" w:fill="FFFFFF"/>
            <w:lang w:val="en-US"/>
          </w:rPr>
          <w:t>mail</w:t>
        </w:r>
        <w:r w:rsidRPr="007112FD">
          <w:rPr>
            <w:rStyle w:val="a9"/>
            <w:rFonts w:ascii="Segoe UI" w:hAnsi="Segoe UI" w:cs="Segoe UI"/>
            <w:sz w:val="18"/>
            <w:szCs w:val="18"/>
            <w:shd w:val="clear" w:color="auto" w:fill="FFFFFF"/>
          </w:rPr>
          <w:t>.</w:t>
        </w:r>
        <w:proofErr w:type="spellStart"/>
        <w:r w:rsidRPr="007112FD">
          <w:rPr>
            <w:rStyle w:val="a9"/>
            <w:rFonts w:ascii="Segoe UI" w:hAnsi="Segoe UI" w:cs="Segoe UI"/>
            <w:sz w:val="18"/>
            <w:szCs w:val="18"/>
            <w:shd w:val="clear" w:color="auto" w:fill="FFFFFF"/>
            <w:lang w:val="en-US"/>
          </w:rPr>
          <w:t>ru</w:t>
        </w:r>
        <w:proofErr w:type="spellEnd"/>
      </w:hyperlink>
    </w:p>
    <w:p w:rsidR="007112FD" w:rsidRDefault="007112FD" w:rsidP="007112FD"/>
    <w:p w:rsidR="00942336" w:rsidRPr="007546C4" w:rsidRDefault="00942336" w:rsidP="00942336">
      <w:pPr>
        <w:jc w:val="both"/>
        <w:rPr>
          <w:sz w:val="26"/>
          <w:szCs w:val="26"/>
        </w:rPr>
      </w:pPr>
      <w:r>
        <w:rPr>
          <w:noProof/>
          <w:sz w:val="26"/>
          <w:szCs w:val="26"/>
          <w:lang w:eastAsia="ru-RU"/>
        </w:rPr>
        <w:drawing>
          <wp:inline distT="0" distB="0" distL="0" distR="0">
            <wp:extent cx="1241175" cy="715617"/>
            <wp:effectExtent l="19050" t="0" r="0" b="0"/>
            <wp:docPr id="15" name="Рисунок 1" descr="C:\Documents and Settings\СП Старый Аманак\Мои документы\Мои рисунки\24_госпошл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24_госпошлина.jpg"/>
                    <pic:cNvPicPr>
                      <a:picLocks noChangeAspect="1" noChangeArrowheads="1"/>
                    </pic:cNvPicPr>
                  </pic:nvPicPr>
                  <pic:blipFill>
                    <a:blip r:embed="rId24" cstate="print"/>
                    <a:srcRect/>
                    <a:stretch>
                      <a:fillRect/>
                    </a:stretch>
                  </pic:blipFill>
                  <pic:spPr bwMode="auto">
                    <a:xfrm>
                      <a:off x="0" y="0"/>
                      <a:ext cx="1240014" cy="714948"/>
                    </a:xfrm>
                    <a:prstGeom prst="rect">
                      <a:avLst/>
                    </a:prstGeom>
                    <a:noFill/>
                    <a:ln w="9525">
                      <a:noFill/>
                      <a:miter lim="800000"/>
                      <a:headEnd/>
                      <a:tailEnd/>
                    </a:ln>
                  </pic:spPr>
                </pic:pic>
              </a:graphicData>
            </a:graphic>
          </wp:inline>
        </w:drawing>
      </w:r>
    </w:p>
    <w:p w:rsidR="00942336" w:rsidRPr="00942336" w:rsidRDefault="00942336" w:rsidP="00942336">
      <w:pPr>
        <w:spacing w:after="0" w:line="240" w:lineRule="auto"/>
        <w:jc w:val="both"/>
        <w:rPr>
          <w:rFonts w:ascii="Segoe UI" w:hAnsi="Segoe UI" w:cs="Segoe UI"/>
          <w:b/>
          <w:sz w:val="18"/>
          <w:szCs w:val="18"/>
        </w:rPr>
      </w:pPr>
      <w:r w:rsidRPr="00942336">
        <w:rPr>
          <w:noProof/>
          <w:sz w:val="18"/>
          <w:szCs w:val="18"/>
          <w:lang w:eastAsia="ru-RU"/>
        </w:rPr>
        <w:drawing>
          <wp:inline distT="0" distB="0" distL="0" distR="0">
            <wp:extent cx="1143828" cy="554678"/>
            <wp:effectExtent l="19050" t="0" r="0" b="0"/>
            <wp:docPr id="16"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2584" cy="554075"/>
                    </a:xfrm>
                    <a:prstGeom prst="rect">
                      <a:avLst/>
                    </a:prstGeom>
                    <a:noFill/>
                    <a:ln>
                      <a:noFill/>
                    </a:ln>
                  </pic:spPr>
                </pic:pic>
              </a:graphicData>
            </a:graphic>
          </wp:inline>
        </w:drawing>
      </w:r>
    </w:p>
    <w:p w:rsidR="00942336" w:rsidRPr="00942336" w:rsidRDefault="00942336" w:rsidP="00942336">
      <w:pPr>
        <w:spacing w:after="0" w:line="240" w:lineRule="auto"/>
        <w:jc w:val="right"/>
        <w:rPr>
          <w:rFonts w:ascii="Segoe UI" w:hAnsi="Segoe UI" w:cs="Segoe UI"/>
          <w:b/>
          <w:sz w:val="18"/>
          <w:szCs w:val="18"/>
        </w:rPr>
      </w:pPr>
      <w:r w:rsidRPr="00942336">
        <w:rPr>
          <w:rFonts w:ascii="Segoe UI" w:hAnsi="Segoe UI" w:cs="Segoe UI"/>
          <w:b/>
          <w:sz w:val="18"/>
          <w:szCs w:val="18"/>
        </w:rPr>
        <w:t>ПРЕСС-РЕЛИЗ</w:t>
      </w:r>
    </w:p>
    <w:p w:rsidR="00942336" w:rsidRPr="00942336" w:rsidRDefault="00942336" w:rsidP="00942336">
      <w:pPr>
        <w:spacing w:after="0" w:line="240" w:lineRule="auto"/>
        <w:jc w:val="right"/>
        <w:rPr>
          <w:rFonts w:ascii="Segoe UI" w:hAnsi="Segoe UI" w:cs="Segoe UI"/>
          <w:b/>
          <w:sz w:val="18"/>
          <w:szCs w:val="18"/>
        </w:rPr>
      </w:pPr>
      <w:r w:rsidRPr="00942336">
        <w:rPr>
          <w:rFonts w:ascii="Segoe UI" w:hAnsi="Segoe UI" w:cs="Segoe UI"/>
          <w:b/>
          <w:sz w:val="18"/>
          <w:szCs w:val="18"/>
        </w:rPr>
        <w:t>05 ноября 2019</w:t>
      </w:r>
    </w:p>
    <w:p w:rsidR="00942336" w:rsidRPr="00942336" w:rsidRDefault="00942336" w:rsidP="00942336">
      <w:pPr>
        <w:spacing w:after="0" w:line="240" w:lineRule="auto"/>
        <w:ind w:firstLine="709"/>
        <w:jc w:val="center"/>
        <w:rPr>
          <w:rFonts w:ascii="Segoe UI" w:eastAsia="Times New Roman" w:hAnsi="Segoe UI" w:cs="Segoe UI"/>
          <w:b/>
          <w:sz w:val="18"/>
          <w:szCs w:val="18"/>
          <w:lang w:eastAsia="ru-RU"/>
        </w:rPr>
      </w:pPr>
      <w:r w:rsidRPr="00942336">
        <w:rPr>
          <w:rFonts w:ascii="Segoe UI" w:eastAsia="Times New Roman" w:hAnsi="Segoe UI" w:cs="Segoe UI"/>
          <w:b/>
          <w:sz w:val="18"/>
          <w:szCs w:val="18"/>
          <w:lang w:eastAsia="ru-RU"/>
        </w:rPr>
        <w:t xml:space="preserve">Подать документы на регистрацию прав в электронном виде </w:t>
      </w:r>
    </w:p>
    <w:p w:rsidR="00942336" w:rsidRPr="00942336" w:rsidRDefault="00942336" w:rsidP="00942336">
      <w:pPr>
        <w:spacing w:after="0" w:line="240" w:lineRule="auto"/>
        <w:ind w:firstLine="709"/>
        <w:jc w:val="center"/>
        <w:rPr>
          <w:rFonts w:ascii="Segoe UI" w:eastAsia="Times New Roman" w:hAnsi="Segoe UI" w:cs="Segoe UI"/>
          <w:b/>
          <w:sz w:val="18"/>
          <w:szCs w:val="18"/>
          <w:lang w:eastAsia="ru-RU"/>
        </w:rPr>
      </w:pPr>
      <w:r w:rsidRPr="00942336">
        <w:rPr>
          <w:rFonts w:ascii="Segoe UI" w:eastAsia="Times New Roman" w:hAnsi="Segoe UI" w:cs="Segoe UI"/>
          <w:b/>
          <w:sz w:val="18"/>
          <w:szCs w:val="18"/>
          <w:lang w:eastAsia="ru-RU"/>
        </w:rPr>
        <w:t>может и нотариус</w:t>
      </w:r>
    </w:p>
    <w:p w:rsidR="00942336" w:rsidRPr="00942336" w:rsidRDefault="00942336" w:rsidP="00942336">
      <w:pPr>
        <w:spacing w:after="0" w:line="240" w:lineRule="auto"/>
        <w:ind w:firstLine="709"/>
        <w:jc w:val="both"/>
        <w:rPr>
          <w:rFonts w:ascii="Segoe UI" w:eastAsia="Times New Roman" w:hAnsi="Segoe UI" w:cs="Segoe UI"/>
          <w:sz w:val="18"/>
          <w:szCs w:val="18"/>
          <w:lang w:eastAsia="ru-RU"/>
        </w:rPr>
      </w:pPr>
      <w:r w:rsidRPr="00942336">
        <w:rPr>
          <w:rFonts w:ascii="Segoe UI" w:eastAsia="Times New Roman" w:hAnsi="Segoe UI" w:cs="Segoe UI"/>
          <w:sz w:val="18"/>
          <w:szCs w:val="18"/>
          <w:lang w:eastAsia="ru-RU"/>
        </w:rPr>
        <w:t xml:space="preserve">В связи с многочисленными вопросами жителей региона Управление </w:t>
      </w:r>
      <w:proofErr w:type="spellStart"/>
      <w:r w:rsidRPr="00942336">
        <w:rPr>
          <w:rFonts w:ascii="Segoe UI" w:eastAsia="Times New Roman" w:hAnsi="Segoe UI" w:cs="Segoe UI"/>
          <w:sz w:val="18"/>
          <w:szCs w:val="18"/>
          <w:lang w:eastAsia="ru-RU"/>
        </w:rPr>
        <w:t>Росреестра</w:t>
      </w:r>
      <w:proofErr w:type="spellEnd"/>
      <w:r w:rsidRPr="00942336">
        <w:rPr>
          <w:rFonts w:ascii="Segoe UI" w:eastAsia="Times New Roman" w:hAnsi="Segoe UI" w:cs="Segoe UI"/>
          <w:sz w:val="18"/>
          <w:szCs w:val="18"/>
          <w:lang w:eastAsia="ru-RU"/>
        </w:rPr>
        <w:t xml:space="preserve"> по Самарской области напоминает права граждан, обратившихся к нотариусу по вопросам недвижимого имущества.</w:t>
      </w:r>
    </w:p>
    <w:p w:rsidR="00942336" w:rsidRPr="00942336" w:rsidRDefault="00942336" w:rsidP="00942336">
      <w:pPr>
        <w:spacing w:after="0" w:line="240" w:lineRule="auto"/>
        <w:ind w:firstLine="709"/>
        <w:jc w:val="both"/>
        <w:rPr>
          <w:rFonts w:ascii="Segoe UI" w:eastAsia="Times New Roman" w:hAnsi="Segoe UI" w:cs="Segoe UI"/>
          <w:sz w:val="18"/>
          <w:szCs w:val="18"/>
          <w:lang w:eastAsia="ru-RU"/>
        </w:rPr>
      </w:pPr>
      <w:r w:rsidRPr="00942336">
        <w:rPr>
          <w:rFonts w:ascii="Segoe UI" w:eastAsia="Times New Roman" w:hAnsi="Segoe UI" w:cs="Segoe UI"/>
          <w:sz w:val="18"/>
          <w:szCs w:val="18"/>
          <w:lang w:eastAsia="ru-RU"/>
        </w:rPr>
        <w:t xml:space="preserve">С февраля этого года, когда были внесены изменения в Основы законодательства Российской Федерации о нотариате, нотариус, совершивший нотариальные действия в отношении объектов недвижимости, обязан направлять в </w:t>
      </w:r>
      <w:proofErr w:type="spellStart"/>
      <w:r w:rsidRPr="00942336">
        <w:rPr>
          <w:rFonts w:ascii="Segoe UI" w:eastAsia="Times New Roman" w:hAnsi="Segoe UI" w:cs="Segoe UI"/>
          <w:sz w:val="18"/>
          <w:szCs w:val="18"/>
          <w:lang w:eastAsia="ru-RU"/>
        </w:rPr>
        <w:lastRenderedPageBreak/>
        <w:t>Росреестр</w:t>
      </w:r>
      <w:proofErr w:type="spellEnd"/>
      <w:r w:rsidRPr="00942336">
        <w:rPr>
          <w:rFonts w:ascii="Segoe UI" w:eastAsia="Times New Roman" w:hAnsi="Segoe UI" w:cs="Segoe UI"/>
          <w:sz w:val="18"/>
          <w:szCs w:val="18"/>
          <w:lang w:eastAsia="ru-RU"/>
        </w:rPr>
        <w:t xml:space="preserve"> заявление и документы, необходимые для государственной регистрации прав. Раньше эта услуга - в том числе и в электронном виде - оказывалась нотариусом только по желанию заявителя.  </w:t>
      </w:r>
    </w:p>
    <w:p w:rsidR="00942336" w:rsidRPr="00942336" w:rsidRDefault="00942336" w:rsidP="00942336">
      <w:pPr>
        <w:spacing w:after="0" w:line="240" w:lineRule="auto"/>
        <w:ind w:firstLine="709"/>
        <w:jc w:val="both"/>
        <w:rPr>
          <w:rFonts w:ascii="Segoe UI" w:eastAsia="Times New Roman" w:hAnsi="Segoe UI" w:cs="Segoe UI"/>
          <w:sz w:val="18"/>
          <w:szCs w:val="18"/>
          <w:lang w:eastAsia="ru-RU"/>
        </w:rPr>
      </w:pPr>
      <w:r w:rsidRPr="00942336">
        <w:rPr>
          <w:rFonts w:ascii="Segoe UI" w:eastAsia="Times New Roman" w:hAnsi="Segoe UI" w:cs="Segoe UI"/>
          <w:sz w:val="18"/>
          <w:szCs w:val="18"/>
          <w:lang w:eastAsia="ru-RU"/>
        </w:rPr>
        <w:t xml:space="preserve">          Указанная обязанность возникает у нотариусов в случае:</w:t>
      </w:r>
    </w:p>
    <w:p w:rsidR="00942336" w:rsidRPr="00942336" w:rsidRDefault="00942336" w:rsidP="00942336">
      <w:pPr>
        <w:numPr>
          <w:ilvl w:val="0"/>
          <w:numId w:val="4"/>
        </w:numPr>
        <w:spacing w:after="0" w:line="240" w:lineRule="auto"/>
        <w:ind w:left="0" w:firstLine="709"/>
        <w:jc w:val="both"/>
        <w:rPr>
          <w:rFonts w:ascii="Segoe UI" w:eastAsia="Times New Roman" w:hAnsi="Segoe UI" w:cs="Segoe UI"/>
          <w:sz w:val="18"/>
          <w:szCs w:val="18"/>
          <w:lang w:eastAsia="ru-RU"/>
        </w:rPr>
      </w:pPr>
      <w:r w:rsidRPr="00942336">
        <w:rPr>
          <w:rFonts w:ascii="Segoe UI" w:eastAsia="Times New Roman" w:hAnsi="Segoe UI" w:cs="Segoe UI"/>
          <w:sz w:val="18"/>
          <w:szCs w:val="18"/>
          <w:lang w:eastAsia="ru-RU"/>
        </w:rPr>
        <w:t>удостоверения сделок, направленных на отчуждение имущества;</w:t>
      </w:r>
    </w:p>
    <w:p w:rsidR="00942336" w:rsidRPr="00942336" w:rsidRDefault="00942336" w:rsidP="00942336">
      <w:pPr>
        <w:numPr>
          <w:ilvl w:val="0"/>
          <w:numId w:val="4"/>
        </w:numPr>
        <w:spacing w:after="0" w:line="240" w:lineRule="auto"/>
        <w:ind w:left="0" w:firstLine="709"/>
        <w:jc w:val="both"/>
        <w:rPr>
          <w:rFonts w:ascii="Segoe UI" w:eastAsia="Times New Roman" w:hAnsi="Segoe UI" w:cs="Segoe UI"/>
          <w:sz w:val="18"/>
          <w:szCs w:val="18"/>
          <w:lang w:eastAsia="ru-RU"/>
        </w:rPr>
      </w:pPr>
      <w:r w:rsidRPr="00942336">
        <w:rPr>
          <w:rFonts w:ascii="Segoe UI" w:eastAsia="Times New Roman" w:hAnsi="Segoe UI" w:cs="Segoe UI"/>
          <w:sz w:val="18"/>
          <w:szCs w:val="18"/>
          <w:lang w:eastAsia="ru-RU"/>
        </w:rPr>
        <w:t>выдачи свидетельства о праве на наследство по закону;</w:t>
      </w:r>
    </w:p>
    <w:p w:rsidR="00942336" w:rsidRPr="00942336" w:rsidRDefault="00942336" w:rsidP="00942336">
      <w:pPr>
        <w:numPr>
          <w:ilvl w:val="0"/>
          <w:numId w:val="4"/>
        </w:numPr>
        <w:spacing w:after="0" w:line="240" w:lineRule="auto"/>
        <w:ind w:left="0" w:firstLine="709"/>
        <w:jc w:val="both"/>
        <w:rPr>
          <w:rFonts w:ascii="Segoe UI" w:eastAsia="Times New Roman" w:hAnsi="Segoe UI" w:cs="Segoe UI"/>
          <w:sz w:val="18"/>
          <w:szCs w:val="18"/>
          <w:lang w:eastAsia="ru-RU"/>
        </w:rPr>
      </w:pPr>
      <w:r w:rsidRPr="00942336">
        <w:rPr>
          <w:rFonts w:ascii="Segoe UI" w:eastAsia="Times New Roman" w:hAnsi="Segoe UI" w:cs="Segoe UI"/>
          <w:sz w:val="18"/>
          <w:szCs w:val="18"/>
          <w:lang w:eastAsia="ru-RU"/>
        </w:rPr>
        <w:t>выдачи свидетельства о праве на наследство по завещанию;</w:t>
      </w:r>
    </w:p>
    <w:p w:rsidR="00942336" w:rsidRPr="00942336" w:rsidRDefault="00942336" w:rsidP="00942336">
      <w:pPr>
        <w:keepNext/>
        <w:numPr>
          <w:ilvl w:val="0"/>
          <w:numId w:val="4"/>
        </w:numPr>
        <w:spacing w:after="0" w:line="240" w:lineRule="auto"/>
        <w:ind w:left="0" w:firstLine="709"/>
        <w:jc w:val="both"/>
        <w:rPr>
          <w:rFonts w:ascii="Segoe UI" w:eastAsia="Times New Roman" w:hAnsi="Segoe UI" w:cs="Segoe UI"/>
          <w:sz w:val="18"/>
          <w:szCs w:val="18"/>
          <w:lang w:eastAsia="ru-RU"/>
        </w:rPr>
      </w:pPr>
      <w:r w:rsidRPr="00942336">
        <w:rPr>
          <w:rFonts w:ascii="Segoe UI" w:eastAsia="Times New Roman" w:hAnsi="Segoe UI" w:cs="Segoe UI"/>
          <w:sz w:val="18"/>
          <w:szCs w:val="18"/>
          <w:lang w:eastAsia="ru-RU"/>
        </w:rPr>
        <w:t>выдачи свидетельства о праве собственности на долю в общем имуществе по заявлению пережившего супруга.</w:t>
      </w:r>
    </w:p>
    <w:p w:rsidR="00942336" w:rsidRPr="00942336" w:rsidRDefault="00942336" w:rsidP="00942336">
      <w:pPr>
        <w:autoSpaceDE w:val="0"/>
        <w:autoSpaceDN w:val="0"/>
        <w:spacing w:after="0" w:line="240" w:lineRule="auto"/>
        <w:ind w:firstLine="708"/>
        <w:jc w:val="both"/>
        <w:rPr>
          <w:rFonts w:ascii="Segoe UI" w:eastAsia="Times New Roman" w:hAnsi="Segoe UI" w:cs="Segoe UI"/>
          <w:sz w:val="18"/>
          <w:szCs w:val="18"/>
          <w:lang w:eastAsia="ru-RU"/>
        </w:rPr>
      </w:pPr>
      <w:r w:rsidRPr="00942336">
        <w:rPr>
          <w:rFonts w:ascii="Segoe UI" w:eastAsia="Times New Roman" w:hAnsi="Segoe UI" w:cs="Segoe UI"/>
          <w:sz w:val="18"/>
          <w:szCs w:val="18"/>
          <w:lang w:eastAsia="ru-RU"/>
        </w:rPr>
        <w:t>Нотариусы обязаны в день оформления документов незамедлительно, но не позднее окончания рабочего дня, представить в электронной форме заявление о государственной регистрации прав и прилагаемые к нему документы.</w:t>
      </w:r>
    </w:p>
    <w:p w:rsidR="00942336" w:rsidRPr="00942336" w:rsidRDefault="00942336" w:rsidP="00942336">
      <w:pPr>
        <w:autoSpaceDE w:val="0"/>
        <w:autoSpaceDN w:val="0"/>
        <w:spacing w:after="0" w:line="240" w:lineRule="auto"/>
        <w:ind w:firstLine="708"/>
        <w:jc w:val="both"/>
        <w:rPr>
          <w:rFonts w:ascii="Segoe UI" w:eastAsia="Times New Roman" w:hAnsi="Segoe UI" w:cs="Segoe UI"/>
          <w:sz w:val="18"/>
          <w:szCs w:val="18"/>
          <w:lang w:eastAsia="ru-RU"/>
        </w:rPr>
      </w:pPr>
      <w:r w:rsidRPr="00942336">
        <w:rPr>
          <w:rFonts w:ascii="Segoe UI" w:eastAsia="Times New Roman" w:hAnsi="Segoe UI" w:cs="Segoe UI"/>
          <w:sz w:val="18"/>
          <w:szCs w:val="18"/>
          <w:lang w:eastAsia="ru-RU"/>
        </w:rPr>
        <w:t xml:space="preserve">Для заявителей в данном случае возникают дополнительные плюсы, подчеркивает начальник </w:t>
      </w:r>
      <w:proofErr w:type="gramStart"/>
      <w:r w:rsidRPr="00942336">
        <w:rPr>
          <w:rFonts w:ascii="Segoe UI" w:eastAsia="Times New Roman" w:hAnsi="Segoe UI" w:cs="Segoe UI"/>
          <w:sz w:val="18"/>
          <w:szCs w:val="18"/>
          <w:lang w:eastAsia="ru-RU"/>
        </w:rPr>
        <w:t>отдела регистрации объектов недвижимости крупных правообладателей Управления</w:t>
      </w:r>
      <w:proofErr w:type="gramEnd"/>
      <w:r w:rsidRPr="00942336">
        <w:rPr>
          <w:rFonts w:ascii="Segoe UI" w:eastAsia="Times New Roman" w:hAnsi="Segoe UI" w:cs="Segoe UI"/>
          <w:sz w:val="18"/>
          <w:szCs w:val="18"/>
          <w:lang w:eastAsia="ru-RU"/>
        </w:rPr>
        <w:t xml:space="preserve"> </w:t>
      </w:r>
      <w:proofErr w:type="spellStart"/>
      <w:r w:rsidRPr="00942336">
        <w:rPr>
          <w:rFonts w:ascii="Segoe UI" w:eastAsia="Times New Roman" w:hAnsi="Segoe UI" w:cs="Segoe UI"/>
          <w:sz w:val="18"/>
          <w:szCs w:val="18"/>
          <w:lang w:eastAsia="ru-RU"/>
        </w:rPr>
        <w:t>Росреестра</w:t>
      </w:r>
      <w:proofErr w:type="spellEnd"/>
      <w:r w:rsidRPr="00942336">
        <w:rPr>
          <w:rFonts w:ascii="Segoe UI" w:eastAsia="Times New Roman" w:hAnsi="Segoe UI" w:cs="Segoe UI"/>
          <w:sz w:val="18"/>
          <w:szCs w:val="18"/>
          <w:lang w:eastAsia="ru-RU"/>
        </w:rPr>
        <w:t xml:space="preserve"> по Самарской области </w:t>
      </w:r>
      <w:proofErr w:type="spellStart"/>
      <w:r w:rsidRPr="00942336">
        <w:rPr>
          <w:rFonts w:ascii="Segoe UI" w:eastAsia="Times New Roman" w:hAnsi="Segoe UI" w:cs="Segoe UI"/>
          <w:b/>
          <w:sz w:val="18"/>
          <w:szCs w:val="18"/>
          <w:lang w:eastAsia="ru-RU"/>
        </w:rPr>
        <w:t>Эндже</w:t>
      </w:r>
      <w:proofErr w:type="spellEnd"/>
      <w:r w:rsidRPr="00942336">
        <w:rPr>
          <w:rFonts w:ascii="Segoe UI" w:eastAsia="Times New Roman" w:hAnsi="Segoe UI" w:cs="Segoe UI"/>
          <w:b/>
          <w:sz w:val="18"/>
          <w:szCs w:val="18"/>
          <w:lang w:eastAsia="ru-RU"/>
        </w:rPr>
        <w:t xml:space="preserve"> </w:t>
      </w:r>
      <w:proofErr w:type="spellStart"/>
      <w:r w:rsidRPr="00942336">
        <w:rPr>
          <w:rFonts w:ascii="Segoe UI" w:eastAsia="Times New Roman" w:hAnsi="Segoe UI" w:cs="Segoe UI"/>
          <w:b/>
          <w:sz w:val="18"/>
          <w:szCs w:val="18"/>
          <w:lang w:eastAsia="ru-RU"/>
        </w:rPr>
        <w:t>Нуруллина</w:t>
      </w:r>
      <w:proofErr w:type="spellEnd"/>
      <w:r w:rsidRPr="00942336">
        <w:rPr>
          <w:rFonts w:ascii="Segoe UI" w:eastAsia="Times New Roman" w:hAnsi="Segoe UI" w:cs="Segoe UI"/>
          <w:sz w:val="18"/>
          <w:szCs w:val="18"/>
          <w:lang w:eastAsia="ru-RU"/>
        </w:rPr>
        <w:t>:</w:t>
      </w:r>
    </w:p>
    <w:p w:rsidR="00942336" w:rsidRPr="00942336" w:rsidRDefault="00942336" w:rsidP="00942336">
      <w:pPr>
        <w:pStyle w:val="a7"/>
        <w:numPr>
          <w:ilvl w:val="0"/>
          <w:numId w:val="4"/>
        </w:numPr>
        <w:autoSpaceDE w:val="0"/>
        <w:autoSpaceDN w:val="0"/>
        <w:spacing w:after="0" w:line="240" w:lineRule="auto"/>
        <w:ind w:firstLine="709"/>
        <w:jc w:val="both"/>
        <w:rPr>
          <w:rFonts w:ascii="Segoe UI" w:eastAsia="Times New Roman" w:hAnsi="Segoe UI" w:cs="Segoe UI"/>
          <w:noProof/>
          <w:sz w:val="18"/>
          <w:szCs w:val="18"/>
          <w:lang w:eastAsia="ru-RU"/>
        </w:rPr>
      </w:pPr>
      <w:r w:rsidRPr="00942336">
        <w:rPr>
          <w:rFonts w:ascii="Segoe UI" w:eastAsia="Times New Roman" w:hAnsi="Segoe UI" w:cs="Segoe UI"/>
          <w:sz w:val="18"/>
          <w:szCs w:val="18"/>
          <w:lang w:eastAsia="ru-RU"/>
        </w:rPr>
        <w:t xml:space="preserve">электронное взаимодействие </w:t>
      </w:r>
      <w:proofErr w:type="spellStart"/>
      <w:r w:rsidRPr="00942336">
        <w:rPr>
          <w:rFonts w:ascii="Segoe UI" w:eastAsia="Times New Roman" w:hAnsi="Segoe UI" w:cs="Segoe UI"/>
          <w:sz w:val="18"/>
          <w:szCs w:val="18"/>
          <w:lang w:eastAsia="ru-RU"/>
        </w:rPr>
        <w:t>Росреестра</w:t>
      </w:r>
      <w:proofErr w:type="spellEnd"/>
      <w:r w:rsidRPr="00942336">
        <w:rPr>
          <w:rFonts w:ascii="Segoe UI" w:eastAsia="Times New Roman" w:hAnsi="Segoe UI" w:cs="Segoe UI"/>
          <w:sz w:val="18"/>
          <w:szCs w:val="18"/>
          <w:lang w:eastAsia="ru-RU"/>
        </w:rPr>
        <w:t xml:space="preserve"> и нотариусов позволяет собственникам объектов недвижимости осуществить государственную регистрацию прав, не посещая офисы Многофункционального центра, как следствие - это экономия времени;</w:t>
      </w:r>
    </w:p>
    <w:p w:rsidR="00942336" w:rsidRPr="00942336" w:rsidRDefault="00942336" w:rsidP="00942336">
      <w:pPr>
        <w:pStyle w:val="a7"/>
        <w:numPr>
          <w:ilvl w:val="0"/>
          <w:numId w:val="4"/>
        </w:numPr>
        <w:autoSpaceDE w:val="0"/>
        <w:autoSpaceDN w:val="0"/>
        <w:spacing w:after="0" w:line="240" w:lineRule="auto"/>
        <w:ind w:firstLine="709"/>
        <w:jc w:val="both"/>
        <w:rPr>
          <w:rFonts w:ascii="Segoe UI" w:eastAsia="Times New Roman" w:hAnsi="Segoe UI" w:cs="Segoe UI"/>
          <w:noProof/>
          <w:sz w:val="18"/>
          <w:szCs w:val="18"/>
          <w:lang w:eastAsia="ru-RU"/>
        </w:rPr>
      </w:pPr>
      <w:r w:rsidRPr="00942336">
        <w:rPr>
          <w:rFonts w:ascii="Segoe UI" w:eastAsia="Times New Roman" w:hAnsi="Segoe UI" w:cs="Segoe UI"/>
          <w:sz w:val="18"/>
          <w:szCs w:val="18"/>
          <w:lang w:eastAsia="ru-RU"/>
        </w:rPr>
        <w:t xml:space="preserve">срок оказания </w:t>
      </w:r>
      <w:proofErr w:type="spellStart"/>
      <w:r w:rsidRPr="00942336">
        <w:rPr>
          <w:rFonts w:ascii="Segoe UI" w:eastAsia="Times New Roman" w:hAnsi="Segoe UI" w:cs="Segoe UI"/>
          <w:sz w:val="18"/>
          <w:szCs w:val="18"/>
          <w:lang w:eastAsia="ru-RU"/>
        </w:rPr>
        <w:t>госуслуги</w:t>
      </w:r>
      <w:proofErr w:type="spellEnd"/>
      <w:r w:rsidRPr="00942336">
        <w:rPr>
          <w:rFonts w:ascii="Segoe UI" w:eastAsia="Times New Roman" w:hAnsi="Segoe UI" w:cs="Segoe UI"/>
          <w:sz w:val="18"/>
          <w:szCs w:val="18"/>
          <w:lang w:eastAsia="ru-RU"/>
        </w:rPr>
        <w:t xml:space="preserve"> при подаче документов в электронном виде составляет </w:t>
      </w:r>
      <w:r w:rsidRPr="00942336">
        <w:rPr>
          <w:rFonts w:ascii="Segoe UI" w:eastAsia="Times New Roman" w:hAnsi="Segoe UI" w:cs="Segoe UI"/>
          <w:b/>
          <w:sz w:val="18"/>
          <w:szCs w:val="18"/>
          <w:lang w:eastAsia="ru-RU"/>
        </w:rPr>
        <w:t>один</w:t>
      </w:r>
      <w:r w:rsidRPr="00942336">
        <w:rPr>
          <w:rFonts w:ascii="Segoe UI" w:eastAsia="Times New Roman" w:hAnsi="Segoe UI" w:cs="Segoe UI"/>
          <w:sz w:val="18"/>
          <w:szCs w:val="18"/>
          <w:lang w:eastAsia="ru-RU"/>
        </w:rPr>
        <w:t xml:space="preserve"> рабочий день, следующий за днем поступления соответствующих документов; </w:t>
      </w:r>
    </w:p>
    <w:p w:rsidR="00942336" w:rsidRPr="00942336" w:rsidRDefault="00942336" w:rsidP="00942336">
      <w:pPr>
        <w:pStyle w:val="a7"/>
        <w:numPr>
          <w:ilvl w:val="0"/>
          <w:numId w:val="4"/>
        </w:numPr>
        <w:spacing w:after="0" w:line="240" w:lineRule="auto"/>
        <w:ind w:firstLine="709"/>
        <w:jc w:val="both"/>
        <w:rPr>
          <w:rFonts w:ascii="Segoe UI" w:eastAsia="Times New Roman" w:hAnsi="Segoe UI" w:cs="Segoe UI"/>
          <w:noProof/>
          <w:sz w:val="18"/>
          <w:szCs w:val="18"/>
          <w:lang w:eastAsia="ru-RU"/>
        </w:rPr>
      </w:pPr>
      <w:r w:rsidRPr="00942336">
        <w:rPr>
          <w:rFonts w:ascii="Segoe UI" w:eastAsia="Times New Roman" w:hAnsi="Segoe UI" w:cs="Segoe UI"/>
          <w:sz w:val="18"/>
          <w:szCs w:val="18"/>
          <w:lang w:eastAsia="ru-RU"/>
        </w:rPr>
        <w:t xml:space="preserve">при подаче документов в электронном виде действует льгота при оплате государственной пошлины: вместо </w:t>
      </w:r>
      <w:r w:rsidRPr="00942336">
        <w:rPr>
          <w:rFonts w:ascii="Segoe UI" w:eastAsia="Times New Roman" w:hAnsi="Segoe UI" w:cs="Segoe UI"/>
          <w:b/>
          <w:sz w:val="18"/>
          <w:szCs w:val="18"/>
          <w:lang w:eastAsia="ru-RU"/>
        </w:rPr>
        <w:t>2000</w:t>
      </w:r>
      <w:r w:rsidRPr="00942336">
        <w:rPr>
          <w:rFonts w:ascii="Segoe UI" w:eastAsia="Times New Roman" w:hAnsi="Segoe UI" w:cs="Segoe UI"/>
          <w:sz w:val="18"/>
          <w:szCs w:val="18"/>
          <w:lang w:eastAsia="ru-RU"/>
        </w:rPr>
        <w:t xml:space="preserve"> рублей заявитель оплачивает </w:t>
      </w:r>
      <w:r w:rsidRPr="00942336">
        <w:rPr>
          <w:rFonts w:ascii="Segoe UI" w:eastAsia="Times New Roman" w:hAnsi="Segoe UI" w:cs="Segoe UI"/>
          <w:b/>
          <w:bCs/>
          <w:sz w:val="18"/>
          <w:szCs w:val="18"/>
          <w:lang w:eastAsia="ru-RU"/>
        </w:rPr>
        <w:t>1400</w:t>
      </w:r>
      <w:r w:rsidRPr="00942336">
        <w:rPr>
          <w:rFonts w:ascii="Segoe UI" w:eastAsia="Times New Roman" w:hAnsi="Segoe UI" w:cs="Segoe UI"/>
          <w:sz w:val="18"/>
          <w:szCs w:val="18"/>
          <w:lang w:eastAsia="ru-RU"/>
        </w:rPr>
        <w:t xml:space="preserve"> рублей (в соответствии со ст. 333.35 Налогового кодекса).</w:t>
      </w:r>
    </w:p>
    <w:p w:rsidR="00942336" w:rsidRPr="00942336" w:rsidRDefault="00942336" w:rsidP="00942336">
      <w:pPr>
        <w:spacing w:after="0" w:line="240" w:lineRule="auto"/>
        <w:ind w:firstLine="708"/>
        <w:jc w:val="both"/>
        <w:rPr>
          <w:rFonts w:ascii="Segoe UI" w:hAnsi="Segoe UI" w:cs="Segoe UI"/>
          <w:sz w:val="18"/>
          <w:szCs w:val="18"/>
        </w:rPr>
      </w:pPr>
      <w:r w:rsidRPr="00942336">
        <w:rPr>
          <w:rFonts w:ascii="Segoe UI" w:eastAsia="Times New Roman" w:hAnsi="Segoe UI" w:cs="Segoe UI"/>
          <w:noProof/>
          <w:sz w:val="18"/>
          <w:szCs w:val="18"/>
          <w:lang w:eastAsia="ru-RU"/>
        </w:rPr>
        <w:t xml:space="preserve">При этом необходимо знать, что приказом Минюста России от 28.12.2018 №303 утверждены перечни независящих от нотариуса причин, при наличии которых предоставление заявления о государственной регистрации прав и прилагаемых к нему документов в орган регистрации прав в электронной форме является невозможным. В числе причин – технические сбои или плановые профилактические работы в информационных системах Росреестра или нотариата, а также </w:t>
      </w:r>
      <w:r w:rsidRPr="00942336">
        <w:rPr>
          <w:rFonts w:ascii="Segoe UI" w:hAnsi="Segoe UI" w:cs="Segoe UI"/>
          <w:sz w:val="18"/>
          <w:szCs w:val="18"/>
        </w:rPr>
        <w:t xml:space="preserve">объективные причины в деятельности нотариуса: совершение нотариального действия вне места работы, отсутствие электроснабжения или доступа </w:t>
      </w:r>
      <w:proofErr w:type="gramStart"/>
      <w:r w:rsidRPr="00942336">
        <w:rPr>
          <w:rFonts w:ascii="Segoe UI" w:hAnsi="Segoe UI" w:cs="Segoe UI"/>
          <w:sz w:val="18"/>
          <w:szCs w:val="18"/>
        </w:rPr>
        <w:t>к</w:t>
      </w:r>
      <w:proofErr w:type="gramEnd"/>
      <w:r w:rsidRPr="00942336">
        <w:rPr>
          <w:rFonts w:ascii="Segoe UI" w:hAnsi="Segoe UI" w:cs="Segoe UI"/>
          <w:sz w:val="18"/>
          <w:szCs w:val="18"/>
        </w:rPr>
        <w:t xml:space="preserve"> Интернет. Отсутствие возможности </w:t>
      </w:r>
      <w:proofErr w:type="gramStart"/>
      <w:r w:rsidRPr="00942336">
        <w:rPr>
          <w:rFonts w:ascii="Segoe UI" w:hAnsi="Segoe UI" w:cs="Segoe UI"/>
          <w:sz w:val="18"/>
          <w:szCs w:val="18"/>
        </w:rPr>
        <w:t xml:space="preserve">обратиться в </w:t>
      </w:r>
      <w:proofErr w:type="spellStart"/>
      <w:r w:rsidRPr="00942336">
        <w:rPr>
          <w:rFonts w:ascii="Segoe UI" w:hAnsi="Segoe UI" w:cs="Segoe UI"/>
          <w:sz w:val="18"/>
          <w:szCs w:val="18"/>
        </w:rPr>
        <w:t>Рорсеестр</w:t>
      </w:r>
      <w:proofErr w:type="spellEnd"/>
      <w:r w:rsidRPr="00942336">
        <w:rPr>
          <w:rFonts w:ascii="Segoe UI" w:hAnsi="Segoe UI" w:cs="Segoe UI"/>
          <w:sz w:val="18"/>
          <w:szCs w:val="18"/>
        </w:rPr>
        <w:t xml:space="preserve"> посредством электронных сервисов должно быть</w:t>
      </w:r>
      <w:proofErr w:type="gramEnd"/>
      <w:r w:rsidRPr="00942336">
        <w:rPr>
          <w:rFonts w:ascii="Segoe UI" w:hAnsi="Segoe UI" w:cs="Segoe UI"/>
          <w:sz w:val="18"/>
          <w:szCs w:val="18"/>
        </w:rPr>
        <w:t xml:space="preserve"> соответствующим образом подтверждено.</w:t>
      </w:r>
    </w:p>
    <w:p w:rsidR="00942336" w:rsidRPr="00942336" w:rsidRDefault="00942336" w:rsidP="00942336">
      <w:pPr>
        <w:autoSpaceDE w:val="0"/>
        <w:autoSpaceDN w:val="0"/>
        <w:adjustRightInd w:val="0"/>
        <w:spacing w:after="0" w:line="240" w:lineRule="auto"/>
        <w:ind w:firstLine="709"/>
        <w:jc w:val="both"/>
        <w:rPr>
          <w:rFonts w:ascii="Segoe UI" w:hAnsi="Segoe UI" w:cs="Segoe UI"/>
          <w:sz w:val="18"/>
          <w:szCs w:val="18"/>
        </w:rPr>
      </w:pPr>
      <w:r w:rsidRPr="00942336">
        <w:rPr>
          <w:rFonts w:ascii="Segoe UI" w:hAnsi="Segoe UI" w:cs="Segoe UI"/>
          <w:sz w:val="18"/>
          <w:szCs w:val="18"/>
        </w:rPr>
        <w:t xml:space="preserve">В случае невозможности направления документов в электронной форме, нотариус обязан направить их в бумажном виде в не позднее </w:t>
      </w:r>
      <w:r w:rsidRPr="00942336">
        <w:rPr>
          <w:rFonts w:ascii="Segoe UI" w:hAnsi="Segoe UI" w:cs="Segoe UI"/>
          <w:b/>
          <w:sz w:val="18"/>
          <w:szCs w:val="18"/>
        </w:rPr>
        <w:t xml:space="preserve">двух </w:t>
      </w:r>
      <w:r w:rsidRPr="00942336">
        <w:rPr>
          <w:rFonts w:ascii="Segoe UI" w:hAnsi="Segoe UI" w:cs="Segoe UI"/>
          <w:sz w:val="18"/>
          <w:szCs w:val="18"/>
        </w:rPr>
        <w:t xml:space="preserve">рабочих дней со дня удостоверения договора или выдачи свидетельства. В этих случаях срок регистрации прав на недвижимое имущество составит </w:t>
      </w:r>
      <w:r w:rsidRPr="00942336">
        <w:rPr>
          <w:rFonts w:ascii="Segoe UI" w:hAnsi="Segoe UI" w:cs="Segoe UI"/>
          <w:b/>
          <w:sz w:val="18"/>
          <w:szCs w:val="18"/>
        </w:rPr>
        <w:t>три</w:t>
      </w:r>
      <w:r w:rsidRPr="00942336">
        <w:rPr>
          <w:rFonts w:ascii="Segoe UI" w:hAnsi="Segoe UI" w:cs="Segoe UI"/>
          <w:sz w:val="18"/>
          <w:szCs w:val="18"/>
        </w:rPr>
        <w:t xml:space="preserve"> рабочих дня. </w:t>
      </w:r>
    </w:p>
    <w:p w:rsidR="00942336" w:rsidRPr="00942336" w:rsidRDefault="00942336" w:rsidP="00942336">
      <w:pPr>
        <w:autoSpaceDE w:val="0"/>
        <w:autoSpaceDN w:val="0"/>
        <w:adjustRightInd w:val="0"/>
        <w:spacing w:after="0" w:line="240" w:lineRule="auto"/>
        <w:ind w:firstLine="709"/>
        <w:jc w:val="both"/>
        <w:rPr>
          <w:rFonts w:ascii="Segoe UI" w:hAnsi="Segoe UI" w:cs="Segoe UI"/>
          <w:sz w:val="18"/>
          <w:szCs w:val="18"/>
        </w:rPr>
      </w:pPr>
      <w:r w:rsidRPr="00942336">
        <w:rPr>
          <w:rFonts w:ascii="Segoe UI" w:hAnsi="Segoe UI" w:cs="Segoe UI"/>
          <w:sz w:val="18"/>
          <w:szCs w:val="18"/>
        </w:rPr>
        <w:t xml:space="preserve">В случае если стороны сделки возражают против обращения нотариуса в </w:t>
      </w:r>
      <w:proofErr w:type="spellStart"/>
      <w:r w:rsidRPr="00942336">
        <w:rPr>
          <w:rFonts w:ascii="Segoe UI" w:hAnsi="Segoe UI" w:cs="Segoe UI"/>
          <w:sz w:val="18"/>
          <w:szCs w:val="18"/>
        </w:rPr>
        <w:t>Росреестр</w:t>
      </w:r>
      <w:proofErr w:type="spellEnd"/>
      <w:r w:rsidRPr="00942336">
        <w:rPr>
          <w:rFonts w:ascii="Segoe UI" w:hAnsi="Segoe UI" w:cs="Segoe UI"/>
          <w:sz w:val="18"/>
          <w:szCs w:val="18"/>
        </w:rPr>
        <w:t>, они имеют право самостоятельно направить заявление и комплект документов для регистрации прав:</w:t>
      </w:r>
    </w:p>
    <w:p w:rsidR="00942336" w:rsidRPr="00942336" w:rsidRDefault="00942336" w:rsidP="00942336">
      <w:pPr>
        <w:pStyle w:val="a7"/>
        <w:numPr>
          <w:ilvl w:val="0"/>
          <w:numId w:val="4"/>
        </w:numPr>
        <w:autoSpaceDE w:val="0"/>
        <w:autoSpaceDN w:val="0"/>
        <w:adjustRightInd w:val="0"/>
        <w:spacing w:after="0" w:line="240" w:lineRule="auto"/>
        <w:jc w:val="both"/>
        <w:rPr>
          <w:rFonts w:ascii="Segoe UI" w:hAnsi="Segoe UI" w:cs="Segoe UI"/>
          <w:sz w:val="18"/>
          <w:szCs w:val="18"/>
        </w:rPr>
      </w:pPr>
      <w:r w:rsidRPr="00942336">
        <w:rPr>
          <w:rFonts w:ascii="Segoe UI" w:hAnsi="Segoe UI" w:cs="Segoe UI"/>
          <w:sz w:val="18"/>
          <w:szCs w:val="18"/>
        </w:rPr>
        <w:t xml:space="preserve">в форме документов на бумажном носителе – посредством </w:t>
      </w:r>
      <w:r w:rsidRPr="00942336">
        <w:rPr>
          <w:rFonts w:ascii="Segoe UI" w:hAnsi="Segoe UI" w:cs="Segoe UI"/>
          <w:b/>
          <w:sz w:val="18"/>
          <w:szCs w:val="18"/>
        </w:rPr>
        <w:t>личного</w:t>
      </w:r>
      <w:r w:rsidRPr="00942336">
        <w:rPr>
          <w:rFonts w:ascii="Segoe UI" w:hAnsi="Segoe UI" w:cs="Segoe UI"/>
          <w:sz w:val="18"/>
          <w:szCs w:val="18"/>
        </w:rPr>
        <w:t xml:space="preserve"> обращения в многофункциональный центр;</w:t>
      </w:r>
    </w:p>
    <w:p w:rsidR="00942336" w:rsidRPr="00942336" w:rsidRDefault="00942336" w:rsidP="00942336">
      <w:pPr>
        <w:pStyle w:val="a7"/>
        <w:numPr>
          <w:ilvl w:val="0"/>
          <w:numId w:val="4"/>
        </w:numPr>
        <w:autoSpaceDE w:val="0"/>
        <w:autoSpaceDN w:val="0"/>
        <w:adjustRightInd w:val="0"/>
        <w:spacing w:after="0" w:line="240" w:lineRule="auto"/>
        <w:jc w:val="both"/>
        <w:rPr>
          <w:rFonts w:eastAsia="Times New Roman"/>
          <w:sz w:val="18"/>
          <w:szCs w:val="18"/>
          <w:lang w:eastAsia="ru-RU"/>
        </w:rPr>
      </w:pPr>
      <w:r w:rsidRPr="00942336">
        <w:rPr>
          <w:rFonts w:ascii="Segoe UI" w:hAnsi="Segoe UI" w:cs="Segoe UI"/>
          <w:sz w:val="18"/>
          <w:szCs w:val="18"/>
        </w:rPr>
        <w:t xml:space="preserve">посредством </w:t>
      </w:r>
      <w:r w:rsidRPr="00942336">
        <w:rPr>
          <w:rFonts w:ascii="Segoe UI" w:hAnsi="Segoe UI" w:cs="Segoe UI"/>
          <w:b/>
          <w:sz w:val="18"/>
          <w:szCs w:val="18"/>
        </w:rPr>
        <w:t>почтового отправления</w:t>
      </w:r>
      <w:r w:rsidRPr="00942336">
        <w:rPr>
          <w:rFonts w:ascii="Segoe UI" w:hAnsi="Segoe UI" w:cs="Segoe UI"/>
          <w:sz w:val="18"/>
          <w:szCs w:val="18"/>
        </w:rPr>
        <w:t xml:space="preserve"> с объявленной ценностью при его пересылке, с описью вложения и уведомления о вручении, а также при условии нотариального засвидетельствования подлинности подписи заявителя на заявлении и нотариального удостоверения прилагаемых документов; </w:t>
      </w:r>
    </w:p>
    <w:p w:rsidR="00942336" w:rsidRPr="00942336" w:rsidRDefault="00942336" w:rsidP="00942336">
      <w:pPr>
        <w:pStyle w:val="a7"/>
        <w:numPr>
          <w:ilvl w:val="0"/>
          <w:numId w:val="4"/>
        </w:numPr>
        <w:autoSpaceDE w:val="0"/>
        <w:autoSpaceDN w:val="0"/>
        <w:adjustRightInd w:val="0"/>
        <w:spacing w:after="0" w:line="240" w:lineRule="auto"/>
        <w:jc w:val="both"/>
        <w:rPr>
          <w:rFonts w:ascii="Segoe UI" w:hAnsi="Segoe UI" w:cs="Segoe UI"/>
          <w:sz w:val="18"/>
          <w:szCs w:val="18"/>
        </w:rPr>
      </w:pPr>
      <w:r w:rsidRPr="00942336">
        <w:rPr>
          <w:rFonts w:ascii="Segoe UI" w:hAnsi="Segoe UI" w:cs="Segoe UI"/>
          <w:sz w:val="18"/>
          <w:szCs w:val="18"/>
        </w:rPr>
        <w:t xml:space="preserve">в форме </w:t>
      </w:r>
      <w:r w:rsidRPr="00942336">
        <w:rPr>
          <w:rFonts w:ascii="Segoe UI" w:hAnsi="Segoe UI" w:cs="Segoe UI"/>
          <w:b/>
          <w:sz w:val="18"/>
          <w:szCs w:val="18"/>
        </w:rPr>
        <w:t>электронных документов</w:t>
      </w:r>
      <w:r w:rsidRPr="00942336">
        <w:rPr>
          <w:rFonts w:ascii="Segoe UI" w:hAnsi="Segoe UI" w:cs="Segoe UI"/>
          <w:sz w:val="18"/>
          <w:szCs w:val="18"/>
        </w:rPr>
        <w:t xml:space="preserve">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w:t>
      </w:r>
    </w:p>
    <w:p w:rsidR="00942336" w:rsidRPr="00942336" w:rsidRDefault="007A127D" w:rsidP="00942336">
      <w:pPr>
        <w:suppressAutoHyphens/>
        <w:autoSpaceDE w:val="0"/>
        <w:autoSpaceDN w:val="0"/>
        <w:adjustRightInd w:val="0"/>
        <w:spacing w:before="240" w:after="0" w:line="240" w:lineRule="auto"/>
        <w:jc w:val="both"/>
        <w:rPr>
          <w:rFonts w:ascii="Segoe UI" w:hAnsi="Segoe UI" w:cs="Segoe UI"/>
          <w:sz w:val="18"/>
          <w:szCs w:val="18"/>
        </w:rPr>
      </w:pPr>
      <w:r w:rsidRPr="007A127D">
        <w:rPr>
          <w:noProof/>
          <w:sz w:val="18"/>
          <w:szCs w:val="18"/>
          <w:lang w:eastAsia="ru-RU"/>
        </w:rPr>
        <w:pict>
          <v:shape id="_x0000_s1027" type="#_x0000_t32" style="position:absolute;left:0;text-align:left;margin-left:-7.35pt;margin-top:8.75pt;width:490.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w:r>
    </w:p>
    <w:p w:rsidR="00942336" w:rsidRPr="00942336" w:rsidRDefault="00942336" w:rsidP="00942336">
      <w:pPr>
        <w:spacing w:after="0" w:line="240" w:lineRule="auto"/>
        <w:jc w:val="both"/>
        <w:rPr>
          <w:rFonts w:ascii="Segoe UI" w:hAnsi="Segoe UI" w:cs="Segoe UI"/>
          <w:b/>
          <w:noProof/>
          <w:sz w:val="18"/>
          <w:szCs w:val="18"/>
          <w:lang w:eastAsia="sk-SK"/>
        </w:rPr>
      </w:pPr>
      <w:r w:rsidRPr="00942336">
        <w:rPr>
          <w:rFonts w:ascii="Segoe UI" w:hAnsi="Segoe UI" w:cs="Segoe UI"/>
          <w:b/>
          <w:noProof/>
          <w:sz w:val="18"/>
          <w:szCs w:val="18"/>
          <w:lang w:eastAsia="sk-SK"/>
        </w:rPr>
        <w:t>Контакты для СМИ:</w:t>
      </w:r>
    </w:p>
    <w:p w:rsidR="00942336" w:rsidRPr="00942336" w:rsidRDefault="00942336" w:rsidP="00942336">
      <w:pPr>
        <w:spacing w:after="0" w:line="240" w:lineRule="auto"/>
        <w:rPr>
          <w:rFonts w:ascii="Segoe UI" w:hAnsi="Segoe UI" w:cs="Segoe UI"/>
          <w:sz w:val="18"/>
          <w:szCs w:val="18"/>
        </w:rPr>
      </w:pPr>
      <w:r w:rsidRPr="00942336">
        <w:rPr>
          <w:rFonts w:ascii="Segoe UI" w:hAnsi="Segoe UI" w:cs="Segoe UI"/>
          <w:sz w:val="18"/>
          <w:szCs w:val="18"/>
        </w:rPr>
        <w:t xml:space="preserve">Ольга Никитина, помощник руководителя Управления </w:t>
      </w:r>
      <w:proofErr w:type="spellStart"/>
      <w:r w:rsidRPr="00942336">
        <w:rPr>
          <w:rFonts w:ascii="Segoe UI" w:hAnsi="Segoe UI" w:cs="Segoe UI"/>
          <w:sz w:val="18"/>
          <w:szCs w:val="18"/>
        </w:rPr>
        <w:t>Росреестра</w:t>
      </w:r>
      <w:proofErr w:type="spellEnd"/>
    </w:p>
    <w:p w:rsidR="00942336" w:rsidRPr="00942336" w:rsidRDefault="00942336" w:rsidP="00942336">
      <w:pPr>
        <w:spacing w:after="0" w:line="240" w:lineRule="auto"/>
        <w:rPr>
          <w:rFonts w:ascii="Segoe UI" w:eastAsia="Arial Unicode MS" w:hAnsi="Segoe UI" w:cs="Segoe UI"/>
          <w:b/>
          <w:noProof/>
          <w:kern w:val="2"/>
          <w:sz w:val="18"/>
          <w:szCs w:val="18"/>
          <w:lang w:eastAsia="sk-SK" w:bidi="hi-IN"/>
        </w:rPr>
      </w:pPr>
      <w:r w:rsidRPr="00942336">
        <w:rPr>
          <w:rFonts w:ascii="Segoe UI" w:hAnsi="Segoe UI" w:cs="Segoe UI"/>
          <w:sz w:val="18"/>
          <w:szCs w:val="18"/>
        </w:rPr>
        <w:t xml:space="preserve">(846) 33-22-555, 8 927 690 73 51, </w:t>
      </w:r>
      <w:hyperlink r:id="rId25" w:history="1">
        <w:r w:rsidRPr="00942336">
          <w:rPr>
            <w:rStyle w:val="a9"/>
            <w:rFonts w:ascii="Segoe UI" w:hAnsi="Segoe UI" w:cs="Segoe UI"/>
            <w:sz w:val="18"/>
            <w:szCs w:val="18"/>
            <w:shd w:val="clear" w:color="auto" w:fill="FFFFFF"/>
            <w:lang w:val="en-US"/>
          </w:rPr>
          <w:t>pr</w:t>
        </w:r>
        <w:r w:rsidRPr="00942336">
          <w:rPr>
            <w:rStyle w:val="a9"/>
            <w:rFonts w:ascii="Segoe UI" w:hAnsi="Segoe UI" w:cs="Segoe UI"/>
            <w:sz w:val="18"/>
            <w:szCs w:val="18"/>
            <w:shd w:val="clear" w:color="auto" w:fill="FFFFFF"/>
          </w:rPr>
          <w:t>.</w:t>
        </w:r>
        <w:r w:rsidRPr="00942336">
          <w:rPr>
            <w:rStyle w:val="a9"/>
            <w:rFonts w:ascii="Segoe UI" w:hAnsi="Segoe UI" w:cs="Segoe UI"/>
            <w:sz w:val="18"/>
            <w:szCs w:val="18"/>
            <w:shd w:val="clear" w:color="auto" w:fill="FFFFFF"/>
            <w:lang w:val="en-US"/>
          </w:rPr>
          <w:t>samara</w:t>
        </w:r>
        <w:r w:rsidRPr="00942336">
          <w:rPr>
            <w:rStyle w:val="a9"/>
            <w:rFonts w:ascii="Segoe UI" w:hAnsi="Segoe UI" w:cs="Segoe UI"/>
            <w:sz w:val="18"/>
            <w:szCs w:val="18"/>
            <w:shd w:val="clear" w:color="auto" w:fill="FFFFFF"/>
          </w:rPr>
          <w:t>@</w:t>
        </w:r>
        <w:r w:rsidRPr="00942336">
          <w:rPr>
            <w:rStyle w:val="a9"/>
            <w:rFonts w:ascii="Segoe UI" w:hAnsi="Segoe UI" w:cs="Segoe UI"/>
            <w:sz w:val="18"/>
            <w:szCs w:val="18"/>
            <w:shd w:val="clear" w:color="auto" w:fill="FFFFFF"/>
            <w:lang w:val="en-US"/>
          </w:rPr>
          <w:t>mail</w:t>
        </w:r>
        <w:r w:rsidRPr="00942336">
          <w:rPr>
            <w:rStyle w:val="a9"/>
            <w:rFonts w:ascii="Segoe UI" w:hAnsi="Segoe UI" w:cs="Segoe UI"/>
            <w:sz w:val="18"/>
            <w:szCs w:val="18"/>
            <w:shd w:val="clear" w:color="auto" w:fill="FFFFFF"/>
          </w:rPr>
          <w:t>.</w:t>
        </w:r>
        <w:proofErr w:type="spellStart"/>
        <w:r w:rsidRPr="00942336">
          <w:rPr>
            <w:rStyle w:val="a9"/>
            <w:rFonts w:ascii="Segoe UI" w:hAnsi="Segoe UI" w:cs="Segoe UI"/>
            <w:sz w:val="18"/>
            <w:szCs w:val="18"/>
            <w:shd w:val="clear" w:color="auto" w:fill="FFFFFF"/>
            <w:lang w:val="en-US"/>
          </w:rPr>
          <w:t>ru</w:t>
        </w:r>
        <w:proofErr w:type="spellEnd"/>
      </w:hyperlink>
      <w:r w:rsidR="007A127D" w:rsidRPr="007A127D">
        <w:rPr>
          <w:noProof/>
          <w:sz w:val="18"/>
          <w:szCs w:val="18"/>
          <w:lang w:eastAsia="ru-RU"/>
        </w:rPr>
        <w:pict>
          <v:shape id="Прямая со стрелкой 2" o:spid="_x0000_s1028" type="#_x0000_t32" style="position:absolute;margin-left:57.85pt;margin-top:673pt;width:472.5pt;height:0;z-index:251663360;visibility:visible;mso-wrap-distance-top:-19e-5mm;mso-wrap-distance-bottom:-19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w:r>
    </w:p>
    <w:p w:rsidR="00942336" w:rsidRDefault="00942336" w:rsidP="00942336">
      <w:pPr>
        <w:spacing w:after="0" w:line="276" w:lineRule="auto"/>
        <w:ind w:firstLine="708"/>
        <w:jc w:val="both"/>
        <w:rPr>
          <w:rFonts w:ascii="Times New Roman" w:hAnsi="Times New Roman" w:cs="Times New Roman"/>
          <w:sz w:val="24"/>
          <w:szCs w:val="24"/>
        </w:rPr>
      </w:pPr>
      <w:r>
        <w:rPr>
          <w:rFonts w:ascii="Times New Roman" w:hAnsi="Times New Roman" w:cs="Times New Roman"/>
          <w:sz w:val="28"/>
          <w:szCs w:val="28"/>
        </w:rPr>
        <w:t xml:space="preserve"> </w:t>
      </w:r>
    </w:p>
    <w:p w:rsidR="00942336" w:rsidRDefault="00942336" w:rsidP="00A1119B">
      <w:pPr>
        <w:jc w:val="both"/>
        <w:rPr>
          <w:sz w:val="26"/>
          <w:szCs w:val="26"/>
        </w:rPr>
      </w:pPr>
    </w:p>
    <w:p w:rsidR="003F15D8" w:rsidRPr="003F15D8" w:rsidRDefault="003F15D8" w:rsidP="003F15D8">
      <w:pPr>
        <w:spacing w:after="0" w:line="240" w:lineRule="auto"/>
        <w:jc w:val="both"/>
        <w:rPr>
          <w:rFonts w:ascii="Times New Roman" w:hAnsi="Times New Roman" w:cs="Times New Roman"/>
          <w:sz w:val="18"/>
          <w:szCs w:val="18"/>
        </w:rPr>
      </w:pPr>
      <w:r w:rsidRPr="003F15D8">
        <w:rPr>
          <w:rFonts w:ascii="Times New Roman" w:hAnsi="Times New Roman" w:cs="Times New Roman"/>
          <w:noProof/>
          <w:sz w:val="18"/>
          <w:szCs w:val="18"/>
          <w:lang w:eastAsia="ru-RU"/>
        </w:rPr>
        <w:drawing>
          <wp:inline distT="0" distB="0" distL="0" distR="0">
            <wp:extent cx="935107" cy="453463"/>
            <wp:effectExtent l="19050" t="0" r="0" b="0"/>
            <wp:docPr id="17"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897" cy="452876"/>
                    </a:xfrm>
                    <a:prstGeom prst="rect">
                      <a:avLst/>
                    </a:prstGeom>
                    <a:noFill/>
                    <a:ln>
                      <a:noFill/>
                    </a:ln>
                  </pic:spPr>
                </pic:pic>
              </a:graphicData>
            </a:graphic>
          </wp:inline>
        </w:drawing>
      </w:r>
    </w:p>
    <w:p w:rsidR="003F15D8" w:rsidRPr="003F15D8" w:rsidRDefault="003F15D8" w:rsidP="003F15D8">
      <w:pPr>
        <w:spacing w:after="0" w:line="240" w:lineRule="auto"/>
        <w:jc w:val="right"/>
        <w:rPr>
          <w:rFonts w:ascii="Segoe UI" w:hAnsi="Segoe UI" w:cs="Segoe UI"/>
          <w:b/>
          <w:sz w:val="18"/>
          <w:szCs w:val="18"/>
        </w:rPr>
      </w:pPr>
      <w:r w:rsidRPr="003F15D8">
        <w:rPr>
          <w:rFonts w:ascii="Segoe UI" w:hAnsi="Segoe UI" w:cs="Segoe UI"/>
          <w:b/>
          <w:sz w:val="18"/>
          <w:szCs w:val="18"/>
        </w:rPr>
        <w:t>ПРЕСС-РЕЛИЗ</w:t>
      </w:r>
    </w:p>
    <w:p w:rsidR="003F15D8" w:rsidRPr="003F15D8" w:rsidRDefault="003F15D8" w:rsidP="003F15D8">
      <w:pPr>
        <w:spacing w:after="0" w:line="240" w:lineRule="auto"/>
        <w:jc w:val="right"/>
        <w:rPr>
          <w:rFonts w:ascii="Segoe UI" w:hAnsi="Segoe UI" w:cs="Segoe UI"/>
          <w:b/>
          <w:sz w:val="18"/>
          <w:szCs w:val="18"/>
        </w:rPr>
      </w:pPr>
      <w:r w:rsidRPr="003F15D8">
        <w:rPr>
          <w:rFonts w:ascii="Segoe UI" w:hAnsi="Segoe UI" w:cs="Segoe UI"/>
          <w:b/>
          <w:sz w:val="18"/>
          <w:szCs w:val="18"/>
        </w:rPr>
        <w:t>05 ноября 2019</w:t>
      </w:r>
    </w:p>
    <w:p w:rsidR="003F15D8" w:rsidRPr="003F15D8" w:rsidRDefault="003F15D8" w:rsidP="003F15D8">
      <w:pPr>
        <w:spacing w:after="0" w:line="240" w:lineRule="auto"/>
        <w:jc w:val="center"/>
        <w:rPr>
          <w:rFonts w:ascii="Segoe UI" w:hAnsi="Segoe UI" w:cs="Segoe UI"/>
          <w:b/>
          <w:sz w:val="18"/>
          <w:szCs w:val="18"/>
        </w:rPr>
      </w:pPr>
      <w:r w:rsidRPr="003F15D8">
        <w:rPr>
          <w:rFonts w:ascii="Segoe UI" w:hAnsi="Segoe UI" w:cs="Segoe UI"/>
          <w:b/>
          <w:sz w:val="18"/>
          <w:szCs w:val="18"/>
        </w:rPr>
        <w:t>Наказание за нарушение закона неизбежно</w:t>
      </w:r>
    </w:p>
    <w:p w:rsidR="003F15D8" w:rsidRPr="003F15D8" w:rsidRDefault="003F15D8" w:rsidP="003F15D8">
      <w:pPr>
        <w:spacing w:after="0" w:line="240" w:lineRule="auto"/>
        <w:ind w:firstLine="709"/>
        <w:jc w:val="both"/>
        <w:rPr>
          <w:rFonts w:ascii="Segoe UI" w:hAnsi="Segoe UI" w:cs="Segoe UI"/>
          <w:sz w:val="18"/>
          <w:szCs w:val="18"/>
        </w:rPr>
      </w:pPr>
      <w:r w:rsidRPr="003F15D8">
        <w:rPr>
          <w:rFonts w:ascii="Segoe UI" w:hAnsi="Segoe UI" w:cs="Segoe UI"/>
          <w:sz w:val="18"/>
          <w:szCs w:val="18"/>
        </w:rPr>
        <w:t xml:space="preserve">Управление </w:t>
      </w:r>
      <w:proofErr w:type="spellStart"/>
      <w:r w:rsidRPr="003F15D8">
        <w:rPr>
          <w:rFonts w:ascii="Segoe UI" w:hAnsi="Segoe UI" w:cs="Segoe UI"/>
          <w:sz w:val="18"/>
          <w:szCs w:val="18"/>
        </w:rPr>
        <w:t>Росреестра</w:t>
      </w:r>
      <w:proofErr w:type="spellEnd"/>
      <w:r w:rsidRPr="003F15D8">
        <w:rPr>
          <w:rFonts w:ascii="Segoe UI" w:hAnsi="Segoe UI" w:cs="Segoe UI"/>
          <w:sz w:val="18"/>
          <w:szCs w:val="18"/>
        </w:rPr>
        <w:t xml:space="preserve"> по Самарской области напоминает нормы земельного законодательства: земельный участок должен использоваться по целевому назначению и в границах, обозначенных в правоустанавливающих документах. Во избежание административного наказания владельцам стоит привести документы на землю и ее фактическое использование в соответствие с указанными нормами. В противном случае им грозит штраф от 5 тысяч рублей. </w:t>
      </w:r>
    </w:p>
    <w:p w:rsidR="003F15D8" w:rsidRPr="003F15D8" w:rsidRDefault="003F15D8" w:rsidP="003F15D8">
      <w:pPr>
        <w:spacing w:after="0" w:line="240" w:lineRule="auto"/>
        <w:ind w:firstLine="709"/>
        <w:jc w:val="both"/>
        <w:rPr>
          <w:rFonts w:ascii="Segoe UI" w:hAnsi="Segoe UI" w:cs="Segoe UI"/>
          <w:sz w:val="18"/>
          <w:szCs w:val="18"/>
        </w:rPr>
      </w:pPr>
      <w:r w:rsidRPr="003F15D8">
        <w:rPr>
          <w:rFonts w:ascii="Segoe UI" w:hAnsi="Segoe UI" w:cs="Segoe UI"/>
          <w:sz w:val="18"/>
          <w:szCs w:val="18"/>
        </w:rPr>
        <w:t xml:space="preserve">Наказание за нарушение закона неизбежно. Его исполнение контролируют органы муниципального земельного контроля и государственного земельного надзора. В 2015 году наряду с традиционными проверками (когда инспектор выезжает на место), была внедрена новая система – административное обследование, которое позволяет выявить нарушителей дистанционно. Особенность этого вида надзорных мероприятий в том, что оно проходит без взаимодействия с правообладателем земельного участка. «Анализируются сведения из официальных источников – Единого государственного реестра недвижимости, государственного фонда данных, информационных баз государственных органов власти и муниципальных образований, - рассказывает начальник отдела государственного земельного надзора Управления </w:t>
      </w:r>
      <w:proofErr w:type="spellStart"/>
      <w:r w:rsidRPr="003F15D8">
        <w:rPr>
          <w:rFonts w:ascii="Segoe UI" w:hAnsi="Segoe UI" w:cs="Segoe UI"/>
          <w:sz w:val="18"/>
          <w:szCs w:val="18"/>
        </w:rPr>
        <w:t>Росреестра</w:t>
      </w:r>
      <w:proofErr w:type="spellEnd"/>
      <w:r w:rsidRPr="003F15D8">
        <w:rPr>
          <w:rFonts w:ascii="Segoe UI" w:hAnsi="Segoe UI" w:cs="Segoe UI"/>
          <w:sz w:val="18"/>
          <w:szCs w:val="18"/>
        </w:rPr>
        <w:t xml:space="preserve"> по Самарской области </w:t>
      </w:r>
      <w:r w:rsidRPr="003F15D8">
        <w:rPr>
          <w:rFonts w:ascii="Segoe UI" w:hAnsi="Segoe UI" w:cs="Segoe UI"/>
          <w:b/>
          <w:sz w:val="18"/>
          <w:szCs w:val="18"/>
        </w:rPr>
        <w:t>Юлия Голицына</w:t>
      </w:r>
      <w:r w:rsidRPr="003F15D8">
        <w:rPr>
          <w:rFonts w:ascii="Segoe UI" w:hAnsi="Segoe UI" w:cs="Segoe UI"/>
          <w:sz w:val="18"/>
          <w:szCs w:val="18"/>
        </w:rPr>
        <w:t xml:space="preserve">. – Иногда инспектор выезжает на место, но осматривает земельный </w:t>
      </w:r>
      <w:r w:rsidRPr="003F15D8">
        <w:rPr>
          <w:rFonts w:ascii="Segoe UI" w:hAnsi="Segoe UI" w:cs="Segoe UI"/>
          <w:sz w:val="18"/>
          <w:szCs w:val="18"/>
        </w:rPr>
        <w:lastRenderedPageBreak/>
        <w:t>участок только с внешней стороны его границ, без доступа на участок. В результате административного обследования составляется акт о наличии или об отсутствии нарушений земельного законодательства Российской Федерации. В случае</w:t>
      </w:r>
      <w:proofErr w:type="gramStart"/>
      <w:r w:rsidRPr="003F15D8">
        <w:rPr>
          <w:rFonts w:ascii="Segoe UI" w:hAnsi="Segoe UI" w:cs="Segoe UI"/>
          <w:sz w:val="18"/>
          <w:szCs w:val="18"/>
        </w:rPr>
        <w:t>,</w:t>
      </w:r>
      <w:proofErr w:type="gramEnd"/>
      <w:r w:rsidRPr="003F15D8">
        <w:rPr>
          <w:rFonts w:ascii="Segoe UI" w:hAnsi="Segoe UI" w:cs="Segoe UI"/>
          <w:sz w:val="18"/>
          <w:szCs w:val="18"/>
        </w:rPr>
        <w:t xml:space="preserve"> если земельный участок используется с нарушением закона, организуется либо проведение внеплановой выездной проверки для получения дополнительных доказательств наличия нарушения, либо сразу составляется протокол об административном правонарушении, если полученных в ходе административного обследования доказательств нарушения достаточно». </w:t>
      </w:r>
    </w:p>
    <w:p w:rsidR="003F15D8" w:rsidRPr="003F15D8" w:rsidRDefault="003F15D8" w:rsidP="003F15D8">
      <w:pPr>
        <w:spacing w:after="0" w:line="240" w:lineRule="auto"/>
        <w:ind w:firstLine="709"/>
        <w:jc w:val="both"/>
        <w:rPr>
          <w:rFonts w:ascii="Segoe UI" w:hAnsi="Segoe UI" w:cs="Segoe UI"/>
          <w:sz w:val="18"/>
          <w:szCs w:val="18"/>
        </w:rPr>
      </w:pPr>
      <w:r w:rsidRPr="003F15D8">
        <w:rPr>
          <w:rFonts w:ascii="Segoe UI" w:hAnsi="Segoe UI" w:cs="Segoe UI"/>
          <w:sz w:val="18"/>
          <w:szCs w:val="18"/>
        </w:rPr>
        <w:t>В Самарской области новой технологией выявления нарушителей земельного законодательства пользуются достаточно активно: за 4 года было проведено 3415 административных обследований, в результате которых выявлено 2206 нарушений, организовано 1446 внеплановых проверок, 520 нарушителей привлечены к административной ответственности без проведения дополнительных проверочных мероприятий.</w:t>
      </w:r>
    </w:p>
    <w:p w:rsidR="003F15D8" w:rsidRPr="003F15D8" w:rsidRDefault="003F15D8" w:rsidP="003F15D8">
      <w:pPr>
        <w:spacing w:after="0" w:line="240" w:lineRule="auto"/>
        <w:ind w:firstLine="709"/>
        <w:jc w:val="both"/>
        <w:rPr>
          <w:rFonts w:ascii="Segoe UI" w:hAnsi="Segoe UI" w:cs="Segoe UI"/>
          <w:sz w:val="18"/>
          <w:szCs w:val="18"/>
        </w:rPr>
      </w:pPr>
      <w:r w:rsidRPr="003F15D8">
        <w:rPr>
          <w:rFonts w:ascii="Segoe UI" w:hAnsi="Segoe UI" w:cs="Segoe UI"/>
          <w:sz w:val="18"/>
          <w:szCs w:val="18"/>
        </w:rPr>
        <w:t xml:space="preserve">Стоит отметить, что административное обследование проводится в отношении земельных </w:t>
      </w:r>
      <w:proofErr w:type="gramStart"/>
      <w:r w:rsidRPr="003F15D8">
        <w:rPr>
          <w:rFonts w:ascii="Segoe UI" w:hAnsi="Segoe UI" w:cs="Segoe UI"/>
          <w:sz w:val="18"/>
          <w:szCs w:val="18"/>
        </w:rPr>
        <w:t>участков</w:t>
      </w:r>
      <w:proofErr w:type="gramEnd"/>
      <w:r w:rsidRPr="003F15D8">
        <w:rPr>
          <w:rFonts w:ascii="Segoe UI" w:hAnsi="Segoe UI" w:cs="Segoe UI"/>
          <w:sz w:val="18"/>
          <w:szCs w:val="18"/>
        </w:rPr>
        <w:t xml:space="preserve"> как граждан, так и юридических лиц и индивидуальных предпринимателей, поскольку не предполагает контакт с правообладателем и получение от него дополнительной информации.</w:t>
      </w:r>
    </w:p>
    <w:p w:rsidR="003F15D8" w:rsidRPr="003F15D8" w:rsidRDefault="003F15D8" w:rsidP="003F15D8">
      <w:pPr>
        <w:spacing w:after="0" w:line="240" w:lineRule="auto"/>
        <w:jc w:val="both"/>
        <w:rPr>
          <w:rFonts w:ascii="Times New Roman" w:hAnsi="Times New Roman" w:cs="Times New Roman"/>
          <w:sz w:val="18"/>
          <w:szCs w:val="18"/>
        </w:rPr>
      </w:pPr>
    </w:p>
    <w:p w:rsidR="003F15D8" w:rsidRPr="003F15D8" w:rsidRDefault="003F15D8" w:rsidP="003F15D8">
      <w:pPr>
        <w:spacing w:after="0" w:line="240" w:lineRule="auto"/>
        <w:jc w:val="both"/>
        <w:rPr>
          <w:rFonts w:ascii="Times New Roman" w:hAnsi="Times New Roman" w:cs="Times New Roman"/>
          <w:sz w:val="18"/>
          <w:szCs w:val="18"/>
        </w:rPr>
      </w:pPr>
      <w:r w:rsidRPr="003F15D8">
        <w:rPr>
          <w:rFonts w:ascii="Times New Roman" w:hAnsi="Times New Roman" w:cs="Times New Roman"/>
          <w:sz w:val="18"/>
          <w:szCs w:val="18"/>
        </w:rPr>
        <w:tab/>
        <w:t xml:space="preserve"> </w:t>
      </w:r>
    </w:p>
    <w:p w:rsidR="003F15D8" w:rsidRPr="003F15D8" w:rsidRDefault="007A127D" w:rsidP="003F15D8">
      <w:pPr>
        <w:suppressAutoHyphens/>
        <w:autoSpaceDE w:val="0"/>
        <w:autoSpaceDN w:val="0"/>
        <w:adjustRightInd w:val="0"/>
        <w:spacing w:before="240" w:after="0" w:line="240" w:lineRule="auto"/>
        <w:jc w:val="both"/>
        <w:rPr>
          <w:rFonts w:ascii="Segoe UI" w:hAnsi="Segoe UI" w:cs="Segoe UI"/>
          <w:b/>
          <w:noProof/>
          <w:sz w:val="18"/>
          <w:szCs w:val="18"/>
          <w:lang w:eastAsia="sk-SK"/>
        </w:rPr>
      </w:pPr>
      <w:r w:rsidRPr="007A127D">
        <w:rPr>
          <w:rFonts w:ascii="Times New Roman" w:hAnsi="Times New Roman" w:cs="Times New Roman"/>
          <w:noProof/>
          <w:sz w:val="18"/>
          <w:szCs w:val="18"/>
          <w:lang w:eastAsia="ru-RU"/>
        </w:rPr>
        <w:pict>
          <v:shape id="_x0000_s1029" type="#_x0000_t32" style="position:absolute;left:0;text-align:left;margin-left:-7.35pt;margin-top:8.75pt;width:490.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w:r>
      <w:r w:rsidR="003F15D8" w:rsidRPr="003F15D8">
        <w:rPr>
          <w:rFonts w:ascii="Segoe UI" w:hAnsi="Segoe UI" w:cs="Segoe UI"/>
          <w:b/>
          <w:noProof/>
          <w:sz w:val="18"/>
          <w:szCs w:val="18"/>
          <w:lang w:eastAsia="sk-SK"/>
        </w:rPr>
        <w:t>Контакты для СМИ:</w:t>
      </w:r>
    </w:p>
    <w:p w:rsidR="003F15D8" w:rsidRPr="003F15D8" w:rsidRDefault="003F15D8" w:rsidP="003F15D8">
      <w:pPr>
        <w:spacing w:after="0" w:line="240" w:lineRule="auto"/>
        <w:rPr>
          <w:rFonts w:ascii="Segoe UI" w:hAnsi="Segoe UI" w:cs="Segoe UI"/>
          <w:sz w:val="18"/>
          <w:szCs w:val="18"/>
        </w:rPr>
      </w:pPr>
      <w:r w:rsidRPr="003F15D8">
        <w:rPr>
          <w:rFonts w:ascii="Segoe UI" w:hAnsi="Segoe UI" w:cs="Segoe UI"/>
          <w:sz w:val="18"/>
          <w:szCs w:val="18"/>
        </w:rPr>
        <w:t xml:space="preserve">Ольга Никитина, помощник руководителя Управления </w:t>
      </w:r>
      <w:proofErr w:type="spellStart"/>
      <w:r w:rsidRPr="003F15D8">
        <w:rPr>
          <w:rFonts w:ascii="Segoe UI" w:hAnsi="Segoe UI" w:cs="Segoe UI"/>
          <w:sz w:val="18"/>
          <w:szCs w:val="18"/>
        </w:rPr>
        <w:t>Росреестра</w:t>
      </w:r>
      <w:proofErr w:type="spellEnd"/>
    </w:p>
    <w:p w:rsidR="003F15D8" w:rsidRPr="003F15D8" w:rsidRDefault="003F15D8" w:rsidP="003F15D8">
      <w:pPr>
        <w:spacing w:after="0" w:line="240" w:lineRule="auto"/>
        <w:rPr>
          <w:rFonts w:ascii="Segoe UI" w:eastAsia="Arial Unicode MS" w:hAnsi="Segoe UI" w:cs="Segoe UI"/>
          <w:b/>
          <w:noProof/>
          <w:kern w:val="2"/>
          <w:sz w:val="18"/>
          <w:szCs w:val="18"/>
          <w:lang w:eastAsia="sk-SK" w:bidi="hi-IN"/>
        </w:rPr>
      </w:pPr>
      <w:r w:rsidRPr="003F15D8">
        <w:rPr>
          <w:rFonts w:ascii="Segoe UI" w:hAnsi="Segoe UI" w:cs="Segoe UI"/>
          <w:sz w:val="18"/>
          <w:szCs w:val="18"/>
        </w:rPr>
        <w:t xml:space="preserve">(846) 33-22-555, 8 927 690 73 51, </w:t>
      </w:r>
      <w:hyperlink r:id="rId26" w:history="1">
        <w:r w:rsidRPr="003F15D8">
          <w:rPr>
            <w:rFonts w:ascii="Segoe UI" w:hAnsi="Segoe UI" w:cs="Segoe UI"/>
            <w:color w:val="0000FF"/>
            <w:sz w:val="18"/>
            <w:szCs w:val="18"/>
            <w:u w:val="single"/>
            <w:shd w:val="clear" w:color="auto" w:fill="FFFFFF"/>
            <w:lang w:val="en-US"/>
          </w:rPr>
          <w:t>pr</w:t>
        </w:r>
        <w:r w:rsidRPr="003F15D8">
          <w:rPr>
            <w:rFonts w:ascii="Segoe UI" w:hAnsi="Segoe UI" w:cs="Segoe UI"/>
            <w:color w:val="0000FF"/>
            <w:sz w:val="18"/>
            <w:szCs w:val="18"/>
            <w:u w:val="single"/>
            <w:shd w:val="clear" w:color="auto" w:fill="FFFFFF"/>
          </w:rPr>
          <w:t>.</w:t>
        </w:r>
        <w:r w:rsidRPr="003F15D8">
          <w:rPr>
            <w:rFonts w:ascii="Segoe UI" w:hAnsi="Segoe UI" w:cs="Segoe UI"/>
            <w:color w:val="0000FF"/>
            <w:sz w:val="18"/>
            <w:szCs w:val="18"/>
            <w:u w:val="single"/>
            <w:shd w:val="clear" w:color="auto" w:fill="FFFFFF"/>
            <w:lang w:val="en-US"/>
          </w:rPr>
          <w:t>samara</w:t>
        </w:r>
        <w:r w:rsidRPr="003F15D8">
          <w:rPr>
            <w:rFonts w:ascii="Segoe UI" w:hAnsi="Segoe UI" w:cs="Segoe UI"/>
            <w:color w:val="0000FF"/>
            <w:sz w:val="18"/>
            <w:szCs w:val="18"/>
            <w:u w:val="single"/>
            <w:shd w:val="clear" w:color="auto" w:fill="FFFFFF"/>
          </w:rPr>
          <w:t>@</w:t>
        </w:r>
        <w:r w:rsidRPr="003F15D8">
          <w:rPr>
            <w:rFonts w:ascii="Segoe UI" w:hAnsi="Segoe UI" w:cs="Segoe UI"/>
            <w:color w:val="0000FF"/>
            <w:sz w:val="18"/>
            <w:szCs w:val="18"/>
            <w:u w:val="single"/>
            <w:shd w:val="clear" w:color="auto" w:fill="FFFFFF"/>
            <w:lang w:val="en-US"/>
          </w:rPr>
          <w:t>mail</w:t>
        </w:r>
        <w:r w:rsidRPr="003F15D8">
          <w:rPr>
            <w:rFonts w:ascii="Segoe UI" w:hAnsi="Segoe UI" w:cs="Segoe UI"/>
            <w:color w:val="0000FF"/>
            <w:sz w:val="18"/>
            <w:szCs w:val="18"/>
            <w:u w:val="single"/>
            <w:shd w:val="clear" w:color="auto" w:fill="FFFFFF"/>
          </w:rPr>
          <w:t>.</w:t>
        </w:r>
        <w:proofErr w:type="spellStart"/>
        <w:r w:rsidRPr="003F15D8">
          <w:rPr>
            <w:rFonts w:ascii="Segoe UI" w:hAnsi="Segoe UI" w:cs="Segoe UI"/>
            <w:color w:val="0000FF"/>
            <w:sz w:val="18"/>
            <w:szCs w:val="18"/>
            <w:u w:val="single"/>
            <w:shd w:val="clear" w:color="auto" w:fill="FFFFFF"/>
            <w:lang w:val="en-US"/>
          </w:rPr>
          <w:t>ru</w:t>
        </w:r>
        <w:proofErr w:type="spellEnd"/>
      </w:hyperlink>
      <w:r w:rsidR="007A127D" w:rsidRPr="007A127D">
        <w:rPr>
          <w:rFonts w:ascii="Segoe UI" w:hAnsi="Segoe UI" w:cs="Segoe UI"/>
          <w:noProof/>
          <w:sz w:val="18"/>
          <w:szCs w:val="18"/>
          <w:lang w:eastAsia="ru-RU"/>
        </w:rPr>
        <w:pict>
          <v:shape id="_x0000_s1030" type="#_x0000_t32" style="position:absolute;margin-left:57.85pt;margin-top:673pt;width:472.5pt;height:0;z-index:251666432;visibility:visible;mso-wrap-distance-top:-19e-5mm;mso-wrap-distance-bottom:-19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w:r>
    </w:p>
    <w:p w:rsidR="003F15D8" w:rsidRDefault="003F15D8" w:rsidP="003F15D8">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3F15D8" w:rsidRDefault="003F15D8" w:rsidP="003F15D8">
      <w:pPr>
        <w:jc w:val="both"/>
        <w:rPr>
          <w:rFonts w:ascii="Times New Roman" w:hAnsi="Times New Roman" w:cs="Times New Roman"/>
          <w:sz w:val="28"/>
          <w:szCs w:val="28"/>
        </w:rPr>
      </w:pPr>
    </w:p>
    <w:p w:rsidR="00D54F8E" w:rsidRPr="00D54F8E" w:rsidRDefault="00D54F8E" w:rsidP="00D54F8E">
      <w:pPr>
        <w:spacing w:after="0" w:line="240" w:lineRule="auto"/>
        <w:ind w:firstLine="851"/>
        <w:contextualSpacing/>
        <w:jc w:val="both"/>
        <w:rPr>
          <w:rFonts w:ascii="Times New Roman" w:hAnsi="Times New Roman"/>
          <w:b/>
          <w:sz w:val="18"/>
          <w:szCs w:val="18"/>
        </w:rPr>
      </w:pPr>
      <w:r w:rsidRPr="00D54F8E">
        <w:rPr>
          <w:rFonts w:ascii="Times New Roman" w:hAnsi="Times New Roman"/>
          <w:noProof/>
          <w:sz w:val="18"/>
          <w:szCs w:val="18"/>
          <w:lang w:eastAsia="ru-RU"/>
        </w:rPr>
        <w:drawing>
          <wp:inline distT="0" distB="0" distL="0" distR="0">
            <wp:extent cx="736324" cy="357066"/>
            <wp:effectExtent l="19050" t="0" r="0" b="0"/>
            <wp:docPr id="18"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6972" cy="357380"/>
                    </a:xfrm>
                    <a:prstGeom prst="rect">
                      <a:avLst/>
                    </a:prstGeom>
                    <a:noFill/>
                    <a:ln>
                      <a:noFill/>
                    </a:ln>
                  </pic:spPr>
                </pic:pic>
              </a:graphicData>
            </a:graphic>
          </wp:inline>
        </w:drawing>
      </w:r>
    </w:p>
    <w:p w:rsidR="00D54F8E" w:rsidRPr="00D54F8E" w:rsidRDefault="00D54F8E" w:rsidP="00D54F8E">
      <w:pPr>
        <w:spacing w:after="0" w:line="240" w:lineRule="auto"/>
        <w:jc w:val="right"/>
        <w:rPr>
          <w:rFonts w:ascii="Segoe UI" w:hAnsi="Segoe UI" w:cs="Segoe UI"/>
          <w:b/>
          <w:sz w:val="18"/>
          <w:szCs w:val="18"/>
        </w:rPr>
      </w:pPr>
      <w:r w:rsidRPr="00D54F8E">
        <w:rPr>
          <w:rFonts w:ascii="Segoe UI" w:hAnsi="Segoe UI" w:cs="Segoe UI"/>
          <w:b/>
          <w:sz w:val="18"/>
          <w:szCs w:val="18"/>
        </w:rPr>
        <w:t>ПРЕСС-РЕЛИЗ</w:t>
      </w:r>
    </w:p>
    <w:p w:rsidR="00D54F8E" w:rsidRPr="00D54F8E" w:rsidRDefault="00D54F8E" w:rsidP="00D54F8E">
      <w:pPr>
        <w:spacing w:after="0" w:line="240" w:lineRule="auto"/>
        <w:jc w:val="right"/>
        <w:rPr>
          <w:rFonts w:ascii="Times New Roman" w:hAnsi="Times New Roman"/>
          <w:b/>
          <w:sz w:val="18"/>
          <w:szCs w:val="18"/>
        </w:rPr>
      </w:pPr>
      <w:r w:rsidRPr="00D54F8E">
        <w:rPr>
          <w:rFonts w:ascii="Segoe UI" w:hAnsi="Segoe UI" w:cs="Segoe UI"/>
          <w:b/>
          <w:sz w:val="18"/>
          <w:szCs w:val="18"/>
        </w:rPr>
        <w:t>05 ноября 2019</w:t>
      </w:r>
    </w:p>
    <w:p w:rsidR="00D54F8E" w:rsidRPr="00D54F8E" w:rsidRDefault="00D54F8E" w:rsidP="00D54F8E">
      <w:pPr>
        <w:spacing w:after="0" w:line="240" w:lineRule="auto"/>
        <w:jc w:val="center"/>
        <w:rPr>
          <w:rFonts w:ascii="Segoe UI" w:hAnsi="Segoe UI" w:cs="Segoe UI"/>
          <w:b/>
          <w:sz w:val="18"/>
          <w:szCs w:val="18"/>
        </w:rPr>
      </w:pPr>
      <w:r w:rsidRPr="00D54F8E">
        <w:rPr>
          <w:rFonts w:ascii="Segoe UI" w:hAnsi="Segoe UI" w:cs="Segoe UI"/>
          <w:b/>
          <w:sz w:val="18"/>
          <w:szCs w:val="18"/>
        </w:rPr>
        <w:t xml:space="preserve">Консультации в </w:t>
      </w:r>
      <w:proofErr w:type="spellStart"/>
      <w:r w:rsidRPr="00D54F8E">
        <w:rPr>
          <w:rFonts w:ascii="Segoe UI" w:hAnsi="Segoe UI" w:cs="Segoe UI"/>
          <w:b/>
          <w:sz w:val="18"/>
          <w:szCs w:val="18"/>
        </w:rPr>
        <w:t>Росреестре</w:t>
      </w:r>
      <w:proofErr w:type="spellEnd"/>
    </w:p>
    <w:p w:rsidR="00D54F8E" w:rsidRPr="00D54F8E" w:rsidRDefault="00D54F8E" w:rsidP="00D54F8E">
      <w:pPr>
        <w:spacing w:after="0" w:line="240" w:lineRule="auto"/>
        <w:jc w:val="both"/>
        <w:rPr>
          <w:rFonts w:ascii="Segoe UI" w:hAnsi="Segoe UI" w:cs="Segoe UI"/>
          <w:sz w:val="18"/>
          <w:szCs w:val="18"/>
        </w:rPr>
      </w:pPr>
      <w:r w:rsidRPr="00D54F8E">
        <w:rPr>
          <w:rFonts w:ascii="Segoe UI" w:hAnsi="Segoe UI" w:cs="Segoe UI"/>
          <w:sz w:val="18"/>
          <w:szCs w:val="18"/>
        </w:rPr>
        <w:t xml:space="preserve">В Управлении </w:t>
      </w:r>
      <w:proofErr w:type="spellStart"/>
      <w:r w:rsidRPr="00D54F8E">
        <w:rPr>
          <w:rFonts w:ascii="Segoe UI" w:hAnsi="Segoe UI" w:cs="Segoe UI"/>
          <w:sz w:val="18"/>
          <w:szCs w:val="18"/>
        </w:rPr>
        <w:t>Росреестра</w:t>
      </w:r>
      <w:proofErr w:type="spellEnd"/>
      <w:r w:rsidRPr="00D54F8E">
        <w:rPr>
          <w:rFonts w:ascii="Segoe UI" w:hAnsi="Segoe UI" w:cs="Segoe UI"/>
          <w:sz w:val="18"/>
          <w:szCs w:val="18"/>
        </w:rPr>
        <w:t xml:space="preserve"> по Самарской области прошел День консультаций для пенсионеров. Специалисты ведомства дали исчерпывающие ответы на все вопросы обратившихся и расписали технологию решения сложных ситуаций.</w:t>
      </w:r>
    </w:p>
    <w:p w:rsidR="00D54F8E" w:rsidRPr="00D54F8E" w:rsidRDefault="00D54F8E" w:rsidP="00D54F8E">
      <w:pPr>
        <w:spacing w:after="0" w:line="240" w:lineRule="auto"/>
        <w:jc w:val="both"/>
        <w:rPr>
          <w:rFonts w:ascii="Segoe UI" w:hAnsi="Segoe UI" w:cs="Segoe UI"/>
          <w:sz w:val="18"/>
          <w:szCs w:val="18"/>
        </w:rPr>
      </w:pPr>
      <w:r w:rsidRPr="00D54F8E">
        <w:rPr>
          <w:rFonts w:ascii="Segoe UI" w:hAnsi="Segoe UI" w:cs="Segoe UI"/>
          <w:sz w:val="18"/>
          <w:szCs w:val="18"/>
        </w:rPr>
        <w:t xml:space="preserve">Специалисты Управления консультировали граждан в Самаре и в Сызрани. Много вопросов было о том, как обезопасить себя от мошенников в сфере недвижимости. Заместитель начальника отдела правового обеспечения </w:t>
      </w:r>
      <w:r w:rsidRPr="00D54F8E">
        <w:rPr>
          <w:rFonts w:ascii="Segoe UI" w:hAnsi="Segoe UI" w:cs="Segoe UI"/>
          <w:b/>
          <w:sz w:val="18"/>
          <w:szCs w:val="18"/>
        </w:rPr>
        <w:t>Константин Минин</w:t>
      </w:r>
      <w:r w:rsidRPr="00D54F8E">
        <w:rPr>
          <w:rFonts w:ascii="Segoe UI" w:hAnsi="Segoe UI" w:cs="Segoe UI"/>
          <w:sz w:val="18"/>
          <w:szCs w:val="18"/>
        </w:rPr>
        <w:t xml:space="preserve"> </w:t>
      </w:r>
      <w:proofErr w:type="gramStart"/>
      <w:r w:rsidRPr="00D54F8E">
        <w:rPr>
          <w:rFonts w:ascii="Segoe UI" w:hAnsi="Segoe UI" w:cs="Segoe UI"/>
          <w:sz w:val="18"/>
          <w:szCs w:val="18"/>
        </w:rPr>
        <w:t>рекомендовал</w:t>
      </w:r>
      <w:proofErr w:type="gramEnd"/>
      <w:r w:rsidRPr="00D54F8E">
        <w:rPr>
          <w:rFonts w:ascii="Segoe UI" w:hAnsi="Segoe UI" w:cs="Segoe UI"/>
          <w:sz w:val="18"/>
          <w:szCs w:val="18"/>
        </w:rPr>
        <w:t xml:space="preserve"> в том числе подать в многофункциональном центре заявление о том, что сделки с принадлежащим имуществом могут производиться только при личном участии собственника. </w:t>
      </w:r>
    </w:p>
    <w:p w:rsidR="00D54F8E" w:rsidRPr="00D54F8E" w:rsidRDefault="00D54F8E" w:rsidP="00D54F8E">
      <w:pPr>
        <w:spacing w:after="0" w:line="240" w:lineRule="auto"/>
        <w:jc w:val="both"/>
        <w:rPr>
          <w:rFonts w:ascii="Segoe UI" w:hAnsi="Segoe UI" w:cs="Segoe UI"/>
          <w:sz w:val="18"/>
          <w:szCs w:val="18"/>
        </w:rPr>
      </w:pPr>
      <w:r w:rsidRPr="00D54F8E">
        <w:rPr>
          <w:rFonts w:ascii="Segoe UI" w:hAnsi="Segoe UI" w:cs="Segoe UI"/>
          <w:sz w:val="18"/>
          <w:szCs w:val="18"/>
        </w:rPr>
        <w:t xml:space="preserve">Традиционно большая доля обращений приходится на тему регистрации земельных участков, установления и уточнения их границ, оформления наследства на недвижимое имущество. «Несмотря на то, что законодательство не обязывает граждан проводить межевание, практика показывает, что наличие границ земельных участков позволяет избежать судебных споров с недобросовестными соседями и снижает риски потери части земли», - пояснял начальник отдела регистрации земельных участков </w:t>
      </w:r>
      <w:r w:rsidRPr="00D54F8E">
        <w:rPr>
          <w:rFonts w:ascii="Segoe UI" w:hAnsi="Segoe UI" w:cs="Segoe UI"/>
          <w:b/>
          <w:sz w:val="18"/>
          <w:szCs w:val="18"/>
        </w:rPr>
        <w:t xml:space="preserve">Павел </w:t>
      </w:r>
      <w:proofErr w:type="spellStart"/>
      <w:r w:rsidRPr="00D54F8E">
        <w:rPr>
          <w:rFonts w:ascii="Segoe UI" w:hAnsi="Segoe UI" w:cs="Segoe UI"/>
          <w:b/>
          <w:sz w:val="18"/>
          <w:szCs w:val="18"/>
        </w:rPr>
        <w:t>Найдовский</w:t>
      </w:r>
      <w:proofErr w:type="spellEnd"/>
      <w:r w:rsidRPr="00D54F8E">
        <w:rPr>
          <w:rFonts w:ascii="Segoe UI" w:hAnsi="Segoe UI" w:cs="Segoe UI"/>
          <w:sz w:val="18"/>
          <w:szCs w:val="18"/>
        </w:rPr>
        <w:t xml:space="preserve">. </w:t>
      </w:r>
    </w:p>
    <w:p w:rsidR="00D54F8E" w:rsidRPr="00D54F8E" w:rsidRDefault="00D54F8E" w:rsidP="00D54F8E">
      <w:pPr>
        <w:spacing w:after="0" w:line="240" w:lineRule="auto"/>
        <w:jc w:val="both"/>
        <w:rPr>
          <w:rFonts w:ascii="Segoe UI" w:hAnsi="Segoe UI" w:cs="Segoe UI"/>
          <w:b/>
          <w:noProof/>
          <w:sz w:val="18"/>
          <w:szCs w:val="18"/>
          <w:lang w:eastAsia="sk-SK"/>
        </w:rPr>
      </w:pPr>
      <w:proofErr w:type="gramStart"/>
      <w:r w:rsidRPr="00D54F8E">
        <w:rPr>
          <w:rFonts w:ascii="Segoe UI" w:hAnsi="Segoe UI" w:cs="Segoe UI"/>
          <w:sz w:val="18"/>
          <w:szCs w:val="18"/>
        </w:rPr>
        <w:t>Пожилых граждан интересовали и другие темы: возможность получения сведений из Единого государственного реестра недвижимости (ЕГРН), оформление реконструкции жилого дома, регистрация прав на гараж, актуализация данных о принадлежащих гражданам объектах недвижимости, передаваемых в налоговую службу, процедура внесения изменений в адрес квартир, порядок раздела жилого дома и земельного участка, принадлежащих на праве собственности и порядок отказа от собственности на земельный участок.</w:t>
      </w:r>
      <w:proofErr w:type="gramEnd"/>
      <w:r w:rsidRPr="00D54F8E">
        <w:rPr>
          <w:rFonts w:ascii="Segoe UI" w:hAnsi="Segoe UI" w:cs="Segoe UI"/>
          <w:sz w:val="18"/>
          <w:szCs w:val="18"/>
        </w:rPr>
        <w:t xml:space="preserve"> Каждого обратившегося специалисты консультировали очень подробно, поэтому многие вопросы были проработаны непосредственно в ходе приема. </w:t>
      </w:r>
    </w:p>
    <w:p w:rsidR="00D54F8E" w:rsidRPr="00D54F8E" w:rsidRDefault="00D54F8E" w:rsidP="00D54F8E">
      <w:pPr>
        <w:spacing w:after="0" w:line="240" w:lineRule="auto"/>
        <w:rPr>
          <w:rFonts w:ascii="Segoe UI" w:hAnsi="Segoe UI" w:cs="Segoe UI"/>
          <w:sz w:val="18"/>
          <w:szCs w:val="18"/>
        </w:rPr>
      </w:pPr>
      <w:r w:rsidRPr="00D54F8E">
        <w:rPr>
          <w:rFonts w:ascii="Segoe UI" w:hAnsi="Segoe UI" w:cs="Segoe UI"/>
          <w:b/>
          <w:sz w:val="18"/>
          <w:szCs w:val="18"/>
        </w:rPr>
        <w:t>Контакты для СМИ:</w:t>
      </w:r>
      <w:r w:rsidRPr="00D54F8E">
        <w:rPr>
          <w:rFonts w:ascii="Segoe UI" w:hAnsi="Segoe UI" w:cs="Segoe UI"/>
          <w:sz w:val="18"/>
          <w:szCs w:val="18"/>
        </w:rPr>
        <w:t xml:space="preserve"> Ольга Никитина, помощник руководителя Управления </w:t>
      </w:r>
      <w:proofErr w:type="spellStart"/>
      <w:r w:rsidRPr="00D54F8E">
        <w:rPr>
          <w:rFonts w:ascii="Segoe UI" w:hAnsi="Segoe UI" w:cs="Segoe UI"/>
          <w:sz w:val="18"/>
          <w:szCs w:val="18"/>
        </w:rPr>
        <w:t>Росреестра</w:t>
      </w:r>
      <w:proofErr w:type="spellEnd"/>
      <w:r w:rsidRPr="00D54F8E">
        <w:rPr>
          <w:rFonts w:ascii="Segoe UI" w:hAnsi="Segoe UI" w:cs="Segoe UI"/>
          <w:sz w:val="18"/>
          <w:szCs w:val="18"/>
        </w:rPr>
        <w:t xml:space="preserve">, </w:t>
      </w:r>
    </w:p>
    <w:p w:rsidR="00D54F8E" w:rsidRPr="00D54F8E" w:rsidRDefault="00D54F8E" w:rsidP="00D54F8E">
      <w:pPr>
        <w:spacing w:after="0" w:line="240" w:lineRule="auto"/>
        <w:rPr>
          <w:rFonts w:ascii="Segoe UI" w:hAnsi="Segoe UI" w:cs="Segoe UI"/>
          <w:sz w:val="18"/>
          <w:szCs w:val="18"/>
        </w:rPr>
      </w:pPr>
      <w:r w:rsidRPr="00D54F8E">
        <w:rPr>
          <w:rFonts w:ascii="Segoe UI" w:hAnsi="Segoe UI" w:cs="Segoe UI"/>
          <w:sz w:val="18"/>
          <w:szCs w:val="18"/>
        </w:rPr>
        <w:t xml:space="preserve">8 (846) 33 – 22 – 555, 8 927 690 73 51, </w:t>
      </w:r>
      <w:hyperlink r:id="rId27" w:history="1">
        <w:r w:rsidRPr="00D54F8E">
          <w:rPr>
            <w:rFonts w:ascii="Segoe UI" w:hAnsi="Segoe UI" w:cs="Segoe UI"/>
            <w:color w:val="0000FF"/>
            <w:sz w:val="18"/>
            <w:szCs w:val="18"/>
            <w:u w:val="single"/>
            <w:shd w:val="clear" w:color="auto" w:fill="FFFFFF"/>
            <w:lang w:val="en-US"/>
          </w:rPr>
          <w:t>pr</w:t>
        </w:r>
        <w:r w:rsidRPr="00D54F8E">
          <w:rPr>
            <w:rFonts w:ascii="Segoe UI" w:hAnsi="Segoe UI" w:cs="Segoe UI"/>
            <w:color w:val="0000FF"/>
            <w:sz w:val="18"/>
            <w:szCs w:val="18"/>
            <w:u w:val="single"/>
            <w:shd w:val="clear" w:color="auto" w:fill="FFFFFF"/>
          </w:rPr>
          <w:t>.</w:t>
        </w:r>
        <w:r w:rsidRPr="00D54F8E">
          <w:rPr>
            <w:rFonts w:ascii="Segoe UI" w:hAnsi="Segoe UI" w:cs="Segoe UI"/>
            <w:color w:val="0000FF"/>
            <w:sz w:val="18"/>
            <w:szCs w:val="18"/>
            <w:u w:val="single"/>
            <w:shd w:val="clear" w:color="auto" w:fill="FFFFFF"/>
            <w:lang w:val="en-US"/>
          </w:rPr>
          <w:t>samara</w:t>
        </w:r>
        <w:r w:rsidRPr="00D54F8E">
          <w:rPr>
            <w:rFonts w:ascii="Segoe UI" w:hAnsi="Segoe UI" w:cs="Segoe UI"/>
            <w:color w:val="0000FF"/>
            <w:sz w:val="18"/>
            <w:szCs w:val="18"/>
            <w:u w:val="single"/>
            <w:shd w:val="clear" w:color="auto" w:fill="FFFFFF"/>
          </w:rPr>
          <w:t>@</w:t>
        </w:r>
        <w:r w:rsidRPr="00D54F8E">
          <w:rPr>
            <w:rFonts w:ascii="Segoe UI" w:hAnsi="Segoe UI" w:cs="Segoe UI"/>
            <w:color w:val="0000FF"/>
            <w:sz w:val="18"/>
            <w:szCs w:val="18"/>
            <w:u w:val="single"/>
            <w:shd w:val="clear" w:color="auto" w:fill="FFFFFF"/>
            <w:lang w:val="en-US"/>
          </w:rPr>
          <w:t>mail</w:t>
        </w:r>
        <w:r w:rsidRPr="00D54F8E">
          <w:rPr>
            <w:rFonts w:ascii="Segoe UI" w:hAnsi="Segoe UI" w:cs="Segoe UI"/>
            <w:color w:val="0000FF"/>
            <w:sz w:val="18"/>
            <w:szCs w:val="18"/>
            <w:u w:val="single"/>
            <w:shd w:val="clear" w:color="auto" w:fill="FFFFFF"/>
          </w:rPr>
          <w:t>.</w:t>
        </w:r>
        <w:proofErr w:type="spellStart"/>
        <w:r w:rsidRPr="00D54F8E">
          <w:rPr>
            <w:rFonts w:ascii="Segoe UI" w:hAnsi="Segoe UI" w:cs="Segoe UI"/>
            <w:color w:val="0000FF"/>
            <w:sz w:val="18"/>
            <w:szCs w:val="18"/>
            <w:u w:val="single"/>
            <w:shd w:val="clear" w:color="auto" w:fill="FFFFFF"/>
            <w:lang w:val="en-US"/>
          </w:rPr>
          <w:t>ru</w:t>
        </w:r>
        <w:proofErr w:type="spellEnd"/>
      </w:hyperlink>
    </w:p>
    <w:p w:rsidR="003F15D8" w:rsidRDefault="003F15D8" w:rsidP="00D54F8E">
      <w:pPr>
        <w:spacing w:after="0"/>
        <w:jc w:val="both"/>
        <w:rPr>
          <w:sz w:val="26"/>
          <w:szCs w:val="26"/>
        </w:rPr>
      </w:pPr>
    </w:p>
    <w:p w:rsidR="00B514CF" w:rsidRPr="00B514CF" w:rsidRDefault="00B514CF" w:rsidP="00B514CF">
      <w:pPr>
        <w:spacing w:after="0" w:line="240" w:lineRule="auto"/>
        <w:rPr>
          <w:rFonts w:ascii="Segoe UI" w:hAnsi="Segoe UI" w:cs="Segoe UI"/>
          <w:b/>
          <w:sz w:val="18"/>
          <w:szCs w:val="18"/>
        </w:rPr>
      </w:pPr>
      <w:r w:rsidRPr="00B514CF">
        <w:rPr>
          <w:noProof/>
          <w:sz w:val="18"/>
          <w:szCs w:val="18"/>
          <w:lang w:eastAsia="ru-RU"/>
        </w:rPr>
        <w:drawing>
          <wp:inline distT="0" distB="0" distL="0" distR="0">
            <wp:extent cx="935107" cy="453462"/>
            <wp:effectExtent l="19050" t="0" r="0" b="0"/>
            <wp:docPr id="20"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4550" cy="453192"/>
                    </a:xfrm>
                    <a:prstGeom prst="rect">
                      <a:avLst/>
                    </a:prstGeom>
                    <a:noFill/>
                    <a:ln>
                      <a:noFill/>
                    </a:ln>
                  </pic:spPr>
                </pic:pic>
              </a:graphicData>
            </a:graphic>
          </wp:inline>
        </w:drawing>
      </w:r>
      <w:r w:rsidRPr="00B514CF">
        <w:rPr>
          <w:rFonts w:ascii="Segoe UI" w:hAnsi="Segoe UI" w:cs="Segoe UI"/>
          <w:b/>
          <w:sz w:val="18"/>
          <w:szCs w:val="18"/>
        </w:rPr>
        <w:t xml:space="preserve"> </w:t>
      </w:r>
    </w:p>
    <w:p w:rsidR="00B514CF" w:rsidRPr="00B514CF" w:rsidRDefault="00B514CF" w:rsidP="00B514CF">
      <w:pPr>
        <w:spacing w:after="0" w:line="240" w:lineRule="auto"/>
        <w:jc w:val="right"/>
        <w:rPr>
          <w:rFonts w:ascii="Segoe UI" w:hAnsi="Segoe UI" w:cs="Segoe UI"/>
          <w:b/>
          <w:sz w:val="18"/>
          <w:szCs w:val="18"/>
        </w:rPr>
      </w:pPr>
      <w:r w:rsidRPr="00B514CF">
        <w:rPr>
          <w:rFonts w:ascii="Segoe UI" w:hAnsi="Segoe UI" w:cs="Segoe UI"/>
          <w:b/>
          <w:sz w:val="18"/>
          <w:szCs w:val="18"/>
        </w:rPr>
        <w:t>ПРЕСС-РЕЛИЗ</w:t>
      </w:r>
    </w:p>
    <w:p w:rsidR="00B514CF" w:rsidRPr="00B514CF" w:rsidRDefault="00B514CF" w:rsidP="00B514CF">
      <w:pPr>
        <w:spacing w:after="0" w:line="240" w:lineRule="auto"/>
        <w:jc w:val="right"/>
        <w:rPr>
          <w:rFonts w:ascii="Segoe UI" w:hAnsi="Segoe UI" w:cs="Segoe UI"/>
          <w:b/>
          <w:sz w:val="18"/>
          <w:szCs w:val="18"/>
        </w:rPr>
      </w:pPr>
      <w:r w:rsidRPr="00B514CF">
        <w:rPr>
          <w:rFonts w:ascii="Segoe UI" w:hAnsi="Segoe UI" w:cs="Segoe UI"/>
          <w:b/>
          <w:sz w:val="18"/>
          <w:szCs w:val="18"/>
        </w:rPr>
        <w:t>05 ноября 2019</w:t>
      </w:r>
    </w:p>
    <w:p w:rsidR="00B514CF" w:rsidRPr="00B514CF" w:rsidRDefault="00B514CF" w:rsidP="00B514CF">
      <w:pPr>
        <w:spacing w:after="0" w:line="240" w:lineRule="auto"/>
        <w:jc w:val="both"/>
        <w:rPr>
          <w:rFonts w:ascii="Segoe UI" w:hAnsi="Segoe UI" w:cs="Segoe UI"/>
          <w:sz w:val="18"/>
          <w:szCs w:val="18"/>
        </w:rPr>
      </w:pPr>
    </w:p>
    <w:p w:rsidR="00B514CF" w:rsidRPr="00B514CF" w:rsidRDefault="00B514CF" w:rsidP="00B514CF">
      <w:pPr>
        <w:spacing w:after="0" w:line="240" w:lineRule="auto"/>
        <w:jc w:val="both"/>
        <w:rPr>
          <w:rFonts w:ascii="Segoe UI" w:hAnsi="Segoe UI" w:cs="Segoe UI"/>
          <w:b/>
          <w:sz w:val="18"/>
          <w:szCs w:val="18"/>
        </w:rPr>
      </w:pPr>
      <w:r w:rsidRPr="00B514CF">
        <w:rPr>
          <w:rFonts w:ascii="Segoe UI" w:hAnsi="Segoe UI" w:cs="Segoe UI"/>
          <w:b/>
          <w:sz w:val="18"/>
          <w:szCs w:val="18"/>
        </w:rPr>
        <w:t xml:space="preserve">Виктория </w:t>
      </w:r>
      <w:proofErr w:type="spellStart"/>
      <w:r w:rsidRPr="00B514CF">
        <w:rPr>
          <w:rFonts w:ascii="Segoe UI" w:hAnsi="Segoe UI" w:cs="Segoe UI"/>
          <w:b/>
          <w:sz w:val="18"/>
          <w:szCs w:val="18"/>
        </w:rPr>
        <w:t>Абрамченко</w:t>
      </w:r>
      <w:proofErr w:type="spellEnd"/>
      <w:r w:rsidRPr="00B514CF">
        <w:rPr>
          <w:rFonts w:ascii="Segoe UI" w:hAnsi="Segoe UI" w:cs="Segoe UI"/>
          <w:b/>
          <w:sz w:val="18"/>
          <w:szCs w:val="18"/>
        </w:rPr>
        <w:t>: Законопроект о совершенствовании порядка определения кадастровой стоимости недвижимости направлен на защиту интересов и правообладателей, и органов власти</w:t>
      </w:r>
    </w:p>
    <w:p w:rsidR="00B514CF" w:rsidRPr="00B514CF" w:rsidRDefault="00B514CF" w:rsidP="00B514CF">
      <w:pPr>
        <w:spacing w:after="0" w:line="240" w:lineRule="auto"/>
        <w:ind w:firstLine="709"/>
        <w:jc w:val="both"/>
        <w:rPr>
          <w:rFonts w:ascii="Segoe UI" w:hAnsi="Segoe UI" w:cs="Segoe UI"/>
          <w:sz w:val="18"/>
          <w:szCs w:val="18"/>
        </w:rPr>
      </w:pPr>
      <w:r w:rsidRPr="00B514CF">
        <w:rPr>
          <w:rFonts w:ascii="Segoe UI" w:hAnsi="Segoe UI" w:cs="Segoe UI"/>
          <w:sz w:val="18"/>
          <w:szCs w:val="18"/>
        </w:rPr>
        <w:t xml:space="preserve">Правительством России одобрен проект Федерального закона «О внесении изменений в отдельные законодательные акты Российской Федерации в части совершенствования государственной кадастровой оценки». Документ разработан при участии </w:t>
      </w:r>
      <w:proofErr w:type="spellStart"/>
      <w:r w:rsidRPr="00B514CF">
        <w:rPr>
          <w:rFonts w:ascii="Segoe UI" w:hAnsi="Segoe UI" w:cs="Segoe UI"/>
          <w:sz w:val="18"/>
          <w:szCs w:val="18"/>
        </w:rPr>
        <w:t>Росреестра</w:t>
      </w:r>
      <w:proofErr w:type="spellEnd"/>
      <w:r w:rsidRPr="00B514CF">
        <w:rPr>
          <w:rFonts w:ascii="Segoe UI" w:hAnsi="Segoe UI" w:cs="Segoe UI"/>
          <w:sz w:val="18"/>
          <w:szCs w:val="18"/>
        </w:rPr>
        <w:t xml:space="preserve"> во исполнение послания президента Российской Федерации Федеральному Собранию.</w:t>
      </w:r>
    </w:p>
    <w:p w:rsidR="00B514CF" w:rsidRPr="00B514CF" w:rsidRDefault="00B514CF" w:rsidP="00B514CF">
      <w:pPr>
        <w:spacing w:after="0" w:line="240" w:lineRule="auto"/>
        <w:ind w:firstLine="709"/>
        <w:jc w:val="both"/>
        <w:rPr>
          <w:rFonts w:ascii="Segoe UI" w:hAnsi="Segoe UI" w:cs="Segoe UI"/>
          <w:sz w:val="18"/>
          <w:szCs w:val="18"/>
        </w:rPr>
      </w:pPr>
      <w:r w:rsidRPr="00B514CF">
        <w:rPr>
          <w:rFonts w:ascii="Segoe UI" w:hAnsi="Segoe UI" w:cs="Segoe UI"/>
          <w:sz w:val="18"/>
          <w:szCs w:val="18"/>
        </w:rPr>
        <w:t>Как отметил в своем вступительном слове председатель правительства России</w:t>
      </w:r>
      <w:r w:rsidRPr="00B514CF">
        <w:rPr>
          <w:rFonts w:ascii="Segoe UI" w:hAnsi="Segoe UI" w:cs="Segoe UI"/>
          <w:b/>
          <w:sz w:val="18"/>
          <w:szCs w:val="18"/>
        </w:rPr>
        <w:t xml:space="preserve"> Дмитрий Медведев</w:t>
      </w:r>
      <w:r w:rsidRPr="00B514CF">
        <w:rPr>
          <w:rFonts w:ascii="Segoe UI" w:hAnsi="Segoe UI" w:cs="Segoe UI"/>
          <w:sz w:val="18"/>
          <w:szCs w:val="18"/>
        </w:rPr>
        <w:t xml:space="preserve">, законопроект «направлен на сохранение принципа экономической обоснованности кадастровой стоимости. </w:t>
      </w:r>
      <w:proofErr w:type="gramStart"/>
      <w:r w:rsidRPr="00B514CF">
        <w:rPr>
          <w:rFonts w:ascii="Segoe UI" w:hAnsi="Segoe UI" w:cs="Segoe UI"/>
          <w:sz w:val="18"/>
          <w:szCs w:val="18"/>
        </w:rPr>
        <w:t>Чтобы не допускать ситуаций, когда кадастровая стоимость превышает рыночную и люди вынуждены идти в суд – оспаривать ошибки оценщиков или, того хуже, какие-то умышленные действия, манипулирование оценкой».</w:t>
      </w:r>
      <w:proofErr w:type="gramEnd"/>
    </w:p>
    <w:p w:rsidR="00B514CF" w:rsidRPr="00B514CF" w:rsidRDefault="00B514CF" w:rsidP="00B514CF">
      <w:pPr>
        <w:spacing w:after="0" w:line="240" w:lineRule="auto"/>
        <w:ind w:firstLine="709"/>
        <w:jc w:val="both"/>
        <w:rPr>
          <w:rFonts w:ascii="Segoe UI" w:hAnsi="Segoe UI" w:cs="Segoe UI"/>
          <w:sz w:val="18"/>
          <w:szCs w:val="18"/>
        </w:rPr>
      </w:pPr>
      <w:r w:rsidRPr="00B514CF">
        <w:rPr>
          <w:rFonts w:ascii="Segoe UI" w:hAnsi="Segoe UI" w:cs="Segoe UI"/>
          <w:sz w:val="18"/>
          <w:szCs w:val="18"/>
        </w:rPr>
        <w:lastRenderedPageBreak/>
        <w:t xml:space="preserve">Заместитель министра экономического развития Российской Федерации – руководитель </w:t>
      </w:r>
      <w:proofErr w:type="spellStart"/>
      <w:r w:rsidRPr="00B514CF">
        <w:rPr>
          <w:rFonts w:ascii="Segoe UI" w:hAnsi="Segoe UI" w:cs="Segoe UI"/>
          <w:sz w:val="18"/>
          <w:szCs w:val="18"/>
        </w:rPr>
        <w:t>Росреестра</w:t>
      </w:r>
      <w:proofErr w:type="spellEnd"/>
      <w:r w:rsidRPr="00B514CF">
        <w:rPr>
          <w:rFonts w:ascii="Segoe UI" w:hAnsi="Segoe UI" w:cs="Segoe UI"/>
          <w:b/>
          <w:sz w:val="18"/>
          <w:szCs w:val="18"/>
        </w:rPr>
        <w:t xml:space="preserve"> Виктория </w:t>
      </w:r>
      <w:proofErr w:type="spellStart"/>
      <w:r w:rsidRPr="00B514CF">
        <w:rPr>
          <w:rFonts w:ascii="Segoe UI" w:hAnsi="Segoe UI" w:cs="Segoe UI"/>
          <w:b/>
          <w:sz w:val="18"/>
          <w:szCs w:val="18"/>
        </w:rPr>
        <w:t>Абрамченко</w:t>
      </w:r>
      <w:proofErr w:type="spellEnd"/>
      <w:r w:rsidRPr="00B514CF">
        <w:rPr>
          <w:rFonts w:ascii="Segoe UI" w:hAnsi="Segoe UI" w:cs="Segoe UI"/>
          <w:sz w:val="18"/>
          <w:szCs w:val="18"/>
        </w:rPr>
        <w:t xml:space="preserve"> пояснила необходимость внесения ряда изменений, в том числе в применяющийся с 2017 года Федеральный закон «О государственной кадастровой оценке»: «Документ направлен на защиту интересов одновременно и правообладателей объектов недвижимости, и органов власти. В предложенном законопроекте предусмотрены действенные механизмы исправления накопленных ранее ошибок в результатах кадастровой оценки. Важно, что при этом, в случае принятия законопроекта правообладатели не будут нести дополнительных расходов».</w:t>
      </w:r>
    </w:p>
    <w:p w:rsidR="00B514CF" w:rsidRPr="00B514CF" w:rsidRDefault="00B514CF" w:rsidP="00B514CF">
      <w:pPr>
        <w:spacing w:after="0" w:line="240" w:lineRule="auto"/>
        <w:ind w:firstLine="709"/>
        <w:jc w:val="both"/>
        <w:rPr>
          <w:rFonts w:ascii="Segoe UI" w:hAnsi="Segoe UI" w:cs="Segoe UI"/>
          <w:sz w:val="18"/>
          <w:szCs w:val="18"/>
        </w:rPr>
      </w:pPr>
      <w:r w:rsidRPr="00B514CF">
        <w:rPr>
          <w:rFonts w:ascii="Segoe UI" w:hAnsi="Segoe UI" w:cs="Segoe UI"/>
          <w:sz w:val="18"/>
          <w:szCs w:val="18"/>
        </w:rPr>
        <w:t xml:space="preserve">Глава </w:t>
      </w:r>
      <w:proofErr w:type="spellStart"/>
      <w:r w:rsidRPr="00B514CF">
        <w:rPr>
          <w:rFonts w:ascii="Segoe UI" w:hAnsi="Segoe UI" w:cs="Segoe UI"/>
          <w:sz w:val="18"/>
          <w:szCs w:val="18"/>
        </w:rPr>
        <w:t>Росреестра</w:t>
      </w:r>
      <w:proofErr w:type="spellEnd"/>
      <w:r w:rsidRPr="00B514CF">
        <w:rPr>
          <w:rFonts w:ascii="Segoe UI" w:hAnsi="Segoe UI" w:cs="Segoe UI"/>
          <w:sz w:val="18"/>
          <w:szCs w:val="18"/>
        </w:rPr>
        <w:t xml:space="preserve"> подчеркнула, что «в проекте закона применён принцип «любое исправление – в пользу правообладателя». Если в результате исправления ошибки стоимость уменьшилась, такая стоимость применяется ретроспективно – </w:t>
      </w:r>
      <w:proofErr w:type="gramStart"/>
      <w:r w:rsidRPr="00B514CF">
        <w:rPr>
          <w:rFonts w:ascii="Segoe UI" w:hAnsi="Segoe UI" w:cs="Segoe UI"/>
          <w:sz w:val="18"/>
          <w:szCs w:val="18"/>
        </w:rPr>
        <w:t>с даты применения</w:t>
      </w:r>
      <w:proofErr w:type="gramEnd"/>
      <w:r w:rsidRPr="00B514CF">
        <w:rPr>
          <w:rFonts w:ascii="Segoe UI" w:hAnsi="Segoe UI" w:cs="Segoe UI"/>
          <w:sz w:val="18"/>
          <w:szCs w:val="18"/>
        </w:rPr>
        <w:t xml:space="preserve"> ошибочной стоимости, а если стоимость увеличилась – с нового налогового периода. Если ошибка является системной, она исправляется без дополнительных заявлений в отношении всех объектов недвижимости.</w:t>
      </w:r>
    </w:p>
    <w:p w:rsidR="00B514CF" w:rsidRPr="00B514CF" w:rsidRDefault="00B514CF" w:rsidP="00B514CF">
      <w:pPr>
        <w:spacing w:after="0" w:line="240" w:lineRule="auto"/>
        <w:ind w:firstLine="709"/>
        <w:jc w:val="both"/>
        <w:rPr>
          <w:rFonts w:ascii="Segoe UI" w:hAnsi="Segoe UI" w:cs="Segoe UI"/>
          <w:sz w:val="18"/>
          <w:szCs w:val="18"/>
        </w:rPr>
      </w:pPr>
      <w:r w:rsidRPr="00B514CF">
        <w:rPr>
          <w:rFonts w:ascii="Segoe UI" w:hAnsi="Segoe UI" w:cs="Segoe UI"/>
          <w:sz w:val="18"/>
          <w:szCs w:val="18"/>
        </w:rPr>
        <w:t>В законопроекте также установлен, начиная с 2022 года, единый для всех регионов цикл оценки и единая дата оценки – раз в четыре года (для городов федерального значения – раз в два года по их решению), что создаст дополнительные удобства для правообладателей недвижимости, особенно если она находятся в нескольких регионах.</w:t>
      </w:r>
    </w:p>
    <w:p w:rsidR="00B514CF" w:rsidRPr="00B514CF" w:rsidRDefault="00B514CF" w:rsidP="00B514CF">
      <w:pPr>
        <w:spacing w:after="0" w:line="240" w:lineRule="auto"/>
        <w:ind w:firstLine="709"/>
        <w:jc w:val="both"/>
        <w:rPr>
          <w:rFonts w:ascii="Segoe UI" w:hAnsi="Segoe UI" w:cs="Segoe UI"/>
          <w:sz w:val="18"/>
          <w:szCs w:val="18"/>
        </w:rPr>
      </w:pPr>
      <w:r w:rsidRPr="00B514CF">
        <w:rPr>
          <w:rFonts w:ascii="Segoe UI" w:hAnsi="Segoe UI" w:cs="Segoe UI"/>
          <w:sz w:val="18"/>
          <w:szCs w:val="18"/>
        </w:rPr>
        <w:t>Кроме того, предложено изменить механизм внесудебного установления кадастровой стоимости, то есть предусмотреть переход от приема заявлений в комиссиях по рассмотрению споров о результатах определения кадастровой стоимости, фактически не несущих ответственность за принимаемые ими решения, к их рассмотрению в бюджетных учреждениях субъектов РФ.</w:t>
      </w:r>
    </w:p>
    <w:p w:rsidR="00B514CF" w:rsidRPr="00B514CF" w:rsidRDefault="00B514CF" w:rsidP="00B514CF">
      <w:pPr>
        <w:spacing w:after="0" w:line="240" w:lineRule="auto"/>
        <w:ind w:firstLine="709"/>
        <w:jc w:val="both"/>
        <w:rPr>
          <w:rFonts w:ascii="Segoe UI" w:hAnsi="Segoe UI" w:cs="Segoe UI"/>
          <w:sz w:val="18"/>
          <w:szCs w:val="18"/>
        </w:rPr>
      </w:pPr>
      <w:r w:rsidRPr="00B514CF">
        <w:rPr>
          <w:rFonts w:ascii="Segoe UI" w:hAnsi="Segoe UI" w:cs="Segoe UI"/>
          <w:sz w:val="18"/>
          <w:szCs w:val="18"/>
        </w:rPr>
        <w:t>«Изменение результатов стоимости до их утверждения будет возможно только после публичного рассмотрения. Эта процедура станет более прозрачной», - подчеркнул на заседании правительства России Дмитрий Медведев.</w:t>
      </w:r>
    </w:p>
    <w:p w:rsidR="00B514CF" w:rsidRPr="00B514CF" w:rsidRDefault="00B514CF" w:rsidP="00B514CF">
      <w:pPr>
        <w:spacing w:after="0" w:line="240" w:lineRule="auto"/>
        <w:ind w:firstLine="709"/>
        <w:jc w:val="both"/>
        <w:rPr>
          <w:rFonts w:ascii="Segoe UI" w:hAnsi="Segoe UI" w:cs="Segoe UI"/>
          <w:sz w:val="18"/>
          <w:szCs w:val="18"/>
        </w:rPr>
      </w:pPr>
      <w:r w:rsidRPr="00B514CF">
        <w:rPr>
          <w:rFonts w:ascii="Segoe UI" w:hAnsi="Segoe UI" w:cs="Segoe UI"/>
          <w:sz w:val="18"/>
          <w:szCs w:val="18"/>
        </w:rPr>
        <w:t xml:space="preserve">«Предусмотренные законопроектом новые правила в системе государственной кадастровой оценки позволят более эффективно исправлять ошибки в результатах государственной кадастровой оценки, - говорит руководитель Управления </w:t>
      </w:r>
      <w:proofErr w:type="spellStart"/>
      <w:r w:rsidRPr="00B514CF">
        <w:rPr>
          <w:rFonts w:ascii="Segoe UI" w:hAnsi="Segoe UI" w:cs="Segoe UI"/>
          <w:sz w:val="18"/>
          <w:szCs w:val="18"/>
        </w:rPr>
        <w:t>Росреестра</w:t>
      </w:r>
      <w:proofErr w:type="spellEnd"/>
      <w:r w:rsidRPr="00B514CF">
        <w:rPr>
          <w:rFonts w:ascii="Segoe UI" w:hAnsi="Segoe UI" w:cs="Segoe UI"/>
          <w:sz w:val="18"/>
          <w:szCs w:val="18"/>
        </w:rPr>
        <w:t xml:space="preserve"> по Самарской области </w:t>
      </w:r>
      <w:r w:rsidRPr="00B514CF">
        <w:rPr>
          <w:rFonts w:ascii="Segoe UI" w:hAnsi="Segoe UI" w:cs="Segoe UI"/>
          <w:b/>
          <w:sz w:val="18"/>
          <w:szCs w:val="18"/>
        </w:rPr>
        <w:t>Вадим Маликов</w:t>
      </w:r>
      <w:r w:rsidRPr="00B514CF">
        <w:rPr>
          <w:rFonts w:ascii="Segoe UI" w:hAnsi="Segoe UI" w:cs="Segoe UI"/>
          <w:sz w:val="18"/>
          <w:szCs w:val="18"/>
        </w:rPr>
        <w:t xml:space="preserve">. – Так, при выявлении ошибки в результатах оценки бюджетное учреждение, проводившее государственную кадастровую оценку, будет обязано проверить аналогичные объекты недвижимости на предмет наличия подобных ошибок. Кроме того, предполагается, что поменяется порядок применения кадастровой стоимости, измененной в результате исправления ошибки или установления в размере рыночной. А это очень важно для налогоплательщиков». </w:t>
      </w:r>
    </w:p>
    <w:p w:rsidR="00B514CF" w:rsidRDefault="00B514CF" w:rsidP="00B514CF">
      <w:pPr>
        <w:spacing w:after="0" w:line="240" w:lineRule="auto"/>
        <w:ind w:firstLine="708"/>
        <w:jc w:val="both"/>
        <w:rPr>
          <w:rFonts w:ascii="Segoe UI" w:hAnsi="Segoe UI" w:cs="Segoe UI"/>
          <w:sz w:val="18"/>
          <w:szCs w:val="18"/>
        </w:rPr>
      </w:pPr>
      <w:r w:rsidRPr="00B514CF">
        <w:rPr>
          <w:rFonts w:ascii="Segoe UI" w:hAnsi="Segoe UI" w:cs="Segoe UI"/>
          <w:sz w:val="18"/>
          <w:szCs w:val="18"/>
        </w:rPr>
        <w:t xml:space="preserve">В Самарской области полномочиями по определению кадастровой стоимости с 2018 года наделено ГБУ </w:t>
      </w:r>
      <w:proofErr w:type="gramStart"/>
      <w:r w:rsidRPr="00B514CF">
        <w:rPr>
          <w:rFonts w:ascii="Segoe UI" w:hAnsi="Segoe UI" w:cs="Segoe UI"/>
          <w:sz w:val="18"/>
          <w:szCs w:val="18"/>
        </w:rPr>
        <w:t>СО</w:t>
      </w:r>
      <w:proofErr w:type="gramEnd"/>
      <w:r w:rsidRPr="00B514CF">
        <w:rPr>
          <w:rFonts w:ascii="Segoe UI" w:hAnsi="Segoe UI" w:cs="Segoe UI"/>
          <w:sz w:val="18"/>
          <w:szCs w:val="18"/>
        </w:rPr>
        <w:t xml:space="preserve"> "Центр кадастровой оценки". На данный момент проведена государственная кадастровая оценка 5 категорий земель, а это более 350 тысяч земельных участков. «Итоговый отчет успешно прошел проверку центрального аппарата </w:t>
      </w:r>
      <w:proofErr w:type="spellStart"/>
      <w:r w:rsidRPr="00B514CF">
        <w:rPr>
          <w:rFonts w:ascii="Segoe UI" w:hAnsi="Segoe UI" w:cs="Segoe UI"/>
          <w:sz w:val="18"/>
          <w:szCs w:val="18"/>
        </w:rPr>
        <w:t>Росреестра</w:t>
      </w:r>
      <w:proofErr w:type="spellEnd"/>
      <w:r w:rsidRPr="00B514CF">
        <w:rPr>
          <w:rFonts w:ascii="Segoe UI" w:hAnsi="Segoe UI" w:cs="Segoe UI"/>
          <w:sz w:val="18"/>
          <w:szCs w:val="18"/>
        </w:rPr>
        <w:t xml:space="preserve">, осталась заключительная процедура - утверждение результатов определения кадастровой стоимости, - говорит директор ГБУ </w:t>
      </w:r>
      <w:proofErr w:type="gramStart"/>
      <w:r w:rsidRPr="00B514CF">
        <w:rPr>
          <w:rFonts w:ascii="Segoe UI" w:hAnsi="Segoe UI" w:cs="Segoe UI"/>
          <w:sz w:val="18"/>
          <w:szCs w:val="18"/>
        </w:rPr>
        <w:t>СО</w:t>
      </w:r>
      <w:proofErr w:type="gramEnd"/>
      <w:r w:rsidRPr="00B514CF">
        <w:rPr>
          <w:rFonts w:ascii="Segoe UI" w:hAnsi="Segoe UI" w:cs="Segoe UI"/>
          <w:sz w:val="18"/>
          <w:szCs w:val="18"/>
        </w:rPr>
        <w:t xml:space="preserve"> "Центр кадастровой оценки" </w:t>
      </w:r>
      <w:r w:rsidRPr="00B514CF">
        <w:rPr>
          <w:rFonts w:ascii="Segoe UI" w:hAnsi="Segoe UI" w:cs="Segoe UI"/>
          <w:b/>
          <w:sz w:val="18"/>
          <w:szCs w:val="18"/>
        </w:rPr>
        <w:t>Лилия Волкова</w:t>
      </w:r>
      <w:r w:rsidRPr="00B514CF">
        <w:rPr>
          <w:rFonts w:ascii="Segoe UI" w:hAnsi="Segoe UI" w:cs="Segoe UI"/>
          <w:sz w:val="18"/>
          <w:szCs w:val="18"/>
        </w:rPr>
        <w:t xml:space="preserve">. - Идет подготовительный этап к государственной кадастровой оценке земель населенных пунктов в 2020 году и объектов капитального строительства в 2021 году». Она также подчеркнула, что в новом законе будут прописаны все обязательные процедуры, необходимые для установления кадастровой оценки, максимально приближенной к рыночной стоимости недвижимости. </w:t>
      </w:r>
    </w:p>
    <w:p w:rsidR="00B514CF" w:rsidRPr="00B514CF" w:rsidRDefault="007A127D" w:rsidP="00B514CF">
      <w:pPr>
        <w:spacing w:after="0" w:line="240" w:lineRule="auto"/>
        <w:ind w:firstLine="708"/>
        <w:jc w:val="both"/>
        <w:rPr>
          <w:rFonts w:ascii="Segoe UI" w:hAnsi="Segoe UI" w:cs="Segoe UI"/>
          <w:sz w:val="18"/>
          <w:szCs w:val="18"/>
        </w:rPr>
      </w:pPr>
      <w:r w:rsidRPr="007A127D">
        <w:rPr>
          <w:noProof/>
          <w:sz w:val="18"/>
          <w:szCs w:val="18"/>
          <w:lang w:eastAsia="ru-RU"/>
        </w:rPr>
        <w:pict>
          <v:shape id="_x0000_s1034" type="#_x0000_t32" style="position:absolute;left:0;text-align:left;margin-left:-7.35pt;margin-top:8.75pt;width:490.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w:r>
    </w:p>
    <w:p w:rsidR="00B514CF" w:rsidRPr="00B514CF" w:rsidRDefault="00B514CF" w:rsidP="00B514CF">
      <w:pPr>
        <w:spacing w:after="0" w:line="240" w:lineRule="auto"/>
        <w:jc w:val="both"/>
        <w:rPr>
          <w:rFonts w:ascii="Segoe UI" w:hAnsi="Segoe UI" w:cs="Segoe UI"/>
          <w:b/>
          <w:noProof/>
          <w:sz w:val="18"/>
          <w:szCs w:val="18"/>
          <w:lang w:eastAsia="sk-SK"/>
        </w:rPr>
      </w:pPr>
      <w:r w:rsidRPr="00B514CF">
        <w:rPr>
          <w:rFonts w:ascii="Segoe UI" w:hAnsi="Segoe UI" w:cs="Segoe UI"/>
          <w:b/>
          <w:noProof/>
          <w:sz w:val="18"/>
          <w:szCs w:val="18"/>
          <w:lang w:eastAsia="sk-SK"/>
        </w:rPr>
        <w:t>Контакты для СМИ:</w:t>
      </w:r>
    </w:p>
    <w:p w:rsidR="00B514CF" w:rsidRPr="00B514CF" w:rsidRDefault="00B514CF" w:rsidP="00B514CF">
      <w:pPr>
        <w:spacing w:after="0" w:line="240" w:lineRule="auto"/>
        <w:rPr>
          <w:rFonts w:ascii="Segoe UI" w:hAnsi="Segoe UI" w:cs="Segoe UI"/>
          <w:sz w:val="18"/>
          <w:szCs w:val="18"/>
        </w:rPr>
      </w:pPr>
      <w:r w:rsidRPr="00B514CF">
        <w:rPr>
          <w:rFonts w:ascii="Segoe UI" w:hAnsi="Segoe UI" w:cs="Segoe UI"/>
          <w:sz w:val="18"/>
          <w:szCs w:val="18"/>
        </w:rPr>
        <w:t xml:space="preserve">Ольга Никитина, помощник руководителя Управления </w:t>
      </w:r>
      <w:proofErr w:type="spellStart"/>
      <w:r w:rsidRPr="00B514CF">
        <w:rPr>
          <w:rFonts w:ascii="Segoe UI" w:hAnsi="Segoe UI" w:cs="Segoe UI"/>
          <w:sz w:val="18"/>
          <w:szCs w:val="18"/>
        </w:rPr>
        <w:t>Росреестра</w:t>
      </w:r>
      <w:proofErr w:type="spellEnd"/>
    </w:p>
    <w:p w:rsidR="00B514CF" w:rsidRPr="00B514CF" w:rsidRDefault="00B514CF" w:rsidP="00B514CF">
      <w:pPr>
        <w:spacing w:after="0" w:line="240" w:lineRule="auto"/>
        <w:rPr>
          <w:rFonts w:ascii="Times New Roman" w:hAnsi="Times New Roman" w:cs="Times New Roman"/>
          <w:sz w:val="18"/>
          <w:szCs w:val="18"/>
        </w:rPr>
      </w:pPr>
      <w:r w:rsidRPr="00B514CF">
        <w:rPr>
          <w:rFonts w:ascii="Segoe UI" w:hAnsi="Segoe UI" w:cs="Segoe UI"/>
          <w:sz w:val="18"/>
          <w:szCs w:val="18"/>
        </w:rPr>
        <w:t xml:space="preserve">(846) 33-22-555, 8 927 690 73 51, </w:t>
      </w:r>
      <w:hyperlink r:id="rId28" w:history="1">
        <w:r w:rsidRPr="00B514CF">
          <w:rPr>
            <w:rFonts w:ascii="Segoe UI" w:hAnsi="Segoe UI" w:cs="Segoe UI"/>
            <w:color w:val="0000FF"/>
            <w:sz w:val="18"/>
            <w:szCs w:val="18"/>
            <w:u w:val="single"/>
            <w:shd w:val="clear" w:color="auto" w:fill="FFFFFF"/>
            <w:lang w:val="en-US"/>
          </w:rPr>
          <w:t>pr</w:t>
        </w:r>
        <w:r w:rsidRPr="00B514CF">
          <w:rPr>
            <w:rFonts w:ascii="Segoe UI" w:hAnsi="Segoe UI" w:cs="Segoe UI"/>
            <w:color w:val="0000FF"/>
            <w:sz w:val="18"/>
            <w:szCs w:val="18"/>
            <w:u w:val="single"/>
            <w:shd w:val="clear" w:color="auto" w:fill="FFFFFF"/>
          </w:rPr>
          <w:t>.</w:t>
        </w:r>
        <w:r w:rsidRPr="00B514CF">
          <w:rPr>
            <w:rFonts w:ascii="Segoe UI" w:hAnsi="Segoe UI" w:cs="Segoe UI"/>
            <w:color w:val="0000FF"/>
            <w:sz w:val="18"/>
            <w:szCs w:val="18"/>
            <w:u w:val="single"/>
            <w:shd w:val="clear" w:color="auto" w:fill="FFFFFF"/>
            <w:lang w:val="en-US"/>
          </w:rPr>
          <w:t>samara</w:t>
        </w:r>
        <w:r w:rsidRPr="00B514CF">
          <w:rPr>
            <w:rFonts w:ascii="Segoe UI" w:hAnsi="Segoe UI" w:cs="Segoe UI"/>
            <w:color w:val="0000FF"/>
            <w:sz w:val="18"/>
            <w:szCs w:val="18"/>
            <w:u w:val="single"/>
            <w:shd w:val="clear" w:color="auto" w:fill="FFFFFF"/>
          </w:rPr>
          <w:t>@</w:t>
        </w:r>
        <w:r w:rsidRPr="00B514CF">
          <w:rPr>
            <w:rFonts w:ascii="Segoe UI" w:hAnsi="Segoe UI" w:cs="Segoe UI"/>
            <w:color w:val="0000FF"/>
            <w:sz w:val="18"/>
            <w:szCs w:val="18"/>
            <w:u w:val="single"/>
            <w:shd w:val="clear" w:color="auto" w:fill="FFFFFF"/>
            <w:lang w:val="en-US"/>
          </w:rPr>
          <w:t>mail</w:t>
        </w:r>
        <w:r w:rsidRPr="00B514CF">
          <w:rPr>
            <w:rFonts w:ascii="Segoe UI" w:hAnsi="Segoe UI" w:cs="Segoe UI"/>
            <w:color w:val="0000FF"/>
            <w:sz w:val="18"/>
            <w:szCs w:val="18"/>
            <w:u w:val="single"/>
            <w:shd w:val="clear" w:color="auto" w:fill="FFFFFF"/>
          </w:rPr>
          <w:t>.</w:t>
        </w:r>
        <w:proofErr w:type="spellStart"/>
        <w:r w:rsidRPr="00B514CF">
          <w:rPr>
            <w:rFonts w:ascii="Segoe UI" w:hAnsi="Segoe UI" w:cs="Segoe UI"/>
            <w:color w:val="0000FF"/>
            <w:sz w:val="18"/>
            <w:szCs w:val="18"/>
            <w:u w:val="single"/>
            <w:shd w:val="clear" w:color="auto" w:fill="FFFFFF"/>
            <w:lang w:val="en-US"/>
          </w:rPr>
          <w:t>ru</w:t>
        </w:r>
        <w:proofErr w:type="spellEnd"/>
      </w:hyperlink>
    </w:p>
    <w:p w:rsidR="00B514CF" w:rsidRDefault="00B514CF" w:rsidP="00D54F8E">
      <w:pPr>
        <w:spacing w:after="0"/>
        <w:jc w:val="both"/>
        <w:rPr>
          <w:sz w:val="26"/>
          <w:szCs w:val="26"/>
        </w:rPr>
      </w:pPr>
    </w:p>
    <w:p w:rsidR="008B588D" w:rsidRPr="008B588D" w:rsidRDefault="008B588D" w:rsidP="008B588D">
      <w:pPr>
        <w:spacing w:after="0" w:line="240" w:lineRule="auto"/>
        <w:jc w:val="both"/>
        <w:rPr>
          <w:rFonts w:ascii="Segoe UI" w:hAnsi="Segoe UI" w:cs="Segoe UI"/>
          <w:b/>
          <w:sz w:val="18"/>
          <w:szCs w:val="18"/>
        </w:rPr>
      </w:pPr>
      <w:r w:rsidRPr="008B588D">
        <w:rPr>
          <w:noProof/>
          <w:sz w:val="18"/>
          <w:szCs w:val="18"/>
          <w:lang w:eastAsia="ru-RU"/>
        </w:rPr>
        <w:drawing>
          <wp:inline distT="0" distB="0" distL="0" distR="0">
            <wp:extent cx="974035" cy="472340"/>
            <wp:effectExtent l="19050" t="0" r="0" b="0"/>
            <wp:docPr id="2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455" cy="472059"/>
                    </a:xfrm>
                    <a:prstGeom prst="rect">
                      <a:avLst/>
                    </a:prstGeom>
                    <a:noFill/>
                    <a:ln>
                      <a:noFill/>
                    </a:ln>
                  </pic:spPr>
                </pic:pic>
              </a:graphicData>
            </a:graphic>
          </wp:inline>
        </w:drawing>
      </w:r>
    </w:p>
    <w:p w:rsidR="008B588D" w:rsidRPr="008B588D" w:rsidRDefault="008B588D" w:rsidP="008B588D">
      <w:pPr>
        <w:spacing w:after="0" w:line="240" w:lineRule="auto"/>
        <w:jc w:val="right"/>
        <w:rPr>
          <w:rFonts w:ascii="Segoe UI" w:hAnsi="Segoe UI" w:cs="Segoe UI"/>
          <w:b/>
          <w:sz w:val="18"/>
          <w:szCs w:val="18"/>
        </w:rPr>
      </w:pPr>
      <w:r w:rsidRPr="008B588D">
        <w:rPr>
          <w:rFonts w:ascii="Segoe UI" w:hAnsi="Segoe UI" w:cs="Segoe UI"/>
          <w:b/>
          <w:sz w:val="18"/>
          <w:szCs w:val="18"/>
        </w:rPr>
        <w:t>ПРЕСС-РЕЛИЗ</w:t>
      </w:r>
    </w:p>
    <w:p w:rsidR="008B588D" w:rsidRPr="008B588D" w:rsidRDefault="008B588D" w:rsidP="008B588D">
      <w:pPr>
        <w:spacing w:after="0" w:line="240" w:lineRule="auto"/>
        <w:jc w:val="right"/>
        <w:rPr>
          <w:rFonts w:ascii="Segoe UI" w:hAnsi="Segoe UI" w:cs="Segoe UI"/>
          <w:b/>
          <w:sz w:val="18"/>
          <w:szCs w:val="18"/>
        </w:rPr>
      </w:pPr>
      <w:r w:rsidRPr="008B588D">
        <w:rPr>
          <w:rFonts w:ascii="Segoe UI" w:hAnsi="Segoe UI" w:cs="Segoe UI"/>
          <w:b/>
          <w:sz w:val="18"/>
          <w:szCs w:val="18"/>
        </w:rPr>
        <w:t>05 ноября 2019</w:t>
      </w:r>
    </w:p>
    <w:p w:rsidR="008B588D" w:rsidRPr="008B588D" w:rsidRDefault="008B588D" w:rsidP="008B588D">
      <w:pPr>
        <w:spacing w:after="0" w:line="240" w:lineRule="auto"/>
        <w:jc w:val="right"/>
        <w:rPr>
          <w:rFonts w:ascii="Segoe UI" w:hAnsi="Segoe UI" w:cs="Segoe UI"/>
          <w:b/>
          <w:sz w:val="18"/>
          <w:szCs w:val="18"/>
        </w:rPr>
      </w:pPr>
    </w:p>
    <w:p w:rsidR="008B588D" w:rsidRPr="008B588D" w:rsidRDefault="008B588D" w:rsidP="008B588D">
      <w:pPr>
        <w:spacing w:after="0" w:line="240" w:lineRule="auto"/>
        <w:jc w:val="center"/>
        <w:rPr>
          <w:rFonts w:ascii="Segoe UI" w:hAnsi="Segoe UI" w:cs="Segoe UI"/>
          <w:b/>
          <w:sz w:val="18"/>
          <w:szCs w:val="18"/>
        </w:rPr>
      </w:pPr>
      <w:r w:rsidRPr="008B588D">
        <w:rPr>
          <w:rFonts w:ascii="Segoe UI" w:hAnsi="Segoe UI" w:cs="Segoe UI"/>
          <w:b/>
          <w:sz w:val="18"/>
          <w:szCs w:val="18"/>
        </w:rPr>
        <w:t xml:space="preserve">Рекомендации Управления </w:t>
      </w:r>
      <w:proofErr w:type="spellStart"/>
      <w:r w:rsidRPr="008B588D">
        <w:rPr>
          <w:rFonts w:ascii="Segoe UI" w:hAnsi="Segoe UI" w:cs="Segoe UI"/>
          <w:b/>
          <w:sz w:val="18"/>
          <w:szCs w:val="18"/>
        </w:rPr>
        <w:t>Росреестра</w:t>
      </w:r>
      <w:proofErr w:type="spellEnd"/>
      <w:r w:rsidRPr="008B588D">
        <w:rPr>
          <w:rFonts w:ascii="Segoe UI" w:hAnsi="Segoe UI" w:cs="Segoe UI"/>
          <w:b/>
          <w:sz w:val="18"/>
          <w:szCs w:val="18"/>
        </w:rPr>
        <w:t xml:space="preserve"> тем, </w:t>
      </w:r>
    </w:p>
    <w:p w:rsidR="008B588D" w:rsidRPr="008B588D" w:rsidRDefault="008B588D" w:rsidP="008B588D">
      <w:pPr>
        <w:spacing w:after="0" w:line="240" w:lineRule="auto"/>
        <w:jc w:val="center"/>
        <w:rPr>
          <w:rFonts w:ascii="Segoe UI" w:hAnsi="Segoe UI" w:cs="Segoe UI"/>
          <w:b/>
          <w:sz w:val="18"/>
          <w:szCs w:val="18"/>
        </w:rPr>
      </w:pPr>
      <w:r w:rsidRPr="008B588D">
        <w:rPr>
          <w:rFonts w:ascii="Segoe UI" w:hAnsi="Segoe UI" w:cs="Segoe UI"/>
          <w:b/>
          <w:sz w:val="18"/>
          <w:szCs w:val="18"/>
        </w:rPr>
        <w:t>кто планирует купить «</w:t>
      </w:r>
      <w:proofErr w:type="spellStart"/>
      <w:r w:rsidRPr="008B588D">
        <w:rPr>
          <w:rFonts w:ascii="Segoe UI" w:hAnsi="Segoe UI" w:cs="Segoe UI"/>
          <w:b/>
          <w:sz w:val="18"/>
          <w:szCs w:val="18"/>
        </w:rPr>
        <w:t>долевку</w:t>
      </w:r>
      <w:proofErr w:type="spellEnd"/>
      <w:r w:rsidRPr="008B588D">
        <w:rPr>
          <w:rFonts w:ascii="Segoe UI" w:hAnsi="Segoe UI" w:cs="Segoe UI"/>
          <w:b/>
          <w:sz w:val="18"/>
          <w:szCs w:val="18"/>
        </w:rPr>
        <w:t>»</w:t>
      </w:r>
    </w:p>
    <w:p w:rsidR="008B588D" w:rsidRPr="008B588D" w:rsidRDefault="008B588D" w:rsidP="008B588D">
      <w:pPr>
        <w:spacing w:after="0" w:line="240" w:lineRule="auto"/>
        <w:ind w:firstLine="708"/>
        <w:jc w:val="both"/>
        <w:rPr>
          <w:rFonts w:ascii="Segoe UI" w:hAnsi="Segoe UI" w:cs="Segoe UI"/>
          <w:sz w:val="18"/>
          <w:szCs w:val="18"/>
        </w:rPr>
      </w:pPr>
      <w:r w:rsidRPr="008B588D">
        <w:rPr>
          <w:rFonts w:ascii="Segoe UI" w:hAnsi="Segoe UI" w:cs="Segoe UI"/>
          <w:sz w:val="18"/>
          <w:szCs w:val="18"/>
        </w:rPr>
        <w:t xml:space="preserve">В Самарской области рынок долевого строительства достаточно развит. А тех, кто готов приобрести жилье в строящемся доме, по-прежнему немало. Поэтому информация о том, как узнать о компании-застройщике, всегда актуальна. И особенно к концу года, когда традиционно наблюдается рост покупательской активности в сфере недвижимости. Это продемонстрировала и «прямая линия», которая прошла в Управлении </w:t>
      </w:r>
      <w:proofErr w:type="spellStart"/>
      <w:r w:rsidRPr="008B588D">
        <w:rPr>
          <w:rFonts w:ascii="Segoe UI" w:hAnsi="Segoe UI" w:cs="Segoe UI"/>
          <w:sz w:val="18"/>
          <w:szCs w:val="18"/>
        </w:rPr>
        <w:t>Росреестра</w:t>
      </w:r>
      <w:proofErr w:type="spellEnd"/>
      <w:r w:rsidRPr="008B588D">
        <w:rPr>
          <w:rFonts w:ascii="Segoe UI" w:hAnsi="Segoe UI" w:cs="Segoe UI"/>
          <w:sz w:val="18"/>
          <w:szCs w:val="18"/>
        </w:rPr>
        <w:t xml:space="preserve"> по Самарской области. Большинство позвонивших – потенциальные «дольщики», которых </w:t>
      </w:r>
      <w:proofErr w:type="gramStart"/>
      <w:r w:rsidRPr="008B588D">
        <w:rPr>
          <w:rFonts w:ascii="Segoe UI" w:hAnsi="Segoe UI" w:cs="Segoe UI"/>
          <w:sz w:val="18"/>
          <w:szCs w:val="18"/>
        </w:rPr>
        <w:t>интересовало</w:t>
      </w:r>
      <w:proofErr w:type="gramEnd"/>
      <w:r w:rsidRPr="008B588D">
        <w:rPr>
          <w:rFonts w:ascii="Segoe UI" w:hAnsi="Segoe UI" w:cs="Segoe UI"/>
          <w:sz w:val="18"/>
          <w:szCs w:val="18"/>
        </w:rPr>
        <w:t xml:space="preserve"> как проверить, насколько благонадежен застройщик и какие механизмы защиты средств дольщиков на сегодня предусмотрены законодательством. </w:t>
      </w:r>
    </w:p>
    <w:p w:rsidR="008B588D" w:rsidRPr="008B588D" w:rsidRDefault="008B588D" w:rsidP="008B588D">
      <w:pPr>
        <w:spacing w:after="0" w:line="240" w:lineRule="auto"/>
        <w:ind w:firstLine="708"/>
        <w:jc w:val="both"/>
        <w:rPr>
          <w:rFonts w:ascii="Segoe UI" w:hAnsi="Segoe UI" w:cs="Segoe UI"/>
          <w:sz w:val="18"/>
          <w:szCs w:val="18"/>
        </w:rPr>
      </w:pPr>
      <w:r w:rsidRPr="008B588D">
        <w:rPr>
          <w:rFonts w:ascii="Segoe UI" w:hAnsi="Segoe UI" w:cs="Segoe UI"/>
          <w:sz w:val="18"/>
          <w:szCs w:val="18"/>
        </w:rPr>
        <w:t xml:space="preserve">«Застройщик обязан размещать подробную информацию о себе как на сайте компании, так и на сайте </w:t>
      </w:r>
      <w:proofErr w:type="spellStart"/>
      <w:r w:rsidRPr="008B588D">
        <w:rPr>
          <w:rFonts w:ascii="Segoe UI" w:hAnsi="Segoe UI" w:cs="Segoe UI"/>
          <w:sz w:val="18"/>
          <w:szCs w:val="18"/>
        </w:rPr>
        <w:t>наш</w:t>
      </w:r>
      <w:proofErr w:type="gramStart"/>
      <w:r w:rsidRPr="008B588D">
        <w:rPr>
          <w:rFonts w:ascii="Segoe UI" w:hAnsi="Segoe UI" w:cs="Segoe UI"/>
          <w:sz w:val="18"/>
          <w:szCs w:val="18"/>
        </w:rPr>
        <w:t>.д</w:t>
      </w:r>
      <w:proofErr w:type="gramEnd"/>
      <w:r w:rsidRPr="008B588D">
        <w:rPr>
          <w:rFonts w:ascii="Segoe UI" w:hAnsi="Segoe UI" w:cs="Segoe UI"/>
          <w:sz w:val="18"/>
          <w:szCs w:val="18"/>
        </w:rPr>
        <w:t>ом.рф</w:t>
      </w:r>
      <w:proofErr w:type="spellEnd"/>
      <w:r w:rsidRPr="008B588D">
        <w:rPr>
          <w:rFonts w:ascii="Segoe UI" w:hAnsi="Segoe UI" w:cs="Segoe UI"/>
          <w:sz w:val="18"/>
          <w:szCs w:val="18"/>
        </w:rPr>
        <w:t xml:space="preserve">, - говорит начальник отдела регистрации договоров участия в долевом строительстве Управления </w:t>
      </w:r>
      <w:proofErr w:type="spellStart"/>
      <w:r w:rsidRPr="008B588D">
        <w:rPr>
          <w:rFonts w:ascii="Segoe UI" w:hAnsi="Segoe UI" w:cs="Segoe UI"/>
          <w:sz w:val="18"/>
          <w:szCs w:val="18"/>
        </w:rPr>
        <w:t>Росреестра</w:t>
      </w:r>
      <w:proofErr w:type="spellEnd"/>
      <w:r w:rsidRPr="008B588D">
        <w:rPr>
          <w:rFonts w:ascii="Segoe UI" w:hAnsi="Segoe UI" w:cs="Segoe UI"/>
          <w:sz w:val="18"/>
          <w:szCs w:val="18"/>
        </w:rPr>
        <w:t xml:space="preserve"> по Самарской области </w:t>
      </w:r>
      <w:r w:rsidRPr="008B588D">
        <w:rPr>
          <w:rFonts w:ascii="Segoe UI" w:hAnsi="Segoe UI" w:cs="Segoe UI"/>
          <w:b/>
          <w:sz w:val="18"/>
          <w:szCs w:val="18"/>
        </w:rPr>
        <w:t>Сергей Лазарев</w:t>
      </w:r>
      <w:r w:rsidRPr="008B588D">
        <w:rPr>
          <w:rFonts w:ascii="Segoe UI" w:hAnsi="Segoe UI" w:cs="Segoe UI"/>
          <w:sz w:val="18"/>
          <w:szCs w:val="18"/>
        </w:rPr>
        <w:t xml:space="preserve">. -  </w:t>
      </w:r>
      <w:proofErr w:type="spellStart"/>
      <w:r w:rsidRPr="008B588D">
        <w:rPr>
          <w:rFonts w:ascii="Segoe UI" w:hAnsi="Segoe UI" w:cs="Segoe UI"/>
          <w:sz w:val="18"/>
          <w:szCs w:val="18"/>
        </w:rPr>
        <w:t>Наш</w:t>
      </w:r>
      <w:proofErr w:type="gramStart"/>
      <w:r w:rsidRPr="008B588D">
        <w:rPr>
          <w:rFonts w:ascii="Segoe UI" w:hAnsi="Segoe UI" w:cs="Segoe UI"/>
          <w:sz w:val="18"/>
          <w:szCs w:val="18"/>
        </w:rPr>
        <w:t>.д</w:t>
      </w:r>
      <w:proofErr w:type="gramEnd"/>
      <w:r w:rsidRPr="008B588D">
        <w:rPr>
          <w:rFonts w:ascii="Segoe UI" w:hAnsi="Segoe UI" w:cs="Segoe UI"/>
          <w:sz w:val="18"/>
          <w:szCs w:val="18"/>
        </w:rPr>
        <w:t>ом.рф</w:t>
      </w:r>
      <w:proofErr w:type="spellEnd"/>
      <w:r w:rsidRPr="008B588D">
        <w:rPr>
          <w:rFonts w:ascii="Segoe UI" w:hAnsi="Segoe UI" w:cs="Segoe UI"/>
          <w:sz w:val="18"/>
          <w:szCs w:val="18"/>
        </w:rPr>
        <w:t xml:space="preserve"> – это общедоступный федеральный ресурс, единая информационная система жилищного строительства. Здесь можно найти интересующий объект недвижимости по адресу или по наименованию застройщика. Необходимо обратить внимание, размещено ли разрешение на строительство, изучить проектную декларацию (в которой </w:t>
      </w:r>
      <w:proofErr w:type="gramStart"/>
      <w:r w:rsidRPr="008B588D">
        <w:rPr>
          <w:rFonts w:ascii="Segoe UI" w:hAnsi="Segoe UI" w:cs="Segoe UI"/>
          <w:sz w:val="18"/>
          <w:szCs w:val="18"/>
        </w:rPr>
        <w:t>указан</w:t>
      </w:r>
      <w:proofErr w:type="gramEnd"/>
      <w:r w:rsidRPr="008B588D">
        <w:rPr>
          <w:rFonts w:ascii="Segoe UI" w:hAnsi="Segoe UI" w:cs="Segoe UI"/>
          <w:sz w:val="18"/>
          <w:szCs w:val="18"/>
        </w:rPr>
        <w:t xml:space="preserve"> в том числе срок сдачи объекта), прочитать заключения контрольно-надзорных органов, поскольку в них содержится оценка, данная застройщику по критериям, установленным федеральным законодательством». </w:t>
      </w:r>
    </w:p>
    <w:p w:rsidR="008B588D" w:rsidRPr="008B588D" w:rsidRDefault="008B588D" w:rsidP="008B588D">
      <w:pPr>
        <w:spacing w:after="0" w:line="240" w:lineRule="auto"/>
        <w:ind w:firstLine="708"/>
        <w:jc w:val="both"/>
        <w:rPr>
          <w:rFonts w:ascii="Segoe UI" w:hAnsi="Segoe UI" w:cs="Segoe UI"/>
          <w:sz w:val="18"/>
          <w:szCs w:val="18"/>
        </w:rPr>
      </w:pPr>
      <w:r w:rsidRPr="008B588D">
        <w:rPr>
          <w:rFonts w:ascii="Segoe UI" w:hAnsi="Segoe UI" w:cs="Segoe UI"/>
          <w:sz w:val="18"/>
          <w:szCs w:val="18"/>
        </w:rPr>
        <w:t xml:space="preserve">Эксперт также сообщил, что на указанном общедоступном информационном ресурсе должна быть представлена информация и о том, в каком порядке застройщик привлекает денежные средства дольщиков. «Механизм, который </w:t>
      </w:r>
      <w:r w:rsidRPr="008B588D">
        <w:rPr>
          <w:rFonts w:ascii="Segoe UI" w:hAnsi="Segoe UI" w:cs="Segoe UI"/>
          <w:sz w:val="18"/>
          <w:szCs w:val="18"/>
        </w:rPr>
        <w:lastRenderedPageBreak/>
        <w:t xml:space="preserve">действовал ранее – обязательное страхование ответственности застройщика перед дольщиками - законодательно отменен, - подчеркнул Сергей Лазарев. – На сегодня может быть только два варианта привлечения средств дольщиков: либо посредством </w:t>
      </w:r>
      <w:proofErr w:type="spellStart"/>
      <w:r w:rsidRPr="008B588D">
        <w:rPr>
          <w:rFonts w:ascii="Segoe UI" w:hAnsi="Segoe UI" w:cs="Segoe UI"/>
          <w:sz w:val="18"/>
          <w:szCs w:val="18"/>
        </w:rPr>
        <w:t>счета-эскроу</w:t>
      </w:r>
      <w:proofErr w:type="spellEnd"/>
      <w:r w:rsidRPr="008B588D">
        <w:rPr>
          <w:rFonts w:ascii="Segoe UI" w:hAnsi="Segoe UI" w:cs="Segoe UI"/>
          <w:sz w:val="18"/>
          <w:szCs w:val="18"/>
        </w:rPr>
        <w:t xml:space="preserve">, либо при условии уплаты застройщиком взносов в компенсационный фонд». </w:t>
      </w:r>
    </w:p>
    <w:p w:rsidR="008B588D" w:rsidRPr="008B588D" w:rsidRDefault="008B588D" w:rsidP="008B588D">
      <w:pPr>
        <w:spacing w:after="0" w:line="240" w:lineRule="auto"/>
        <w:ind w:firstLine="708"/>
        <w:jc w:val="both"/>
        <w:rPr>
          <w:rFonts w:ascii="Segoe UI" w:hAnsi="Segoe UI" w:cs="Segoe UI"/>
          <w:sz w:val="18"/>
          <w:szCs w:val="18"/>
        </w:rPr>
      </w:pPr>
      <w:r w:rsidRPr="008B588D">
        <w:rPr>
          <w:rFonts w:ascii="Segoe UI" w:hAnsi="Segoe UI" w:cs="Segoe UI"/>
          <w:sz w:val="18"/>
          <w:szCs w:val="18"/>
        </w:rPr>
        <w:t xml:space="preserve">Привлечение средств посредством </w:t>
      </w:r>
      <w:proofErr w:type="spellStart"/>
      <w:r w:rsidRPr="008B588D">
        <w:rPr>
          <w:rFonts w:ascii="Segoe UI" w:hAnsi="Segoe UI" w:cs="Segoe UI"/>
          <w:sz w:val="18"/>
          <w:szCs w:val="18"/>
        </w:rPr>
        <w:t>счетов-эскроу</w:t>
      </w:r>
      <w:proofErr w:type="spellEnd"/>
      <w:r w:rsidRPr="008B588D">
        <w:rPr>
          <w:rFonts w:ascii="Segoe UI" w:hAnsi="Segoe UI" w:cs="Segoe UI"/>
          <w:sz w:val="18"/>
          <w:szCs w:val="18"/>
        </w:rPr>
        <w:t xml:space="preserve"> – это такой способ, когда деньги дольщиков размещаются на специальном счете в уполномоченном банке. Застройщик может получить их только тогда, когда построит дом и передаст объект недвижимости дольщикам. Если застройщик не сможет достроить дом, деньги дольщикам будут возвращены. В Самарской области за весь 2018 год было зарегистрировано 16 договоров участия в долевом строительстве с применением </w:t>
      </w:r>
      <w:proofErr w:type="spellStart"/>
      <w:r w:rsidRPr="008B588D">
        <w:rPr>
          <w:rFonts w:ascii="Segoe UI" w:hAnsi="Segoe UI" w:cs="Segoe UI"/>
          <w:sz w:val="18"/>
          <w:szCs w:val="18"/>
        </w:rPr>
        <w:t>эскроу-счетов</w:t>
      </w:r>
      <w:proofErr w:type="spellEnd"/>
      <w:r w:rsidRPr="008B588D">
        <w:rPr>
          <w:rFonts w:ascii="Segoe UI" w:hAnsi="Segoe UI" w:cs="Segoe UI"/>
          <w:sz w:val="18"/>
          <w:szCs w:val="18"/>
        </w:rPr>
        <w:t xml:space="preserve">, а за 9 месяцев 2019 года уже 196 таких договоров. </w:t>
      </w:r>
    </w:p>
    <w:p w:rsidR="008B588D" w:rsidRPr="008B588D" w:rsidRDefault="008B588D" w:rsidP="008B588D">
      <w:pPr>
        <w:spacing w:after="0" w:line="240" w:lineRule="auto"/>
        <w:ind w:firstLine="708"/>
        <w:jc w:val="both"/>
        <w:rPr>
          <w:rFonts w:ascii="Segoe UI" w:hAnsi="Segoe UI" w:cs="Segoe UI"/>
          <w:sz w:val="18"/>
          <w:szCs w:val="18"/>
        </w:rPr>
      </w:pPr>
      <w:r w:rsidRPr="008B588D">
        <w:rPr>
          <w:rFonts w:ascii="Segoe UI" w:hAnsi="Segoe UI" w:cs="Segoe UI"/>
          <w:sz w:val="18"/>
          <w:szCs w:val="18"/>
        </w:rPr>
        <w:t xml:space="preserve">Второй способ – это уплата застройщиком взноса с каждого заключаемого договора участия в долевом строительстве в федеральный компенсационный фонд. Если он не выполнит свои обязательства, эти деньги будут направлены либо на то, чтобы достроить объект, либо на возмещение дольщикам внесенных ими сумм. Стоит отметить, что данный механизм доступен не всем компаниям, поскольку он применяется в зависимости от того, когда началась стройка, какой процент готовности строительства </w:t>
      </w:r>
      <w:proofErr w:type="gramStart"/>
      <w:r w:rsidRPr="008B588D">
        <w:rPr>
          <w:rFonts w:ascii="Segoe UI" w:hAnsi="Segoe UI" w:cs="Segoe UI"/>
          <w:sz w:val="18"/>
          <w:szCs w:val="18"/>
        </w:rPr>
        <w:t>был</w:t>
      </w:r>
      <w:proofErr w:type="gramEnd"/>
      <w:r w:rsidRPr="008B588D">
        <w:rPr>
          <w:rFonts w:ascii="Segoe UI" w:hAnsi="Segoe UI" w:cs="Segoe UI"/>
          <w:sz w:val="18"/>
          <w:szCs w:val="18"/>
        </w:rPr>
        <w:t xml:space="preserve"> достигнут и сколько договоров участия в долевом строительстве было заключено к лету этого года. Эксперт рекомендует убедиться, что на сайте размещено заключение министерства строительства Самарской области о том, что застройщик вправе использовать этот способ привлечения средств дольщиков. </w:t>
      </w:r>
    </w:p>
    <w:p w:rsidR="008B588D" w:rsidRPr="008B588D" w:rsidRDefault="008B588D" w:rsidP="008B588D">
      <w:pPr>
        <w:spacing w:after="0" w:line="240" w:lineRule="auto"/>
        <w:ind w:firstLine="708"/>
        <w:jc w:val="both"/>
        <w:rPr>
          <w:rFonts w:ascii="Segoe UI" w:hAnsi="Segoe UI" w:cs="Segoe UI"/>
          <w:sz w:val="18"/>
          <w:szCs w:val="18"/>
        </w:rPr>
      </w:pPr>
      <w:r w:rsidRPr="008B588D">
        <w:rPr>
          <w:rFonts w:ascii="Segoe UI" w:hAnsi="Segoe UI" w:cs="Segoe UI"/>
          <w:sz w:val="18"/>
          <w:szCs w:val="18"/>
        </w:rPr>
        <w:t xml:space="preserve">Посмотрев, все ли важные документы размещены застройщиком на сайте и изучив их, можно сделать вывод, насколько ответственно застройщик подходит к обеспечению прав дольщиков. </w:t>
      </w:r>
    </w:p>
    <w:p w:rsidR="008B588D" w:rsidRPr="008B588D" w:rsidRDefault="008B588D" w:rsidP="008B588D">
      <w:pPr>
        <w:spacing w:after="0" w:line="240" w:lineRule="auto"/>
        <w:jc w:val="both"/>
        <w:rPr>
          <w:rFonts w:ascii="Segoe UI" w:hAnsi="Segoe UI" w:cs="Segoe UI"/>
          <w:sz w:val="18"/>
          <w:szCs w:val="18"/>
        </w:rPr>
      </w:pPr>
    </w:p>
    <w:p w:rsidR="008B588D" w:rsidRPr="008B588D" w:rsidRDefault="007A127D" w:rsidP="008B588D">
      <w:pPr>
        <w:suppressAutoHyphens/>
        <w:autoSpaceDE w:val="0"/>
        <w:autoSpaceDN w:val="0"/>
        <w:adjustRightInd w:val="0"/>
        <w:spacing w:before="240" w:after="0" w:line="240" w:lineRule="auto"/>
        <w:jc w:val="both"/>
        <w:rPr>
          <w:sz w:val="18"/>
          <w:szCs w:val="18"/>
        </w:rPr>
      </w:pPr>
      <w:r>
        <w:rPr>
          <w:noProof/>
          <w:sz w:val="18"/>
          <w:szCs w:val="18"/>
          <w:lang w:eastAsia="ru-RU"/>
        </w:rPr>
        <w:pict>
          <v:shape id="_x0000_s1036" type="#_x0000_t32" style="position:absolute;left:0;text-align:left;margin-left:-7.35pt;margin-top:8.75pt;width:490.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w:r>
    </w:p>
    <w:p w:rsidR="008B588D" w:rsidRPr="008B588D" w:rsidRDefault="008B588D" w:rsidP="008B588D">
      <w:pPr>
        <w:spacing w:after="0" w:line="240" w:lineRule="auto"/>
        <w:jc w:val="both"/>
        <w:rPr>
          <w:rFonts w:ascii="Segoe UI" w:hAnsi="Segoe UI" w:cs="Segoe UI"/>
          <w:b/>
          <w:noProof/>
          <w:sz w:val="18"/>
          <w:szCs w:val="18"/>
          <w:lang w:eastAsia="sk-SK"/>
        </w:rPr>
      </w:pPr>
      <w:r w:rsidRPr="008B588D">
        <w:rPr>
          <w:rFonts w:ascii="Segoe UI" w:hAnsi="Segoe UI" w:cs="Segoe UI"/>
          <w:b/>
          <w:noProof/>
          <w:sz w:val="18"/>
          <w:szCs w:val="18"/>
          <w:lang w:eastAsia="sk-SK"/>
        </w:rPr>
        <w:t>Контакты для СМИ:</w:t>
      </w:r>
    </w:p>
    <w:p w:rsidR="008B588D" w:rsidRPr="008B588D" w:rsidRDefault="008B588D" w:rsidP="008B588D">
      <w:pPr>
        <w:spacing w:after="0" w:line="240" w:lineRule="auto"/>
        <w:rPr>
          <w:rFonts w:ascii="Segoe UI" w:hAnsi="Segoe UI" w:cs="Segoe UI"/>
          <w:sz w:val="18"/>
          <w:szCs w:val="18"/>
        </w:rPr>
      </w:pPr>
      <w:r w:rsidRPr="008B588D">
        <w:rPr>
          <w:rFonts w:ascii="Segoe UI" w:hAnsi="Segoe UI" w:cs="Segoe UI"/>
          <w:sz w:val="18"/>
          <w:szCs w:val="18"/>
        </w:rPr>
        <w:t xml:space="preserve">Ольга Никитина, помощник руководителя Управления </w:t>
      </w:r>
      <w:proofErr w:type="spellStart"/>
      <w:r w:rsidRPr="008B588D">
        <w:rPr>
          <w:rFonts w:ascii="Segoe UI" w:hAnsi="Segoe UI" w:cs="Segoe UI"/>
          <w:sz w:val="18"/>
          <w:szCs w:val="18"/>
        </w:rPr>
        <w:t>Росреестра</w:t>
      </w:r>
      <w:proofErr w:type="spellEnd"/>
    </w:p>
    <w:p w:rsidR="008B588D" w:rsidRPr="008B588D" w:rsidRDefault="008B588D" w:rsidP="008B588D">
      <w:pPr>
        <w:spacing w:after="0" w:line="240" w:lineRule="auto"/>
        <w:rPr>
          <w:rFonts w:ascii="Segoe UI" w:eastAsia="Arial Unicode MS" w:hAnsi="Segoe UI" w:cs="Segoe UI"/>
          <w:b/>
          <w:noProof/>
          <w:kern w:val="2"/>
          <w:sz w:val="18"/>
          <w:szCs w:val="18"/>
          <w:lang w:eastAsia="sk-SK" w:bidi="hi-IN"/>
        </w:rPr>
      </w:pPr>
      <w:r w:rsidRPr="008B588D">
        <w:rPr>
          <w:rFonts w:ascii="Segoe UI" w:hAnsi="Segoe UI" w:cs="Segoe UI"/>
          <w:sz w:val="18"/>
          <w:szCs w:val="18"/>
        </w:rPr>
        <w:t xml:space="preserve">(846) 33-22-555, 8 927 690 73 51, </w:t>
      </w:r>
      <w:hyperlink r:id="rId29" w:history="1">
        <w:r w:rsidRPr="008B588D">
          <w:rPr>
            <w:rFonts w:ascii="Segoe UI" w:hAnsi="Segoe UI" w:cs="Segoe UI"/>
            <w:color w:val="0000FF"/>
            <w:sz w:val="18"/>
            <w:szCs w:val="18"/>
            <w:u w:val="single"/>
            <w:shd w:val="clear" w:color="auto" w:fill="FFFFFF"/>
            <w:lang w:val="en-US"/>
          </w:rPr>
          <w:t>pr</w:t>
        </w:r>
        <w:r w:rsidRPr="008B588D">
          <w:rPr>
            <w:rFonts w:ascii="Segoe UI" w:hAnsi="Segoe UI" w:cs="Segoe UI"/>
            <w:color w:val="0000FF"/>
            <w:sz w:val="18"/>
            <w:szCs w:val="18"/>
            <w:u w:val="single"/>
            <w:shd w:val="clear" w:color="auto" w:fill="FFFFFF"/>
          </w:rPr>
          <w:t>.</w:t>
        </w:r>
        <w:r w:rsidRPr="008B588D">
          <w:rPr>
            <w:rFonts w:ascii="Segoe UI" w:hAnsi="Segoe UI" w:cs="Segoe UI"/>
            <w:color w:val="0000FF"/>
            <w:sz w:val="18"/>
            <w:szCs w:val="18"/>
            <w:u w:val="single"/>
            <w:shd w:val="clear" w:color="auto" w:fill="FFFFFF"/>
            <w:lang w:val="en-US"/>
          </w:rPr>
          <w:t>samara</w:t>
        </w:r>
        <w:r w:rsidRPr="008B588D">
          <w:rPr>
            <w:rFonts w:ascii="Segoe UI" w:hAnsi="Segoe UI" w:cs="Segoe UI"/>
            <w:color w:val="0000FF"/>
            <w:sz w:val="18"/>
            <w:szCs w:val="18"/>
            <w:u w:val="single"/>
            <w:shd w:val="clear" w:color="auto" w:fill="FFFFFF"/>
          </w:rPr>
          <w:t>@</w:t>
        </w:r>
        <w:r w:rsidRPr="008B588D">
          <w:rPr>
            <w:rFonts w:ascii="Segoe UI" w:hAnsi="Segoe UI" w:cs="Segoe UI"/>
            <w:color w:val="0000FF"/>
            <w:sz w:val="18"/>
            <w:szCs w:val="18"/>
            <w:u w:val="single"/>
            <w:shd w:val="clear" w:color="auto" w:fill="FFFFFF"/>
            <w:lang w:val="en-US"/>
          </w:rPr>
          <w:t>mail</w:t>
        </w:r>
        <w:r w:rsidRPr="008B588D">
          <w:rPr>
            <w:rFonts w:ascii="Segoe UI" w:hAnsi="Segoe UI" w:cs="Segoe UI"/>
            <w:color w:val="0000FF"/>
            <w:sz w:val="18"/>
            <w:szCs w:val="18"/>
            <w:u w:val="single"/>
            <w:shd w:val="clear" w:color="auto" w:fill="FFFFFF"/>
          </w:rPr>
          <w:t>.</w:t>
        </w:r>
        <w:proofErr w:type="spellStart"/>
        <w:r w:rsidRPr="008B588D">
          <w:rPr>
            <w:rFonts w:ascii="Segoe UI" w:hAnsi="Segoe UI" w:cs="Segoe UI"/>
            <w:color w:val="0000FF"/>
            <w:sz w:val="18"/>
            <w:szCs w:val="18"/>
            <w:u w:val="single"/>
            <w:shd w:val="clear" w:color="auto" w:fill="FFFFFF"/>
            <w:lang w:val="en-US"/>
          </w:rPr>
          <w:t>ru</w:t>
        </w:r>
        <w:proofErr w:type="spellEnd"/>
      </w:hyperlink>
      <w:r w:rsidR="007A127D" w:rsidRPr="007A127D">
        <w:rPr>
          <w:noProof/>
          <w:sz w:val="18"/>
          <w:szCs w:val="18"/>
          <w:lang w:eastAsia="ru-RU"/>
        </w:rPr>
        <w:pict>
          <v:shape id="_x0000_s1037" type="#_x0000_t32" style="position:absolute;margin-left:57.85pt;margin-top:673pt;width:472.5pt;height:0;z-index:251674624;visibility:visible;mso-wrap-distance-top:-19e-5mm;mso-wrap-distance-bottom:-19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w:r>
    </w:p>
    <w:p w:rsidR="008B588D" w:rsidRDefault="008B588D" w:rsidP="008B588D">
      <w:pPr>
        <w:spacing w:after="0"/>
        <w:jc w:val="both"/>
        <w:rPr>
          <w:rFonts w:ascii="Segoe UI" w:hAnsi="Segoe UI" w:cs="Segoe UI"/>
          <w:sz w:val="24"/>
          <w:szCs w:val="24"/>
        </w:rPr>
      </w:pPr>
    </w:p>
    <w:p w:rsidR="009F01F1" w:rsidRDefault="009F01F1" w:rsidP="009F01F1">
      <w:pPr>
        <w:spacing w:after="0" w:line="276" w:lineRule="auto"/>
        <w:jc w:val="center"/>
        <w:rPr>
          <w:rFonts w:ascii="Times New Roman" w:hAnsi="Times New Roman" w:cs="Times New Roman"/>
          <w:b/>
          <w:sz w:val="28"/>
          <w:szCs w:val="28"/>
        </w:rPr>
      </w:pPr>
    </w:p>
    <w:p w:rsidR="009F01F1" w:rsidRPr="009F01F1" w:rsidRDefault="009F01F1" w:rsidP="009F01F1">
      <w:pPr>
        <w:spacing w:after="0" w:line="240" w:lineRule="auto"/>
        <w:rPr>
          <w:rFonts w:ascii="Times New Roman" w:hAnsi="Times New Roman" w:cs="Times New Roman"/>
          <w:b/>
          <w:sz w:val="18"/>
          <w:szCs w:val="18"/>
        </w:rPr>
      </w:pPr>
      <w:r w:rsidRPr="009F01F1">
        <w:rPr>
          <w:noProof/>
          <w:sz w:val="18"/>
          <w:szCs w:val="18"/>
          <w:lang w:eastAsia="ru-RU"/>
        </w:rPr>
        <w:drawing>
          <wp:inline distT="0" distB="0" distL="0" distR="0">
            <wp:extent cx="1003852" cy="486799"/>
            <wp:effectExtent l="19050" t="0" r="0" b="0"/>
            <wp:docPr id="22"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3254" cy="486509"/>
                    </a:xfrm>
                    <a:prstGeom prst="rect">
                      <a:avLst/>
                    </a:prstGeom>
                    <a:noFill/>
                    <a:ln>
                      <a:noFill/>
                    </a:ln>
                  </pic:spPr>
                </pic:pic>
              </a:graphicData>
            </a:graphic>
          </wp:inline>
        </w:drawing>
      </w:r>
    </w:p>
    <w:p w:rsidR="009F01F1" w:rsidRPr="009F01F1" w:rsidRDefault="009F01F1" w:rsidP="009F01F1">
      <w:pPr>
        <w:spacing w:after="0" w:line="240" w:lineRule="auto"/>
        <w:jc w:val="right"/>
        <w:rPr>
          <w:rFonts w:ascii="Segoe UI" w:hAnsi="Segoe UI" w:cs="Segoe UI"/>
          <w:b/>
          <w:sz w:val="18"/>
          <w:szCs w:val="18"/>
        </w:rPr>
      </w:pPr>
      <w:r w:rsidRPr="009F01F1">
        <w:rPr>
          <w:rFonts w:ascii="Segoe UI" w:hAnsi="Segoe UI" w:cs="Segoe UI"/>
          <w:b/>
          <w:sz w:val="18"/>
          <w:szCs w:val="18"/>
        </w:rPr>
        <w:t>ПРЕСС-РЕЛИЗ</w:t>
      </w:r>
    </w:p>
    <w:p w:rsidR="009F01F1" w:rsidRPr="009F01F1" w:rsidRDefault="009F01F1" w:rsidP="009F01F1">
      <w:pPr>
        <w:spacing w:after="0" w:line="240" w:lineRule="auto"/>
        <w:jc w:val="right"/>
        <w:rPr>
          <w:rFonts w:ascii="Times New Roman" w:hAnsi="Times New Roman" w:cs="Times New Roman"/>
          <w:b/>
          <w:sz w:val="18"/>
          <w:szCs w:val="18"/>
        </w:rPr>
      </w:pPr>
      <w:r w:rsidRPr="009F01F1">
        <w:rPr>
          <w:rFonts w:ascii="Segoe UI" w:hAnsi="Segoe UI" w:cs="Segoe UI"/>
          <w:b/>
          <w:sz w:val="18"/>
          <w:szCs w:val="18"/>
        </w:rPr>
        <w:t>05 ноября 2019</w:t>
      </w:r>
    </w:p>
    <w:p w:rsidR="009F01F1" w:rsidRPr="009F01F1" w:rsidRDefault="009F01F1" w:rsidP="009F01F1">
      <w:pPr>
        <w:spacing w:after="0" w:line="240" w:lineRule="auto"/>
        <w:jc w:val="center"/>
        <w:rPr>
          <w:rFonts w:ascii="Segoe UI" w:hAnsi="Segoe UI" w:cs="Segoe UI"/>
          <w:b/>
          <w:sz w:val="18"/>
          <w:szCs w:val="18"/>
        </w:rPr>
      </w:pPr>
      <w:r w:rsidRPr="009F01F1">
        <w:rPr>
          <w:rFonts w:ascii="Segoe UI" w:hAnsi="Segoe UI" w:cs="Segoe UI"/>
          <w:b/>
          <w:sz w:val="18"/>
          <w:szCs w:val="18"/>
        </w:rPr>
        <w:t xml:space="preserve">Самарская область достигла 100% показателей целевой модели </w:t>
      </w:r>
    </w:p>
    <w:p w:rsidR="009F01F1" w:rsidRPr="009F01F1" w:rsidRDefault="009F01F1" w:rsidP="009F01F1">
      <w:pPr>
        <w:spacing w:after="0" w:line="240" w:lineRule="auto"/>
        <w:jc w:val="center"/>
        <w:rPr>
          <w:rFonts w:ascii="Segoe UI" w:hAnsi="Segoe UI" w:cs="Segoe UI"/>
          <w:b/>
          <w:sz w:val="18"/>
          <w:szCs w:val="18"/>
        </w:rPr>
      </w:pPr>
      <w:r w:rsidRPr="009F01F1">
        <w:rPr>
          <w:rFonts w:ascii="Segoe UI" w:hAnsi="Segoe UI" w:cs="Segoe UI"/>
          <w:b/>
          <w:sz w:val="18"/>
          <w:szCs w:val="18"/>
        </w:rPr>
        <w:t>по регистрации прав</w:t>
      </w:r>
    </w:p>
    <w:p w:rsidR="009F01F1" w:rsidRPr="009F01F1" w:rsidRDefault="009F01F1" w:rsidP="009F01F1">
      <w:pPr>
        <w:spacing w:after="0" w:line="240" w:lineRule="auto"/>
        <w:ind w:firstLine="708"/>
        <w:jc w:val="both"/>
        <w:rPr>
          <w:rFonts w:ascii="Segoe UI" w:hAnsi="Segoe UI" w:cs="Segoe UI"/>
          <w:sz w:val="18"/>
          <w:szCs w:val="18"/>
        </w:rPr>
      </w:pPr>
      <w:r w:rsidRPr="009F01F1">
        <w:rPr>
          <w:rFonts w:ascii="Segoe UI" w:hAnsi="Segoe UI" w:cs="Segoe UI"/>
          <w:sz w:val="18"/>
          <w:szCs w:val="18"/>
        </w:rPr>
        <w:t xml:space="preserve">24 октября в Управлении </w:t>
      </w:r>
      <w:proofErr w:type="spellStart"/>
      <w:r w:rsidRPr="009F01F1">
        <w:rPr>
          <w:rFonts w:ascii="Segoe UI" w:hAnsi="Segoe UI" w:cs="Segoe UI"/>
          <w:sz w:val="18"/>
          <w:szCs w:val="18"/>
        </w:rPr>
        <w:t>Росреестра</w:t>
      </w:r>
      <w:proofErr w:type="spellEnd"/>
      <w:r w:rsidRPr="009F01F1">
        <w:rPr>
          <w:rFonts w:ascii="Segoe UI" w:hAnsi="Segoe UI" w:cs="Segoe UI"/>
          <w:sz w:val="18"/>
          <w:szCs w:val="18"/>
        </w:rPr>
        <w:t xml:space="preserve"> по Самарской области состоялась коллегия, в ходе которой в том числе был рассмотрен вопрос реализации целевой модели «Регистрация права собственности на земельные участки и объекты недвижимости». </w:t>
      </w:r>
    </w:p>
    <w:p w:rsidR="009F01F1" w:rsidRPr="009F01F1" w:rsidRDefault="009F01F1" w:rsidP="009F01F1">
      <w:pPr>
        <w:spacing w:after="0" w:line="240" w:lineRule="auto"/>
        <w:ind w:firstLine="708"/>
        <w:jc w:val="both"/>
        <w:rPr>
          <w:rFonts w:ascii="Segoe UI" w:hAnsi="Segoe UI" w:cs="Segoe UI"/>
          <w:color w:val="000000" w:themeColor="text1"/>
          <w:sz w:val="18"/>
          <w:szCs w:val="18"/>
        </w:rPr>
      </w:pPr>
      <w:r w:rsidRPr="009F01F1">
        <w:rPr>
          <w:rFonts w:ascii="Segoe UI" w:hAnsi="Segoe UI" w:cs="Segoe UI"/>
          <w:color w:val="000000" w:themeColor="text1"/>
          <w:sz w:val="18"/>
          <w:szCs w:val="18"/>
        </w:rPr>
        <w:t xml:space="preserve">Утвержденная Правительством Российской Федерации целевая модель «Регистрация прав собственности на земельные участки и объекты недвижимости» </w:t>
      </w:r>
      <w:r w:rsidRPr="009F01F1">
        <w:rPr>
          <w:rFonts w:ascii="Segoe UI" w:hAnsi="Segoe UI" w:cs="Segoe UI"/>
          <w:color w:val="000000" w:themeColor="text1"/>
          <w:sz w:val="18"/>
          <w:szCs w:val="18"/>
          <w:shd w:val="clear" w:color="auto" w:fill="FFFFFF"/>
        </w:rPr>
        <w:t xml:space="preserve">направлена на совершенствование учетно-регистрационных процедур, на </w:t>
      </w:r>
      <w:r w:rsidRPr="009F01F1">
        <w:rPr>
          <w:rFonts w:ascii="Segoe UI" w:hAnsi="Segoe UI" w:cs="Segoe UI"/>
          <w:color w:val="000000" w:themeColor="text1"/>
          <w:sz w:val="18"/>
          <w:szCs w:val="18"/>
        </w:rPr>
        <w:t>снижение административных барьеров при предоставлении государственной услуги по регистрации прав</w:t>
      </w:r>
      <w:r w:rsidRPr="009F01F1">
        <w:rPr>
          <w:rFonts w:ascii="Segoe UI" w:hAnsi="Segoe UI" w:cs="Segoe UI"/>
          <w:color w:val="000000" w:themeColor="text1"/>
          <w:sz w:val="18"/>
          <w:szCs w:val="18"/>
          <w:shd w:val="clear" w:color="auto" w:fill="FFFFFF"/>
        </w:rPr>
        <w:t xml:space="preserve"> и на улучшение </w:t>
      </w:r>
      <w:proofErr w:type="spellStart"/>
      <w:proofErr w:type="gramStart"/>
      <w:r w:rsidRPr="009F01F1">
        <w:rPr>
          <w:rFonts w:ascii="Segoe UI" w:hAnsi="Segoe UI" w:cs="Segoe UI"/>
          <w:color w:val="000000" w:themeColor="text1"/>
          <w:sz w:val="18"/>
          <w:szCs w:val="18"/>
          <w:shd w:val="clear" w:color="auto" w:fill="FFFFFF"/>
        </w:rPr>
        <w:t>бизнес-среды</w:t>
      </w:r>
      <w:proofErr w:type="spellEnd"/>
      <w:proofErr w:type="gramEnd"/>
      <w:r w:rsidRPr="009F01F1">
        <w:rPr>
          <w:rFonts w:ascii="Segoe UI" w:hAnsi="Segoe UI" w:cs="Segoe UI"/>
          <w:color w:val="000000" w:themeColor="text1"/>
          <w:sz w:val="18"/>
          <w:szCs w:val="18"/>
          <w:shd w:val="clear" w:color="auto" w:fill="FFFFFF"/>
        </w:rPr>
        <w:t xml:space="preserve">. </w:t>
      </w:r>
      <w:r w:rsidRPr="009F01F1">
        <w:rPr>
          <w:rFonts w:ascii="Segoe UI" w:hAnsi="Segoe UI" w:cs="Segoe UI"/>
          <w:color w:val="000000" w:themeColor="text1"/>
          <w:sz w:val="18"/>
          <w:szCs w:val="18"/>
        </w:rPr>
        <w:t xml:space="preserve">На территории Самарской области реализация этой целевой модели осуществляется при участии Управления </w:t>
      </w:r>
      <w:proofErr w:type="spellStart"/>
      <w:r w:rsidRPr="009F01F1">
        <w:rPr>
          <w:rFonts w:ascii="Segoe UI" w:hAnsi="Segoe UI" w:cs="Segoe UI"/>
          <w:color w:val="000000" w:themeColor="text1"/>
          <w:sz w:val="18"/>
          <w:szCs w:val="18"/>
        </w:rPr>
        <w:t>Росреестра</w:t>
      </w:r>
      <w:proofErr w:type="spellEnd"/>
      <w:r w:rsidRPr="009F01F1">
        <w:rPr>
          <w:rFonts w:ascii="Segoe UI" w:hAnsi="Segoe UI" w:cs="Segoe UI"/>
          <w:color w:val="000000" w:themeColor="text1"/>
          <w:sz w:val="18"/>
          <w:szCs w:val="18"/>
        </w:rPr>
        <w:t xml:space="preserve"> по Самарской области, Уполномоченного МФЦ по Самарской области, региональных властей и органов местного самоуправления. </w:t>
      </w:r>
    </w:p>
    <w:p w:rsidR="009F01F1" w:rsidRPr="009F01F1" w:rsidRDefault="009F01F1" w:rsidP="009F01F1">
      <w:pPr>
        <w:spacing w:after="0" w:line="240" w:lineRule="auto"/>
        <w:ind w:firstLine="708"/>
        <w:jc w:val="both"/>
        <w:rPr>
          <w:rFonts w:ascii="Segoe UI" w:hAnsi="Segoe UI" w:cs="Segoe UI"/>
          <w:sz w:val="18"/>
          <w:szCs w:val="18"/>
        </w:rPr>
      </w:pPr>
      <w:r w:rsidRPr="009F01F1">
        <w:rPr>
          <w:rFonts w:ascii="Segoe UI" w:hAnsi="Segoe UI" w:cs="Segoe UI"/>
          <w:sz w:val="18"/>
          <w:szCs w:val="18"/>
        </w:rPr>
        <w:t xml:space="preserve">По данным Агентства стратегических инициатив по итогам 6 месяцев 2019 года только 7 регионов России из 85 достигли 100% показателей целевой модели «Регистрация прав собственности на земельные участки и объекты недвижимости». В их числе – Самарская область. По итогам 9 месяцев наш регион также достиг всех установленных 12 показателей. </w:t>
      </w:r>
    </w:p>
    <w:p w:rsidR="009F01F1" w:rsidRPr="009F01F1" w:rsidRDefault="009F01F1" w:rsidP="009F01F1">
      <w:pPr>
        <w:spacing w:after="0" w:line="240" w:lineRule="auto"/>
        <w:ind w:firstLine="708"/>
        <w:jc w:val="both"/>
        <w:rPr>
          <w:rFonts w:ascii="Segoe UI" w:hAnsi="Segoe UI" w:cs="Segoe UI"/>
          <w:sz w:val="18"/>
          <w:szCs w:val="18"/>
        </w:rPr>
      </w:pPr>
      <w:r w:rsidRPr="009F01F1">
        <w:rPr>
          <w:rFonts w:ascii="Segoe UI" w:hAnsi="Segoe UI" w:cs="Segoe UI"/>
          <w:sz w:val="18"/>
          <w:szCs w:val="18"/>
        </w:rPr>
        <w:t xml:space="preserve">«Особое внимание Управление </w:t>
      </w:r>
      <w:proofErr w:type="spellStart"/>
      <w:r w:rsidRPr="009F01F1">
        <w:rPr>
          <w:rFonts w:ascii="Segoe UI" w:hAnsi="Segoe UI" w:cs="Segoe UI"/>
          <w:sz w:val="18"/>
          <w:szCs w:val="18"/>
        </w:rPr>
        <w:t>Росреестра</w:t>
      </w:r>
      <w:proofErr w:type="spellEnd"/>
      <w:r w:rsidRPr="009F01F1">
        <w:rPr>
          <w:rFonts w:ascii="Segoe UI" w:hAnsi="Segoe UI" w:cs="Segoe UI"/>
          <w:sz w:val="18"/>
          <w:szCs w:val="18"/>
        </w:rPr>
        <w:t xml:space="preserve"> уделяет межведомственному электронному взаимодействию, - говорит руководитель Управления </w:t>
      </w:r>
      <w:proofErr w:type="spellStart"/>
      <w:r w:rsidRPr="009F01F1">
        <w:rPr>
          <w:rFonts w:ascii="Segoe UI" w:hAnsi="Segoe UI" w:cs="Segoe UI"/>
          <w:sz w:val="18"/>
          <w:szCs w:val="18"/>
        </w:rPr>
        <w:t>Росреестра</w:t>
      </w:r>
      <w:proofErr w:type="spellEnd"/>
      <w:r w:rsidRPr="009F01F1">
        <w:rPr>
          <w:rFonts w:ascii="Segoe UI" w:hAnsi="Segoe UI" w:cs="Segoe UI"/>
          <w:sz w:val="18"/>
          <w:szCs w:val="18"/>
        </w:rPr>
        <w:t xml:space="preserve"> по Самарской области </w:t>
      </w:r>
      <w:r w:rsidRPr="009F01F1">
        <w:rPr>
          <w:rFonts w:ascii="Segoe UI" w:hAnsi="Segoe UI" w:cs="Segoe UI"/>
          <w:b/>
          <w:sz w:val="18"/>
          <w:szCs w:val="18"/>
        </w:rPr>
        <w:t>Вадим Маликов</w:t>
      </w:r>
      <w:r w:rsidRPr="009F01F1">
        <w:rPr>
          <w:rFonts w:ascii="Segoe UI" w:hAnsi="Segoe UI" w:cs="Segoe UI"/>
          <w:sz w:val="18"/>
          <w:szCs w:val="18"/>
        </w:rPr>
        <w:t xml:space="preserve">. – На запросы Управления органы власти должны предоставлять информацию оперативно и исключительно через электронные сервисы, поскольку это существенно влияет на качество и сроки оказания услуг </w:t>
      </w:r>
      <w:proofErr w:type="spellStart"/>
      <w:r w:rsidRPr="009F01F1">
        <w:rPr>
          <w:rFonts w:ascii="Segoe UI" w:hAnsi="Segoe UI" w:cs="Segoe UI"/>
          <w:sz w:val="18"/>
          <w:szCs w:val="18"/>
        </w:rPr>
        <w:t>Росреестра</w:t>
      </w:r>
      <w:proofErr w:type="spellEnd"/>
      <w:r w:rsidRPr="009F01F1">
        <w:rPr>
          <w:rFonts w:ascii="Segoe UI" w:hAnsi="Segoe UI" w:cs="Segoe UI"/>
          <w:sz w:val="18"/>
          <w:szCs w:val="18"/>
        </w:rPr>
        <w:t xml:space="preserve">. Поэтому в 2020 году тема межведомственного электронного взаимодействия также будет под нашим постоянным контролем».  </w:t>
      </w:r>
    </w:p>
    <w:p w:rsidR="009F01F1" w:rsidRPr="009F01F1" w:rsidRDefault="007A127D" w:rsidP="009F01F1">
      <w:pPr>
        <w:suppressAutoHyphens/>
        <w:autoSpaceDE w:val="0"/>
        <w:autoSpaceDN w:val="0"/>
        <w:adjustRightInd w:val="0"/>
        <w:spacing w:before="240" w:after="0" w:line="240" w:lineRule="auto"/>
        <w:jc w:val="both"/>
        <w:rPr>
          <w:rFonts w:ascii="Segoe UI" w:hAnsi="Segoe UI" w:cs="Segoe UI"/>
          <w:sz w:val="18"/>
          <w:szCs w:val="18"/>
        </w:rPr>
      </w:pPr>
      <w:r w:rsidRPr="007A127D">
        <w:rPr>
          <w:noProof/>
          <w:sz w:val="18"/>
          <w:szCs w:val="18"/>
          <w:lang w:eastAsia="ru-RU"/>
        </w:rPr>
        <w:pict>
          <v:shape id="_x0000_s1038" type="#_x0000_t32" style="position:absolute;left:0;text-align:left;margin-left:-7.35pt;margin-top:8.75pt;width:490.5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w:r>
      <w:r w:rsidR="009F01F1" w:rsidRPr="009F01F1">
        <w:rPr>
          <w:rFonts w:ascii="Segoe UI" w:hAnsi="Segoe UI" w:cs="Segoe UI"/>
          <w:b/>
          <w:noProof/>
          <w:sz w:val="18"/>
          <w:szCs w:val="18"/>
          <w:lang w:eastAsia="sk-SK"/>
        </w:rPr>
        <w:t xml:space="preserve">Контакты для СМИ: </w:t>
      </w:r>
      <w:r w:rsidR="009F01F1" w:rsidRPr="009F01F1">
        <w:rPr>
          <w:rFonts w:ascii="Segoe UI" w:hAnsi="Segoe UI" w:cs="Segoe UI"/>
          <w:sz w:val="18"/>
          <w:szCs w:val="18"/>
        </w:rPr>
        <w:t xml:space="preserve">Ольга Никитина, помощник руководителя Управления </w:t>
      </w:r>
      <w:proofErr w:type="spellStart"/>
      <w:r w:rsidR="009F01F1" w:rsidRPr="009F01F1">
        <w:rPr>
          <w:rFonts w:ascii="Segoe UI" w:hAnsi="Segoe UI" w:cs="Segoe UI"/>
          <w:sz w:val="18"/>
          <w:szCs w:val="18"/>
        </w:rPr>
        <w:t>Росреестра</w:t>
      </w:r>
      <w:proofErr w:type="spellEnd"/>
    </w:p>
    <w:p w:rsidR="009F01F1" w:rsidRPr="009F01F1" w:rsidRDefault="009F01F1" w:rsidP="009F01F1">
      <w:pPr>
        <w:spacing w:after="0" w:line="240" w:lineRule="auto"/>
        <w:rPr>
          <w:rFonts w:ascii="Segoe UI" w:hAnsi="Segoe UI" w:cs="Segoe UI"/>
          <w:sz w:val="18"/>
          <w:szCs w:val="18"/>
        </w:rPr>
      </w:pPr>
      <w:r w:rsidRPr="009F01F1">
        <w:rPr>
          <w:rFonts w:ascii="Segoe UI" w:hAnsi="Segoe UI" w:cs="Segoe UI"/>
          <w:sz w:val="18"/>
          <w:szCs w:val="18"/>
        </w:rPr>
        <w:t xml:space="preserve">(846) 33-22-555, 8 927 690 73 51, </w:t>
      </w:r>
      <w:hyperlink r:id="rId30" w:history="1">
        <w:r w:rsidRPr="009F01F1">
          <w:rPr>
            <w:rFonts w:ascii="Segoe UI" w:hAnsi="Segoe UI" w:cs="Segoe UI"/>
            <w:color w:val="0000FF"/>
            <w:sz w:val="18"/>
            <w:szCs w:val="18"/>
            <w:u w:val="single"/>
            <w:shd w:val="clear" w:color="auto" w:fill="FFFFFF"/>
            <w:lang w:val="en-US"/>
          </w:rPr>
          <w:t>pr</w:t>
        </w:r>
        <w:r w:rsidRPr="009F01F1">
          <w:rPr>
            <w:rFonts w:ascii="Segoe UI" w:hAnsi="Segoe UI" w:cs="Segoe UI"/>
            <w:color w:val="0000FF"/>
            <w:sz w:val="18"/>
            <w:szCs w:val="18"/>
            <w:u w:val="single"/>
            <w:shd w:val="clear" w:color="auto" w:fill="FFFFFF"/>
          </w:rPr>
          <w:t>.</w:t>
        </w:r>
        <w:r w:rsidRPr="009F01F1">
          <w:rPr>
            <w:rFonts w:ascii="Segoe UI" w:hAnsi="Segoe UI" w:cs="Segoe UI"/>
            <w:color w:val="0000FF"/>
            <w:sz w:val="18"/>
            <w:szCs w:val="18"/>
            <w:u w:val="single"/>
            <w:shd w:val="clear" w:color="auto" w:fill="FFFFFF"/>
            <w:lang w:val="en-US"/>
          </w:rPr>
          <w:t>samara</w:t>
        </w:r>
        <w:r w:rsidRPr="009F01F1">
          <w:rPr>
            <w:rFonts w:ascii="Segoe UI" w:hAnsi="Segoe UI" w:cs="Segoe UI"/>
            <w:color w:val="0000FF"/>
            <w:sz w:val="18"/>
            <w:szCs w:val="18"/>
            <w:u w:val="single"/>
            <w:shd w:val="clear" w:color="auto" w:fill="FFFFFF"/>
          </w:rPr>
          <w:t>@</w:t>
        </w:r>
        <w:r w:rsidRPr="009F01F1">
          <w:rPr>
            <w:rFonts w:ascii="Segoe UI" w:hAnsi="Segoe UI" w:cs="Segoe UI"/>
            <w:color w:val="0000FF"/>
            <w:sz w:val="18"/>
            <w:szCs w:val="18"/>
            <w:u w:val="single"/>
            <w:shd w:val="clear" w:color="auto" w:fill="FFFFFF"/>
            <w:lang w:val="en-US"/>
          </w:rPr>
          <w:t>mail</w:t>
        </w:r>
        <w:r w:rsidRPr="009F01F1">
          <w:rPr>
            <w:rFonts w:ascii="Segoe UI" w:hAnsi="Segoe UI" w:cs="Segoe UI"/>
            <w:color w:val="0000FF"/>
            <w:sz w:val="18"/>
            <w:szCs w:val="18"/>
            <w:u w:val="single"/>
            <w:shd w:val="clear" w:color="auto" w:fill="FFFFFF"/>
          </w:rPr>
          <w:t>.</w:t>
        </w:r>
        <w:proofErr w:type="spellStart"/>
        <w:r w:rsidRPr="009F01F1">
          <w:rPr>
            <w:rFonts w:ascii="Segoe UI" w:hAnsi="Segoe UI" w:cs="Segoe UI"/>
            <w:color w:val="0000FF"/>
            <w:sz w:val="18"/>
            <w:szCs w:val="18"/>
            <w:u w:val="single"/>
            <w:shd w:val="clear" w:color="auto" w:fill="FFFFFF"/>
            <w:lang w:val="en-US"/>
          </w:rPr>
          <w:t>ru</w:t>
        </w:r>
        <w:proofErr w:type="spellEnd"/>
      </w:hyperlink>
    </w:p>
    <w:p w:rsidR="00B514CF" w:rsidRDefault="00B514CF" w:rsidP="00D54F8E">
      <w:pPr>
        <w:spacing w:after="0"/>
        <w:jc w:val="both"/>
        <w:rPr>
          <w:sz w:val="26"/>
          <w:szCs w:val="26"/>
        </w:rPr>
      </w:pPr>
    </w:p>
    <w:p w:rsidR="009F01F1" w:rsidRPr="009F01F1" w:rsidRDefault="009F01F1" w:rsidP="009F01F1">
      <w:pPr>
        <w:spacing w:after="0" w:line="240" w:lineRule="auto"/>
        <w:rPr>
          <w:rFonts w:ascii="Segoe UI" w:hAnsi="Segoe UI" w:cs="Segoe UI"/>
          <w:b/>
          <w:sz w:val="18"/>
          <w:szCs w:val="18"/>
        </w:rPr>
      </w:pPr>
      <w:r w:rsidRPr="009F01F1">
        <w:rPr>
          <w:noProof/>
          <w:sz w:val="18"/>
          <w:szCs w:val="18"/>
          <w:lang w:eastAsia="ru-RU"/>
        </w:rPr>
        <w:drawing>
          <wp:inline distT="0" distB="0" distL="0" distR="0">
            <wp:extent cx="675861" cy="327746"/>
            <wp:effectExtent l="19050" t="0" r="0" b="0"/>
            <wp:docPr id="23"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5459" cy="327551"/>
                    </a:xfrm>
                    <a:prstGeom prst="rect">
                      <a:avLst/>
                    </a:prstGeom>
                    <a:noFill/>
                    <a:ln>
                      <a:noFill/>
                    </a:ln>
                  </pic:spPr>
                </pic:pic>
              </a:graphicData>
            </a:graphic>
          </wp:inline>
        </w:drawing>
      </w:r>
      <w:r w:rsidRPr="009F01F1">
        <w:rPr>
          <w:rFonts w:ascii="Segoe UI" w:hAnsi="Segoe UI" w:cs="Segoe UI"/>
          <w:b/>
          <w:sz w:val="18"/>
          <w:szCs w:val="18"/>
        </w:rPr>
        <w:t xml:space="preserve"> </w:t>
      </w:r>
    </w:p>
    <w:p w:rsidR="009F01F1" w:rsidRPr="009F01F1" w:rsidRDefault="009F01F1" w:rsidP="009F01F1">
      <w:pPr>
        <w:spacing w:after="0" w:line="240" w:lineRule="auto"/>
        <w:jc w:val="right"/>
        <w:rPr>
          <w:rFonts w:ascii="Segoe UI" w:hAnsi="Segoe UI" w:cs="Segoe UI"/>
          <w:b/>
          <w:sz w:val="18"/>
          <w:szCs w:val="18"/>
        </w:rPr>
      </w:pPr>
      <w:r w:rsidRPr="009F01F1">
        <w:rPr>
          <w:rFonts w:ascii="Segoe UI" w:hAnsi="Segoe UI" w:cs="Segoe UI"/>
          <w:b/>
          <w:sz w:val="18"/>
          <w:szCs w:val="18"/>
        </w:rPr>
        <w:t>ПРЕСС-РЕЛИЗ</w:t>
      </w:r>
    </w:p>
    <w:p w:rsidR="009F01F1" w:rsidRPr="009F01F1" w:rsidRDefault="009F01F1" w:rsidP="009F01F1">
      <w:pPr>
        <w:spacing w:after="0" w:line="240" w:lineRule="auto"/>
        <w:jc w:val="right"/>
        <w:rPr>
          <w:rFonts w:ascii="Segoe UI" w:hAnsi="Segoe UI" w:cs="Segoe UI"/>
          <w:b/>
          <w:sz w:val="18"/>
          <w:szCs w:val="18"/>
        </w:rPr>
      </w:pPr>
      <w:r w:rsidRPr="009F01F1">
        <w:rPr>
          <w:rFonts w:ascii="Segoe UI" w:hAnsi="Segoe UI" w:cs="Segoe UI"/>
          <w:b/>
          <w:sz w:val="18"/>
          <w:szCs w:val="18"/>
        </w:rPr>
        <w:t>05 ноября 2019</w:t>
      </w:r>
    </w:p>
    <w:p w:rsidR="009F01F1" w:rsidRPr="009F01F1" w:rsidRDefault="009F01F1" w:rsidP="009F01F1">
      <w:pPr>
        <w:spacing w:after="0" w:line="240" w:lineRule="auto"/>
        <w:jc w:val="center"/>
        <w:rPr>
          <w:rFonts w:ascii="Segoe UI" w:hAnsi="Segoe UI" w:cs="Segoe UI"/>
          <w:b/>
          <w:sz w:val="18"/>
          <w:szCs w:val="18"/>
        </w:rPr>
      </w:pPr>
    </w:p>
    <w:p w:rsidR="009F01F1" w:rsidRPr="009F01F1" w:rsidRDefault="009F01F1" w:rsidP="009F01F1">
      <w:pPr>
        <w:spacing w:after="0" w:line="240" w:lineRule="auto"/>
        <w:jc w:val="center"/>
        <w:rPr>
          <w:rFonts w:ascii="Segoe UI" w:hAnsi="Segoe UI" w:cs="Segoe UI"/>
          <w:b/>
          <w:sz w:val="18"/>
          <w:szCs w:val="18"/>
        </w:rPr>
      </w:pPr>
      <w:r w:rsidRPr="009F01F1">
        <w:rPr>
          <w:rFonts w:ascii="Segoe UI" w:hAnsi="Segoe UI" w:cs="Segoe UI"/>
          <w:b/>
          <w:sz w:val="18"/>
          <w:szCs w:val="18"/>
        </w:rPr>
        <w:t>Полезные рекомендации эксперта для владельцев недвижимости</w:t>
      </w:r>
    </w:p>
    <w:p w:rsidR="009F01F1" w:rsidRPr="009F01F1" w:rsidRDefault="009F01F1" w:rsidP="009F01F1">
      <w:pPr>
        <w:spacing w:after="0" w:line="240" w:lineRule="auto"/>
        <w:jc w:val="center"/>
        <w:rPr>
          <w:rFonts w:ascii="Segoe UI" w:hAnsi="Segoe UI" w:cs="Segoe UI"/>
          <w:b/>
          <w:sz w:val="18"/>
          <w:szCs w:val="18"/>
        </w:rPr>
      </w:pPr>
    </w:p>
    <w:p w:rsidR="009F01F1" w:rsidRPr="009F01F1" w:rsidRDefault="009F01F1" w:rsidP="009F01F1">
      <w:pPr>
        <w:spacing w:after="0" w:line="240" w:lineRule="auto"/>
        <w:jc w:val="both"/>
        <w:rPr>
          <w:rFonts w:ascii="Segoe UI" w:hAnsi="Segoe UI" w:cs="Segoe UI"/>
          <w:sz w:val="18"/>
          <w:szCs w:val="18"/>
        </w:rPr>
      </w:pPr>
      <w:r w:rsidRPr="009F01F1">
        <w:rPr>
          <w:rFonts w:ascii="Segoe UI" w:hAnsi="Segoe UI" w:cs="Segoe UI"/>
          <w:sz w:val="18"/>
          <w:szCs w:val="18"/>
        </w:rPr>
        <w:lastRenderedPageBreak/>
        <w:t xml:space="preserve">В Управлении </w:t>
      </w:r>
      <w:proofErr w:type="spellStart"/>
      <w:r w:rsidRPr="009F01F1">
        <w:rPr>
          <w:rFonts w:ascii="Segoe UI" w:hAnsi="Segoe UI" w:cs="Segoe UI"/>
          <w:sz w:val="18"/>
          <w:szCs w:val="18"/>
        </w:rPr>
        <w:t>Росреестра</w:t>
      </w:r>
      <w:proofErr w:type="spellEnd"/>
      <w:r w:rsidRPr="009F01F1">
        <w:rPr>
          <w:rFonts w:ascii="Segoe UI" w:hAnsi="Segoe UI" w:cs="Segoe UI"/>
          <w:sz w:val="18"/>
          <w:szCs w:val="18"/>
        </w:rPr>
        <w:t xml:space="preserve"> по Самарской области прошла «прямая линия» для людей почтенного возраста. Большая часть вопросов касалась установления границ земельных участков (в том числе занятых самовольно) и обеспечения безопасности недвижимого имущества пенсионеров. На вопросы граждан отвечал заместитель начальника отдела правового обеспечения Константин Минин.</w:t>
      </w:r>
    </w:p>
    <w:p w:rsidR="009F01F1" w:rsidRPr="009F01F1" w:rsidRDefault="009F01F1" w:rsidP="009F01F1">
      <w:pPr>
        <w:spacing w:after="0" w:line="240" w:lineRule="auto"/>
        <w:jc w:val="both"/>
        <w:rPr>
          <w:rFonts w:ascii="Segoe UI" w:hAnsi="Segoe UI" w:cs="Segoe UI"/>
          <w:sz w:val="18"/>
          <w:szCs w:val="18"/>
        </w:rPr>
      </w:pPr>
    </w:p>
    <w:p w:rsidR="009F01F1" w:rsidRPr="009F01F1" w:rsidRDefault="009F01F1" w:rsidP="009F01F1">
      <w:pPr>
        <w:spacing w:after="0" w:line="240" w:lineRule="auto"/>
        <w:jc w:val="both"/>
        <w:rPr>
          <w:rFonts w:ascii="Segoe UI" w:hAnsi="Segoe UI" w:cs="Segoe UI"/>
          <w:b/>
          <w:sz w:val="18"/>
          <w:szCs w:val="18"/>
        </w:rPr>
      </w:pPr>
      <w:r w:rsidRPr="009F01F1">
        <w:rPr>
          <w:rFonts w:ascii="Segoe UI" w:hAnsi="Segoe UI" w:cs="Segoe UI"/>
          <w:b/>
          <w:sz w:val="18"/>
          <w:szCs w:val="18"/>
        </w:rPr>
        <w:t xml:space="preserve">Установленные границы земельного участка – залог спокойствия </w:t>
      </w:r>
    </w:p>
    <w:p w:rsidR="009F01F1" w:rsidRPr="009F01F1" w:rsidRDefault="009F01F1" w:rsidP="009F01F1">
      <w:pPr>
        <w:spacing w:after="0" w:line="240" w:lineRule="auto"/>
        <w:ind w:firstLine="708"/>
        <w:jc w:val="both"/>
        <w:rPr>
          <w:rFonts w:ascii="Segoe UI" w:hAnsi="Segoe UI" w:cs="Segoe UI"/>
          <w:sz w:val="18"/>
          <w:szCs w:val="18"/>
        </w:rPr>
      </w:pPr>
      <w:r w:rsidRPr="009F01F1">
        <w:rPr>
          <w:rFonts w:ascii="Segoe UI" w:hAnsi="Segoe UI" w:cs="Segoe UI"/>
          <w:sz w:val="18"/>
          <w:szCs w:val="18"/>
        </w:rPr>
        <w:t xml:space="preserve">Ольга Васильевна вышла замуж в 22 года. Сначала молодая семья ютилась у родителей невесты, а потом молодым достался по наследству большой земельный участок. На нем они выстроили дом, в котором живут и сегодня. В этом доме выросли их дети, а сейчас на выходные сюда привозят из города внуков. Подышать свежим воздухом и поесть домашних овощей и фруктов. </w:t>
      </w:r>
    </w:p>
    <w:p w:rsidR="009F01F1" w:rsidRPr="009F01F1" w:rsidRDefault="009F01F1" w:rsidP="009F01F1">
      <w:pPr>
        <w:spacing w:after="0" w:line="240" w:lineRule="auto"/>
        <w:ind w:firstLine="708"/>
        <w:jc w:val="both"/>
        <w:rPr>
          <w:rFonts w:ascii="Segoe UI" w:hAnsi="Segoe UI" w:cs="Segoe UI"/>
          <w:sz w:val="18"/>
          <w:szCs w:val="18"/>
        </w:rPr>
      </w:pPr>
      <w:r w:rsidRPr="009F01F1">
        <w:rPr>
          <w:rFonts w:ascii="Segoe UI" w:hAnsi="Segoe UI" w:cs="Segoe UI"/>
          <w:sz w:val="18"/>
          <w:szCs w:val="18"/>
        </w:rPr>
        <w:t xml:space="preserve">Как и у других семей, и у этой семьи иногда случались трудности. Но у них всегда оставалось главное: взаимное уважение, а также их уютный дом и земля, которая кормила, и где хозяева не только трудились, но и отдыхали за чашкой ароматного чая с яблочным пирогом. </w:t>
      </w:r>
    </w:p>
    <w:p w:rsidR="009F01F1" w:rsidRPr="009F01F1" w:rsidRDefault="009F01F1" w:rsidP="009F01F1">
      <w:pPr>
        <w:spacing w:after="0" w:line="240" w:lineRule="auto"/>
        <w:ind w:firstLine="708"/>
        <w:jc w:val="both"/>
        <w:rPr>
          <w:rFonts w:ascii="Segoe UI" w:hAnsi="Segoe UI" w:cs="Segoe UI"/>
          <w:sz w:val="18"/>
          <w:szCs w:val="18"/>
        </w:rPr>
      </w:pPr>
      <w:proofErr w:type="gramStart"/>
      <w:r w:rsidRPr="009F01F1">
        <w:rPr>
          <w:rFonts w:ascii="Segoe UI" w:hAnsi="Segoe UI" w:cs="Segoe UI"/>
          <w:sz w:val="18"/>
          <w:szCs w:val="18"/>
        </w:rPr>
        <w:t>Год</w:t>
      </w:r>
      <w:proofErr w:type="gramEnd"/>
      <w:r w:rsidRPr="009F01F1">
        <w:rPr>
          <w:rFonts w:ascii="Segoe UI" w:hAnsi="Segoe UI" w:cs="Segoe UI"/>
          <w:sz w:val="18"/>
          <w:szCs w:val="18"/>
        </w:rPr>
        <w:t xml:space="preserve"> назад совершенно неожиданно устоявшийся уклад жизни пошатнулся. Сосед продал свой земельный участок, и новый собственник решил установить границы. Он вызвал кадастрового инженера, который составил план межевания. «Часть нашей земли просто украли, - считает Ольга Васильевна. -  С нами установление границ никто не согласовывал!». </w:t>
      </w:r>
    </w:p>
    <w:p w:rsidR="009F01F1" w:rsidRPr="009F01F1" w:rsidRDefault="009F01F1" w:rsidP="009F01F1">
      <w:pPr>
        <w:spacing w:after="0" w:line="240" w:lineRule="auto"/>
        <w:ind w:firstLine="708"/>
        <w:jc w:val="both"/>
        <w:rPr>
          <w:rFonts w:ascii="Segoe UI" w:hAnsi="Segoe UI" w:cs="Segoe UI"/>
          <w:sz w:val="18"/>
          <w:szCs w:val="18"/>
        </w:rPr>
      </w:pPr>
      <w:r w:rsidRPr="009F01F1">
        <w:rPr>
          <w:rFonts w:ascii="Segoe UI" w:hAnsi="Segoe UI" w:cs="Segoe UI"/>
          <w:sz w:val="18"/>
          <w:szCs w:val="18"/>
        </w:rPr>
        <w:t xml:space="preserve">Как выяснилось, участок и дом были зарегистрированы, но границы семья устанавливать не спешила: не хотелось тратить деньги на услуги кадастрового инженера. Теперь очень жалеют, потому что вместо того, чтобы спокойно заниматься садоводством и огородничеством и приобщать внуков к </w:t>
      </w:r>
      <w:proofErr w:type="gramStart"/>
      <w:r w:rsidRPr="009F01F1">
        <w:rPr>
          <w:rFonts w:ascii="Segoe UI" w:hAnsi="Segoe UI" w:cs="Segoe UI"/>
          <w:sz w:val="18"/>
          <w:szCs w:val="18"/>
        </w:rPr>
        <w:t>прекрасному</w:t>
      </w:r>
      <w:proofErr w:type="gramEnd"/>
      <w:r w:rsidRPr="009F01F1">
        <w:rPr>
          <w:rFonts w:ascii="Segoe UI" w:hAnsi="Segoe UI" w:cs="Segoe UI"/>
          <w:sz w:val="18"/>
          <w:szCs w:val="18"/>
        </w:rPr>
        <w:t xml:space="preserve">, пенсионеры изучают законодательство и готовятся к судебным тяжбам с новым соседом. </w:t>
      </w:r>
    </w:p>
    <w:p w:rsidR="009F01F1" w:rsidRPr="009F01F1" w:rsidRDefault="009F01F1" w:rsidP="009F01F1">
      <w:pPr>
        <w:spacing w:after="0" w:line="240" w:lineRule="auto"/>
        <w:ind w:firstLine="708"/>
        <w:jc w:val="both"/>
        <w:rPr>
          <w:rFonts w:ascii="Segoe UI" w:hAnsi="Segoe UI" w:cs="Segoe UI"/>
          <w:sz w:val="18"/>
          <w:szCs w:val="18"/>
        </w:rPr>
      </w:pPr>
      <w:r w:rsidRPr="009F01F1">
        <w:rPr>
          <w:rFonts w:ascii="Segoe UI" w:hAnsi="Segoe UI" w:cs="Segoe UI"/>
          <w:sz w:val="18"/>
          <w:szCs w:val="18"/>
        </w:rPr>
        <w:t xml:space="preserve">В связи с тем, что у Ольги Васильевны много вопросов к кадастровому инженеру по качеству составления межевого плана, Константин Минин разъяснил ей, что </w:t>
      </w:r>
      <w:proofErr w:type="gramStart"/>
      <w:r w:rsidRPr="009F01F1">
        <w:rPr>
          <w:rFonts w:ascii="Segoe UI" w:hAnsi="Segoe UI" w:cs="Segoe UI"/>
          <w:sz w:val="18"/>
          <w:szCs w:val="18"/>
        </w:rPr>
        <w:t>контроль за</w:t>
      </w:r>
      <w:proofErr w:type="gramEnd"/>
      <w:r w:rsidRPr="009F01F1">
        <w:rPr>
          <w:rFonts w:ascii="Segoe UI" w:hAnsi="Segoe UI" w:cs="Segoe UI"/>
          <w:sz w:val="18"/>
          <w:szCs w:val="18"/>
        </w:rPr>
        <w:t xml:space="preserve"> деятельностью кадастровых инженеров осуществляют </w:t>
      </w:r>
      <w:proofErr w:type="spellStart"/>
      <w:r w:rsidRPr="009F01F1">
        <w:rPr>
          <w:rFonts w:ascii="Segoe UI" w:hAnsi="Segoe UI" w:cs="Segoe UI"/>
          <w:sz w:val="18"/>
          <w:szCs w:val="18"/>
        </w:rPr>
        <w:t>саморегулируемые</w:t>
      </w:r>
      <w:proofErr w:type="spellEnd"/>
      <w:r w:rsidRPr="009F01F1">
        <w:rPr>
          <w:rFonts w:ascii="Segoe UI" w:hAnsi="Segoe UI" w:cs="Segoe UI"/>
          <w:sz w:val="18"/>
          <w:szCs w:val="18"/>
        </w:rPr>
        <w:t xml:space="preserve"> организации, а расследование административных правонарушений или уголовных преступлений относится к компетенции прокуратуры и правоохранительных органов. </w:t>
      </w:r>
    </w:p>
    <w:p w:rsidR="009F01F1" w:rsidRPr="009F01F1" w:rsidRDefault="009F01F1" w:rsidP="009F01F1">
      <w:pPr>
        <w:spacing w:after="0" w:line="240" w:lineRule="auto"/>
        <w:ind w:firstLine="708"/>
        <w:jc w:val="both"/>
        <w:rPr>
          <w:rFonts w:ascii="Segoe UI" w:hAnsi="Segoe UI" w:cs="Segoe UI"/>
          <w:sz w:val="18"/>
          <w:szCs w:val="18"/>
        </w:rPr>
      </w:pPr>
      <w:r w:rsidRPr="009F01F1">
        <w:rPr>
          <w:rFonts w:ascii="Segoe UI" w:hAnsi="Segoe UI" w:cs="Segoe UI"/>
          <w:sz w:val="18"/>
          <w:szCs w:val="18"/>
        </w:rPr>
        <w:t xml:space="preserve">Эксперт также пояснил, что при установлении границ земельного участка изготавливается межевой план и акт согласования границ, который в обязательном порядке согласовывается с собственниками смежных земельных участков. При уточнении границ земельного участка за основу берутся первичные документы, подтверждающие площадь и конфигурацию при образовании земельного участка, поскольку в них содержится материал о границах. Не исключено, что кадастровый инженер использовал именно эту информацию. </w:t>
      </w:r>
    </w:p>
    <w:p w:rsidR="009F01F1" w:rsidRPr="009F01F1" w:rsidRDefault="009F01F1" w:rsidP="009F01F1">
      <w:pPr>
        <w:spacing w:after="0" w:line="240" w:lineRule="auto"/>
        <w:ind w:firstLine="708"/>
        <w:jc w:val="both"/>
        <w:rPr>
          <w:rFonts w:ascii="Segoe UI" w:hAnsi="Segoe UI" w:cs="Segoe UI"/>
          <w:sz w:val="18"/>
          <w:szCs w:val="18"/>
        </w:rPr>
      </w:pPr>
      <w:r w:rsidRPr="009F01F1">
        <w:rPr>
          <w:rFonts w:ascii="Segoe UI" w:hAnsi="Segoe UI" w:cs="Segoe UI"/>
          <w:sz w:val="18"/>
          <w:szCs w:val="18"/>
        </w:rPr>
        <w:t xml:space="preserve">Константин Минин рекомендует всем владельцам земельных участков оформить границы. «В законе обязанность установить границы ранее учтенных земельных участков не прописана, однако практика показывает, что эта мера позволяет избежать таким собственникам неприятных ситуаций впоследствии», - подчеркнул он. </w:t>
      </w:r>
    </w:p>
    <w:p w:rsidR="009F01F1" w:rsidRPr="009F01F1" w:rsidRDefault="009F01F1" w:rsidP="009F01F1">
      <w:pPr>
        <w:autoSpaceDE w:val="0"/>
        <w:autoSpaceDN w:val="0"/>
        <w:adjustRightInd w:val="0"/>
        <w:spacing w:after="0" w:line="240" w:lineRule="auto"/>
        <w:ind w:firstLine="708"/>
        <w:jc w:val="both"/>
        <w:rPr>
          <w:rFonts w:ascii="Segoe UI" w:hAnsi="Segoe UI" w:cs="Segoe UI"/>
          <w:sz w:val="18"/>
          <w:szCs w:val="18"/>
        </w:rPr>
      </w:pPr>
      <w:r w:rsidRPr="009F01F1">
        <w:rPr>
          <w:rFonts w:ascii="Segoe UI" w:hAnsi="Segoe UI" w:cs="Segoe UI"/>
          <w:sz w:val="18"/>
          <w:szCs w:val="18"/>
        </w:rPr>
        <w:t>Вопросы заявителей о регистрации прав на земельные участки касались также самовольно занятых земель.  В соответствии с изменениями в федеральные законы</w:t>
      </w:r>
      <w:r w:rsidRPr="009F01F1">
        <w:rPr>
          <w:rFonts w:ascii="Segoe UI" w:hAnsi="Segoe UI" w:cs="Segoe UI"/>
          <w:i/>
          <w:sz w:val="18"/>
          <w:szCs w:val="18"/>
        </w:rPr>
        <w:t xml:space="preserve">  </w:t>
      </w:r>
      <w:r w:rsidRPr="009F01F1">
        <w:rPr>
          <w:rFonts w:ascii="Segoe UI" w:hAnsi="Segoe UI" w:cs="Segoe UI"/>
          <w:sz w:val="18"/>
          <w:szCs w:val="18"/>
        </w:rPr>
        <w:t>«О кадастровой деятельности» и «О государственной регистрации недвижимости»</w:t>
      </w:r>
      <w:r w:rsidRPr="009F01F1">
        <w:rPr>
          <w:rFonts w:ascii="Segoe UI" w:hAnsi="Segoe UI" w:cs="Segoe UI"/>
          <w:i/>
          <w:sz w:val="18"/>
          <w:szCs w:val="18"/>
        </w:rPr>
        <w:t xml:space="preserve">, </w:t>
      </w:r>
      <w:r w:rsidRPr="009F01F1">
        <w:rPr>
          <w:rFonts w:ascii="Segoe UI" w:hAnsi="Segoe UI" w:cs="Segoe UI"/>
          <w:sz w:val="18"/>
          <w:szCs w:val="18"/>
        </w:rPr>
        <w:t>(которые вступили в силу 16 сентября 2019 года),</w:t>
      </w:r>
      <w:r w:rsidRPr="009F01F1">
        <w:rPr>
          <w:rFonts w:ascii="Segoe UI" w:hAnsi="Segoe UI" w:cs="Segoe UI"/>
          <w:i/>
          <w:sz w:val="18"/>
          <w:szCs w:val="18"/>
        </w:rPr>
        <w:t xml:space="preserve"> </w:t>
      </w:r>
      <w:r w:rsidRPr="009F01F1">
        <w:rPr>
          <w:rFonts w:ascii="Segoe UI" w:hAnsi="Segoe UI" w:cs="Segoe UI"/>
          <w:sz w:val="18"/>
          <w:szCs w:val="18"/>
        </w:rPr>
        <w:t xml:space="preserve">без </w:t>
      </w:r>
      <w:proofErr w:type="gramStart"/>
      <w:r w:rsidRPr="009F01F1">
        <w:rPr>
          <w:rFonts w:ascii="Segoe UI" w:hAnsi="Segoe UI" w:cs="Segoe UI"/>
          <w:sz w:val="18"/>
          <w:szCs w:val="18"/>
        </w:rPr>
        <w:t>выкупа</w:t>
      </w:r>
      <w:proofErr w:type="gramEnd"/>
      <w:r w:rsidRPr="009F01F1">
        <w:rPr>
          <w:rFonts w:ascii="Segoe UI" w:hAnsi="Segoe UI" w:cs="Segoe UI"/>
          <w:i/>
          <w:sz w:val="18"/>
          <w:szCs w:val="18"/>
        </w:rPr>
        <w:t xml:space="preserve"> </w:t>
      </w:r>
      <w:r w:rsidRPr="009F01F1">
        <w:rPr>
          <w:rFonts w:ascii="Segoe UI" w:hAnsi="Segoe UI" w:cs="Segoe UI"/>
          <w:sz w:val="18"/>
          <w:szCs w:val="18"/>
        </w:rPr>
        <w:t>возможно будет уточнить границы земельного участка по фактическому землепользованию в рамках проведения муниципальным образованием комплексных кадастровых работ в соответствующем кадастровом квартале, если излишки не будут превышать величину предельного минимального размера земельного участка, установленного в соответствии с земельным законодательством.</w:t>
      </w:r>
    </w:p>
    <w:p w:rsidR="009F01F1" w:rsidRPr="009F01F1" w:rsidRDefault="009F01F1" w:rsidP="009F01F1">
      <w:pPr>
        <w:autoSpaceDE w:val="0"/>
        <w:autoSpaceDN w:val="0"/>
        <w:adjustRightInd w:val="0"/>
        <w:spacing w:after="0" w:line="240" w:lineRule="auto"/>
        <w:jc w:val="both"/>
        <w:rPr>
          <w:rFonts w:ascii="Segoe UI" w:hAnsi="Segoe UI" w:cs="Segoe UI"/>
          <w:sz w:val="18"/>
          <w:szCs w:val="18"/>
        </w:rPr>
      </w:pPr>
    </w:p>
    <w:p w:rsidR="009F01F1" w:rsidRPr="009F01F1" w:rsidRDefault="009F01F1" w:rsidP="009F01F1">
      <w:pPr>
        <w:spacing w:after="0" w:line="240" w:lineRule="auto"/>
        <w:jc w:val="both"/>
        <w:rPr>
          <w:rFonts w:ascii="Segoe UI" w:hAnsi="Segoe UI" w:cs="Segoe UI"/>
          <w:b/>
          <w:sz w:val="18"/>
          <w:szCs w:val="18"/>
        </w:rPr>
      </w:pPr>
      <w:r w:rsidRPr="009F01F1">
        <w:rPr>
          <w:rFonts w:ascii="Segoe UI" w:hAnsi="Segoe UI" w:cs="Segoe UI"/>
          <w:b/>
          <w:sz w:val="18"/>
          <w:szCs w:val="18"/>
        </w:rPr>
        <w:t>Правила безопасности недвижимого имущества</w:t>
      </w:r>
    </w:p>
    <w:p w:rsidR="009F01F1" w:rsidRPr="009F01F1" w:rsidRDefault="009F01F1" w:rsidP="009F01F1">
      <w:pPr>
        <w:spacing w:after="0" w:line="240" w:lineRule="auto"/>
        <w:ind w:firstLine="708"/>
        <w:contextualSpacing/>
        <w:jc w:val="both"/>
        <w:rPr>
          <w:rFonts w:ascii="Segoe UI" w:hAnsi="Segoe UI" w:cs="Segoe UI"/>
          <w:sz w:val="18"/>
          <w:szCs w:val="18"/>
        </w:rPr>
      </w:pPr>
      <w:r w:rsidRPr="009F01F1">
        <w:rPr>
          <w:rFonts w:ascii="Segoe UI" w:hAnsi="Segoe UI" w:cs="Segoe UI"/>
          <w:sz w:val="18"/>
          <w:szCs w:val="18"/>
        </w:rPr>
        <w:t>Недвижимость пожилых людей является лакомым кусочком для мошенников в сфере недвижимости. Для того</w:t>
      </w:r>
      <w:proofErr w:type="gramStart"/>
      <w:r w:rsidRPr="009F01F1">
        <w:rPr>
          <w:rFonts w:ascii="Segoe UI" w:hAnsi="Segoe UI" w:cs="Segoe UI"/>
          <w:sz w:val="18"/>
          <w:szCs w:val="18"/>
        </w:rPr>
        <w:t>,</w:t>
      </w:r>
      <w:proofErr w:type="gramEnd"/>
      <w:r w:rsidRPr="009F01F1">
        <w:rPr>
          <w:rFonts w:ascii="Segoe UI" w:hAnsi="Segoe UI" w:cs="Segoe UI"/>
          <w:sz w:val="18"/>
          <w:szCs w:val="18"/>
        </w:rPr>
        <w:t xml:space="preserve"> чтобы обезопасить себя от потери жилья пенсионерам стоит подать заявление о том, что сделки с принадлежащим им имуществом могут проходить только при их личном участии. Заявление подается в любом многофункциональном центре. Из документов нужен только паспорт. Данное заявление поступает в Управление </w:t>
      </w:r>
      <w:proofErr w:type="spellStart"/>
      <w:r w:rsidRPr="009F01F1">
        <w:rPr>
          <w:rFonts w:ascii="Segoe UI" w:hAnsi="Segoe UI" w:cs="Segoe UI"/>
          <w:sz w:val="18"/>
          <w:szCs w:val="18"/>
        </w:rPr>
        <w:t>Росреестра</w:t>
      </w:r>
      <w:proofErr w:type="spellEnd"/>
      <w:r w:rsidRPr="009F01F1">
        <w:rPr>
          <w:rFonts w:ascii="Segoe UI" w:hAnsi="Segoe UI" w:cs="Segoe UI"/>
          <w:sz w:val="18"/>
          <w:szCs w:val="18"/>
        </w:rPr>
        <w:t xml:space="preserve">, которое вносит соответствующую запись в Единый государственный реестр недвижимости. Эта услуга предоставляется гражданам бесплатно. «При наличии такой отметки никто другой кроме собственника не сможет совершать сделки с недвижимостью», - пояснял Константин Минин заявителям по телефону. </w:t>
      </w:r>
    </w:p>
    <w:p w:rsidR="009F01F1" w:rsidRPr="009F01F1" w:rsidRDefault="009F01F1" w:rsidP="009F01F1">
      <w:pPr>
        <w:spacing w:after="0" w:line="240" w:lineRule="auto"/>
        <w:jc w:val="both"/>
        <w:rPr>
          <w:rFonts w:ascii="Segoe UI" w:hAnsi="Segoe UI" w:cs="Segoe UI"/>
          <w:sz w:val="18"/>
          <w:szCs w:val="18"/>
        </w:rPr>
      </w:pPr>
    </w:p>
    <w:p w:rsidR="009F01F1" w:rsidRPr="009F01F1" w:rsidRDefault="009F01F1" w:rsidP="009F01F1">
      <w:pPr>
        <w:spacing w:after="0" w:line="240" w:lineRule="auto"/>
        <w:jc w:val="both"/>
        <w:rPr>
          <w:rFonts w:ascii="Segoe UI" w:hAnsi="Segoe UI" w:cs="Segoe UI"/>
          <w:sz w:val="18"/>
          <w:szCs w:val="18"/>
        </w:rPr>
      </w:pPr>
      <w:r w:rsidRPr="009F01F1">
        <w:rPr>
          <w:rFonts w:ascii="Segoe UI" w:hAnsi="Segoe UI" w:cs="Segoe UI"/>
          <w:b/>
          <w:noProof/>
          <w:sz w:val="18"/>
          <w:szCs w:val="18"/>
          <w:lang w:eastAsia="sk-SK"/>
        </w:rPr>
        <w:t xml:space="preserve">Контакты для СМИ: </w:t>
      </w:r>
      <w:r w:rsidRPr="009F01F1">
        <w:rPr>
          <w:rFonts w:ascii="Segoe UI" w:hAnsi="Segoe UI" w:cs="Segoe UI"/>
          <w:sz w:val="18"/>
          <w:szCs w:val="18"/>
        </w:rPr>
        <w:t xml:space="preserve">Ольга Никитина, помощник руководителя Управления </w:t>
      </w:r>
      <w:proofErr w:type="spellStart"/>
      <w:r w:rsidRPr="009F01F1">
        <w:rPr>
          <w:rFonts w:ascii="Segoe UI" w:hAnsi="Segoe UI" w:cs="Segoe UI"/>
          <w:sz w:val="18"/>
          <w:szCs w:val="18"/>
        </w:rPr>
        <w:t>Росреестра</w:t>
      </w:r>
      <w:proofErr w:type="spellEnd"/>
      <w:r w:rsidRPr="009F01F1">
        <w:rPr>
          <w:rFonts w:ascii="Segoe UI" w:hAnsi="Segoe UI" w:cs="Segoe UI"/>
          <w:sz w:val="18"/>
          <w:szCs w:val="18"/>
        </w:rPr>
        <w:t xml:space="preserve"> 8 927 690 73 51, </w:t>
      </w:r>
      <w:hyperlink r:id="rId31" w:history="1">
        <w:r w:rsidRPr="009F01F1">
          <w:rPr>
            <w:rFonts w:ascii="Segoe UI" w:hAnsi="Segoe UI" w:cs="Segoe UI"/>
            <w:color w:val="0000FF"/>
            <w:sz w:val="18"/>
            <w:szCs w:val="18"/>
            <w:u w:val="single"/>
            <w:shd w:val="clear" w:color="auto" w:fill="FFFFFF"/>
            <w:lang w:val="en-US"/>
          </w:rPr>
          <w:t>pr</w:t>
        </w:r>
        <w:r w:rsidRPr="009F01F1">
          <w:rPr>
            <w:rFonts w:ascii="Segoe UI" w:hAnsi="Segoe UI" w:cs="Segoe UI"/>
            <w:color w:val="0000FF"/>
            <w:sz w:val="18"/>
            <w:szCs w:val="18"/>
            <w:u w:val="single"/>
            <w:shd w:val="clear" w:color="auto" w:fill="FFFFFF"/>
          </w:rPr>
          <w:t>.</w:t>
        </w:r>
        <w:r w:rsidRPr="009F01F1">
          <w:rPr>
            <w:rFonts w:ascii="Segoe UI" w:hAnsi="Segoe UI" w:cs="Segoe UI"/>
            <w:color w:val="0000FF"/>
            <w:sz w:val="18"/>
            <w:szCs w:val="18"/>
            <w:u w:val="single"/>
            <w:shd w:val="clear" w:color="auto" w:fill="FFFFFF"/>
            <w:lang w:val="en-US"/>
          </w:rPr>
          <w:t>samara</w:t>
        </w:r>
        <w:r w:rsidRPr="009F01F1">
          <w:rPr>
            <w:rFonts w:ascii="Segoe UI" w:hAnsi="Segoe UI" w:cs="Segoe UI"/>
            <w:color w:val="0000FF"/>
            <w:sz w:val="18"/>
            <w:szCs w:val="18"/>
            <w:u w:val="single"/>
            <w:shd w:val="clear" w:color="auto" w:fill="FFFFFF"/>
          </w:rPr>
          <w:t>@</w:t>
        </w:r>
        <w:r w:rsidRPr="009F01F1">
          <w:rPr>
            <w:rFonts w:ascii="Segoe UI" w:hAnsi="Segoe UI" w:cs="Segoe UI"/>
            <w:color w:val="0000FF"/>
            <w:sz w:val="18"/>
            <w:szCs w:val="18"/>
            <w:u w:val="single"/>
            <w:shd w:val="clear" w:color="auto" w:fill="FFFFFF"/>
            <w:lang w:val="en-US"/>
          </w:rPr>
          <w:t>mail</w:t>
        </w:r>
        <w:r w:rsidRPr="009F01F1">
          <w:rPr>
            <w:rFonts w:ascii="Segoe UI" w:hAnsi="Segoe UI" w:cs="Segoe UI"/>
            <w:color w:val="0000FF"/>
            <w:sz w:val="18"/>
            <w:szCs w:val="18"/>
            <w:u w:val="single"/>
            <w:shd w:val="clear" w:color="auto" w:fill="FFFFFF"/>
          </w:rPr>
          <w:t>.</w:t>
        </w:r>
        <w:proofErr w:type="spellStart"/>
        <w:r w:rsidRPr="009F01F1">
          <w:rPr>
            <w:rFonts w:ascii="Segoe UI" w:hAnsi="Segoe UI" w:cs="Segoe UI"/>
            <w:color w:val="0000FF"/>
            <w:sz w:val="18"/>
            <w:szCs w:val="18"/>
            <w:u w:val="single"/>
            <w:shd w:val="clear" w:color="auto" w:fill="FFFFFF"/>
            <w:lang w:val="en-US"/>
          </w:rPr>
          <w:t>ru</w:t>
        </w:r>
        <w:proofErr w:type="spellEnd"/>
      </w:hyperlink>
      <w:r w:rsidR="007A127D" w:rsidRPr="007A127D">
        <w:rPr>
          <w:noProof/>
          <w:sz w:val="18"/>
          <w:szCs w:val="18"/>
          <w:lang w:eastAsia="ru-RU"/>
        </w:rPr>
        <w:pict>
          <v:shape id="_x0000_s1039" type="#_x0000_t32" style="position:absolute;left:0;text-align:left;margin-left:57.85pt;margin-top:673pt;width:472.5pt;height:0;z-index:251678720;visibility:visible;mso-wrap-distance-top:-19e-5mm;mso-wrap-distance-bottom:-19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w:r>
    </w:p>
    <w:p w:rsidR="009F01F1" w:rsidRDefault="009F01F1" w:rsidP="009F01F1">
      <w:pPr>
        <w:spacing w:after="0"/>
        <w:jc w:val="both"/>
        <w:rPr>
          <w:sz w:val="26"/>
          <w:szCs w:val="26"/>
        </w:rPr>
      </w:pPr>
    </w:p>
    <w:tbl>
      <w:tblPr>
        <w:tblpPr w:leftFromText="180" w:rightFromText="180" w:bottomFromText="200" w:vertAnchor="text" w:horzAnchor="margin" w:tblpXSpec="center" w:tblpY="240"/>
        <w:tblW w:w="10173" w:type="dxa"/>
        <w:tblLayout w:type="fixed"/>
        <w:tblLook w:val="04A0"/>
      </w:tblPr>
      <w:tblGrid>
        <w:gridCol w:w="10173"/>
      </w:tblGrid>
      <w:tr w:rsidR="00940FA3" w:rsidRPr="00D44150" w:rsidTr="00616DB5">
        <w:trPr>
          <w:trHeight w:val="607"/>
        </w:trPr>
        <w:tc>
          <w:tcPr>
            <w:tcW w:w="10173" w:type="dxa"/>
            <w:tcBorders>
              <w:top w:val="single" w:sz="4" w:space="0" w:color="000000"/>
              <w:left w:val="single" w:sz="4" w:space="0" w:color="000000"/>
              <w:bottom w:val="single" w:sz="4" w:space="0" w:color="000000"/>
              <w:right w:val="single" w:sz="4" w:space="0" w:color="000000"/>
            </w:tcBorders>
          </w:tcPr>
          <w:p w:rsidR="00940FA3" w:rsidRPr="00D44150" w:rsidRDefault="00940FA3" w:rsidP="00616DB5">
            <w:pPr>
              <w:suppressAutoHyphens/>
              <w:snapToGrid w:val="0"/>
              <w:spacing w:after="0" w:line="240" w:lineRule="auto"/>
              <w:rPr>
                <w:rFonts w:ascii="Times New Roman" w:eastAsia="Times New Roman" w:hAnsi="Times New Roman" w:cs="Times New Roman"/>
                <w:b/>
                <w:sz w:val="16"/>
                <w:szCs w:val="16"/>
                <w:lang w:eastAsia="ar-SA"/>
              </w:rPr>
            </w:pPr>
            <w:r w:rsidRPr="00D44150">
              <w:rPr>
                <w:rFonts w:ascii="Times New Roman" w:eastAsia="Times New Roman" w:hAnsi="Times New Roman" w:cs="Times New Roman"/>
                <w:b/>
                <w:sz w:val="16"/>
                <w:szCs w:val="16"/>
                <w:lang w:eastAsia="ar-SA"/>
              </w:rPr>
              <w:t xml:space="preserve">УЧРЕДИТЕЛИ: Администрация сельского поселения </w:t>
            </w:r>
            <w:proofErr w:type="gramStart"/>
            <w:r w:rsidRPr="00D44150">
              <w:rPr>
                <w:rFonts w:ascii="Times New Roman" w:eastAsia="Times New Roman" w:hAnsi="Times New Roman" w:cs="Times New Roman"/>
                <w:b/>
                <w:sz w:val="16"/>
                <w:szCs w:val="16"/>
                <w:lang w:eastAsia="ar-SA"/>
              </w:rPr>
              <w:t>Старый</w:t>
            </w:r>
            <w:proofErr w:type="gramEnd"/>
            <w:r w:rsidRPr="00D44150">
              <w:rPr>
                <w:rFonts w:ascii="Times New Roman" w:eastAsia="Times New Roman" w:hAnsi="Times New Roman" w:cs="Times New Roman"/>
                <w:b/>
                <w:sz w:val="16"/>
                <w:szCs w:val="16"/>
                <w:lang w:eastAsia="ar-SA"/>
              </w:rPr>
              <w:t xml:space="preserve"> </w:t>
            </w:r>
            <w:proofErr w:type="spellStart"/>
            <w:r w:rsidRPr="00D44150">
              <w:rPr>
                <w:rFonts w:ascii="Times New Roman" w:eastAsia="Times New Roman" w:hAnsi="Times New Roman" w:cs="Times New Roman"/>
                <w:b/>
                <w:sz w:val="16"/>
                <w:szCs w:val="16"/>
                <w:lang w:eastAsia="ar-SA"/>
              </w:rPr>
              <w:t>Аманак</w:t>
            </w:r>
            <w:proofErr w:type="spellEnd"/>
            <w:r w:rsidRPr="00D44150">
              <w:rPr>
                <w:rFonts w:ascii="Times New Roman" w:eastAsia="Times New Roman" w:hAnsi="Times New Roman" w:cs="Times New Roman"/>
                <w:b/>
                <w:sz w:val="16"/>
                <w:szCs w:val="16"/>
                <w:lang w:eastAsia="ar-SA"/>
              </w:rPr>
              <w:t xml:space="preserve"> муниципального района </w:t>
            </w:r>
            <w:proofErr w:type="spellStart"/>
            <w:r w:rsidRPr="00D44150">
              <w:rPr>
                <w:rFonts w:ascii="Times New Roman" w:eastAsia="Times New Roman" w:hAnsi="Times New Roman" w:cs="Times New Roman"/>
                <w:b/>
                <w:sz w:val="16"/>
                <w:szCs w:val="16"/>
                <w:lang w:eastAsia="ar-SA"/>
              </w:rPr>
              <w:t>Похвистневский</w:t>
            </w:r>
            <w:proofErr w:type="spellEnd"/>
            <w:r w:rsidRPr="00D44150">
              <w:rPr>
                <w:rFonts w:ascii="Times New Roman" w:eastAsia="Times New Roman" w:hAnsi="Times New Roman" w:cs="Times New Roman"/>
                <w:b/>
                <w:sz w:val="16"/>
                <w:szCs w:val="16"/>
                <w:lang w:eastAsia="ar-SA"/>
              </w:rPr>
              <w:t xml:space="preserve"> Самарской области и Собрание представителей сельского поселения Старый </w:t>
            </w:r>
            <w:proofErr w:type="spellStart"/>
            <w:r w:rsidRPr="00D44150">
              <w:rPr>
                <w:rFonts w:ascii="Times New Roman" w:eastAsia="Times New Roman" w:hAnsi="Times New Roman" w:cs="Times New Roman"/>
                <w:b/>
                <w:sz w:val="16"/>
                <w:szCs w:val="16"/>
                <w:lang w:eastAsia="ar-SA"/>
              </w:rPr>
              <w:t>Аманак</w:t>
            </w:r>
            <w:proofErr w:type="spellEnd"/>
            <w:r w:rsidRPr="00D44150">
              <w:rPr>
                <w:rFonts w:ascii="Times New Roman" w:eastAsia="Times New Roman" w:hAnsi="Times New Roman" w:cs="Times New Roman"/>
                <w:b/>
                <w:sz w:val="16"/>
                <w:szCs w:val="16"/>
                <w:lang w:eastAsia="ar-SA"/>
              </w:rPr>
              <w:t xml:space="preserve"> муниципального района </w:t>
            </w:r>
            <w:proofErr w:type="spellStart"/>
            <w:r w:rsidRPr="00D44150">
              <w:rPr>
                <w:rFonts w:ascii="Times New Roman" w:eastAsia="Times New Roman" w:hAnsi="Times New Roman" w:cs="Times New Roman"/>
                <w:b/>
                <w:sz w:val="16"/>
                <w:szCs w:val="16"/>
                <w:lang w:eastAsia="ar-SA"/>
              </w:rPr>
              <w:t>Похвистневский</w:t>
            </w:r>
            <w:proofErr w:type="spellEnd"/>
            <w:r w:rsidRPr="00D44150">
              <w:rPr>
                <w:rFonts w:ascii="Times New Roman" w:eastAsia="Times New Roman" w:hAnsi="Times New Roman" w:cs="Times New Roman"/>
                <w:b/>
                <w:sz w:val="16"/>
                <w:szCs w:val="16"/>
                <w:lang w:eastAsia="ar-SA"/>
              </w:rPr>
              <w:t xml:space="preserve"> Самарской области</w:t>
            </w:r>
          </w:p>
          <w:p w:rsidR="00940FA3" w:rsidRPr="00D44150" w:rsidRDefault="00940FA3" w:rsidP="00616DB5">
            <w:pPr>
              <w:suppressAutoHyphens/>
              <w:spacing w:after="0" w:line="240" w:lineRule="auto"/>
              <w:rPr>
                <w:rFonts w:ascii="Times New Roman" w:eastAsia="Times New Roman" w:hAnsi="Times New Roman" w:cs="Times New Roman"/>
                <w:b/>
                <w:sz w:val="16"/>
                <w:szCs w:val="16"/>
                <w:lang w:eastAsia="ar-SA"/>
              </w:rPr>
            </w:pPr>
            <w:r w:rsidRPr="00D44150">
              <w:rPr>
                <w:rFonts w:ascii="Times New Roman" w:eastAsia="Times New Roman" w:hAnsi="Times New Roman" w:cs="Times New Roman"/>
                <w:b/>
                <w:sz w:val="16"/>
                <w:szCs w:val="16"/>
                <w:lang w:eastAsia="ar-SA"/>
              </w:rPr>
              <w:t xml:space="preserve">ИЗДАТЕЛЬ: Администрация сельского поселения </w:t>
            </w:r>
            <w:proofErr w:type="gramStart"/>
            <w:r w:rsidRPr="00D44150">
              <w:rPr>
                <w:rFonts w:ascii="Times New Roman" w:eastAsia="Times New Roman" w:hAnsi="Times New Roman" w:cs="Times New Roman"/>
                <w:b/>
                <w:sz w:val="16"/>
                <w:szCs w:val="16"/>
                <w:lang w:eastAsia="ar-SA"/>
              </w:rPr>
              <w:t>Старый</w:t>
            </w:r>
            <w:proofErr w:type="gramEnd"/>
            <w:r w:rsidRPr="00D44150">
              <w:rPr>
                <w:rFonts w:ascii="Times New Roman" w:eastAsia="Times New Roman" w:hAnsi="Times New Roman" w:cs="Times New Roman"/>
                <w:b/>
                <w:sz w:val="16"/>
                <w:szCs w:val="16"/>
                <w:lang w:eastAsia="ar-SA"/>
              </w:rPr>
              <w:t xml:space="preserve"> </w:t>
            </w:r>
            <w:proofErr w:type="spellStart"/>
            <w:r w:rsidRPr="00D44150">
              <w:rPr>
                <w:rFonts w:ascii="Times New Roman" w:eastAsia="Times New Roman" w:hAnsi="Times New Roman" w:cs="Times New Roman"/>
                <w:b/>
                <w:sz w:val="16"/>
                <w:szCs w:val="16"/>
                <w:lang w:eastAsia="ar-SA"/>
              </w:rPr>
              <w:t>Аманак</w:t>
            </w:r>
            <w:proofErr w:type="spellEnd"/>
            <w:r w:rsidRPr="00D44150">
              <w:rPr>
                <w:rFonts w:ascii="Times New Roman" w:eastAsia="Times New Roman" w:hAnsi="Times New Roman" w:cs="Times New Roman"/>
                <w:b/>
                <w:sz w:val="16"/>
                <w:szCs w:val="16"/>
                <w:lang w:eastAsia="ar-SA"/>
              </w:rPr>
              <w:t xml:space="preserve"> муниципального района </w:t>
            </w:r>
            <w:proofErr w:type="spellStart"/>
            <w:r w:rsidRPr="00D44150">
              <w:rPr>
                <w:rFonts w:ascii="Times New Roman" w:eastAsia="Times New Roman" w:hAnsi="Times New Roman" w:cs="Times New Roman"/>
                <w:b/>
                <w:sz w:val="16"/>
                <w:szCs w:val="16"/>
                <w:lang w:eastAsia="ar-SA"/>
              </w:rPr>
              <w:t>Похвистневский</w:t>
            </w:r>
            <w:proofErr w:type="spellEnd"/>
            <w:r w:rsidRPr="00D44150">
              <w:rPr>
                <w:rFonts w:ascii="Times New Roman" w:eastAsia="Times New Roman" w:hAnsi="Times New Roman" w:cs="Times New Roman"/>
                <w:b/>
                <w:sz w:val="16"/>
                <w:szCs w:val="16"/>
                <w:lang w:eastAsia="ar-SA"/>
              </w:rPr>
              <w:t xml:space="preserve"> Самарской области</w:t>
            </w:r>
          </w:p>
        </w:tc>
      </w:tr>
      <w:tr w:rsidR="00940FA3" w:rsidRPr="00D44150" w:rsidTr="00616DB5">
        <w:trPr>
          <w:trHeight w:val="657"/>
        </w:trPr>
        <w:tc>
          <w:tcPr>
            <w:tcW w:w="10173" w:type="dxa"/>
            <w:tcBorders>
              <w:top w:val="single" w:sz="4" w:space="0" w:color="000000"/>
              <w:left w:val="single" w:sz="4" w:space="0" w:color="000000"/>
              <w:bottom w:val="single" w:sz="4" w:space="0" w:color="000000"/>
              <w:right w:val="single" w:sz="4" w:space="0" w:color="000000"/>
            </w:tcBorders>
            <w:hideMark/>
          </w:tcPr>
          <w:p w:rsidR="00940FA3" w:rsidRPr="00D44150" w:rsidRDefault="00940FA3" w:rsidP="00616DB5">
            <w:pPr>
              <w:suppressAutoHyphens/>
              <w:snapToGrid w:val="0"/>
              <w:spacing w:after="0" w:line="240" w:lineRule="auto"/>
              <w:rPr>
                <w:rFonts w:ascii="Times New Roman" w:eastAsia="Times New Roman" w:hAnsi="Times New Roman" w:cs="Times New Roman"/>
                <w:b/>
                <w:sz w:val="16"/>
                <w:szCs w:val="16"/>
                <w:lang w:eastAsia="ar-SA"/>
              </w:rPr>
            </w:pPr>
            <w:r w:rsidRPr="00D44150">
              <w:rPr>
                <w:rFonts w:ascii="Times New Roman" w:eastAsia="Times New Roman" w:hAnsi="Times New Roman" w:cs="Times New Roman"/>
                <w:b/>
                <w:sz w:val="16"/>
                <w:szCs w:val="16"/>
                <w:lang w:eastAsia="ar-SA"/>
              </w:rPr>
              <w:t xml:space="preserve">Адрес: Самарская область, </w:t>
            </w:r>
            <w:proofErr w:type="spellStart"/>
            <w:r w:rsidRPr="00D44150">
              <w:rPr>
                <w:rFonts w:ascii="Times New Roman" w:eastAsia="Times New Roman" w:hAnsi="Times New Roman" w:cs="Times New Roman"/>
                <w:b/>
                <w:sz w:val="16"/>
                <w:szCs w:val="16"/>
                <w:lang w:eastAsia="ar-SA"/>
              </w:rPr>
              <w:t>Похвистневский</w:t>
            </w:r>
            <w:proofErr w:type="spellEnd"/>
            <w:r w:rsidRPr="00D44150">
              <w:rPr>
                <w:rFonts w:ascii="Times New Roman" w:eastAsia="Times New Roman" w:hAnsi="Times New Roman" w:cs="Times New Roman"/>
                <w:b/>
                <w:sz w:val="16"/>
                <w:szCs w:val="16"/>
                <w:lang w:eastAsia="ar-SA"/>
              </w:rPr>
              <w:t xml:space="preserve">          Газета составлена и отпечатана                                                                </w:t>
            </w:r>
            <w:proofErr w:type="gramStart"/>
            <w:r w:rsidRPr="00D44150">
              <w:rPr>
                <w:rFonts w:ascii="Times New Roman" w:eastAsia="Times New Roman" w:hAnsi="Times New Roman" w:cs="Times New Roman"/>
                <w:b/>
                <w:sz w:val="16"/>
                <w:szCs w:val="16"/>
                <w:lang w:eastAsia="ar-SA"/>
              </w:rPr>
              <w:t>исполняющий</w:t>
            </w:r>
            <w:proofErr w:type="gramEnd"/>
          </w:p>
          <w:p w:rsidR="00940FA3" w:rsidRPr="00D44150" w:rsidRDefault="00940FA3" w:rsidP="00616DB5">
            <w:pPr>
              <w:suppressAutoHyphens/>
              <w:spacing w:after="0" w:line="240" w:lineRule="auto"/>
              <w:rPr>
                <w:rFonts w:ascii="Times New Roman" w:eastAsia="Times New Roman" w:hAnsi="Times New Roman" w:cs="Times New Roman"/>
                <w:b/>
                <w:sz w:val="16"/>
                <w:szCs w:val="16"/>
                <w:lang w:eastAsia="ar-SA"/>
              </w:rPr>
            </w:pPr>
            <w:r w:rsidRPr="00D44150">
              <w:rPr>
                <w:rFonts w:ascii="Times New Roman" w:eastAsia="Times New Roman" w:hAnsi="Times New Roman" w:cs="Times New Roman"/>
                <w:b/>
                <w:sz w:val="16"/>
                <w:szCs w:val="16"/>
                <w:lang w:eastAsia="ar-SA"/>
              </w:rPr>
              <w:t xml:space="preserve">район, село Старый </w:t>
            </w:r>
            <w:proofErr w:type="spellStart"/>
            <w:r w:rsidRPr="00D44150">
              <w:rPr>
                <w:rFonts w:ascii="Times New Roman" w:eastAsia="Times New Roman" w:hAnsi="Times New Roman" w:cs="Times New Roman"/>
                <w:b/>
                <w:sz w:val="16"/>
                <w:szCs w:val="16"/>
                <w:lang w:eastAsia="ar-SA"/>
              </w:rPr>
              <w:t>Аманак</w:t>
            </w:r>
            <w:proofErr w:type="spellEnd"/>
            <w:r w:rsidRPr="00D44150">
              <w:rPr>
                <w:rFonts w:ascii="Times New Roman" w:eastAsia="Times New Roman" w:hAnsi="Times New Roman" w:cs="Times New Roman"/>
                <w:b/>
                <w:sz w:val="16"/>
                <w:szCs w:val="16"/>
                <w:lang w:eastAsia="ar-SA"/>
              </w:rPr>
              <w:t xml:space="preserve">, ул. </w:t>
            </w:r>
            <w:proofErr w:type="gramStart"/>
            <w:r w:rsidRPr="00D44150">
              <w:rPr>
                <w:rFonts w:ascii="Times New Roman" w:eastAsia="Times New Roman" w:hAnsi="Times New Roman" w:cs="Times New Roman"/>
                <w:b/>
                <w:sz w:val="16"/>
                <w:szCs w:val="16"/>
                <w:lang w:eastAsia="ar-SA"/>
              </w:rPr>
              <w:t>Центральная</w:t>
            </w:r>
            <w:proofErr w:type="gramEnd"/>
            <w:r w:rsidRPr="00D44150">
              <w:rPr>
                <w:rFonts w:ascii="Times New Roman" w:eastAsia="Times New Roman" w:hAnsi="Times New Roman" w:cs="Times New Roman"/>
                <w:b/>
                <w:sz w:val="16"/>
                <w:szCs w:val="16"/>
                <w:lang w:eastAsia="ar-SA"/>
              </w:rPr>
              <w:t xml:space="preserve">       в администрации сельского поселения                                          обязанности главного</w:t>
            </w:r>
          </w:p>
          <w:p w:rsidR="00940FA3" w:rsidRPr="00D44150" w:rsidRDefault="00940FA3" w:rsidP="00616DB5">
            <w:pPr>
              <w:suppressAutoHyphens/>
              <w:spacing w:after="0" w:line="240" w:lineRule="auto"/>
              <w:rPr>
                <w:rFonts w:ascii="Times New Roman" w:eastAsia="Times New Roman" w:hAnsi="Times New Roman" w:cs="Times New Roman"/>
                <w:b/>
                <w:sz w:val="16"/>
                <w:szCs w:val="16"/>
                <w:lang w:eastAsia="ar-SA"/>
              </w:rPr>
            </w:pPr>
            <w:r w:rsidRPr="00D44150">
              <w:rPr>
                <w:rFonts w:ascii="Times New Roman" w:eastAsia="Times New Roman" w:hAnsi="Times New Roman" w:cs="Times New Roman"/>
                <w:b/>
                <w:sz w:val="16"/>
                <w:szCs w:val="16"/>
                <w:lang w:eastAsia="ar-SA"/>
              </w:rPr>
              <w:t xml:space="preserve">37 а, тел. 8(846-56) 44-5-73                                             Старый </w:t>
            </w:r>
            <w:proofErr w:type="spellStart"/>
            <w:r w:rsidRPr="00D44150">
              <w:rPr>
                <w:rFonts w:ascii="Times New Roman" w:eastAsia="Times New Roman" w:hAnsi="Times New Roman" w:cs="Times New Roman"/>
                <w:b/>
                <w:sz w:val="16"/>
                <w:szCs w:val="16"/>
                <w:lang w:eastAsia="ar-SA"/>
              </w:rPr>
              <w:t>Аманак</w:t>
            </w:r>
            <w:proofErr w:type="spellEnd"/>
            <w:r w:rsidRPr="00D44150">
              <w:rPr>
                <w:rFonts w:ascii="Times New Roman" w:eastAsia="Times New Roman" w:hAnsi="Times New Roman" w:cs="Times New Roman"/>
                <w:b/>
                <w:sz w:val="16"/>
                <w:szCs w:val="16"/>
                <w:lang w:eastAsia="ar-SA"/>
              </w:rPr>
              <w:t xml:space="preserve"> </w:t>
            </w:r>
            <w:proofErr w:type="spellStart"/>
            <w:r w:rsidRPr="00D44150">
              <w:rPr>
                <w:rFonts w:ascii="Times New Roman" w:eastAsia="Times New Roman" w:hAnsi="Times New Roman" w:cs="Times New Roman"/>
                <w:b/>
                <w:sz w:val="16"/>
                <w:szCs w:val="16"/>
                <w:lang w:eastAsia="ar-SA"/>
              </w:rPr>
              <w:t>Похвистневский</w:t>
            </w:r>
            <w:proofErr w:type="spellEnd"/>
            <w:r w:rsidRPr="00D44150">
              <w:rPr>
                <w:rFonts w:ascii="Times New Roman" w:eastAsia="Times New Roman" w:hAnsi="Times New Roman" w:cs="Times New Roman"/>
                <w:b/>
                <w:sz w:val="16"/>
                <w:szCs w:val="16"/>
                <w:lang w:eastAsia="ar-SA"/>
              </w:rPr>
              <w:t xml:space="preserve"> район                                                      редактора</w:t>
            </w:r>
          </w:p>
          <w:p w:rsidR="00940FA3" w:rsidRPr="00D44150" w:rsidRDefault="00940FA3" w:rsidP="00616DB5">
            <w:pPr>
              <w:suppressAutoHyphens/>
              <w:spacing w:after="0" w:line="240" w:lineRule="auto"/>
              <w:rPr>
                <w:rFonts w:ascii="Times New Roman" w:eastAsia="Times New Roman" w:hAnsi="Times New Roman" w:cs="Times New Roman"/>
                <w:b/>
                <w:sz w:val="16"/>
                <w:szCs w:val="16"/>
                <w:lang w:eastAsia="ar-SA"/>
              </w:rPr>
            </w:pPr>
            <w:r w:rsidRPr="00D44150">
              <w:rPr>
                <w:rFonts w:ascii="Times New Roman" w:eastAsia="Times New Roman" w:hAnsi="Times New Roman" w:cs="Times New Roman"/>
                <w:b/>
                <w:sz w:val="16"/>
                <w:szCs w:val="16"/>
                <w:lang w:eastAsia="ar-SA"/>
              </w:rPr>
              <w:t xml:space="preserve">                                                                                                            Самарская область. Тираж 100 </w:t>
            </w:r>
            <w:proofErr w:type="spellStart"/>
            <w:proofErr w:type="gramStart"/>
            <w:r w:rsidRPr="00D44150">
              <w:rPr>
                <w:rFonts w:ascii="Times New Roman" w:eastAsia="Times New Roman" w:hAnsi="Times New Roman" w:cs="Times New Roman"/>
                <w:b/>
                <w:sz w:val="16"/>
                <w:szCs w:val="16"/>
                <w:lang w:eastAsia="ar-SA"/>
              </w:rPr>
              <w:t>экз</w:t>
            </w:r>
            <w:proofErr w:type="spellEnd"/>
            <w:proofErr w:type="gramEnd"/>
            <w:r w:rsidRPr="00D44150">
              <w:rPr>
                <w:rFonts w:ascii="Times New Roman" w:eastAsia="Times New Roman" w:hAnsi="Times New Roman" w:cs="Times New Roman"/>
                <w:b/>
                <w:sz w:val="16"/>
                <w:szCs w:val="16"/>
                <w:lang w:eastAsia="ar-SA"/>
              </w:rPr>
              <w:t xml:space="preserve">                                         </w:t>
            </w:r>
            <w:proofErr w:type="spellStart"/>
            <w:r w:rsidRPr="00D44150">
              <w:rPr>
                <w:rFonts w:ascii="Times New Roman" w:eastAsia="Times New Roman" w:hAnsi="Times New Roman" w:cs="Times New Roman"/>
                <w:b/>
                <w:sz w:val="16"/>
                <w:szCs w:val="16"/>
                <w:lang w:eastAsia="ar-SA"/>
              </w:rPr>
              <w:t>Н.А.Саушкина</w:t>
            </w:r>
            <w:proofErr w:type="spellEnd"/>
          </w:p>
        </w:tc>
      </w:tr>
    </w:tbl>
    <w:p w:rsidR="00940FA3" w:rsidRDefault="00940FA3" w:rsidP="00940FA3"/>
    <w:p w:rsidR="00940FA3" w:rsidRPr="00A3311A" w:rsidRDefault="00940FA3" w:rsidP="009F01F1">
      <w:pPr>
        <w:spacing w:after="0"/>
        <w:jc w:val="both"/>
        <w:rPr>
          <w:sz w:val="26"/>
          <w:szCs w:val="26"/>
        </w:rPr>
        <w:sectPr w:rsidR="00940FA3" w:rsidRPr="00A3311A" w:rsidSect="00A3311A">
          <w:pgSz w:w="11906" w:h="16838"/>
          <w:pgMar w:top="720" w:right="720" w:bottom="720" w:left="720" w:header="709" w:footer="709" w:gutter="0"/>
          <w:cols w:space="708"/>
          <w:docGrid w:linePitch="360"/>
        </w:sectPr>
      </w:pPr>
    </w:p>
    <w:p w:rsidR="00A1119B" w:rsidRDefault="00A1119B" w:rsidP="00A1119B">
      <w:pPr>
        <w:widowControl w:val="0"/>
        <w:autoSpaceDE w:val="0"/>
        <w:autoSpaceDN w:val="0"/>
        <w:adjustRightInd w:val="0"/>
      </w:pPr>
    </w:p>
    <w:p w:rsidR="00A1119B" w:rsidRPr="00A1119B" w:rsidRDefault="00A1119B" w:rsidP="0071738F">
      <w:pPr>
        <w:spacing w:after="0"/>
      </w:pPr>
    </w:p>
    <w:sectPr w:rsidR="00A1119B" w:rsidRPr="00A1119B" w:rsidSect="000E7D6D">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E6F" w:rsidRDefault="00843E6F" w:rsidP="00B514CF">
      <w:pPr>
        <w:spacing w:after="0" w:line="240" w:lineRule="auto"/>
      </w:pPr>
      <w:r>
        <w:separator/>
      </w:r>
    </w:p>
  </w:endnote>
  <w:endnote w:type="continuationSeparator" w:id="0">
    <w:p w:rsidR="00843E6F" w:rsidRDefault="00843E6F" w:rsidP="00B514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E6F" w:rsidRDefault="00843E6F" w:rsidP="00B514CF">
      <w:pPr>
        <w:spacing w:after="0" w:line="240" w:lineRule="auto"/>
      </w:pPr>
      <w:r>
        <w:separator/>
      </w:r>
    </w:p>
  </w:footnote>
  <w:footnote w:type="continuationSeparator" w:id="0">
    <w:p w:rsidR="00843E6F" w:rsidRDefault="00843E6F" w:rsidP="00B514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B37FC"/>
    <w:multiLevelType w:val="hybridMultilevel"/>
    <w:tmpl w:val="B75482E6"/>
    <w:lvl w:ilvl="0" w:tplc="763A2EB8">
      <w:start w:val="21"/>
      <w:numFmt w:val="bullet"/>
      <w:lvlText w:val=""/>
      <w:lvlJc w:val="left"/>
      <w:pPr>
        <w:ind w:left="720" w:hanging="360"/>
      </w:pPr>
      <w:rPr>
        <w:rFonts w:ascii="Symbol" w:eastAsiaTheme="minorHAnsi" w:hAnsi="Symbol" w:cs="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134E7F"/>
    <w:multiLevelType w:val="hybridMultilevel"/>
    <w:tmpl w:val="45763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D271F4"/>
    <w:multiLevelType w:val="hybridMultilevel"/>
    <w:tmpl w:val="B6161160"/>
    <w:lvl w:ilvl="0" w:tplc="5560D6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DF733A"/>
    <w:multiLevelType w:val="hybridMultilevel"/>
    <w:tmpl w:val="2BF4B366"/>
    <w:lvl w:ilvl="0" w:tplc="E82C9D7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0E7D6D"/>
    <w:rsid w:val="000E7D6D"/>
    <w:rsid w:val="002F6EC8"/>
    <w:rsid w:val="003D6CB3"/>
    <w:rsid w:val="003F15D8"/>
    <w:rsid w:val="00507F95"/>
    <w:rsid w:val="006459EC"/>
    <w:rsid w:val="006512AA"/>
    <w:rsid w:val="006561CC"/>
    <w:rsid w:val="00682DEC"/>
    <w:rsid w:val="006C78B2"/>
    <w:rsid w:val="007112FD"/>
    <w:rsid w:val="0071738F"/>
    <w:rsid w:val="007546C4"/>
    <w:rsid w:val="00775436"/>
    <w:rsid w:val="007A127D"/>
    <w:rsid w:val="00843E6F"/>
    <w:rsid w:val="008B588D"/>
    <w:rsid w:val="00920D5A"/>
    <w:rsid w:val="00924DC2"/>
    <w:rsid w:val="00940FA3"/>
    <w:rsid w:val="00942336"/>
    <w:rsid w:val="009F01F1"/>
    <w:rsid w:val="00A01250"/>
    <w:rsid w:val="00A1119B"/>
    <w:rsid w:val="00A916D7"/>
    <w:rsid w:val="00AB7D83"/>
    <w:rsid w:val="00B514CF"/>
    <w:rsid w:val="00C850A0"/>
    <w:rsid w:val="00D049C2"/>
    <w:rsid w:val="00D54F8E"/>
    <w:rsid w:val="00D92412"/>
    <w:rsid w:val="00D93070"/>
    <w:rsid w:val="00E33DE7"/>
    <w:rsid w:val="00E922B7"/>
    <w:rsid w:val="00F63BC2"/>
    <w:rsid w:val="00FF27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1" type="connector" idref="#_x0000_s1037"/>
        <o:r id="V:Rule12" type="connector" idref="#_x0000_s1034"/>
        <o:r id="V:Rule13" type="connector" idref="#_x0000_s1039"/>
        <o:r id="V:Rule14" type="connector" idref="#Прямая со стрелкой 3"/>
        <o:r id="V:Rule15" type="connector" idref="#_x0000_s1027"/>
        <o:r id="V:Rule16" type="connector" idref="#Прямая со стрелкой 2"/>
        <o:r id="V:Rule17" type="connector" idref="#_x0000_s1038"/>
        <o:r id="V:Rule18" type="connector" idref="#_x0000_s1036"/>
        <o:r id="V:Rule19" type="connector" idref="#_x0000_s1029"/>
        <o:r id="V:Rule2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D6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0E7D6D"/>
    <w:pPr>
      <w:tabs>
        <w:tab w:val="left" w:pos="709"/>
      </w:tabs>
      <w:suppressAutoHyphens/>
      <w:spacing w:line="276" w:lineRule="atLeast"/>
    </w:pPr>
    <w:rPr>
      <w:rFonts w:ascii="Calibri" w:eastAsia="Lucida Sans Unicode" w:hAnsi="Calibri"/>
    </w:rPr>
  </w:style>
  <w:style w:type="paragraph" w:styleId="a4">
    <w:name w:val="Normal (Web)"/>
    <w:basedOn w:val="a"/>
    <w:uiPriority w:val="99"/>
    <w:unhideWhenUsed/>
    <w:rsid w:val="00FF27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924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2412"/>
    <w:rPr>
      <w:rFonts w:ascii="Tahoma" w:hAnsi="Tahoma" w:cs="Tahoma"/>
      <w:sz w:val="16"/>
      <w:szCs w:val="16"/>
    </w:rPr>
  </w:style>
  <w:style w:type="paragraph" w:styleId="a7">
    <w:name w:val="List Paragraph"/>
    <w:basedOn w:val="a"/>
    <w:uiPriority w:val="34"/>
    <w:qFormat/>
    <w:rsid w:val="00775436"/>
    <w:pPr>
      <w:spacing w:after="200" w:line="276" w:lineRule="auto"/>
      <w:ind w:left="720"/>
      <w:contextualSpacing/>
    </w:pPr>
    <w:rPr>
      <w:rFonts w:ascii="Calibri" w:eastAsia="Calibri" w:hAnsi="Calibri" w:cs="Times New Roman"/>
    </w:rPr>
  </w:style>
  <w:style w:type="paragraph" w:styleId="a8">
    <w:name w:val="No Spacing"/>
    <w:uiPriority w:val="99"/>
    <w:qFormat/>
    <w:rsid w:val="00A1119B"/>
    <w:pPr>
      <w:spacing w:after="0" w:line="240" w:lineRule="auto"/>
    </w:pPr>
    <w:rPr>
      <w:rFonts w:ascii="Calibri" w:eastAsia="Calibri" w:hAnsi="Calibri" w:cs="Times New Roman"/>
    </w:rPr>
  </w:style>
  <w:style w:type="character" w:styleId="a9">
    <w:name w:val="Hyperlink"/>
    <w:basedOn w:val="a0"/>
    <w:uiPriority w:val="99"/>
    <w:semiHidden/>
    <w:unhideWhenUsed/>
    <w:rsid w:val="007112F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mailto:pr.samara@mail.ru" TargetMode="Externa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mailto:pr.samara@mail.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mailto:pr.samara@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mailto:pr.samara@mail.ru" TargetMode="External"/><Relationship Id="rId28" Type="http://schemas.openxmlformats.org/officeDocument/2006/relationships/hyperlink" Target="mailto:pr.samara@mail.ru"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yperlink" Target="mailto:pr.samara@mail.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rosreestr.ru/site/fiz/zaregistrirovat-nedvizhimoe-imushchestvo-/stoimost-uslugi/" TargetMode="External"/><Relationship Id="rId27" Type="http://schemas.openxmlformats.org/officeDocument/2006/relationships/hyperlink" Target="mailto:pr.samara@mail.ru" TargetMode="External"/><Relationship Id="rId30" Type="http://schemas.openxmlformats.org/officeDocument/2006/relationships/hyperlink" Target="mailto:pr.samar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AA836-2655-4423-9D57-6FCE08874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11</Pages>
  <Words>6971</Words>
  <Characters>39740</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46618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26</cp:revision>
  <dcterms:created xsi:type="dcterms:W3CDTF">2019-11-05T04:32:00Z</dcterms:created>
  <dcterms:modified xsi:type="dcterms:W3CDTF">2019-12-17T07:41:00Z</dcterms:modified>
</cp:coreProperties>
</file>