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28" w:rsidRDefault="00602628" w:rsidP="003D1792">
      <w:pPr>
        <w:pStyle w:val="a3"/>
        <w:spacing w:after="0" w:line="100" w:lineRule="atLeast"/>
        <w:ind w:left="-142" w:right="-284"/>
        <w:jc w:val="center"/>
        <w:rPr>
          <w:rFonts w:ascii="Times New Roman" w:eastAsia="Times New Roman" w:hAnsi="Times New Roman" w:cs="Times New Roman"/>
          <w:b/>
          <w:i/>
          <w:sz w:val="48"/>
          <w:szCs w:val="48"/>
          <w:lang w:eastAsia="ru-RU"/>
        </w:rPr>
      </w:pPr>
    </w:p>
    <w:p w:rsidR="00981FC8" w:rsidRDefault="008E66D7" w:rsidP="003D1792">
      <w:pPr>
        <w:pStyle w:val="a3"/>
        <w:spacing w:after="0" w:line="100" w:lineRule="atLeast"/>
        <w:ind w:left="-142" w:right="-284"/>
        <w:jc w:val="center"/>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w:t>
      </w:r>
      <w:r w:rsidR="00981FC8">
        <w:rPr>
          <w:rFonts w:ascii="Times New Roman" w:eastAsia="Times New Roman" w:hAnsi="Times New Roman" w:cs="Times New Roman"/>
          <w:b/>
          <w:i/>
          <w:sz w:val="48"/>
          <w:szCs w:val="48"/>
          <w:lang w:eastAsia="ru-RU"/>
        </w:rPr>
        <w:t>АМАНАКСКИЕ</w:t>
      </w:r>
      <w:proofErr w:type="gramStart"/>
      <w:r w:rsidR="00981FC8">
        <w:rPr>
          <w:rFonts w:ascii="Times New Roman" w:eastAsia="Times New Roman" w:hAnsi="Times New Roman" w:cs="Times New Roman"/>
          <w:b/>
          <w:sz w:val="28"/>
          <w:szCs w:val="28"/>
          <w:lang w:eastAsia="ru-RU"/>
        </w:rPr>
        <w:t xml:space="preserve">                                             </w:t>
      </w:r>
      <w:r w:rsidR="00981FC8">
        <w:rPr>
          <w:rFonts w:ascii="Times New Roman" w:eastAsia="Times New Roman" w:hAnsi="Times New Roman" w:cs="Times New Roman"/>
          <w:b/>
          <w:sz w:val="20"/>
          <w:szCs w:val="20"/>
          <w:lang w:eastAsia="ru-RU"/>
        </w:rPr>
        <w:t>Р</w:t>
      </w:r>
      <w:proofErr w:type="gramEnd"/>
      <w:r w:rsidR="00981FC8">
        <w:rPr>
          <w:rFonts w:ascii="Times New Roman" w:eastAsia="Times New Roman" w:hAnsi="Times New Roman" w:cs="Times New Roman"/>
          <w:b/>
          <w:sz w:val="20"/>
          <w:szCs w:val="20"/>
          <w:lang w:eastAsia="ru-RU"/>
        </w:rPr>
        <w:t>аспространяется    бесплатно</w:t>
      </w:r>
    </w:p>
    <w:p w:rsidR="00981FC8" w:rsidRDefault="00981FC8" w:rsidP="00981FC8">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981FC8" w:rsidRDefault="00C7471C" w:rsidP="00981FC8">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07</w:t>
      </w:r>
      <w:r w:rsidR="00981FC8">
        <w:rPr>
          <w:rFonts w:ascii="Times New Roman" w:eastAsia="Times New Roman" w:hAnsi="Times New Roman" w:cs="Times New Roman"/>
          <w:b/>
          <w:lang w:eastAsia="ru-RU"/>
        </w:rPr>
        <w:t xml:space="preserve"> августа 2019г                                                                     </w:t>
      </w:r>
      <w:r w:rsidR="00981FC8">
        <w:rPr>
          <w:rFonts w:ascii="Times New Roman" w:eastAsia="Times New Roman" w:hAnsi="Times New Roman" w:cs="Times New Roman"/>
          <w:b/>
          <w:i/>
          <w:sz w:val="40"/>
          <w:szCs w:val="40"/>
          <w:lang w:eastAsia="ru-RU"/>
        </w:rPr>
        <w:t xml:space="preserve">                      </w:t>
      </w:r>
      <w:r w:rsidR="00981FC8">
        <w:rPr>
          <w:rFonts w:ascii="Times New Roman" w:eastAsia="Times New Roman" w:hAnsi="Times New Roman" w:cs="Times New Roman"/>
          <w:b/>
          <w:i/>
          <w:sz w:val="48"/>
          <w:szCs w:val="48"/>
          <w:lang w:eastAsia="ru-RU"/>
        </w:rPr>
        <w:t xml:space="preserve">  </w:t>
      </w:r>
      <w:r w:rsidR="00981FC8">
        <w:rPr>
          <w:rFonts w:ascii="Times New Roman" w:eastAsia="Times New Roman" w:hAnsi="Times New Roman" w:cs="Times New Roman"/>
          <w:b/>
          <w:sz w:val="40"/>
          <w:szCs w:val="40"/>
          <w:lang w:eastAsia="ru-RU"/>
        </w:rPr>
        <w:t xml:space="preserve">                                                                 </w:t>
      </w:r>
      <w:r w:rsidR="00C8338F">
        <w:rPr>
          <w:rFonts w:ascii="Times New Roman" w:eastAsia="Times New Roman" w:hAnsi="Times New Roman" w:cs="Times New Roman"/>
          <w:b/>
          <w:sz w:val="20"/>
          <w:szCs w:val="20"/>
          <w:lang w:eastAsia="ru-RU"/>
        </w:rPr>
        <w:t>№49(343</w:t>
      </w:r>
      <w:r w:rsidR="00981FC8">
        <w:rPr>
          <w:rFonts w:ascii="Times New Roman" w:eastAsia="Times New Roman" w:hAnsi="Times New Roman" w:cs="Times New Roman"/>
          <w:b/>
          <w:sz w:val="20"/>
          <w:szCs w:val="20"/>
          <w:lang w:eastAsia="ru-RU"/>
        </w:rPr>
        <w:t>) ОФИЦИАЛЬНО</w:t>
      </w:r>
    </w:p>
    <w:p w:rsidR="00981FC8" w:rsidRDefault="00981FC8" w:rsidP="00981FC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981FC8" w:rsidRDefault="00981FC8" w:rsidP="00981FC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981FC8" w:rsidRPr="004254F4" w:rsidRDefault="00981FC8" w:rsidP="00981FC8">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D049C2" w:rsidRDefault="00D049C2"/>
    <w:p w:rsidR="00BC7CBE" w:rsidRPr="00BC7CBE" w:rsidRDefault="00BC7CBE" w:rsidP="00BC7CBE">
      <w:pPr>
        <w:pStyle w:val="a4"/>
        <w:spacing w:before="0" w:beforeAutospacing="0" w:after="0" w:afterAutospacing="0"/>
        <w:ind w:firstLine="851"/>
        <w:jc w:val="center"/>
        <w:rPr>
          <w:b/>
          <w:color w:val="000000"/>
          <w:sz w:val="18"/>
          <w:szCs w:val="18"/>
        </w:rPr>
      </w:pPr>
      <w:r w:rsidRPr="00BC7CBE">
        <w:rPr>
          <w:b/>
          <w:color w:val="000000"/>
          <w:sz w:val="18"/>
          <w:szCs w:val="18"/>
        </w:rPr>
        <w:t>В Похвистнево общественники организовали для детей экскурсию в Краеведческий музей</w:t>
      </w:r>
    </w:p>
    <w:p w:rsidR="00BC7CBE" w:rsidRPr="00BC7CBE" w:rsidRDefault="00BC7CBE" w:rsidP="00BC7CBE">
      <w:pPr>
        <w:pStyle w:val="a4"/>
        <w:spacing w:before="0" w:beforeAutospacing="0" w:after="0" w:afterAutospacing="0"/>
        <w:ind w:firstLine="851"/>
        <w:jc w:val="both"/>
        <w:rPr>
          <w:color w:val="000000"/>
          <w:sz w:val="18"/>
          <w:szCs w:val="18"/>
        </w:rPr>
      </w:pPr>
    </w:p>
    <w:p w:rsidR="00BC7CBE" w:rsidRPr="00BC7CBE" w:rsidRDefault="00BC7CBE" w:rsidP="00BC7CBE">
      <w:pPr>
        <w:pStyle w:val="a4"/>
        <w:spacing w:before="0" w:beforeAutospacing="0" w:after="0" w:afterAutospacing="0"/>
        <w:ind w:firstLine="851"/>
        <w:jc w:val="both"/>
        <w:rPr>
          <w:color w:val="000000"/>
          <w:sz w:val="18"/>
          <w:szCs w:val="18"/>
        </w:rPr>
      </w:pPr>
      <w:r w:rsidRPr="00BC7CBE">
        <w:rPr>
          <w:color w:val="000000"/>
          <w:sz w:val="18"/>
          <w:szCs w:val="18"/>
        </w:rPr>
        <w:t>Общественным советом при МО МВД России «</w:t>
      </w:r>
      <w:proofErr w:type="spellStart"/>
      <w:r w:rsidRPr="00BC7CBE">
        <w:rPr>
          <w:color w:val="000000"/>
          <w:sz w:val="18"/>
          <w:szCs w:val="18"/>
        </w:rPr>
        <w:t>Похвистневский</w:t>
      </w:r>
      <w:proofErr w:type="spellEnd"/>
      <w:r w:rsidRPr="00BC7CBE">
        <w:rPr>
          <w:color w:val="000000"/>
          <w:sz w:val="18"/>
          <w:szCs w:val="18"/>
        </w:rPr>
        <w:t xml:space="preserve">» в рамках акции «Каникулы с Общественным советом» 5 июля 2019 года была организована экскурсия в Краеведческий музей. Председатель Общественного совета Татьяна </w:t>
      </w:r>
      <w:proofErr w:type="spellStart"/>
      <w:r w:rsidRPr="00BC7CBE">
        <w:rPr>
          <w:color w:val="000000"/>
          <w:sz w:val="18"/>
          <w:szCs w:val="18"/>
        </w:rPr>
        <w:t>Вобликова</w:t>
      </w:r>
      <w:proofErr w:type="spellEnd"/>
      <w:r w:rsidRPr="00BC7CBE">
        <w:rPr>
          <w:color w:val="000000"/>
          <w:sz w:val="18"/>
          <w:szCs w:val="18"/>
        </w:rPr>
        <w:t xml:space="preserve"> и восемь собравшихся ребят, шесть из которых из многодетных семей, с большим удовольствием ходили по залам музея, рассматривая исторические экспонаты: национальные одежды жителей района, найденные при раскопках орудия труда, о которых рассказывала экскурсовод София Акимовна Нечаева. Конечно </w:t>
      </w:r>
      <w:proofErr w:type="gramStart"/>
      <w:r w:rsidRPr="00BC7CBE">
        <w:rPr>
          <w:color w:val="000000"/>
          <w:sz w:val="18"/>
          <w:szCs w:val="18"/>
        </w:rPr>
        <w:t>же</w:t>
      </w:r>
      <w:proofErr w:type="gramEnd"/>
      <w:r w:rsidRPr="00BC7CBE">
        <w:rPr>
          <w:color w:val="000000"/>
          <w:sz w:val="18"/>
          <w:szCs w:val="18"/>
        </w:rPr>
        <w:t xml:space="preserve"> детей больше всего привлек зал с обитателями лесов и полей </w:t>
      </w:r>
      <w:proofErr w:type="spellStart"/>
      <w:r w:rsidRPr="00BC7CBE">
        <w:rPr>
          <w:color w:val="000000"/>
          <w:sz w:val="18"/>
          <w:szCs w:val="18"/>
        </w:rPr>
        <w:t>Похвистневского</w:t>
      </w:r>
      <w:proofErr w:type="spellEnd"/>
      <w:r w:rsidRPr="00BC7CBE">
        <w:rPr>
          <w:color w:val="000000"/>
          <w:sz w:val="18"/>
          <w:szCs w:val="18"/>
        </w:rPr>
        <w:t xml:space="preserve"> района: если лисы, суслики, и кабаны встречаются довольно часто, то горностая и ласку некоторые ребята увидели впервые. Долго ребята рассматривали и останки древнего мамонта, необычайно красивую коллекцию бабочек.</w:t>
      </w:r>
    </w:p>
    <w:p w:rsidR="00BC7CBE" w:rsidRPr="00BC7CBE" w:rsidRDefault="00BC7CBE" w:rsidP="00BC7CBE">
      <w:pPr>
        <w:pStyle w:val="a4"/>
        <w:spacing w:before="0" w:beforeAutospacing="0" w:after="0" w:afterAutospacing="0"/>
        <w:ind w:firstLine="851"/>
        <w:jc w:val="both"/>
        <w:rPr>
          <w:color w:val="000000"/>
          <w:sz w:val="18"/>
          <w:szCs w:val="18"/>
        </w:rPr>
      </w:pPr>
      <w:r w:rsidRPr="00BC7CBE">
        <w:rPr>
          <w:color w:val="000000"/>
          <w:sz w:val="18"/>
          <w:szCs w:val="18"/>
        </w:rPr>
        <w:t xml:space="preserve">Проходя по коридорам Краеведческого музея, Татьяна </w:t>
      </w:r>
      <w:proofErr w:type="spellStart"/>
      <w:r w:rsidRPr="00BC7CBE">
        <w:rPr>
          <w:color w:val="000000"/>
          <w:sz w:val="18"/>
          <w:szCs w:val="18"/>
        </w:rPr>
        <w:t>Вобликова</w:t>
      </w:r>
      <w:proofErr w:type="spellEnd"/>
      <w:r w:rsidRPr="00BC7CBE">
        <w:rPr>
          <w:color w:val="000000"/>
          <w:sz w:val="18"/>
          <w:szCs w:val="18"/>
        </w:rPr>
        <w:t xml:space="preserve"> показала детям фотографии Почётных граждан городского округа Похвистнево, среди которых есть и фото сотрудников </w:t>
      </w:r>
      <w:proofErr w:type="spellStart"/>
      <w:r w:rsidRPr="00BC7CBE">
        <w:rPr>
          <w:color w:val="000000"/>
          <w:sz w:val="18"/>
          <w:szCs w:val="18"/>
        </w:rPr>
        <w:t>Похвистневского</w:t>
      </w:r>
      <w:proofErr w:type="spellEnd"/>
      <w:r w:rsidRPr="00BC7CBE">
        <w:rPr>
          <w:color w:val="000000"/>
          <w:sz w:val="18"/>
          <w:szCs w:val="18"/>
        </w:rPr>
        <w:t xml:space="preserve"> отдела внутренних дел полковников милиции в отставке Петра Никитовича </w:t>
      </w:r>
      <w:proofErr w:type="spellStart"/>
      <w:r w:rsidRPr="00BC7CBE">
        <w:rPr>
          <w:color w:val="000000"/>
          <w:sz w:val="18"/>
          <w:szCs w:val="18"/>
        </w:rPr>
        <w:t>Шлыкова</w:t>
      </w:r>
      <w:proofErr w:type="spellEnd"/>
      <w:r w:rsidRPr="00BC7CBE">
        <w:rPr>
          <w:color w:val="000000"/>
          <w:sz w:val="18"/>
          <w:szCs w:val="18"/>
        </w:rPr>
        <w:t xml:space="preserve"> и Сергея Васильевича Алексеева</w:t>
      </w:r>
      <w:bookmarkStart w:id="0" w:name="_GoBack"/>
      <w:bookmarkEnd w:id="0"/>
      <w:r w:rsidRPr="00BC7CBE">
        <w:rPr>
          <w:color w:val="000000"/>
          <w:sz w:val="18"/>
          <w:szCs w:val="18"/>
        </w:rPr>
        <w:t>.</w:t>
      </w:r>
    </w:p>
    <w:p w:rsidR="00BC7CBE" w:rsidRPr="00BC7CBE" w:rsidRDefault="00BC7CBE" w:rsidP="00BC7CBE">
      <w:pPr>
        <w:pStyle w:val="a4"/>
        <w:spacing w:before="0" w:beforeAutospacing="0" w:after="0" w:afterAutospacing="0"/>
        <w:ind w:firstLine="851"/>
        <w:jc w:val="both"/>
        <w:rPr>
          <w:color w:val="000000"/>
          <w:sz w:val="18"/>
          <w:szCs w:val="18"/>
        </w:rPr>
      </w:pPr>
      <w:r w:rsidRPr="00BC7CBE">
        <w:rPr>
          <w:color w:val="000000"/>
          <w:sz w:val="18"/>
          <w:szCs w:val="18"/>
        </w:rPr>
        <w:t xml:space="preserve">Поскольку главными ремёслами </w:t>
      </w:r>
      <w:proofErr w:type="spellStart"/>
      <w:r w:rsidRPr="00BC7CBE">
        <w:rPr>
          <w:color w:val="000000"/>
          <w:sz w:val="18"/>
          <w:szCs w:val="18"/>
        </w:rPr>
        <w:t>Похвистневского</w:t>
      </w:r>
      <w:proofErr w:type="spellEnd"/>
      <w:r w:rsidRPr="00BC7CBE">
        <w:rPr>
          <w:color w:val="000000"/>
          <w:sz w:val="18"/>
          <w:szCs w:val="18"/>
        </w:rPr>
        <w:t xml:space="preserve"> района издревле считались ткачество, кузнечное дело и изготовление глиняной посуды, ребятам было предложено изготовить тематические поделки, которые включают в себя все ремёсла. Дети с удовольствием делали переплетения из нитей, лепили из пластилина и складывали аппликацию.</w:t>
      </w:r>
    </w:p>
    <w:p w:rsidR="00BC7CBE" w:rsidRPr="001B5557" w:rsidRDefault="00BC7CBE" w:rsidP="001B5557">
      <w:pPr>
        <w:pStyle w:val="a4"/>
        <w:spacing w:before="0" w:beforeAutospacing="0" w:after="0" w:afterAutospacing="0"/>
        <w:ind w:firstLine="851"/>
        <w:jc w:val="both"/>
        <w:rPr>
          <w:color w:val="000000"/>
          <w:sz w:val="18"/>
          <w:szCs w:val="18"/>
        </w:rPr>
      </w:pPr>
      <w:r w:rsidRPr="00BC7CBE">
        <w:rPr>
          <w:color w:val="000000"/>
          <w:sz w:val="18"/>
          <w:szCs w:val="18"/>
        </w:rPr>
        <w:t xml:space="preserve">Татьяна </w:t>
      </w:r>
      <w:r w:rsidRPr="001B5557">
        <w:rPr>
          <w:color w:val="000000"/>
          <w:sz w:val="18"/>
          <w:szCs w:val="18"/>
        </w:rPr>
        <w:t xml:space="preserve">Ивановна отметила важность посещения музеев подрастающим поколением: «Каждый из нас должен знать историю своего края, чтобы </w:t>
      </w:r>
      <w:proofErr w:type="gramStart"/>
      <w:r w:rsidRPr="001B5557">
        <w:rPr>
          <w:color w:val="000000"/>
          <w:sz w:val="18"/>
          <w:szCs w:val="18"/>
        </w:rPr>
        <w:t>понимать</w:t>
      </w:r>
      <w:proofErr w:type="gramEnd"/>
      <w:r w:rsidRPr="001B5557">
        <w:rPr>
          <w:color w:val="000000"/>
          <w:sz w:val="18"/>
          <w:szCs w:val="18"/>
        </w:rPr>
        <w:t xml:space="preserve"> сколько труда и любви вложено во всё, что нас окружает, и стараться только приумножать богатство нашей малой Родины на протяжении всей своей жизни». Также председатель Общественного совета рассказала ребятам о необходимости соблюдения Правил дорожного движения и личной безопасности во время прогулок по улицам.</w:t>
      </w:r>
    </w:p>
    <w:p w:rsidR="00BC7CBE" w:rsidRDefault="00BC7CBE" w:rsidP="001B5557">
      <w:pPr>
        <w:pStyle w:val="a4"/>
        <w:spacing w:before="0" w:beforeAutospacing="0" w:after="0" w:afterAutospacing="0"/>
        <w:ind w:firstLine="851"/>
        <w:jc w:val="both"/>
        <w:rPr>
          <w:color w:val="000000"/>
          <w:sz w:val="18"/>
          <w:szCs w:val="18"/>
        </w:rPr>
      </w:pPr>
      <w:r w:rsidRPr="001B5557">
        <w:rPr>
          <w:color w:val="000000"/>
          <w:sz w:val="18"/>
          <w:szCs w:val="18"/>
        </w:rPr>
        <w:t xml:space="preserve">По завершению мероприятия ребята поблагодарили Татьяну </w:t>
      </w:r>
      <w:proofErr w:type="spellStart"/>
      <w:r w:rsidRPr="001B5557">
        <w:rPr>
          <w:color w:val="000000"/>
          <w:sz w:val="18"/>
          <w:szCs w:val="18"/>
        </w:rPr>
        <w:t>Вобликову</w:t>
      </w:r>
      <w:proofErr w:type="spellEnd"/>
      <w:r w:rsidRPr="001B5557">
        <w:rPr>
          <w:color w:val="000000"/>
          <w:sz w:val="18"/>
          <w:szCs w:val="18"/>
        </w:rPr>
        <w:t xml:space="preserve"> и Софию Нечаеву за увлекательнейшую экскурсию, а по пути домой продолжали делиться впечатлениями от увиденных экспонатов.</w:t>
      </w:r>
    </w:p>
    <w:p w:rsidR="001B5557" w:rsidRDefault="001B5557" w:rsidP="001B5557">
      <w:pPr>
        <w:pStyle w:val="a4"/>
        <w:spacing w:before="0" w:beforeAutospacing="0" w:after="0" w:afterAutospacing="0"/>
        <w:ind w:firstLine="851"/>
        <w:jc w:val="both"/>
        <w:rPr>
          <w:color w:val="000000"/>
          <w:sz w:val="18"/>
          <w:szCs w:val="18"/>
        </w:rPr>
      </w:pPr>
    </w:p>
    <w:p w:rsidR="00B44F23" w:rsidRPr="001B5557" w:rsidRDefault="00B44F23" w:rsidP="00B44F23">
      <w:pPr>
        <w:pStyle w:val="a4"/>
        <w:spacing w:before="0" w:beforeAutospacing="0" w:after="0" w:afterAutospacing="0"/>
        <w:ind w:right="-143" w:firstLine="851"/>
        <w:jc w:val="both"/>
        <w:rPr>
          <w:color w:val="000000"/>
          <w:sz w:val="18"/>
          <w:szCs w:val="18"/>
        </w:rPr>
      </w:pPr>
    </w:p>
    <w:p w:rsidR="001B5557" w:rsidRPr="001B5557" w:rsidRDefault="001B5557" w:rsidP="001B5557">
      <w:pPr>
        <w:spacing w:after="0" w:line="240" w:lineRule="auto"/>
        <w:rPr>
          <w:rFonts w:ascii="Arial" w:eastAsia="Times New Roman" w:hAnsi="Arial" w:cs="Arial"/>
          <w:b/>
          <w:color w:val="1E1E1E"/>
          <w:sz w:val="18"/>
          <w:szCs w:val="18"/>
          <w:lang w:eastAsia="ru-RU"/>
        </w:rPr>
      </w:pPr>
      <w:r w:rsidRPr="001B5557">
        <w:rPr>
          <w:rFonts w:ascii="Arial" w:eastAsia="Times New Roman" w:hAnsi="Arial" w:cs="Arial"/>
          <w:color w:val="1E1E1E"/>
          <w:sz w:val="18"/>
          <w:szCs w:val="18"/>
          <w:lang w:eastAsia="ru-RU"/>
        </w:rPr>
        <w:t xml:space="preserve">           </w:t>
      </w:r>
      <w:r w:rsidRPr="001B5557">
        <w:rPr>
          <w:rFonts w:ascii="Arial" w:eastAsia="Times New Roman" w:hAnsi="Arial" w:cs="Arial"/>
          <w:b/>
          <w:color w:val="1E1E1E"/>
          <w:sz w:val="18"/>
          <w:szCs w:val="18"/>
          <w:lang w:eastAsia="ru-RU"/>
        </w:rPr>
        <w:t>РОССИЙСКАЯ ФЕДЕРАЦИЯ</w:t>
      </w:r>
    </w:p>
    <w:tbl>
      <w:tblPr>
        <w:tblpPr w:leftFromText="180" w:rightFromText="180" w:vertAnchor="text"/>
        <w:tblW w:w="10633" w:type="dxa"/>
        <w:tblCellMar>
          <w:left w:w="0" w:type="dxa"/>
          <w:right w:w="0" w:type="dxa"/>
        </w:tblCellMar>
        <w:tblLook w:val="04A0"/>
      </w:tblPr>
      <w:tblGrid>
        <w:gridCol w:w="4644"/>
        <w:gridCol w:w="5989"/>
      </w:tblGrid>
      <w:tr w:rsidR="001B5557" w:rsidRPr="001B5557" w:rsidTr="003D1792">
        <w:tc>
          <w:tcPr>
            <w:tcW w:w="4644" w:type="dxa"/>
            <w:tcMar>
              <w:top w:w="0" w:type="dxa"/>
              <w:left w:w="108" w:type="dxa"/>
              <w:bottom w:w="0" w:type="dxa"/>
              <w:right w:w="108" w:type="dxa"/>
            </w:tcMar>
            <w:hideMark/>
          </w:tcPr>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b/>
                <w:sz w:val="18"/>
                <w:szCs w:val="18"/>
                <w:lang w:eastAsia="ru-RU"/>
              </w:rPr>
            </w:pPr>
            <w:r w:rsidRPr="001B5557">
              <w:rPr>
                <w:rFonts w:ascii="Times New Roman" w:eastAsia="Times New Roman" w:hAnsi="Times New Roman" w:cs="Arial"/>
                <w:b/>
                <w:sz w:val="18"/>
                <w:szCs w:val="18"/>
                <w:lang w:eastAsia="ru-RU"/>
              </w:rPr>
              <w:t xml:space="preserve">        АДМИНИСТРАЦИЯ </w:t>
            </w:r>
          </w:p>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b/>
                <w:sz w:val="18"/>
                <w:szCs w:val="18"/>
                <w:lang w:eastAsia="ru-RU"/>
              </w:rPr>
            </w:pPr>
            <w:r w:rsidRPr="001B5557">
              <w:rPr>
                <w:rFonts w:ascii="Times New Roman" w:eastAsia="Times New Roman" w:hAnsi="Times New Roman" w:cs="Arial"/>
                <w:b/>
                <w:sz w:val="18"/>
                <w:szCs w:val="18"/>
                <w:lang w:eastAsia="ru-RU"/>
              </w:rPr>
              <w:t xml:space="preserve">     СЕЛЬСКОГО ПОСЕЛЕНИЯ</w:t>
            </w:r>
          </w:p>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b/>
                <w:sz w:val="18"/>
                <w:szCs w:val="18"/>
                <w:lang w:eastAsia="ru-RU"/>
              </w:rPr>
            </w:pPr>
            <w:r w:rsidRPr="001B5557">
              <w:rPr>
                <w:rFonts w:ascii="Times New Roman" w:eastAsia="Times New Roman" w:hAnsi="Times New Roman" w:cs="Arial"/>
                <w:b/>
                <w:sz w:val="18"/>
                <w:szCs w:val="18"/>
                <w:lang w:eastAsia="ru-RU"/>
              </w:rPr>
              <w:t xml:space="preserve">                СТАРЫЙ АМАНАК</w:t>
            </w:r>
          </w:p>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b/>
                <w:sz w:val="18"/>
                <w:szCs w:val="18"/>
                <w:lang w:eastAsia="ru-RU"/>
              </w:rPr>
            </w:pPr>
            <w:r w:rsidRPr="001B5557">
              <w:rPr>
                <w:rFonts w:ascii="Times New Roman" w:eastAsia="Times New Roman" w:hAnsi="Times New Roman" w:cs="Arial"/>
                <w:b/>
                <w:sz w:val="18"/>
                <w:szCs w:val="18"/>
                <w:lang w:eastAsia="ru-RU"/>
              </w:rPr>
              <w:t xml:space="preserve">       Муниципального района                                                </w:t>
            </w:r>
          </w:p>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b/>
                <w:sz w:val="18"/>
                <w:szCs w:val="18"/>
                <w:lang w:eastAsia="ru-RU"/>
              </w:rPr>
            </w:pPr>
            <w:r w:rsidRPr="001B5557">
              <w:rPr>
                <w:rFonts w:ascii="Times New Roman" w:eastAsia="Times New Roman" w:hAnsi="Times New Roman" w:cs="Arial"/>
                <w:b/>
                <w:sz w:val="18"/>
                <w:szCs w:val="18"/>
                <w:lang w:eastAsia="ru-RU"/>
              </w:rPr>
              <w:t xml:space="preserve">               </w:t>
            </w:r>
            <w:proofErr w:type="spellStart"/>
            <w:r w:rsidRPr="001B5557">
              <w:rPr>
                <w:rFonts w:ascii="Times New Roman" w:eastAsia="Times New Roman" w:hAnsi="Times New Roman" w:cs="Arial"/>
                <w:b/>
                <w:sz w:val="18"/>
                <w:szCs w:val="18"/>
                <w:lang w:eastAsia="ru-RU"/>
              </w:rPr>
              <w:t>Похвистневский</w:t>
            </w:r>
            <w:proofErr w:type="spellEnd"/>
            <w:r w:rsidRPr="001B5557">
              <w:rPr>
                <w:rFonts w:ascii="Times New Roman" w:eastAsia="Times New Roman" w:hAnsi="Times New Roman" w:cs="Arial"/>
                <w:b/>
                <w:sz w:val="18"/>
                <w:szCs w:val="18"/>
                <w:lang w:eastAsia="ru-RU"/>
              </w:rPr>
              <w:t xml:space="preserve"> </w:t>
            </w:r>
          </w:p>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sz w:val="18"/>
                <w:szCs w:val="18"/>
                <w:lang w:eastAsia="ru-RU"/>
              </w:rPr>
            </w:pPr>
            <w:r w:rsidRPr="001B5557">
              <w:rPr>
                <w:rFonts w:ascii="Times New Roman" w:eastAsia="Times New Roman" w:hAnsi="Times New Roman" w:cs="Arial"/>
                <w:b/>
                <w:sz w:val="18"/>
                <w:szCs w:val="18"/>
                <w:lang w:eastAsia="ru-RU"/>
              </w:rPr>
              <w:t xml:space="preserve">            Самарской области</w:t>
            </w:r>
          </w:p>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b/>
                <w:sz w:val="18"/>
                <w:szCs w:val="18"/>
                <w:lang w:eastAsia="ru-RU"/>
              </w:rPr>
            </w:pPr>
            <w:r w:rsidRPr="001B5557">
              <w:rPr>
                <w:rFonts w:ascii="Times New Roman" w:eastAsia="Times New Roman" w:hAnsi="Times New Roman" w:cs="Arial"/>
                <w:b/>
                <w:sz w:val="18"/>
                <w:szCs w:val="18"/>
                <w:lang w:eastAsia="ru-RU"/>
              </w:rPr>
              <w:t xml:space="preserve">    </w:t>
            </w:r>
            <w:proofErr w:type="gramStart"/>
            <w:r w:rsidRPr="001B5557">
              <w:rPr>
                <w:rFonts w:ascii="Times New Roman" w:eastAsia="Times New Roman" w:hAnsi="Times New Roman" w:cs="Arial"/>
                <w:b/>
                <w:sz w:val="18"/>
                <w:szCs w:val="18"/>
                <w:lang w:eastAsia="ru-RU"/>
              </w:rPr>
              <w:t>П</w:t>
            </w:r>
            <w:proofErr w:type="gramEnd"/>
            <w:r w:rsidRPr="001B5557">
              <w:rPr>
                <w:rFonts w:ascii="Times New Roman" w:eastAsia="Times New Roman" w:hAnsi="Times New Roman" w:cs="Arial"/>
                <w:b/>
                <w:sz w:val="18"/>
                <w:szCs w:val="18"/>
                <w:lang w:eastAsia="ru-RU"/>
              </w:rPr>
              <w:t xml:space="preserve"> О С Т А Н О В Л Е Н И Е </w:t>
            </w:r>
          </w:p>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sz w:val="18"/>
                <w:szCs w:val="18"/>
                <w:lang w:eastAsia="ru-RU"/>
              </w:rPr>
            </w:pPr>
            <w:r w:rsidRPr="001B5557">
              <w:rPr>
                <w:rFonts w:ascii="Times New Roman" w:eastAsia="Times New Roman" w:hAnsi="Times New Roman" w:cs="Arial"/>
                <w:sz w:val="18"/>
                <w:szCs w:val="18"/>
                <w:lang w:eastAsia="ru-RU"/>
              </w:rPr>
              <w:t xml:space="preserve">                25.03.2019г №15а</w:t>
            </w:r>
          </w:p>
          <w:p w:rsidR="001B5557" w:rsidRPr="001B5557" w:rsidRDefault="001B5557" w:rsidP="001B5557">
            <w:pPr>
              <w:widowControl w:val="0"/>
              <w:autoSpaceDE w:val="0"/>
              <w:autoSpaceDN w:val="0"/>
              <w:adjustRightInd w:val="0"/>
              <w:spacing w:after="0" w:line="240" w:lineRule="auto"/>
              <w:ind w:firstLine="426"/>
              <w:jc w:val="both"/>
              <w:rPr>
                <w:rFonts w:ascii="Times New Roman" w:eastAsia="Times New Roman" w:hAnsi="Times New Roman" w:cs="Arial"/>
                <w:sz w:val="18"/>
                <w:szCs w:val="18"/>
                <w:lang w:eastAsia="ru-RU"/>
              </w:rPr>
            </w:pPr>
            <w:r w:rsidRPr="001B5557">
              <w:rPr>
                <w:rFonts w:ascii="Times New Roman" w:eastAsia="Times New Roman" w:hAnsi="Times New Roman" w:cs="Arial"/>
                <w:sz w:val="18"/>
                <w:szCs w:val="18"/>
                <w:lang w:eastAsia="ru-RU"/>
              </w:rPr>
              <w:t xml:space="preserve">                   </w:t>
            </w:r>
            <w:proofErr w:type="gramStart"/>
            <w:r w:rsidRPr="001B5557">
              <w:rPr>
                <w:rFonts w:ascii="Times New Roman" w:eastAsia="Times New Roman" w:hAnsi="Times New Roman" w:cs="Arial"/>
                <w:sz w:val="18"/>
                <w:szCs w:val="18"/>
                <w:lang w:eastAsia="ru-RU"/>
              </w:rPr>
              <w:t>с</w:t>
            </w:r>
            <w:proofErr w:type="gramEnd"/>
            <w:r w:rsidRPr="001B5557">
              <w:rPr>
                <w:rFonts w:ascii="Times New Roman" w:eastAsia="Times New Roman" w:hAnsi="Times New Roman" w:cs="Arial"/>
                <w:sz w:val="18"/>
                <w:szCs w:val="18"/>
                <w:lang w:eastAsia="ru-RU"/>
              </w:rPr>
              <w:t xml:space="preserve">. Старый </w:t>
            </w:r>
            <w:proofErr w:type="spellStart"/>
            <w:r w:rsidRPr="001B5557">
              <w:rPr>
                <w:rFonts w:ascii="Times New Roman" w:eastAsia="Times New Roman" w:hAnsi="Times New Roman" w:cs="Arial"/>
                <w:sz w:val="18"/>
                <w:szCs w:val="18"/>
                <w:lang w:eastAsia="ru-RU"/>
              </w:rPr>
              <w:t>Аманак</w:t>
            </w:r>
            <w:proofErr w:type="spellEnd"/>
          </w:p>
          <w:p w:rsidR="001B5557" w:rsidRPr="001B5557" w:rsidRDefault="001B5557" w:rsidP="001B5557">
            <w:pPr>
              <w:spacing w:after="0" w:line="240" w:lineRule="auto"/>
              <w:jc w:val="both"/>
              <w:outlineLvl w:val="0"/>
              <w:rPr>
                <w:rFonts w:ascii="Times New Roman" w:eastAsia="Times New Roman" w:hAnsi="Times New Roman" w:cs="Times New Roman"/>
                <w:b/>
                <w:bCs/>
                <w:kern w:val="36"/>
                <w:sz w:val="18"/>
                <w:szCs w:val="18"/>
                <w:lang w:eastAsia="ru-RU"/>
              </w:rPr>
            </w:pPr>
            <w:r w:rsidRPr="001B5557">
              <w:rPr>
                <w:rFonts w:ascii="Times New Roman" w:eastAsia="Times New Roman" w:hAnsi="Times New Roman" w:cs="Times New Roman"/>
                <w:kern w:val="36"/>
                <w:sz w:val="18"/>
                <w:szCs w:val="18"/>
                <w:lang w:eastAsia="ru-RU"/>
              </w:rPr>
              <w:t xml:space="preserve">"Об утверждении Порядка организации сбора отработанных, ртутьсодержащих отходов для вывоза и передачи их на утилизацию и переработку на территории сельского поселения </w:t>
            </w:r>
            <w:proofErr w:type="gramStart"/>
            <w:r w:rsidRPr="001B5557">
              <w:rPr>
                <w:rFonts w:ascii="Times New Roman" w:eastAsia="Times New Roman" w:hAnsi="Times New Roman" w:cs="Times New Roman"/>
                <w:kern w:val="36"/>
                <w:sz w:val="18"/>
                <w:szCs w:val="18"/>
                <w:lang w:eastAsia="ru-RU"/>
              </w:rPr>
              <w:t>Старый</w:t>
            </w:r>
            <w:proofErr w:type="gramEnd"/>
            <w:r w:rsidRPr="001B5557">
              <w:rPr>
                <w:rFonts w:ascii="Times New Roman" w:eastAsia="Times New Roman" w:hAnsi="Times New Roman" w:cs="Times New Roman"/>
                <w:kern w:val="36"/>
                <w:sz w:val="18"/>
                <w:szCs w:val="18"/>
                <w:lang w:eastAsia="ru-RU"/>
              </w:rPr>
              <w:t xml:space="preserve"> </w:t>
            </w:r>
            <w:proofErr w:type="spellStart"/>
            <w:r w:rsidRPr="001B5557">
              <w:rPr>
                <w:rFonts w:ascii="Times New Roman" w:eastAsia="Times New Roman" w:hAnsi="Times New Roman" w:cs="Times New Roman"/>
                <w:kern w:val="36"/>
                <w:sz w:val="18"/>
                <w:szCs w:val="18"/>
                <w:lang w:eastAsia="ru-RU"/>
              </w:rPr>
              <w:t>Аманак</w:t>
            </w:r>
            <w:proofErr w:type="spellEnd"/>
            <w:r w:rsidRPr="001B5557">
              <w:rPr>
                <w:rFonts w:ascii="Times New Roman" w:eastAsia="Times New Roman" w:hAnsi="Times New Roman" w:cs="Times New Roman"/>
                <w:kern w:val="36"/>
                <w:sz w:val="18"/>
                <w:szCs w:val="18"/>
                <w:lang w:eastAsia="ru-RU"/>
              </w:rPr>
              <w:t xml:space="preserve"> муниципального района </w:t>
            </w:r>
            <w:proofErr w:type="spellStart"/>
            <w:r w:rsidRPr="001B5557">
              <w:rPr>
                <w:rFonts w:ascii="Times New Roman" w:eastAsia="Times New Roman" w:hAnsi="Times New Roman" w:cs="Times New Roman"/>
                <w:kern w:val="36"/>
                <w:sz w:val="18"/>
                <w:szCs w:val="18"/>
                <w:lang w:eastAsia="ru-RU"/>
              </w:rPr>
              <w:t>Похвистневский</w:t>
            </w:r>
            <w:proofErr w:type="spellEnd"/>
            <w:r w:rsidRPr="001B5557">
              <w:rPr>
                <w:rFonts w:ascii="Times New Roman" w:eastAsia="Times New Roman" w:hAnsi="Times New Roman" w:cs="Times New Roman"/>
                <w:kern w:val="36"/>
                <w:sz w:val="18"/>
                <w:szCs w:val="18"/>
                <w:lang w:eastAsia="ru-RU"/>
              </w:rPr>
              <w:t xml:space="preserve"> Самарской области"</w:t>
            </w:r>
          </w:p>
          <w:p w:rsidR="001B5557" w:rsidRPr="001B5557" w:rsidRDefault="001B5557" w:rsidP="001B5557">
            <w:pPr>
              <w:spacing w:after="0" w:line="240" w:lineRule="auto"/>
              <w:jc w:val="center"/>
              <w:rPr>
                <w:rFonts w:ascii="Times New Roman" w:eastAsia="Times New Roman" w:hAnsi="Times New Roman" w:cs="Times New Roman"/>
                <w:b/>
                <w:bCs/>
                <w:sz w:val="18"/>
                <w:szCs w:val="18"/>
                <w:lang w:eastAsia="ru-RU"/>
              </w:rPr>
            </w:pPr>
            <w:r w:rsidRPr="001B5557">
              <w:rPr>
                <w:rFonts w:ascii="Times New Roman" w:eastAsia="Times New Roman" w:hAnsi="Times New Roman" w:cs="Times New Roman"/>
                <w:b/>
                <w:bCs/>
                <w:sz w:val="18"/>
                <w:szCs w:val="18"/>
                <w:lang w:eastAsia="ru-RU"/>
              </w:rPr>
              <w:t> </w:t>
            </w:r>
          </w:p>
          <w:p w:rsidR="001B5557" w:rsidRPr="001B5557" w:rsidRDefault="001B5557" w:rsidP="001B5557">
            <w:pPr>
              <w:spacing w:before="240" w:after="60" w:line="240" w:lineRule="auto"/>
              <w:jc w:val="center"/>
              <w:outlineLvl w:val="0"/>
              <w:rPr>
                <w:rFonts w:ascii="Times New Roman" w:eastAsia="Times New Roman" w:hAnsi="Times New Roman" w:cs="Times New Roman"/>
                <w:b/>
                <w:bCs/>
                <w:color w:val="A9894E"/>
                <w:kern w:val="36"/>
                <w:sz w:val="18"/>
                <w:szCs w:val="18"/>
                <w:lang w:eastAsia="ru-RU"/>
              </w:rPr>
            </w:pPr>
            <w:r w:rsidRPr="001B5557">
              <w:rPr>
                <w:rFonts w:ascii="Times New Roman" w:eastAsia="Times New Roman" w:hAnsi="Times New Roman" w:cs="Times New Roman"/>
                <w:b/>
                <w:bCs/>
                <w:color w:val="A9894E"/>
                <w:kern w:val="36"/>
                <w:sz w:val="18"/>
                <w:szCs w:val="18"/>
                <w:lang w:eastAsia="ru-RU"/>
              </w:rPr>
              <w:t> </w:t>
            </w:r>
          </w:p>
        </w:tc>
        <w:tc>
          <w:tcPr>
            <w:tcW w:w="5989" w:type="dxa"/>
            <w:tcMar>
              <w:top w:w="0" w:type="dxa"/>
              <w:left w:w="108" w:type="dxa"/>
              <w:bottom w:w="0" w:type="dxa"/>
              <w:right w:w="108" w:type="dxa"/>
            </w:tcMar>
            <w:hideMark/>
          </w:tcPr>
          <w:p w:rsidR="001B5557" w:rsidRPr="001B5557" w:rsidRDefault="001B5557" w:rsidP="003D1792">
            <w:pPr>
              <w:spacing w:after="0" w:line="240" w:lineRule="auto"/>
              <w:ind w:right="494"/>
              <w:jc w:val="center"/>
              <w:rPr>
                <w:rFonts w:ascii="Times New Roman" w:eastAsia="Times New Roman" w:hAnsi="Times New Roman" w:cs="Times New Roman"/>
                <w:b/>
                <w:bCs/>
                <w:sz w:val="18"/>
                <w:szCs w:val="18"/>
                <w:lang w:eastAsia="ru-RU"/>
              </w:rPr>
            </w:pPr>
            <w:r w:rsidRPr="001B5557">
              <w:rPr>
                <w:rFonts w:ascii="Times New Roman" w:eastAsia="Times New Roman" w:hAnsi="Times New Roman" w:cs="Times New Roman"/>
                <w:b/>
                <w:bCs/>
                <w:sz w:val="18"/>
                <w:szCs w:val="18"/>
                <w:lang w:eastAsia="ru-RU"/>
              </w:rPr>
              <w:t> </w:t>
            </w:r>
          </w:p>
        </w:tc>
      </w:tr>
    </w:tbl>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                </w:t>
      </w:r>
      <w:proofErr w:type="gramStart"/>
      <w:r w:rsidRPr="001B5557">
        <w:rPr>
          <w:rFonts w:ascii="Times New Roman" w:eastAsia="Times New Roman" w:hAnsi="Times New Roman" w:cs="Times New Roman"/>
          <w:color w:val="1E1E1E"/>
          <w:sz w:val="18"/>
          <w:szCs w:val="18"/>
          <w:lang w:eastAsia="ru-RU"/>
        </w:rPr>
        <w:t>В целях предотвращения вредного воздействия ртутьсодержащих отходов на здоровье человека и окружающую среду, руководствуясь статьей 16 Федерального закона от 06.10.2003 N 131-ФЗ "Об общих принципах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 сентября 2010 г. N 681 "Об утверждении Правил обращения с отходами производства и потребления</w:t>
      </w:r>
      <w:proofErr w:type="gramEnd"/>
      <w:r w:rsidRPr="001B5557">
        <w:rPr>
          <w:rFonts w:ascii="Times New Roman" w:eastAsia="Times New Roman" w:hAnsi="Times New Roman" w:cs="Times New Roman"/>
          <w:color w:val="1E1E1E"/>
          <w:sz w:val="18"/>
          <w:szCs w:val="18"/>
          <w:lang w:eastAsia="ru-RU"/>
        </w:rPr>
        <w:t xml:space="preserve"> </w:t>
      </w:r>
      <w:proofErr w:type="gramStart"/>
      <w:r w:rsidRPr="001B5557">
        <w:rPr>
          <w:rFonts w:ascii="Times New Roman" w:eastAsia="Times New Roman" w:hAnsi="Times New Roman" w:cs="Times New Roman"/>
          <w:color w:val="1E1E1E"/>
          <w:sz w:val="18"/>
          <w:szCs w:val="18"/>
          <w:lang w:eastAsia="ru-RU"/>
        </w:rPr>
        <w:t>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01.10.2013 N 860 "О внесении изменений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w:t>
      </w:r>
      <w:proofErr w:type="gramEnd"/>
      <w:r w:rsidRPr="001B5557">
        <w:rPr>
          <w:rFonts w:ascii="Times New Roman" w:eastAsia="Times New Roman" w:hAnsi="Times New Roman" w:cs="Times New Roman"/>
          <w:color w:val="1E1E1E"/>
          <w:sz w:val="18"/>
          <w:szCs w:val="18"/>
          <w:lang w:eastAsia="ru-RU"/>
        </w:rPr>
        <w:t xml:space="preserve"> </w:t>
      </w:r>
      <w:proofErr w:type="gramStart"/>
      <w:r w:rsidRPr="001B5557">
        <w:rPr>
          <w:rFonts w:ascii="Times New Roman" w:eastAsia="Times New Roman" w:hAnsi="Times New Roman" w:cs="Times New Roman"/>
          <w:color w:val="1E1E1E"/>
          <w:sz w:val="18"/>
          <w:szCs w:val="18"/>
          <w:lang w:eastAsia="ru-RU"/>
        </w:rPr>
        <w:t>размещение</w:t>
      </w:r>
      <w:proofErr w:type="gramEnd"/>
      <w:r w:rsidRPr="001B5557">
        <w:rPr>
          <w:rFonts w:ascii="Times New Roman" w:eastAsia="Times New Roman" w:hAnsi="Times New Roman" w:cs="Times New Roman"/>
          <w:color w:val="1E1E1E"/>
          <w:sz w:val="18"/>
          <w:szCs w:val="18"/>
          <w:lang w:eastAsia="ru-RU"/>
        </w:rPr>
        <w:t xml:space="preserve"> которых может повлечь причинение вреда жизни, здоровью граждан, вреда животным, растениям и окружающей среде", в соответствии с Уставом сельского поселения Старый </w:t>
      </w:r>
      <w:proofErr w:type="spellStart"/>
      <w:r w:rsidRPr="001B5557">
        <w:rPr>
          <w:rFonts w:ascii="Times New Roman" w:eastAsia="Times New Roman" w:hAnsi="Times New Roman" w:cs="Times New Roman"/>
          <w:color w:val="1E1E1E"/>
          <w:sz w:val="18"/>
          <w:szCs w:val="18"/>
          <w:lang w:eastAsia="ru-RU"/>
        </w:rPr>
        <w:t>Аманак</w:t>
      </w:r>
      <w:proofErr w:type="spellEnd"/>
      <w:r w:rsidRPr="001B5557">
        <w:rPr>
          <w:rFonts w:ascii="Times New Roman" w:eastAsia="Times New Roman" w:hAnsi="Times New Roman" w:cs="Times New Roman"/>
          <w:color w:val="1E1E1E"/>
          <w:sz w:val="18"/>
          <w:szCs w:val="18"/>
          <w:lang w:eastAsia="ru-RU"/>
        </w:rPr>
        <w:t xml:space="preserve"> муниципального района </w:t>
      </w:r>
      <w:proofErr w:type="spellStart"/>
      <w:r w:rsidRPr="001B5557">
        <w:rPr>
          <w:rFonts w:ascii="Times New Roman" w:eastAsia="Times New Roman" w:hAnsi="Times New Roman" w:cs="Times New Roman"/>
          <w:color w:val="1E1E1E"/>
          <w:sz w:val="18"/>
          <w:szCs w:val="18"/>
          <w:lang w:eastAsia="ru-RU"/>
        </w:rPr>
        <w:t>Похвистневский</w:t>
      </w:r>
      <w:proofErr w:type="spellEnd"/>
      <w:r w:rsidRPr="001B5557">
        <w:rPr>
          <w:rFonts w:ascii="Times New Roman" w:eastAsia="Times New Roman" w:hAnsi="Times New Roman" w:cs="Times New Roman"/>
          <w:color w:val="1E1E1E"/>
          <w:sz w:val="18"/>
          <w:szCs w:val="18"/>
          <w:lang w:eastAsia="ru-RU"/>
        </w:rPr>
        <w:t>, Администрация </w:t>
      </w:r>
      <w:r w:rsidRPr="001B5557">
        <w:rPr>
          <w:rFonts w:ascii="Times New Roman" w:eastAsia="Times New Roman" w:hAnsi="Times New Roman" w:cs="Times New Roman"/>
          <w:color w:val="000000"/>
          <w:sz w:val="18"/>
          <w:szCs w:val="18"/>
          <w:lang w:eastAsia="ru-RU"/>
        </w:rPr>
        <w:t xml:space="preserve">сельского поселения Старый </w:t>
      </w:r>
      <w:proofErr w:type="spellStart"/>
      <w:r w:rsidRPr="001B5557">
        <w:rPr>
          <w:rFonts w:ascii="Times New Roman" w:eastAsia="Times New Roman" w:hAnsi="Times New Roman" w:cs="Times New Roman"/>
          <w:color w:val="000000"/>
          <w:sz w:val="18"/>
          <w:szCs w:val="18"/>
          <w:lang w:eastAsia="ru-RU"/>
        </w:rPr>
        <w:t>Аманак</w:t>
      </w:r>
      <w:proofErr w:type="spellEnd"/>
      <w:r w:rsidRPr="001B5557">
        <w:rPr>
          <w:rFonts w:ascii="Times New Roman" w:eastAsia="Times New Roman" w:hAnsi="Times New Roman" w:cs="Times New Roman"/>
          <w:color w:val="000000"/>
          <w:sz w:val="18"/>
          <w:szCs w:val="18"/>
          <w:lang w:eastAsia="ru-RU"/>
        </w:rPr>
        <w:t xml:space="preserve"> муниципального района </w:t>
      </w:r>
      <w:proofErr w:type="spellStart"/>
      <w:r w:rsidRPr="001B5557">
        <w:rPr>
          <w:rFonts w:ascii="Times New Roman" w:eastAsia="Times New Roman" w:hAnsi="Times New Roman" w:cs="Times New Roman"/>
          <w:color w:val="000000"/>
          <w:sz w:val="18"/>
          <w:szCs w:val="18"/>
          <w:lang w:eastAsia="ru-RU"/>
        </w:rPr>
        <w:t>Похвистневский</w:t>
      </w:r>
      <w:proofErr w:type="spellEnd"/>
      <w:r w:rsidRPr="001B5557">
        <w:rPr>
          <w:rFonts w:ascii="Times New Roman" w:eastAsia="Times New Roman" w:hAnsi="Times New Roman" w:cs="Times New Roman"/>
          <w:color w:val="000000"/>
          <w:sz w:val="18"/>
          <w:szCs w:val="18"/>
          <w:lang w:eastAsia="ru-RU"/>
        </w:rPr>
        <w:t xml:space="preserve"> Самарской области</w:t>
      </w:r>
    </w:p>
    <w:p w:rsidR="001B5557" w:rsidRDefault="001B5557" w:rsidP="00602628">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6627F" w:rsidRDefault="0016627F" w:rsidP="00602628">
      <w:pPr>
        <w:spacing w:after="0" w:line="240" w:lineRule="auto"/>
        <w:ind w:firstLine="150"/>
        <w:rPr>
          <w:rFonts w:ascii="Arial" w:eastAsia="Times New Roman" w:hAnsi="Arial" w:cs="Arial"/>
          <w:color w:val="1E1E1E"/>
          <w:sz w:val="18"/>
          <w:szCs w:val="18"/>
          <w:lang w:eastAsia="ru-RU"/>
        </w:rPr>
      </w:pPr>
    </w:p>
    <w:p w:rsidR="0016627F" w:rsidRDefault="0016627F" w:rsidP="00602628">
      <w:pPr>
        <w:spacing w:after="0" w:line="240" w:lineRule="auto"/>
        <w:ind w:firstLine="150"/>
        <w:rPr>
          <w:rFonts w:ascii="Arial" w:eastAsia="Times New Roman" w:hAnsi="Arial" w:cs="Arial"/>
          <w:color w:val="1E1E1E"/>
          <w:sz w:val="18"/>
          <w:szCs w:val="18"/>
          <w:lang w:eastAsia="ru-RU"/>
        </w:rPr>
      </w:pPr>
    </w:p>
    <w:p w:rsidR="0016627F" w:rsidRDefault="0016627F" w:rsidP="00602628">
      <w:pPr>
        <w:spacing w:after="0" w:line="240" w:lineRule="auto"/>
        <w:ind w:firstLine="150"/>
        <w:rPr>
          <w:rFonts w:ascii="Arial" w:eastAsia="Times New Roman" w:hAnsi="Arial" w:cs="Arial"/>
          <w:color w:val="1E1E1E"/>
          <w:sz w:val="18"/>
          <w:szCs w:val="18"/>
          <w:lang w:eastAsia="ru-RU"/>
        </w:rPr>
      </w:pPr>
    </w:p>
    <w:p w:rsidR="0016627F" w:rsidRDefault="0016627F" w:rsidP="00602628">
      <w:pPr>
        <w:spacing w:after="0" w:line="240" w:lineRule="auto"/>
        <w:ind w:firstLine="150"/>
        <w:rPr>
          <w:rFonts w:ascii="Arial" w:eastAsia="Times New Roman" w:hAnsi="Arial" w:cs="Arial"/>
          <w:color w:val="1E1E1E"/>
          <w:sz w:val="18"/>
          <w:szCs w:val="18"/>
          <w:lang w:eastAsia="ru-RU"/>
        </w:rPr>
      </w:pPr>
    </w:p>
    <w:p w:rsidR="0016627F" w:rsidRDefault="0016627F" w:rsidP="00602628">
      <w:pPr>
        <w:spacing w:after="0" w:line="240" w:lineRule="auto"/>
        <w:ind w:firstLine="150"/>
        <w:rPr>
          <w:rFonts w:ascii="Arial" w:eastAsia="Times New Roman" w:hAnsi="Arial" w:cs="Arial"/>
          <w:color w:val="1E1E1E"/>
          <w:sz w:val="18"/>
          <w:szCs w:val="18"/>
          <w:lang w:eastAsia="ru-RU"/>
        </w:rPr>
      </w:pPr>
    </w:p>
    <w:p w:rsidR="0016627F" w:rsidRDefault="0016627F" w:rsidP="00602628">
      <w:pPr>
        <w:spacing w:after="0" w:line="240" w:lineRule="auto"/>
        <w:ind w:firstLine="150"/>
        <w:rPr>
          <w:rFonts w:ascii="Arial" w:eastAsia="Times New Roman" w:hAnsi="Arial" w:cs="Arial"/>
          <w:color w:val="1E1E1E"/>
          <w:sz w:val="18"/>
          <w:szCs w:val="18"/>
          <w:lang w:eastAsia="ru-RU"/>
        </w:rPr>
      </w:pPr>
    </w:p>
    <w:p w:rsidR="0016627F" w:rsidRPr="001B5557" w:rsidRDefault="0016627F" w:rsidP="00602628">
      <w:pPr>
        <w:spacing w:after="0" w:line="240" w:lineRule="auto"/>
        <w:ind w:firstLine="150"/>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center"/>
        <w:rPr>
          <w:rFonts w:ascii="Times New Roman" w:eastAsia="Times New Roman" w:hAnsi="Times New Roman" w:cs="Times New Roman"/>
          <w:color w:val="1E1E1E"/>
          <w:sz w:val="18"/>
          <w:szCs w:val="18"/>
          <w:lang w:eastAsia="ru-RU"/>
        </w:rPr>
      </w:pPr>
      <w:proofErr w:type="gramStart"/>
      <w:r w:rsidRPr="001B5557">
        <w:rPr>
          <w:rFonts w:ascii="Times New Roman" w:eastAsia="Times New Roman" w:hAnsi="Times New Roman" w:cs="Times New Roman"/>
          <w:b/>
          <w:bCs/>
          <w:color w:val="1E1E1E"/>
          <w:sz w:val="18"/>
          <w:szCs w:val="18"/>
          <w:lang w:eastAsia="ru-RU"/>
        </w:rPr>
        <w:t>П</w:t>
      </w:r>
      <w:proofErr w:type="gramEnd"/>
      <w:r w:rsidRPr="001B5557">
        <w:rPr>
          <w:rFonts w:ascii="Times New Roman" w:eastAsia="Times New Roman" w:hAnsi="Times New Roman" w:cs="Times New Roman"/>
          <w:b/>
          <w:bCs/>
          <w:color w:val="1E1E1E"/>
          <w:sz w:val="18"/>
          <w:szCs w:val="18"/>
          <w:lang w:eastAsia="ru-RU"/>
        </w:rPr>
        <w:t xml:space="preserve"> О С Т А Н О В Л Я Е Т:</w:t>
      </w:r>
    </w:p>
    <w:p w:rsid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6627F" w:rsidRDefault="0016627F" w:rsidP="0016627F">
      <w:pPr>
        <w:spacing w:after="0" w:line="240" w:lineRule="auto"/>
        <w:jc w:val="both"/>
        <w:rPr>
          <w:rFonts w:ascii="Times New Roman" w:eastAsia="Times New Roman" w:hAnsi="Times New Roman" w:cs="Times New Roman"/>
          <w:color w:val="1E1E1E"/>
          <w:sz w:val="18"/>
          <w:szCs w:val="18"/>
          <w:lang w:eastAsia="ru-RU"/>
        </w:rPr>
      </w:pPr>
    </w:p>
    <w:p w:rsidR="00602628" w:rsidRPr="001B5557" w:rsidRDefault="0060262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602628" w:rsidRPr="0016627F" w:rsidRDefault="001B5557" w:rsidP="00602628">
      <w:pPr>
        <w:pStyle w:val="a7"/>
        <w:numPr>
          <w:ilvl w:val="0"/>
          <w:numId w:val="3"/>
        </w:numPr>
        <w:spacing w:after="0" w:line="240" w:lineRule="auto"/>
        <w:jc w:val="both"/>
        <w:rPr>
          <w:rFonts w:ascii="Times New Roman" w:eastAsia="Times New Roman" w:hAnsi="Times New Roman" w:cs="Times New Roman"/>
          <w:color w:val="1E1E1E"/>
          <w:sz w:val="18"/>
          <w:szCs w:val="18"/>
          <w:lang w:eastAsia="ru-RU"/>
        </w:rPr>
      </w:pPr>
      <w:r w:rsidRPr="00602628">
        <w:rPr>
          <w:rFonts w:ascii="Times New Roman" w:eastAsia="Times New Roman" w:hAnsi="Times New Roman" w:cs="Times New Roman"/>
          <w:color w:val="1E1E1E"/>
          <w:sz w:val="18"/>
          <w:szCs w:val="18"/>
          <w:lang w:eastAsia="ru-RU"/>
        </w:rPr>
        <w:t xml:space="preserve">Считать утратившим силу Постановление №17 от 10.03.2011г. « О сборе, накоплении, использовании, обезвреживании, транспортировании и размещении осветительных устройств, ртутьсодержащих электрических ламп и приборов в сельском поселении Старый </w:t>
      </w:r>
      <w:proofErr w:type="spellStart"/>
      <w:r w:rsidRPr="00602628">
        <w:rPr>
          <w:rFonts w:ascii="Times New Roman" w:eastAsia="Times New Roman" w:hAnsi="Times New Roman" w:cs="Times New Roman"/>
          <w:color w:val="1E1E1E"/>
          <w:sz w:val="18"/>
          <w:szCs w:val="18"/>
          <w:lang w:eastAsia="ru-RU"/>
        </w:rPr>
        <w:t>Аманак</w:t>
      </w:r>
      <w:proofErr w:type="spellEnd"/>
      <w:r w:rsidRPr="00602628">
        <w:rPr>
          <w:rFonts w:ascii="Times New Roman" w:eastAsia="Times New Roman" w:hAnsi="Times New Roman" w:cs="Times New Roman"/>
          <w:color w:val="1E1E1E"/>
          <w:sz w:val="18"/>
          <w:szCs w:val="18"/>
          <w:lang w:eastAsia="ru-RU"/>
        </w:rPr>
        <w:t>»</w:t>
      </w:r>
      <w:r w:rsidR="0016627F">
        <w:rPr>
          <w:rFonts w:ascii="Times New Roman" w:eastAsia="Times New Roman" w:hAnsi="Times New Roman" w:cs="Times New Roman"/>
          <w:color w:val="1E1E1E"/>
          <w:sz w:val="18"/>
          <w:szCs w:val="18"/>
          <w:lang w:eastAsia="ru-RU"/>
        </w:rPr>
        <w:t>.</w:t>
      </w:r>
    </w:p>
    <w:p w:rsidR="00602628" w:rsidRPr="00602628" w:rsidRDefault="00602628" w:rsidP="00602628">
      <w:pPr>
        <w:spacing w:after="0" w:line="240" w:lineRule="auto"/>
        <w:jc w:val="both"/>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 Утвердить Порядок организации сбора отработанных ртутьсодержащих отходов на территории </w:t>
      </w:r>
      <w:r w:rsidRPr="001B5557">
        <w:rPr>
          <w:rFonts w:ascii="Times New Roman" w:eastAsia="Times New Roman" w:hAnsi="Times New Roman" w:cs="Times New Roman"/>
          <w:color w:val="000000"/>
          <w:sz w:val="18"/>
          <w:szCs w:val="18"/>
          <w:lang w:eastAsia="ru-RU"/>
        </w:rPr>
        <w:t xml:space="preserve">сельского поселения Старый </w:t>
      </w:r>
      <w:proofErr w:type="spellStart"/>
      <w:r w:rsidRPr="001B5557">
        <w:rPr>
          <w:rFonts w:ascii="Times New Roman" w:eastAsia="Times New Roman" w:hAnsi="Times New Roman" w:cs="Times New Roman"/>
          <w:color w:val="000000"/>
          <w:sz w:val="18"/>
          <w:szCs w:val="18"/>
          <w:lang w:eastAsia="ru-RU"/>
        </w:rPr>
        <w:t>Аманак</w:t>
      </w:r>
      <w:proofErr w:type="spellEnd"/>
      <w:r w:rsidRPr="001B5557">
        <w:rPr>
          <w:rFonts w:ascii="Times New Roman" w:eastAsia="Times New Roman" w:hAnsi="Times New Roman" w:cs="Times New Roman"/>
          <w:color w:val="000000"/>
          <w:sz w:val="18"/>
          <w:szCs w:val="18"/>
          <w:lang w:eastAsia="ru-RU"/>
        </w:rPr>
        <w:t xml:space="preserve"> муниципального района </w:t>
      </w:r>
      <w:proofErr w:type="spellStart"/>
      <w:r w:rsidRPr="001B5557">
        <w:rPr>
          <w:rFonts w:ascii="Times New Roman" w:eastAsia="Times New Roman" w:hAnsi="Times New Roman" w:cs="Times New Roman"/>
          <w:color w:val="000000"/>
          <w:sz w:val="18"/>
          <w:szCs w:val="18"/>
          <w:lang w:eastAsia="ru-RU"/>
        </w:rPr>
        <w:t>Похвистневский</w:t>
      </w:r>
      <w:proofErr w:type="spellEnd"/>
      <w:r w:rsidRPr="001B5557">
        <w:rPr>
          <w:rFonts w:ascii="Times New Roman" w:eastAsia="Times New Roman" w:hAnsi="Times New Roman" w:cs="Times New Roman"/>
          <w:color w:val="000000"/>
          <w:sz w:val="18"/>
          <w:szCs w:val="18"/>
          <w:lang w:eastAsia="ru-RU"/>
        </w:rPr>
        <w:t xml:space="preserve"> Самарской области</w:t>
      </w:r>
      <w:r w:rsidRPr="001B5557">
        <w:rPr>
          <w:rFonts w:ascii="Times New Roman" w:eastAsia="Times New Roman" w:hAnsi="Times New Roman" w:cs="Times New Roman"/>
          <w:color w:val="1E1E1E"/>
          <w:sz w:val="18"/>
          <w:szCs w:val="18"/>
          <w:lang w:eastAsia="ru-RU"/>
        </w:rPr>
        <w:t> для вывоза и передачи их на утилизацию и переработку согласно приложению.</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3. Оповестить юридических лиц, индивидуальных предпринимателей, физических лиц о порядке осуществления сбора ртутьсодержащих отходов. </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4. Рекомендовать юридическим лицам, индивидуальным предпринимателям составить договор со специализированными предприятиями, определить места сбора ртутьсодержащих отходов с назначением ответственных лиц за сбор таких отходов.</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5. Вести работу среди населения по недопустимости самовольного выброса ртутьсодержащих отходов.</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6. </w:t>
      </w:r>
      <w:proofErr w:type="gramStart"/>
      <w:r w:rsidRPr="001B5557">
        <w:rPr>
          <w:rFonts w:ascii="Times New Roman" w:eastAsia="Times New Roman" w:hAnsi="Times New Roman" w:cs="Times New Roman"/>
          <w:color w:val="1E1E1E"/>
          <w:sz w:val="18"/>
          <w:szCs w:val="18"/>
          <w:lang w:eastAsia="ru-RU"/>
        </w:rPr>
        <w:t xml:space="preserve">Назначение ответственного за информационную работу среди населения  по обращению с РСО – </w:t>
      </w:r>
      <w:proofErr w:type="spellStart"/>
      <w:r w:rsidRPr="001B5557">
        <w:rPr>
          <w:rFonts w:ascii="Times New Roman" w:eastAsia="Times New Roman" w:hAnsi="Times New Roman" w:cs="Times New Roman"/>
          <w:color w:val="1E1E1E"/>
          <w:sz w:val="18"/>
          <w:szCs w:val="18"/>
          <w:lang w:eastAsia="ru-RU"/>
        </w:rPr>
        <w:t>Саушкина</w:t>
      </w:r>
      <w:proofErr w:type="spellEnd"/>
      <w:r w:rsidRPr="001B5557">
        <w:rPr>
          <w:rFonts w:ascii="Times New Roman" w:eastAsia="Times New Roman" w:hAnsi="Times New Roman" w:cs="Times New Roman"/>
          <w:color w:val="1E1E1E"/>
          <w:sz w:val="18"/>
          <w:szCs w:val="18"/>
          <w:lang w:eastAsia="ru-RU"/>
        </w:rPr>
        <w:t xml:space="preserve"> Наталья Александровна.</w:t>
      </w:r>
      <w:proofErr w:type="gramEnd"/>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7. Опубликовать настоящее Постановление в газете «</w:t>
      </w:r>
      <w:proofErr w:type="spellStart"/>
      <w:r w:rsidRPr="001B5557">
        <w:rPr>
          <w:rFonts w:ascii="Times New Roman" w:eastAsia="Times New Roman" w:hAnsi="Times New Roman" w:cs="Times New Roman"/>
          <w:color w:val="1E1E1E"/>
          <w:sz w:val="18"/>
          <w:szCs w:val="18"/>
          <w:lang w:eastAsia="ru-RU"/>
        </w:rPr>
        <w:t>Аманакские</w:t>
      </w:r>
      <w:proofErr w:type="spellEnd"/>
      <w:r w:rsidRPr="001B5557">
        <w:rPr>
          <w:rFonts w:ascii="Times New Roman" w:eastAsia="Times New Roman" w:hAnsi="Times New Roman" w:cs="Times New Roman"/>
          <w:color w:val="1E1E1E"/>
          <w:sz w:val="18"/>
          <w:szCs w:val="18"/>
          <w:lang w:eastAsia="ru-RU"/>
        </w:rPr>
        <w:t xml:space="preserve"> Вести» и разместить на сайте Администрации </w:t>
      </w:r>
      <w:r w:rsidRPr="001B5557">
        <w:rPr>
          <w:rFonts w:ascii="Times New Roman" w:eastAsia="Times New Roman" w:hAnsi="Times New Roman" w:cs="Times New Roman"/>
          <w:color w:val="000000"/>
          <w:sz w:val="18"/>
          <w:szCs w:val="18"/>
          <w:lang w:eastAsia="ru-RU"/>
        </w:rPr>
        <w:t xml:space="preserve">сельского поселения </w:t>
      </w:r>
      <w:proofErr w:type="gramStart"/>
      <w:r w:rsidRPr="001B5557">
        <w:rPr>
          <w:rFonts w:ascii="Times New Roman" w:eastAsia="Times New Roman" w:hAnsi="Times New Roman" w:cs="Times New Roman"/>
          <w:color w:val="000000"/>
          <w:sz w:val="18"/>
          <w:szCs w:val="18"/>
          <w:lang w:eastAsia="ru-RU"/>
        </w:rPr>
        <w:t>Старый</w:t>
      </w:r>
      <w:proofErr w:type="gramEnd"/>
      <w:r w:rsidRPr="001B5557">
        <w:rPr>
          <w:rFonts w:ascii="Times New Roman" w:eastAsia="Times New Roman" w:hAnsi="Times New Roman" w:cs="Times New Roman"/>
          <w:color w:val="000000"/>
          <w:sz w:val="18"/>
          <w:szCs w:val="18"/>
          <w:lang w:eastAsia="ru-RU"/>
        </w:rPr>
        <w:t xml:space="preserve"> </w:t>
      </w:r>
      <w:proofErr w:type="spellStart"/>
      <w:r w:rsidRPr="001B5557">
        <w:rPr>
          <w:rFonts w:ascii="Times New Roman" w:eastAsia="Times New Roman" w:hAnsi="Times New Roman" w:cs="Times New Roman"/>
          <w:color w:val="000000"/>
          <w:sz w:val="18"/>
          <w:szCs w:val="18"/>
          <w:lang w:eastAsia="ru-RU"/>
        </w:rPr>
        <w:t>Аманак</w:t>
      </w:r>
      <w:proofErr w:type="spellEnd"/>
      <w:r w:rsidRPr="001B5557">
        <w:rPr>
          <w:rFonts w:ascii="Times New Roman" w:eastAsia="Times New Roman" w:hAnsi="Times New Roman" w:cs="Times New Roman"/>
          <w:color w:val="000000"/>
          <w:sz w:val="18"/>
          <w:szCs w:val="18"/>
          <w:lang w:eastAsia="ru-RU"/>
        </w:rPr>
        <w:t xml:space="preserve"> муниципального района </w:t>
      </w:r>
      <w:proofErr w:type="spellStart"/>
      <w:r w:rsidRPr="001B5557">
        <w:rPr>
          <w:rFonts w:ascii="Times New Roman" w:eastAsia="Times New Roman" w:hAnsi="Times New Roman" w:cs="Times New Roman"/>
          <w:color w:val="000000"/>
          <w:sz w:val="18"/>
          <w:szCs w:val="18"/>
          <w:lang w:eastAsia="ru-RU"/>
        </w:rPr>
        <w:t>Похвистневский</w:t>
      </w:r>
      <w:proofErr w:type="spellEnd"/>
      <w:r w:rsidRPr="001B5557">
        <w:rPr>
          <w:rFonts w:ascii="Times New Roman" w:eastAsia="Times New Roman" w:hAnsi="Times New Roman" w:cs="Times New Roman"/>
          <w:color w:val="000000"/>
          <w:sz w:val="18"/>
          <w:szCs w:val="18"/>
          <w:lang w:eastAsia="ru-RU"/>
        </w:rPr>
        <w:t xml:space="preserve"> Самарской области</w:t>
      </w:r>
      <w:r w:rsidRPr="001B5557">
        <w:rPr>
          <w:rFonts w:ascii="Times New Roman" w:eastAsia="Times New Roman" w:hAnsi="Times New Roman" w:cs="Times New Roman"/>
          <w:color w:val="1E1E1E"/>
          <w:sz w:val="18"/>
          <w:szCs w:val="18"/>
          <w:lang w:eastAsia="ru-RU"/>
        </w:rPr>
        <w:t>.</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8. Настоящее Постановление вступает в силу с момента его подписания.</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9. </w:t>
      </w:r>
      <w:proofErr w:type="gramStart"/>
      <w:r w:rsidRPr="001B5557">
        <w:rPr>
          <w:rFonts w:ascii="Times New Roman" w:eastAsia="Times New Roman" w:hAnsi="Times New Roman" w:cs="Times New Roman"/>
          <w:color w:val="1E1E1E"/>
          <w:sz w:val="18"/>
          <w:szCs w:val="18"/>
          <w:lang w:eastAsia="ru-RU"/>
        </w:rPr>
        <w:t>Контроль за</w:t>
      </w:r>
      <w:proofErr w:type="gramEnd"/>
      <w:r w:rsidRPr="001B5557">
        <w:rPr>
          <w:rFonts w:ascii="Times New Roman" w:eastAsia="Times New Roman" w:hAnsi="Times New Roman" w:cs="Times New Roman"/>
          <w:color w:val="1E1E1E"/>
          <w:sz w:val="18"/>
          <w:szCs w:val="18"/>
          <w:lang w:eastAsia="ru-RU"/>
        </w:rPr>
        <w:t xml:space="preserve"> выполнением настоящего Постановления возложить на главу </w:t>
      </w:r>
      <w:r w:rsidRPr="001B5557">
        <w:rPr>
          <w:rFonts w:ascii="Times New Roman" w:eastAsia="Times New Roman" w:hAnsi="Times New Roman" w:cs="Times New Roman"/>
          <w:color w:val="000000"/>
          <w:sz w:val="18"/>
          <w:szCs w:val="18"/>
          <w:lang w:eastAsia="ru-RU"/>
        </w:rPr>
        <w:t xml:space="preserve">сельского поселения Старый </w:t>
      </w:r>
      <w:proofErr w:type="spellStart"/>
      <w:r w:rsidRPr="001B5557">
        <w:rPr>
          <w:rFonts w:ascii="Times New Roman" w:eastAsia="Times New Roman" w:hAnsi="Times New Roman" w:cs="Times New Roman"/>
          <w:color w:val="000000"/>
          <w:sz w:val="18"/>
          <w:szCs w:val="18"/>
          <w:lang w:eastAsia="ru-RU"/>
        </w:rPr>
        <w:t>Аманак</w:t>
      </w:r>
      <w:proofErr w:type="spellEnd"/>
      <w:r w:rsidRPr="001B5557">
        <w:rPr>
          <w:rFonts w:ascii="Times New Roman" w:eastAsia="Times New Roman" w:hAnsi="Times New Roman" w:cs="Times New Roman"/>
          <w:color w:val="000000"/>
          <w:sz w:val="18"/>
          <w:szCs w:val="18"/>
          <w:lang w:eastAsia="ru-RU"/>
        </w:rPr>
        <w:t xml:space="preserve"> муниципального района </w:t>
      </w:r>
      <w:proofErr w:type="spellStart"/>
      <w:r w:rsidRPr="001B5557">
        <w:rPr>
          <w:rFonts w:ascii="Times New Roman" w:eastAsia="Times New Roman" w:hAnsi="Times New Roman" w:cs="Times New Roman"/>
          <w:color w:val="000000"/>
          <w:sz w:val="18"/>
          <w:szCs w:val="18"/>
          <w:lang w:eastAsia="ru-RU"/>
        </w:rPr>
        <w:t>Похвистневский</w:t>
      </w:r>
      <w:proofErr w:type="spellEnd"/>
      <w:r w:rsidRPr="001B5557">
        <w:rPr>
          <w:rFonts w:ascii="Times New Roman" w:eastAsia="Times New Roman" w:hAnsi="Times New Roman" w:cs="Times New Roman"/>
          <w:color w:val="000000"/>
          <w:sz w:val="18"/>
          <w:szCs w:val="18"/>
          <w:lang w:eastAsia="ru-RU"/>
        </w:rPr>
        <w:t xml:space="preserve"> Самарской области Фадеева В.П.</w:t>
      </w:r>
    </w:p>
    <w:p w:rsidR="001B5557" w:rsidRPr="001B5557" w:rsidRDefault="001B5557" w:rsidP="001B5557">
      <w:pPr>
        <w:spacing w:after="0" w:line="240" w:lineRule="auto"/>
        <w:ind w:firstLine="150"/>
        <w:jc w:val="center"/>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Pr="001B5557" w:rsidRDefault="001B5557" w:rsidP="001B5557">
      <w:pPr>
        <w:spacing w:after="0" w:line="240" w:lineRule="auto"/>
        <w:ind w:firstLine="150"/>
        <w:jc w:val="center"/>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Pr="001B5557" w:rsidRDefault="001B5557" w:rsidP="001B5557">
      <w:pPr>
        <w:spacing w:after="0" w:line="240" w:lineRule="auto"/>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                             Глава поселения                                                           В.П.Фадеев</w:t>
      </w:r>
    </w:p>
    <w:p w:rsid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6627F" w:rsidRDefault="0016627F" w:rsidP="001B5557">
      <w:pPr>
        <w:spacing w:after="0" w:line="240" w:lineRule="auto"/>
        <w:ind w:firstLine="150"/>
        <w:jc w:val="both"/>
        <w:rPr>
          <w:rFonts w:ascii="Arial" w:eastAsia="Times New Roman" w:hAnsi="Arial" w:cs="Arial"/>
          <w:color w:val="1E1E1E"/>
          <w:sz w:val="18"/>
          <w:szCs w:val="18"/>
          <w:lang w:eastAsia="ru-RU"/>
        </w:rPr>
      </w:pPr>
    </w:p>
    <w:p w:rsidR="0016627F" w:rsidRPr="001B5557" w:rsidRDefault="0016627F" w:rsidP="001B5557">
      <w:pPr>
        <w:spacing w:after="0" w:line="240" w:lineRule="auto"/>
        <w:ind w:firstLine="150"/>
        <w:jc w:val="both"/>
        <w:rPr>
          <w:rFonts w:ascii="Arial" w:eastAsia="Times New Roman" w:hAnsi="Arial" w:cs="Arial"/>
          <w:color w:val="1E1E1E"/>
          <w:sz w:val="18"/>
          <w:szCs w:val="18"/>
          <w:lang w:eastAsia="ru-RU"/>
        </w:rPr>
      </w:pPr>
    </w:p>
    <w:p w:rsidR="00971925" w:rsidRPr="001B5557" w:rsidRDefault="004F401B" w:rsidP="00971925">
      <w:pPr>
        <w:spacing w:after="0" w:line="240" w:lineRule="auto"/>
        <w:jc w:val="right"/>
        <w:rPr>
          <w:rFonts w:ascii="Times New Roman" w:eastAsia="Times New Roman" w:hAnsi="Times New Roman" w:cs="Times New Roman"/>
          <w:bCs/>
          <w:sz w:val="18"/>
          <w:szCs w:val="18"/>
          <w:lang w:eastAsia="ru-RU"/>
        </w:rPr>
      </w:pPr>
      <w:r>
        <w:rPr>
          <w:rFonts w:ascii="Arial" w:eastAsia="Times New Roman" w:hAnsi="Arial" w:cs="Arial"/>
          <w:color w:val="1E1E1E"/>
          <w:sz w:val="18"/>
          <w:szCs w:val="18"/>
          <w:lang w:eastAsia="ru-RU"/>
        </w:rPr>
        <w:t xml:space="preserve">        </w:t>
      </w:r>
      <w:r w:rsidR="00971925" w:rsidRPr="001B5557">
        <w:rPr>
          <w:rFonts w:ascii="Times New Roman" w:eastAsia="Times New Roman" w:hAnsi="Times New Roman" w:cs="Times New Roman"/>
          <w:bCs/>
          <w:sz w:val="18"/>
          <w:szCs w:val="18"/>
          <w:lang w:eastAsia="ru-RU"/>
        </w:rPr>
        <w:t>УТВЕРЖДЕН</w:t>
      </w:r>
    </w:p>
    <w:p w:rsidR="00971925" w:rsidRPr="001B5557" w:rsidRDefault="00971925" w:rsidP="00971925">
      <w:pPr>
        <w:spacing w:after="0" w:line="240" w:lineRule="auto"/>
        <w:jc w:val="right"/>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sz w:val="18"/>
          <w:szCs w:val="18"/>
          <w:lang w:eastAsia="ru-RU"/>
        </w:rPr>
        <w:t>постановлением  Администрации</w:t>
      </w:r>
    </w:p>
    <w:p w:rsidR="00971925" w:rsidRDefault="00971925" w:rsidP="00971925">
      <w:pPr>
        <w:spacing w:after="0" w:line="240" w:lineRule="auto"/>
        <w:jc w:val="right"/>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sz w:val="18"/>
          <w:szCs w:val="18"/>
          <w:lang w:eastAsia="ru-RU"/>
        </w:rPr>
        <w:t xml:space="preserve">сельского поселения </w:t>
      </w:r>
      <w:proofErr w:type="gramStart"/>
      <w:r w:rsidRPr="001B5557">
        <w:rPr>
          <w:rFonts w:ascii="Times New Roman" w:eastAsia="Times New Roman" w:hAnsi="Times New Roman" w:cs="Times New Roman"/>
          <w:bCs/>
          <w:sz w:val="18"/>
          <w:szCs w:val="18"/>
          <w:lang w:eastAsia="ru-RU"/>
        </w:rPr>
        <w:t>Старый</w:t>
      </w:r>
      <w:proofErr w:type="gramEnd"/>
      <w:r w:rsidRPr="001B5557">
        <w:rPr>
          <w:rFonts w:ascii="Times New Roman" w:eastAsia="Times New Roman" w:hAnsi="Times New Roman" w:cs="Times New Roman"/>
          <w:bCs/>
          <w:sz w:val="18"/>
          <w:szCs w:val="18"/>
          <w:lang w:eastAsia="ru-RU"/>
        </w:rPr>
        <w:t xml:space="preserve"> </w:t>
      </w:r>
      <w:proofErr w:type="spellStart"/>
      <w:r w:rsidRPr="001B5557">
        <w:rPr>
          <w:rFonts w:ascii="Times New Roman" w:eastAsia="Times New Roman" w:hAnsi="Times New Roman" w:cs="Times New Roman"/>
          <w:bCs/>
          <w:sz w:val="18"/>
          <w:szCs w:val="18"/>
          <w:lang w:eastAsia="ru-RU"/>
        </w:rPr>
        <w:t>Аманак</w:t>
      </w:r>
      <w:proofErr w:type="spellEnd"/>
      <w:r w:rsidRPr="001B5557">
        <w:rPr>
          <w:rFonts w:ascii="Times New Roman" w:eastAsia="Times New Roman" w:hAnsi="Times New Roman" w:cs="Times New Roman"/>
          <w:bCs/>
          <w:sz w:val="18"/>
          <w:szCs w:val="18"/>
          <w:lang w:eastAsia="ru-RU"/>
        </w:rPr>
        <w:t xml:space="preserve"> </w:t>
      </w:r>
    </w:p>
    <w:p w:rsidR="00971925" w:rsidRPr="001B5557" w:rsidRDefault="00971925" w:rsidP="00971925">
      <w:pPr>
        <w:spacing w:after="0" w:line="240" w:lineRule="auto"/>
        <w:jc w:val="right"/>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sz w:val="18"/>
          <w:szCs w:val="18"/>
          <w:lang w:eastAsia="ru-RU"/>
        </w:rPr>
        <w:t xml:space="preserve">муниципального района </w:t>
      </w:r>
      <w:proofErr w:type="spellStart"/>
      <w:r w:rsidRPr="001B5557">
        <w:rPr>
          <w:rFonts w:ascii="Times New Roman" w:eastAsia="Times New Roman" w:hAnsi="Times New Roman" w:cs="Times New Roman"/>
          <w:bCs/>
          <w:sz w:val="18"/>
          <w:szCs w:val="18"/>
          <w:lang w:eastAsia="ru-RU"/>
        </w:rPr>
        <w:t>Похвистневский</w:t>
      </w:r>
      <w:proofErr w:type="spellEnd"/>
      <w:r w:rsidRPr="001B5557">
        <w:rPr>
          <w:rFonts w:ascii="Times New Roman" w:eastAsia="Times New Roman" w:hAnsi="Times New Roman" w:cs="Times New Roman"/>
          <w:bCs/>
          <w:sz w:val="18"/>
          <w:szCs w:val="18"/>
          <w:lang w:eastAsia="ru-RU"/>
        </w:rPr>
        <w:t xml:space="preserve"> Самарской области</w:t>
      </w:r>
    </w:p>
    <w:p w:rsidR="00971925" w:rsidRPr="001B5557" w:rsidRDefault="00971925" w:rsidP="00971925">
      <w:pPr>
        <w:spacing w:after="0" w:line="240" w:lineRule="auto"/>
        <w:jc w:val="right"/>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sz w:val="18"/>
          <w:szCs w:val="18"/>
          <w:lang w:eastAsia="ru-RU"/>
        </w:rPr>
        <w:t>от 25.03.2019г.  № 15а</w:t>
      </w:r>
    </w:p>
    <w:p w:rsidR="001B5557" w:rsidRPr="001B5557" w:rsidRDefault="001B5557" w:rsidP="00971925">
      <w:pPr>
        <w:spacing w:after="0" w:line="240" w:lineRule="auto"/>
        <w:ind w:firstLine="150"/>
        <w:jc w:val="right"/>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br/>
        <w:t> </w:t>
      </w:r>
    </w:p>
    <w:p w:rsidR="001B5557" w:rsidRPr="001B5557" w:rsidRDefault="001B5557" w:rsidP="001B5557">
      <w:pPr>
        <w:spacing w:after="0" w:line="240" w:lineRule="auto"/>
        <w:ind w:firstLine="150"/>
        <w:jc w:val="center"/>
        <w:rPr>
          <w:rFonts w:ascii="Arial" w:eastAsia="Times New Roman" w:hAnsi="Arial" w:cs="Arial"/>
          <w:color w:val="1E1E1E"/>
          <w:sz w:val="18"/>
          <w:szCs w:val="18"/>
          <w:lang w:eastAsia="ru-RU"/>
        </w:rPr>
      </w:pPr>
      <w:r w:rsidRPr="001B5557">
        <w:rPr>
          <w:rFonts w:ascii="Arial" w:eastAsia="Times New Roman" w:hAnsi="Arial" w:cs="Arial"/>
          <w:b/>
          <w:bCs/>
          <w:color w:val="1E1E1E"/>
          <w:sz w:val="18"/>
          <w:szCs w:val="18"/>
          <w:lang w:eastAsia="ru-RU"/>
        </w:rPr>
        <w:t>ПОРЯДОК</w:t>
      </w:r>
    </w:p>
    <w:p w:rsidR="001B5557" w:rsidRPr="001B5557" w:rsidRDefault="001B5557" w:rsidP="001B5557">
      <w:pPr>
        <w:spacing w:after="0" w:line="240" w:lineRule="auto"/>
        <w:ind w:firstLine="150"/>
        <w:jc w:val="center"/>
        <w:rPr>
          <w:rFonts w:ascii="Arial" w:eastAsia="Times New Roman" w:hAnsi="Arial" w:cs="Arial"/>
          <w:color w:val="1E1E1E"/>
          <w:sz w:val="18"/>
          <w:szCs w:val="18"/>
          <w:lang w:eastAsia="ru-RU"/>
        </w:rPr>
      </w:pPr>
      <w:r w:rsidRPr="001B5557">
        <w:rPr>
          <w:rFonts w:ascii="Arial" w:eastAsia="Times New Roman" w:hAnsi="Arial" w:cs="Arial"/>
          <w:b/>
          <w:bCs/>
          <w:color w:val="1E1E1E"/>
          <w:sz w:val="18"/>
          <w:szCs w:val="18"/>
          <w:lang w:eastAsia="ru-RU"/>
        </w:rPr>
        <w:t xml:space="preserve">ОРГАНИЗАЦИИ НА ТЕРРИТОРИИ СЕЛЬСКОГО ПОСЕЛЕНИЯ </w:t>
      </w:r>
      <w:proofErr w:type="gramStart"/>
      <w:r w:rsidRPr="001B5557">
        <w:rPr>
          <w:rFonts w:ascii="Arial" w:eastAsia="Times New Roman" w:hAnsi="Arial" w:cs="Arial"/>
          <w:b/>
          <w:bCs/>
          <w:color w:val="1E1E1E"/>
          <w:sz w:val="18"/>
          <w:szCs w:val="18"/>
          <w:lang w:eastAsia="ru-RU"/>
        </w:rPr>
        <w:t>СТАРЫЙ</w:t>
      </w:r>
      <w:proofErr w:type="gramEnd"/>
      <w:r w:rsidRPr="001B5557">
        <w:rPr>
          <w:rFonts w:ascii="Arial" w:eastAsia="Times New Roman" w:hAnsi="Arial" w:cs="Arial"/>
          <w:b/>
          <w:bCs/>
          <w:color w:val="1E1E1E"/>
          <w:sz w:val="18"/>
          <w:szCs w:val="18"/>
          <w:lang w:eastAsia="ru-RU"/>
        </w:rPr>
        <w:t xml:space="preserve"> АМАНАК МУНИЦИПАЛЬНОГО РАЙОНА ПОХВИСТНЕВСКИЙ САМАРСКОЙ ОБЛАСТИ СБОРА РТУТЬСОДЕРЖАЩИХ ОТХОДОВ ДЛЯ ВЫВОЗА И ПЕРЕДАЧИ ИХ НА УТИЛИЗАЦИЮ И ПЕРЕРАБОТКУ</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center"/>
        <w:rPr>
          <w:rFonts w:ascii="Arial" w:eastAsia="Times New Roman" w:hAnsi="Arial" w:cs="Arial"/>
          <w:color w:val="1E1E1E"/>
          <w:sz w:val="18"/>
          <w:szCs w:val="18"/>
          <w:lang w:eastAsia="ru-RU"/>
        </w:rPr>
      </w:pPr>
      <w:r w:rsidRPr="001B5557">
        <w:rPr>
          <w:rFonts w:ascii="Arial" w:eastAsia="Times New Roman" w:hAnsi="Arial" w:cs="Arial"/>
          <w:b/>
          <w:bCs/>
          <w:color w:val="1E1E1E"/>
          <w:sz w:val="18"/>
          <w:szCs w:val="18"/>
          <w:lang w:eastAsia="ru-RU"/>
        </w:rPr>
        <w:t>1. Общие положения</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1.1. Настоящий Порядок организации на территории сельского поселения Старый </w:t>
      </w:r>
      <w:proofErr w:type="spellStart"/>
      <w:r w:rsidRPr="001B5557">
        <w:rPr>
          <w:rFonts w:ascii="Times New Roman" w:eastAsia="Times New Roman" w:hAnsi="Times New Roman" w:cs="Times New Roman"/>
          <w:color w:val="1E1E1E"/>
          <w:sz w:val="18"/>
          <w:szCs w:val="18"/>
          <w:lang w:eastAsia="ru-RU"/>
        </w:rPr>
        <w:t>Аманак</w:t>
      </w:r>
      <w:proofErr w:type="spellEnd"/>
      <w:r w:rsidRPr="001B5557">
        <w:rPr>
          <w:rFonts w:ascii="Times New Roman" w:eastAsia="Times New Roman" w:hAnsi="Times New Roman" w:cs="Times New Roman"/>
          <w:color w:val="1E1E1E"/>
          <w:sz w:val="18"/>
          <w:szCs w:val="18"/>
          <w:lang w:eastAsia="ru-RU"/>
        </w:rPr>
        <w:t xml:space="preserve"> муниципального района </w:t>
      </w:r>
      <w:proofErr w:type="spellStart"/>
      <w:r w:rsidRPr="001B5557">
        <w:rPr>
          <w:rFonts w:ascii="Times New Roman" w:eastAsia="Times New Roman" w:hAnsi="Times New Roman" w:cs="Times New Roman"/>
          <w:color w:val="1E1E1E"/>
          <w:sz w:val="18"/>
          <w:szCs w:val="18"/>
          <w:lang w:eastAsia="ru-RU"/>
        </w:rPr>
        <w:t>Похвистневский</w:t>
      </w:r>
      <w:proofErr w:type="spellEnd"/>
      <w:r w:rsidRPr="001B5557">
        <w:rPr>
          <w:rFonts w:ascii="Times New Roman" w:eastAsia="Times New Roman" w:hAnsi="Times New Roman" w:cs="Times New Roman"/>
          <w:color w:val="1E1E1E"/>
          <w:sz w:val="18"/>
          <w:szCs w:val="18"/>
          <w:lang w:eastAsia="ru-RU"/>
        </w:rPr>
        <w:t xml:space="preserve"> Самарской области сбора ртутьсодержащих отходов для вывоза и передачи их на утилизацию и переработку (далее - Порядок) разработан с целью предотвращения вредного воздействия ртутьсодержащих отходов (далее - РСО) на здоровье человека и окружающую среду путем организации их сбора.</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1.2. Настоящий Порядок разработан в соответствии </w:t>
      </w:r>
      <w:proofErr w:type="gramStart"/>
      <w:r w:rsidRPr="001B5557">
        <w:rPr>
          <w:rFonts w:ascii="Times New Roman" w:eastAsia="Times New Roman" w:hAnsi="Times New Roman" w:cs="Times New Roman"/>
          <w:color w:val="1E1E1E"/>
          <w:sz w:val="18"/>
          <w:szCs w:val="18"/>
          <w:lang w:eastAsia="ru-RU"/>
        </w:rPr>
        <w:t>с</w:t>
      </w:r>
      <w:proofErr w:type="gramEnd"/>
      <w:r w:rsidRPr="001B5557">
        <w:rPr>
          <w:rFonts w:ascii="Times New Roman" w:eastAsia="Times New Roman" w:hAnsi="Times New Roman" w:cs="Times New Roman"/>
          <w:color w:val="1E1E1E"/>
          <w:sz w:val="18"/>
          <w:szCs w:val="18"/>
          <w:lang w:eastAsia="ru-RU"/>
        </w:rPr>
        <w:t>:</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Федеральным законом от 24.06.1998 N 89-ФЗ "Об отходах производства и потребления";</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Федеральным законом от 30.03.1999 N 52-ФЗ "О санитарно-эпидемиологическом благополучии населения";</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Федеральным законом от 08.08.2001 N 128-ФЗ "О лицензировании отдельных видов деятельности";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proofErr w:type="gramStart"/>
      <w:r w:rsidRPr="001B5557">
        <w:rPr>
          <w:rFonts w:ascii="Times New Roman" w:eastAsia="Times New Roman" w:hAnsi="Times New Roman" w:cs="Times New Roman"/>
          <w:color w:val="1E1E1E"/>
          <w:sz w:val="18"/>
          <w:szCs w:val="18"/>
          <w:lang w:eastAsia="ru-RU"/>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 СП 4607-88 "Санитарные правила при работе </w:t>
      </w:r>
      <w:proofErr w:type="gramStart"/>
      <w:r w:rsidRPr="001B5557">
        <w:rPr>
          <w:rFonts w:ascii="Times New Roman" w:eastAsia="Times New Roman" w:hAnsi="Times New Roman" w:cs="Times New Roman"/>
          <w:color w:val="1E1E1E"/>
          <w:sz w:val="18"/>
          <w:szCs w:val="18"/>
          <w:lang w:eastAsia="ru-RU"/>
        </w:rPr>
        <w:t>со</w:t>
      </w:r>
      <w:proofErr w:type="gramEnd"/>
      <w:r w:rsidRPr="001B5557">
        <w:rPr>
          <w:rFonts w:ascii="Times New Roman" w:eastAsia="Times New Roman" w:hAnsi="Times New Roman" w:cs="Times New Roman"/>
          <w:color w:val="1E1E1E"/>
          <w:sz w:val="18"/>
          <w:szCs w:val="18"/>
          <w:lang w:eastAsia="ru-RU"/>
        </w:rPr>
        <w:t xml:space="preserve"> ртутью, ее соединениями и приборами с ртутным заполнением";</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ГОСТ 12.3.0.31-83 "Работы с ртутью. Требования безопасности" и иными нормативными правовыми актами.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1.3. Требования Порядка распространяются на юридических лиц и индивидуальных предпринимателей, в процессе деятельности которых образуются ртутьсодержащие отходы, а также физических лиц, эксплуатирующих осветительные устройства и электрические лампы с ртутным заполнением.</w:t>
      </w:r>
    </w:p>
    <w:p w:rsidR="00971925"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1.4. Основные понятия, используемые в настоящем Порядке</w:t>
      </w:r>
    </w:p>
    <w:p w:rsidR="00971925" w:rsidRDefault="00971925"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971925" w:rsidRDefault="00971925"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ртутьсодержащие отходы -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неисправные бытовые, медицинские и лабораторные приборы, элементы и оборудование с ртутным заполнением, ртутные батарейки;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специализированная организация - юридическое лицо или индивидуальный предприниматель, осуществляющий сбор, использование, обезвреживание, транспортировку и размещение отработанных ртутьсодержащих ламп, имеющие лицензию на осуществление деятельности по сбору, использованию, обезвреживанию, транспортировке, размещению отходов I - IV классов опасности;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 </w:t>
      </w:r>
      <w:proofErr w:type="spellStart"/>
      <w:r w:rsidRPr="001B5557">
        <w:rPr>
          <w:rFonts w:ascii="Times New Roman" w:eastAsia="Times New Roman" w:hAnsi="Times New Roman" w:cs="Times New Roman"/>
          <w:color w:val="1E1E1E"/>
          <w:sz w:val="18"/>
          <w:szCs w:val="18"/>
          <w:lang w:eastAsia="ru-RU"/>
        </w:rPr>
        <w:t>демеркуризация</w:t>
      </w:r>
      <w:proofErr w:type="spellEnd"/>
      <w:r w:rsidRPr="001B5557">
        <w:rPr>
          <w:rFonts w:ascii="Times New Roman" w:eastAsia="Times New Roman" w:hAnsi="Times New Roman" w:cs="Times New Roman"/>
          <w:color w:val="1E1E1E"/>
          <w:sz w:val="18"/>
          <w:szCs w:val="18"/>
          <w:lang w:eastAsia="ru-RU"/>
        </w:rPr>
        <w:t xml:space="preserve"> отходов - обезвреживание отходов, заключающееся в извлечении содержащейся в них ртути и (или) ее соединений;</w:t>
      </w:r>
    </w:p>
    <w:p w:rsid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собственник РСО - юридическое лицо или индивидуальный предприниматель, не имеющие лицензию на осуществление деятельности по сбору, использованию, обезвреживанию, транспортировке, размещению отходов I - IV классов опасности, а также физические лица, эксплуатирующие ртутьсодержащие осветительные устройства, приборы, оборудование.</w:t>
      </w:r>
    </w:p>
    <w:p w:rsidR="00602628" w:rsidRDefault="0060262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602628" w:rsidRDefault="0060262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602628" w:rsidRDefault="0060262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602628" w:rsidRDefault="0060262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602628" w:rsidRPr="001B5557" w:rsidRDefault="0060262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1.5.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1.6. Все РСО, образующиеся у юридических и физических лиц, индивидуальных предпринимателей, подлежат обязательному сбору для передачи на утилизацию и переработку специализированными организациями.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Накопление отработанных ртутьсодержащих отходов производится отдельно от других видов отходов.</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1.7. Юридические лица независимо от организационно-правовой формы и индивидуальные предприниматели осуществляют организацию мест для складирования РСО, накопления отработанных РСО и их передачу специализированным организациям.</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Управляющие организации, жилищные кооперативы или иные специализированные потребительские кооперативы, товарищества собственников жилья осуществляют организацию мест сбора, складирования и передачу РСО, образовавшихся в процессе жизнедеятельности населения, специализированным организациям.</w:t>
      </w:r>
    </w:p>
    <w:p w:rsidR="001B5557" w:rsidRPr="004F401B" w:rsidRDefault="001B5557" w:rsidP="004F401B">
      <w:pPr>
        <w:pStyle w:val="a7"/>
        <w:numPr>
          <w:ilvl w:val="1"/>
          <w:numId w:val="3"/>
        </w:numPr>
        <w:spacing w:after="0" w:line="240" w:lineRule="auto"/>
        <w:jc w:val="both"/>
        <w:rPr>
          <w:rFonts w:ascii="Times New Roman" w:eastAsia="Times New Roman" w:hAnsi="Times New Roman" w:cs="Times New Roman"/>
          <w:color w:val="1E1E1E"/>
          <w:sz w:val="18"/>
          <w:szCs w:val="18"/>
          <w:lang w:eastAsia="ru-RU"/>
        </w:rPr>
      </w:pPr>
      <w:r w:rsidRPr="004F401B">
        <w:rPr>
          <w:rFonts w:ascii="Times New Roman" w:eastAsia="Times New Roman" w:hAnsi="Times New Roman" w:cs="Times New Roman"/>
          <w:color w:val="1E1E1E"/>
          <w:sz w:val="18"/>
          <w:szCs w:val="18"/>
          <w:lang w:eastAsia="ru-RU"/>
        </w:rPr>
        <w:t xml:space="preserve">Сбор РСО специализированными организациями производится </w:t>
      </w:r>
      <w:proofErr w:type="gramStart"/>
      <w:r w:rsidRPr="004F401B">
        <w:rPr>
          <w:rFonts w:ascii="Times New Roman" w:eastAsia="Times New Roman" w:hAnsi="Times New Roman" w:cs="Times New Roman"/>
          <w:color w:val="1E1E1E"/>
          <w:sz w:val="18"/>
          <w:szCs w:val="18"/>
          <w:lang w:eastAsia="ru-RU"/>
        </w:rPr>
        <w:t>на платной основе на основании заключенного договора со специализированными организациями в соответствии с действующим законодательством</w:t>
      </w:r>
      <w:proofErr w:type="gramEnd"/>
      <w:r w:rsidRPr="004F401B">
        <w:rPr>
          <w:rFonts w:ascii="Times New Roman" w:eastAsia="Times New Roman" w:hAnsi="Times New Roman" w:cs="Times New Roman"/>
          <w:color w:val="1E1E1E"/>
          <w:sz w:val="18"/>
          <w:szCs w:val="18"/>
          <w:lang w:eastAsia="ru-RU"/>
        </w:rPr>
        <w:t>.</w:t>
      </w:r>
    </w:p>
    <w:p w:rsidR="004F401B" w:rsidRDefault="004F401B" w:rsidP="004F401B">
      <w:pPr>
        <w:spacing w:after="0" w:line="240" w:lineRule="auto"/>
        <w:jc w:val="both"/>
        <w:rPr>
          <w:rFonts w:ascii="Times New Roman" w:eastAsia="Times New Roman" w:hAnsi="Times New Roman" w:cs="Times New Roman"/>
          <w:color w:val="1E1E1E"/>
          <w:sz w:val="18"/>
          <w:szCs w:val="18"/>
          <w:lang w:eastAsia="ru-RU"/>
        </w:rPr>
      </w:pPr>
    </w:p>
    <w:p w:rsidR="004F401B" w:rsidRDefault="004F401B" w:rsidP="004F401B">
      <w:pPr>
        <w:spacing w:after="0" w:line="240" w:lineRule="auto"/>
        <w:jc w:val="both"/>
        <w:rPr>
          <w:rFonts w:ascii="Times New Roman" w:eastAsia="Times New Roman" w:hAnsi="Times New Roman" w:cs="Times New Roman"/>
          <w:color w:val="1E1E1E"/>
          <w:sz w:val="18"/>
          <w:szCs w:val="18"/>
          <w:lang w:eastAsia="ru-RU"/>
        </w:rPr>
      </w:pPr>
    </w:p>
    <w:p w:rsidR="004F401B" w:rsidRDefault="004F401B" w:rsidP="004F401B">
      <w:pPr>
        <w:spacing w:after="0" w:line="240" w:lineRule="auto"/>
        <w:jc w:val="both"/>
        <w:rPr>
          <w:rFonts w:ascii="Times New Roman" w:eastAsia="Times New Roman" w:hAnsi="Times New Roman" w:cs="Times New Roman"/>
          <w:color w:val="1E1E1E"/>
          <w:sz w:val="18"/>
          <w:szCs w:val="18"/>
          <w:lang w:eastAsia="ru-RU"/>
        </w:rPr>
      </w:pPr>
    </w:p>
    <w:p w:rsidR="004F401B" w:rsidRPr="004F401B" w:rsidRDefault="004F401B" w:rsidP="004F401B">
      <w:pPr>
        <w:spacing w:after="0" w:line="240" w:lineRule="auto"/>
        <w:jc w:val="both"/>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1.9. Сбор, вывоз и передача на утилизацию и переработку РСО должны осуществляться с соблюдением экологических, санитарных и иных требований, установленных законодательством Российской Федерации в области охраны окружающей среды и здоровья человека.</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1.10. В случае аварийного разлива ртути, боя ртутьсодержащих ламп и приборов сбор, обезвреживание и </w:t>
      </w:r>
      <w:proofErr w:type="spellStart"/>
      <w:r w:rsidRPr="001B5557">
        <w:rPr>
          <w:rFonts w:ascii="Times New Roman" w:eastAsia="Times New Roman" w:hAnsi="Times New Roman" w:cs="Times New Roman"/>
          <w:color w:val="1E1E1E"/>
          <w:sz w:val="18"/>
          <w:szCs w:val="18"/>
          <w:lang w:eastAsia="ru-RU"/>
        </w:rPr>
        <w:t>демеркуризация</w:t>
      </w:r>
      <w:proofErr w:type="spellEnd"/>
      <w:r w:rsidRPr="001B5557">
        <w:rPr>
          <w:rFonts w:ascii="Times New Roman" w:eastAsia="Times New Roman" w:hAnsi="Times New Roman" w:cs="Times New Roman"/>
          <w:color w:val="1E1E1E"/>
          <w:sz w:val="18"/>
          <w:szCs w:val="18"/>
          <w:lang w:eastAsia="ru-RU"/>
        </w:rPr>
        <w:t xml:space="preserve"> производятся на месте аварии (боя) с привлечением специализированной организации.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При незначительном ртутном загрязнении (бое медицинского термометра) </w:t>
      </w:r>
      <w:proofErr w:type="spellStart"/>
      <w:r w:rsidRPr="001B5557">
        <w:rPr>
          <w:rFonts w:ascii="Times New Roman" w:eastAsia="Times New Roman" w:hAnsi="Times New Roman" w:cs="Times New Roman"/>
          <w:color w:val="1E1E1E"/>
          <w:sz w:val="18"/>
          <w:szCs w:val="18"/>
          <w:lang w:eastAsia="ru-RU"/>
        </w:rPr>
        <w:t>демеркуризационные</w:t>
      </w:r>
      <w:proofErr w:type="spellEnd"/>
      <w:r w:rsidRPr="001B5557">
        <w:rPr>
          <w:rFonts w:ascii="Times New Roman" w:eastAsia="Times New Roman" w:hAnsi="Times New Roman" w:cs="Times New Roman"/>
          <w:color w:val="1E1E1E"/>
          <w:sz w:val="18"/>
          <w:szCs w:val="18"/>
          <w:lang w:eastAsia="ru-RU"/>
        </w:rPr>
        <w:t xml:space="preserve"> работы допускается проводить самостоятельно согласно установленным санитарным и экологическим требованиям в области обращения с опасными отходами.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1.11. Оценка риска для здоровья населения в очагах загрязнения ртутью жилых и общественных зданий, окружающей среды после проведения </w:t>
      </w:r>
      <w:proofErr w:type="spellStart"/>
      <w:r w:rsidRPr="001B5557">
        <w:rPr>
          <w:rFonts w:ascii="Times New Roman" w:eastAsia="Times New Roman" w:hAnsi="Times New Roman" w:cs="Times New Roman"/>
          <w:color w:val="1E1E1E"/>
          <w:sz w:val="18"/>
          <w:szCs w:val="18"/>
          <w:lang w:eastAsia="ru-RU"/>
        </w:rPr>
        <w:t>демеркуризации</w:t>
      </w:r>
      <w:proofErr w:type="spellEnd"/>
      <w:r w:rsidRPr="001B5557">
        <w:rPr>
          <w:rFonts w:ascii="Times New Roman" w:eastAsia="Times New Roman" w:hAnsi="Times New Roman" w:cs="Times New Roman"/>
          <w:color w:val="1E1E1E"/>
          <w:sz w:val="18"/>
          <w:szCs w:val="18"/>
          <w:lang w:eastAsia="ru-RU"/>
        </w:rPr>
        <w:t xml:space="preserve"> производится аккредитованной лабораторией, привлеченной специализированной организацией, юридическим лицом, физическим лицом или индивидуальным предпринимателем.</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1.12. Неисполнение настоящего Порядка влечет дисциплинарную, административную или уголовную ответственность в соответствии с действующим законодательством. Привлечение к ответственности не освобождает юридических и физических лиц, индивидуальных предпринимателей от обязанности устранить допущенное нарушение.</w:t>
      </w:r>
    </w:p>
    <w:p w:rsidR="001B5557" w:rsidRPr="001B5557" w:rsidRDefault="001B5557" w:rsidP="001B5557">
      <w:pPr>
        <w:spacing w:after="0" w:line="240" w:lineRule="auto"/>
        <w:ind w:firstLine="150"/>
        <w:jc w:val="center"/>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Pr="001B5557" w:rsidRDefault="001B5557" w:rsidP="001B5557">
      <w:pPr>
        <w:spacing w:after="0" w:line="240" w:lineRule="auto"/>
        <w:ind w:firstLine="150"/>
        <w:jc w:val="center"/>
        <w:rPr>
          <w:rFonts w:ascii="Arial" w:eastAsia="Times New Roman" w:hAnsi="Arial" w:cs="Arial"/>
          <w:color w:val="1E1E1E"/>
          <w:sz w:val="18"/>
          <w:szCs w:val="18"/>
          <w:lang w:eastAsia="ru-RU"/>
        </w:rPr>
      </w:pPr>
      <w:r w:rsidRPr="001B5557">
        <w:rPr>
          <w:rFonts w:ascii="Arial" w:eastAsia="Times New Roman" w:hAnsi="Arial" w:cs="Arial"/>
          <w:b/>
          <w:bCs/>
          <w:color w:val="1E1E1E"/>
          <w:sz w:val="18"/>
          <w:szCs w:val="18"/>
          <w:lang w:eastAsia="ru-RU"/>
        </w:rPr>
        <w:t>2. Организация сбора для вывоза и передачи на утилизацию и переработку ртутьсодержащих отходов, образующихся у юридических лиц и индивидуальных предпринимателей</w:t>
      </w:r>
    </w:p>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2.1. Потребители ртутьсодержащих ламп и аккумуляторов (ртутных батареек) (кроме физических лиц) осуществляют накопление отработанных ртутьсодержащих ламп и аккумуляторов (ртутных батареек).</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2.2. Накопление отработанных ртутьсодержащих ламп и аккумуляторов (ртутных батареек) производится отдельно от других видов отходов.</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2.3. Не допускается самостоятельное обезвреживание, использование, транспортирование и размещение отработанных ртутьсодержащих ламп и аккумуляторов (ртутных батареек) их потребителями, а также их накопление в местах, являющихся общим имуществом собственников помещений многоквартирного дома.</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2.4. Потребители ртутьсодержащих ламп и аккумуляторов (ртутных батареек) (кроме физических лиц) для накопления поврежденных отработанных ртутьсодержащих ламп и аккумуляторов (ртутных батареек) обязаны использовать специальную тару.</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2.5. Организация сбора для вывоза и передачи на утилизацию и переработку РСО, образующихся у юридических лиц и индивидуальных предпринимателей, состоит из следующих этапов:</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2.1.1. Назначение ответственного за обращение с РСО лица;</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2.1.2. Разработка инструкций по технике безопасности и производственной санитарии при работе с приборами с ртутным наполнением, устанавливающих порядок получения, ведения первичного учета, сбора, хранения, передачи для утилизации РСО, ответственного за обращение с РСО лиц</w:t>
      </w:r>
      <w:proofErr w:type="gramStart"/>
      <w:r w:rsidRPr="001B5557">
        <w:rPr>
          <w:rFonts w:ascii="Times New Roman" w:eastAsia="Times New Roman" w:hAnsi="Times New Roman" w:cs="Times New Roman"/>
          <w:color w:val="1E1E1E"/>
          <w:sz w:val="18"/>
          <w:szCs w:val="18"/>
          <w:lang w:eastAsia="ru-RU"/>
        </w:rPr>
        <w:t>а(</w:t>
      </w:r>
      <w:proofErr w:type="gramEnd"/>
      <w:r w:rsidRPr="001B5557">
        <w:rPr>
          <w:rFonts w:ascii="Times New Roman" w:eastAsia="Times New Roman" w:hAnsi="Times New Roman" w:cs="Times New Roman"/>
          <w:color w:val="1E1E1E"/>
          <w:sz w:val="18"/>
          <w:szCs w:val="18"/>
          <w:lang w:eastAsia="ru-RU"/>
        </w:rPr>
        <w:t>инструкция);</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2.1.3. Обустройство мест накопления РСО (приобретение специальной тары);</w:t>
      </w:r>
    </w:p>
    <w:p w:rsid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2.1.4. Накопление РСО в целях их дальнейшей передачи специализированным организациям на утилизацию и переработку;</w:t>
      </w:r>
    </w:p>
    <w:p w:rsidR="00B44F23" w:rsidRDefault="00B44F23"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B44F23" w:rsidRDefault="00B44F23"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B44F23" w:rsidRPr="001B5557" w:rsidRDefault="00B44F23"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2.1.5. Заключение договоров со специализированными организациями;</w:t>
      </w:r>
    </w:p>
    <w:p w:rsidR="00971925" w:rsidRDefault="00971925"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971925" w:rsidRDefault="00971925"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971925" w:rsidRDefault="00971925"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2.1.6. Передача РСО специализированной организации с оформлением акта приема-передачи;</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2.1.7. Постоянный учет получаемых ламп, приборов с ртутным заполнением и металлической ртути и отработанных РСО с отражением в журнале учета их образования и движения.</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center"/>
        <w:rPr>
          <w:rFonts w:ascii="Arial" w:eastAsia="Times New Roman" w:hAnsi="Arial" w:cs="Arial"/>
          <w:color w:val="1E1E1E"/>
          <w:sz w:val="18"/>
          <w:szCs w:val="18"/>
          <w:lang w:eastAsia="ru-RU"/>
        </w:rPr>
      </w:pPr>
      <w:r w:rsidRPr="001B5557">
        <w:rPr>
          <w:rFonts w:ascii="Arial" w:eastAsia="Times New Roman" w:hAnsi="Arial" w:cs="Arial"/>
          <w:b/>
          <w:bCs/>
          <w:color w:val="1E1E1E"/>
          <w:sz w:val="18"/>
          <w:szCs w:val="18"/>
          <w:lang w:eastAsia="ru-RU"/>
        </w:rPr>
        <w:t>3. Организация сбора для вывоза и передачи на утилизацию и переработку ртутьсодержащих отходов, образующихся у физических</w:t>
      </w:r>
      <w:r w:rsidRPr="001B5557">
        <w:rPr>
          <w:rFonts w:ascii="Arial" w:eastAsia="Times New Roman" w:hAnsi="Arial" w:cs="Arial"/>
          <w:color w:val="1E1E1E"/>
          <w:sz w:val="18"/>
          <w:szCs w:val="18"/>
          <w:lang w:eastAsia="ru-RU"/>
        </w:rPr>
        <w:t> </w:t>
      </w:r>
      <w:r w:rsidRPr="001B5557">
        <w:rPr>
          <w:rFonts w:ascii="Arial" w:eastAsia="Times New Roman" w:hAnsi="Arial" w:cs="Arial"/>
          <w:b/>
          <w:color w:val="1E1E1E"/>
          <w:sz w:val="18"/>
          <w:szCs w:val="18"/>
          <w:lang w:eastAsia="ru-RU"/>
        </w:rPr>
        <w:t>лиц</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3.1. </w:t>
      </w:r>
      <w:r w:rsidRPr="001B5557">
        <w:rPr>
          <w:rFonts w:ascii="Times New Roman" w:eastAsia="Times New Roman" w:hAnsi="Times New Roman" w:cs="Times New Roman"/>
          <w:color w:val="000000"/>
          <w:sz w:val="18"/>
          <w:szCs w:val="18"/>
          <w:lang w:eastAsia="ru-RU"/>
        </w:rPr>
        <w:t>Сбор отработанных ртутьсодержащих ламп и аккумуляторов (</w:t>
      </w:r>
      <w:r w:rsidRPr="001B5557">
        <w:rPr>
          <w:rFonts w:ascii="Times New Roman" w:eastAsia="Times New Roman" w:hAnsi="Times New Roman" w:cs="Times New Roman"/>
          <w:color w:val="1E1E1E"/>
          <w:sz w:val="18"/>
          <w:szCs w:val="18"/>
          <w:lang w:eastAsia="ru-RU"/>
        </w:rPr>
        <w:t>ртутных батареек</w:t>
      </w:r>
      <w:r w:rsidRPr="001B5557">
        <w:rPr>
          <w:rFonts w:ascii="Times New Roman" w:eastAsia="Times New Roman" w:hAnsi="Times New Roman" w:cs="Times New Roman"/>
          <w:color w:val="000000"/>
          <w:sz w:val="18"/>
          <w:szCs w:val="18"/>
          <w:lang w:eastAsia="ru-RU"/>
        </w:rPr>
        <w:t>) из мест их накопления и перевозку до места утилизации осуществляют специализированные организации, имеющие заключенный договор с лицензируемым предприятием на обезвреживание ртутьсодержащих отходов.</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000000"/>
          <w:sz w:val="18"/>
          <w:szCs w:val="18"/>
          <w:lang w:eastAsia="ru-RU"/>
        </w:rPr>
        <w:t> 3.2. Передача накопленных отработанных ртутьсодержащих ламп и аккумуляторов (</w:t>
      </w:r>
      <w:r w:rsidRPr="001B5557">
        <w:rPr>
          <w:rFonts w:ascii="Times New Roman" w:eastAsia="Times New Roman" w:hAnsi="Times New Roman" w:cs="Times New Roman"/>
          <w:color w:val="1E1E1E"/>
          <w:sz w:val="18"/>
          <w:szCs w:val="18"/>
          <w:lang w:eastAsia="ru-RU"/>
        </w:rPr>
        <w:t>ртутных батареек</w:t>
      </w:r>
      <w:r w:rsidRPr="001B5557">
        <w:rPr>
          <w:rFonts w:ascii="Times New Roman" w:eastAsia="Times New Roman" w:hAnsi="Times New Roman" w:cs="Times New Roman"/>
          <w:color w:val="000000"/>
          <w:sz w:val="18"/>
          <w:szCs w:val="18"/>
          <w:lang w:eastAsia="ru-RU"/>
        </w:rPr>
        <w:t>) осуществляется не реже чем 1 раз в шесть месяцев в целях их дальнейшего использования, обезвреживания, размещения, транспортирования.</w:t>
      </w:r>
    </w:p>
    <w:p w:rsidR="00602628" w:rsidRDefault="001B5557" w:rsidP="001B5557">
      <w:pPr>
        <w:spacing w:after="0" w:line="240" w:lineRule="auto"/>
        <w:ind w:firstLine="150"/>
        <w:jc w:val="both"/>
        <w:rPr>
          <w:rFonts w:ascii="Times New Roman" w:eastAsia="Times New Roman" w:hAnsi="Times New Roman" w:cs="Times New Roman"/>
          <w:color w:val="000000"/>
          <w:sz w:val="18"/>
          <w:szCs w:val="18"/>
          <w:lang w:eastAsia="ru-RU"/>
        </w:rPr>
      </w:pPr>
      <w:r w:rsidRPr="001B5557">
        <w:rPr>
          <w:rFonts w:ascii="Times New Roman" w:eastAsia="Times New Roman" w:hAnsi="Times New Roman" w:cs="Times New Roman"/>
          <w:color w:val="000000"/>
          <w:sz w:val="18"/>
          <w:szCs w:val="18"/>
          <w:lang w:eastAsia="ru-RU"/>
        </w:rPr>
        <w:t xml:space="preserve">3.3. </w:t>
      </w:r>
      <w:proofErr w:type="gramStart"/>
      <w:r w:rsidRPr="001B5557">
        <w:rPr>
          <w:rFonts w:ascii="Times New Roman" w:eastAsia="Times New Roman" w:hAnsi="Times New Roman" w:cs="Times New Roman"/>
          <w:color w:val="000000"/>
          <w:sz w:val="18"/>
          <w:szCs w:val="18"/>
          <w:lang w:eastAsia="ru-RU"/>
        </w:rPr>
        <w:t>Физические лица, эксплуатирующие осветительные устройства, электрические лампы с ртутным заполнением и аккумуляторы (</w:t>
      </w:r>
      <w:r w:rsidRPr="001B5557">
        <w:rPr>
          <w:rFonts w:ascii="Times New Roman" w:eastAsia="Times New Roman" w:hAnsi="Times New Roman" w:cs="Times New Roman"/>
          <w:color w:val="1E1E1E"/>
          <w:sz w:val="18"/>
          <w:szCs w:val="18"/>
          <w:lang w:eastAsia="ru-RU"/>
        </w:rPr>
        <w:t>ртутных батареек</w:t>
      </w:r>
      <w:r w:rsidRPr="001B5557">
        <w:rPr>
          <w:rFonts w:ascii="Times New Roman" w:eastAsia="Times New Roman" w:hAnsi="Times New Roman" w:cs="Times New Roman"/>
          <w:color w:val="000000"/>
          <w:sz w:val="18"/>
          <w:szCs w:val="18"/>
          <w:lang w:eastAsia="ru-RU"/>
        </w:rPr>
        <w:t>)  обязаны сдавать отработанные ртутьсодержащие лампы и аккумуляторы (</w:t>
      </w:r>
      <w:r w:rsidRPr="001B5557">
        <w:rPr>
          <w:rFonts w:ascii="Times New Roman" w:eastAsia="Times New Roman" w:hAnsi="Times New Roman" w:cs="Times New Roman"/>
          <w:color w:val="1E1E1E"/>
          <w:sz w:val="18"/>
          <w:szCs w:val="18"/>
          <w:lang w:eastAsia="ru-RU"/>
        </w:rPr>
        <w:t>ртутных батареек</w:t>
      </w:r>
      <w:r w:rsidRPr="001B5557">
        <w:rPr>
          <w:rFonts w:ascii="Times New Roman" w:eastAsia="Times New Roman" w:hAnsi="Times New Roman" w:cs="Times New Roman"/>
          <w:color w:val="000000"/>
          <w:sz w:val="18"/>
          <w:szCs w:val="18"/>
          <w:lang w:eastAsia="ru-RU"/>
        </w:rPr>
        <w:t>) в Администрацию </w:t>
      </w:r>
      <w:r w:rsidRPr="001B5557">
        <w:rPr>
          <w:rFonts w:ascii="Times New Roman" w:eastAsia="Times New Roman" w:hAnsi="Times New Roman" w:cs="Times New Roman"/>
          <w:color w:val="1E1E1E"/>
          <w:sz w:val="18"/>
          <w:szCs w:val="18"/>
          <w:lang w:eastAsia="ru-RU"/>
        </w:rPr>
        <w:t xml:space="preserve">сельского поселения Старый </w:t>
      </w:r>
      <w:proofErr w:type="spellStart"/>
      <w:r w:rsidRPr="001B5557">
        <w:rPr>
          <w:rFonts w:ascii="Times New Roman" w:eastAsia="Times New Roman" w:hAnsi="Times New Roman" w:cs="Times New Roman"/>
          <w:color w:val="1E1E1E"/>
          <w:sz w:val="18"/>
          <w:szCs w:val="18"/>
          <w:lang w:eastAsia="ru-RU"/>
        </w:rPr>
        <w:t>Аманак</w:t>
      </w:r>
      <w:proofErr w:type="spellEnd"/>
      <w:r w:rsidRPr="001B5557">
        <w:rPr>
          <w:rFonts w:ascii="Times New Roman" w:eastAsia="Times New Roman" w:hAnsi="Times New Roman" w:cs="Times New Roman"/>
          <w:color w:val="1E1E1E"/>
          <w:sz w:val="18"/>
          <w:szCs w:val="18"/>
          <w:lang w:eastAsia="ru-RU"/>
        </w:rPr>
        <w:t xml:space="preserve">  муниципального района </w:t>
      </w:r>
      <w:proofErr w:type="spellStart"/>
      <w:r w:rsidRPr="001B5557">
        <w:rPr>
          <w:rFonts w:ascii="Times New Roman" w:eastAsia="Times New Roman" w:hAnsi="Times New Roman" w:cs="Times New Roman"/>
          <w:color w:val="1E1E1E"/>
          <w:sz w:val="18"/>
          <w:szCs w:val="18"/>
          <w:lang w:eastAsia="ru-RU"/>
        </w:rPr>
        <w:t>Похвистневский</w:t>
      </w:r>
      <w:proofErr w:type="spellEnd"/>
      <w:r w:rsidRPr="001B5557">
        <w:rPr>
          <w:rFonts w:ascii="Times New Roman" w:eastAsia="Times New Roman" w:hAnsi="Times New Roman" w:cs="Times New Roman"/>
          <w:color w:val="1E1E1E"/>
          <w:sz w:val="18"/>
          <w:szCs w:val="18"/>
          <w:lang w:eastAsia="ru-RU"/>
        </w:rPr>
        <w:t xml:space="preserve"> Самарской области</w:t>
      </w:r>
      <w:r w:rsidRPr="001B5557">
        <w:rPr>
          <w:rFonts w:ascii="Times New Roman" w:eastAsia="Times New Roman" w:hAnsi="Times New Roman" w:cs="Times New Roman"/>
          <w:color w:val="000000"/>
          <w:sz w:val="18"/>
          <w:szCs w:val="18"/>
          <w:lang w:eastAsia="ru-RU"/>
        </w:rPr>
        <w:t>, которая обеспечивает первичный учет (согласно приложению к настоящему Порядку) и временное хранение данного вида отходов на бесплатной основе в отведенных для этих целей складских помещениях, защищенных</w:t>
      </w:r>
      <w:proofErr w:type="gramEnd"/>
      <w:r w:rsidRPr="001B5557">
        <w:rPr>
          <w:rFonts w:ascii="Times New Roman" w:eastAsia="Times New Roman" w:hAnsi="Times New Roman" w:cs="Times New Roman"/>
          <w:color w:val="000000"/>
          <w:sz w:val="18"/>
          <w:szCs w:val="18"/>
          <w:lang w:eastAsia="ru-RU"/>
        </w:rPr>
        <w:t xml:space="preserve"> от химически агрессивных веществ, атмосферных осадков, поверхностных и грунтовых вод  и исключающих повреждение </w:t>
      </w:r>
    </w:p>
    <w:p w:rsidR="00602628" w:rsidRDefault="00602628" w:rsidP="001B5557">
      <w:pPr>
        <w:spacing w:after="0" w:line="240" w:lineRule="auto"/>
        <w:ind w:firstLine="150"/>
        <w:jc w:val="both"/>
        <w:rPr>
          <w:rFonts w:ascii="Times New Roman" w:eastAsia="Times New Roman" w:hAnsi="Times New Roman" w:cs="Times New Roman"/>
          <w:color w:val="000000"/>
          <w:sz w:val="18"/>
          <w:szCs w:val="18"/>
          <w:lang w:eastAsia="ru-RU"/>
        </w:rPr>
      </w:pPr>
    </w:p>
    <w:p w:rsidR="00602628" w:rsidRDefault="00602628" w:rsidP="001B5557">
      <w:pPr>
        <w:spacing w:after="0" w:line="240" w:lineRule="auto"/>
        <w:ind w:firstLine="150"/>
        <w:jc w:val="both"/>
        <w:rPr>
          <w:rFonts w:ascii="Times New Roman" w:eastAsia="Times New Roman" w:hAnsi="Times New Roman" w:cs="Times New Roman"/>
          <w:color w:val="000000"/>
          <w:sz w:val="18"/>
          <w:szCs w:val="18"/>
          <w:lang w:eastAsia="ru-RU"/>
        </w:rPr>
      </w:pPr>
    </w:p>
    <w:p w:rsidR="00602628" w:rsidRDefault="00602628" w:rsidP="001B5557">
      <w:pPr>
        <w:spacing w:after="0" w:line="240" w:lineRule="auto"/>
        <w:ind w:firstLine="150"/>
        <w:jc w:val="both"/>
        <w:rPr>
          <w:rFonts w:ascii="Times New Roman" w:eastAsia="Times New Roman" w:hAnsi="Times New Roman" w:cs="Times New Roman"/>
          <w:color w:val="000000"/>
          <w:sz w:val="18"/>
          <w:szCs w:val="18"/>
          <w:lang w:eastAsia="ru-RU"/>
        </w:rPr>
      </w:pPr>
    </w:p>
    <w:p w:rsidR="00602628" w:rsidRDefault="00602628" w:rsidP="001B5557">
      <w:pPr>
        <w:spacing w:after="0" w:line="240" w:lineRule="auto"/>
        <w:ind w:firstLine="150"/>
        <w:jc w:val="both"/>
        <w:rPr>
          <w:rFonts w:ascii="Times New Roman" w:eastAsia="Times New Roman" w:hAnsi="Times New Roman" w:cs="Times New Roman"/>
          <w:color w:val="000000"/>
          <w:sz w:val="18"/>
          <w:szCs w:val="18"/>
          <w:lang w:eastAsia="ru-RU"/>
        </w:rPr>
      </w:pPr>
    </w:p>
    <w:p w:rsidR="00602628" w:rsidRDefault="00602628" w:rsidP="001B5557">
      <w:pPr>
        <w:spacing w:after="0" w:line="240" w:lineRule="auto"/>
        <w:ind w:firstLine="150"/>
        <w:jc w:val="both"/>
        <w:rPr>
          <w:rFonts w:ascii="Times New Roman" w:eastAsia="Times New Roman" w:hAnsi="Times New Roman" w:cs="Times New Roman"/>
          <w:color w:val="000000"/>
          <w:sz w:val="18"/>
          <w:szCs w:val="18"/>
          <w:lang w:eastAsia="ru-RU"/>
        </w:rPr>
      </w:pP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000000"/>
          <w:sz w:val="18"/>
          <w:szCs w:val="18"/>
          <w:lang w:eastAsia="ru-RU"/>
        </w:rPr>
        <w:t>тары,   по следующим адресам: </w:t>
      </w:r>
      <w:r w:rsidRPr="001B5557">
        <w:rPr>
          <w:rFonts w:ascii="Times New Roman" w:eastAsia="Times New Roman" w:hAnsi="Times New Roman" w:cs="Times New Roman"/>
          <w:color w:val="1E1E1E"/>
          <w:sz w:val="18"/>
          <w:szCs w:val="18"/>
          <w:lang w:eastAsia="ru-RU"/>
        </w:rPr>
        <w:t xml:space="preserve">446472, Самарская область, </w:t>
      </w:r>
      <w:proofErr w:type="spellStart"/>
      <w:r w:rsidRPr="001B5557">
        <w:rPr>
          <w:rFonts w:ascii="Times New Roman" w:eastAsia="Times New Roman" w:hAnsi="Times New Roman" w:cs="Times New Roman"/>
          <w:color w:val="1E1E1E"/>
          <w:sz w:val="18"/>
          <w:szCs w:val="18"/>
          <w:lang w:eastAsia="ru-RU"/>
        </w:rPr>
        <w:t>Похвистневский</w:t>
      </w:r>
      <w:proofErr w:type="spellEnd"/>
      <w:r w:rsidRPr="001B5557">
        <w:rPr>
          <w:rFonts w:ascii="Times New Roman" w:eastAsia="Times New Roman" w:hAnsi="Times New Roman" w:cs="Times New Roman"/>
          <w:color w:val="1E1E1E"/>
          <w:sz w:val="18"/>
          <w:szCs w:val="18"/>
          <w:lang w:eastAsia="ru-RU"/>
        </w:rPr>
        <w:t xml:space="preserve"> район, с</w:t>
      </w:r>
      <w:proofErr w:type="gramStart"/>
      <w:r w:rsidRPr="001B5557">
        <w:rPr>
          <w:rFonts w:ascii="Times New Roman" w:eastAsia="Times New Roman" w:hAnsi="Times New Roman" w:cs="Times New Roman"/>
          <w:color w:val="1E1E1E"/>
          <w:sz w:val="18"/>
          <w:szCs w:val="18"/>
          <w:lang w:eastAsia="ru-RU"/>
        </w:rPr>
        <w:t>.С</w:t>
      </w:r>
      <w:proofErr w:type="gramEnd"/>
      <w:r w:rsidRPr="001B5557">
        <w:rPr>
          <w:rFonts w:ascii="Times New Roman" w:eastAsia="Times New Roman" w:hAnsi="Times New Roman" w:cs="Times New Roman"/>
          <w:color w:val="1E1E1E"/>
          <w:sz w:val="18"/>
          <w:szCs w:val="18"/>
          <w:lang w:eastAsia="ru-RU"/>
        </w:rPr>
        <w:t xml:space="preserve">тарый </w:t>
      </w:r>
      <w:proofErr w:type="spellStart"/>
      <w:r w:rsidRPr="001B5557">
        <w:rPr>
          <w:rFonts w:ascii="Times New Roman" w:eastAsia="Times New Roman" w:hAnsi="Times New Roman" w:cs="Times New Roman"/>
          <w:color w:val="1E1E1E"/>
          <w:sz w:val="18"/>
          <w:szCs w:val="18"/>
          <w:lang w:eastAsia="ru-RU"/>
        </w:rPr>
        <w:t>Аманак</w:t>
      </w:r>
      <w:proofErr w:type="spellEnd"/>
      <w:r w:rsidRPr="001B5557">
        <w:rPr>
          <w:rFonts w:ascii="Times New Roman" w:eastAsia="Times New Roman" w:hAnsi="Times New Roman" w:cs="Times New Roman"/>
          <w:color w:val="1E1E1E"/>
          <w:sz w:val="18"/>
          <w:szCs w:val="18"/>
          <w:lang w:eastAsia="ru-RU"/>
        </w:rPr>
        <w:t>, ул.Центральная, д.37а,</w:t>
      </w:r>
      <w:r w:rsidRPr="001B5557">
        <w:rPr>
          <w:rFonts w:ascii="Times New Roman" w:eastAsia="Times New Roman" w:hAnsi="Times New Roman" w:cs="Times New Roman"/>
          <w:color w:val="000000"/>
          <w:sz w:val="18"/>
          <w:szCs w:val="18"/>
          <w:lang w:eastAsia="ru-RU"/>
        </w:rPr>
        <w:t> согласно графику работы Администрации поселения.</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center"/>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b/>
          <w:bCs/>
          <w:color w:val="1E1E1E"/>
          <w:sz w:val="18"/>
          <w:szCs w:val="18"/>
          <w:lang w:eastAsia="ru-RU"/>
        </w:rPr>
        <w:t>4. Информирование населения</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4.1. Информирование о порядке организации сбора использованных энергосберегающих ламп и других РСО осуществляется Администрацией сельского поселения </w:t>
      </w:r>
      <w:proofErr w:type="gramStart"/>
      <w:r w:rsidRPr="001B5557">
        <w:rPr>
          <w:rFonts w:ascii="Times New Roman" w:eastAsia="Times New Roman" w:hAnsi="Times New Roman" w:cs="Times New Roman"/>
          <w:color w:val="1E1E1E"/>
          <w:sz w:val="18"/>
          <w:szCs w:val="18"/>
          <w:lang w:eastAsia="ru-RU"/>
        </w:rPr>
        <w:t>Старый</w:t>
      </w:r>
      <w:proofErr w:type="gramEnd"/>
      <w:r w:rsidRPr="001B5557">
        <w:rPr>
          <w:rFonts w:ascii="Times New Roman" w:eastAsia="Times New Roman" w:hAnsi="Times New Roman" w:cs="Times New Roman"/>
          <w:color w:val="1E1E1E"/>
          <w:sz w:val="18"/>
          <w:szCs w:val="18"/>
          <w:lang w:eastAsia="ru-RU"/>
        </w:rPr>
        <w:t xml:space="preserve"> </w:t>
      </w:r>
      <w:proofErr w:type="spellStart"/>
      <w:r w:rsidRPr="001B5557">
        <w:rPr>
          <w:rFonts w:ascii="Times New Roman" w:eastAsia="Times New Roman" w:hAnsi="Times New Roman" w:cs="Times New Roman"/>
          <w:color w:val="1E1E1E"/>
          <w:sz w:val="18"/>
          <w:szCs w:val="18"/>
          <w:lang w:eastAsia="ru-RU"/>
        </w:rPr>
        <w:t>Аманак</w:t>
      </w:r>
      <w:proofErr w:type="spellEnd"/>
      <w:r w:rsidRPr="001B5557">
        <w:rPr>
          <w:rFonts w:ascii="Times New Roman" w:eastAsia="Times New Roman" w:hAnsi="Times New Roman" w:cs="Times New Roman"/>
          <w:color w:val="1E1E1E"/>
          <w:sz w:val="18"/>
          <w:szCs w:val="18"/>
          <w:lang w:eastAsia="ru-RU"/>
        </w:rPr>
        <w:t xml:space="preserve"> муниципального района </w:t>
      </w:r>
      <w:proofErr w:type="spellStart"/>
      <w:r w:rsidRPr="001B5557">
        <w:rPr>
          <w:rFonts w:ascii="Times New Roman" w:eastAsia="Times New Roman" w:hAnsi="Times New Roman" w:cs="Times New Roman"/>
          <w:color w:val="1E1E1E"/>
          <w:sz w:val="18"/>
          <w:szCs w:val="18"/>
          <w:lang w:eastAsia="ru-RU"/>
        </w:rPr>
        <w:t>Похвистневский</w:t>
      </w:r>
      <w:proofErr w:type="spellEnd"/>
      <w:r w:rsidRPr="001B5557">
        <w:rPr>
          <w:rFonts w:ascii="Times New Roman" w:eastAsia="Times New Roman" w:hAnsi="Times New Roman" w:cs="Times New Roman"/>
          <w:color w:val="1E1E1E"/>
          <w:sz w:val="18"/>
          <w:szCs w:val="18"/>
          <w:lang w:eastAsia="ru-RU"/>
        </w:rPr>
        <w:t xml:space="preserve"> Самарской в лице ответственного специалиста </w:t>
      </w:r>
      <w:proofErr w:type="spellStart"/>
      <w:r w:rsidRPr="001B5557">
        <w:rPr>
          <w:rFonts w:ascii="Times New Roman" w:eastAsia="Times New Roman" w:hAnsi="Times New Roman" w:cs="Times New Roman"/>
          <w:color w:val="1E1E1E"/>
          <w:sz w:val="18"/>
          <w:szCs w:val="18"/>
          <w:lang w:eastAsia="ru-RU"/>
        </w:rPr>
        <w:t>Саушкиной</w:t>
      </w:r>
      <w:proofErr w:type="spellEnd"/>
      <w:r w:rsidRPr="001B5557">
        <w:rPr>
          <w:rFonts w:ascii="Times New Roman" w:eastAsia="Times New Roman" w:hAnsi="Times New Roman" w:cs="Times New Roman"/>
          <w:color w:val="1E1E1E"/>
          <w:sz w:val="18"/>
          <w:szCs w:val="18"/>
          <w:lang w:eastAsia="ru-RU"/>
        </w:rPr>
        <w:t xml:space="preserve"> Натальи Александровны.</w:t>
      </w:r>
    </w:p>
    <w:p w:rsidR="00D95508" w:rsidRDefault="00D9550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D95508" w:rsidRDefault="00D9550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D95508" w:rsidRDefault="00D9550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D95508" w:rsidRDefault="00D9550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D95508" w:rsidRDefault="00D9550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D95508" w:rsidRPr="001B5557" w:rsidRDefault="00D9550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4.2. Информация о порядке организации сбора использованных энергосберегающих ламп и других РСО размещается на официальном сайте Администрацией сельского поселения </w:t>
      </w:r>
      <w:proofErr w:type="gramStart"/>
      <w:r w:rsidRPr="001B5557">
        <w:rPr>
          <w:rFonts w:ascii="Times New Roman" w:eastAsia="Times New Roman" w:hAnsi="Times New Roman" w:cs="Times New Roman"/>
          <w:color w:val="1E1E1E"/>
          <w:sz w:val="18"/>
          <w:szCs w:val="18"/>
          <w:lang w:eastAsia="ru-RU"/>
        </w:rPr>
        <w:t>Старый</w:t>
      </w:r>
      <w:proofErr w:type="gramEnd"/>
      <w:r w:rsidRPr="001B5557">
        <w:rPr>
          <w:rFonts w:ascii="Times New Roman" w:eastAsia="Times New Roman" w:hAnsi="Times New Roman" w:cs="Times New Roman"/>
          <w:color w:val="1E1E1E"/>
          <w:sz w:val="18"/>
          <w:szCs w:val="18"/>
          <w:lang w:eastAsia="ru-RU"/>
        </w:rPr>
        <w:t xml:space="preserve"> </w:t>
      </w:r>
      <w:proofErr w:type="spellStart"/>
      <w:r w:rsidRPr="001B5557">
        <w:rPr>
          <w:rFonts w:ascii="Times New Roman" w:eastAsia="Times New Roman" w:hAnsi="Times New Roman" w:cs="Times New Roman"/>
          <w:color w:val="1E1E1E"/>
          <w:sz w:val="18"/>
          <w:szCs w:val="18"/>
          <w:lang w:eastAsia="ru-RU"/>
        </w:rPr>
        <w:t>Аманак</w:t>
      </w:r>
      <w:proofErr w:type="spellEnd"/>
      <w:r w:rsidRPr="001B5557">
        <w:rPr>
          <w:rFonts w:ascii="Times New Roman" w:eastAsia="Times New Roman" w:hAnsi="Times New Roman" w:cs="Times New Roman"/>
          <w:color w:val="1E1E1E"/>
          <w:sz w:val="18"/>
          <w:szCs w:val="18"/>
          <w:lang w:eastAsia="ru-RU"/>
        </w:rPr>
        <w:t xml:space="preserve"> муниципального района </w:t>
      </w:r>
      <w:proofErr w:type="spellStart"/>
      <w:r w:rsidRPr="001B5557">
        <w:rPr>
          <w:rFonts w:ascii="Times New Roman" w:eastAsia="Times New Roman" w:hAnsi="Times New Roman" w:cs="Times New Roman"/>
          <w:color w:val="1E1E1E"/>
          <w:sz w:val="18"/>
          <w:szCs w:val="18"/>
          <w:lang w:eastAsia="ru-RU"/>
        </w:rPr>
        <w:t>Похвистневский</w:t>
      </w:r>
      <w:proofErr w:type="spellEnd"/>
      <w:r w:rsidRPr="001B5557">
        <w:rPr>
          <w:rFonts w:ascii="Times New Roman" w:eastAsia="Times New Roman" w:hAnsi="Times New Roman" w:cs="Times New Roman"/>
          <w:color w:val="1E1E1E"/>
          <w:sz w:val="18"/>
          <w:szCs w:val="18"/>
          <w:lang w:eastAsia="ru-RU"/>
        </w:rPr>
        <w:t xml:space="preserve"> Самарской, в средствах массовой информации и информационном стенде.</w:t>
      </w:r>
    </w:p>
    <w:p w:rsid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xml:space="preserve">4.3. </w:t>
      </w:r>
      <w:proofErr w:type="gramStart"/>
      <w:r w:rsidRPr="001B5557">
        <w:rPr>
          <w:rFonts w:ascii="Times New Roman" w:eastAsia="Times New Roman" w:hAnsi="Times New Roman" w:cs="Times New Roman"/>
          <w:color w:val="1E1E1E"/>
          <w:sz w:val="18"/>
          <w:szCs w:val="18"/>
          <w:lang w:eastAsia="ru-RU"/>
        </w:rPr>
        <w:t>Организации,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w:t>
      </w:r>
      <w:proofErr w:type="gramEnd"/>
    </w:p>
    <w:p w:rsidR="00D95508" w:rsidRPr="001B5557" w:rsidRDefault="00D95508" w:rsidP="001B5557">
      <w:pPr>
        <w:spacing w:after="0" w:line="240" w:lineRule="auto"/>
        <w:ind w:firstLine="150"/>
        <w:jc w:val="both"/>
        <w:rPr>
          <w:rFonts w:ascii="Times New Roman" w:eastAsia="Times New Roman" w:hAnsi="Times New Roman" w:cs="Times New Roman"/>
          <w:color w:val="1E1E1E"/>
          <w:sz w:val="18"/>
          <w:szCs w:val="18"/>
          <w:lang w:eastAsia="ru-RU"/>
        </w:rPr>
      </w:pPr>
    </w:p>
    <w:p w:rsidR="001B5557" w:rsidRPr="001B5557" w:rsidRDefault="001B5557" w:rsidP="001B5557">
      <w:pPr>
        <w:spacing w:after="0" w:line="240" w:lineRule="auto"/>
        <w:ind w:firstLine="150"/>
        <w:jc w:val="center"/>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b/>
          <w:bCs/>
          <w:color w:val="1E1E1E"/>
          <w:sz w:val="18"/>
          <w:szCs w:val="18"/>
          <w:lang w:eastAsia="ru-RU"/>
        </w:rPr>
        <w:t>5.Возможными источниками финансирования мероприятий по сбору, транспортированию и обезвреживанию РСО</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Pr="001B5557" w:rsidRDefault="001B5557" w:rsidP="001B5557">
      <w:pPr>
        <w:spacing w:after="0" w:line="240" w:lineRule="auto"/>
        <w:ind w:firstLine="15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Возможными источниками финансирования мероприятий по сбору, транспортированию и обезвреживанию РСО могут служить (схема 1):</w:t>
      </w:r>
    </w:p>
    <w:p w:rsidR="001B5557" w:rsidRPr="001B5557" w:rsidRDefault="001B5557" w:rsidP="001B5557">
      <w:pPr>
        <w:numPr>
          <w:ilvl w:val="0"/>
          <w:numId w:val="1"/>
        </w:numPr>
        <w:spacing w:after="0" w:line="240" w:lineRule="auto"/>
        <w:ind w:left="102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средства населения, заложенные в тарифы на услуги по утилизации отходов;</w:t>
      </w:r>
    </w:p>
    <w:p w:rsidR="001B5557" w:rsidRPr="001B5557" w:rsidRDefault="001B5557" w:rsidP="001B5557">
      <w:pPr>
        <w:numPr>
          <w:ilvl w:val="0"/>
          <w:numId w:val="1"/>
        </w:numPr>
        <w:spacing w:after="0" w:line="240" w:lineRule="auto"/>
        <w:ind w:left="102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средства населения, вносимые на пунктах приема при сдаче РСО на переработку;</w:t>
      </w:r>
    </w:p>
    <w:p w:rsidR="001B5557" w:rsidRPr="001B5557" w:rsidRDefault="001B5557" w:rsidP="001B5557">
      <w:pPr>
        <w:numPr>
          <w:ilvl w:val="0"/>
          <w:numId w:val="1"/>
        </w:numPr>
        <w:spacing w:after="0" w:line="240" w:lineRule="auto"/>
        <w:ind w:left="102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компенсация расходов на утилизацию отработанных ламп производителями энергосберегающих ламп (в настоящее время законодательством РФ не установлено);</w:t>
      </w:r>
    </w:p>
    <w:p w:rsidR="001B5557" w:rsidRPr="001B5557" w:rsidRDefault="001B5557" w:rsidP="001B5557">
      <w:pPr>
        <w:numPr>
          <w:ilvl w:val="0"/>
          <w:numId w:val="1"/>
        </w:numPr>
        <w:spacing w:after="0" w:line="240" w:lineRule="auto"/>
        <w:ind w:left="1020"/>
        <w:jc w:val="both"/>
        <w:rPr>
          <w:rFonts w:ascii="Times New Roman" w:eastAsia="Times New Roman" w:hAnsi="Times New Roman" w:cs="Times New Roman"/>
          <w:color w:val="1E1E1E"/>
          <w:sz w:val="18"/>
          <w:szCs w:val="18"/>
          <w:lang w:eastAsia="ru-RU"/>
        </w:rPr>
      </w:pPr>
      <w:r w:rsidRPr="001B5557">
        <w:rPr>
          <w:rFonts w:ascii="Times New Roman" w:eastAsia="Times New Roman" w:hAnsi="Times New Roman" w:cs="Times New Roman"/>
          <w:color w:val="1E1E1E"/>
          <w:sz w:val="18"/>
          <w:szCs w:val="18"/>
          <w:lang w:eastAsia="ru-RU"/>
        </w:rPr>
        <w:t>средства муниципального и краевого бюджета на компенсацию затрат приемных пунктов и специализированных организаций (муниципальные и краевые программы по отходам).</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p>
    <w:p w:rsidR="00D95508" w:rsidRDefault="00BD2958" w:rsidP="00971925">
      <w:pPr>
        <w:spacing w:after="0" w:line="240" w:lineRule="auto"/>
        <w:rPr>
          <w:rFonts w:ascii="Arial" w:eastAsia="Times New Roman" w:hAnsi="Arial" w:cs="Arial"/>
          <w:color w:val="1E1E1E"/>
          <w:sz w:val="18"/>
          <w:szCs w:val="18"/>
          <w:lang w:eastAsia="ru-RU"/>
        </w:rPr>
      </w:pPr>
      <w:r>
        <w:rPr>
          <w:rFonts w:ascii="Arial" w:eastAsia="Times New Roman" w:hAnsi="Arial" w:cs="Arial"/>
          <w:noProof/>
          <w:color w:val="1E1E1E"/>
          <w:sz w:val="18"/>
          <w:szCs w:val="18"/>
          <w:lang w:eastAsia="ru-RU"/>
        </w:rPr>
      </w:r>
      <w:r>
        <w:rPr>
          <w:rFonts w:ascii="Arial" w:eastAsia="Times New Roman" w:hAnsi="Arial" w:cs="Arial"/>
          <w:noProof/>
          <w:color w:val="1E1E1E"/>
          <w:sz w:val="18"/>
          <w:szCs w:val="18"/>
          <w:lang w:eastAsia="ru-RU"/>
        </w:rPr>
        <w:pict>
          <v:rect id="AutoShape 7" o:spid="_x0000_s1027" alt="Описание: C:\DOCUME~1\6346~1\LOCALS~1\Temp\msohtmlclip1\01\clip_image002.png" style="width:24pt;height:24pt;visibility:visible;mso-position-horizontal-relative:char;mso-position-vertical-relative:line" filled="f" stroked="f">
            <o:lock v:ext="edit" aspectratio="t"/>
            <w10:wrap type="none"/>
            <w10:anchorlock/>
          </v:rect>
        </w:pict>
      </w:r>
    </w:p>
    <w:p w:rsidR="00D95508" w:rsidRDefault="00D95508" w:rsidP="001B5557">
      <w:pPr>
        <w:spacing w:after="0" w:line="240" w:lineRule="auto"/>
        <w:ind w:firstLine="150"/>
        <w:jc w:val="right"/>
        <w:rPr>
          <w:rFonts w:ascii="Arial" w:eastAsia="Times New Roman" w:hAnsi="Arial" w:cs="Arial"/>
          <w:color w:val="1E1E1E"/>
          <w:sz w:val="18"/>
          <w:szCs w:val="18"/>
          <w:lang w:eastAsia="ru-RU"/>
        </w:rPr>
      </w:pPr>
    </w:p>
    <w:p w:rsidR="00D95508" w:rsidRPr="001B5557" w:rsidRDefault="00D95508" w:rsidP="001B5557">
      <w:pPr>
        <w:spacing w:after="0" w:line="240" w:lineRule="auto"/>
        <w:ind w:firstLine="150"/>
        <w:jc w:val="right"/>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Схема 1</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center"/>
        <w:rPr>
          <w:rFonts w:ascii="Arial" w:eastAsia="Times New Roman" w:hAnsi="Arial" w:cs="Arial"/>
          <w:color w:val="1E1E1E"/>
          <w:sz w:val="18"/>
          <w:szCs w:val="18"/>
          <w:lang w:eastAsia="ru-RU"/>
        </w:rPr>
      </w:pPr>
      <w:r w:rsidRPr="001B5557">
        <w:rPr>
          <w:rFonts w:ascii="Times New Roman" w:hAnsi="Times New Roman" w:cs="Times New Roman"/>
          <w:sz w:val="18"/>
          <w:szCs w:val="18"/>
        </w:rPr>
        <w:object w:dxaOrig="11243" w:dyaOrig="6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pt;height:304.5pt" o:ole="">
            <v:imagedata r:id="rId5" o:title=""/>
          </v:shape>
          <o:OLEObject Type="Embed" ProgID="Visio.Drawing.11" ShapeID="_x0000_i1026" DrawAspect="Content" ObjectID="_1635059717" r:id="rId6"/>
        </w:object>
      </w: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center"/>
        <w:rPr>
          <w:rFonts w:ascii="Times New Roman" w:eastAsia="Times New Roman" w:hAnsi="Times New Roman" w:cs="Times New Roman"/>
          <w:b/>
          <w:bCs/>
          <w:color w:val="1E1E1E"/>
          <w:sz w:val="18"/>
          <w:szCs w:val="18"/>
          <w:lang w:eastAsia="ru-RU"/>
        </w:rPr>
      </w:pPr>
    </w:p>
    <w:p w:rsidR="001B5557" w:rsidRPr="001B5557" w:rsidRDefault="001B5557" w:rsidP="001B5557">
      <w:pPr>
        <w:spacing w:after="0" w:line="240" w:lineRule="auto"/>
        <w:ind w:firstLine="150"/>
        <w:jc w:val="center"/>
        <w:rPr>
          <w:rFonts w:ascii="Times New Roman" w:eastAsia="Times New Roman" w:hAnsi="Times New Roman" w:cs="Times New Roman"/>
          <w:b/>
          <w:bCs/>
          <w:color w:val="1E1E1E"/>
          <w:sz w:val="18"/>
          <w:szCs w:val="18"/>
          <w:lang w:eastAsia="ru-RU"/>
        </w:rPr>
      </w:pPr>
    </w:p>
    <w:p w:rsidR="001B5557" w:rsidRPr="001B5557" w:rsidRDefault="001B5557" w:rsidP="001B5557">
      <w:pPr>
        <w:spacing w:after="0" w:line="240" w:lineRule="auto"/>
        <w:rPr>
          <w:rFonts w:ascii="Times New Roman" w:eastAsia="Times New Roman" w:hAnsi="Times New Roman" w:cs="Times New Roman"/>
          <w:b/>
          <w:bCs/>
          <w:color w:val="1E1E1E"/>
          <w:sz w:val="18"/>
          <w:szCs w:val="18"/>
          <w:lang w:eastAsia="ru-RU"/>
        </w:rPr>
      </w:pPr>
    </w:p>
    <w:p w:rsidR="001B5557" w:rsidRPr="001B5557" w:rsidRDefault="001B5557" w:rsidP="001B5557">
      <w:pPr>
        <w:spacing w:after="0" w:line="240" w:lineRule="auto"/>
        <w:ind w:firstLine="150"/>
        <w:jc w:val="center"/>
        <w:rPr>
          <w:rFonts w:ascii="Arial" w:eastAsia="Times New Roman" w:hAnsi="Arial" w:cs="Arial"/>
          <w:color w:val="1E1E1E"/>
          <w:sz w:val="18"/>
          <w:szCs w:val="18"/>
          <w:lang w:eastAsia="ru-RU"/>
        </w:rPr>
      </w:pPr>
      <w:r w:rsidRPr="001B5557">
        <w:rPr>
          <w:rFonts w:ascii="Times New Roman" w:eastAsia="Times New Roman" w:hAnsi="Times New Roman" w:cs="Times New Roman"/>
          <w:b/>
          <w:bCs/>
          <w:color w:val="1E1E1E"/>
          <w:sz w:val="18"/>
          <w:szCs w:val="18"/>
          <w:lang w:eastAsia="ru-RU"/>
        </w:rPr>
        <w:t>6. Ответственность за несоблюдение требований,</w:t>
      </w:r>
    </w:p>
    <w:p w:rsidR="001B5557" w:rsidRPr="001B5557" w:rsidRDefault="001B5557" w:rsidP="001B5557">
      <w:pPr>
        <w:spacing w:after="0" w:line="240" w:lineRule="auto"/>
        <w:ind w:firstLine="150"/>
        <w:jc w:val="center"/>
        <w:rPr>
          <w:rFonts w:ascii="Arial" w:eastAsia="Times New Roman" w:hAnsi="Arial" w:cs="Arial"/>
          <w:color w:val="1E1E1E"/>
          <w:sz w:val="18"/>
          <w:szCs w:val="18"/>
          <w:lang w:eastAsia="ru-RU"/>
        </w:rPr>
      </w:pPr>
      <w:proofErr w:type="gramStart"/>
      <w:r w:rsidRPr="001B5557">
        <w:rPr>
          <w:rFonts w:ascii="Times New Roman" w:eastAsia="Times New Roman" w:hAnsi="Times New Roman" w:cs="Times New Roman"/>
          <w:b/>
          <w:bCs/>
          <w:color w:val="1E1E1E"/>
          <w:sz w:val="18"/>
          <w:szCs w:val="18"/>
          <w:lang w:eastAsia="ru-RU"/>
        </w:rPr>
        <w:t>установленных</w:t>
      </w:r>
      <w:proofErr w:type="gramEnd"/>
      <w:r w:rsidRPr="001B5557">
        <w:rPr>
          <w:rFonts w:ascii="Times New Roman" w:eastAsia="Times New Roman" w:hAnsi="Times New Roman" w:cs="Times New Roman"/>
          <w:b/>
          <w:bCs/>
          <w:color w:val="1E1E1E"/>
          <w:sz w:val="18"/>
          <w:szCs w:val="18"/>
          <w:lang w:eastAsia="ru-RU"/>
        </w:rPr>
        <w:t xml:space="preserve"> настоящим Порядком</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3.1. За нарушение настоящего Порядка граждане, должностные лица и юридические лица несут ответственность в соответствии с </w:t>
      </w:r>
      <w:hyperlink r:id="rId7" w:history="1">
        <w:r w:rsidRPr="001B5557">
          <w:rPr>
            <w:rFonts w:ascii="Times New Roman" w:eastAsia="Times New Roman" w:hAnsi="Times New Roman" w:cs="Times New Roman"/>
            <w:color w:val="0000FF"/>
            <w:sz w:val="18"/>
            <w:szCs w:val="18"/>
            <w:u w:val="single"/>
            <w:lang w:eastAsia="ru-RU"/>
          </w:rPr>
          <w:t>Законом</w:t>
        </w:r>
      </w:hyperlink>
      <w:r w:rsidRPr="001B5557">
        <w:rPr>
          <w:rFonts w:ascii="Times New Roman" w:eastAsia="Times New Roman" w:hAnsi="Times New Roman" w:cs="Times New Roman"/>
          <w:color w:val="1E1E1E"/>
          <w:sz w:val="18"/>
          <w:szCs w:val="18"/>
          <w:lang w:eastAsia="ru-RU"/>
        </w:rPr>
        <w:t> Самарской области от 01.1.2007 № 115-ГД «Об административных правонарушениях на территории Самарской области» и иным региональным и федеральным законодательством.</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3.2. Неисполнение или ненадлежащее исполнение законодательства Российской Федерации в области обращения с отходами должностными лицами, гражданами и юридическими лицами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Times New Roman" w:eastAsia="Times New Roman" w:hAnsi="Times New Roman" w:cs="Times New Roman"/>
          <w:color w:val="1E1E1E"/>
          <w:sz w:val="18"/>
          <w:szCs w:val="18"/>
          <w:lang w:eastAsia="ru-RU"/>
        </w:rPr>
        <w:t>   </w:t>
      </w: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both"/>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tbl>
      <w:tblPr>
        <w:tblW w:w="9606" w:type="dxa"/>
        <w:tblCellMar>
          <w:left w:w="0" w:type="dxa"/>
          <w:right w:w="0" w:type="dxa"/>
        </w:tblCellMar>
        <w:tblLook w:val="04A0"/>
      </w:tblPr>
      <w:tblGrid>
        <w:gridCol w:w="5070"/>
        <w:gridCol w:w="4536"/>
      </w:tblGrid>
      <w:tr w:rsidR="001B5557" w:rsidRPr="001B5557" w:rsidTr="004A05F0">
        <w:tc>
          <w:tcPr>
            <w:tcW w:w="5070" w:type="dxa"/>
            <w:tcMar>
              <w:top w:w="0" w:type="dxa"/>
              <w:left w:w="108" w:type="dxa"/>
              <w:bottom w:w="0" w:type="dxa"/>
              <w:right w:w="108" w:type="dxa"/>
            </w:tcMar>
            <w:hideMark/>
          </w:tcPr>
          <w:p w:rsidR="001B5557" w:rsidRPr="001B5557" w:rsidRDefault="001B5557" w:rsidP="001B5557">
            <w:pPr>
              <w:spacing w:after="0" w:line="240" w:lineRule="auto"/>
              <w:jc w:val="right"/>
              <w:rPr>
                <w:rFonts w:ascii="Times New Roman" w:eastAsia="Times New Roman" w:hAnsi="Times New Roman" w:cs="Times New Roman"/>
                <w:b/>
                <w:bCs/>
                <w:sz w:val="18"/>
                <w:szCs w:val="18"/>
                <w:lang w:eastAsia="ru-RU"/>
              </w:rPr>
            </w:pPr>
            <w:r w:rsidRPr="001B5557">
              <w:rPr>
                <w:rFonts w:ascii="Times New Roman" w:eastAsia="Times New Roman" w:hAnsi="Times New Roman" w:cs="Times New Roman"/>
                <w:b/>
                <w:bCs/>
                <w:sz w:val="18"/>
                <w:szCs w:val="18"/>
                <w:lang w:eastAsia="ru-RU"/>
              </w:rPr>
              <w:t> </w:t>
            </w:r>
          </w:p>
        </w:tc>
        <w:tc>
          <w:tcPr>
            <w:tcW w:w="4536" w:type="dxa"/>
            <w:tcMar>
              <w:top w:w="0" w:type="dxa"/>
              <w:left w:w="108" w:type="dxa"/>
              <w:bottom w:w="0" w:type="dxa"/>
              <w:right w:w="108" w:type="dxa"/>
            </w:tcMar>
            <w:hideMark/>
          </w:tcPr>
          <w:p w:rsidR="001B5557" w:rsidRPr="001B5557" w:rsidRDefault="001B5557" w:rsidP="001B5557">
            <w:pPr>
              <w:spacing w:after="0" w:line="240" w:lineRule="auto"/>
              <w:jc w:val="center"/>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color w:val="000000"/>
                <w:sz w:val="18"/>
                <w:szCs w:val="18"/>
                <w:lang w:eastAsia="ru-RU"/>
              </w:rPr>
              <w:t>Приложение</w:t>
            </w:r>
          </w:p>
          <w:p w:rsidR="001B5557" w:rsidRPr="001B5557" w:rsidRDefault="001B5557" w:rsidP="001B5557">
            <w:pPr>
              <w:spacing w:after="0" w:line="240" w:lineRule="auto"/>
              <w:jc w:val="center"/>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color w:val="000000"/>
                <w:sz w:val="18"/>
                <w:szCs w:val="18"/>
                <w:lang w:eastAsia="ru-RU"/>
              </w:rPr>
              <w:t>к Порядку </w:t>
            </w:r>
            <w:r w:rsidRPr="001B5557">
              <w:rPr>
                <w:rFonts w:ascii="Times New Roman" w:eastAsia="Times New Roman" w:hAnsi="Times New Roman" w:cs="Times New Roman"/>
                <w:bCs/>
                <w:sz w:val="18"/>
                <w:szCs w:val="18"/>
                <w:lang w:eastAsia="ru-RU"/>
              </w:rPr>
              <w:t>организации</w:t>
            </w:r>
          </w:p>
          <w:p w:rsidR="001B5557" w:rsidRPr="001B5557" w:rsidRDefault="001B5557" w:rsidP="001B5557">
            <w:pPr>
              <w:spacing w:after="0" w:line="240" w:lineRule="auto"/>
              <w:jc w:val="center"/>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sz w:val="18"/>
                <w:szCs w:val="18"/>
                <w:lang w:eastAsia="ru-RU"/>
              </w:rPr>
              <w:t>сбора отработанных, ртутьсодержащих отходов </w:t>
            </w:r>
            <w:r w:rsidRPr="001B5557">
              <w:rPr>
                <w:rFonts w:ascii="Times New Roman" w:eastAsia="Times New Roman" w:hAnsi="Times New Roman" w:cs="Times New Roman"/>
                <w:bCs/>
                <w:color w:val="000000"/>
                <w:sz w:val="18"/>
                <w:szCs w:val="18"/>
                <w:lang w:eastAsia="ru-RU"/>
              </w:rPr>
              <w:t>для вывоза и передачи</w:t>
            </w:r>
          </w:p>
          <w:p w:rsidR="001B5557" w:rsidRPr="001B5557" w:rsidRDefault="001B5557" w:rsidP="001B5557">
            <w:pPr>
              <w:spacing w:after="0" w:line="240" w:lineRule="auto"/>
              <w:jc w:val="center"/>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color w:val="000000"/>
                <w:sz w:val="18"/>
                <w:szCs w:val="18"/>
                <w:lang w:eastAsia="ru-RU"/>
              </w:rPr>
              <w:t xml:space="preserve">их  сельского поселения </w:t>
            </w:r>
            <w:proofErr w:type="gramStart"/>
            <w:r w:rsidRPr="001B5557">
              <w:rPr>
                <w:rFonts w:ascii="Times New Roman" w:eastAsia="Times New Roman" w:hAnsi="Times New Roman" w:cs="Times New Roman"/>
                <w:bCs/>
                <w:color w:val="000000"/>
                <w:sz w:val="18"/>
                <w:szCs w:val="18"/>
                <w:lang w:eastAsia="ru-RU"/>
              </w:rPr>
              <w:t>Старый</w:t>
            </w:r>
            <w:proofErr w:type="gramEnd"/>
            <w:r w:rsidRPr="001B5557">
              <w:rPr>
                <w:rFonts w:ascii="Times New Roman" w:eastAsia="Times New Roman" w:hAnsi="Times New Roman" w:cs="Times New Roman"/>
                <w:bCs/>
                <w:color w:val="000000"/>
                <w:sz w:val="18"/>
                <w:szCs w:val="18"/>
                <w:lang w:eastAsia="ru-RU"/>
              </w:rPr>
              <w:t xml:space="preserve"> </w:t>
            </w:r>
            <w:proofErr w:type="spellStart"/>
            <w:r w:rsidRPr="001B5557">
              <w:rPr>
                <w:rFonts w:ascii="Times New Roman" w:eastAsia="Times New Roman" w:hAnsi="Times New Roman" w:cs="Times New Roman"/>
                <w:bCs/>
                <w:color w:val="000000"/>
                <w:sz w:val="18"/>
                <w:szCs w:val="18"/>
                <w:lang w:eastAsia="ru-RU"/>
              </w:rPr>
              <w:t>Аманак</w:t>
            </w:r>
            <w:proofErr w:type="spellEnd"/>
          </w:p>
          <w:p w:rsidR="001B5557" w:rsidRPr="001B5557" w:rsidRDefault="001B5557" w:rsidP="001B5557">
            <w:pPr>
              <w:spacing w:after="0" w:line="240" w:lineRule="auto"/>
              <w:jc w:val="center"/>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color w:val="000000"/>
                <w:sz w:val="18"/>
                <w:szCs w:val="18"/>
                <w:lang w:eastAsia="ru-RU"/>
              </w:rPr>
              <w:t xml:space="preserve">муниципального района </w:t>
            </w:r>
            <w:proofErr w:type="spellStart"/>
            <w:r w:rsidRPr="001B5557">
              <w:rPr>
                <w:rFonts w:ascii="Times New Roman" w:eastAsia="Times New Roman" w:hAnsi="Times New Roman" w:cs="Times New Roman"/>
                <w:bCs/>
                <w:color w:val="000000"/>
                <w:sz w:val="18"/>
                <w:szCs w:val="18"/>
                <w:lang w:eastAsia="ru-RU"/>
              </w:rPr>
              <w:t>Похвистневский</w:t>
            </w:r>
            <w:proofErr w:type="spellEnd"/>
          </w:p>
          <w:p w:rsidR="001B5557" w:rsidRPr="001B5557" w:rsidRDefault="001B5557" w:rsidP="001B5557">
            <w:pPr>
              <w:spacing w:after="0" w:line="240" w:lineRule="auto"/>
              <w:jc w:val="center"/>
              <w:rPr>
                <w:rFonts w:ascii="Times New Roman" w:eastAsia="Times New Roman" w:hAnsi="Times New Roman" w:cs="Times New Roman"/>
                <w:bCs/>
                <w:sz w:val="18"/>
                <w:szCs w:val="18"/>
                <w:lang w:eastAsia="ru-RU"/>
              </w:rPr>
            </w:pPr>
            <w:r w:rsidRPr="001B5557">
              <w:rPr>
                <w:rFonts w:ascii="Times New Roman" w:eastAsia="Times New Roman" w:hAnsi="Times New Roman" w:cs="Times New Roman"/>
                <w:bCs/>
                <w:color w:val="000000"/>
                <w:sz w:val="18"/>
                <w:szCs w:val="18"/>
                <w:lang w:eastAsia="ru-RU"/>
              </w:rPr>
              <w:t>Самарской области"</w:t>
            </w:r>
          </w:p>
          <w:p w:rsidR="001B5557" w:rsidRPr="001B5557" w:rsidRDefault="001B5557" w:rsidP="001B5557">
            <w:pPr>
              <w:spacing w:after="0" w:line="240" w:lineRule="auto"/>
              <w:jc w:val="center"/>
              <w:rPr>
                <w:rFonts w:ascii="Times New Roman" w:eastAsia="Times New Roman" w:hAnsi="Times New Roman" w:cs="Times New Roman"/>
                <w:b/>
                <w:bCs/>
                <w:sz w:val="18"/>
                <w:szCs w:val="18"/>
                <w:lang w:eastAsia="ru-RU"/>
              </w:rPr>
            </w:pPr>
            <w:r w:rsidRPr="001B5557">
              <w:rPr>
                <w:rFonts w:ascii="Times New Roman" w:eastAsia="Times New Roman" w:hAnsi="Times New Roman" w:cs="Times New Roman"/>
                <w:b/>
                <w:bCs/>
                <w:sz w:val="18"/>
                <w:szCs w:val="18"/>
                <w:lang w:eastAsia="ru-RU"/>
              </w:rPr>
              <w:t> </w:t>
            </w:r>
          </w:p>
        </w:tc>
      </w:tr>
    </w:tbl>
    <w:p w:rsidR="00602628" w:rsidRDefault="001B5557" w:rsidP="001B5557">
      <w:pPr>
        <w:spacing w:after="0" w:line="240" w:lineRule="auto"/>
        <w:ind w:firstLine="150"/>
        <w:jc w:val="right"/>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br/>
      </w:r>
    </w:p>
    <w:p w:rsidR="00602628" w:rsidRDefault="00602628" w:rsidP="001B5557">
      <w:pPr>
        <w:spacing w:after="0" w:line="240" w:lineRule="auto"/>
        <w:ind w:firstLine="150"/>
        <w:jc w:val="right"/>
        <w:rPr>
          <w:rFonts w:ascii="Arial" w:eastAsia="Times New Roman" w:hAnsi="Arial" w:cs="Arial"/>
          <w:color w:val="1E1E1E"/>
          <w:sz w:val="18"/>
          <w:szCs w:val="18"/>
          <w:lang w:eastAsia="ru-RU"/>
        </w:rPr>
      </w:pPr>
    </w:p>
    <w:p w:rsidR="00602628" w:rsidRDefault="00602628" w:rsidP="001B5557">
      <w:pPr>
        <w:spacing w:after="0" w:line="240" w:lineRule="auto"/>
        <w:ind w:firstLine="150"/>
        <w:jc w:val="right"/>
        <w:rPr>
          <w:rFonts w:ascii="Arial" w:eastAsia="Times New Roman" w:hAnsi="Arial" w:cs="Arial"/>
          <w:color w:val="1E1E1E"/>
          <w:sz w:val="18"/>
          <w:szCs w:val="18"/>
          <w:lang w:eastAsia="ru-RU"/>
        </w:rPr>
      </w:pPr>
    </w:p>
    <w:p w:rsidR="00602628" w:rsidRDefault="00602628" w:rsidP="001B5557">
      <w:pPr>
        <w:spacing w:after="0" w:line="240" w:lineRule="auto"/>
        <w:ind w:firstLine="150"/>
        <w:jc w:val="right"/>
        <w:rPr>
          <w:rFonts w:ascii="Arial" w:eastAsia="Times New Roman" w:hAnsi="Arial" w:cs="Arial"/>
          <w:color w:val="1E1E1E"/>
          <w:sz w:val="18"/>
          <w:szCs w:val="18"/>
          <w:lang w:eastAsia="ru-RU"/>
        </w:rPr>
      </w:pPr>
    </w:p>
    <w:p w:rsidR="00602628" w:rsidRDefault="00602628"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D46DBC" w:rsidRDefault="00D46DBC" w:rsidP="001B5557">
      <w:pPr>
        <w:spacing w:after="0" w:line="240" w:lineRule="auto"/>
        <w:ind w:firstLine="150"/>
        <w:jc w:val="right"/>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jc w:val="right"/>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D46DBC" w:rsidRDefault="001B5557" w:rsidP="001B5557">
      <w:pPr>
        <w:spacing w:after="0" w:line="240" w:lineRule="auto"/>
        <w:ind w:firstLine="150"/>
        <w:jc w:val="center"/>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ТИПОВАЯ ФОРМА ЖУРНАЛА</w:t>
      </w:r>
    </w:p>
    <w:p w:rsidR="001B5557" w:rsidRPr="00D46DBC" w:rsidRDefault="001B5557" w:rsidP="001B5557">
      <w:pPr>
        <w:spacing w:after="0" w:line="240" w:lineRule="auto"/>
        <w:ind w:firstLine="150"/>
        <w:jc w:val="center"/>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 xml:space="preserve">УЧЕТА,  </w:t>
      </w:r>
      <w:proofErr w:type="gramStart"/>
      <w:r w:rsidRPr="00D46DBC">
        <w:rPr>
          <w:rFonts w:ascii="Arial" w:eastAsia="Times New Roman" w:hAnsi="Arial" w:cs="Arial"/>
          <w:color w:val="1E1E1E"/>
          <w:sz w:val="18"/>
          <w:szCs w:val="18"/>
          <w:lang w:eastAsia="ru-RU"/>
        </w:rPr>
        <w:t>ПОСТУПАЮЩИХ</w:t>
      </w:r>
      <w:proofErr w:type="gramEnd"/>
      <w:r w:rsidRPr="00D46DBC">
        <w:rPr>
          <w:rFonts w:ascii="Arial" w:eastAsia="Times New Roman" w:hAnsi="Arial" w:cs="Arial"/>
          <w:color w:val="1E1E1E"/>
          <w:sz w:val="18"/>
          <w:szCs w:val="18"/>
          <w:lang w:eastAsia="ru-RU"/>
        </w:rPr>
        <w:t xml:space="preserve"> ОТРАБОТАННЫХ</w:t>
      </w:r>
    </w:p>
    <w:p w:rsidR="001B5557" w:rsidRPr="00D46DBC" w:rsidRDefault="001B5557" w:rsidP="001B5557">
      <w:pPr>
        <w:spacing w:after="0" w:line="240" w:lineRule="auto"/>
        <w:ind w:firstLine="150"/>
        <w:jc w:val="center"/>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РТУТЬСОДЕРЖАЩИХ ЛАМП</w:t>
      </w:r>
    </w:p>
    <w:p w:rsidR="001B5557" w:rsidRPr="00D46DBC" w:rsidRDefault="001B5557" w:rsidP="001B5557">
      <w:pPr>
        <w:spacing w:after="0" w:line="240" w:lineRule="auto"/>
        <w:ind w:firstLine="150"/>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 xml:space="preserve">                                                             (от физических лиц)</w:t>
      </w:r>
    </w:p>
    <w:p w:rsidR="001B5557" w:rsidRPr="00D46DBC" w:rsidRDefault="001B5557" w:rsidP="001B5557">
      <w:pPr>
        <w:pBdr>
          <w:bottom w:val="single" w:sz="12" w:space="1" w:color="auto"/>
        </w:pBdr>
        <w:spacing w:after="0" w:line="240" w:lineRule="auto"/>
        <w:ind w:firstLine="150"/>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 </w:t>
      </w:r>
    </w:p>
    <w:p w:rsidR="00D46DBC" w:rsidRPr="00D46DBC" w:rsidRDefault="00D46DBC" w:rsidP="001B5557">
      <w:pPr>
        <w:spacing w:after="0" w:line="240" w:lineRule="auto"/>
        <w:ind w:firstLine="150"/>
        <w:rPr>
          <w:rFonts w:ascii="Arial" w:eastAsia="Times New Roman" w:hAnsi="Arial" w:cs="Arial"/>
          <w:color w:val="1E1E1E"/>
          <w:sz w:val="18"/>
          <w:szCs w:val="18"/>
          <w:lang w:eastAsia="ru-RU"/>
        </w:rPr>
      </w:pPr>
    </w:p>
    <w:p w:rsidR="00D46DBC" w:rsidRPr="00D46DBC" w:rsidRDefault="00D46DBC" w:rsidP="001B5557">
      <w:pPr>
        <w:spacing w:after="0" w:line="240" w:lineRule="auto"/>
        <w:ind w:firstLine="150"/>
        <w:rPr>
          <w:rFonts w:ascii="Arial" w:eastAsia="Times New Roman" w:hAnsi="Arial" w:cs="Arial"/>
          <w:color w:val="1E1E1E"/>
          <w:sz w:val="18"/>
          <w:szCs w:val="18"/>
          <w:lang w:eastAsia="ru-RU"/>
        </w:rPr>
      </w:pPr>
    </w:p>
    <w:p w:rsidR="00D46DBC" w:rsidRPr="00D46DBC" w:rsidRDefault="00D46DBC" w:rsidP="001B5557">
      <w:pPr>
        <w:spacing w:after="0" w:line="240" w:lineRule="auto"/>
        <w:ind w:firstLine="150"/>
        <w:rPr>
          <w:rFonts w:ascii="Arial" w:eastAsia="Times New Roman" w:hAnsi="Arial" w:cs="Arial"/>
          <w:color w:val="1E1E1E"/>
          <w:sz w:val="18"/>
          <w:szCs w:val="18"/>
          <w:lang w:eastAsia="ru-RU"/>
        </w:rPr>
      </w:pPr>
    </w:p>
    <w:p w:rsidR="001B5557" w:rsidRPr="00D46DBC" w:rsidRDefault="001B5557" w:rsidP="001B5557">
      <w:pPr>
        <w:spacing w:after="0" w:line="240" w:lineRule="auto"/>
        <w:ind w:firstLine="150"/>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(наименование организации)</w:t>
      </w:r>
    </w:p>
    <w:p w:rsidR="001B5557" w:rsidRPr="00D46DBC" w:rsidRDefault="001B5557" w:rsidP="001B5557">
      <w:pPr>
        <w:spacing w:after="0" w:line="240" w:lineRule="auto"/>
        <w:ind w:firstLine="150"/>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Дата начала ведения журнала _______________________________________________________</w:t>
      </w:r>
    </w:p>
    <w:p w:rsidR="00203CBB" w:rsidRPr="00D46DBC" w:rsidRDefault="00203CBB" w:rsidP="001B5557">
      <w:pPr>
        <w:spacing w:after="0" w:line="240" w:lineRule="auto"/>
        <w:ind w:firstLine="150"/>
        <w:rPr>
          <w:rFonts w:ascii="Arial" w:eastAsia="Times New Roman" w:hAnsi="Arial" w:cs="Arial"/>
          <w:color w:val="1E1E1E"/>
          <w:sz w:val="18"/>
          <w:szCs w:val="18"/>
          <w:lang w:eastAsia="ru-RU"/>
        </w:rPr>
      </w:pPr>
    </w:p>
    <w:p w:rsidR="00203CBB" w:rsidRPr="00D46DBC" w:rsidRDefault="00203CBB" w:rsidP="001B5557">
      <w:pPr>
        <w:spacing w:after="0" w:line="240" w:lineRule="auto"/>
        <w:ind w:firstLine="150"/>
        <w:rPr>
          <w:rFonts w:ascii="Arial" w:eastAsia="Times New Roman" w:hAnsi="Arial" w:cs="Arial"/>
          <w:color w:val="1E1E1E"/>
          <w:sz w:val="18"/>
          <w:szCs w:val="18"/>
          <w:lang w:eastAsia="ru-RU"/>
        </w:rPr>
      </w:pPr>
    </w:p>
    <w:p w:rsidR="00203CBB" w:rsidRPr="00D46DBC" w:rsidRDefault="00203CBB" w:rsidP="001B5557">
      <w:pPr>
        <w:spacing w:after="0" w:line="240" w:lineRule="auto"/>
        <w:ind w:firstLine="150"/>
        <w:rPr>
          <w:rFonts w:ascii="Arial" w:eastAsia="Times New Roman" w:hAnsi="Arial" w:cs="Arial"/>
          <w:color w:val="1E1E1E"/>
          <w:sz w:val="18"/>
          <w:szCs w:val="18"/>
          <w:lang w:eastAsia="ru-RU"/>
        </w:rPr>
      </w:pPr>
    </w:p>
    <w:p w:rsidR="00203CBB" w:rsidRPr="00D46DBC" w:rsidRDefault="00203CBB" w:rsidP="001B5557">
      <w:pPr>
        <w:spacing w:after="0" w:line="240" w:lineRule="auto"/>
        <w:ind w:firstLine="150"/>
        <w:rPr>
          <w:rFonts w:ascii="Arial" w:eastAsia="Times New Roman" w:hAnsi="Arial" w:cs="Arial"/>
          <w:color w:val="1E1E1E"/>
          <w:sz w:val="18"/>
          <w:szCs w:val="18"/>
          <w:lang w:eastAsia="ru-RU"/>
        </w:rPr>
      </w:pPr>
    </w:p>
    <w:p w:rsidR="00203CBB" w:rsidRPr="00D46DBC" w:rsidRDefault="00203CBB" w:rsidP="001B5557">
      <w:pPr>
        <w:spacing w:after="0" w:line="240" w:lineRule="auto"/>
        <w:ind w:firstLine="150"/>
        <w:rPr>
          <w:rFonts w:ascii="Arial" w:eastAsia="Times New Roman" w:hAnsi="Arial" w:cs="Arial"/>
          <w:color w:val="1E1E1E"/>
          <w:sz w:val="18"/>
          <w:szCs w:val="18"/>
          <w:lang w:eastAsia="ru-RU"/>
        </w:rPr>
      </w:pPr>
    </w:p>
    <w:p w:rsidR="00203CBB" w:rsidRPr="00D46DBC" w:rsidRDefault="00203CBB" w:rsidP="001B5557">
      <w:pPr>
        <w:spacing w:after="0" w:line="240" w:lineRule="auto"/>
        <w:ind w:firstLine="150"/>
        <w:rPr>
          <w:rFonts w:ascii="Arial" w:eastAsia="Times New Roman" w:hAnsi="Arial" w:cs="Arial"/>
          <w:color w:val="1E1E1E"/>
          <w:sz w:val="18"/>
          <w:szCs w:val="18"/>
          <w:lang w:eastAsia="ru-RU"/>
        </w:rPr>
      </w:pPr>
    </w:p>
    <w:p w:rsidR="00203CBB" w:rsidRPr="00D46DBC" w:rsidRDefault="00203CBB" w:rsidP="001B5557">
      <w:pPr>
        <w:spacing w:after="0" w:line="240" w:lineRule="auto"/>
        <w:ind w:firstLine="150"/>
        <w:rPr>
          <w:rFonts w:ascii="Arial" w:eastAsia="Times New Roman" w:hAnsi="Arial" w:cs="Arial"/>
          <w:color w:val="1E1E1E"/>
          <w:sz w:val="18"/>
          <w:szCs w:val="18"/>
          <w:lang w:eastAsia="ru-RU"/>
        </w:rPr>
      </w:pPr>
    </w:p>
    <w:p w:rsidR="00203CBB" w:rsidRPr="00D46DBC" w:rsidRDefault="00203CBB" w:rsidP="001B5557">
      <w:pPr>
        <w:spacing w:after="0" w:line="240" w:lineRule="auto"/>
        <w:ind w:firstLine="150"/>
        <w:rPr>
          <w:rFonts w:ascii="Arial" w:eastAsia="Times New Roman" w:hAnsi="Arial" w:cs="Arial"/>
          <w:color w:val="1E1E1E"/>
          <w:sz w:val="18"/>
          <w:szCs w:val="18"/>
          <w:lang w:eastAsia="ru-RU"/>
        </w:rPr>
      </w:pPr>
    </w:p>
    <w:p w:rsidR="001B5557" w:rsidRPr="00D46DBC" w:rsidRDefault="001B5557" w:rsidP="001B5557">
      <w:pPr>
        <w:spacing w:after="0" w:line="240" w:lineRule="auto"/>
        <w:ind w:firstLine="150"/>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 </w:t>
      </w:r>
    </w:p>
    <w:p w:rsidR="001B5557" w:rsidRPr="00D46DBC" w:rsidRDefault="001B5557" w:rsidP="001B5557">
      <w:pPr>
        <w:spacing w:after="0" w:line="240" w:lineRule="auto"/>
        <w:ind w:firstLine="150"/>
        <w:rPr>
          <w:rFonts w:ascii="Arial" w:eastAsia="Times New Roman" w:hAnsi="Arial" w:cs="Arial"/>
          <w:color w:val="1E1E1E"/>
          <w:sz w:val="18"/>
          <w:szCs w:val="18"/>
          <w:lang w:eastAsia="ru-RU"/>
        </w:rPr>
      </w:pPr>
      <w:proofErr w:type="gramStart"/>
      <w:r w:rsidRPr="00D46DBC">
        <w:rPr>
          <w:rFonts w:ascii="Arial" w:eastAsia="Times New Roman" w:hAnsi="Arial" w:cs="Arial"/>
          <w:color w:val="1E1E1E"/>
          <w:sz w:val="18"/>
          <w:szCs w:val="18"/>
          <w:lang w:eastAsia="ru-RU"/>
        </w:rPr>
        <w:t>Ответственный</w:t>
      </w:r>
      <w:proofErr w:type="gramEnd"/>
      <w:r w:rsidRPr="00D46DBC">
        <w:rPr>
          <w:rFonts w:ascii="Arial" w:eastAsia="Times New Roman" w:hAnsi="Arial" w:cs="Arial"/>
          <w:color w:val="1E1E1E"/>
          <w:sz w:val="18"/>
          <w:szCs w:val="18"/>
          <w:lang w:eastAsia="ru-RU"/>
        </w:rPr>
        <w:t xml:space="preserve"> за ведение журнала __________________________________________________</w:t>
      </w:r>
    </w:p>
    <w:p w:rsidR="001B5557" w:rsidRPr="00D46DBC" w:rsidRDefault="001B5557" w:rsidP="001B5557">
      <w:pPr>
        <w:spacing w:after="0" w:line="240" w:lineRule="auto"/>
        <w:ind w:firstLine="150"/>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                                                 (Ф.И.О., должность)</w:t>
      </w:r>
    </w:p>
    <w:p w:rsidR="001B5557" w:rsidRPr="00D46DBC" w:rsidRDefault="001B5557" w:rsidP="001B5557">
      <w:pPr>
        <w:spacing w:after="0" w:line="240" w:lineRule="auto"/>
        <w:ind w:firstLine="150"/>
        <w:rPr>
          <w:rFonts w:ascii="Arial" w:eastAsia="Times New Roman" w:hAnsi="Arial" w:cs="Arial"/>
          <w:color w:val="1E1E1E"/>
          <w:sz w:val="18"/>
          <w:szCs w:val="18"/>
          <w:lang w:eastAsia="ru-RU"/>
        </w:rPr>
      </w:pPr>
      <w:r w:rsidRPr="00D46DBC">
        <w:rPr>
          <w:rFonts w:ascii="Arial" w:eastAsia="Times New Roman" w:hAnsi="Arial" w:cs="Arial"/>
          <w:color w:val="1E1E1E"/>
          <w:sz w:val="18"/>
          <w:szCs w:val="18"/>
          <w:lang w:eastAsia="ru-RU"/>
        </w:rPr>
        <w:t> </w:t>
      </w:r>
    </w:p>
    <w:p w:rsidR="00602628" w:rsidRPr="00D46DBC" w:rsidRDefault="00602628" w:rsidP="001B5557">
      <w:pPr>
        <w:spacing w:after="0" w:line="240" w:lineRule="auto"/>
        <w:ind w:firstLine="150"/>
        <w:rPr>
          <w:rFonts w:ascii="Arial" w:eastAsia="Times New Roman" w:hAnsi="Arial" w:cs="Arial"/>
          <w:color w:val="1E1E1E"/>
          <w:sz w:val="18"/>
          <w:szCs w:val="18"/>
          <w:lang w:eastAsia="ru-RU"/>
        </w:rPr>
      </w:pPr>
    </w:p>
    <w:p w:rsidR="00602628" w:rsidRPr="00D46DBC" w:rsidRDefault="00602628" w:rsidP="001B5557">
      <w:pPr>
        <w:spacing w:after="0" w:line="240" w:lineRule="auto"/>
        <w:ind w:firstLine="150"/>
        <w:rPr>
          <w:rFonts w:ascii="Arial" w:eastAsia="Times New Roman" w:hAnsi="Arial" w:cs="Arial"/>
          <w:color w:val="1E1E1E"/>
          <w:sz w:val="18"/>
          <w:szCs w:val="18"/>
          <w:lang w:eastAsia="ru-RU"/>
        </w:rPr>
      </w:pPr>
    </w:p>
    <w:p w:rsidR="00602628" w:rsidRPr="00D46DBC" w:rsidRDefault="00602628" w:rsidP="001B5557">
      <w:pPr>
        <w:spacing w:after="0" w:line="240" w:lineRule="auto"/>
        <w:ind w:firstLine="150"/>
        <w:rPr>
          <w:rFonts w:ascii="Arial" w:eastAsia="Times New Roman" w:hAnsi="Arial" w:cs="Arial"/>
          <w:color w:val="1E1E1E"/>
          <w:sz w:val="18"/>
          <w:szCs w:val="18"/>
          <w:lang w:eastAsia="ru-RU"/>
        </w:rPr>
      </w:pPr>
    </w:p>
    <w:p w:rsidR="00602628" w:rsidRPr="001B5557" w:rsidRDefault="00602628" w:rsidP="001B5557">
      <w:pPr>
        <w:spacing w:after="0" w:line="240" w:lineRule="auto"/>
        <w:ind w:firstLine="150"/>
        <w:rPr>
          <w:rFonts w:ascii="Arial" w:eastAsia="Times New Roman" w:hAnsi="Arial" w:cs="Arial"/>
          <w:color w:val="1E1E1E"/>
          <w:sz w:val="18"/>
          <w:szCs w:val="18"/>
          <w:lang w:eastAsia="ru-RU"/>
        </w:rPr>
      </w:pPr>
    </w:p>
    <w:tbl>
      <w:tblPr>
        <w:tblW w:w="10888" w:type="dxa"/>
        <w:tblInd w:w="-9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805"/>
        <w:gridCol w:w="1062"/>
        <w:gridCol w:w="2244"/>
        <w:gridCol w:w="992"/>
        <w:gridCol w:w="1134"/>
        <w:gridCol w:w="1418"/>
        <w:gridCol w:w="1671"/>
        <w:gridCol w:w="1562"/>
      </w:tblGrid>
      <w:tr w:rsidR="001B5557" w:rsidRPr="001B5557" w:rsidTr="004A05F0">
        <w:tc>
          <w:tcPr>
            <w:tcW w:w="805" w:type="dxa"/>
            <w:vMerge w:val="restart"/>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w:t>
            </w:r>
            <w:r w:rsidRPr="001B5557">
              <w:rPr>
                <w:rFonts w:ascii="Arial" w:eastAsia="Times New Roman" w:hAnsi="Arial" w:cs="Arial"/>
                <w:color w:val="1E1E1E"/>
                <w:sz w:val="18"/>
                <w:szCs w:val="18"/>
                <w:lang w:eastAsia="ru-RU"/>
              </w:rPr>
              <w:br/>
            </w:r>
            <w:proofErr w:type="spellStart"/>
            <w:proofErr w:type="gramStart"/>
            <w:r w:rsidRPr="001B5557">
              <w:rPr>
                <w:rFonts w:ascii="Arial" w:eastAsia="Times New Roman" w:hAnsi="Arial" w:cs="Arial"/>
                <w:color w:val="1E1E1E"/>
                <w:sz w:val="18"/>
                <w:szCs w:val="18"/>
                <w:lang w:eastAsia="ru-RU"/>
              </w:rPr>
              <w:t>п</w:t>
            </w:r>
            <w:proofErr w:type="spellEnd"/>
            <w:proofErr w:type="gramEnd"/>
            <w:r w:rsidRPr="001B5557">
              <w:rPr>
                <w:rFonts w:ascii="Arial" w:eastAsia="Times New Roman" w:hAnsi="Arial" w:cs="Arial"/>
                <w:color w:val="1E1E1E"/>
                <w:sz w:val="18"/>
                <w:szCs w:val="18"/>
                <w:lang w:eastAsia="ru-RU"/>
              </w:rPr>
              <w:t>/</w:t>
            </w:r>
            <w:proofErr w:type="spellStart"/>
            <w:r w:rsidRPr="001B5557">
              <w:rPr>
                <w:rFonts w:ascii="Arial" w:eastAsia="Times New Roman" w:hAnsi="Arial" w:cs="Arial"/>
                <w:color w:val="1E1E1E"/>
                <w:sz w:val="18"/>
                <w:szCs w:val="18"/>
                <w:lang w:eastAsia="ru-RU"/>
              </w:rPr>
              <w:t>п</w:t>
            </w:r>
            <w:proofErr w:type="spellEnd"/>
          </w:p>
        </w:tc>
        <w:tc>
          <w:tcPr>
            <w:tcW w:w="1062" w:type="dxa"/>
            <w:vMerge w:val="restart"/>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Дата</w:t>
            </w:r>
          </w:p>
        </w:tc>
        <w:tc>
          <w:tcPr>
            <w:tcW w:w="2244" w:type="dxa"/>
            <w:vMerge w:val="restart"/>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Наименование</w:t>
            </w:r>
            <w:r w:rsidRPr="001B5557">
              <w:rPr>
                <w:rFonts w:ascii="Arial" w:eastAsia="Times New Roman" w:hAnsi="Arial" w:cs="Arial"/>
                <w:color w:val="1E1E1E"/>
                <w:sz w:val="18"/>
                <w:szCs w:val="18"/>
                <w:lang w:eastAsia="ru-RU"/>
              </w:rPr>
              <w:br/>
              <w:t>(вид) отработанных</w:t>
            </w:r>
            <w:r w:rsidRPr="001B5557">
              <w:rPr>
                <w:rFonts w:ascii="Arial" w:eastAsia="Times New Roman" w:hAnsi="Arial" w:cs="Arial"/>
                <w:color w:val="1E1E1E"/>
                <w:sz w:val="18"/>
                <w:szCs w:val="18"/>
                <w:lang w:eastAsia="ru-RU"/>
              </w:rPr>
              <w:br/>
              <w:t>ртутьсодержащих</w:t>
            </w:r>
            <w:r w:rsidRPr="001B5557">
              <w:rPr>
                <w:rFonts w:ascii="Arial" w:eastAsia="Times New Roman" w:hAnsi="Arial" w:cs="Arial"/>
                <w:color w:val="1E1E1E"/>
                <w:sz w:val="18"/>
                <w:szCs w:val="18"/>
                <w:lang w:eastAsia="ru-RU"/>
              </w:rPr>
              <w:br/>
              <w:t>ламп (ОРЛ)</w:t>
            </w:r>
          </w:p>
        </w:tc>
        <w:tc>
          <w:tcPr>
            <w:tcW w:w="992" w:type="dxa"/>
            <w:vMerge w:val="restart"/>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Кол</w:t>
            </w:r>
            <w:proofErr w:type="gramStart"/>
            <w:r w:rsidRPr="001B5557">
              <w:rPr>
                <w:rFonts w:ascii="Arial" w:eastAsia="Times New Roman" w:hAnsi="Arial" w:cs="Arial"/>
                <w:color w:val="1E1E1E"/>
                <w:sz w:val="18"/>
                <w:szCs w:val="18"/>
                <w:lang w:eastAsia="ru-RU"/>
              </w:rPr>
              <w:t>и-</w:t>
            </w:r>
            <w:proofErr w:type="gramEnd"/>
            <w:r w:rsidRPr="001B5557">
              <w:rPr>
                <w:rFonts w:ascii="Arial" w:eastAsia="Times New Roman" w:hAnsi="Arial" w:cs="Arial"/>
                <w:color w:val="1E1E1E"/>
                <w:sz w:val="18"/>
                <w:szCs w:val="18"/>
                <w:lang w:eastAsia="ru-RU"/>
              </w:rPr>
              <w:br/>
            </w:r>
            <w:proofErr w:type="spellStart"/>
            <w:r w:rsidRPr="001B5557">
              <w:rPr>
                <w:rFonts w:ascii="Arial" w:eastAsia="Times New Roman" w:hAnsi="Arial" w:cs="Arial"/>
                <w:color w:val="1E1E1E"/>
                <w:sz w:val="18"/>
                <w:szCs w:val="18"/>
                <w:lang w:eastAsia="ru-RU"/>
              </w:rPr>
              <w:t>чество</w:t>
            </w:r>
            <w:proofErr w:type="spellEnd"/>
            <w:r w:rsidRPr="001B5557">
              <w:rPr>
                <w:rFonts w:ascii="Arial" w:eastAsia="Times New Roman" w:hAnsi="Arial" w:cs="Arial"/>
                <w:color w:val="1E1E1E"/>
                <w:sz w:val="18"/>
                <w:szCs w:val="18"/>
                <w:lang w:eastAsia="ru-RU"/>
              </w:rPr>
              <w:br/>
              <w:t>штук</w:t>
            </w:r>
          </w:p>
        </w:tc>
        <w:tc>
          <w:tcPr>
            <w:tcW w:w="2552" w:type="dxa"/>
            <w:gridSpan w:val="2"/>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Лицо, сдавшее</w:t>
            </w:r>
            <w:r w:rsidRPr="001B5557">
              <w:rPr>
                <w:rFonts w:ascii="Arial" w:eastAsia="Times New Roman" w:hAnsi="Arial" w:cs="Arial"/>
                <w:color w:val="1E1E1E"/>
                <w:sz w:val="18"/>
                <w:szCs w:val="18"/>
                <w:lang w:eastAsia="ru-RU"/>
              </w:rPr>
              <w:br/>
              <w:t>ОРЛ</w:t>
            </w:r>
          </w:p>
        </w:tc>
        <w:tc>
          <w:tcPr>
            <w:tcW w:w="3233" w:type="dxa"/>
            <w:gridSpan w:val="2"/>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Лицо, принявшее</w:t>
            </w:r>
            <w:r w:rsidRPr="001B5557">
              <w:rPr>
                <w:rFonts w:ascii="Arial" w:eastAsia="Times New Roman" w:hAnsi="Arial" w:cs="Arial"/>
                <w:color w:val="1E1E1E"/>
                <w:sz w:val="18"/>
                <w:szCs w:val="18"/>
                <w:lang w:eastAsia="ru-RU"/>
              </w:rPr>
              <w:br/>
              <w:t>ОРЛ</w:t>
            </w:r>
          </w:p>
        </w:tc>
      </w:tr>
      <w:tr w:rsidR="001B5557" w:rsidRPr="001B5557" w:rsidTr="004A05F0">
        <w:tc>
          <w:tcPr>
            <w:tcW w:w="805" w:type="dxa"/>
            <w:vMerge/>
            <w:shd w:val="clear" w:color="auto" w:fill="F8F8F8"/>
            <w:vAlign w:val="center"/>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062" w:type="dxa"/>
            <w:vMerge/>
            <w:shd w:val="clear" w:color="auto" w:fill="F8F8F8"/>
            <w:vAlign w:val="center"/>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2244" w:type="dxa"/>
            <w:vMerge/>
            <w:shd w:val="clear" w:color="auto" w:fill="F8F8F8"/>
            <w:vAlign w:val="center"/>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992" w:type="dxa"/>
            <w:vMerge/>
            <w:shd w:val="clear" w:color="auto" w:fill="F8F8F8"/>
            <w:vAlign w:val="center"/>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134"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Ф.И.О.</w:t>
            </w:r>
          </w:p>
        </w:tc>
        <w:tc>
          <w:tcPr>
            <w:tcW w:w="1418"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Адрес</w:t>
            </w:r>
            <w:r w:rsidRPr="001B5557">
              <w:rPr>
                <w:rFonts w:ascii="Arial" w:eastAsia="Times New Roman" w:hAnsi="Arial" w:cs="Arial"/>
                <w:color w:val="1E1E1E"/>
                <w:sz w:val="18"/>
                <w:szCs w:val="18"/>
                <w:lang w:eastAsia="ru-RU"/>
              </w:rPr>
              <w:br/>
              <w:t>проживания</w:t>
            </w:r>
          </w:p>
        </w:tc>
        <w:tc>
          <w:tcPr>
            <w:tcW w:w="1671"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Ф.И.О.</w:t>
            </w:r>
          </w:p>
        </w:tc>
        <w:tc>
          <w:tcPr>
            <w:tcW w:w="1562"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Подпись</w:t>
            </w:r>
          </w:p>
        </w:tc>
      </w:tr>
      <w:tr w:rsidR="001B5557" w:rsidRPr="001B5557" w:rsidTr="004A05F0">
        <w:tc>
          <w:tcPr>
            <w:tcW w:w="805" w:type="dxa"/>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1.</w:t>
            </w:r>
          </w:p>
        </w:tc>
        <w:tc>
          <w:tcPr>
            <w:tcW w:w="1062" w:type="dxa"/>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2244" w:type="dxa"/>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992" w:type="dxa"/>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134" w:type="dxa"/>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418" w:type="dxa"/>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671" w:type="dxa"/>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562" w:type="dxa"/>
            <w:shd w:val="clear" w:color="auto" w:fill="F5F5F5"/>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r>
      <w:tr w:rsidR="001B5557" w:rsidRPr="001B5557" w:rsidTr="004A05F0">
        <w:tc>
          <w:tcPr>
            <w:tcW w:w="805"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2.</w:t>
            </w:r>
          </w:p>
        </w:tc>
        <w:tc>
          <w:tcPr>
            <w:tcW w:w="1062"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2244"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992"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134"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418"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671"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c>
          <w:tcPr>
            <w:tcW w:w="1562" w:type="dxa"/>
            <w:shd w:val="clear" w:color="auto" w:fill="F8F8F8"/>
            <w:tcMar>
              <w:top w:w="90" w:type="dxa"/>
              <w:left w:w="150" w:type="dxa"/>
              <w:bottom w:w="90" w:type="dxa"/>
              <w:right w:w="150" w:type="dxa"/>
            </w:tcMar>
            <w:vAlign w:val="bottom"/>
            <w:hideMark/>
          </w:tcPr>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tc>
      </w:tr>
    </w:tbl>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p>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ind w:firstLine="150"/>
        <w:rPr>
          <w:rFonts w:ascii="Arial" w:eastAsia="Times New Roman" w:hAnsi="Arial" w:cs="Arial"/>
          <w:color w:val="1E1E1E"/>
          <w:sz w:val="18"/>
          <w:szCs w:val="18"/>
          <w:lang w:eastAsia="ru-RU"/>
        </w:rPr>
      </w:pPr>
      <w:r w:rsidRPr="001B5557">
        <w:rPr>
          <w:rFonts w:ascii="Arial" w:eastAsia="Times New Roman" w:hAnsi="Arial" w:cs="Arial"/>
          <w:color w:val="1E1E1E"/>
          <w:sz w:val="18"/>
          <w:szCs w:val="18"/>
          <w:lang w:eastAsia="ru-RU"/>
        </w:rPr>
        <w:t> </w:t>
      </w:r>
    </w:p>
    <w:p w:rsidR="001B5557" w:rsidRPr="001B5557" w:rsidRDefault="001B5557" w:rsidP="001B5557">
      <w:pPr>
        <w:spacing w:after="0" w:line="240" w:lineRule="auto"/>
        <w:rPr>
          <w:rFonts w:ascii="Arial" w:eastAsia="Times New Roman" w:hAnsi="Arial" w:cs="Arial"/>
          <w:color w:val="1E1E1E"/>
          <w:sz w:val="18"/>
          <w:szCs w:val="18"/>
          <w:lang w:eastAsia="ru-RU"/>
        </w:rPr>
      </w:pPr>
    </w:p>
    <w:p w:rsidR="001B5557" w:rsidRPr="001B5557" w:rsidRDefault="001B5557" w:rsidP="001B5557">
      <w:pPr>
        <w:shd w:val="clear" w:color="auto" w:fill="FFFFFF"/>
        <w:spacing w:line="240" w:lineRule="auto"/>
        <w:jc w:val="center"/>
        <w:rPr>
          <w:rFonts w:ascii="Tahoma" w:eastAsia="Times New Roman" w:hAnsi="Tahoma" w:cs="Tahoma"/>
          <w:b/>
          <w:color w:val="333333"/>
          <w:sz w:val="18"/>
          <w:szCs w:val="18"/>
          <w:lang w:eastAsia="ru-RU"/>
        </w:rPr>
      </w:pPr>
      <w:r w:rsidRPr="001B5557">
        <w:rPr>
          <w:rFonts w:ascii="Arial" w:eastAsia="Times New Roman" w:hAnsi="Arial" w:cs="Arial"/>
          <w:b/>
          <w:color w:val="1E1E1E"/>
          <w:sz w:val="18"/>
          <w:szCs w:val="18"/>
          <w:lang w:eastAsia="ru-RU"/>
        </w:rPr>
        <w:t> </w:t>
      </w:r>
      <w:r w:rsidRPr="001B5557">
        <w:rPr>
          <w:rFonts w:ascii="Tahoma" w:eastAsia="Times New Roman" w:hAnsi="Tahoma" w:cs="Tahoma"/>
          <w:b/>
          <w:color w:val="333333"/>
          <w:sz w:val="18"/>
          <w:szCs w:val="18"/>
          <w:lang w:eastAsia="ru-RU"/>
        </w:rPr>
        <w:t>Инструкция по охране труда</w:t>
      </w:r>
    </w:p>
    <w:p w:rsidR="001B5557" w:rsidRPr="001B5557" w:rsidRDefault="001B5557" w:rsidP="001B5557">
      <w:pPr>
        <w:shd w:val="clear" w:color="auto" w:fill="FFFFFF"/>
        <w:spacing w:after="0" w:line="240" w:lineRule="auto"/>
        <w:jc w:val="center"/>
        <w:rPr>
          <w:rFonts w:ascii="Tahoma" w:eastAsia="Times New Roman" w:hAnsi="Tahoma" w:cs="Tahoma"/>
          <w:b/>
          <w:color w:val="333333"/>
          <w:sz w:val="18"/>
          <w:szCs w:val="18"/>
          <w:lang w:eastAsia="ru-RU"/>
        </w:rPr>
      </w:pPr>
      <w:r w:rsidRPr="001B5557">
        <w:rPr>
          <w:rFonts w:ascii="Tahoma" w:eastAsia="Times New Roman" w:hAnsi="Tahoma" w:cs="Tahoma"/>
          <w:b/>
          <w:color w:val="333333"/>
          <w:sz w:val="18"/>
          <w:szCs w:val="18"/>
          <w:lang w:eastAsia="ru-RU"/>
        </w:rPr>
        <w:t>при хранении ртутьсодержащих изделий</w:t>
      </w:r>
    </w:p>
    <w:p w:rsidR="001B5557" w:rsidRPr="001B5557" w:rsidRDefault="001B5557" w:rsidP="001B5557">
      <w:pPr>
        <w:shd w:val="clear" w:color="auto" w:fill="FFFFFF"/>
        <w:spacing w:after="0" w:line="240" w:lineRule="auto"/>
        <w:jc w:val="center"/>
        <w:rPr>
          <w:rFonts w:ascii="Tahoma" w:eastAsia="Times New Roman" w:hAnsi="Tahoma" w:cs="Tahoma"/>
          <w:b/>
          <w:color w:val="333333"/>
          <w:sz w:val="18"/>
          <w:szCs w:val="18"/>
          <w:lang w:eastAsia="ru-RU"/>
        </w:rPr>
      </w:pPr>
    </w:p>
    <w:p w:rsidR="001B5557" w:rsidRPr="001B5557" w:rsidRDefault="001B5557" w:rsidP="001B5557">
      <w:pPr>
        <w:shd w:val="clear" w:color="auto" w:fill="FFFFFF"/>
        <w:spacing w:after="0" w:line="240" w:lineRule="auto"/>
        <w:jc w:val="center"/>
        <w:rPr>
          <w:rFonts w:ascii="Tahoma" w:eastAsia="Times New Roman" w:hAnsi="Tahoma" w:cs="Tahoma"/>
          <w:b/>
          <w:color w:val="333333"/>
          <w:sz w:val="18"/>
          <w:szCs w:val="18"/>
          <w:lang w:eastAsia="ru-RU"/>
        </w:rPr>
      </w:pPr>
    </w:p>
    <w:p w:rsidR="001B5557" w:rsidRPr="001B5557" w:rsidRDefault="001B5557" w:rsidP="001B5557">
      <w:pPr>
        <w:shd w:val="clear" w:color="auto" w:fill="FFFFFF"/>
        <w:spacing w:after="0" w:line="240" w:lineRule="auto"/>
        <w:jc w:val="center"/>
        <w:rPr>
          <w:rFonts w:ascii="Tahoma" w:eastAsia="Times New Roman" w:hAnsi="Tahoma" w:cs="Tahoma"/>
          <w:b/>
          <w:color w:val="333333"/>
          <w:sz w:val="18"/>
          <w:szCs w:val="18"/>
          <w:lang w:eastAsia="ru-RU"/>
        </w:rPr>
      </w:pPr>
      <w:r w:rsidRPr="001B5557">
        <w:rPr>
          <w:rFonts w:ascii="Tahoma" w:eastAsia="Times New Roman" w:hAnsi="Tahoma" w:cs="Tahoma"/>
          <w:b/>
          <w:color w:val="333333"/>
          <w:sz w:val="18"/>
          <w:szCs w:val="18"/>
          <w:lang w:eastAsia="ru-RU"/>
        </w:rPr>
        <w:t>1. Общие требования охраны труда</w:t>
      </w:r>
    </w:p>
    <w:p w:rsidR="001B5557" w:rsidRPr="001B5557" w:rsidRDefault="001B5557" w:rsidP="001B5557">
      <w:pPr>
        <w:shd w:val="clear" w:color="auto" w:fill="FFFFFF"/>
        <w:spacing w:after="0" w:line="240" w:lineRule="auto"/>
        <w:jc w:val="both"/>
        <w:rPr>
          <w:rFonts w:ascii="Tahoma" w:eastAsia="Times New Roman" w:hAnsi="Tahoma" w:cs="Tahoma"/>
          <w:color w:val="333333"/>
          <w:sz w:val="18"/>
          <w:szCs w:val="18"/>
          <w:lang w:eastAsia="ru-RU"/>
        </w:rPr>
      </w:pP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1.1 Инструкция составлена в соответствии с требованиями Санитарных правил при работе с ртутью, ее соединениями и приборами с ртутным заполнением.</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1.2</w:t>
      </w:r>
      <w:proofErr w:type="gramStart"/>
      <w:r w:rsidRPr="001B5557">
        <w:rPr>
          <w:rFonts w:ascii="Times New Roman" w:eastAsia="Times New Roman" w:hAnsi="Times New Roman" w:cs="Times New Roman"/>
          <w:color w:val="333333"/>
          <w:sz w:val="18"/>
          <w:szCs w:val="18"/>
          <w:lang w:eastAsia="ru-RU"/>
        </w:rPr>
        <w:t xml:space="preserve"> К</w:t>
      </w:r>
      <w:proofErr w:type="gramEnd"/>
      <w:r w:rsidRPr="001B5557">
        <w:rPr>
          <w:rFonts w:ascii="Times New Roman" w:eastAsia="Times New Roman" w:hAnsi="Times New Roman" w:cs="Times New Roman"/>
          <w:color w:val="333333"/>
          <w:sz w:val="18"/>
          <w:szCs w:val="18"/>
          <w:lang w:eastAsia="ru-RU"/>
        </w:rPr>
        <w:t xml:space="preserve"> ртутьсодержащим отходам относятся люминесцентные лампы, лампы ДРЛ, ртуть из вышедших приборов и другие виды отходов, для утилизации которых разработана технология переработки.</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 xml:space="preserve">Основную массу отходов составляют люминесцентные </w:t>
      </w:r>
      <w:proofErr w:type="gramStart"/>
      <w:r w:rsidRPr="001B5557">
        <w:rPr>
          <w:rFonts w:ascii="Times New Roman" w:eastAsia="Times New Roman" w:hAnsi="Times New Roman" w:cs="Times New Roman"/>
          <w:color w:val="333333"/>
          <w:sz w:val="18"/>
          <w:szCs w:val="18"/>
          <w:lang w:eastAsia="ru-RU"/>
        </w:rPr>
        <w:t>лампы</w:t>
      </w:r>
      <w:proofErr w:type="gramEnd"/>
      <w:r w:rsidRPr="001B5557">
        <w:rPr>
          <w:rFonts w:ascii="Times New Roman" w:eastAsia="Times New Roman" w:hAnsi="Times New Roman" w:cs="Times New Roman"/>
          <w:color w:val="333333"/>
          <w:sz w:val="18"/>
          <w:szCs w:val="18"/>
          <w:lang w:eastAsia="ru-RU"/>
        </w:rPr>
        <w:t xml:space="preserve"> к сортировке которых инструкцией предъявляются стандартные требования.</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1.3</w:t>
      </w:r>
      <w:proofErr w:type="gramStart"/>
      <w:r w:rsidRPr="001B5557">
        <w:rPr>
          <w:rFonts w:ascii="Times New Roman" w:eastAsia="Times New Roman" w:hAnsi="Times New Roman" w:cs="Times New Roman"/>
          <w:color w:val="333333"/>
          <w:sz w:val="18"/>
          <w:szCs w:val="18"/>
          <w:lang w:eastAsia="ru-RU"/>
        </w:rPr>
        <w:t xml:space="preserve"> К</w:t>
      </w:r>
      <w:proofErr w:type="gramEnd"/>
      <w:r w:rsidRPr="001B5557">
        <w:rPr>
          <w:rFonts w:ascii="Times New Roman" w:eastAsia="Times New Roman" w:hAnsi="Times New Roman" w:cs="Times New Roman"/>
          <w:color w:val="333333"/>
          <w:sz w:val="18"/>
          <w:szCs w:val="18"/>
          <w:lang w:eastAsia="ru-RU"/>
        </w:rPr>
        <w:t xml:space="preserve"> самостоятельной работе по хранению ртутьсодержащих изделий допускаются лица не моложе 18 лет, прошедшие медицинское освидетельствование, вводный инструктаж, первичный инструктаж на рабочем месте, обучение и стажировку на рабочем месте, проверку знаний требований охраны труда и соответствующую квалификацию согласно тарифно-квалификационного справочника.</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 хранении ртутьсодержащих изделий работник обязан:</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1.4.1</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ыполнять только ту работу, которая определена рабочей инструкцией.</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1.4.2</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ыполнять правила внутреннего трудового распорядка.</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1.4.3 Правильно применять средства индивидуальной и коллективной защиты.</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1.4.4</w:t>
      </w:r>
      <w:proofErr w:type="gramStart"/>
      <w:r w:rsidRPr="001B5557">
        <w:rPr>
          <w:rFonts w:ascii="Times New Roman" w:eastAsia="Times New Roman" w:hAnsi="Times New Roman" w:cs="Times New Roman"/>
          <w:color w:val="333333"/>
          <w:sz w:val="18"/>
          <w:szCs w:val="18"/>
          <w:lang w:eastAsia="ru-RU"/>
        </w:rPr>
        <w:t xml:space="preserve"> С</w:t>
      </w:r>
      <w:proofErr w:type="gramEnd"/>
      <w:r w:rsidRPr="001B5557">
        <w:rPr>
          <w:rFonts w:ascii="Times New Roman" w:eastAsia="Times New Roman" w:hAnsi="Times New Roman" w:cs="Times New Roman"/>
          <w:color w:val="333333"/>
          <w:sz w:val="18"/>
          <w:szCs w:val="18"/>
          <w:lang w:eastAsia="ru-RU"/>
        </w:rPr>
        <w:t>облюдать требования охраны труда.</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1.4.5</w:t>
      </w:r>
      <w:proofErr w:type="gramStart"/>
      <w:r w:rsidRPr="001B5557">
        <w:rPr>
          <w:rFonts w:ascii="Times New Roman" w:eastAsia="Times New Roman" w:hAnsi="Times New Roman" w:cs="Times New Roman"/>
          <w:color w:val="333333"/>
          <w:sz w:val="18"/>
          <w:szCs w:val="18"/>
          <w:lang w:eastAsia="ru-RU"/>
        </w:rPr>
        <w:t xml:space="preserve"> Н</w:t>
      </w:r>
      <w:proofErr w:type="gramEnd"/>
      <w:r w:rsidRPr="001B5557">
        <w:rPr>
          <w:rFonts w:ascii="Times New Roman" w:eastAsia="Times New Roman" w:hAnsi="Times New Roman" w:cs="Times New Roman"/>
          <w:color w:val="333333"/>
          <w:sz w:val="18"/>
          <w:szCs w:val="18"/>
          <w:lang w:eastAsia="ru-RU"/>
        </w:rPr>
        <w:t>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1.4.6</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1.4.7</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DC76D5" w:rsidRDefault="00DC76D5"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DC76D5" w:rsidRDefault="00DC76D5"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DC76D5" w:rsidRDefault="00DC76D5"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DC76D5" w:rsidRPr="001B5557" w:rsidRDefault="00DC76D5"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1.4.8</w:t>
      </w:r>
      <w:proofErr w:type="gramStart"/>
      <w:r w:rsidRPr="001B5557">
        <w:rPr>
          <w:rFonts w:ascii="Times New Roman" w:eastAsia="Times New Roman" w:hAnsi="Times New Roman" w:cs="Times New Roman"/>
          <w:color w:val="333333"/>
          <w:sz w:val="18"/>
          <w:szCs w:val="18"/>
          <w:lang w:eastAsia="ru-RU"/>
        </w:rPr>
        <w:t xml:space="preserve"> У</w:t>
      </w:r>
      <w:proofErr w:type="gramEnd"/>
      <w:r w:rsidRPr="001B5557">
        <w:rPr>
          <w:rFonts w:ascii="Times New Roman" w:eastAsia="Times New Roman" w:hAnsi="Times New Roman" w:cs="Times New Roman"/>
          <w:color w:val="333333"/>
          <w:sz w:val="18"/>
          <w:szCs w:val="18"/>
          <w:lang w:eastAsia="ru-RU"/>
        </w:rPr>
        <w:t>меть оказывать первую помощь пострадавшим от электрического тока и при других несчастных случаях.</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1.4.9</w:t>
      </w:r>
      <w:proofErr w:type="gramStart"/>
      <w:r w:rsidRPr="001B5557">
        <w:rPr>
          <w:rFonts w:ascii="Times New Roman" w:eastAsia="Times New Roman" w:hAnsi="Times New Roman" w:cs="Times New Roman"/>
          <w:color w:val="333333"/>
          <w:sz w:val="18"/>
          <w:szCs w:val="18"/>
          <w:lang w:eastAsia="ru-RU"/>
        </w:rPr>
        <w:t xml:space="preserve"> У</w:t>
      </w:r>
      <w:proofErr w:type="gramEnd"/>
      <w:r w:rsidRPr="001B5557">
        <w:rPr>
          <w:rFonts w:ascii="Times New Roman" w:eastAsia="Times New Roman" w:hAnsi="Times New Roman" w:cs="Times New Roman"/>
          <w:color w:val="333333"/>
          <w:sz w:val="18"/>
          <w:szCs w:val="18"/>
          <w:lang w:eastAsia="ru-RU"/>
        </w:rPr>
        <w:t>меть применять первичные средства пожаротушения.</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1.5</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 хранении ртутьсодержащих изделий на работника возможны воздействия следующих опасных и вредных производственных факторов:</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-появление в зоне работы ядовитых сред;</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-вредные вещества (ртуть);</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-недостаточная освещенность рабочих мест.</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 xml:space="preserve">1.6 Работник при хранении ртутьсодержащих изделий должен быть обеспечен спецодеждой, </w:t>
      </w:r>
      <w:proofErr w:type="spellStart"/>
      <w:r w:rsidRPr="001B5557">
        <w:rPr>
          <w:rFonts w:ascii="Times New Roman" w:eastAsia="Times New Roman" w:hAnsi="Times New Roman" w:cs="Times New Roman"/>
          <w:color w:val="333333"/>
          <w:sz w:val="18"/>
          <w:szCs w:val="18"/>
          <w:lang w:eastAsia="ru-RU"/>
        </w:rPr>
        <w:t>спецобувью</w:t>
      </w:r>
      <w:proofErr w:type="spellEnd"/>
      <w:r w:rsidRPr="001B5557">
        <w:rPr>
          <w:rFonts w:ascii="Times New Roman" w:eastAsia="Times New Roman" w:hAnsi="Times New Roman" w:cs="Times New Roman"/>
          <w:color w:val="333333"/>
          <w:sz w:val="18"/>
          <w:szCs w:val="18"/>
          <w:lang w:eastAsia="ru-RU"/>
        </w:rPr>
        <w:t xml:space="preserve">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1.7</w:t>
      </w:r>
      <w:proofErr w:type="gramStart"/>
      <w:r w:rsidRPr="001B5557">
        <w:rPr>
          <w:rFonts w:ascii="Times New Roman" w:eastAsia="Times New Roman" w:hAnsi="Times New Roman" w:cs="Times New Roman"/>
          <w:color w:val="333333"/>
          <w:sz w:val="18"/>
          <w:szCs w:val="18"/>
          <w:lang w:eastAsia="ru-RU"/>
        </w:rPr>
        <w:t xml:space="preserve"> С</w:t>
      </w:r>
      <w:proofErr w:type="gramEnd"/>
      <w:r w:rsidRPr="001B5557">
        <w:rPr>
          <w:rFonts w:ascii="Times New Roman" w:eastAsia="Times New Roman" w:hAnsi="Times New Roman" w:cs="Times New Roman"/>
          <w:color w:val="333333"/>
          <w:sz w:val="18"/>
          <w:szCs w:val="18"/>
          <w:lang w:eastAsia="ru-RU"/>
        </w:rPr>
        <w:t>обираться и храниться ртутьсодержащие изделия должны в специально выделенных помещениях (хорошо вентилируемые и без постоянного присутствия людей) и в специальной таре (транспортный контейнер). </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Помещения должны быть закрыты на ключ.</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1.8</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 xml:space="preserve"> случаях </w:t>
      </w:r>
      <w:proofErr w:type="spellStart"/>
      <w:r w:rsidRPr="001B5557">
        <w:rPr>
          <w:rFonts w:ascii="Times New Roman" w:eastAsia="Times New Roman" w:hAnsi="Times New Roman" w:cs="Times New Roman"/>
          <w:color w:val="333333"/>
          <w:sz w:val="18"/>
          <w:szCs w:val="18"/>
          <w:lang w:eastAsia="ru-RU"/>
        </w:rPr>
        <w:t>травмирования</w:t>
      </w:r>
      <w:proofErr w:type="spellEnd"/>
      <w:r w:rsidRPr="001B5557">
        <w:rPr>
          <w:rFonts w:ascii="Times New Roman" w:eastAsia="Times New Roman" w:hAnsi="Times New Roman" w:cs="Times New Roman"/>
          <w:color w:val="333333"/>
          <w:sz w:val="18"/>
          <w:szCs w:val="18"/>
          <w:lang w:eastAsia="ru-RU"/>
        </w:rPr>
        <w:t xml:space="preserve"> или недомогания необходимо прекратить работу, известить об этом руководителя работ и обратиться в медицинское учреждение.</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1.9</w:t>
      </w:r>
      <w:proofErr w:type="gramStart"/>
      <w:r w:rsidRPr="001B5557">
        <w:rPr>
          <w:rFonts w:ascii="Times New Roman" w:eastAsia="Times New Roman" w:hAnsi="Times New Roman" w:cs="Times New Roman"/>
          <w:color w:val="333333"/>
          <w:sz w:val="18"/>
          <w:szCs w:val="18"/>
          <w:lang w:eastAsia="ru-RU"/>
        </w:rPr>
        <w:t xml:space="preserve"> З</w:t>
      </w:r>
      <w:proofErr w:type="gramEnd"/>
      <w:r w:rsidRPr="001B5557">
        <w:rPr>
          <w:rFonts w:ascii="Times New Roman" w:eastAsia="Times New Roman" w:hAnsi="Times New Roman" w:cs="Times New Roman"/>
          <w:color w:val="333333"/>
          <w:sz w:val="18"/>
          <w:szCs w:val="18"/>
          <w:lang w:eastAsia="ru-RU"/>
        </w:rPr>
        <w:t>а невыполнение данной инструкции виновные привлекаются к ответственности согласно законодательства Российской Федерации.</w:t>
      </w:r>
    </w:p>
    <w:p w:rsidR="00D95508" w:rsidRDefault="00D95508"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D95508" w:rsidRDefault="00D95508"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D95508" w:rsidRPr="001B5557" w:rsidRDefault="00D95508"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D95508" w:rsidRPr="00971925" w:rsidRDefault="001B5557" w:rsidP="00971925">
      <w:pPr>
        <w:shd w:val="clear" w:color="auto" w:fill="FFFFFF"/>
        <w:spacing w:after="0" w:line="240" w:lineRule="auto"/>
        <w:jc w:val="center"/>
        <w:rPr>
          <w:rFonts w:ascii="Times New Roman" w:eastAsia="Times New Roman" w:hAnsi="Times New Roman" w:cs="Times New Roman"/>
          <w:b/>
          <w:color w:val="333333"/>
          <w:sz w:val="18"/>
          <w:szCs w:val="18"/>
          <w:lang w:eastAsia="ru-RU"/>
        </w:rPr>
      </w:pPr>
      <w:r w:rsidRPr="001B5557">
        <w:rPr>
          <w:rFonts w:ascii="Times New Roman" w:eastAsia="Times New Roman" w:hAnsi="Times New Roman" w:cs="Times New Roman"/>
          <w:b/>
          <w:color w:val="333333"/>
          <w:sz w:val="18"/>
          <w:szCs w:val="18"/>
          <w:lang w:eastAsia="ru-RU"/>
        </w:rPr>
        <w:t>2. Требования охраны труда во время работы</w:t>
      </w:r>
    </w:p>
    <w:p w:rsidR="00D95508" w:rsidRPr="001B5557" w:rsidRDefault="00D95508"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602628"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 xml:space="preserve">2.1 </w:t>
      </w:r>
      <w:proofErr w:type="spellStart"/>
      <w:r w:rsidRPr="001B5557">
        <w:rPr>
          <w:rFonts w:ascii="Times New Roman" w:eastAsia="Times New Roman" w:hAnsi="Times New Roman" w:cs="Times New Roman"/>
          <w:color w:val="333333"/>
          <w:sz w:val="18"/>
          <w:szCs w:val="18"/>
          <w:lang w:eastAsia="ru-RU"/>
        </w:rPr>
        <w:t>Люминисцентные</w:t>
      </w:r>
      <w:proofErr w:type="spellEnd"/>
      <w:r w:rsidRPr="001B5557">
        <w:rPr>
          <w:rFonts w:ascii="Times New Roman" w:eastAsia="Times New Roman" w:hAnsi="Times New Roman" w:cs="Times New Roman"/>
          <w:color w:val="333333"/>
          <w:sz w:val="18"/>
          <w:szCs w:val="18"/>
          <w:lang w:eastAsia="ru-RU"/>
        </w:rPr>
        <w:t xml:space="preserve"> (ртутные) лампы в процессе замены должны помещаться в картонные коробки, при этом корпуса ламп должны изолироваться друг от друга специальными картонными прокладками, используемыми при хранении ламп</w:t>
      </w:r>
    </w:p>
    <w:p w:rsidR="00971925" w:rsidRDefault="00971925"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E14830" w:rsidRPr="001B5557" w:rsidRDefault="00E14830"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2.2 Транспортировка (перевозка) ламп допускается только в специальном металлическом контейнере, используемом для хранения ламп на оборудованном объекте; при перевозке лампы должны быть накрыты чехлом и находиться во внутреннем объеме контейнера в вертикальном положении. </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2.3</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 xml:space="preserve"> процессе транспортировки в контейнере должны находиться лампы одного диаметра и одинаковой длины.</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2.4 Контейнеры должны перевозиться, как правило, в полностью заполненном состоянии. </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2.5 Перевозка частично заполненных контейнеров допускается только в случае, если объёмы образования люминесцентных (ртутных) ламп в соответствующем подразделении, а также сроки их передачи на утилизацию не позволяют полностью заполнить контейнер. При перевозке ламп в частично заполненном контейнере свободное пространство должно быть заполнено мягким амортизирующим материалом (картоном, тканью, поролоном и т.п.) или, в виде исключения, лампами другого диаметра.</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2.6</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 xml:space="preserve"> качестве мест хранения ламп допускается использовать только закрытые и запирающиеся помещения, в которых отсутствуют рабочие места.</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2.7</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 xml:space="preserve"> качестве мест хранения ламп, преимущественно, должны использоваться помещения, оборудованные приточно-вытяжной либо вытяжной вентиляцией. В случае отсутствия такой возможности в указанных помещениях должна быть обеспечена возможность естественного проветривания.</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2.8</w:t>
      </w:r>
      <w:proofErr w:type="gramStart"/>
      <w:r w:rsidRPr="001B5557">
        <w:rPr>
          <w:rFonts w:ascii="Times New Roman" w:eastAsia="Times New Roman" w:hAnsi="Times New Roman" w:cs="Times New Roman"/>
          <w:color w:val="333333"/>
          <w:sz w:val="18"/>
          <w:szCs w:val="18"/>
          <w:lang w:eastAsia="ru-RU"/>
        </w:rPr>
        <w:t xml:space="preserve"> Д</w:t>
      </w:r>
      <w:proofErr w:type="gramEnd"/>
      <w:r w:rsidRPr="001B5557">
        <w:rPr>
          <w:rFonts w:ascii="Times New Roman" w:eastAsia="Times New Roman" w:hAnsi="Times New Roman" w:cs="Times New Roman"/>
          <w:color w:val="333333"/>
          <w:sz w:val="18"/>
          <w:szCs w:val="18"/>
          <w:lang w:eastAsia="ru-RU"/>
        </w:rPr>
        <w:t>ля хранения ламп разрешается использовать только специальные металлические контейнеры стандартной конструкции, снабженные металлической крышкой либо мягким чехлом их плотного материала (брезента и т.п.). Не допускается использовать контейнеры, у которых нарушена целостность металлического корпуса, металлической крышки (мягкого чехла). Не допускается также использовать контейнеры, конструкция которых не соответствует стандартному образцу.</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2.9</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 хранении лампы должны находиться во внутреннем объеме контейнера в вертикальном положении. При этом в контейнере должны находиться лампы одного диаметра и одинаковой длины. Не допускается хранение использованных ламп в картонных коробках либо навалом.</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2.10</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 хранении в контейнере выступающие за пределы металлического корпуса части ламп должны быть накрыты чехлами.</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1B5557" w:rsidRPr="001B5557" w:rsidRDefault="001B5557" w:rsidP="001B5557">
      <w:pPr>
        <w:shd w:val="clear" w:color="auto" w:fill="FFFFFF"/>
        <w:spacing w:after="0" w:line="240" w:lineRule="auto"/>
        <w:jc w:val="center"/>
        <w:rPr>
          <w:rFonts w:ascii="Times New Roman" w:eastAsia="Times New Roman" w:hAnsi="Times New Roman" w:cs="Times New Roman"/>
          <w:b/>
          <w:color w:val="333333"/>
          <w:sz w:val="18"/>
          <w:szCs w:val="18"/>
          <w:lang w:eastAsia="ru-RU"/>
        </w:rPr>
      </w:pPr>
      <w:r w:rsidRPr="001B5557">
        <w:rPr>
          <w:rFonts w:ascii="Times New Roman" w:eastAsia="Times New Roman" w:hAnsi="Times New Roman" w:cs="Times New Roman"/>
          <w:b/>
          <w:color w:val="333333"/>
          <w:sz w:val="18"/>
          <w:szCs w:val="18"/>
          <w:lang w:eastAsia="ru-RU"/>
        </w:rPr>
        <w:t>3. Требования охраны труда в аварийных ситуациях</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3.1</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 возникновении аварий и ситуаций, которые могут привести к авариям и несчастным случаям, необходимо:</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3.1.1</w:t>
      </w:r>
      <w:proofErr w:type="gramStart"/>
      <w:r w:rsidRPr="001B5557">
        <w:rPr>
          <w:rFonts w:ascii="Times New Roman" w:eastAsia="Times New Roman" w:hAnsi="Times New Roman" w:cs="Times New Roman"/>
          <w:color w:val="333333"/>
          <w:sz w:val="18"/>
          <w:szCs w:val="18"/>
          <w:lang w:eastAsia="ru-RU"/>
        </w:rPr>
        <w:t xml:space="preserve"> Н</w:t>
      </w:r>
      <w:proofErr w:type="gramEnd"/>
      <w:r w:rsidRPr="001B5557">
        <w:rPr>
          <w:rFonts w:ascii="Times New Roman" w:eastAsia="Times New Roman" w:hAnsi="Times New Roman" w:cs="Times New Roman"/>
          <w:color w:val="333333"/>
          <w:sz w:val="18"/>
          <w:szCs w:val="18"/>
          <w:lang w:eastAsia="ru-RU"/>
        </w:rPr>
        <w:t>емедленно прекратить работы и известить руководителя работ.</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3.1.2</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 Сбор боя ртутьсодержащих изделий (ламп):</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3.2.1</w:t>
      </w:r>
      <w:proofErr w:type="gramStart"/>
      <w:r w:rsidRPr="001B5557">
        <w:rPr>
          <w:rFonts w:ascii="Times New Roman" w:eastAsia="Times New Roman" w:hAnsi="Times New Roman" w:cs="Times New Roman"/>
          <w:color w:val="333333"/>
          <w:sz w:val="18"/>
          <w:szCs w:val="18"/>
          <w:lang w:eastAsia="ru-RU"/>
        </w:rPr>
        <w:t xml:space="preserve"> Н</w:t>
      </w:r>
      <w:proofErr w:type="gramEnd"/>
      <w:r w:rsidRPr="001B5557">
        <w:rPr>
          <w:rFonts w:ascii="Times New Roman" w:eastAsia="Times New Roman" w:hAnsi="Times New Roman" w:cs="Times New Roman"/>
          <w:color w:val="333333"/>
          <w:sz w:val="18"/>
          <w:szCs w:val="18"/>
          <w:lang w:eastAsia="ru-RU"/>
        </w:rPr>
        <w:t>емедленно включить вентиляцию в помещении, где произошел бой ртутьсодержащих изделий (ламп), либо обеспечить усиленное проветривание указанного помещения через оконные проемы.</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3.2.2</w:t>
      </w:r>
      <w:proofErr w:type="gramStart"/>
      <w:r w:rsidRPr="001B5557">
        <w:rPr>
          <w:rFonts w:ascii="Times New Roman" w:eastAsia="Times New Roman" w:hAnsi="Times New Roman" w:cs="Times New Roman"/>
          <w:color w:val="333333"/>
          <w:sz w:val="18"/>
          <w:szCs w:val="18"/>
          <w:lang w:eastAsia="ru-RU"/>
        </w:rPr>
        <w:t xml:space="preserve"> Н</w:t>
      </w:r>
      <w:proofErr w:type="gramEnd"/>
      <w:r w:rsidRPr="001B5557">
        <w:rPr>
          <w:rFonts w:ascii="Times New Roman" w:eastAsia="Times New Roman" w:hAnsi="Times New Roman" w:cs="Times New Roman"/>
          <w:color w:val="333333"/>
          <w:sz w:val="18"/>
          <w:szCs w:val="18"/>
          <w:lang w:eastAsia="ru-RU"/>
        </w:rPr>
        <w:t>емедленно эвакуировать персонал из помещения, закрыть и опечатать помещение.</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3.2.3</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 xml:space="preserve"> случае если бой ртутьсодержащих изделий (ламп) имел место на открытой площадке в процессе переноски ламп, необходимо выставить ограждение вокруг зараженного участка и оповестить персонал о недопустимости нахождения на указанном участке.</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3.2.4</w:t>
      </w:r>
      <w:proofErr w:type="gramStart"/>
      <w:r w:rsidRPr="001B5557">
        <w:rPr>
          <w:rFonts w:ascii="Times New Roman" w:eastAsia="Times New Roman" w:hAnsi="Times New Roman" w:cs="Times New Roman"/>
          <w:color w:val="333333"/>
          <w:sz w:val="18"/>
          <w:szCs w:val="18"/>
          <w:lang w:eastAsia="ru-RU"/>
        </w:rPr>
        <w:t xml:space="preserve"> О</w:t>
      </w:r>
      <w:proofErr w:type="gramEnd"/>
      <w:r w:rsidRPr="001B5557">
        <w:rPr>
          <w:rFonts w:ascii="Times New Roman" w:eastAsia="Times New Roman" w:hAnsi="Times New Roman" w:cs="Times New Roman"/>
          <w:color w:val="333333"/>
          <w:sz w:val="18"/>
          <w:szCs w:val="18"/>
          <w:lang w:eastAsia="ru-RU"/>
        </w:rPr>
        <w:t xml:space="preserve">повестить Территориальный отдел </w:t>
      </w:r>
      <w:proofErr w:type="spellStart"/>
      <w:r w:rsidRPr="001B5557">
        <w:rPr>
          <w:rFonts w:ascii="Times New Roman" w:eastAsia="Times New Roman" w:hAnsi="Times New Roman" w:cs="Times New Roman"/>
          <w:color w:val="333333"/>
          <w:sz w:val="18"/>
          <w:szCs w:val="18"/>
          <w:lang w:eastAsia="ru-RU"/>
        </w:rPr>
        <w:t>Роспотребнодзора</w:t>
      </w:r>
      <w:proofErr w:type="spellEnd"/>
      <w:r w:rsidRPr="001B5557">
        <w:rPr>
          <w:rFonts w:ascii="Times New Roman" w:eastAsia="Times New Roman" w:hAnsi="Times New Roman" w:cs="Times New Roman"/>
          <w:color w:val="333333"/>
          <w:sz w:val="18"/>
          <w:szCs w:val="18"/>
          <w:lang w:eastAsia="ru-RU"/>
        </w:rPr>
        <w:t xml:space="preserve"> с целью обеспечения его специалистами </w:t>
      </w:r>
      <w:proofErr w:type="spellStart"/>
      <w:r w:rsidRPr="001B5557">
        <w:rPr>
          <w:rFonts w:ascii="Times New Roman" w:eastAsia="Times New Roman" w:hAnsi="Times New Roman" w:cs="Times New Roman"/>
          <w:color w:val="333333"/>
          <w:sz w:val="18"/>
          <w:szCs w:val="18"/>
          <w:lang w:eastAsia="ru-RU"/>
        </w:rPr>
        <w:t>демеркуризации</w:t>
      </w:r>
      <w:proofErr w:type="spellEnd"/>
      <w:r w:rsidRPr="001B5557">
        <w:rPr>
          <w:rFonts w:ascii="Times New Roman" w:eastAsia="Times New Roman" w:hAnsi="Times New Roman" w:cs="Times New Roman"/>
          <w:color w:val="333333"/>
          <w:sz w:val="18"/>
          <w:szCs w:val="18"/>
          <w:lang w:eastAsia="ru-RU"/>
        </w:rPr>
        <w:t xml:space="preserve"> помещения либо открытой площадки, где имела место аварийная ситуация.</w:t>
      </w:r>
    </w:p>
    <w:p w:rsid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3.2.5</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 xml:space="preserve"> случае незначительной аварийной ситуации (при разрушении корпусов единичных ламп) допускается ликвидация аварии собственными силами путём обработки зараженного участка 1% раствором </w:t>
      </w:r>
      <w:proofErr w:type="spellStart"/>
      <w:r w:rsidRPr="001B5557">
        <w:rPr>
          <w:rFonts w:ascii="Times New Roman" w:eastAsia="Times New Roman" w:hAnsi="Times New Roman" w:cs="Times New Roman"/>
          <w:color w:val="333333"/>
          <w:sz w:val="18"/>
          <w:szCs w:val="18"/>
          <w:lang w:eastAsia="ru-RU"/>
        </w:rPr>
        <w:t>марганцевокислого</w:t>
      </w:r>
      <w:proofErr w:type="spellEnd"/>
      <w:r w:rsidRPr="001B5557">
        <w:rPr>
          <w:rFonts w:ascii="Times New Roman" w:eastAsia="Times New Roman" w:hAnsi="Times New Roman" w:cs="Times New Roman"/>
          <w:color w:val="333333"/>
          <w:sz w:val="18"/>
          <w:szCs w:val="18"/>
          <w:lang w:eastAsia="ru-RU"/>
        </w:rPr>
        <w:t xml:space="preserve"> калия.</w:t>
      </w:r>
    </w:p>
    <w:p w:rsidR="0055543B" w:rsidRDefault="0055543B"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55543B" w:rsidRDefault="0055543B"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55543B" w:rsidRDefault="0055543B"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55543B" w:rsidRDefault="0055543B"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55543B" w:rsidRPr="001B5557" w:rsidRDefault="0055543B"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3.2.6</w:t>
      </w:r>
      <w:proofErr w:type="gramStart"/>
      <w:r w:rsidRPr="001B5557">
        <w:rPr>
          <w:rFonts w:ascii="Times New Roman" w:eastAsia="Times New Roman" w:hAnsi="Times New Roman" w:cs="Times New Roman"/>
          <w:color w:val="333333"/>
          <w:sz w:val="18"/>
          <w:szCs w:val="18"/>
          <w:lang w:eastAsia="ru-RU"/>
        </w:rPr>
        <w:t xml:space="preserve"> В</w:t>
      </w:r>
      <w:proofErr w:type="gramEnd"/>
      <w:r w:rsidRPr="001B5557">
        <w:rPr>
          <w:rFonts w:ascii="Times New Roman" w:eastAsia="Times New Roman" w:hAnsi="Times New Roman" w:cs="Times New Roman"/>
          <w:color w:val="333333"/>
          <w:sz w:val="18"/>
          <w:szCs w:val="18"/>
          <w:lang w:eastAsia="ru-RU"/>
        </w:rPr>
        <w:t xml:space="preserve"> следствии того, что разбитые части загрязняют внешние поверхности целых изделий, не допускается их совместное хранение и сбор их в одни и те же контейнеры.</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3.2.7</w:t>
      </w:r>
      <w:proofErr w:type="gramStart"/>
      <w:r w:rsidRPr="001B5557">
        <w:rPr>
          <w:rFonts w:ascii="Times New Roman" w:eastAsia="Times New Roman" w:hAnsi="Times New Roman" w:cs="Times New Roman"/>
          <w:color w:val="333333"/>
          <w:sz w:val="18"/>
          <w:szCs w:val="18"/>
          <w:lang w:eastAsia="ru-RU"/>
        </w:rPr>
        <w:t xml:space="preserve"> Д</w:t>
      </w:r>
      <w:proofErr w:type="gramEnd"/>
      <w:r w:rsidRPr="001B5557">
        <w:rPr>
          <w:rFonts w:ascii="Times New Roman" w:eastAsia="Times New Roman" w:hAnsi="Times New Roman" w:cs="Times New Roman"/>
          <w:color w:val="333333"/>
          <w:sz w:val="18"/>
          <w:szCs w:val="18"/>
          <w:lang w:eastAsia="ru-RU"/>
        </w:rPr>
        <w:t>ля сбора боя ртутьсодержащих изделий (ламп) применяются отдельные закрывающиеся контейнеры.</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3.2.8 Бой стекла и металлические детали, образовавшиеся после разрушения корпусов ламп, передаются в утилизацию совместно с использованными ртутьсодержащими изделиями (лампами).</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3.3</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 возникновении пожара, задымлении:</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3.3.1</w:t>
      </w:r>
      <w:proofErr w:type="gramStart"/>
      <w:r w:rsidRPr="001B5557">
        <w:rPr>
          <w:rFonts w:ascii="Times New Roman" w:eastAsia="Times New Roman" w:hAnsi="Times New Roman" w:cs="Times New Roman"/>
          <w:color w:val="333333"/>
          <w:sz w:val="18"/>
          <w:szCs w:val="18"/>
          <w:lang w:eastAsia="ru-RU"/>
        </w:rPr>
        <w:t xml:space="preserve"> Н</w:t>
      </w:r>
      <w:proofErr w:type="gramEnd"/>
      <w:r w:rsidRPr="001B5557">
        <w:rPr>
          <w:rFonts w:ascii="Times New Roman" w:eastAsia="Times New Roman" w:hAnsi="Times New Roman" w:cs="Times New Roman"/>
          <w:color w:val="333333"/>
          <w:sz w:val="18"/>
          <w:szCs w:val="18"/>
          <w:lang w:eastAsia="ru-RU"/>
        </w:rPr>
        <w:t>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3.3.2</w:t>
      </w:r>
      <w:proofErr w:type="gramStart"/>
      <w:r w:rsidRPr="001B5557">
        <w:rPr>
          <w:rFonts w:ascii="Times New Roman" w:eastAsia="Times New Roman" w:hAnsi="Times New Roman" w:cs="Times New Roman"/>
          <w:color w:val="333333"/>
          <w:sz w:val="18"/>
          <w:szCs w:val="18"/>
          <w:lang w:eastAsia="ru-RU"/>
        </w:rPr>
        <w:t xml:space="preserve"> О</w:t>
      </w:r>
      <w:proofErr w:type="gramEnd"/>
      <w:r w:rsidRPr="001B5557">
        <w:rPr>
          <w:rFonts w:ascii="Times New Roman" w:eastAsia="Times New Roman" w:hAnsi="Times New Roman" w:cs="Times New Roman"/>
          <w:color w:val="333333"/>
          <w:sz w:val="18"/>
          <w:szCs w:val="18"/>
          <w:lang w:eastAsia="ru-RU"/>
        </w:rPr>
        <w:t>ткрыть запасные выходы из здания, обесточить электропитание, закрыть окна и прикрыть двери.</w:t>
      </w:r>
    </w:p>
    <w:p w:rsid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3.3.3</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риступить к тушению пожара  первичными  средствами пожаротушения, если это не сопряжено с риском для жизни.</w:t>
      </w:r>
    </w:p>
    <w:p w:rsidR="00D95508" w:rsidRDefault="00D95508"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D95508" w:rsidRDefault="00D95508"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D95508" w:rsidRPr="001B5557" w:rsidRDefault="00D95508"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3.3.4</w:t>
      </w:r>
      <w:proofErr w:type="gramStart"/>
      <w:r w:rsidRPr="001B5557">
        <w:rPr>
          <w:rFonts w:ascii="Times New Roman" w:eastAsia="Times New Roman" w:hAnsi="Times New Roman" w:cs="Times New Roman"/>
          <w:color w:val="333333"/>
          <w:sz w:val="18"/>
          <w:szCs w:val="18"/>
          <w:lang w:eastAsia="ru-RU"/>
        </w:rPr>
        <w:t xml:space="preserve"> О</w:t>
      </w:r>
      <w:proofErr w:type="gramEnd"/>
      <w:r w:rsidRPr="001B5557">
        <w:rPr>
          <w:rFonts w:ascii="Times New Roman" w:eastAsia="Times New Roman" w:hAnsi="Times New Roman" w:cs="Times New Roman"/>
          <w:color w:val="333333"/>
          <w:sz w:val="18"/>
          <w:szCs w:val="18"/>
          <w:lang w:eastAsia="ru-RU"/>
        </w:rPr>
        <w:t>рганизовать встречу пожарной команды.</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3.3.5</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окинуть здание и находиться в зоне эвакуации.</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3.4</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 несчастном случае:</w:t>
      </w:r>
    </w:p>
    <w:p w:rsidR="001B5557" w:rsidRP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3.4.1</w:t>
      </w:r>
      <w:proofErr w:type="gramStart"/>
      <w:r w:rsidRPr="001B5557">
        <w:rPr>
          <w:rFonts w:ascii="Times New Roman" w:eastAsia="Times New Roman" w:hAnsi="Times New Roman" w:cs="Times New Roman"/>
          <w:color w:val="333333"/>
          <w:sz w:val="18"/>
          <w:szCs w:val="18"/>
          <w:lang w:eastAsia="ru-RU"/>
        </w:rPr>
        <w:t xml:space="preserve"> Н</w:t>
      </w:r>
      <w:proofErr w:type="gramEnd"/>
      <w:r w:rsidRPr="001B5557">
        <w:rPr>
          <w:rFonts w:ascii="Times New Roman" w:eastAsia="Times New Roman" w:hAnsi="Times New Roman" w:cs="Times New Roman"/>
          <w:color w:val="333333"/>
          <w:sz w:val="18"/>
          <w:szCs w:val="18"/>
          <w:lang w:eastAsia="ru-RU"/>
        </w:rPr>
        <w:t>емедленно организовать первую помощь пострадавшему и при необходимости доставку его в медицинскую организацию.</w:t>
      </w:r>
    </w:p>
    <w:p w:rsidR="001B5557" w:rsidRDefault="001B5557"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3.4.2</w:t>
      </w:r>
      <w:proofErr w:type="gramStart"/>
      <w:r w:rsidRPr="001B5557">
        <w:rPr>
          <w:rFonts w:ascii="Times New Roman" w:eastAsia="Times New Roman" w:hAnsi="Times New Roman" w:cs="Times New Roman"/>
          <w:color w:val="333333"/>
          <w:sz w:val="18"/>
          <w:szCs w:val="18"/>
          <w:lang w:eastAsia="ru-RU"/>
        </w:rPr>
        <w:t xml:space="preserve"> П</w:t>
      </w:r>
      <w:proofErr w:type="gramEnd"/>
      <w:r w:rsidRPr="001B5557">
        <w:rPr>
          <w:rFonts w:ascii="Times New Roman" w:eastAsia="Times New Roman" w:hAnsi="Times New Roman" w:cs="Times New Roman"/>
          <w:color w:val="333333"/>
          <w:sz w:val="18"/>
          <w:szCs w:val="18"/>
          <w:lang w:eastAsia="ru-RU"/>
        </w:rPr>
        <w:t>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71925" w:rsidRDefault="00971925"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971925" w:rsidRDefault="00971925"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971925" w:rsidRPr="001B5557" w:rsidRDefault="00971925" w:rsidP="001B5557">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156FEE" w:rsidRDefault="001B5557" w:rsidP="00971925">
      <w:pPr>
        <w:shd w:val="clear" w:color="auto" w:fill="FFFFFF"/>
        <w:spacing w:after="0" w:line="240" w:lineRule="auto"/>
        <w:jc w:val="both"/>
        <w:rPr>
          <w:rFonts w:ascii="Times New Roman" w:eastAsia="Times New Roman" w:hAnsi="Times New Roman" w:cs="Times New Roman"/>
          <w:color w:val="333333"/>
          <w:sz w:val="18"/>
          <w:szCs w:val="18"/>
          <w:lang w:eastAsia="ru-RU"/>
        </w:rPr>
      </w:pPr>
      <w:r w:rsidRPr="001B5557">
        <w:rPr>
          <w:rFonts w:ascii="Times New Roman" w:eastAsia="Times New Roman" w:hAnsi="Times New Roman" w:cs="Times New Roman"/>
          <w:color w:val="333333"/>
          <w:sz w:val="18"/>
          <w:szCs w:val="18"/>
          <w:lang w:eastAsia="ru-RU"/>
        </w:rPr>
        <w:t>3.4.3</w:t>
      </w:r>
      <w:proofErr w:type="gramStart"/>
      <w:r w:rsidRPr="001B5557">
        <w:rPr>
          <w:rFonts w:ascii="Times New Roman" w:eastAsia="Times New Roman" w:hAnsi="Times New Roman" w:cs="Times New Roman"/>
          <w:color w:val="333333"/>
          <w:sz w:val="18"/>
          <w:szCs w:val="18"/>
          <w:lang w:eastAsia="ru-RU"/>
        </w:rPr>
        <w:t xml:space="preserve"> С</w:t>
      </w:r>
      <w:proofErr w:type="gramEnd"/>
      <w:r w:rsidRPr="001B5557">
        <w:rPr>
          <w:rFonts w:ascii="Times New Roman" w:eastAsia="Times New Roman" w:hAnsi="Times New Roman" w:cs="Times New Roman"/>
          <w:color w:val="333333"/>
          <w:sz w:val="18"/>
          <w:szCs w:val="18"/>
          <w:lang w:eastAsia="ru-RU"/>
        </w:rP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971925" w:rsidRPr="00971925" w:rsidRDefault="00971925" w:rsidP="00971925">
      <w:pPr>
        <w:shd w:val="clear" w:color="auto" w:fill="FFFFFF"/>
        <w:spacing w:after="0" w:line="240" w:lineRule="auto"/>
        <w:jc w:val="both"/>
        <w:rPr>
          <w:rFonts w:ascii="Times New Roman" w:eastAsia="Times New Roman" w:hAnsi="Times New Roman" w:cs="Times New Roman"/>
          <w:color w:val="333333"/>
          <w:sz w:val="18"/>
          <w:szCs w:val="18"/>
          <w:lang w:eastAsia="ru-RU"/>
        </w:rPr>
      </w:pPr>
    </w:p>
    <w:p w:rsidR="002701AA" w:rsidRPr="002701AA" w:rsidRDefault="002701AA" w:rsidP="002701AA">
      <w:pPr>
        <w:spacing w:after="0" w:line="240" w:lineRule="auto"/>
        <w:ind w:firstLine="1134"/>
        <w:jc w:val="center"/>
        <w:rPr>
          <w:rFonts w:ascii="Times New Roman" w:hAnsi="Times New Roman" w:cs="Times New Roman"/>
          <w:b/>
          <w:sz w:val="18"/>
          <w:szCs w:val="18"/>
        </w:rPr>
      </w:pPr>
      <w:r w:rsidRPr="002701AA">
        <w:rPr>
          <w:rFonts w:ascii="Times New Roman" w:hAnsi="Times New Roman" w:cs="Times New Roman"/>
          <w:b/>
          <w:sz w:val="18"/>
          <w:szCs w:val="18"/>
        </w:rPr>
        <w:t>За повторное нарушение ПДД в отношении жителя Похвистнево возбуждено уголовное дело</w:t>
      </w:r>
    </w:p>
    <w:p w:rsidR="002701AA" w:rsidRPr="002701AA" w:rsidRDefault="002701AA" w:rsidP="002701AA">
      <w:pPr>
        <w:spacing w:after="0" w:line="240" w:lineRule="auto"/>
        <w:ind w:firstLine="1134"/>
        <w:jc w:val="both"/>
        <w:rPr>
          <w:rFonts w:ascii="Times New Roman" w:hAnsi="Times New Roman" w:cs="Times New Roman"/>
          <w:sz w:val="18"/>
          <w:szCs w:val="18"/>
        </w:rPr>
      </w:pPr>
    </w:p>
    <w:p w:rsidR="002701AA" w:rsidRPr="002701AA" w:rsidRDefault="002701AA" w:rsidP="002701AA">
      <w:pPr>
        <w:spacing w:after="0" w:line="240" w:lineRule="auto"/>
        <w:ind w:firstLine="1134"/>
        <w:jc w:val="both"/>
        <w:rPr>
          <w:rFonts w:ascii="Times New Roman" w:hAnsi="Times New Roman" w:cs="Times New Roman"/>
          <w:sz w:val="18"/>
          <w:szCs w:val="18"/>
        </w:rPr>
      </w:pPr>
      <w:r w:rsidRPr="002701AA">
        <w:rPr>
          <w:rFonts w:ascii="Times New Roman" w:hAnsi="Times New Roman" w:cs="Times New Roman"/>
          <w:sz w:val="18"/>
          <w:szCs w:val="18"/>
        </w:rPr>
        <w:t>На улице Мира города Похвистнево инспекторы ДПС заметили автомашину, водитель которой нарушал Правила дорожного движения. Полицейские остановили нарушителя. Водителем оказался местный житель 1994 года рождения.</w:t>
      </w:r>
    </w:p>
    <w:p w:rsidR="002701AA" w:rsidRPr="002701AA" w:rsidRDefault="002701AA" w:rsidP="002701AA">
      <w:pPr>
        <w:spacing w:after="0" w:line="240" w:lineRule="auto"/>
        <w:ind w:firstLine="1134"/>
        <w:jc w:val="both"/>
        <w:rPr>
          <w:rFonts w:ascii="Times New Roman" w:hAnsi="Times New Roman" w:cs="Times New Roman"/>
          <w:sz w:val="18"/>
          <w:szCs w:val="18"/>
        </w:rPr>
      </w:pPr>
      <w:r w:rsidRPr="002701AA">
        <w:rPr>
          <w:rFonts w:ascii="Times New Roman" w:hAnsi="Times New Roman" w:cs="Times New Roman"/>
          <w:sz w:val="18"/>
          <w:szCs w:val="18"/>
        </w:rPr>
        <w:t>При общении полицейские заметили, что от автолюбителя исходит резкий запах алкоголя, и предложили пройти ему медицинское освидетельствование на состояние опьянения, но он отказался.</w:t>
      </w:r>
    </w:p>
    <w:p w:rsidR="002701AA" w:rsidRPr="002701AA" w:rsidRDefault="002701AA" w:rsidP="002701AA">
      <w:pPr>
        <w:spacing w:after="0" w:line="240" w:lineRule="auto"/>
        <w:ind w:firstLine="1134"/>
        <w:jc w:val="both"/>
        <w:rPr>
          <w:rFonts w:ascii="Times New Roman" w:hAnsi="Times New Roman" w:cs="Times New Roman"/>
          <w:sz w:val="18"/>
          <w:szCs w:val="18"/>
        </w:rPr>
      </w:pPr>
      <w:r w:rsidRPr="002701AA">
        <w:rPr>
          <w:rFonts w:ascii="Times New Roman" w:hAnsi="Times New Roman" w:cs="Times New Roman"/>
          <w:sz w:val="18"/>
          <w:szCs w:val="18"/>
        </w:rPr>
        <w:t>Сотрудники органов внутренних дел установили, что ранее мужчина привлекался к административной ответственности и был лишен водительского удостоверения.</w:t>
      </w:r>
    </w:p>
    <w:p w:rsidR="002701AA" w:rsidRPr="002701AA" w:rsidRDefault="002701AA" w:rsidP="002701AA">
      <w:pPr>
        <w:spacing w:after="0" w:line="240" w:lineRule="auto"/>
        <w:ind w:firstLine="1134"/>
        <w:jc w:val="both"/>
        <w:rPr>
          <w:rFonts w:ascii="Times New Roman" w:hAnsi="Times New Roman" w:cs="Times New Roman"/>
          <w:sz w:val="18"/>
          <w:szCs w:val="18"/>
        </w:rPr>
      </w:pPr>
      <w:r w:rsidRPr="002701AA">
        <w:rPr>
          <w:rFonts w:ascii="Times New Roman" w:hAnsi="Times New Roman" w:cs="Times New Roman"/>
          <w:sz w:val="18"/>
          <w:szCs w:val="18"/>
        </w:rPr>
        <w:t>По признакам преступления, предусмотренного статьей 264.1 Уголовного кодекса Российской Федерации «Нарушение правил дорожного движения лицом, подвергнутым административному наказанию», сотрудниками отдела дознания в отношении водителя возбуждено уголовное дело. Теперь ему может грозить наказание в виде лишения свободы сроком до двух лет.</w:t>
      </w:r>
    </w:p>
    <w:p w:rsidR="002701AA" w:rsidRPr="0070024E" w:rsidRDefault="002701AA" w:rsidP="002701AA">
      <w:pPr>
        <w:spacing w:after="0" w:line="240" w:lineRule="auto"/>
        <w:ind w:firstLine="1134"/>
        <w:jc w:val="both"/>
        <w:rPr>
          <w:rFonts w:ascii="Times New Roman" w:hAnsi="Times New Roman" w:cs="Times New Roman"/>
          <w:sz w:val="28"/>
          <w:szCs w:val="28"/>
        </w:rPr>
      </w:pPr>
      <w:r w:rsidRPr="002701AA">
        <w:rPr>
          <w:rFonts w:ascii="Times New Roman" w:hAnsi="Times New Roman" w:cs="Times New Roman"/>
          <w:sz w:val="18"/>
          <w:szCs w:val="18"/>
        </w:rPr>
        <w:t>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будут наказываться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управления транспортными средствами на этот срок</w:t>
      </w:r>
      <w:r w:rsidRPr="0070024E">
        <w:rPr>
          <w:rFonts w:ascii="Times New Roman" w:hAnsi="Times New Roman" w:cs="Times New Roman"/>
          <w:sz w:val="28"/>
          <w:szCs w:val="28"/>
        </w:rPr>
        <w:t>.</w:t>
      </w:r>
    </w:p>
    <w:p w:rsidR="00291A9F" w:rsidRDefault="00E152E1" w:rsidP="00BC7CBE">
      <w:pPr>
        <w:rPr>
          <w:sz w:val="18"/>
          <w:szCs w:val="18"/>
        </w:rPr>
      </w:pPr>
      <w:r>
        <w:rPr>
          <w:noProof/>
          <w:lang w:eastAsia="ru-RU"/>
        </w:rPr>
        <w:drawing>
          <wp:inline distT="0" distB="0" distL="0" distR="0">
            <wp:extent cx="447675" cy="293786"/>
            <wp:effectExtent l="19050" t="0" r="9525" b="0"/>
            <wp:docPr id="12" name="Рисунок 12" descr="C:\Documents and Settings\СП Старый Аманак\Мои документы\Мои рисунки\12-3-768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СП Старый Аманак\Мои документы\Мои рисунки\12-3-768x504.jpg"/>
                    <pic:cNvPicPr>
                      <a:picLocks noChangeAspect="1" noChangeArrowheads="1"/>
                    </pic:cNvPicPr>
                  </pic:nvPicPr>
                  <pic:blipFill>
                    <a:blip r:embed="rId8" cstate="print"/>
                    <a:srcRect/>
                    <a:stretch>
                      <a:fillRect/>
                    </a:stretch>
                  </pic:blipFill>
                  <pic:spPr bwMode="auto">
                    <a:xfrm>
                      <a:off x="0" y="0"/>
                      <a:ext cx="450170" cy="295423"/>
                    </a:xfrm>
                    <a:prstGeom prst="rect">
                      <a:avLst/>
                    </a:prstGeom>
                    <a:noFill/>
                    <a:ln w="9525">
                      <a:noFill/>
                      <a:miter lim="800000"/>
                      <a:headEnd/>
                      <a:tailEnd/>
                    </a:ln>
                  </pic:spPr>
                </pic:pic>
              </a:graphicData>
            </a:graphic>
          </wp:inline>
        </w:drawing>
      </w:r>
    </w:p>
    <w:p w:rsidR="00291A9F" w:rsidRPr="00291A9F" w:rsidRDefault="00291A9F" w:rsidP="00291A9F">
      <w:pPr>
        <w:pStyle w:val="a4"/>
        <w:spacing w:before="0" w:beforeAutospacing="0" w:after="0" w:afterAutospacing="0"/>
        <w:ind w:firstLine="851"/>
        <w:jc w:val="center"/>
        <w:rPr>
          <w:b/>
          <w:color w:val="000000"/>
          <w:sz w:val="18"/>
          <w:szCs w:val="18"/>
        </w:rPr>
      </w:pPr>
      <w:r w:rsidRPr="00291A9F">
        <w:rPr>
          <w:b/>
          <w:color w:val="000000"/>
          <w:sz w:val="18"/>
          <w:szCs w:val="18"/>
        </w:rPr>
        <w:t>«Каникулы с Общественным советом» в кафе «Берёзка» города Похвистнево</w:t>
      </w:r>
    </w:p>
    <w:p w:rsidR="00291A9F" w:rsidRP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Председатель Общественного совета при МО МВД России «</w:t>
      </w:r>
      <w:proofErr w:type="spellStart"/>
      <w:r w:rsidRPr="00291A9F">
        <w:rPr>
          <w:color w:val="000000"/>
          <w:sz w:val="18"/>
          <w:szCs w:val="18"/>
        </w:rPr>
        <w:t>Похвистневский</w:t>
      </w:r>
      <w:proofErr w:type="spellEnd"/>
      <w:r w:rsidRPr="00291A9F">
        <w:rPr>
          <w:color w:val="000000"/>
          <w:sz w:val="18"/>
          <w:szCs w:val="18"/>
        </w:rPr>
        <w:t xml:space="preserve">» в рамках акции «Каникулы с общественным советом» совместно с генеральным директором ОАО «Общепит» Светланой Черкезовой организовала для детей сотрудников Отдела в кафе «Берёзка» мастер-класс по приготовлению пиццы. Ребята с большим удовольствием раскатывали тесто и нарезали продукты. Самым маленьким поварам в работе с ножом помогала Татьяна </w:t>
      </w:r>
      <w:proofErr w:type="spellStart"/>
      <w:r w:rsidRPr="00291A9F">
        <w:rPr>
          <w:color w:val="000000"/>
          <w:sz w:val="18"/>
          <w:szCs w:val="18"/>
        </w:rPr>
        <w:t>Вобликова</w:t>
      </w:r>
      <w:proofErr w:type="spellEnd"/>
      <w:r w:rsidRPr="00291A9F">
        <w:rPr>
          <w:color w:val="000000"/>
          <w:sz w:val="18"/>
          <w:szCs w:val="18"/>
        </w:rPr>
        <w:t>. Но раскладывали дети овощи и колбаску самостоятельно с особенным, художественным подходом.</w:t>
      </w:r>
    </w:p>
    <w:p w:rsidR="00291A9F" w:rsidRP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 xml:space="preserve">Пока готовилась </w:t>
      </w:r>
      <w:proofErr w:type="gramStart"/>
      <w:r w:rsidRPr="00291A9F">
        <w:rPr>
          <w:color w:val="000000"/>
          <w:sz w:val="18"/>
          <w:szCs w:val="18"/>
        </w:rPr>
        <w:t>пицца</w:t>
      </w:r>
      <w:proofErr w:type="gramEnd"/>
      <w:r w:rsidRPr="00291A9F">
        <w:rPr>
          <w:color w:val="000000"/>
          <w:sz w:val="18"/>
          <w:szCs w:val="18"/>
        </w:rPr>
        <w:t xml:space="preserve"> организаторы провели среди ребят русско-итальянскую викторину. Наградой для каждого стала пицца собственного приготовления, которую они с удовольствием попробовали, а некоторые дети взяли своё произведение кулинарного искусства домой для своих родителей.</w:t>
      </w:r>
    </w:p>
    <w:p w:rsid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 xml:space="preserve">Татьяна </w:t>
      </w:r>
      <w:proofErr w:type="spellStart"/>
      <w:r w:rsidRPr="00291A9F">
        <w:rPr>
          <w:color w:val="000000"/>
          <w:sz w:val="18"/>
          <w:szCs w:val="18"/>
        </w:rPr>
        <w:t>Вобликова</w:t>
      </w:r>
      <w:proofErr w:type="spellEnd"/>
      <w:r w:rsidRPr="00291A9F">
        <w:rPr>
          <w:color w:val="000000"/>
          <w:sz w:val="18"/>
          <w:szCs w:val="18"/>
        </w:rPr>
        <w:t xml:space="preserve"> отметила: «</w:t>
      </w:r>
      <w:proofErr w:type="gramStart"/>
      <w:r w:rsidRPr="00291A9F">
        <w:rPr>
          <w:color w:val="000000"/>
          <w:sz w:val="18"/>
          <w:szCs w:val="18"/>
        </w:rPr>
        <w:t>Мероприятия</w:t>
      </w:r>
      <w:proofErr w:type="gramEnd"/>
      <w:r w:rsidRPr="00291A9F">
        <w:rPr>
          <w:color w:val="000000"/>
          <w:sz w:val="18"/>
          <w:szCs w:val="18"/>
        </w:rPr>
        <w:t xml:space="preserve"> направленные на профилактику детского </w:t>
      </w:r>
      <w:proofErr w:type="spellStart"/>
      <w:r w:rsidRPr="00291A9F">
        <w:rPr>
          <w:color w:val="000000"/>
          <w:sz w:val="18"/>
          <w:szCs w:val="18"/>
        </w:rPr>
        <w:t>дорожного-травматизма</w:t>
      </w:r>
      <w:proofErr w:type="spellEnd"/>
      <w:r w:rsidRPr="00291A9F">
        <w:rPr>
          <w:color w:val="000000"/>
          <w:sz w:val="18"/>
          <w:szCs w:val="18"/>
        </w:rPr>
        <w:t xml:space="preserve"> и личной безопасности всегда будут приоритетными для сотрудников полиции. Но подобные мастер-классы раскрывают у наших детей не только кулинарные, но и художественные таланты, которые позволяют нам «лишний» раз порадоваться </w:t>
      </w:r>
      <w:proofErr w:type="gramStart"/>
      <w:r w:rsidRPr="00291A9F">
        <w:rPr>
          <w:color w:val="000000"/>
          <w:sz w:val="18"/>
          <w:szCs w:val="18"/>
        </w:rPr>
        <w:t>за</w:t>
      </w:r>
      <w:proofErr w:type="gramEnd"/>
      <w:r w:rsidRPr="00291A9F">
        <w:rPr>
          <w:color w:val="000000"/>
          <w:sz w:val="18"/>
          <w:szCs w:val="18"/>
        </w:rPr>
        <w:t xml:space="preserve"> наши чада».</w:t>
      </w:r>
    </w:p>
    <w:p w:rsidR="00695026" w:rsidRDefault="00695026" w:rsidP="00291A9F">
      <w:pPr>
        <w:pStyle w:val="a4"/>
        <w:spacing w:before="0" w:beforeAutospacing="0" w:after="0" w:afterAutospacing="0"/>
        <w:ind w:firstLine="851"/>
        <w:jc w:val="both"/>
        <w:rPr>
          <w:snapToGrid w:val="0"/>
          <w:color w:val="000000"/>
          <w:w w:val="0"/>
          <w:sz w:val="0"/>
          <w:szCs w:val="0"/>
          <w:u w:color="000000"/>
          <w:bdr w:val="none" w:sz="0" w:space="0" w:color="000000"/>
          <w:shd w:val="clear" w:color="000000" w:fill="000000"/>
        </w:rPr>
      </w:pPr>
      <w:r>
        <w:rPr>
          <w:noProof/>
          <w:color w:val="000000"/>
          <w:sz w:val="18"/>
          <w:szCs w:val="18"/>
        </w:rPr>
        <w:drawing>
          <wp:inline distT="0" distB="0" distL="0" distR="0">
            <wp:extent cx="409575" cy="409575"/>
            <wp:effectExtent l="19050" t="0" r="9525" b="0"/>
            <wp:docPr id="16" name="Рисунок 1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85.JP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695026">
        <w:rPr>
          <w:snapToGrid w:val="0"/>
          <w:color w:val="000000"/>
          <w:w w:val="0"/>
          <w:sz w:val="0"/>
          <w:szCs w:val="0"/>
          <w:u w:color="000000"/>
          <w:bdr w:val="none" w:sz="0" w:space="0" w:color="000000"/>
          <w:shd w:val="clear" w:color="000000" w:fill="000000"/>
        </w:rPr>
        <w:t xml:space="preserve"> </w:t>
      </w:r>
      <w:r>
        <w:rPr>
          <w:noProof/>
          <w:color w:val="000000"/>
          <w:sz w:val="18"/>
          <w:szCs w:val="18"/>
        </w:rPr>
        <w:drawing>
          <wp:inline distT="0" distB="0" distL="0" distR="0">
            <wp:extent cx="428625" cy="428625"/>
            <wp:effectExtent l="19050" t="0" r="9525" b="0"/>
            <wp:docPr id="17" name="Рисунок 1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82.JPG"/>
                    <pic:cNvPicPr>
                      <a:picLocks noChangeAspect="1" noChangeArrowheads="1"/>
                    </pic:cNvPicPr>
                  </pic:nvPicPr>
                  <pic:blipFill>
                    <a:blip r:embed="rId10"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55543B" w:rsidRDefault="0055543B" w:rsidP="00291A9F">
      <w:pPr>
        <w:pStyle w:val="a4"/>
        <w:spacing w:before="0" w:beforeAutospacing="0" w:after="0" w:afterAutospacing="0"/>
        <w:ind w:firstLine="851"/>
        <w:jc w:val="both"/>
        <w:rPr>
          <w:snapToGrid w:val="0"/>
          <w:color w:val="000000"/>
          <w:w w:val="0"/>
          <w:sz w:val="0"/>
          <w:szCs w:val="0"/>
          <w:u w:color="000000"/>
          <w:bdr w:val="none" w:sz="0" w:space="0" w:color="000000"/>
          <w:shd w:val="clear" w:color="000000" w:fill="000000"/>
        </w:rPr>
      </w:pPr>
    </w:p>
    <w:p w:rsidR="0055543B" w:rsidRDefault="0055543B" w:rsidP="00291A9F">
      <w:pPr>
        <w:pStyle w:val="a4"/>
        <w:spacing w:before="0" w:beforeAutospacing="0" w:after="0" w:afterAutospacing="0"/>
        <w:ind w:firstLine="851"/>
        <w:jc w:val="both"/>
        <w:rPr>
          <w:snapToGrid w:val="0"/>
          <w:color w:val="000000"/>
          <w:w w:val="0"/>
          <w:sz w:val="0"/>
          <w:szCs w:val="0"/>
          <w:u w:color="000000"/>
          <w:bdr w:val="none" w:sz="0" w:space="0" w:color="000000"/>
          <w:shd w:val="clear" w:color="000000" w:fill="000000"/>
        </w:rPr>
      </w:pPr>
    </w:p>
    <w:p w:rsidR="0055543B" w:rsidRDefault="0055543B" w:rsidP="00291A9F">
      <w:pPr>
        <w:pStyle w:val="a4"/>
        <w:spacing w:before="0" w:beforeAutospacing="0" w:after="0" w:afterAutospacing="0"/>
        <w:ind w:firstLine="851"/>
        <w:jc w:val="both"/>
        <w:rPr>
          <w:snapToGrid w:val="0"/>
          <w:color w:val="000000"/>
          <w:w w:val="0"/>
          <w:sz w:val="0"/>
          <w:szCs w:val="0"/>
          <w:u w:color="000000"/>
          <w:bdr w:val="none" w:sz="0" w:space="0" w:color="000000"/>
          <w:shd w:val="clear" w:color="000000" w:fill="000000"/>
        </w:rPr>
      </w:pPr>
    </w:p>
    <w:p w:rsidR="0055543B" w:rsidRDefault="0055543B" w:rsidP="00291A9F">
      <w:pPr>
        <w:pStyle w:val="a4"/>
        <w:spacing w:before="0" w:beforeAutospacing="0" w:after="0" w:afterAutospacing="0"/>
        <w:ind w:firstLine="851"/>
        <w:jc w:val="both"/>
        <w:rPr>
          <w:snapToGrid w:val="0"/>
          <w:color w:val="000000"/>
          <w:w w:val="0"/>
          <w:sz w:val="0"/>
          <w:szCs w:val="0"/>
          <w:u w:color="000000"/>
          <w:bdr w:val="none" w:sz="0" w:space="0" w:color="000000"/>
          <w:shd w:val="clear" w:color="000000" w:fill="000000"/>
        </w:rPr>
      </w:pPr>
    </w:p>
    <w:p w:rsidR="0055543B" w:rsidRDefault="0055543B" w:rsidP="00291A9F">
      <w:pPr>
        <w:pStyle w:val="a4"/>
        <w:spacing w:before="0" w:beforeAutospacing="0" w:after="0" w:afterAutospacing="0"/>
        <w:ind w:firstLine="851"/>
        <w:jc w:val="both"/>
        <w:rPr>
          <w:snapToGrid w:val="0"/>
          <w:color w:val="000000"/>
          <w:w w:val="0"/>
          <w:sz w:val="0"/>
          <w:szCs w:val="0"/>
          <w:u w:color="000000"/>
          <w:bdr w:val="none" w:sz="0" w:space="0" w:color="000000"/>
          <w:shd w:val="clear" w:color="000000" w:fill="000000"/>
        </w:rPr>
      </w:pPr>
    </w:p>
    <w:p w:rsidR="0055543B" w:rsidRDefault="0055543B" w:rsidP="00291A9F">
      <w:pPr>
        <w:pStyle w:val="a4"/>
        <w:spacing w:before="0" w:beforeAutospacing="0" w:after="0" w:afterAutospacing="0"/>
        <w:ind w:firstLine="851"/>
        <w:jc w:val="both"/>
        <w:rPr>
          <w:snapToGrid w:val="0"/>
          <w:color w:val="000000"/>
          <w:w w:val="0"/>
          <w:sz w:val="0"/>
          <w:szCs w:val="0"/>
          <w:u w:color="000000"/>
          <w:bdr w:val="none" w:sz="0" w:space="0" w:color="000000"/>
          <w:shd w:val="clear" w:color="000000" w:fill="000000"/>
        </w:rPr>
      </w:pPr>
    </w:p>
    <w:p w:rsidR="0055543B" w:rsidRDefault="0055543B" w:rsidP="00291A9F">
      <w:pPr>
        <w:pStyle w:val="a4"/>
        <w:spacing w:before="0" w:beforeAutospacing="0" w:after="0" w:afterAutospacing="0"/>
        <w:ind w:firstLine="851"/>
        <w:jc w:val="both"/>
        <w:rPr>
          <w:snapToGrid w:val="0"/>
          <w:color w:val="000000"/>
          <w:w w:val="0"/>
          <w:sz w:val="0"/>
          <w:szCs w:val="0"/>
          <w:u w:color="000000"/>
          <w:bdr w:val="none" w:sz="0" w:space="0" w:color="000000"/>
          <w:shd w:val="clear" w:color="000000" w:fill="000000"/>
        </w:rPr>
      </w:pPr>
    </w:p>
    <w:p w:rsidR="00695026" w:rsidRDefault="00695026" w:rsidP="00291A9F">
      <w:pPr>
        <w:pStyle w:val="a4"/>
        <w:spacing w:before="0" w:beforeAutospacing="0" w:after="0" w:afterAutospacing="0"/>
        <w:ind w:firstLine="851"/>
        <w:jc w:val="both"/>
        <w:rPr>
          <w:color w:val="000000"/>
          <w:sz w:val="18"/>
          <w:szCs w:val="18"/>
        </w:rPr>
      </w:pPr>
    </w:p>
    <w:p w:rsidR="0055543B" w:rsidRDefault="0055543B" w:rsidP="00291A9F">
      <w:pPr>
        <w:pStyle w:val="a4"/>
        <w:spacing w:before="0" w:beforeAutospacing="0" w:after="0" w:afterAutospacing="0"/>
        <w:ind w:firstLine="851"/>
        <w:jc w:val="both"/>
        <w:rPr>
          <w:color w:val="000000"/>
          <w:sz w:val="18"/>
          <w:szCs w:val="18"/>
        </w:rPr>
      </w:pPr>
    </w:p>
    <w:p w:rsidR="0055543B" w:rsidRDefault="0055543B" w:rsidP="00291A9F">
      <w:pPr>
        <w:pStyle w:val="a4"/>
        <w:spacing w:before="0" w:beforeAutospacing="0" w:after="0" w:afterAutospacing="0"/>
        <w:ind w:firstLine="851"/>
        <w:jc w:val="both"/>
        <w:rPr>
          <w:color w:val="000000"/>
          <w:sz w:val="18"/>
          <w:szCs w:val="18"/>
        </w:rPr>
      </w:pPr>
    </w:p>
    <w:p w:rsidR="0055543B" w:rsidRDefault="0055543B" w:rsidP="00291A9F">
      <w:pPr>
        <w:pStyle w:val="a4"/>
        <w:spacing w:before="0" w:beforeAutospacing="0" w:after="0" w:afterAutospacing="0"/>
        <w:ind w:firstLine="851"/>
        <w:jc w:val="both"/>
        <w:rPr>
          <w:color w:val="000000"/>
          <w:sz w:val="18"/>
          <w:szCs w:val="18"/>
        </w:rPr>
      </w:pPr>
    </w:p>
    <w:p w:rsidR="0055543B" w:rsidRDefault="0055543B" w:rsidP="00291A9F">
      <w:pPr>
        <w:pStyle w:val="a4"/>
        <w:spacing w:before="0" w:beforeAutospacing="0" w:after="0" w:afterAutospacing="0"/>
        <w:ind w:firstLine="851"/>
        <w:jc w:val="both"/>
        <w:rPr>
          <w:color w:val="000000"/>
          <w:sz w:val="18"/>
          <w:szCs w:val="18"/>
        </w:rPr>
      </w:pPr>
    </w:p>
    <w:p w:rsidR="0055543B" w:rsidRPr="00695026" w:rsidRDefault="0055543B" w:rsidP="00291A9F">
      <w:pPr>
        <w:pStyle w:val="a4"/>
        <w:spacing w:before="0" w:beforeAutospacing="0" w:after="0" w:afterAutospacing="0"/>
        <w:ind w:firstLine="851"/>
        <w:jc w:val="both"/>
        <w:rPr>
          <w:color w:val="000000"/>
          <w:sz w:val="18"/>
          <w:szCs w:val="18"/>
        </w:rPr>
      </w:pPr>
    </w:p>
    <w:p w:rsidR="00291A9F" w:rsidRPr="00291A9F" w:rsidRDefault="00291A9F" w:rsidP="00291A9F">
      <w:pPr>
        <w:pStyle w:val="a4"/>
        <w:spacing w:before="0" w:beforeAutospacing="0" w:after="0" w:afterAutospacing="0"/>
        <w:ind w:firstLine="851"/>
        <w:jc w:val="center"/>
        <w:rPr>
          <w:b/>
          <w:color w:val="000000"/>
          <w:sz w:val="18"/>
          <w:szCs w:val="18"/>
        </w:rPr>
      </w:pPr>
      <w:proofErr w:type="spellStart"/>
      <w:r w:rsidRPr="00291A9F">
        <w:rPr>
          <w:b/>
          <w:color w:val="000000"/>
          <w:sz w:val="18"/>
          <w:szCs w:val="18"/>
        </w:rPr>
        <w:t>Похвистневские</w:t>
      </w:r>
      <w:proofErr w:type="spellEnd"/>
      <w:r w:rsidRPr="00291A9F">
        <w:rPr>
          <w:b/>
          <w:color w:val="000000"/>
          <w:sz w:val="18"/>
          <w:szCs w:val="18"/>
        </w:rPr>
        <w:t xml:space="preserve"> Общественники и полицейские провели профилактическую беседу с кадетами</w:t>
      </w:r>
    </w:p>
    <w:p w:rsidR="00291A9F" w:rsidRPr="00291A9F" w:rsidRDefault="00291A9F" w:rsidP="00291A9F">
      <w:pPr>
        <w:pStyle w:val="a4"/>
        <w:spacing w:before="0" w:beforeAutospacing="0" w:after="0" w:afterAutospacing="0"/>
        <w:ind w:firstLine="851"/>
        <w:jc w:val="center"/>
        <w:rPr>
          <w:b/>
          <w:color w:val="000000"/>
          <w:sz w:val="18"/>
          <w:szCs w:val="18"/>
        </w:rPr>
      </w:pPr>
    </w:p>
    <w:p w:rsidR="00291A9F" w:rsidRP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8 августа 2019 года сотрудники МО МВД России «</w:t>
      </w:r>
      <w:proofErr w:type="spellStart"/>
      <w:r w:rsidRPr="00291A9F">
        <w:rPr>
          <w:color w:val="000000"/>
          <w:sz w:val="18"/>
          <w:szCs w:val="18"/>
        </w:rPr>
        <w:t>Похвистневский</w:t>
      </w:r>
      <w:proofErr w:type="spellEnd"/>
      <w:r w:rsidRPr="00291A9F">
        <w:rPr>
          <w:color w:val="000000"/>
          <w:sz w:val="18"/>
          <w:szCs w:val="18"/>
        </w:rPr>
        <w:t xml:space="preserve">» совместно с Общественниками в рамках акции «Каникулы с Общественным советом» провели профилактическую беседу среди кадетов, которые занимаются в структурном подразделении Центр детского творчества «Пируэт» гимназии имени Сергея Васильевича </w:t>
      </w:r>
      <w:proofErr w:type="spellStart"/>
      <w:r w:rsidRPr="00291A9F">
        <w:rPr>
          <w:color w:val="000000"/>
          <w:sz w:val="18"/>
          <w:szCs w:val="18"/>
        </w:rPr>
        <w:t>Байменова</w:t>
      </w:r>
      <w:proofErr w:type="spellEnd"/>
      <w:r w:rsidRPr="00291A9F">
        <w:rPr>
          <w:color w:val="000000"/>
          <w:sz w:val="18"/>
          <w:szCs w:val="18"/>
        </w:rPr>
        <w:t xml:space="preserve">. </w:t>
      </w:r>
    </w:p>
    <w:p w:rsid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 xml:space="preserve">На встречу с ребятами пришли старший инспектор ОДН майор полиции Татьяна </w:t>
      </w:r>
      <w:proofErr w:type="spellStart"/>
      <w:r w:rsidRPr="00291A9F">
        <w:rPr>
          <w:color w:val="000000"/>
          <w:sz w:val="18"/>
          <w:szCs w:val="18"/>
        </w:rPr>
        <w:t>Лупцова</w:t>
      </w:r>
      <w:proofErr w:type="spellEnd"/>
      <w:r w:rsidRPr="00291A9F">
        <w:rPr>
          <w:color w:val="000000"/>
          <w:sz w:val="18"/>
          <w:szCs w:val="18"/>
        </w:rPr>
        <w:t xml:space="preserve">, оперуполномоченный ОНК капитан полиции Сергей </w:t>
      </w:r>
      <w:proofErr w:type="spellStart"/>
      <w:r w:rsidRPr="00291A9F">
        <w:rPr>
          <w:color w:val="000000"/>
          <w:sz w:val="18"/>
          <w:szCs w:val="18"/>
        </w:rPr>
        <w:t>Симиндеев</w:t>
      </w:r>
      <w:proofErr w:type="spellEnd"/>
      <w:r w:rsidRPr="00291A9F">
        <w:rPr>
          <w:color w:val="000000"/>
          <w:sz w:val="18"/>
          <w:szCs w:val="18"/>
        </w:rPr>
        <w:t xml:space="preserve">, и.о. инспектора по пропаганде БДД младший сержант полиции </w:t>
      </w:r>
      <w:proofErr w:type="spellStart"/>
      <w:r w:rsidRPr="00291A9F">
        <w:rPr>
          <w:color w:val="000000"/>
          <w:sz w:val="18"/>
          <w:szCs w:val="18"/>
        </w:rPr>
        <w:t>Равиль</w:t>
      </w:r>
      <w:proofErr w:type="spellEnd"/>
      <w:r w:rsidRPr="00291A9F">
        <w:rPr>
          <w:color w:val="000000"/>
          <w:sz w:val="18"/>
          <w:szCs w:val="18"/>
        </w:rPr>
        <w:t xml:space="preserve"> Нуриев и заместитель представителя Общественного совета при Межмуниципальном отделе </w:t>
      </w:r>
      <w:proofErr w:type="spellStart"/>
      <w:r w:rsidRPr="00291A9F">
        <w:rPr>
          <w:color w:val="000000"/>
          <w:sz w:val="18"/>
          <w:szCs w:val="18"/>
        </w:rPr>
        <w:t>Гаптельхамит</w:t>
      </w:r>
      <w:proofErr w:type="spellEnd"/>
      <w:r w:rsidRPr="00291A9F">
        <w:rPr>
          <w:color w:val="000000"/>
          <w:sz w:val="18"/>
          <w:szCs w:val="18"/>
        </w:rPr>
        <w:t xml:space="preserve"> </w:t>
      </w:r>
      <w:proofErr w:type="spellStart"/>
      <w:r w:rsidRPr="00291A9F">
        <w:rPr>
          <w:color w:val="000000"/>
          <w:sz w:val="18"/>
          <w:szCs w:val="18"/>
        </w:rPr>
        <w:t>Асылгареев</w:t>
      </w:r>
      <w:proofErr w:type="spellEnd"/>
      <w:r w:rsidRPr="00291A9F">
        <w:rPr>
          <w:color w:val="000000"/>
          <w:sz w:val="18"/>
          <w:szCs w:val="18"/>
        </w:rPr>
        <w:t xml:space="preserve">. </w:t>
      </w:r>
    </w:p>
    <w:p w:rsidR="00D95508" w:rsidRDefault="00D95508" w:rsidP="00291A9F">
      <w:pPr>
        <w:pStyle w:val="a4"/>
        <w:spacing w:before="0" w:beforeAutospacing="0" w:after="0" w:afterAutospacing="0"/>
        <w:ind w:firstLine="851"/>
        <w:jc w:val="both"/>
        <w:rPr>
          <w:color w:val="000000"/>
          <w:sz w:val="18"/>
          <w:szCs w:val="18"/>
        </w:rPr>
      </w:pPr>
    </w:p>
    <w:p w:rsidR="00D95508" w:rsidRDefault="00D95508" w:rsidP="00291A9F">
      <w:pPr>
        <w:pStyle w:val="a4"/>
        <w:spacing w:before="0" w:beforeAutospacing="0" w:after="0" w:afterAutospacing="0"/>
        <w:ind w:firstLine="851"/>
        <w:jc w:val="both"/>
        <w:rPr>
          <w:color w:val="000000"/>
          <w:sz w:val="18"/>
          <w:szCs w:val="18"/>
        </w:rPr>
      </w:pPr>
    </w:p>
    <w:p w:rsidR="00D95508" w:rsidRDefault="00D95508" w:rsidP="00291A9F">
      <w:pPr>
        <w:pStyle w:val="a4"/>
        <w:spacing w:before="0" w:beforeAutospacing="0" w:after="0" w:afterAutospacing="0"/>
        <w:ind w:firstLine="851"/>
        <w:jc w:val="both"/>
        <w:rPr>
          <w:color w:val="000000"/>
          <w:sz w:val="18"/>
          <w:szCs w:val="18"/>
        </w:rPr>
      </w:pPr>
    </w:p>
    <w:p w:rsidR="00D95508" w:rsidRPr="00291A9F" w:rsidRDefault="00D95508" w:rsidP="00291A9F">
      <w:pPr>
        <w:pStyle w:val="a4"/>
        <w:spacing w:before="0" w:beforeAutospacing="0" w:after="0" w:afterAutospacing="0"/>
        <w:ind w:firstLine="851"/>
        <w:jc w:val="both"/>
        <w:rPr>
          <w:color w:val="000000"/>
          <w:sz w:val="18"/>
          <w:szCs w:val="18"/>
        </w:rPr>
      </w:pPr>
    </w:p>
    <w:p w:rsidR="00291A9F" w:rsidRP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 xml:space="preserve">Татьяна </w:t>
      </w:r>
      <w:proofErr w:type="spellStart"/>
      <w:r w:rsidRPr="00291A9F">
        <w:rPr>
          <w:color w:val="000000"/>
          <w:sz w:val="18"/>
          <w:szCs w:val="18"/>
        </w:rPr>
        <w:t>Лупцова</w:t>
      </w:r>
      <w:proofErr w:type="spellEnd"/>
      <w:r w:rsidRPr="00291A9F">
        <w:rPr>
          <w:color w:val="000000"/>
          <w:sz w:val="18"/>
          <w:szCs w:val="18"/>
        </w:rPr>
        <w:t xml:space="preserve"> напомнила ребятам о действующем на территории Самарской области комендантском часе, который действует с 23:00 в летнее время и с 22:00 – в зимнее. Также майор полиции отметила, что необходимо бережно относится к своему имуществу и не оставлять его без присмотра на улице: телефоны на улице носить при себе, велосипеды и самокаты ставить пристёгнутыми </w:t>
      </w:r>
      <w:proofErr w:type="spellStart"/>
      <w:r w:rsidRPr="00291A9F">
        <w:rPr>
          <w:color w:val="000000"/>
          <w:sz w:val="18"/>
          <w:szCs w:val="18"/>
        </w:rPr>
        <w:t>велотросом</w:t>
      </w:r>
      <w:proofErr w:type="spellEnd"/>
      <w:r w:rsidRPr="00291A9F">
        <w:rPr>
          <w:color w:val="000000"/>
          <w:sz w:val="18"/>
          <w:szCs w:val="18"/>
        </w:rPr>
        <w:t xml:space="preserve">, в непосредственной близости с камерами видеонаблюдения.  Старший инспектор по делам несовершеннолетних предупредила кадетов об ответственности за совершение краж мелких товароматериальных ценностей в магазинах: «В настоящее время любой магазин или супермаркет оснащён целой системой видеонаблюдения, поэтому даже мелкая кража не останется незамеченной. И даже если по закону малолетний преступник не попадает под ответственность за это правонарушение, отвечать приходится его родителям». Татьяна </w:t>
      </w:r>
      <w:proofErr w:type="spellStart"/>
      <w:r w:rsidRPr="00291A9F">
        <w:rPr>
          <w:color w:val="000000"/>
          <w:sz w:val="18"/>
          <w:szCs w:val="18"/>
        </w:rPr>
        <w:t>Лупцова</w:t>
      </w:r>
      <w:proofErr w:type="spellEnd"/>
      <w:r w:rsidRPr="00291A9F">
        <w:rPr>
          <w:color w:val="000000"/>
          <w:sz w:val="18"/>
          <w:szCs w:val="18"/>
        </w:rPr>
        <w:t xml:space="preserve"> </w:t>
      </w:r>
      <w:proofErr w:type="spellStart"/>
      <w:r w:rsidRPr="00291A9F">
        <w:rPr>
          <w:color w:val="000000"/>
          <w:sz w:val="18"/>
          <w:szCs w:val="18"/>
        </w:rPr>
        <w:t>дплп</w:t>
      </w:r>
      <w:proofErr w:type="spellEnd"/>
      <w:r w:rsidRPr="00291A9F">
        <w:rPr>
          <w:color w:val="000000"/>
          <w:sz w:val="18"/>
          <w:szCs w:val="18"/>
        </w:rPr>
        <w:t xml:space="preserve"> дельный совет собравшимся: не совершать противозаконные поступки, чтобы в будущем они не отразились в справке о наличии судимости, которую необходимо будет предъявлять при устройстве на работу.</w:t>
      </w:r>
    </w:p>
    <w:p w:rsidR="00971925"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 xml:space="preserve">Затем оперуполномоченный ОНК капитан полиции Сергей </w:t>
      </w:r>
      <w:proofErr w:type="spellStart"/>
      <w:r w:rsidRPr="00291A9F">
        <w:rPr>
          <w:color w:val="000000"/>
          <w:sz w:val="18"/>
          <w:szCs w:val="18"/>
        </w:rPr>
        <w:t>Симиндеев</w:t>
      </w:r>
      <w:proofErr w:type="spellEnd"/>
      <w:r w:rsidRPr="00291A9F">
        <w:rPr>
          <w:color w:val="000000"/>
          <w:sz w:val="18"/>
          <w:szCs w:val="18"/>
        </w:rPr>
        <w:t xml:space="preserve"> рассказал ребятам об ответственности за хранение и сбыт наркотических средств, культивирование </w:t>
      </w:r>
      <w:proofErr w:type="spellStart"/>
      <w:r w:rsidRPr="00291A9F">
        <w:rPr>
          <w:color w:val="000000"/>
          <w:sz w:val="18"/>
          <w:szCs w:val="18"/>
        </w:rPr>
        <w:t>наркосодержащих</w:t>
      </w:r>
      <w:proofErr w:type="spellEnd"/>
      <w:r w:rsidRPr="00291A9F">
        <w:rPr>
          <w:color w:val="000000"/>
          <w:sz w:val="18"/>
          <w:szCs w:val="18"/>
        </w:rPr>
        <w:t xml:space="preserve"> растений, а также отметил: «В случае если вы на прогуле найдёте маленький пакетик, либо свёрток с порошкообразным веществом, не трогайте его</w:t>
      </w:r>
    </w:p>
    <w:p w:rsidR="00971925" w:rsidRDefault="00971925" w:rsidP="00291A9F">
      <w:pPr>
        <w:pStyle w:val="a4"/>
        <w:spacing w:before="0" w:beforeAutospacing="0" w:after="0" w:afterAutospacing="0"/>
        <w:ind w:firstLine="851"/>
        <w:jc w:val="both"/>
        <w:rPr>
          <w:color w:val="000000"/>
          <w:sz w:val="18"/>
          <w:szCs w:val="18"/>
        </w:rPr>
      </w:pPr>
    </w:p>
    <w:p w:rsidR="00971925" w:rsidRDefault="00971925" w:rsidP="00291A9F">
      <w:pPr>
        <w:pStyle w:val="a4"/>
        <w:spacing w:before="0" w:beforeAutospacing="0" w:after="0" w:afterAutospacing="0"/>
        <w:ind w:firstLine="851"/>
        <w:jc w:val="both"/>
        <w:rPr>
          <w:color w:val="000000"/>
          <w:sz w:val="18"/>
          <w:szCs w:val="18"/>
        </w:rPr>
      </w:pPr>
    </w:p>
    <w:p w:rsidR="00971925" w:rsidRDefault="00971925" w:rsidP="00291A9F">
      <w:pPr>
        <w:pStyle w:val="a4"/>
        <w:spacing w:before="0" w:beforeAutospacing="0" w:after="0" w:afterAutospacing="0"/>
        <w:ind w:firstLine="851"/>
        <w:jc w:val="both"/>
        <w:rPr>
          <w:color w:val="000000"/>
          <w:sz w:val="18"/>
          <w:szCs w:val="18"/>
        </w:rPr>
      </w:pPr>
    </w:p>
    <w:p w:rsidR="00971925" w:rsidRDefault="00971925" w:rsidP="00291A9F">
      <w:pPr>
        <w:pStyle w:val="a4"/>
        <w:spacing w:before="0" w:beforeAutospacing="0" w:after="0" w:afterAutospacing="0"/>
        <w:ind w:firstLine="851"/>
        <w:jc w:val="both"/>
        <w:rPr>
          <w:color w:val="000000"/>
          <w:sz w:val="18"/>
          <w:szCs w:val="18"/>
        </w:rPr>
      </w:pPr>
    </w:p>
    <w:p w:rsidR="00291A9F" w:rsidRP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 Немедленно сообщите о находке родителям, для последующего вызова ими сотрудников полиции для дальнейших разбирательств». И настоятельно рекомендовал регулярно заниматься спортом и вести здоровый образ жизни.</w:t>
      </w:r>
    </w:p>
    <w:p w:rsidR="0016627F" w:rsidRDefault="00291A9F" w:rsidP="00291A9F">
      <w:pPr>
        <w:pStyle w:val="a4"/>
        <w:spacing w:before="0" w:beforeAutospacing="0" w:after="0" w:afterAutospacing="0"/>
        <w:ind w:firstLine="851"/>
        <w:jc w:val="both"/>
        <w:rPr>
          <w:color w:val="000000"/>
          <w:sz w:val="18"/>
          <w:szCs w:val="18"/>
        </w:rPr>
      </w:pPr>
      <w:proofErr w:type="spellStart"/>
      <w:r w:rsidRPr="00291A9F">
        <w:rPr>
          <w:color w:val="000000"/>
          <w:sz w:val="18"/>
          <w:szCs w:val="18"/>
        </w:rPr>
        <w:t>Гаптельхамит</w:t>
      </w:r>
      <w:proofErr w:type="spellEnd"/>
      <w:r w:rsidRPr="00291A9F">
        <w:rPr>
          <w:color w:val="000000"/>
          <w:sz w:val="18"/>
          <w:szCs w:val="18"/>
        </w:rPr>
        <w:t xml:space="preserve"> </w:t>
      </w:r>
      <w:proofErr w:type="spellStart"/>
      <w:r w:rsidRPr="00291A9F">
        <w:rPr>
          <w:color w:val="000000"/>
          <w:sz w:val="18"/>
          <w:szCs w:val="18"/>
        </w:rPr>
        <w:t>Асылгареев</w:t>
      </w:r>
      <w:proofErr w:type="spellEnd"/>
      <w:r w:rsidRPr="00291A9F">
        <w:rPr>
          <w:color w:val="000000"/>
          <w:sz w:val="18"/>
          <w:szCs w:val="18"/>
        </w:rPr>
        <w:t xml:space="preserve">, 36 лет прослуживший участковым уполномоченным в родном селе </w:t>
      </w:r>
      <w:proofErr w:type="spellStart"/>
      <w:r w:rsidRPr="00291A9F">
        <w:rPr>
          <w:color w:val="000000"/>
          <w:sz w:val="18"/>
          <w:szCs w:val="18"/>
        </w:rPr>
        <w:t>Алькино</w:t>
      </w:r>
      <w:proofErr w:type="spellEnd"/>
      <w:r w:rsidRPr="00291A9F">
        <w:rPr>
          <w:color w:val="000000"/>
          <w:sz w:val="18"/>
          <w:szCs w:val="18"/>
        </w:rPr>
        <w:t xml:space="preserve">, дал добрые советы кадетам: «Вы сейчас большую часть своего времени проводите вместе со </w:t>
      </w:r>
      <w:proofErr w:type="gramStart"/>
      <w:r w:rsidRPr="00291A9F">
        <w:rPr>
          <w:color w:val="000000"/>
          <w:sz w:val="18"/>
          <w:szCs w:val="18"/>
        </w:rPr>
        <w:t>своими</w:t>
      </w:r>
      <w:proofErr w:type="gramEnd"/>
      <w:r w:rsidRPr="00291A9F">
        <w:rPr>
          <w:color w:val="000000"/>
          <w:sz w:val="18"/>
          <w:szCs w:val="18"/>
        </w:rPr>
        <w:t xml:space="preserve"> друзьями-</w:t>
      </w:r>
    </w:p>
    <w:p w:rsidR="0016627F" w:rsidRDefault="0016627F" w:rsidP="00291A9F">
      <w:pPr>
        <w:pStyle w:val="a4"/>
        <w:spacing w:before="0" w:beforeAutospacing="0" w:after="0" w:afterAutospacing="0"/>
        <w:ind w:firstLine="851"/>
        <w:jc w:val="both"/>
        <w:rPr>
          <w:color w:val="000000"/>
          <w:sz w:val="18"/>
          <w:szCs w:val="18"/>
        </w:rPr>
      </w:pPr>
    </w:p>
    <w:p w:rsidR="0016627F" w:rsidRDefault="0016627F" w:rsidP="00291A9F">
      <w:pPr>
        <w:pStyle w:val="a4"/>
        <w:spacing w:before="0" w:beforeAutospacing="0" w:after="0" w:afterAutospacing="0"/>
        <w:ind w:firstLine="851"/>
        <w:jc w:val="both"/>
        <w:rPr>
          <w:color w:val="000000"/>
          <w:sz w:val="18"/>
          <w:szCs w:val="18"/>
        </w:rPr>
      </w:pPr>
    </w:p>
    <w:p w:rsidR="0016627F" w:rsidRDefault="0016627F" w:rsidP="00291A9F">
      <w:pPr>
        <w:pStyle w:val="a4"/>
        <w:spacing w:before="0" w:beforeAutospacing="0" w:after="0" w:afterAutospacing="0"/>
        <w:ind w:firstLine="851"/>
        <w:jc w:val="both"/>
        <w:rPr>
          <w:color w:val="000000"/>
          <w:sz w:val="18"/>
          <w:szCs w:val="18"/>
        </w:rPr>
      </w:pPr>
    </w:p>
    <w:p w:rsid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 xml:space="preserve">сверстниками, выбрав нелёгкий кадетский путь вы должны теперь, должны </w:t>
      </w:r>
      <w:proofErr w:type="gramStart"/>
      <w:r w:rsidRPr="00291A9F">
        <w:rPr>
          <w:color w:val="000000"/>
          <w:sz w:val="18"/>
          <w:szCs w:val="18"/>
        </w:rPr>
        <w:t>заниматься</w:t>
      </w:r>
      <w:proofErr w:type="gramEnd"/>
      <w:r w:rsidRPr="00291A9F">
        <w:rPr>
          <w:color w:val="000000"/>
          <w:sz w:val="18"/>
          <w:szCs w:val="18"/>
        </w:rPr>
        <w:t xml:space="preserve"> и трудится бок о бок, помогая и поддерживая друг друга. В случае если вы </w:t>
      </w:r>
      <w:proofErr w:type="gramStart"/>
      <w:r w:rsidRPr="00291A9F">
        <w:rPr>
          <w:color w:val="000000"/>
          <w:sz w:val="18"/>
          <w:szCs w:val="18"/>
        </w:rPr>
        <w:t>заметили товарища за противоправными действиями попытайтесь</w:t>
      </w:r>
      <w:proofErr w:type="gramEnd"/>
      <w:r w:rsidRPr="00291A9F">
        <w:rPr>
          <w:color w:val="000000"/>
          <w:sz w:val="18"/>
          <w:szCs w:val="18"/>
        </w:rPr>
        <w:t xml:space="preserve"> отговорить его от их совершения. Помните! Надо жить так, чтобы не было стыдно за вас, вашим родителям!»</w:t>
      </w:r>
    </w:p>
    <w:p w:rsidR="00AB7F75" w:rsidRDefault="00AB7F75" w:rsidP="00291A9F">
      <w:pPr>
        <w:pStyle w:val="a4"/>
        <w:spacing w:before="0" w:beforeAutospacing="0" w:after="0" w:afterAutospacing="0"/>
        <w:ind w:firstLine="851"/>
        <w:jc w:val="both"/>
        <w:rPr>
          <w:color w:val="000000"/>
          <w:sz w:val="18"/>
          <w:szCs w:val="18"/>
        </w:rPr>
      </w:pPr>
    </w:p>
    <w:p w:rsidR="00AB7F75" w:rsidRDefault="00AB7F75" w:rsidP="00291A9F">
      <w:pPr>
        <w:pStyle w:val="a4"/>
        <w:spacing w:before="0" w:beforeAutospacing="0" w:after="0" w:afterAutospacing="0"/>
        <w:ind w:firstLine="851"/>
        <w:jc w:val="both"/>
        <w:rPr>
          <w:color w:val="000000"/>
          <w:sz w:val="18"/>
          <w:szCs w:val="18"/>
        </w:rPr>
      </w:pPr>
    </w:p>
    <w:p w:rsidR="00AB7F75" w:rsidRDefault="00AB7F75" w:rsidP="00291A9F">
      <w:pPr>
        <w:pStyle w:val="a4"/>
        <w:spacing w:before="0" w:beforeAutospacing="0" w:after="0" w:afterAutospacing="0"/>
        <w:ind w:firstLine="851"/>
        <w:jc w:val="both"/>
        <w:rPr>
          <w:color w:val="000000"/>
          <w:sz w:val="18"/>
          <w:szCs w:val="18"/>
        </w:rPr>
      </w:pPr>
    </w:p>
    <w:p w:rsidR="00AB7F75" w:rsidRDefault="00AB7F75" w:rsidP="00291A9F">
      <w:pPr>
        <w:pStyle w:val="a4"/>
        <w:spacing w:before="0" w:beforeAutospacing="0" w:after="0" w:afterAutospacing="0"/>
        <w:ind w:firstLine="851"/>
        <w:jc w:val="both"/>
        <w:rPr>
          <w:color w:val="000000"/>
          <w:sz w:val="18"/>
          <w:szCs w:val="18"/>
        </w:rPr>
      </w:pPr>
    </w:p>
    <w:p w:rsidR="00AB7F75" w:rsidRPr="00291A9F" w:rsidRDefault="00AB7F75" w:rsidP="00291A9F">
      <w:pPr>
        <w:pStyle w:val="a4"/>
        <w:spacing w:before="0" w:beforeAutospacing="0" w:after="0" w:afterAutospacing="0"/>
        <w:ind w:firstLine="851"/>
        <w:jc w:val="both"/>
        <w:rPr>
          <w:color w:val="000000"/>
          <w:sz w:val="18"/>
          <w:szCs w:val="18"/>
        </w:rPr>
      </w:pPr>
    </w:p>
    <w:p w:rsidR="00291A9F" w:rsidRPr="00291A9F" w:rsidRDefault="00291A9F" w:rsidP="00291A9F">
      <w:pPr>
        <w:pStyle w:val="a4"/>
        <w:spacing w:before="0" w:beforeAutospacing="0" w:after="0" w:afterAutospacing="0"/>
        <w:ind w:firstLine="851"/>
        <w:jc w:val="both"/>
        <w:rPr>
          <w:color w:val="000000"/>
          <w:sz w:val="18"/>
          <w:szCs w:val="18"/>
        </w:rPr>
      </w:pPr>
      <w:proofErr w:type="spellStart"/>
      <w:r w:rsidRPr="00291A9F">
        <w:rPr>
          <w:color w:val="000000"/>
          <w:sz w:val="18"/>
          <w:szCs w:val="18"/>
        </w:rPr>
        <w:t>Равиль</w:t>
      </w:r>
      <w:proofErr w:type="spellEnd"/>
      <w:r w:rsidRPr="00291A9F">
        <w:rPr>
          <w:color w:val="000000"/>
          <w:sz w:val="18"/>
          <w:szCs w:val="18"/>
        </w:rPr>
        <w:t xml:space="preserve"> Нуриев напомнил ребятам о правилах дорожного движения, правилах безопасности при передвижении на велосипедах и самокатах, а также рекомендовал не пренебрегать использованию в тёмное время </w:t>
      </w:r>
      <w:proofErr w:type="spellStart"/>
      <w:r w:rsidRPr="00291A9F">
        <w:rPr>
          <w:color w:val="000000"/>
          <w:sz w:val="18"/>
          <w:szCs w:val="18"/>
        </w:rPr>
        <w:t>световозвращающих</w:t>
      </w:r>
      <w:proofErr w:type="spellEnd"/>
      <w:r w:rsidRPr="00291A9F">
        <w:rPr>
          <w:color w:val="000000"/>
          <w:sz w:val="18"/>
          <w:szCs w:val="18"/>
        </w:rPr>
        <w:t xml:space="preserve"> элементов на одежде и аксессуарах, и </w:t>
      </w:r>
      <w:proofErr w:type="spellStart"/>
      <w:r w:rsidRPr="00291A9F">
        <w:rPr>
          <w:color w:val="000000"/>
          <w:sz w:val="18"/>
          <w:szCs w:val="18"/>
        </w:rPr>
        <w:t>катафоты</w:t>
      </w:r>
      <w:proofErr w:type="spellEnd"/>
      <w:r w:rsidRPr="00291A9F">
        <w:rPr>
          <w:color w:val="000000"/>
          <w:sz w:val="18"/>
          <w:szCs w:val="18"/>
        </w:rPr>
        <w:t xml:space="preserve"> на велосипедах и самокатах. </w:t>
      </w:r>
    </w:p>
    <w:p w:rsidR="00291A9F" w:rsidRDefault="00291A9F" w:rsidP="00291A9F">
      <w:pPr>
        <w:pStyle w:val="a4"/>
        <w:spacing w:before="0" w:beforeAutospacing="0" w:after="0" w:afterAutospacing="0"/>
        <w:ind w:firstLine="851"/>
        <w:jc w:val="both"/>
        <w:rPr>
          <w:color w:val="000000"/>
          <w:sz w:val="18"/>
          <w:szCs w:val="18"/>
        </w:rPr>
      </w:pPr>
      <w:r w:rsidRPr="00291A9F">
        <w:rPr>
          <w:color w:val="000000"/>
          <w:sz w:val="18"/>
          <w:szCs w:val="18"/>
        </w:rPr>
        <w:t>По завершению мероприятия заместитель председателя Общественного совета и полицейские поддержали ребят, с их выбором встать в ряды кадетов, пожелали девчонкам и мальчишкам крепкого здоровья, высоких достижений и побед в спортивных состязаниях и соревнованиях. Кадеты в свою очередь поблагодарили гостей за интересную беседу и пригласили сотрудников полиции и общественников на ближайшие соревнования.</w:t>
      </w:r>
    </w:p>
    <w:p w:rsidR="009B5049" w:rsidRDefault="009B5049" w:rsidP="00291A9F">
      <w:pPr>
        <w:pStyle w:val="a4"/>
        <w:spacing w:before="0" w:beforeAutospacing="0" w:after="0" w:afterAutospacing="0"/>
        <w:ind w:firstLine="851"/>
        <w:jc w:val="both"/>
        <w:rPr>
          <w:color w:val="000000"/>
          <w:sz w:val="18"/>
          <w:szCs w:val="18"/>
        </w:rPr>
      </w:pPr>
    </w:p>
    <w:p w:rsidR="009B5049" w:rsidRPr="00291A9F" w:rsidRDefault="009B5049" w:rsidP="00291A9F">
      <w:pPr>
        <w:pStyle w:val="a4"/>
        <w:spacing w:before="0" w:beforeAutospacing="0" w:after="0" w:afterAutospacing="0"/>
        <w:ind w:firstLine="851"/>
        <w:jc w:val="both"/>
        <w:rPr>
          <w:color w:val="000000"/>
          <w:sz w:val="18"/>
          <w:szCs w:val="18"/>
        </w:rPr>
      </w:pPr>
    </w:p>
    <w:p w:rsidR="00DE7EA8" w:rsidRPr="00293C74" w:rsidRDefault="005E39C3" w:rsidP="00291A9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419100" cy="419100"/>
            <wp:effectExtent l="19050" t="0" r="0" b="0"/>
            <wp:docPr id="13" name="Рисунок 1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64.JPG"/>
                    <pic:cNvPicPr>
                      <a:picLocks noChangeAspect="1" noChangeArrowheads="1"/>
                    </pic:cNvPicPr>
                  </pic:nvPicPr>
                  <pic:blipFill>
                    <a:blip r:embed="rId11"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9B5049" w:rsidRPr="009B504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B5049">
        <w:rPr>
          <w:noProof/>
          <w:lang w:eastAsia="ru-RU"/>
        </w:rPr>
        <w:drawing>
          <wp:inline distT="0" distB="0" distL="0" distR="0">
            <wp:extent cx="438150" cy="438150"/>
            <wp:effectExtent l="19050" t="0" r="0" b="0"/>
            <wp:docPr id="14" name="Рисунок 1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55.JPG"/>
                    <pic:cNvPicPr>
                      <a:picLocks noChangeAspect="1" noChangeArrowheads="1"/>
                    </pic:cNvPicPr>
                  </pic:nvPicPr>
                  <pic:blipFill>
                    <a:blip r:embed="rId12"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009B5049" w:rsidRPr="009B504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B5049">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428625" cy="428625"/>
            <wp:effectExtent l="19050" t="0" r="9525" b="0"/>
            <wp:docPr id="15" name="Рисунок 1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2066.JPG"/>
                    <pic:cNvPicPr>
                      <a:picLocks noChangeAspect="1" noChangeArrowheads="1"/>
                    </pic:cNvPicPr>
                  </pic:nvPicPr>
                  <pic:blipFill>
                    <a:blip r:embed="rId13"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293C74" w:rsidRDefault="0062640A" w:rsidP="00291A9F">
      <w:pPr>
        <w:spacing w:line="240" w:lineRule="auto"/>
        <w:rPr>
          <w:sz w:val="18"/>
          <w:szCs w:val="18"/>
        </w:rPr>
      </w:pPr>
      <w:r>
        <w:rPr>
          <w:noProof/>
          <w:sz w:val="18"/>
          <w:szCs w:val="18"/>
          <w:lang w:eastAsia="ru-RU"/>
        </w:rPr>
        <w:drawing>
          <wp:inline distT="0" distB="0" distL="0" distR="0">
            <wp:extent cx="142987" cy="190500"/>
            <wp:effectExtent l="19050" t="0" r="9413" b="0"/>
            <wp:docPr id="3" name="Рисунок 3" descr="C:\Documents and Settings\СП Старый Аманак\Мои документы\Мои рисунки\вакансии 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вакансии ф.jpg"/>
                    <pic:cNvPicPr>
                      <a:picLocks noChangeAspect="1" noChangeArrowheads="1"/>
                    </pic:cNvPicPr>
                  </pic:nvPicPr>
                  <pic:blipFill>
                    <a:blip r:embed="rId14" cstate="print"/>
                    <a:srcRect/>
                    <a:stretch>
                      <a:fillRect/>
                    </a:stretch>
                  </pic:blipFill>
                  <pic:spPr bwMode="auto">
                    <a:xfrm flipV="1">
                      <a:off x="0" y="0"/>
                      <a:ext cx="142987" cy="190500"/>
                    </a:xfrm>
                    <a:prstGeom prst="rect">
                      <a:avLst/>
                    </a:prstGeom>
                    <a:noFill/>
                    <a:ln w="9525">
                      <a:noFill/>
                      <a:miter lim="800000"/>
                      <a:headEnd/>
                      <a:tailEnd/>
                    </a:ln>
                  </pic:spPr>
                </pic:pic>
              </a:graphicData>
            </a:graphic>
          </wp:inline>
        </w:drawing>
      </w:r>
    </w:p>
    <w:p w:rsidR="0062640A" w:rsidRDefault="0062640A" w:rsidP="00E17BD8">
      <w:pPr>
        <w:spacing w:after="0" w:line="240" w:lineRule="auto"/>
        <w:rPr>
          <w:rFonts w:ascii="Segoe UI" w:hAnsi="Segoe UI" w:cs="Segoe UI"/>
          <w:color w:val="000000"/>
          <w:sz w:val="23"/>
          <w:szCs w:val="23"/>
          <w:shd w:val="clear" w:color="auto" w:fill="FFFFFF"/>
        </w:rPr>
      </w:pPr>
      <w:r w:rsidRPr="0062640A">
        <w:rPr>
          <w:rFonts w:ascii="Segoe UI" w:hAnsi="Segoe UI" w:cs="Segoe UI"/>
          <w:color w:val="000000"/>
          <w:sz w:val="18"/>
          <w:szCs w:val="18"/>
          <w:shd w:val="clear" w:color="auto" w:fill="FFFFFF"/>
        </w:rPr>
        <w:t>В МО МВД России "</w:t>
      </w:r>
      <w:proofErr w:type="spellStart"/>
      <w:r w:rsidRPr="0062640A">
        <w:rPr>
          <w:rFonts w:ascii="Segoe UI" w:hAnsi="Segoe UI" w:cs="Segoe UI"/>
          <w:color w:val="000000"/>
          <w:sz w:val="18"/>
          <w:szCs w:val="18"/>
          <w:shd w:val="clear" w:color="auto" w:fill="FFFFFF"/>
        </w:rPr>
        <w:t>Похвистневский</w:t>
      </w:r>
      <w:proofErr w:type="spellEnd"/>
      <w:r w:rsidRPr="0062640A">
        <w:rPr>
          <w:rFonts w:ascii="Segoe UI" w:hAnsi="Segoe UI" w:cs="Segoe UI"/>
          <w:color w:val="000000"/>
          <w:sz w:val="18"/>
          <w:szCs w:val="18"/>
          <w:shd w:val="clear" w:color="auto" w:fill="FFFFFF"/>
        </w:rPr>
        <w:t>" требуются:</w:t>
      </w:r>
      <w:r w:rsidRPr="0062640A">
        <w:rPr>
          <w:rFonts w:ascii="Segoe UI" w:hAnsi="Segoe UI" w:cs="Segoe UI"/>
          <w:color w:val="000000"/>
          <w:sz w:val="18"/>
          <w:szCs w:val="18"/>
        </w:rPr>
        <w:br/>
      </w:r>
      <w:r w:rsidRPr="0062640A">
        <w:rPr>
          <w:rFonts w:ascii="Segoe UI" w:hAnsi="Segoe UI" w:cs="Segoe UI"/>
          <w:color w:val="000000"/>
          <w:sz w:val="18"/>
          <w:szCs w:val="18"/>
          <w:shd w:val="clear" w:color="auto" w:fill="FFFFFF"/>
        </w:rPr>
        <w:t>- Следователь;</w:t>
      </w:r>
      <w:r w:rsidRPr="0062640A">
        <w:rPr>
          <w:rFonts w:ascii="Segoe UI" w:hAnsi="Segoe UI" w:cs="Segoe UI"/>
          <w:color w:val="000000"/>
          <w:sz w:val="18"/>
          <w:szCs w:val="18"/>
        </w:rPr>
        <w:br/>
      </w:r>
      <w:r w:rsidRPr="0062640A">
        <w:rPr>
          <w:rFonts w:ascii="Segoe UI" w:hAnsi="Segoe UI" w:cs="Segoe UI"/>
          <w:color w:val="000000"/>
          <w:sz w:val="18"/>
          <w:szCs w:val="18"/>
          <w:shd w:val="clear" w:color="auto" w:fill="FFFFFF"/>
        </w:rPr>
        <w:t>- Оперуполномоченный;</w:t>
      </w:r>
      <w:r w:rsidRPr="0062640A">
        <w:rPr>
          <w:rFonts w:ascii="Segoe UI" w:hAnsi="Segoe UI" w:cs="Segoe UI"/>
          <w:color w:val="000000"/>
          <w:sz w:val="18"/>
          <w:szCs w:val="18"/>
        </w:rPr>
        <w:br/>
      </w:r>
      <w:r w:rsidRPr="0062640A">
        <w:rPr>
          <w:rFonts w:ascii="Segoe UI" w:hAnsi="Segoe UI" w:cs="Segoe UI"/>
          <w:color w:val="000000"/>
          <w:sz w:val="18"/>
          <w:szCs w:val="18"/>
          <w:shd w:val="clear" w:color="auto" w:fill="FFFFFF"/>
        </w:rPr>
        <w:t>- Полицейский-водитель ДЧ</w:t>
      </w:r>
      <w:r>
        <w:rPr>
          <w:rFonts w:ascii="Segoe UI" w:hAnsi="Segoe UI" w:cs="Segoe UI"/>
          <w:color w:val="000000"/>
          <w:sz w:val="23"/>
          <w:szCs w:val="23"/>
          <w:shd w:val="clear" w:color="auto" w:fill="FFFFFF"/>
        </w:rPr>
        <w:t>.</w:t>
      </w:r>
    </w:p>
    <w:p w:rsidR="00E310B6" w:rsidRDefault="00E310B6" w:rsidP="00E17BD8">
      <w:pPr>
        <w:spacing w:after="0" w:line="240" w:lineRule="auto"/>
      </w:pPr>
    </w:p>
    <w:p w:rsidR="00293C74" w:rsidRDefault="00293C74" w:rsidP="00E17BD8">
      <w:pPr>
        <w:spacing w:after="0" w:line="240" w:lineRule="auto"/>
      </w:pPr>
    </w:p>
    <w:p w:rsidR="00E310B6" w:rsidRDefault="00E310B6" w:rsidP="00E17BD8">
      <w:pPr>
        <w:spacing w:after="0" w:line="240" w:lineRule="auto"/>
        <w:jc w:val="center"/>
        <w:rPr>
          <w:b/>
          <w:sz w:val="18"/>
          <w:szCs w:val="18"/>
        </w:rPr>
      </w:pPr>
      <w:r w:rsidRPr="00E310B6">
        <w:rPr>
          <w:b/>
          <w:sz w:val="18"/>
          <w:szCs w:val="18"/>
        </w:rPr>
        <w:t xml:space="preserve">Десять дней до мирового чемпионата молодых профессионалов </w:t>
      </w:r>
      <w:proofErr w:type="spellStart"/>
      <w:r w:rsidRPr="00E310B6">
        <w:rPr>
          <w:b/>
          <w:sz w:val="18"/>
          <w:szCs w:val="18"/>
        </w:rPr>
        <w:t>WorldSkills</w:t>
      </w:r>
      <w:proofErr w:type="spellEnd"/>
      <w:r w:rsidRPr="00E310B6">
        <w:rPr>
          <w:b/>
          <w:sz w:val="18"/>
          <w:szCs w:val="18"/>
        </w:rPr>
        <w:t xml:space="preserve">: </w:t>
      </w:r>
      <w:r w:rsidRPr="00E310B6">
        <w:rPr>
          <w:b/>
          <w:sz w:val="18"/>
          <w:szCs w:val="18"/>
        </w:rPr>
        <w:br/>
        <w:t>в составе национальной сборной впервые бороться за победу будут два самарских участника</w:t>
      </w:r>
    </w:p>
    <w:p w:rsidR="00293C74" w:rsidRPr="00E310B6" w:rsidRDefault="00293C74" w:rsidP="00E17BD8">
      <w:pPr>
        <w:spacing w:after="0" w:line="240" w:lineRule="auto"/>
        <w:jc w:val="center"/>
        <w:rPr>
          <w:b/>
          <w:sz w:val="18"/>
          <w:szCs w:val="18"/>
        </w:rPr>
      </w:pPr>
    </w:p>
    <w:p w:rsidR="00E310B6" w:rsidRPr="00E310B6" w:rsidRDefault="00E310B6" w:rsidP="00E17BD8">
      <w:pPr>
        <w:spacing w:after="0" w:line="240" w:lineRule="auto"/>
        <w:ind w:firstLine="709"/>
        <w:jc w:val="both"/>
        <w:rPr>
          <w:sz w:val="18"/>
          <w:szCs w:val="18"/>
        </w:rPr>
      </w:pPr>
      <w:r w:rsidRPr="00E310B6">
        <w:rPr>
          <w:sz w:val="18"/>
          <w:szCs w:val="18"/>
        </w:rPr>
        <w:t xml:space="preserve"> </w:t>
      </w:r>
    </w:p>
    <w:p w:rsidR="00E310B6" w:rsidRPr="00E310B6" w:rsidRDefault="00E310B6" w:rsidP="00E17BD8">
      <w:pPr>
        <w:spacing w:after="0" w:line="240" w:lineRule="auto"/>
        <w:ind w:firstLine="709"/>
        <w:jc w:val="both"/>
        <w:rPr>
          <w:sz w:val="18"/>
          <w:szCs w:val="18"/>
        </w:rPr>
      </w:pPr>
      <w:r w:rsidRPr="00E310B6">
        <w:rPr>
          <w:sz w:val="18"/>
          <w:szCs w:val="18"/>
        </w:rPr>
        <w:t xml:space="preserve">В состав национальной сборной, которая представит Россию на мировом первенстве по стандартам </w:t>
      </w:r>
      <w:proofErr w:type="spellStart"/>
      <w:r w:rsidRPr="00E310B6">
        <w:rPr>
          <w:sz w:val="18"/>
          <w:szCs w:val="18"/>
        </w:rPr>
        <w:t>WorldSkills</w:t>
      </w:r>
      <w:proofErr w:type="spellEnd"/>
      <w:r w:rsidRPr="00E310B6">
        <w:rPr>
          <w:sz w:val="18"/>
          <w:szCs w:val="18"/>
        </w:rPr>
        <w:t xml:space="preserve">, которое пройдет в Казани с 22 по 27 августа, вошли два участника из Самарской области: выпускник Поволжского государственного колледжа </w:t>
      </w:r>
      <w:r w:rsidRPr="00E310B6">
        <w:rPr>
          <w:b/>
          <w:sz w:val="18"/>
          <w:szCs w:val="18"/>
        </w:rPr>
        <w:t>Михаил Воронцов</w:t>
      </w:r>
      <w:r w:rsidRPr="00E310B6">
        <w:rPr>
          <w:sz w:val="18"/>
          <w:szCs w:val="18"/>
        </w:rPr>
        <w:t xml:space="preserve"> и студентка колледжа технического и художественного образования </w:t>
      </w:r>
      <w:proofErr w:type="gramStart"/>
      <w:r w:rsidRPr="00E310B6">
        <w:rPr>
          <w:sz w:val="18"/>
          <w:szCs w:val="18"/>
        </w:rPr>
        <w:t>г</w:t>
      </w:r>
      <w:proofErr w:type="gramEnd"/>
      <w:r w:rsidRPr="00E310B6">
        <w:rPr>
          <w:sz w:val="18"/>
          <w:szCs w:val="18"/>
        </w:rPr>
        <w:t xml:space="preserve">.о. Тольятти </w:t>
      </w:r>
      <w:r w:rsidRPr="00E310B6">
        <w:rPr>
          <w:b/>
          <w:sz w:val="18"/>
          <w:szCs w:val="18"/>
        </w:rPr>
        <w:t xml:space="preserve">Алина </w:t>
      </w:r>
      <w:proofErr w:type="spellStart"/>
      <w:r w:rsidRPr="00E310B6">
        <w:rPr>
          <w:b/>
          <w:sz w:val="18"/>
          <w:szCs w:val="18"/>
        </w:rPr>
        <w:t>Гатауллина</w:t>
      </w:r>
      <w:proofErr w:type="spellEnd"/>
      <w:r w:rsidRPr="00E310B6">
        <w:rPr>
          <w:sz w:val="18"/>
          <w:szCs w:val="18"/>
        </w:rPr>
        <w:t xml:space="preserve">. </w:t>
      </w:r>
    </w:p>
    <w:p w:rsidR="00E310B6" w:rsidRPr="00E310B6" w:rsidRDefault="00E310B6" w:rsidP="00E17BD8">
      <w:pPr>
        <w:spacing w:after="0" w:line="240" w:lineRule="auto"/>
        <w:ind w:firstLine="709"/>
        <w:jc w:val="both"/>
        <w:rPr>
          <w:sz w:val="18"/>
          <w:szCs w:val="18"/>
        </w:rPr>
      </w:pPr>
      <w:r w:rsidRPr="00E310B6">
        <w:rPr>
          <w:sz w:val="18"/>
          <w:szCs w:val="18"/>
        </w:rPr>
        <w:t xml:space="preserve">В мировом чемпионате по стандартам </w:t>
      </w:r>
      <w:proofErr w:type="spellStart"/>
      <w:r w:rsidRPr="00E310B6">
        <w:rPr>
          <w:sz w:val="18"/>
          <w:szCs w:val="18"/>
        </w:rPr>
        <w:t>WorldSkills</w:t>
      </w:r>
      <w:proofErr w:type="spellEnd"/>
      <w:r w:rsidRPr="00E310B6">
        <w:rPr>
          <w:sz w:val="18"/>
          <w:szCs w:val="18"/>
        </w:rPr>
        <w:t xml:space="preserve"> в 2019 году примут участие 1300 человек из 63 стран. Они будут бороться за победу по 56 направлениям.</w:t>
      </w:r>
    </w:p>
    <w:p w:rsidR="00E310B6" w:rsidRDefault="00E310B6" w:rsidP="00E17BD8">
      <w:pPr>
        <w:spacing w:after="0" w:line="240" w:lineRule="auto"/>
        <w:ind w:firstLine="709"/>
        <w:jc w:val="both"/>
        <w:rPr>
          <w:sz w:val="18"/>
          <w:szCs w:val="18"/>
        </w:rPr>
      </w:pPr>
      <w:r w:rsidRPr="00E310B6">
        <w:rPr>
          <w:sz w:val="18"/>
          <w:szCs w:val="18"/>
        </w:rPr>
        <w:t xml:space="preserve">В компетенции «Фрезерные работы на станках с ЧПУ», где свое профессиональное мастерство продемонстрирует Михаил Воронцов, заявлены представители 30 государств, в том числе США, Канады, Франции, Германии, Великобритании, Японии, Китая, Марокко, Индии и Чили.  </w:t>
      </w:r>
    </w:p>
    <w:p w:rsidR="00D95508" w:rsidRDefault="00D95508" w:rsidP="00E17BD8">
      <w:pPr>
        <w:spacing w:after="0" w:line="240" w:lineRule="auto"/>
        <w:ind w:firstLine="709"/>
        <w:jc w:val="both"/>
        <w:rPr>
          <w:sz w:val="18"/>
          <w:szCs w:val="18"/>
        </w:rPr>
      </w:pPr>
    </w:p>
    <w:p w:rsidR="00D95508" w:rsidRDefault="00D95508" w:rsidP="00E17BD8">
      <w:pPr>
        <w:spacing w:after="0" w:line="240" w:lineRule="auto"/>
        <w:ind w:firstLine="709"/>
        <w:jc w:val="both"/>
        <w:rPr>
          <w:sz w:val="18"/>
          <w:szCs w:val="18"/>
        </w:rPr>
      </w:pPr>
    </w:p>
    <w:p w:rsidR="00D95508" w:rsidRPr="00E310B6" w:rsidRDefault="00D95508" w:rsidP="00E17BD8">
      <w:pPr>
        <w:spacing w:after="0" w:line="240" w:lineRule="auto"/>
        <w:ind w:firstLine="709"/>
        <w:jc w:val="both"/>
        <w:rPr>
          <w:sz w:val="18"/>
          <w:szCs w:val="18"/>
        </w:rPr>
      </w:pPr>
    </w:p>
    <w:p w:rsidR="00E310B6" w:rsidRPr="00E310B6" w:rsidRDefault="00E310B6" w:rsidP="00E17BD8">
      <w:pPr>
        <w:spacing w:after="0" w:line="240" w:lineRule="auto"/>
        <w:ind w:firstLine="709"/>
        <w:jc w:val="both"/>
        <w:rPr>
          <w:sz w:val="18"/>
          <w:szCs w:val="18"/>
        </w:rPr>
      </w:pPr>
      <w:r w:rsidRPr="00E310B6">
        <w:rPr>
          <w:sz w:val="18"/>
          <w:szCs w:val="18"/>
        </w:rPr>
        <w:t xml:space="preserve">К мировому первенству молодых профессионалов студент, а теперь уже выпускник, Поволжского государственного колледжа шел не один год. С 2015 года в мастерских своей альма-матер оттачивал умение работать на фрезерных станках с числовым программным управлением. Для этого в колледже созданы все условия. В 2016 на его базе создан соответствующий инфраструктурным листам </w:t>
      </w:r>
      <w:proofErr w:type="spellStart"/>
      <w:r w:rsidRPr="00E310B6">
        <w:rPr>
          <w:sz w:val="18"/>
          <w:szCs w:val="18"/>
        </w:rPr>
        <w:t>WorldSkills</w:t>
      </w:r>
      <w:proofErr w:type="spellEnd"/>
      <w:r w:rsidRPr="00E310B6">
        <w:rPr>
          <w:sz w:val="18"/>
          <w:szCs w:val="18"/>
        </w:rPr>
        <w:t xml:space="preserve">, центр компетенций. Правительством Самарской области приобретено два </w:t>
      </w:r>
      <w:proofErr w:type="spellStart"/>
      <w:r w:rsidRPr="00E310B6">
        <w:rPr>
          <w:sz w:val="18"/>
          <w:szCs w:val="18"/>
        </w:rPr>
        <w:t>трехкоординатных</w:t>
      </w:r>
      <w:proofErr w:type="spellEnd"/>
      <w:r w:rsidRPr="00E310B6">
        <w:rPr>
          <w:sz w:val="18"/>
          <w:szCs w:val="18"/>
        </w:rPr>
        <w:t xml:space="preserve"> станка с числовым программным управлением, а в 2018 году в учебном заведении появился </w:t>
      </w:r>
      <w:proofErr w:type="spellStart"/>
      <w:r w:rsidRPr="00E310B6">
        <w:rPr>
          <w:sz w:val="18"/>
          <w:szCs w:val="18"/>
        </w:rPr>
        <w:t>пятикоординатный</w:t>
      </w:r>
      <w:proofErr w:type="spellEnd"/>
      <w:r w:rsidRPr="00E310B6">
        <w:rPr>
          <w:sz w:val="18"/>
          <w:szCs w:val="18"/>
        </w:rPr>
        <w:t xml:space="preserve"> станок.</w:t>
      </w:r>
    </w:p>
    <w:p w:rsidR="00971925" w:rsidRDefault="00E310B6" w:rsidP="00E17BD8">
      <w:pPr>
        <w:spacing w:after="0" w:line="240" w:lineRule="auto"/>
        <w:ind w:firstLine="709"/>
        <w:jc w:val="both"/>
        <w:rPr>
          <w:sz w:val="18"/>
          <w:szCs w:val="18"/>
        </w:rPr>
      </w:pPr>
      <w:r w:rsidRPr="00E310B6">
        <w:rPr>
          <w:sz w:val="18"/>
          <w:szCs w:val="18"/>
        </w:rPr>
        <w:t xml:space="preserve">Подготовке молодых специалистов и развитию среднего профессионального образования в Самарской области особое внимание уделяет Губернатор Самарской области </w:t>
      </w:r>
      <w:r w:rsidRPr="00E310B6">
        <w:rPr>
          <w:b/>
          <w:sz w:val="18"/>
          <w:szCs w:val="18"/>
        </w:rPr>
        <w:t>Дмитрий Азаров</w:t>
      </w:r>
      <w:r w:rsidRPr="00E310B6">
        <w:rPr>
          <w:sz w:val="18"/>
          <w:szCs w:val="18"/>
        </w:rPr>
        <w:t xml:space="preserve">. В своем ежегодном Послании он отметил, что в 2018 году Самарская область в рейтинге </w:t>
      </w:r>
      <w:proofErr w:type="spellStart"/>
      <w:r w:rsidRPr="00E310B6">
        <w:rPr>
          <w:sz w:val="18"/>
          <w:szCs w:val="18"/>
        </w:rPr>
        <w:t>WorldSkills</w:t>
      </w:r>
      <w:proofErr w:type="spellEnd"/>
      <w:r w:rsidRPr="00E310B6">
        <w:rPr>
          <w:sz w:val="18"/>
          <w:szCs w:val="18"/>
        </w:rPr>
        <w:t xml:space="preserve"> </w:t>
      </w:r>
      <w:proofErr w:type="spellStart"/>
      <w:r w:rsidRPr="00E310B6">
        <w:rPr>
          <w:sz w:val="18"/>
          <w:szCs w:val="18"/>
        </w:rPr>
        <w:t>Russia</w:t>
      </w:r>
      <w:proofErr w:type="spellEnd"/>
      <w:r w:rsidRPr="00E310B6">
        <w:rPr>
          <w:sz w:val="18"/>
          <w:szCs w:val="18"/>
        </w:rPr>
        <w:t xml:space="preserve"> поднялась с 14-го на 12-е место, а это значит, </w:t>
      </w:r>
    </w:p>
    <w:p w:rsidR="00971925" w:rsidRDefault="00971925" w:rsidP="00E17BD8">
      <w:pPr>
        <w:spacing w:after="0" w:line="240" w:lineRule="auto"/>
        <w:ind w:firstLine="709"/>
        <w:jc w:val="both"/>
        <w:rPr>
          <w:sz w:val="18"/>
          <w:szCs w:val="18"/>
        </w:rPr>
      </w:pPr>
    </w:p>
    <w:p w:rsidR="00971925" w:rsidRDefault="00971925" w:rsidP="00E17BD8">
      <w:pPr>
        <w:spacing w:after="0" w:line="240" w:lineRule="auto"/>
        <w:ind w:firstLine="709"/>
        <w:jc w:val="both"/>
        <w:rPr>
          <w:sz w:val="18"/>
          <w:szCs w:val="18"/>
        </w:rPr>
      </w:pPr>
    </w:p>
    <w:p w:rsidR="00E310B6" w:rsidRPr="00E310B6" w:rsidRDefault="00E310B6" w:rsidP="00E17BD8">
      <w:pPr>
        <w:spacing w:after="0" w:line="240" w:lineRule="auto"/>
        <w:ind w:firstLine="709"/>
        <w:jc w:val="both"/>
        <w:rPr>
          <w:sz w:val="18"/>
          <w:szCs w:val="18"/>
        </w:rPr>
      </w:pPr>
      <w:r w:rsidRPr="00E310B6">
        <w:rPr>
          <w:sz w:val="18"/>
          <w:szCs w:val="18"/>
        </w:rPr>
        <w:t>что у нас готовят лучших профессионалов в стране. «</w:t>
      </w:r>
      <w:r w:rsidRPr="00E310B6">
        <w:rPr>
          <w:i/>
          <w:sz w:val="18"/>
          <w:szCs w:val="18"/>
        </w:rPr>
        <w:t>Важно, чтобы появившиеся возможности могли использовать все учреждения среднего профессионального образования</w:t>
      </w:r>
      <w:r w:rsidRPr="00E310B6">
        <w:rPr>
          <w:sz w:val="18"/>
          <w:szCs w:val="18"/>
        </w:rPr>
        <w:t>», - подчеркнул Глава региона.</w:t>
      </w:r>
    </w:p>
    <w:p w:rsidR="00E310B6" w:rsidRPr="00E310B6" w:rsidRDefault="00E310B6" w:rsidP="00E17BD8">
      <w:pPr>
        <w:spacing w:after="0" w:line="240" w:lineRule="auto"/>
        <w:ind w:firstLine="709"/>
        <w:jc w:val="both"/>
        <w:rPr>
          <w:sz w:val="18"/>
          <w:szCs w:val="18"/>
        </w:rPr>
      </w:pPr>
      <w:r w:rsidRPr="00E310B6">
        <w:rPr>
          <w:sz w:val="18"/>
          <w:szCs w:val="18"/>
        </w:rPr>
        <w:t xml:space="preserve">В рамках основного Чемпионата в Казани пройдет </w:t>
      </w:r>
      <w:proofErr w:type="spellStart"/>
      <w:r w:rsidRPr="00E310B6">
        <w:rPr>
          <w:sz w:val="18"/>
          <w:szCs w:val="18"/>
        </w:rPr>
        <w:t>WorldSkills</w:t>
      </w:r>
      <w:proofErr w:type="spellEnd"/>
      <w:r w:rsidRPr="00E310B6">
        <w:rPr>
          <w:sz w:val="18"/>
          <w:szCs w:val="18"/>
        </w:rPr>
        <w:t xml:space="preserve"> </w:t>
      </w:r>
      <w:proofErr w:type="spellStart"/>
      <w:r w:rsidRPr="00E310B6">
        <w:rPr>
          <w:sz w:val="18"/>
          <w:szCs w:val="18"/>
        </w:rPr>
        <w:t>Juniors</w:t>
      </w:r>
      <w:proofErr w:type="spellEnd"/>
      <w:r w:rsidRPr="00E310B6">
        <w:rPr>
          <w:sz w:val="18"/>
          <w:szCs w:val="18"/>
        </w:rPr>
        <w:t xml:space="preserve">. В нем примут участие конкурсанты от 14 до 16 лет включительно. Среди них студентка колледжа технического и художественного образования </w:t>
      </w:r>
      <w:proofErr w:type="gramStart"/>
      <w:r w:rsidRPr="00E310B6">
        <w:rPr>
          <w:sz w:val="18"/>
          <w:szCs w:val="18"/>
        </w:rPr>
        <w:t>г</w:t>
      </w:r>
      <w:proofErr w:type="gramEnd"/>
      <w:r w:rsidRPr="00E310B6">
        <w:rPr>
          <w:sz w:val="18"/>
          <w:szCs w:val="18"/>
        </w:rPr>
        <w:t xml:space="preserve">.о. Тольятти Алина </w:t>
      </w:r>
      <w:proofErr w:type="spellStart"/>
      <w:r w:rsidRPr="00E310B6">
        <w:rPr>
          <w:sz w:val="18"/>
          <w:szCs w:val="18"/>
        </w:rPr>
        <w:t>Гатауллина</w:t>
      </w:r>
      <w:proofErr w:type="spellEnd"/>
      <w:r w:rsidRPr="00E310B6">
        <w:rPr>
          <w:sz w:val="18"/>
          <w:szCs w:val="18"/>
        </w:rPr>
        <w:t xml:space="preserve">. Она будет бороться за победу в компетенции «Малярные и декоративные работы». Первокурснице предстоит выполнить несколько заданий: оклейка обоев, создание панно с помощью трафарета и декоративных покрытий, </w:t>
      </w:r>
      <w:proofErr w:type="spellStart"/>
      <w:r w:rsidRPr="00E310B6">
        <w:rPr>
          <w:sz w:val="18"/>
          <w:szCs w:val="18"/>
        </w:rPr>
        <w:t>колорирование</w:t>
      </w:r>
      <w:proofErr w:type="spellEnd"/>
      <w:r w:rsidRPr="00E310B6">
        <w:rPr>
          <w:sz w:val="18"/>
          <w:szCs w:val="18"/>
        </w:rPr>
        <w:t xml:space="preserve"> - подбор цветов и поиск точных оттенков. Затем участников ждет </w:t>
      </w:r>
      <w:proofErr w:type="gramStart"/>
      <w:r w:rsidRPr="00E310B6">
        <w:rPr>
          <w:sz w:val="18"/>
          <w:szCs w:val="18"/>
        </w:rPr>
        <w:t>самое</w:t>
      </w:r>
      <w:proofErr w:type="gramEnd"/>
      <w:r w:rsidRPr="00E310B6">
        <w:rPr>
          <w:sz w:val="18"/>
          <w:szCs w:val="18"/>
        </w:rPr>
        <w:t xml:space="preserve"> сложное – перенос четкого чертежа на стенд с помощью линейки, кисти и красок. Уже известно, что в числе соперников Алины представители ОАЭ и Казахстана.</w:t>
      </w:r>
    </w:p>
    <w:p w:rsidR="00602628" w:rsidRDefault="00E310B6" w:rsidP="00E17BD8">
      <w:pPr>
        <w:spacing w:after="0" w:line="240" w:lineRule="auto"/>
        <w:ind w:firstLine="709"/>
        <w:jc w:val="both"/>
        <w:rPr>
          <w:sz w:val="18"/>
          <w:szCs w:val="18"/>
        </w:rPr>
      </w:pPr>
      <w:r w:rsidRPr="00E310B6">
        <w:rPr>
          <w:sz w:val="18"/>
          <w:szCs w:val="18"/>
        </w:rPr>
        <w:t xml:space="preserve">За всю историю мирового чемпионата </w:t>
      </w:r>
      <w:proofErr w:type="spellStart"/>
      <w:r w:rsidRPr="00E310B6">
        <w:rPr>
          <w:sz w:val="18"/>
          <w:szCs w:val="18"/>
        </w:rPr>
        <w:t>WorldSkills</w:t>
      </w:r>
      <w:proofErr w:type="spellEnd"/>
      <w:r w:rsidRPr="00E310B6">
        <w:rPr>
          <w:sz w:val="18"/>
          <w:szCs w:val="18"/>
        </w:rPr>
        <w:t xml:space="preserve"> впервые два участника от Самарской области вошли в основной состав национальной сборной России. По мнению руководителя управления профессионального образования </w:t>
      </w:r>
    </w:p>
    <w:p w:rsidR="00602628" w:rsidRDefault="00602628" w:rsidP="00E17BD8">
      <w:pPr>
        <w:spacing w:after="0" w:line="240" w:lineRule="auto"/>
        <w:ind w:firstLine="709"/>
        <w:jc w:val="both"/>
        <w:rPr>
          <w:sz w:val="18"/>
          <w:szCs w:val="18"/>
        </w:rPr>
      </w:pPr>
    </w:p>
    <w:p w:rsidR="00602628" w:rsidRDefault="00602628" w:rsidP="00E17BD8">
      <w:pPr>
        <w:spacing w:after="0" w:line="240" w:lineRule="auto"/>
        <w:ind w:firstLine="709"/>
        <w:jc w:val="both"/>
        <w:rPr>
          <w:sz w:val="18"/>
          <w:szCs w:val="18"/>
        </w:rPr>
      </w:pPr>
    </w:p>
    <w:p w:rsidR="00602628" w:rsidRDefault="00602628" w:rsidP="00E17BD8">
      <w:pPr>
        <w:spacing w:after="0" w:line="240" w:lineRule="auto"/>
        <w:ind w:firstLine="709"/>
        <w:jc w:val="both"/>
        <w:rPr>
          <w:sz w:val="18"/>
          <w:szCs w:val="18"/>
        </w:rPr>
      </w:pPr>
    </w:p>
    <w:p w:rsidR="00DE7EA8" w:rsidRDefault="00E310B6" w:rsidP="00E17BD8">
      <w:pPr>
        <w:spacing w:after="0" w:line="240" w:lineRule="auto"/>
        <w:ind w:firstLine="709"/>
        <w:jc w:val="both"/>
        <w:rPr>
          <w:sz w:val="18"/>
          <w:szCs w:val="18"/>
        </w:rPr>
      </w:pPr>
      <w:r w:rsidRPr="00E310B6">
        <w:rPr>
          <w:sz w:val="18"/>
          <w:szCs w:val="18"/>
        </w:rPr>
        <w:t xml:space="preserve">и науки министерства образования и науки Самарской области </w:t>
      </w:r>
      <w:r w:rsidRPr="00E310B6">
        <w:rPr>
          <w:b/>
          <w:sz w:val="18"/>
          <w:szCs w:val="18"/>
        </w:rPr>
        <w:t>Александра Мочалова</w:t>
      </w:r>
      <w:r w:rsidRPr="00E310B6">
        <w:rPr>
          <w:sz w:val="18"/>
          <w:szCs w:val="18"/>
        </w:rPr>
        <w:t xml:space="preserve">, таких успехов удалось достичь благодаря тому, что значительные средства из областного бюджета направлены и на капитальный ремонт, и </w:t>
      </w:r>
      <w:proofErr w:type="gramStart"/>
      <w:r w:rsidRPr="00E310B6">
        <w:rPr>
          <w:sz w:val="18"/>
          <w:szCs w:val="18"/>
        </w:rPr>
        <w:t>на</w:t>
      </w:r>
      <w:proofErr w:type="gramEnd"/>
      <w:r w:rsidRPr="00E310B6">
        <w:rPr>
          <w:sz w:val="18"/>
          <w:szCs w:val="18"/>
        </w:rPr>
        <w:t xml:space="preserve"> </w:t>
      </w:r>
    </w:p>
    <w:p w:rsidR="00DE7EA8" w:rsidRDefault="00DE7EA8" w:rsidP="00E17BD8">
      <w:pPr>
        <w:spacing w:after="0" w:line="240" w:lineRule="auto"/>
        <w:ind w:firstLine="709"/>
        <w:jc w:val="both"/>
        <w:rPr>
          <w:sz w:val="18"/>
          <w:szCs w:val="18"/>
        </w:rPr>
      </w:pPr>
    </w:p>
    <w:p w:rsidR="00DE7EA8" w:rsidRDefault="00DE7EA8" w:rsidP="00E17BD8">
      <w:pPr>
        <w:spacing w:after="0" w:line="240" w:lineRule="auto"/>
        <w:ind w:firstLine="709"/>
        <w:jc w:val="both"/>
        <w:rPr>
          <w:sz w:val="18"/>
          <w:szCs w:val="18"/>
        </w:rPr>
      </w:pPr>
    </w:p>
    <w:p w:rsidR="00DE7EA8" w:rsidRDefault="00DE7EA8" w:rsidP="00E17BD8">
      <w:pPr>
        <w:spacing w:after="0" w:line="240" w:lineRule="auto"/>
        <w:ind w:firstLine="709"/>
        <w:jc w:val="both"/>
        <w:rPr>
          <w:sz w:val="18"/>
          <w:szCs w:val="18"/>
        </w:rPr>
      </w:pPr>
    </w:p>
    <w:p w:rsidR="00E310B6" w:rsidRPr="00E310B6" w:rsidRDefault="00E310B6" w:rsidP="00E17BD8">
      <w:pPr>
        <w:spacing w:after="0" w:line="240" w:lineRule="auto"/>
        <w:ind w:firstLine="709"/>
        <w:jc w:val="both"/>
        <w:rPr>
          <w:sz w:val="18"/>
          <w:szCs w:val="18"/>
        </w:rPr>
      </w:pPr>
      <w:r w:rsidRPr="00E310B6">
        <w:rPr>
          <w:sz w:val="18"/>
          <w:szCs w:val="18"/>
        </w:rPr>
        <w:t xml:space="preserve">оснащение новым оборудованием колледжей и техникумов. Это должно способствовать повышению уровня профессиональной подготовки студентов и престижа рабочих профессий. На это нацелен и федеральный проект «Молодые профессионалы» национального проекта «Образование». Согласно ему в 2024 году 50% техникумов и колледжей Самарской области должны проводить итоговую аттестацию в форме демонстрационного экзамена по стандартам </w:t>
      </w:r>
      <w:proofErr w:type="spellStart"/>
      <w:r w:rsidRPr="00E310B6">
        <w:rPr>
          <w:sz w:val="18"/>
          <w:szCs w:val="18"/>
        </w:rPr>
        <w:t>WorldSkillsRussia</w:t>
      </w:r>
      <w:proofErr w:type="spellEnd"/>
      <w:r w:rsidRPr="00E310B6">
        <w:rPr>
          <w:sz w:val="18"/>
          <w:szCs w:val="18"/>
        </w:rPr>
        <w:t>.</w:t>
      </w:r>
    </w:p>
    <w:p w:rsidR="00E310B6" w:rsidRPr="00E310B6" w:rsidRDefault="00E310B6" w:rsidP="00E17BD8">
      <w:pPr>
        <w:spacing w:after="0" w:line="240" w:lineRule="auto"/>
        <w:ind w:firstLine="709"/>
        <w:jc w:val="both"/>
        <w:rPr>
          <w:sz w:val="18"/>
          <w:szCs w:val="18"/>
        </w:rPr>
      </w:pPr>
    </w:p>
    <w:p w:rsidR="00E310B6" w:rsidRPr="00E310B6" w:rsidRDefault="00E310B6" w:rsidP="00E17BD8">
      <w:pPr>
        <w:spacing w:after="0" w:line="240" w:lineRule="auto"/>
        <w:ind w:firstLine="709"/>
        <w:jc w:val="right"/>
        <w:rPr>
          <w:b/>
          <w:sz w:val="18"/>
          <w:szCs w:val="18"/>
        </w:rPr>
      </w:pPr>
      <w:r w:rsidRPr="00E310B6">
        <w:rPr>
          <w:b/>
          <w:sz w:val="18"/>
          <w:szCs w:val="18"/>
        </w:rPr>
        <w:t>12.08.2019</w:t>
      </w:r>
    </w:p>
    <w:p w:rsidR="00E310B6" w:rsidRPr="005B443B" w:rsidRDefault="008E10E6" w:rsidP="00E310B6">
      <w:pPr>
        <w:spacing w:after="0"/>
        <w:ind w:firstLine="709"/>
        <w:jc w:val="both"/>
        <w:rPr>
          <w:sz w:val="24"/>
        </w:rPr>
      </w:pPr>
      <w:r>
        <w:rPr>
          <w:noProof/>
          <w:sz w:val="24"/>
          <w:lang w:eastAsia="ru-RU"/>
        </w:rPr>
        <w:drawing>
          <wp:inline distT="0" distB="0" distL="0" distR="0">
            <wp:extent cx="447675" cy="447675"/>
            <wp:effectExtent l="19050" t="0" r="9525" b="0"/>
            <wp:docPr id="2" name="Рисунок 3" descr="C:\Documents and Settings\СП Старый Аманак\Мои документы\Мои рисунки\Письмо «Fwd_ Информация в работу» — Ольга Дудилякова — Яндекс.Почта_files\Воронцов+Михаи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Fwd_ Информация в работу» — Ольга Дудилякова — Яндекс.Почта_files\Воронцов+Михаил.png"/>
                    <pic:cNvPicPr>
                      <a:picLocks noChangeAspect="1" noChangeArrowheads="1"/>
                    </pic:cNvPicPr>
                  </pic:nvPicPr>
                  <pic:blipFill>
                    <a:blip r:embed="rId15"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Pr>
          <w:noProof/>
          <w:sz w:val="24"/>
          <w:lang w:eastAsia="ru-RU"/>
        </w:rPr>
        <w:drawing>
          <wp:inline distT="0" distB="0" distL="0" distR="0">
            <wp:extent cx="428625" cy="428625"/>
            <wp:effectExtent l="19050" t="0" r="9525" b="0"/>
            <wp:docPr id="5" name="Рисунок 4" descr="C:\Documents and Settings\СП Старый Аманак\Мои документы\Мои рисунки\Письмо «Fwd_ Информация в работу» — Ольга Дудилякова — Яндекс.Почта_files\летим+побежд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Fwd_ Информация в работу» — Ольга Дудилякова — Яндекс.Почта_files\летим+побеждать.png"/>
                    <pic:cNvPicPr>
                      <a:picLocks noChangeAspect="1" noChangeArrowheads="1"/>
                    </pic:cNvPicPr>
                  </pic:nvPicPr>
                  <pic:blipFill>
                    <a:blip r:embed="rId16"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E310B6" w:rsidRPr="005B443B" w:rsidRDefault="00E310B6" w:rsidP="00E310B6">
      <w:pPr>
        <w:ind w:firstLine="709"/>
        <w:jc w:val="both"/>
        <w:rPr>
          <w:sz w:val="24"/>
        </w:rPr>
      </w:pPr>
    </w:p>
    <w:p w:rsidR="0062640A" w:rsidRPr="00291A9F" w:rsidRDefault="0062640A" w:rsidP="00291A9F">
      <w:pPr>
        <w:spacing w:line="240" w:lineRule="auto"/>
        <w:rPr>
          <w:sz w:val="18"/>
          <w:szCs w:val="18"/>
        </w:rPr>
      </w:pPr>
    </w:p>
    <w:tbl>
      <w:tblPr>
        <w:tblpPr w:leftFromText="180" w:rightFromText="180" w:bottomFromText="200" w:vertAnchor="text" w:horzAnchor="margin" w:tblpXSpec="right" w:tblpY="216"/>
        <w:tblW w:w="10173" w:type="dxa"/>
        <w:tblLayout w:type="fixed"/>
        <w:tblLook w:val="04A0"/>
      </w:tblPr>
      <w:tblGrid>
        <w:gridCol w:w="10173"/>
      </w:tblGrid>
      <w:tr w:rsidR="00291A9F" w:rsidRPr="007F1C76" w:rsidTr="00291A9F">
        <w:trPr>
          <w:trHeight w:val="607"/>
        </w:trPr>
        <w:tc>
          <w:tcPr>
            <w:tcW w:w="10173" w:type="dxa"/>
            <w:tcBorders>
              <w:top w:val="single" w:sz="4" w:space="0" w:color="000000"/>
              <w:left w:val="single" w:sz="4" w:space="0" w:color="000000"/>
              <w:bottom w:val="single" w:sz="4" w:space="0" w:color="000000"/>
              <w:right w:val="single" w:sz="4" w:space="0" w:color="000000"/>
            </w:tcBorders>
          </w:tcPr>
          <w:p w:rsidR="00291A9F" w:rsidRDefault="00291A9F" w:rsidP="00291A9F">
            <w:pPr>
              <w:snapToGrid w:val="0"/>
              <w:spacing w:after="0" w:line="240" w:lineRule="auto"/>
              <w:rPr>
                <w:rFonts w:ascii="Times New Roman" w:eastAsia="Times New Roman" w:hAnsi="Times New Roman" w:cs="Times New Roman"/>
                <w:b/>
                <w:sz w:val="16"/>
                <w:szCs w:val="16"/>
                <w:lang w:eastAsia="ru-RU"/>
              </w:rPr>
            </w:pPr>
          </w:p>
          <w:p w:rsidR="00291A9F" w:rsidRPr="007F1C76" w:rsidRDefault="00291A9F" w:rsidP="00291A9F">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УЧРЕДИТЕЛИ: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p w:rsidR="00291A9F" w:rsidRPr="007F1C76" w:rsidRDefault="00291A9F" w:rsidP="00291A9F">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ИЗДАТЕЛЬ: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tc>
      </w:tr>
      <w:tr w:rsidR="00291A9F" w:rsidRPr="007F1C76" w:rsidTr="00291A9F">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291A9F" w:rsidRPr="007F1C76" w:rsidRDefault="00291A9F" w:rsidP="00291A9F">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Адрес: Самарская область,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Газета составлена и отпечатана                                                                </w:t>
            </w:r>
            <w:proofErr w:type="gramStart"/>
            <w:r w:rsidRPr="007F1C76">
              <w:rPr>
                <w:rFonts w:ascii="Times New Roman" w:eastAsia="Times New Roman" w:hAnsi="Times New Roman" w:cs="Times New Roman"/>
                <w:b/>
                <w:sz w:val="16"/>
                <w:szCs w:val="16"/>
                <w:lang w:eastAsia="ru-RU"/>
              </w:rPr>
              <w:t>исполняющий</w:t>
            </w:r>
            <w:proofErr w:type="gramEnd"/>
          </w:p>
          <w:p w:rsidR="00291A9F" w:rsidRPr="007F1C76" w:rsidRDefault="00291A9F" w:rsidP="00291A9F">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район, село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ул. </w:t>
            </w:r>
            <w:proofErr w:type="gramStart"/>
            <w:r w:rsidRPr="007F1C76">
              <w:rPr>
                <w:rFonts w:ascii="Times New Roman" w:eastAsia="Times New Roman" w:hAnsi="Times New Roman" w:cs="Times New Roman"/>
                <w:b/>
                <w:sz w:val="16"/>
                <w:szCs w:val="16"/>
                <w:lang w:eastAsia="ru-RU"/>
              </w:rPr>
              <w:t>Центральная</w:t>
            </w:r>
            <w:proofErr w:type="gramEnd"/>
            <w:r w:rsidRPr="007F1C76">
              <w:rPr>
                <w:rFonts w:ascii="Times New Roman" w:eastAsia="Times New Roman" w:hAnsi="Times New Roman" w:cs="Times New Roman"/>
                <w:b/>
                <w:sz w:val="16"/>
                <w:szCs w:val="16"/>
                <w:lang w:eastAsia="ru-RU"/>
              </w:rPr>
              <w:t xml:space="preserve">       в администрации сельского поселения                                          обязанности главного</w:t>
            </w:r>
          </w:p>
          <w:p w:rsidR="00291A9F" w:rsidRPr="007F1C76" w:rsidRDefault="00291A9F" w:rsidP="00291A9F">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37 а, тел. 8(846-56) 44-5-73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район                                                      редактора</w:t>
            </w:r>
          </w:p>
          <w:p w:rsidR="00291A9F" w:rsidRPr="007F1C76" w:rsidRDefault="00291A9F" w:rsidP="00291A9F">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                                                                                                            Самарская область. Тираж 100 </w:t>
            </w:r>
            <w:proofErr w:type="spellStart"/>
            <w:proofErr w:type="gramStart"/>
            <w:r w:rsidRPr="007F1C76">
              <w:rPr>
                <w:rFonts w:ascii="Times New Roman" w:eastAsia="Times New Roman" w:hAnsi="Times New Roman" w:cs="Times New Roman"/>
                <w:b/>
                <w:sz w:val="16"/>
                <w:szCs w:val="16"/>
                <w:lang w:eastAsia="ru-RU"/>
              </w:rPr>
              <w:t>экз</w:t>
            </w:r>
            <w:proofErr w:type="spellEnd"/>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Н.А.Саушкина</w:t>
            </w:r>
            <w:proofErr w:type="spellEnd"/>
          </w:p>
        </w:tc>
      </w:tr>
    </w:tbl>
    <w:p w:rsidR="00D62AC0" w:rsidRDefault="00D62AC0" w:rsidP="00D62AC0">
      <w:pPr>
        <w:spacing w:after="106" w:line="240" w:lineRule="auto"/>
      </w:pPr>
    </w:p>
    <w:p w:rsidR="00D62AC0" w:rsidRPr="00D62AC0" w:rsidRDefault="00D62AC0" w:rsidP="00D62AC0">
      <w:pPr>
        <w:spacing w:after="0" w:line="240" w:lineRule="auto"/>
        <w:jc w:val="center"/>
        <w:rPr>
          <w:sz w:val="18"/>
          <w:szCs w:val="18"/>
        </w:rPr>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Default="00306D35" w:rsidP="00D62AC0">
      <w:pPr>
        <w:spacing w:after="0"/>
      </w:pPr>
    </w:p>
    <w:p w:rsidR="00306D35" w:rsidRPr="000F556E" w:rsidRDefault="00306D35" w:rsidP="00306D35">
      <w:pPr>
        <w:pStyle w:val="a4"/>
        <w:spacing w:before="0" w:beforeAutospacing="0" w:after="0" w:afterAutospacing="0"/>
        <w:ind w:firstLine="851"/>
        <w:jc w:val="center"/>
        <w:rPr>
          <w:color w:val="000000"/>
          <w:sz w:val="27"/>
          <w:szCs w:val="27"/>
        </w:rPr>
      </w:pPr>
      <w:r>
        <w:rPr>
          <w:b/>
          <w:color w:val="000000"/>
          <w:sz w:val="27"/>
          <w:szCs w:val="27"/>
        </w:rPr>
        <w:t>«</w:t>
      </w:r>
    </w:p>
    <w:p w:rsidR="00BC7CBE" w:rsidRDefault="00BC7CBE"/>
    <w:p w:rsidR="00F4622D" w:rsidRDefault="00F4622D"/>
    <w:sectPr w:rsidR="00F4622D" w:rsidSect="00220E09">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87F"/>
    <w:multiLevelType w:val="multilevel"/>
    <w:tmpl w:val="DB1E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A5378"/>
    <w:multiLevelType w:val="hybridMultilevel"/>
    <w:tmpl w:val="C942832A"/>
    <w:lvl w:ilvl="0" w:tplc="72BC0450">
      <w:start w:val="1"/>
      <w:numFmt w:val="bullet"/>
      <w:lvlText w:val=""/>
      <w:lvlJc w:val="left"/>
      <w:pPr>
        <w:ind w:left="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lvl w:ilvl="1" w:tplc="AA529F5A">
      <w:start w:val="1"/>
      <w:numFmt w:val="bullet"/>
      <w:lvlText w:val="o"/>
      <w:lvlJc w:val="left"/>
      <w:pPr>
        <w:ind w:left="108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lvl w:ilvl="2" w:tplc="BF4EB064">
      <w:start w:val="1"/>
      <w:numFmt w:val="bullet"/>
      <w:lvlText w:val="▪"/>
      <w:lvlJc w:val="left"/>
      <w:pPr>
        <w:ind w:left="180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lvl w:ilvl="3" w:tplc="97F2A5CA">
      <w:start w:val="1"/>
      <w:numFmt w:val="bullet"/>
      <w:lvlText w:val="•"/>
      <w:lvlJc w:val="left"/>
      <w:pPr>
        <w:ind w:left="252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lvl w:ilvl="4" w:tplc="CC50B9EA">
      <w:start w:val="1"/>
      <w:numFmt w:val="bullet"/>
      <w:lvlText w:val="o"/>
      <w:lvlJc w:val="left"/>
      <w:pPr>
        <w:ind w:left="324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lvl w:ilvl="5" w:tplc="B7C8F80A">
      <w:start w:val="1"/>
      <w:numFmt w:val="bullet"/>
      <w:lvlText w:val="▪"/>
      <w:lvlJc w:val="left"/>
      <w:pPr>
        <w:ind w:left="396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lvl w:ilvl="6" w:tplc="202CAA54">
      <w:start w:val="1"/>
      <w:numFmt w:val="bullet"/>
      <w:lvlText w:val="•"/>
      <w:lvlJc w:val="left"/>
      <w:pPr>
        <w:ind w:left="468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lvl w:ilvl="7" w:tplc="C2D4D7F4">
      <w:start w:val="1"/>
      <w:numFmt w:val="bullet"/>
      <w:lvlText w:val="o"/>
      <w:lvlJc w:val="left"/>
      <w:pPr>
        <w:ind w:left="540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lvl w:ilvl="8" w:tplc="3CDC3348">
      <w:start w:val="1"/>
      <w:numFmt w:val="bullet"/>
      <w:lvlText w:val="▪"/>
      <w:lvlJc w:val="left"/>
      <w:pPr>
        <w:ind w:left="6120"/>
      </w:pPr>
      <w:rPr>
        <w:rFonts w:ascii="Wingdings" w:eastAsia="Wingdings" w:hAnsi="Wingdings" w:cs="Wingdings"/>
        <w:b w:val="0"/>
        <w:i w:val="0"/>
        <w:strike w:val="0"/>
        <w:dstrike w:val="0"/>
        <w:color w:val="C42F1A"/>
        <w:sz w:val="28"/>
        <w:u w:val="none" w:color="000000"/>
        <w:bdr w:val="none" w:sz="0" w:space="0" w:color="auto"/>
        <w:shd w:val="clear" w:color="auto" w:fill="auto"/>
        <w:vertAlign w:val="baseline"/>
      </w:rPr>
    </w:lvl>
  </w:abstractNum>
  <w:abstractNum w:abstractNumId="2">
    <w:nsid w:val="0A6A2685"/>
    <w:multiLevelType w:val="multilevel"/>
    <w:tmpl w:val="141E3146"/>
    <w:lvl w:ilvl="0">
      <w:start w:val="1"/>
      <w:numFmt w:val="decimal"/>
      <w:lvlText w:val="%1."/>
      <w:lvlJc w:val="left"/>
      <w:pPr>
        <w:ind w:left="600" w:hanging="450"/>
      </w:pPr>
      <w:rPr>
        <w:rFonts w:hint="default"/>
      </w:rPr>
    </w:lvl>
    <w:lvl w:ilvl="1">
      <w:start w:val="8"/>
      <w:numFmt w:val="decimal"/>
      <w:isLgl/>
      <w:lvlText w:val="%1.%2."/>
      <w:lvlJc w:val="left"/>
      <w:pPr>
        <w:ind w:left="675" w:hanging="525"/>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870" w:hanging="72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230" w:hanging="1080"/>
      </w:pPr>
      <w:rPr>
        <w:rFonts w:hint="default"/>
      </w:rPr>
    </w:lvl>
    <w:lvl w:ilvl="7">
      <w:start w:val="1"/>
      <w:numFmt w:val="decimal"/>
      <w:isLgl/>
      <w:lvlText w:val="%1.%2.%3.%4.%5.%6.%7.%8."/>
      <w:lvlJc w:val="left"/>
      <w:pPr>
        <w:ind w:left="1230" w:hanging="1080"/>
      </w:pPr>
      <w:rPr>
        <w:rFonts w:hint="default"/>
      </w:rPr>
    </w:lvl>
    <w:lvl w:ilvl="8">
      <w:start w:val="1"/>
      <w:numFmt w:val="decimal"/>
      <w:isLgl/>
      <w:lvlText w:val="%1.%2.%3.%4.%5.%6.%7.%8.%9."/>
      <w:lvlJc w:val="left"/>
      <w:pPr>
        <w:ind w:left="159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FC8"/>
    <w:rsid w:val="00156FEE"/>
    <w:rsid w:val="0016627F"/>
    <w:rsid w:val="001B5557"/>
    <w:rsid w:val="00203CBB"/>
    <w:rsid w:val="00220E09"/>
    <w:rsid w:val="002701AA"/>
    <w:rsid w:val="00291A9F"/>
    <w:rsid w:val="00293C74"/>
    <w:rsid w:val="00306D35"/>
    <w:rsid w:val="003D1792"/>
    <w:rsid w:val="004F401B"/>
    <w:rsid w:val="00503B7E"/>
    <w:rsid w:val="0055543B"/>
    <w:rsid w:val="00560718"/>
    <w:rsid w:val="005E39C3"/>
    <w:rsid w:val="00602628"/>
    <w:rsid w:val="0062640A"/>
    <w:rsid w:val="006830C4"/>
    <w:rsid w:val="00695026"/>
    <w:rsid w:val="007061AB"/>
    <w:rsid w:val="008E10E6"/>
    <w:rsid w:val="008E66D7"/>
    <w:rsid w:val="00971925"/>
    <w:rsid w:val="00981FC8"/>
    <w:rsid w:val="00991EDC"/>
    <w:rsid w:val="009B5049"/>
    <w:rsid w:val="00AB7F75"/>
    <w:rsid w:val="00B44F23"/>
    <w:rsid w:val="00B56FED"/>
    <w:rsid w:val="00BC7CBE"/>
    <w:rsid w:val="00BD2958"/>
    <w:rsid w:val="00C7471C"/>
    <w:rsid w:val="00C8338F"/>
    <w:rsid w:val="00D049C2"/>
    <w:rsid w:val="00D22045"/>
    <w:rsid w:val="00D46DBC"/>
    <w:rsid w:val="00D62AC0"/>
    <w:rsid w:val="00D95508"/>
    <w:rsid w:val="00DC76D5"/>
    <w:rsid w:val="00DE7EA8"/>
    <w:rsid w:val="00E14830"/>
    <w:rsid w:val="00E152E1"/>
    <w:rsid w:val="00E17BD8"/>
    <w:rsid w:val="00E310B6"/>
    <w:rsid w:val="00E512E4"/>
    <w:rsid w:val="00F2383C"/>
    <w:rsid w:val="00F4622D"/>
    <w:rsid w:val="00FC2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2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81FC8"/>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BC7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52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2E1"/>
    <w:rPr>
      <w:rFonts w:ascii="Tahoma" w:hAnsi="Tahoma" w:cs="Tahoma"/>
      <w:sz w:val="16"/>
      <w:szCs w:val="16"/>
    </w:rPr>
  </w:style>
  <w:style w:type="paragraph" w:styleId="a7">
    <w:name w:val="List Paragraph"/>
    <w:basedOn w:val="a"/>
    <w:uiPriority w:val="34"/>
    <w:qFormat/>
    <w:rsid w:val="006026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7A1DF648876D71504FA923F357D785B31A9953C3D3ECBCFBE41FD4F13CDA01lDv1I"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5851</Words>
  <Characters>33356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43</cp:revision>
  <cp:lastPrinted>2019-11-12T06:27:00Z</cp:lastPrinted>
  <dcterms:created xsi:type="dcterms:W3CDTF">2019-08-07T05:43:00Z</dcterms:created>
  <dcterms:modified xsi:type="dcterms:W3CDTF">2019-11-12T06:29:00Z</dcterms:modified>
</cp:coreProperties>
</file>