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5A" w:rsidRDefault="00E72C5A" w:rsidP="00E72C5A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E72C5A" w:rsidRDefault="00E72C5A" w:rsidP="00E72C5A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E72C5A" w:rsidRDefault="00E72C5A" w:rsidP="00E72C5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31 мая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№33(327) ОФИЦИАЛЬНО</w:t>
      </w:r>
    </w:p>
    <w:p w:rsidR="00E72C5A" w:rsidRDefault="00E72C5A" w:rsidP="00E72C5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72C5A" w:rsidRDefault="00E72C5A" w:rsidP="00E72C5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72C5A" w:rsidRDefault="00E72C5A" w:rsidP="00E72C5A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E72C5A" w:rsidRDefault="00E72C5A" w:rsidP="00E72C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2C5A" w:rsidRPr="00E72C5A" w:rsidRDefault="00E72C5A" w:rsidP="00281A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2C5A">
        <w:rPr>
          <w:rFonts w:ascii="Times New Roman" w:hAnsi="Times New Roman" w:cs="Times New Roman"/>
          <w:b/>
          <w:sz w:val="18"/>
          <w:szCs w:val="18"/>
        </w:rPr>
        <w:t xml:space="preserve">В преддверии летних каникул в гостях у </w:t>
      </w:r>
      <w:proofErr w:type="spellStart"/>
      <w:r w:rsidRPr="00E72C5A">
        <w:rPr>
          <w:rFonts w:ascii="Times New Roman" w:hAnsi="Times New Roman" w:cs="Times New Roman"/>
          <w:b/>
          <w:sz w:val="18"/>
          <w:szCs w:val="18"/>
        </w:rPr>
        <w:t>Похвистневских</w:t>
      </w:r>
      <w:proofErr w:type="spellEnd"/>
      <w:r w:rsidRPr="00E72C5A">
        <w:rPr>
          <w:rFonts w:ascii="Times New Roman" w:hAnsi="Times New Roman" w:cs="Times New Roman"/>
          <w:b/>
          <w:sz w:val="18"/>
          <w:szCs w:val="18"/>
        </w:rPr>
        <w:t xml:space="preserve"> полицейских побывали школьники</w:t>
      </w:r>
    </w:p>
    <w:p w:rsidR="00E72C5A" w:rsidRPr="00E72C5A" w:rsidRDefault="00E72C5A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5A">
        <w:rPr>
          <w:rFonts w:ascii="Times New Roman" w:hAnsi="Times New Roman" w:cs="Times New Roman"/>
          <w:sz w:val="18"/>
          <w:szCs w:val="18"/>
        </w:rPr>
        <w:t xml:space="preserve">В гости к </w:t>
      </w:r>
      <w:proofErr w:type="spellStart"/>
      <w:r w:rsidRPr="00E72C5A">
        <w:rPr>
          <w:rFonts w:ascii="Times New Roman" w:hAnsi="Times New Roman" w:cs="Times New Roman"/>
          <w:sz w:val="18"/>
          <w:szCs w:val="18"/>
        </w:rPr>
        <w:t>Похвистневским</w:t>
      </w:r>
      <w:proofErr w:type="spellEnd"/>
      <w:r w:rsidRPr="00E72C5A">
        <w:rPr>
          <w:rFonts w:ascii="Times New Roman" w:hAnsi="Times New Roman" w:cs="Times New Roman"/>
          <w:sz w:val="18"/>
          <w:szCs w:val="18"/>
        </w:rPr>
        <w:t xml:space="preserve"> полицейским пришли ученики 6 класса средней общеобразовательной школ</w:t>
      </w:r>
      <w:bookmarkStart w:id="0" w:name="_GoBack"/>
      <w:bookmarkEnd w:id="0"/>
      <w:r w:rsidRPr="00E72C5A">
        <w:rPr>
          <w:rFonts w:ascii="Times New Roman" w:hAnsi="Times New Roman" w:cs="Times New Roman"/>
          <w:sz w:val="18"/>
          <w:szCs w:val="18"/>
        </w:rPr>
        <w:t>ы № 1 города Похвистнево. В отделе ребят встречали заместитель начальника следственного отдела подполковник юстиции Василий Янов, ведущий юрисконсульт Александр Киреев и заместитель председателя Общественного совета при МО МВД России «</w:t>
      </w:r>
      <w:proofErr w:type="spellStart"/>
      <w:r w:rsidRPr="00E72C5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72C5A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E72C5A">
        <w:rPr>
          <w:rFonts w:ascii="Times New Roman" w:hAnsi="Times New Roman" w:cs="Times New Roman"/>
          <w:sz w:val="18"/>
          <w:szCs w:val="18"/>
        </w:rPr>
        <w:t>Гаптельхамит</w:t>
      </w:r>
      <w:proofErr w:type="spellEnd"/>
      <w:r w:rsidRPr="00E72C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2C5A">
        <w:rPr>
          <w:rFonts w:ascii="Times New Roman" w:hAnsi="Times New Roman" w:cs="Times New Roman"/>
          <w:sz w:val="18"/>
          <w:szCs w:val="18"/>
        </w:rPr>
        <w:t>Асылгареев</w:t>
      </w:r>
      <w:proofErr w:type="spellEnd"/>
      <w:r w:rsidRPr="00E72C5A">
        <w:rPr>
          <w:rFonts w:ascii="Times New Roman" w:hAnsi="Times New Roman" w:cs="Times New Roman"/>
          <w:sz w:val="18"/>
          <w:szCs w:val="18"/>
        </w:rPr>
        <w:t>.</w:t>
      </w:r>
    </w:p>
    <w:p w:rsidR="00E72C5A" w:rsidRPr="00E72C5A" w:rsidRDefault="00E72C5A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5A">
        <w:rPr>
          <w:rFonts w:ascii="Times New Roman" w:hAnsi="Times New Roman" w:cs="Times New Roman"/>
          <w:sz w:val="18"/>
          <w:szCs w:val="18"/>
        </w:rPr>
        <w:t>Расположившись в актовом зале, ребята начали задавать вопросы сотрудникам полиции: «Сколько статей существует в Уголовном кодексе Российской Федерации?», «Каких преступления у нас совершаются?», «Относится ли к полиции спецназ?». На каждый из вопросов школьники получили понятный и развёрнутый ответ.</w:t>
      </w:r>
    </w:p>
    <w:p w:rsidR="00E72C5A" w:rsidRPr="00E72C5A" w:rsidRDefault="00E72C5A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5A">
        <w:rPr>
          <w:rFonts w:ascii="Times New Roman" w:hAnsi="Times New Roman" w:cs="Times New Roman"/>
          <w:sz w:val="18"/>
          <w:szCs w:val="18"/>
        </w:rPr>
        <w:t>Александр Киреев рассказал ребятам о структуре Межмуниципального отдела МВД России «</w:t>
      </w:r>
      <w:proofErr w:type="spellStart"/>
      <w:r w:rsidRPr="00E72C5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72C5A">
        <w:rPr>
          <w:rFonts w:ascii="Times New Roman" w:hAnsi="Times New Roman" w:cs="Times New Roman"/>
          <w:sz w:val="18"/>
          <w:szCs w:val="18"/>
        </w:rPr>
        <w:t>». В первую очередь, ведущий юрисконсульт рассказал о работе дежурной части – своеобразного «мозгового центра» любого из отделов. Именно в дежурную часть поступают сообщения и заявления от попавших в беду граждан. От грамотных и оперативных действий дежурного порой зависит жизнь человека. Александр Киреев поведал школьникам о работе дорожной и патрульно-постовых службах, в которых сотрудники полиции обеспечивают законность и правопорядок на дорогах и улицах города и района, и напомнил школьникам о том, что по достижению 14-летнего возраста человек несёт уголовную ответственность за совершённые противоправные действия.</w:t>
      </w:r>
    </w:p>
    <w:p w:rsidR="00E72C5A" w:rsidRPr="00E72C5A" w:rsidRDefault="00E72C5A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5A">
        <w:rPr>
          <w:rFonts w:ascii="Times New Roman" w:hAnsi="Times New Roman" w:cs="Times New Roman"/>
          <w:sz w:val="18"/>
          <w:szCs w:val="18"/>
        </w:rPr>
        <w:t>Василий Янов рассказал о работе следственного отдела: «В отличи</w:t>
      </w:r>
      <w:proofErr w:type="gramStart"/>
      <w:r w:rsidRPr="00E72C5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72C5A">
        <w:rPr>
          <w:rFonts w:ascii="Times New Roman" w:hAnsi="Times New Roman" w:cs="Times New Roman"/>
          <w:sz w:val="18"/>
          <w:szCs w:val="18"/>
        </w:rPr>
        <w:t xml:space="preserve"> от киногероев, следователь, в основном, занимается «бумажной» работой: собирает доказательства,  направляет уголовные дела в суд. А вот поиск злоумышленников входит в обязанности оперативников отдела уголовного розыска». Заместитель начальника следственного отдела напомнил ребятам о неукоснительном соблюдении Правил дорожного движения на улицах города: «Переходя через пешеходный переход, необходимо удостоверится в остановке автотранспорта, а при передвижении на велосипеде – обязательно спешиваться».</w:t>
      </w:r>
    </w:p>
    <w:p w:rsidR="00E72C5A" w:rsidRPr="00E72C5A" w:rsidRDefault="00E72C5A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5A">
        <w:rPr>
          <w:rFonts w:ascii="Times New Roman" w:hAnsi="Times New Roman" w:cs="Times New Roman"/>
          <w:sz w:val="18"/>
          <w:szCs w:val="18"/>
        </w:rPr>
        <w:t>Сотрудники полиции также напомнили ученикам о комендантском часе, после чего Александр Киреев провёл среди ребят викторину «</w:t>
      </w:r>
      <w:proofErr w:type="spellStart"/>
      <w:r w:rsidRPr="00E72C5A">
        <w:rPr>
          <w:rFonts w:ascii="Times New Roman" w:hAnsi="Times New Roman" w:cs="Times New Roman"/>
          <w:sz w:val="18"/>
          <w:szCs w:val="18"/>
        </w:rPr>
        <w:t>Правознайка</w:t>
      </w:r>
      <w:proofErr w:type="spellEnd"/>
      <w:r w:rsidRPr="00E72C5A">
        <w:rPr>
          <w:rFonts w:ascii="Times New Roman" w:hAnsi="Times New Roman" w:cs="Times New Roman"/>
          <w:sz w:val="18"/>
          <w:szCs w:val="18"/>
        </w:rPr>
        <w:t>», в ходе которой они должны были рассказать, что можно, а что нельзя делать, находясь дома или на улице. Затем сотрудники полиции предоставили на обозрение части обмундирования полицейских. Бронежилет и каску дети с удовольствием примеряли на себя. Каждый из мальчишек и девчонок отметили, что «носить всё вместе сразу - довольно тяжёлая задача». Полицейские подтвердили, что для службы в органах внутренних дел каждый сотрудник должен обладать не только крепким здоровьем, но и иметь отличную физическую форму, для поддержания которой личным составом ОВД еженедельно проводятся занятия физкультуры.</w:t>
      </w:r>
    </w:p>
    <w:p w:rsidR="00E72C5A" w:rsidRPr="00E72C5A" w:rsidRDefault="00E72C5A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72C5A">
        <w:rPr>
          <w:rFonts w:ascii="Times New Roman" w:hAnsi="Times New Roman" w:cs="Times New Roman"/>
          <w:sz w:val="18"/>
          <w:szCs w:val="18"/>
        </w:rPr>
        <w:t>Классный руководитель школьников - Ирина Юмашева поблагодарила сотрудников полиции за интересную и полезную беседу, отметив, что подобные мероприятия помогают не только дисциплинировать подрастающее поколение, но и уже в этом возрасте заставить их задуматься над выбором будущей профессии.</w:t>
      </w:r>
    </w:p>
    <w:p w:rsidR="00E72C5A" w:rsidRDefault="00E72C5A" w:rsidP="00281A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72C5A" w:rsidRPr="00E72C5A" w:rsidRDefault="00E72C5A" w:rsidP="00281A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72C5A">
        <w:rPr>
          <w:rFonts w:ascii="Times New Roman" w:eastAsia="Calibri" w:hAnsi="Times New Roman" w:cs="Times New Roman"/>
          <w:b/>
          <w:sz w:val="18"/>
          <w:szCs w:val="18"/>
        </w:rPr>
        <w:t>В преддверии летних каникул общественники МО МВД России «</w:t>
      </w:r>
      <w:proofErr w:type="spellStart"/>
      <w:r w:rsidRPr="00E72C5A">
        <w:rPr>
          <w:rFonts w:ascii="Times New Roman" w:eastAsia="Calibri" w:hAnsi="Times New Roman" w:cs="Times New Roman"/>
          <w:b/>
          <w:sz w:val="18"/>
          <w:szCs w:val="18"/>
        </w:rPr>
        <w:t>Похвистневский</w:t>
      </w:r>
      <w:proofErr w:type="spellEnd"/>
      <w:r w:rsidRPr="00E72C5A">
        <w:rPr>
          <w:rFonts w:ascii="Times New Roman" w:eastAsia="Calibri" w:hAnsi="Times New Roman" w:cs="Times New Roman"/>
          <w:b/>
          <w:sz w:val="18"/>
          <w:szCs w:val="18"/>
        </w:rPr>
        <w:t>» организовали для детей экскурсию в музей</w:t>
      </w:r>
    </w:p>
    <w:p w:rsidR="00E72C5A" w:rsidRPr="00E72C5A" w:rsidRDefault="00E72C5A" w:rsidP="00281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Накануне Дня зашиты детей </w:t>
      </w:r>
      <w:proofErr w:type="spellStart"/>
      <w:r w:rsidRPr="00E72C5A">
        <w:rPr>
          <w:rFonts w:ascii="Times New Roman" w:eastAsia="Calibri" w:hAnsi="Times New Roman" w:cs="Times New Roman"/>
          <w:sz w:val="18"/>
          <w:szCs w:val="18"/>
        </w:rPr>
        <w:t>похвистневские</w:t>
      </w:r>
      <w:proofErr w:type="spell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полицейские по традиции приехали к воспитанникам подшефной </w:t>
      </w:r>
      <w:proofErr w:type="spellStart"/>
      <w:r w:rsidRPr="00E72C5A">
        <w:rPr>
          <w:rFonts w:ascii="Times New Roman" w:eastAsia="Calibri" w:hAnsi="Times New Roman" w:cs="Times New Roman"/>
          <w:sz w:val="18"/>
          <w:szCs w:val="18"/>
        </w:rPr>
        <w:t>Малотолкайской</w:t>
      </w:r>
      <w:proofErr w:type="spell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коррекционной школы-интерната. Ведущий юрисконсульт МО МВД России «</w:t>
      </w:r>
      <w:proofErr w:type="spellStart"/>
      <w:r w:rsidRPr="00E72C5A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» Александр Киреев провёл среди ребят 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>необычную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proofErr w:type="spellStart"/>
      <w:r w:rsidRPr="00E72C5A">
        <w:rPr>
          <w:rFonts w:ascii="Times New Roman" w:eastAsia="Calibri" w:hAnsi="Times New Roman" w:cs="Times New Roman"/>
          <w:sz w:val="18"/>
          <w:szCs w:val="18"/>
        </w:rPr>
        <w:t>Правознайку</w:t>
      </w:r>
      <w:proofErr w:type="spell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» по мотивам, всем известного мультика «Ну, погоди». Детям предстояло вспомнить, какие правонарушения допустили его герои. 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>По началу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ребята с помощью взрослых начали перечислять злодеяния Волка: курение в общественных местах, незаконное завладение транспортным средством, хулиганство, порча имущества. Александр Владимирович подсказал ребятам, что Заяц тоже однажды преступил закон: 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>и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перерезав верёвку на балконе своей квартиры причинил тяжкие повреждения Волку по неосторожности. По окончанию викторины особенно активные участники получили символические презенты. </w:t>
      </w:r>
    </w:p>
    <w:p w:rsidR="00E72C5A" w:rsidRPr="00E72C5A" w:rsidRDefault="00E72C5A" w:rsidP="00281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Председатель Общественного совета при </w:t>
      </w:r>
      <w:proofErr w:type="spellStart"/>
      <w:r w:rsidRPr="00E72C5A">
        <w:rPr>
          <w:rFonts w:ascii="Times New Roman" w:eastAsia="Calibri" w:hAnsi="Times New Roman" w:cs="Times New Roman"/>
          <w:sz w:val="18"/>
          <w:szCs w:val="18"/>
        </w:rPr>
        <w:t>Похвистневском</w:t>
      </w:r>
      <w:proofErr w:type="spell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отделе внутренних дел Татьяна </w:t>
      </w:r>
      <w:proofErr w:type="spellStart"/>
      <w:r w:rsidRPr="00E72C5A">
        <w:rPr>
          <w:rFonts w:ascii="Times New Roman" w:eastAsia="Calibri" w:hAnsi="Times New Roman" w:cs="Times New Roman"/>
          <w:sz w:val="18"/>
          <w:szCs w:val="18"/>
        </w:rPr>
        <w:t>Вобликова</w:t>
      </w:r>
      <w:proofErr w:type="spell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напомнила ребятам про приближающиеся летние каникулы: «Через пару дней наступят долгожданные для всех детей и 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>взрослых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три месяца каникул. Но не стоит забывать о своей безопасности и безопасности 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>своих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близких. В первую очередь необходимо вспомнить правила дорожного движения: перед переходом через дорогу, если нет пешеходных переходов и светофора, необходимо убедиться, что автомобили движутся на достаточно безопасном расстоянии от вас; передвигаться на велосипеде по проезжей части нужно по пути следования автомобилей, а при передвижении через пешеходный переход необходимо спешиваться». Также Татьяна Ивановна предостерегла ребят: «Если вы 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>находитесь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дома одни – ни в коем случае нельзя открывать дверь незнакомцам, даже если они представятся полицейскими, врачами или почтальонами!»</w:t>
      </w:r>
    </w:p>
    <w:p w:rsidR="00E72C5A" w:rsidRPr="00E72C5A" w:rsidRDefault="00E72C5A" w:rsidP="00281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Стражи правопорядка рассказали ребятам о вреде алкогольной (спиртосодержащей) продукции и наркотических веществ, которые пагубно влияют на детский молодой организм. И 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>от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>том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>, что любое правонарушение совершённое ребятами до наступления 18-летия отражается в справке о наличии (отсутствии) судимости, и влияет на приём на работу по определённым должностям.</w:t>
      </w:r>
    </w:p>
    <w:p w:rsidR="00E72C5A" w:rsidRPr="00E72C5A" w:rsidRDefault="00E72C5A" w:rsidP="00281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5A">
        <w:rPr>
          <w:rFonts w:ascii="Times New Roman" w:eastAsia="Calibri" w:hAnsi="Times New Roman" w:cs="Times New Roman"/>
          <w:sz w:val="18"/>
          <w:szCs w:val="18"/>
        </w:rPr>
        <w:t>После проведения викторины и профилактической части мероприятия Татьяна Ивановна пригласила ребят посетить краеведческий музей города Похвистнево, где экскурсовод София Акимовна Нечаева рассказала об истории города Похвистнево.</w:t>
      </w:r>
    </w:p>
    <w:p w:rsidR="00E72C5A" w:rsidRPr="00E72C5A" w:rsidRDefault="00E72C5A" w:rsidP="00281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Работником музея для обозрения была предоставлена выставка «Крестьянская изба» конца XIX начала XX веков – предметы быта, домашняя утварь, инструменты, ремесленные изделия. В зале «Природа и археология» и дети, и взрослые были восхищены выставкой чучел животных, обитающих на территории </w:t>
      </w:r>
      <w:proofErr w:type="spellStart"/>
      <w:r w:rsidRPr="00E72C5A">
        <w:rPr>
          <w:rFonts w:ascii="Times New Roman" w:eastAsia="Calibri" w:hAnsi="Times New Roman" w:cs="Times New Roman"/>
          <w:sz w:val="18"/>
          <w:szCs w:val="18"/>
        </w:rPr>
        <w:t>Похвистневского</w:t>
      </w:r>
      <w:proofErr w:type="spell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района и проживающие в настоящее время: лося, лис, волка и т.д. Особенно интересны были кости мамонтов.</w:t>
      </w:r>
    </w:p>
    <w:p w:rsidR="00E72C5A" w:rsidRPr="00E72C5A" w:rsidRDefault="00E72C5A" w:rsidP="00281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5A">
        <w:rPr>
          <w:rFonts w:ascii="Times New Roman" w:eastAsia="Calibri" w:hAnsi="Times New Roman" w:cs="Times New Roman"/>
          <w:sz w:val="18"/>
          <w:szCs w:val="18"/>
        </w:rPr>
        <w:lastRenderedPageBreak/>
        <w:t>Купеческая гостиная поразила своим богатым убранством. Больше всего ребятам понравились пианино и фисгармония XIX века. Музыкальные инструменты исправно работают и в настоящее время. Тронул до глубины души Зал Боевой Славы. В нем представлены военная форма разных родов войск периода Великой Отечественной войны. На экспозиции представлены предметы времен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П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>ервой Мировой войны, Гражданской войны, локальных войн. Наиболее интересными являются личные предметы советских солдат и военные трофеи.</w:t>
      </w:r>
    </w:p>
    <w:p w:rsidR="00E72C5A" w:rsidRPr="00E72C5A" w:rsidRDefault="00E72C5A" w:rsidP="00281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Похвистнево называют Городом ветра. В 2010 году музеем был выигран грант на создание уникальной в своем роде и единственной во всем мире экспозиции, посвященной ветру. Большой интерес у экскурсантов вызвал макет  самых значимых построек родного города – это Храм </w:t>
      </w:r>
      <w:proofErr w:type="spellStart"/>
      <w:r w:rsidRPr="00E72C5A">
        <w:rPr>
          <w:rFonts w:ascii="Times New Roman" w:eastAsia="Calibri" w:hAnsi="Times New Roman" w:cs="Times New Roman"/>
          <w:sz w:val="18"/>
          <w:szCs w:val="18"/>
        </w:rPr>
        <w:t>Табынской</w:t>
      </w:r>
      <w:proofErr w:type="spell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Божьей Матери и Мечеть, здание </w:t>
      </w:r>
      <w:proofErr w:type="spellStart"/>
      <w:r w:rsidRPr="00E72C5A">
        <w:rPr>
          <w:rFonts w:ascii="Times New Roman" w:eastAsia="Calibri" w:hAnsi="Times New Roman" w:cs="Times New Roman"/>
          <w:sz w:val="18"/>
          <w:szCs w:val="18"/>
        </w:rPr>
        <w:t>Похвистневского</w:t>
      </w:r>
      <w:proofErr w:type="spell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Железнодорожного вокзала и Дворец </w:t>
      </w:r>
      <w:proofErr w:type="gramStart"/>
      <w:r w:rsidRPr="00E72C5A">
        <w:rPr>
          <w:rFonts w:ascii="Times New Roman" w:eastAsia="Calibri" w:hAnsi="Times New Roman" w:cs="Times New Roman"/>
          <w:sz w:val="18"/>
          <w:szCs w:val="18"/>
        </w:rPr>
        <w:t>культуры</w:t>
      </w:r>
      <w:proofErr w:type="gramEnd"/>
      <w:r w:rsidRPr="00E72C5A">
        <w:rPr>
          <w:rFonts w:ascii="Times New Roman" w:eastAsia="Calibri" w:hAnsi="Times New Roman" w:cs="Times New Roman"/>
          <w:sz w:val="18"/>
          <w:szCs w:val="18"/>
        </w:rPr>
        <w:t xml:space="preserve"> и жилые дома.</w:t>
      </w:r>
    </w:p>
    <w:p w:rsidR="00E72C5A" w:rsidRPr="00E72C5A" w:rsidRDefault="00E72C5A" w:rsidP="00281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2C5A">
        <w:rPr>
          <w:rFonts w:ascii="Times New Roman" w:eastAsia="Calibri" w:hAnsi="Times New Roman" w:cs="Times New Roman"/>
          <w:sz w:val="18"/>
          <w:szCs w:val="18"/>
        </w:rPr>
        <w:t>Как отметили сами ребята, такой праздник для них был приятной неожиданностью и, поблагодарив экскурсовода и сотрудников полиции, по пути домой продолжили делиться друг с другом незабываемыми впечатлениями.</w:t>
      </w:r>
    </w:p>
    <w:p w:rsidR="00E72C5A" w:rsidRPr="00E72C5A" w:rsidRDefault="00885F78" w:rsidP="00E72C5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28039" cy="704850"/>
            <wp:effectExtent l="19050" t="0" r="611" b="0"/>
            <wp:docPr id="1" name="Рисунок 1" descr="C:\Documents and Settings\СП Старый Аманак\Мои документы\Мои рисунки\11 · Входящие — Яндекс.Почта_files\IMG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1 · Входящие — Яндекс.Почта_files\IMG_1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9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66750" cy="707572"/>
            <wp:effectExtent l="19050" t="0" r="0" b="0"/>
            <wp:docPr id="2" name="Рисунок 2" descr="C:\Documents and Settings\СП Старый Аманак\Мои документы\Мои рисунки\11 · Входящие — Яндекс.Почта_files\IMG_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1 · Входящие — Яндекс.Почта_files\IMG_1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8" cy="70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86899" cy="714375"/>
            <wp:effectExtent l="19050" t="0" r="0" b="0"/>
            <wp:docPr id="3" name="Рисунок 3" descr="C:\Documents and Settings\СП Старый Аманак\Мои документы\Мои рисунки\11 · Входящие — Яндекс.Почта_files\I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1 · Входящие — Яндекс.Почта_files\IMG_1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9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1A" w:rsidRPr="00121C1A" w:rsidRDefault="00121C1A" w:rsidP="00281A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Самарской межрайонной природоохранной прокуратурой выявлен факт незаконной добычи подземных вод без лицензии на право пользования недрами.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Установлено, что ООО «Диалог Плюс» осуществляет добычу подземных вод из скважин в с. Кротовка и в с. </w:t>
      </w:r>
      <w:proofErr w:type="spellStart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>Кинель-Черкассы</w:t>
      </w:r>
      <w:proofErr w:type="spellEnd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>Кинель-Черкасского</w:t>
      </w:r>
      <w:proofErr w:type="spellEnd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района Самарской области в отсутствие лицензии на добычу недр.</w:t>
      </w:r>
      <w:proofErr w:type="gramEnd"/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По постановлениям прокуратуры 07.05.2019 ООО «Диалог Плюс» и его директор привлечены к административной </w:t>
      </w:r>
      <w:proofErr w:type="spellStart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>ответсвенности</w:t>
      </w:r>
      <w:proofErr w:type="spellEnd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 </w:t>
      </w:r>
      <w:proofErr w:type="gramStart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>ч</w:t>
      </w:r>
      <w:proofErr w:type="gramEnd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1 ст. 7.3 </w:t>
      </w:r>
      <w:proofErr w:type="spellStart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>КоАП</w:t>
      </w:r>
      <w:proofErr w:type="spellEnd"/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РФ.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>В целях устранения нарушения прокуратурой в адрес директора фирмы-нарушителя внесено представление.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21C1A">
        <w:rPr>
          <w:rFonts w:ascii="Times New Roman" w:hAnsi="Times New Roman" w:cs="Times New Roman"/>
          <w:sz w:val="18"/>
          <w:szCs w:val="18"/>
          <w:shd w:val="clear" w:color="auto" w:fill="FFFFFF"/>
        </w:rPr>
        <w:t>Устранение нарушений закона находится на контроле в прокуратуре.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Самарской межрайонной природоохранной прокуратурой проведена проверка исполнения требований законодательства об отходах производства и потребления, по результатам которой выявлены факты размещения на сайте «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Avito.ru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>» в сети Интернет информации об оказании услуг по вывозу (транспортированию) отходов.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В соответствии с требованиями законодательства об отхода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х-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 xml:space="preserve"> производства и потребления, о защите прав потребителей,  а также об информации, информационных технологиях и о защите информации распространение на территории Российской Федерации информации по приобретению услуги, подлежащей лицензированию, в отсутствие сведений о лицензии на осуществление соответствующей деятельности запрещено, а доступ к сайтам, где размещены подобные информационные материалы, в соответствии с законодательством Российской Федерации должен быть закрыт.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При этом выявленные информации не содержали сведений о законности осуществления данной деятельности, в том числе о наличии у лиц, предлагающих услуг по вывозу отходов, лицензии на осуществление деятельности по сбору, транспортированию, обработке, утилизации, обезвреживанию, размещению отходов I - IV классов опасности.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В связи с этим прокуратурой в Ленинский районный суд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>. Самары направлено 5 исковых заявлений о признании информации, распространенной на сайте в сети Интернет, размещенной с нарушением требований действующего законодательства и запрещенной к распространению на территории Российской Федерации.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Решениями Ленинского районного суда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>. Самары от 22.02.2019, 27.02.2019 и 04.03.2019 требования прокуроры удовлетворены в полном объеме.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В мае 2019 года прокуратурой в Ленинский районный суд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>. Самара направлено 7 исковых заявлений по аналогичным фактам.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По исковому заявлению Самарской межрайонной природоохранной на МУП «Коммунальник» возложена обязанность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прекратить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 xml:space="preserve"> сброс сточных вод.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Проверкой прокуратуры установлено, что МУП «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Коммкнальник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>» осуществляет сброс сточных вод в р. Буян без оформленного права пользования акваторией водного объекта.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В связи с тем, что по представлению прокуратуры предприятием нарушения в 2018 году не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были устранены прокуратура обратилась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 xml:space="preserve"> с исковым заявлением в суд.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Решением суда от 21.05.2019 требования прокуратуры удовлетворены в полном объеме, суд обязал МУП «Коммунальник» устранить нарушения закона в течени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 xml:space="preserve"> 1 года с момента вступления решения суда в законную силу.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Решение суда в законную силу не вступило.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Самарской межрайонной природоохранной прокуратурой проведена проверка законности отведения сточных вод от пос. Междуреченск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 xml:space="preserve">.р.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Сызранский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Самарской области в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Усинский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залив Куйбышевского водохранилища.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Проверкой установлено, чт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о ООО У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>К «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Промкомстрой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» и администрация с.п. Междуреченск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 xml:space="preserve">.р.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Сызранский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Самарской области сброс канализационных сточных вод в водоем осуществляют без оформленного прав пользования акваторией водного объекта.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В рамках рассмотрения внесенного в 2018 году в адрес директора организации представления нарушений не были устранены, в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связи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 xml:space="preserve"> с чем прокуратура обратилась в суд с исковым заявлением.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Решением суда от 28.05.2019 требования прокуратуры удовлетворены в полном объеме, суд обязал ООО УК «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Промкомстрой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» и администрацию                   с.п. Междуреченск м.р.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Сызранский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Самарской области прекратить сброс сточных вод без оформленного решения о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предосталвении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воного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объекта в пользование в течени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 xml:space="preserve"> 1 года с момента вступления решения суда в законную силу.</w:t>
      </w:r>
    </w:p>
    <w:p w:rsidR="00121C1A" w:rsidRPr="00121C1A" w:rsidRDefault="00121C1A" w:rsidP="002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Решение суда в законную силу не вступило.</w:t>
      </w:r>
    </w:p>
    <w:p w:rsidR="00121C1A" w:rsidRPr="00121C1A" w:rsidRDefault="00121C1A" w:rsidP="00281A18">
      <w:pPr>
        <w:pStyle w:val="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Style w:val="211pt"/>
          <w:rFonts w:ascii="Times New Roman" w:hAnsi="Times New Roman" w:cs="Times New Roman"/>
          <w:sz w:val="18"/>
          <w:szCs w:val="18"/>
        </w:rPr>
        <w:t>Самарской межрайонной природоохранной прокуратурой выявлены нарушения законодательства о животном мире в деятельности филиала ПАО «МРСК Волги» - «Самарские распределительные сети»</w:t>
      </w:r>
      <w:r w:rsidRPr="00121C1A">
        <w:rPr>
          <w:rFonts w:ascii="Times New Roman" w:hAnsi="Times New Roman" w:cs="Times New Roman"/>
          <w:sz w:val="18"/>
          <w:szCs w:val="18"/>
        </w:rPr>
        <w:t>.</w:t>
      </w:r>
    </w:p>
    <w:p w:rsidR="00121C1A" w:rsidRPr="00121C1A" w:rsidRDefault="00121C1A" w:rsidP="00281A18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Установлено, что «Самарские распределительные сети» эксплуатируют линии электропередач (ЛЭП) на территории Самарской области общей протяженностью более 62 тыс.км.</w:t>
      </w:r>
    </w:p>
    <w:p w:rsidR="00121C1A" w:rsidRPr="00121C1A" w:rsidRDefault="00121C1A" w:rsidP="00281A18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1C1A">
        <w:rPr>
          <w:rFonts w:ascii="Times New Roman" w:hAnsi="Times New Roman" w:cs="Times New Roman"/>
          <w:sz w:val="18"/>
          <w:szCs w:val="18"/>
        </w:rPr>
        <w:t xml:space="preserve">В рамках проверки прокуратурой выявлено, что в 12 районах Самарской области на эксплуатируемых ЛЭП организацией не установлены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птицезащитные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устройства.</w:t>
      </w:r>
      <w:proofErr w:type="gramEnd"/>
    </w:p>
    <w:p w:rsidR="00121C1A" w:rsidRPr="00121C1A" w:rsidRDefault="00121C1A" w:rsidP="00281A18">
      <w:pPr>
        <w:pStyle w:val="ConsPlusCell"/>
        <w:ind w:firstLine="709"/>
        <w:jc w:val="both"/>
        <w:rPr>
          <w:rStyle w:val="211pt"/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По результатам рассмотрения внесенного прокуратурой </w:t>
      </w:r>
      <w:r w:rsidRPr="00121C1A">
        <w:rPr>
          <w:rStyle w:val="211pt"/>
          <w:rFonts w:ascii="Times New Roman" w:hAnsi="Times New Roman" w:cs="Times New Roman"/>
          <w:sz w:val="18"/>
          <w:szCs w:val="18"/>
        </w:rPr>
        <w:t>представления нарушения устранены не были.</w:t>
      </w:r>
    </w:p>
    <w:p w:rsidR="00121C1A" w:rsidRPr="00121C1A" w:rsidRDefault="00121C1A" w:rsidP="00281A18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В связи с этим, прокуратурой 12.04.2019 в Октябрьский районный суд                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 xml:space="preserve">. Самара направлено исковое </w:t>
      </w:r>
      <w:r w:rsidRPr="00121C1A">
        <w:rPr>
          <w:rFonts w:ascii="Times New Roman" w:hAnsi="Times New Roman" w:cs="Times New Roman"/>
          <w:sz w:val="18"/>
          <w:szCs w:val="18"/>
        </w:rPr>
        <w:lastRenderedPageBreak/>
        <w:t xml:space="preserve">заявление об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обязании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оборудовать используемые ЛЭП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птицезащитными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устройствами.</w:t>
      </w:r>
    </w:p>
    <w:p w:rsidR="00121C1A" w:rsidRPr="00121C1A" w:rsidRDefault="00121C1A" w:rsidP="00281A18">
      <w:pPr>
        <w:pStyle w:val="ConsPlusNormal"/>
        <w:ind w:firstLine="709"/>
        <w:jc w:val="both"/>
        <w:rPr>
          <w:sz w:val="18"/>
          <w:szCs w:val="18"/>
        </w:rPr>
      </w:pPr>
    </w:p>
    <w:p w:rsidR="00121C1A" w:rsidRPr="00121C1A" w:rsidRDefault="00121C1A" w:rsidP="00281A18">
      <w:pPr>
        <w:pStyle w:val="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Style w:val="211pt"/>
          <w:rFonts w:ascii="Times New Roman" w:hAnsi="Times New Roman" w:cs="Times New Roman"/>
          <w:sz w:val="18"/>
          <w:szCs w:val="18"/>
        </w:rPr>
        <w:t xml:space="preserve">Самарской межрайонной природоохранной прокуратурой </w:t>
      </w:r>
      <w:r w:rsidRPr="00121C1A">
        <w:rPr>
          <w:rFonts w:ascii="Times New Roman" w:hAnsi="Times New Roman" w:cs="Times New Roman"/>
          <w:sz w:val="18"/>
          <w:szCs w:val="18"/>
        </w:rPr>
        <w:t>в результате анализа исполнения законодательства о животном мире выявлен факт причинения вреда объектам животного мира в результате деятельности ФГБУ «Управление «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Самарамелиоводхоз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>».</w:t>
      </w:r>
    </w:p>
    <w:p w:rsidR="00121C1A" w:rsidRPr="00121C1A" w:rsidRDefault="00121C1A" w:rsidP="00281A18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Установлено, что в результате ненадлежащей эксплуатации учреждением Спасской оросительной системы в Приволжском районе Самарской области произошла гибель объекта животного мира «лося» по причине его утопления в водном канале.</w:t>
      </w:r>
    </w:p>
    <w:p w:rsidR="00121C1A" w:rsidRPr="00121C1A" w:rsidRDefault="00121C1A" w:rsidP="00281A18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>Ущерб, причиненный Российской Федерации, как собственнику объектов животного мира, в результате гибели лося составил 240 000 руб.</w:t>
      </w:r>
    </w:p>
    <w:p w:rsidR="00121C1A" w:rsidRPr="00121C1A" w:rsidRDefault="00121C1A" w:rsidP="00281A18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За несоблюдение требований закона учреждение департаментом охоты и рыболовства Самарской области привлекалось к административной ответственности по ст. 8.33 </w:t>
      </w:r>
      <w:proofErr w:type="spellStart"/>
      <w:r w:rsidRPr="00121C1A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121C1A">
        <w:rPr>
          <w:rFonts w:ascii="Times New Roman" w:hAnsi="Times New Roman" w:cs="Times New Roman"/>
          <w:sz w:val="18"/>
          <w:szCs w:val="18"/>
        </w:rPr>
        <w:t xml:space="preserve"> РФ, в адрес учреждения направлялась претензия о необходимости возмещения вреда, которая не была исполнена.</w:t>
      </w:r>
    </w:p>
    <w:p w:rsidR="00121C1A" w:rsidRPr="00121C1A" w:rsidRDefault="00121C1A" w:rsidP="00281A18">
      <w:pPr>
        <w:pStyle w:val="ConsPlusCel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1C1A">
        <w:rPr>
          <w:rFonts w:ascii="Times New Roman" w:hAnsi="Times New Roman" w:cs="Times New Roman"/>
          <w:sz w:val="18"/>
          <w:szCs w:val="18"/>
        </w:rPr>
        <w:t xml:space="preserve">В связи с этим, прокуратурой 05.04.2019 в Октябрьский районный суд                 </w:t>
      </w:r>
      <w:proofErr w:type="gramStart"/>
      <w:r w:rsidRPr="00121C1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121C1A">
        <w:rPr>
          <w:rFonts w:ascii="Times New Roman" w:hAnsi="Times New Roman" w:cs="Times New Roman"/>
          <w:sz w:val="18"/>
          <w:szCs w:val="18"/>
        </w:rPr>
        <w:t>. Самара направлено исковое заявление  с требованиями возместить сумму причиненного ущерба объектам животного мира, которое находится на рассмотрении.</w:t>
      </w:r>
    </w:p>
    <w:p w:rsidR="005945AE" w:rsidRPr="005945AE" w:rsidRDefault="005945AE" w:rsidP="00281A18">
      <w:pPr>
        <w:pStyle w:val="ConsPlusNormal"/>
        <w:ind w:firstLine="709"/>
        <w:jc w:val="both"/>
        <w:rPr>
          <w:sz w:val="18"/>
          <w:szCs w:val="18"/>
        </w:rPr>
      </w:pPr>
    </w:p>
    <w:p w:rsidR="005945AE" w:rsidRPr="005945AE" w:rsidRDefault="005945AE" w:rsidP="00281A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45AE">
        <w:rPr>
          <w:rFonts w:ascii="Times New Roman" w:hAnsi="Times New Roman" w:cs="Times New Roman"/>
          <w:b/>
          <w:sz w:val="18"/>
          <w:szCs w:val="18"/>
        </w:rPr>
        <w:t>О противозаконности нелегального оборота алкогольной продукции</w:t>
      </w:r>
    </w:p>
    <w:p w:rsidR="005945AE" w:rsidRPr="005945AE" w:rsidRDefault="005945AE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945AE">
        <w:rPr>
          <w:rFonts w:ascii="Times New Roman" w:hAnsi="Times New Roman" w:cs="Times New Roman"/>
          <w:sz w:val="18"/>
          <w:szCs w:val="18"/>
        </w:rPr>
        <w:t xml:space="preserve">Сотрудники </w:t>
      </w:r>
      <w:proofErr w:type="spellStart"/>
      <w:r w:rsidRPr="005945AE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5945AE">
        <w:rPr>
          <w:rFonts w:ascii="Times New Roman" w:hAnsi="Times New Roman" w:cs="Times New Roman"/>
          <w:sz w:val="18"/>
          <w:szCs w:val="18"/>
        </w:rPr>
        <w:t xml:space="preserve"> отдела внутренних дел напоминают о вреде дешёвого некачественного алкоголя. В нём могут быть некачественные спирты, включая метанол и </w:t>
      </w:r>
      <w:proofErr w:type="gramStart"/>
      <w:r w:rsidRPr="005945AE">
        <w:rPr>
          <w:rFonts w:ascii="Times New Roman" w:hAnsi="Times New Roman" w:cs="Times New Roman"/>
          <w:sz w:val="18"/>
          <w:szCs w:val="18"/>
        </w:rPr>
        <w:t>другие</w:t>
      </w:r>
      <w:proofErr w:type="gramEnd"/>
      <w:r w:rsidRPr="005945AE">
        <w:rPr>
          <w:rFonts w:ascii="Times New Roman" w:hAnsi="Times New Roman" w:cs="Times New Roman"/>
          <w:sz w:val="18"/>
          <w:szCs w:val="18"/>
        </w:rPr>
        <w:t xml:space="preserve"> вредные биологически активные вещества, употребив которые, человек в лучшем случае может остаться инвалидом. «Палёный» алкоголь быстрее вызывает опьянение и оказывает негативное влияние на внутренние органы, желудочно-кишечный тракт и центральную нервную систему. Зачастую после его употребления, человек может вести себя неадекватно, агрессивно. По сравнению с лицензионной продукцией, </w:t>
      </w:r>
      <w:proofErr w:type="gramStart"/>
      <w:r w:rsidRPr="005945AE">
        <w:rPr>
          <w:rFonts w:ascii="Times New Roman" w:hAnsi="Times New Roman" w:cs="Times New Roman"/>
          <w:sz w:val="18"/>
          <w:szCs w:val="18"/>
        </w:rPr>
        <w:t>нелегальная</w:t>
      </w:r>
      <w:proofErr w:type="gramEnd"/>
      <w:r w:rsidRPr="005945AE">
        <w:rPr>
          <w:rFonts w:ascii="Times New Roman" w:hAnsi="Times New Roman" w:cs="Times New Roman"/>
          <w:sz w:val="18"/>
          <w:szCs w:val="18"/>
        </w:rPr>
        <w:t xml:space="preserve"> оказывает угнетающее действие, которое ухудшается с повышением дозы выпитого.</w:t>
      </w:r>
    </w:p>
    <w:p w:rsidR="005945AE" w:rsidRPr="005945AE" w:rsidRDefault="005945AE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945AE">
        <w:rPr>
          <w:rFonts w:ascii="Times New Roman" w:hAnsi="Times New Roman" w:cs="Times New Roman"/>
          <w:sz w:val="18"/>
          <w:szCs w:val="18"/>
        </w:rPr>
        <w:t xml:space="preserve">Законодательством </w:t>
      </w:r>
      <w:proofErr w:type="gramStart"/>
      <w:r w:rsidRPr="005945AE">
        <w:rPr>
          <w:rFonts w:ascii="Times New Roman" w:hAnsi="Times New Roman" w:cs="Times New Roman"/>
          <w:sz w:val="18"/>
          <w:szCs w:val="18"/>
        </w:rPr>
        <w:t>согласно статьи</w:t>
      </w:r>
      <w:proofErr w:type="gramEnd"/>
      <w:r w:rsidRPr="005945AE">
        <w:rPr>
          <w:rFonts w:ascii="Times New Roman" w:hAnsi="Times New Roman" w:cs="Times New Roman"/>
          <w:sz w:val="18"/>
          <w:szCs w:val="18"/>
        </w:rPr>
        <w:t xml:space="preserve"> 14.17.1. Кодекса Российской Федерации об административных правонарушениях «Незаконная розничная продажа алкогольной и спиртосодержащей пищевой продукции физическими лицами» предусмотрено наказание в виде административного штрафа от 30 000 до 200000 рублей с конфискацией алкогольной (спиртосодержащей) продукции.</w:t>
      </w:r>
    </w:p>
    <w:p w:rsidR="005945AE" w:rsidRPr="005945AE" w:rsidRDefault="005945AE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945AE">
        <w:rPr>
          <w:rFonts w:ascii="Times New Roman" w:hAnsi="Times New Roman" w:cs="Times New Roman"/>
          <w:sz w:val="18"/>
          <w:szCs w:val="18"/>
        </w:rPr>
        <w:t xml:space="preserve">В целях пресечения нелегального оборота алкогольной продукции на территории города Похвистнево и </w:t>
      </w:r>
      <w:proofErr w:type="spellStart"/>
      <w:r w:rsidRPr="005945AE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5945AE">
        <w:rPr>
          <w:rFonts w:ascii="Times New Roman" w:hAnsi="Times New Roman" w:cs="Times New Roman"/>
          <w:sz w:val="18"/>
          <w:szCs w:val="18"/>
        </w:rPr>
        <w:t xml:space="preserve"> района любую информацию о фактах незаконного оборота алкогольной продукции, а так же иных нарушениях при розничной продаже алкогольной продукции можно сообщить по телефону дежурной части МО МВД России «</w:t>
      </w:r>
      <w:proofErr w:type="spellStart"/>
      <w:r w:rsidRPr="005945A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945AE">
        <w:rPr>
          <w:rFonts w:ascii="Times New Roman" w:hAnsi="Times New Roman" w:cs="Times New Roman"/>
          <w:sz w:val="18"/>
          <w:szCs w:val="18"/>
        </w:rPr>
        <w:t>» 8(84656) 2-34-69, либо по бесплатному номеру 102 с мобильного.</w:t>
      </w:r>
      <w:proofErr w:type="gramEnd"/>
    </w:p>
    <w:p w:rsidR="005945AE" w:rsidRPr="005945AE" w:rsidRDefault="005945AE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5945AE" w:rsidRPr="005945AE" w:rsidRDefault="005945AE" w:rsidP="00281A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5945AE">
        <w:rPr>
          <w:rFonts w:ascii="Times New Roman" w:hAnsi="Times New Roman" w:cs="Times New Roman"/>
          <w:sz w:val="18"/>
          <w:szCs w:val="18"/>
        </w:rPr>
        <w:t>Старший инспектор ИАЗ МО МВД России «</w:t>
      </w:r>
      <w:proofErr w:type="spellStart"/>
      <w:r w:rsidRPr="005945A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945AE">
        <w:rPr>
          <w:rFonts w:ascii="Times New Roman" w:hAnsi="Times New Roman" w:cs="Times New Roman"/>
          <w:sz w:val="18"/>
          <w:szCs w:val="18"/>
        </w:rPr>
        <w:t>»</w:t>
      </w:r>
    </w:p>
    <w:p w:rsidR="005945AE" w:rsidRPr="005945AE" w:rsidRDefault="005945AE" w:rsidP="00281A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5945AE">
        <w:rPr>
          <w:rFonts w:ascii="Times New Roman" w:hAnsi="Times New Roman" w:cs="Times New Roman"/>
          <w:sz w:val="18"/>
          <w:szCs w:val="18"/>
        </w:rPr>
        <w:t>старший лейтенант полиции</w:t>
      </w:r>
    </w:p>
    <w:p w:rsidR="005945AE" w:rsidRPr="005945AE" w:rsidRDefault="005945AE" w:rsidP="00281A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5945AE">
        <w:rPr>
          <w:rFonts w:ascii="Times New Roman" w:hAnsi="Times New Roman" w:cs="Times New Roman"/>
          <w:sz w:val="18"/>
          <w:szCs w:val="18"/>
        </w:rPr>
        <w:t xml:space="preserve">Оксана Мельникова </w:t>
      </w:r>
    </w:p>
    <w:p w:rsidR="005945AE" w:rsidRDefault="005945AE" w:rsidP="00281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5AE" w:rsidRDefault="005945AE" w:rsidP="00281A18">
      <w:pPr>
        <w:spacing w:line="240" w:lineRule="auto"/>
      </w:pPr>
    </w:p>
    <w:p w:rsidR="00121C1A" w:rsidRDefault="00121C1A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A18" w:rsidRDefault="00281A18" w:rsidP="00281A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121C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121C1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-64"/>
        <w:tblW w:w="9975" w:type="dxa"/>
        <w:tblLayout w:type="fixed"/>
        <w:tblLook w:val="04A0"/>
      </w:tblPr>
      <w:tblGrid>
        <w:gridCol w:w="9975"/>
      </w:tblGrid>
      <w:tr w:rsidR="005945AE" w:rsidRPr="006712F9" w:rsidTr="005945AE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AE" w:rsidRPr="00121C1A" w:rsidRDefault="005945AE" w:rsidP="005945A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5945AE" w:rsidRPr="00121C1A" w:rsidRDefault="005945AE" w:rsidP="005945A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945AE" w:rsidRPr="006712F9" w:rsidTr="005945AE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AE" w:rsidRPr="00121C1A" w:rsidRDefault="005945AE" w:rsidP="005945A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5945AE" w:rsidRPr="00121C1A" w:rsidRDefault="005945AE" w:rsidP="005945A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5945AE" w:rsidRPr="00121C1A" w:rsidRDefault="005945AE" w:rsidP="005945A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5945AE" w:rsidRPr="00121C1A" w:rsidRDefault="005945AE" w:rsidP="005945A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121C1A">
              <w:rPr>
                <w:rFonts w:ascii="Times New Roman" w:hAnsi="Times New Roman" w:cs="Times New Roman"/>
                <w:b/>
                <w:sz w:val="16"/>
                <w:szCs w:val="16"/>
              </w:rPr>
              <w:t>Л.С.Должникова</w:t>
            </w:r>
            <w:proofErr w:type="spellEnd"/>
          </w:p>
        </w:tc>
      </w:tr>
    </w:tbl>
    <w:p w:rsidR="00121C1A" w:rsidRDefault="00121C1A" w:rsidP="00121C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121C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121C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1C1A" w:rsidRDefault="00121C1A" w:rsidP="00121C1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21C1A" w:rsidSect="00E72C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5A"/>
    <w:rsid w:val="000C058E"/>
    <w:rsid w:val="00121C1A"/>
    <w:rsid w:val="00281A18"/>
    <w:rsid w:val="00436176"/>
    <w:rsid w:val="005945AE"/>
    <w:rsid w:val="007530D1"/>
    <w:rsid w:val="00885F78"/>
    <w:rsid w:val="00E7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72C5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PlusCell">
    <w:name w:val="ConsPlusCell"/>
    <w:uiPriority w:val="99"/>
    <w:rsid w:val="00121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21C1A"/>
    <w:rPr>
      <w:shd w:val="clear" w:color="auto" w:fill="FFFFFF"/>
    </w:rPr>
  </w:style>
  <w:style w:type="character" w:customStyle="1" w:styleId="211pt">
    <w:name w:val="Основной текст (2) + 11 pt"/>
    <w:rsid w:val="00121C1A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C1A"/>
    <w:pPr>
      <w:shd w:val="clear" w:color="auto" w:fill="FFFFFF"/>
      <w:spacing w:after="180" w:line="0" w:lineRule="atLeast"/>
    </w:pPr>
  </w:style>
  <w:style w:type="paragraph" w:customStyle="1" w:styleId="ConsPlusNormal">
    <w:name w:val="ConsPlusNormal"/>
    <w:rsid w:val="00121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2019-05-31T05:26:00Z</dcterms:created>
  <dcterms:modified xsi:type="dcterms:W3CDTF">2019-10-18T06:25:00Z</dcterms:modified>
</cp:coreProperties>
</file>