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EC" w:rsidRDefault="00900FEC" w:rsidP="00900FEC">
      <w:pPr>
        <w:pStyle w:val="a3"/>
        <w:spacing w:after="0" w:line="100" w:lineRule="atLeast"/>
        <w:ind w:left="284"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900FEC" w:rsidRDefault="00900FEC" w:rsidP="00900FEC">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900FEC" w:rsidRDefault="00900FEC" w:rsidP="00900FEC">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27 мая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№32(326) ОФИЦИАЛЬНО</w:t>
      </w:r>
    </w:p>
    <w:p w:rsidR="00900FEC" w:rsidRDefault="00900FEC" w:rsidP="00900FEC">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900FEC" w:rsidRDefault="00900FEC" w:rsidP="00900FEC">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900FEC" w:rsidRDefault="00900FEC" w:rsidP="00900FEC">
      <w:pPr>
        <w:pStyle w:val="a3"/>
        <w:shd w:val="clear" w:color="auto" w:fill="A6A6A6"/>
        <w:spacing w:after="0" w:line="100" w:lineRule="atLeast"/>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F74A6E" w:rsidRDefault="00F74A6E" w:rsidP="00F74A6E">
      <w:pPr>
        <w:ind w:firstLine="851"/>
        <w:jc w:val="center"/>
        <w:rPr>
          <w:rFonts w:eastAsia="Calibri"/>
          <w:b/>
          <w:sz w:val="18"/>
          <w:szCs w:val="18"/>
          <w:lang w:eastAsia="en-US"/>
        </w:rPr>
      </w:pPr>
    </w:p>
    <w:p w:rsidR="00F74A6E" w:rsidRPr="00F74A6E" w:rsidRDefault="00F74A6E" w:rsidP="00F74A6E">
      <w:pPr>
        <w:ind w:firstLine="851"/>
        <w:jc w:val="center"/>
        <w:rPr>
          <w:rFonts w:eastAsia="Calibri"/>
          <w:b/>
          <w:sz w:val="18"/>
          <w:szCs w:val="18"/>
          <w:lang w:eastAsia="en-US"/>
        </w:rPr>
      </w:pPr>
      <w:proofErr w:type="spellStart"/>
      <w:r w:rsidRPr="00F74A6E">
        <w:rPr>
          <w:rFonts w:eastAsia="Calibri"/>
          <w:b/>
          <w:sz w:val="18"/>
          <w:szCs w:val="18"/>
          <w:lang w:eastAsia="en-US"/>
        </w:rPr>
        <w:t>Похвистневские</w:t>
      </w:r>
      <w:proofErr w:type="spellEnd"/>
      <w:r w:rsidRPr="00F74A6E">
        <w:rPr>
          <w:rFonts w:eastAsia="Calibri"/>
          <w:b/>
          <w:sz w:val="18"/>
          <w:szCs w:val="18"/>
          <w:lang w:eastAsia="en-US"/>
        </w:rPr>
        <w:t xml:space="preserve"> полицейские рассказали ребятам о </w:t>
      </w:r>
      <w:proofErr w:type="spellStart"/>
      <w:r w:rsidRPr="00F74A6E">
        <w:rPr>
          <w:rFonts w:eastAsia="Calibri"/>
          <w:b/>
          <w:sz w:val="18"/>
          <w:szCs w:val="18"/>
          <w:lang w:eastAsia="en-US"/>
        </w:rPr>
        <w:t>госуслугах</w:t>
      </w:r>
      <w:proofErr w:type="spellEnd"/>
      <w:r w:rsidRPr="00F74A6E">
        <w:rPr>
          <w:rFonts w:eastAsia="Calibri"/>
          <w:b/>
          <w:sz w:val="18"/>
          <w:szCs w:val="18"/>
          <w:lang w:eastAsia="en-US"/>
        </w:rPr>
        <w:t xml:space="preserve"> и вручили паспорта</w:t>
      </w:r>
    </w:p>
    <w:p w:rsidR="00F74A6E" w:rsidRPr="00F74A6E" w:rsidRDefault="00F74A6E" w:rsidP="00F74A6E">
      <w:pPr>
        <w:spacing w:after="120"/>
        <w:ind w:firstLine="709"/>
        <w:jc w:val="both"/>
        <w:rPr>
          <w:rFonts w:eastAsia="Calibri"/>
          <w:sz w:val="18"/>
          <w:szCs w:val="18"/>
          <w:lang w:eastAsia="en-US"/>
        </w:rPr>
      </w:pPr>
      <w:r w:rsidRPr="00F74A6E">
        <w:rPr>
          <w:rFonts w:eastAsia="Calibri"/>
          <w:sz w:val="18"/>
          <w:szCs w:val="18"/>
          <w:lang w:eastAsia="en-US"/>
        </w:rPr>
        <w:t>Накануне Международного дня защиты детей сотрудники ОВМ МО МВД России «</w:t>
      </w:r>
      <w:proofErr w:type="spellStart"/>
      <w:r w:rsidRPr="00F74A6E">
        <w:rPr>
          <w:rFonts w:eastAsia="Calibri"/>
          <w:sz w:val="18"/>
          <w:szCs w:val="18"/>
          <w:lang w:eastAsia="en-US"/>
        </w:rPr>
        <w:t>Похвистневский</w:t>
      </w:r>
      <w:proofErr w:type="spellEnd"/>
      <w:r w:rsidRPr="00F74A6E">
        <w:rPr>
          <w:rFonts w:eastAsia="Calibri"/>
          <w:sz w:val="18"/>
          <w:szCs w:val="18"/>
          <w:lang w:eastAsia="en-US"/>
        </w:rPr>
        <w:t xml:space="preserve">» и.о. начальника отделения майор полиции Мария Шмойлова, специалист-эксперт Любовь </w:t>
      </w:r>
      <w:proofErr w:type="spellStart"/>
      <w:r w:rsidRPr="00F74A6E">
        <w:rPr>
          <w:rFonts w:eastAsia="Calibri"/>
          <w:sz w:val="18"/>
          <w:szCs w:val="18"/>
          <w:lang w:eastAsia="en-US"/>
        </w:rPr>
        <w:t>Ревизова</w:t>
      </w:r>
      <w:proofErr w:type="spellEnd"/>
      <w:r w:rsidRPr="00F74A6E">
        <w:rPr>
          <w:rFonts w:eastAsia="Calibri"/>
          <w:sz w:val="18"/>
          <w:szCs w:val="18"/>
          <w:lang w:eastAsia="en-US"/>
        </w:rPr>
        <w:t xml:space="preserve"> торжественно вручили первые паспорта пятерым ребятам, проживающим в городе Похвистнево и </w:t>
      </w:r>
      <w:proofErr w:type="spellStart"/>
      <w:r w:rsidRPr="00F74A6E">
        <w:rPr>
          <w:rFonts w:eastAsia="Calibri"/>
          <w:sz w:val="18"/>
          <w:szCs w:val="18"/>
          <w:lang w:eastAsia="en-US"/>
        </w:rPr>
        <w:t>Похвистневском</w:t>
      </w:r>
      <w:proofErr w:type="spellEnd"/>
      <w:r w:rsidRPr="00F74A6E">
        <w:rPr>
          <w:rFonts w:eastAsia="Calibri"/>
          <w:sz w:val="18"/>
          <w:szCs w:val="18"/>
          <w:lang w:eastAsia="en-US"/>
        </w:rPr>
        <w:t xml:space="preserve"> районе. </w:t>
      </w:r>
    </w:p>
    <w:p w:rsidR="00F74A6E" w:rsidRPr="00F74A6E" w:rsidRDefault="00F74A6E" w:rsidP="00F74A6E">
      <w:pPr>
        <w:spacing w:after="120"/>
        <w:ind w:firstLine="709"/>
        <w:jc w:val="both"/>
        <w:rPr>
          <w:rFonts w:eastAsia="Calibri"/>
          <w:sz w:val="18"/>
          <w:szCs w:val="18"/>
          <w:lang w:eastAsia="en-US"/>
        </w:rPr>
      </w:pPr>
      <w:r w:rsidRPr="00F74A6E">
        <w:rPr>
          <w:rFonts w:eastAsia="Calibri"/>
          <w:sz w:val="18"/>
          <w:szCs w:val="18"/>
          <w:lang w:eastAsia="en-US"/>
        </w:rPr>
        <w:t xml:space="preserve">Мария Шмойлова поздравила ребят и их родителей с получением главного документа гражданина Российской Федерации: «Дорогие ребята! Поздравляем вас с этим значимым для каждого гражданина России днём! С получением паспорта вы не только становитесь старше, вы становитесь полноценным гражданином Российской Федерации. Наличие у вас паспорта РФ обеспечивают вам возможность реализации прав и свобод гражданина Российской Федерации, которые прописаны в Конституции РФ». </w:t>
      </w:r>
    </w:p>
    <w:p w:rsidR="00F74A6E" w:rsidRPr="00F74A6E" w:rsidRDefault="00F74A6E" w:rsidP="00F74A6E">
      <w:pPr>
        <w:spacing w:after="120"/>
        <w:ind w:firstLine="709"/>
        <w:jc w:val="both"/>
        <w:rPr>
          <w:rFonts w:eastAsia="Calibri"/>
          <w:sz w:val="18"/>
          <w:szCs w:val="18"/>
          <w:lang w:eastAsia="en-US"/>
        </w:rPr>
      </w:pPr>
      <w:r w:rsidRPr="00F74A6E">
        <w:rPr>
          <w:rFonts w:eastAsia="Calibri"/>
          <w:sz w:val="18"/>
          <w:szCs w:val="18"/>
          <w:lang w:eastAsia="en-US"/>
        </w:rPr>
        <w:t>Майор полиции также рассказала ребятам о последующих заменах паспортов в 20 и 45 лет, и о возможности замены паспорта через электронный портал Государственных услуг, которые также предоставляются Отделением по вопросам миграции по улице Шевченко 17А города Похвистнево.</w:t>
      </w:r>
    </w:p>
    <w:p w:rsidR="00F74A6E" w:rsidRPr="00F74A6E" w:rsidRDefault="00F74A6E" w:rsidP="00F74A6E">
      <w:pPr>
        <w:spacing w:after="120"/>
        <w:ind w:firstLine="709"/>
        <w:jc w:val="both"/>
        <w:rPr>
          <w:rFonts w:eastAsia="Calibri"/>
          <w:sz w:val="18"/>
          <w:szCs w:val="18"/>
          <w:lang w:eastAsia="en-US"/>
        </w:rPr>
      </w:pPr>
      <w:r w:rsidRPr="00F74A6E">
        <w:rPr>
          <w:rFonts w:eastAsia="Calibri"/>
          <w:sz w:val="18"/>
          <w:szCs w:val="18"/>
          <w:lang w:eastAsia="en-US"/>
        </w:rPr>
        <w:t>По завершению мероприятия сотрудники полиции вручили ребятам с паспортами Конституцию Российской Федерации и поздравление с этим знаменательным днём.</w:t>
      </w:r>
    </w:p>
    <w:p w:rsidR="00F74A6E" w:rsidRPr="00F74A6E" w:rsidRDefault="00F74A6E" w:rsidP="00F74A6E">
      <w:pPr>
        <w:rPr>
          <w:sz w:val="18"/>
          <w:szCs w:val="18"/>
        </w:rPr>
      </w:pPr>
      <w:bookmarkStart w:id="0" w:name="_GoBack"/>
      <w:bookmarkEnd w:id="0"/>
    </w:p>
    <w:p w:rsidR="0089702C" w:rsidRDefault="00F74A6E" w:rsidP="00F74A6E">
      <w:pPr>
        <w:rPr>
          <w:sz w:val="18"/>
          <w:szCs w:val="18"/>
        </w:rPr>
      </w:pPr>
      <w:r>
        <w:rPr>
          <w:noProof/>
          <w:sz w:val="18"/>
          <w:szCs w:val="18"/>
        </w:rPr>
        <w:drawing>
          <wp:inline distT="0" distB="0" distL="0" distR="0">
            <wp:extent cx="619125" cy="569414"/>
            <wp:effectExtent l="19050" t="0" r="9525" b="0"/>
            <wp:docPr id="1" name="Рисунок 1" descr="C:\Documents and Settings\СП Старый Аманак\Мои документы\Мои рисунки\21 · Входящие — Яндекс.Почта_files\IMG_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21 · Входящие — Яндекс.Почта_files\IMG_1380.JPG"/>
                    <pic:cNvPicPr>
                      <a:picLocks noChangeAspect="1" noChangeArrowheads="1"/>
                    </pic:cNvPicPr>
                  </pic:nvPicPr>
                  <pic:blipFill>
                    <a:blip r:embed="rId6" cstate="print"/>
                    <a:srcRect/>
                    <a:stretch>
                      <a:fillRect/>
                    </a:stretch>
                  </pic:blipFill>
                  <pic:spPr bwMode="auto">
                    <a:xfrm>
                      <a:off x="0" y="0"/>
                      <a:ext cx="619125" cy="569414"/>
                    </a:xfrm>
                    <a:prstGeom prst="rect">
                      <a:avLst/>
                    </a:prstGeom>
                    <a:noFill/>
                    <a:ln w="9525">
                      <a:noFill/>
                      <a:miter lim="800000"/>
                      <a:headEnd/>
                      <a:tailEnd/>
                    </a:ln>
                  </pic:spPr>
                </pic:pic>
              </a:graphicData>
            </a:graphic>
          </wp:inline>
        </w:drawing>
      </w:r>
      <w:r>
        <w:rPr>
          <w:noProof/>
          <w:sz w:val="18"/>
          <w:szCs w:val="18"/>
        </w:rPr>
        <w:drawing>
          <wp:inline distT="0" distB="0" distL="0" distR="0">
            <wp:extent cx="585107" cy="571500"/>
            <wp:effectExtent l="19050" t="0" r="5443" b="0"/>
            <wp:docPr id="2" name="Рисунок 2" descr="C:\Documents and Settings\СП Старый Аманак\Мои документы\Мои рисунки\21 · Входящие — Яндекс.Почта_files\IMG_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21 · Входящие — Яндекс.Почта_files\IMG_1362.JPG"/>
                    <pic:cNvPicPr>
                      <a:picLocks noChangeAspect="1" noChangeArrowheads="1"/>
                    </pic:cNvPicPr>
                  </pic:nvPicPr>
                  <pic:blipFill>
                    <a:blip r:embed="rId7" cstate="print"/>
                    <a:srcRect/>
                    <a:stretch>
                      <a:fillRect/>
                    </a:stretch>
                  </pic:blipFill>
                  <pic:spPr bwMode="auto">
                    <a:xfrm>
                      <a:off x="0" y="0"/>
                      <a:ext cx="585107" cy="571500"/>
                    </a:xfrm>
                    <a:prstGeom prst="rect">
                      <a:avLst/>
                    </a:prstGeom>
                    <a:noFill/>
                    <a:ln w="9525">
                      <a:noFill/>
                      <a:miter lim="800000"/>
                      <a:headEnd/>
                      <a:tailEnd/>
                    </a:ln>
                  </pic:spPr>
                </pic:pic>
              </a:graphicData>
            </a:graphic>
          </wp:inline>
        </w:drawing>
      </w:r>
      <w:r>
        <w:rPr>
          <w:noProof/>
          <w:sz w:val="18"/>
          <w:szCs w:val="18"/>
        </w:rPr>
        <w:drawing>
          <wp:inline distT="0" distB="0" distL="0" distR="0">
            <wp:extent cx="615496" cy="561975"/>
            <wp:effectExtent l="19050" t="0" r="0" b="0"/>
            <wp:docPr id="3" name="Рисунок 3" descr="C:\Documents and Settings\СП Старый Аманак\Мои документы\Мои рисунки\21 · Входящие — Яндекс.Почта_files\IMG_1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21 · Входящие — Яндекс.Почта_files\IMG_1366.JPG"/>
                    <pic:cNvPicPr>
                      <a:picLocks noChangeAspect="1" noChangeArrowheads="1"/>
                    </pic:cNvPicPr>
                  </pic:nvPicPr>
                  <pic:blipFill>
                    <a:blip r:embed="rId8" cstate="print"/>
                    <a:srcRect/>
                    <a:stretch>
                      <a:fillRect/>
                    </a:stretch>
                  </pic:blipFill>
                  <pic:spPr bwMode="auto">
                    <a:xfrm>
                      <a:off x="0" y="0"/>
                      <a:ext cx="615496" cy="561975"/>
                    </a:xfrm>
                    <a:prstGeom prst="rect">
                      <a:avLst/>
                    </a:prstGeom>
                    <a:noFill/>
                    <a:ln w="9525">
                      <a:noFill/>
                      <a:miter lim="800000"/>
                      <a:headEnd/>
                      <a:tailEnd/>
                    </a:ln>
                  </pic:spPr>
                </pic:pic>
              </a:graphicData>
            </a:graphic>
          </wp:inline>
        </w:drawing>
      </w:r>
    </w:p>
    <w:p w:rsidR="0089702C" w:rsidRPr="0089702C" w:rsidRDefault="0089702C" w:rsidP="0089702C">
      <w:pPr>
        <w:rPr>
          <w:sz w:val="18"/>
          <w:szCs w:val="18"/>
        </w:rPr>
      </w:pPr>
    </w:p>
    <w:p w:rsidR="0089702C" w:rsidRPr="0089702C" w:rsidRDefault="0089702C" w:rsidP="0089702C">
      <w:pPr>
        <w:rPr>
          <w:sz w:val="18"/>
          <w:szCs w:val="18"/>
        </w:rPr>
      </w:pPr>
    </w:p>
    <w:p w:rsidR="0089702C" w:rsidRDefault="0089702C" w:rsidP="0089702C">
      <w:pPr>
        <w:rPr>
          <w:sz w:val="18"/>
          <w:szCs w:val="18"/>
        </w:rPr>
      </w:pPr>
    </w:p>
    <w:p w:rsidR="0089702C" w:rsidRPr="0089702C" w:rsidRDefault="0089702C" w:rsidP="0089702C">
      <w:pPr>
        <w:shd w:val="clear" w:color="auto" w:fill="FFFFFF"/>
        <w:jc w:val="center"/>
        <w:outlineLvl w:val="1"/>
        <w:rPr>
          <w:b/>
          <w:color w:val="000000"/>
          <w:sz w:val="18"/>
          <w:szCs w:val="18"/>
        </w:rPr>
      </w:pPr>
      <w:proofErr w:type="spellStart"/>
      <w:r w:rsidRPr="0089702C">
        <w:rPr>
          <w:b/>
          <w:color w:val="000000"/>
          <w:sz w:val="18"/>
          <w:szCs w:val="18"/>
        </w:rPr>
        <w:t>Похвистневские</w:t>
      </w:r>
      <w:proofErr w:type="spellEnd"/>
      <w:r w:rsidRPr="0089702C">
        <w:rPr>
          <w:b/>
          <w:color w:val="000000"/>
          <w:sz w:val="18"/>
          <w:szCs w:val="18"/>
        </w:rPr>
        <w:t xml:space="preserve"> полицейские раскрыли кражу </w:t>
      </w:r>
      <w:proofErr w:type="gramStart"/>
      <w:r w:rsidRPr="0089702C">
        <w:rPr>
          <w:b/>
          <w:color w:val="000000"/>
          <w:sz w:val="18"/>
          <w:szCs w:val="18"/>
        </w:rPr>
        <w:t>дорогостоящего</w:t>
      </w:r>
      <w:proofErr w:type="gramEnd"/>
      <w:r w:rsidRPr="0089702C">
        <w:rPr>
          <w:b/>
          <w:color w:val="000000"/>
          <w:sz w:val="18"/>
          <w:szCs w:val="18"/>
        </w:rPr>
        <w:t xml:space="preserve"> </w:t>
      </w:r>
      <w:proofErr w:type="spellStart"/>
      <w:r w:rsidRPr="0089702C">
        <w:rPr>
          <w:b/>
          <w:color w:val="000000"/>
          <w:sz w:val="18"/>
          <w:szCs w:val="18"/>
        </w:rPr>
        <w:t>гаджета</w:t>
      </w:r>
      <w:proofErr w:type="spellEnd"/>
    </w:p>
    <w:p w:rsidR="0089702C" w:rsidRPr="0089702C" w:rsidRDefault="0089702C" w:rsidP="0089702C">
      <w:pPr>
        <w:shd w:val="clear" w:color="auto" w:fill="FFFFFF"/>
        <w:ind w:firstLine="567"/>
        <w:jc w:val="both"/>
        <w:rPr>
          <w:color w:val="000000"/>
          <w:sz w:val="18"/>
          <w:szCs w:val="18"/>
        </w:rPr>
      </w:pPr>
      <w:r w:rsidRPr="0089702C">
        <w:rPr>
          <w:noProof/>
          <w:color w:val="000000"/>
          <w:sz w:val="18"/>
          <w:szCs w:val="18"/>
        </w:rPr>
        <w:drawing>
          <wp:inline distT="0" distB="0" distL="0" distR="0">
            <wp:extent cx="660479" cy="504825"/>
            <wp:effectExtent l="19050" t="0" r="6271" b="0"/>
            <wp:docPr id="4" name="Рисунок 1" descr="https://static.mvd.ru/upload/site64/document_news/ayf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vd.ru/upload/site64/document_news/ayfon_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5353" cy="508550"/>
                    </a:xfrm>
                    <a:prstGeom prst="rect">
                      <a:avLst/>
                    </a:prstGeom>
                    <a:noFill/>
                    <a:ln>
                      <a:noFill/>
                    </a:ln>
                  </pic:spPr>
                </pic:pic>
              </a:graphicData>
            </a:graphic>
          </wp:inline>
        </w:drawing>
      </w:r>
    </w:p>
    <w:p w:rsidR="0089702C" w:rsidRPr="0089702C" w:rsidRDefault="0089702C" w:rsidP="0089702C">
      <w:pPr>
        <w:shd w:val="clear" w:color="auto" w:fill="FFFFFF"/>
        <w:ind w:firstLine="567"/>
        <w:jc w:val="both"/>
        <w:rPr>
          <w:color w:val="000000"/>
          <w:sz w:val="18"/>
          <w:szCs w:val="18"/>
        </w:rPr>
      </w:pPr>
      <w:r w:rsidRPr="0089702C">
        <w:rPr>
          <w:color w:val="000000"/>
          <w:sz w:val="18"/>
          <w:szCs w:val="18"/>
        </w:rPr>
        <w:t>В МО МВД России «</w:t>
      </w:r>
      <w:proofErr w:type="spellStart"/>
      <w:r w:rsidRPr="0089702C">
        <w:rPr>
          <w:color w:val="000000"/>
          <w:sz w:val="18"/>
          <w:szCs w:val="18"/>
        </w:rPr>
        <w:t>Похвистневский</w:t>
      </w:r>
      <w:proofErr w:type="spellEnd"/>
      <w:r w:rsidRPr="0089702C">
        <w:rPr>
          <w:color w:val="000000"/>
          <w:sz w:val="18"/>
          <w:szCs w:val="18"/>
        </w:rPr>
        <w:t xml:space="preserve">» обратился 25-летний житель станции Заглядино </w:t>
      </w:r>
      <w:proofErr w:type="spellStart"/>
      <w:r w:rsidRPr="0089702C">
        <w:rPr>
          <w:color w:val="000000"/>
          <w:sz w:val="18"/>
          <w:szCs w:val="18"/>
        </w:rPr>
        <w:t>Асекеевского</w:t>
      </w:r>
      <w:proofErr w:type="spellEnd"/>
      <w:r w:rsidRPr="0089702C">
        <w:rPr>
          <w:color w:val="000000"/>
          <w:sz w:val="18"/>
          <w:szCs w:val="18"/>
        </w:rPr>
        <w:t xml:space="preserve"> района Оренбургской области с заявлением о похищении из салона его автомобиля телефона </w:t>
      </w:r>
      <w:proofErr w:type="spellStart"/>
      <w:r w:rsidRPr="0089702C">
        <w:rPr>
          <w:color w:val="000000"/>
          <w:sz w:val="18"/>
          <w:szCs w:val="18"/>
        </w:rPr>
        <w:t>iPhone</w:t>
      </w:r>
      <w:proofErr w:type="spellEnd"/>
      <w:r w:rsidRPr="0089702C">
        <w:rPr>
          <w:color w:val="000000"/>
          <w:sz w:val="18"/>
          <w:szCs w:val="18"/>
        </w:rPr>
        <w:t>, стоимостью более 45 000 рублей.</w:t>
      </w:r>
    </w:p>
    <w:p w:rsidR="0089702C" w:rsidRPr="0089702C" w:rsidRDefault="0089702C" w:rsidP="0089702C">
      <w:pPr>
        <w:shd w:val="clear" w:color="auto" w:fill="FFFFFF"/>
        <w:ind w:firstLine="567"/>
        <w:jc w:val="both"/>
        <w:rPr>
          <w:color w:val="000000"/>
          <w:sz w:val="18"/>
          <w:szCs w:val="18"/>
        </w:rPr>
      </w:pPr>
      <w:r w:rsidRPr="0089702C">
        <w:rPr>
          <w:color w:val="000000"/>
          <w:sz w:val="18"/>
          <w:szCs w:val="18"/>
        </w:rPr>
        <w:t xml:space="preserve">Из материалов дела следует, что заявитель осуществлял разгрузку товара в один из торговых центров города Похвистнево, на улице </w:t>
      </w:r>
      <w:proofErr w:type="gramStart"/>
      <w:r w:rsidRPr="0089702C">
        <w:rPr>
          <w:color w:val="000000"/>
          <w:sz w:val="18"/>
          <w:szCs w:val="18"/>
        </w:rPr>
        <w:t>Комсомольская</w:t>
      </w:r>
      <w:proofErr w:type="gramEnd"/>
      <w:r w:rsidRPr="0089702C">
        <w:rPr>
          <w:color w:val="000000"/>
          <w:sz w:val="18"/>
          <w:szCs w:val="18"/>
        </w:rPr>
        <w:t xml:space="preserve">, при этом двери салона автомобиля были не заперты. Возвратившись к автомобилю, потерпевший обнаружил пропажу </w:t>
      </w:r>
      <w:proofErr w:type="gramStart"/>
      <w:r w:rsidRPr="0089702C">
        <w:rPr>
          <w:color w:val="000000"/>
          <w:sz w:val="18"/>
          <w:szCs w:val="18"/>
        </w:rPr>
        <w:t>дорогостоящего</w:t>
      </w:r>
      <w:proofErr w:type="gramEnd"/>
      <w:r w:rsidRPr="0089702C">
        <w:rPr>
          <w:color w:val="000000"/>
          <w:sz w:val="18"/>
          <w:szCs w:val="18"/>
        </w:rPr>
        <w:t xml:space="preserve"> </w:t>
      </w:r>
      <w:proofErr w:type="spellStart"/>
      <w:r w:rsidRPr="0089702C">
        <w:rPr>
          <w:color w:val="000000"/>
          <w:sz w:val="18"/>
          <w:szCs w:val="18"/>
        </w:rPr>
        <w:t>гаджета</w:t>
      </w:r>
      <w:proofErr w:type="spellEnd"/>
      <w:r w:rsidRPr="0089702C">
        <w:rPr>
          <w:color w:val="000000"/>
          <w:sz w:val="18"/>
          <w:szCs w:val="18"/>
        </w:rPr>
        <w:t>.</w:t>
      </w:r>
    </w:p>
    <w:p w:rsidR="0089702C" w:rsidRPr="0089702C" w:rsidRDefault="0089702C" w:rsidP="0089702C">
      <w:pPr>
        <w:shd w:val="clear" w:color="auto" w:fill="FFFFFF"/>
        <w:ind w:firstLine="567"/>
        <w:jc w:val="both"/>
        <w:rPr>
          <w:color w:val="000000"/>
          <w:sz w:val="18"/>
          <w:szCs w:val="18"/>
        </w:rPr>
      </w:pPr>
      <w:r w:rsidRPr="0089702C">
        <w:rPr>
          <w:color w:val="000000"/>
          <w:sz w:val="18"/>
          <w:szCs w:val="18"/>
        </w:rPr>
        <w:t>Сотрудникам полиции в ходе проведения оперативных мероприятий, а именно при просмотре записи с камеры видеонаблюдения под подозрение в совершении кражи телефона попал ранее неоднократно судимый за имущественные преступления житель города Похвистнево 1970 года рождения. Полицейские в составе опергруппы приехали на место жительства подозреваемого и провели осмотр дома, где и был найден похищенный телефон. Подозреваемый признался в совершении кражи, а также пояснил, что телефон ему нужен был для последующей продажи.</w:t>
      </w:r>
    </w:p>
    <w:p w:rsidR="0089702C" w:rsidRDefault="0089702C" w:rsidP="0089702C">
      <w:pPr>
        <w:shd w:val="clear" w:color="auto" w:fill="FFFFFF"/>
        <w:ind w:firstLine="567"/>
        <w:jc w:val="both"/>
        <w:rPr>
          <w:color w:val="000000"/>
          <w:sz w:val="18"/>
          <w:szCs w:val="18"/>
        </w:rPr>
      </w:pPr>
      <w:r w:rsidRPr="0089702C">
        <w:rPr>
          <w:color w:val="000000"/>
          <w:sz w:val="18"/>
          <w:szCs w:val="18"/>
        </w:rPr>
        <w:t>По признакам преступления предусмотренного частью 2 статьи 158 Уголовного кодекса Российской Федерации «Кража». Санкция за совершение данного преступления предусматривает наказание в виде лишения свободы на срок до пяти лет. Похищенный телефон был изъят и возвращён владельцу.</w:t>
      </w:r>
    </w:p>
    <w:p w:rsidR="00404F61" w:rsidRPr="0089702C" w:rsidRDefault="00404F61" w:rsidP="0089702C">
      <w:pPr>
        <w:shd w:val="clear" w:color="auto" w:fill="FFFFFF"/>
        <w:spacing w:before="150"/>
        <w:ind w:firstLine="567"/>
        <w:jc w:val="both"/>
        <w:rPr>
          <w:color w:val="000000"/>
          <w:sz w:val="18"/>
          <w:szCs w:val="18"/>
        </w:rPr>
      </w:pPr>
    </w:p>
    <w:p w:rsidR="0089702C" w:rsidRPr="0089702C" w:rsidRDefault="0089702C" w:rsidP="0089702C">
      <w:pPr>
        <w:rPr>
          <w:sz w:val="18"/>
          <w:szCs w:val="18"/>
        </w:rPr>
      </w:pPr>
    </w:p>
    <w:p w:rsidR="00404F61" w:rsidRPr="00404F61" w:rsidRDefault="00404F61" w:rsidP="00404F61">
      <w:pPr>
        <w:jc w:val="center"/>
        <w:rPr>
          <w:b/>
          <w:sz w:val="18"/>
          <w:szCs w:val="18"/>
        </w:rPr>
      </w:pPr>
      <w:r w:rsidRPr="00404F61">
        <w:rPr>
          <w:b/>
          <w:sz w:val="18"/>
          <w:szCs w:val="18"/>
        </w:rPr>
        <w:t>РЭО МО МВД России «</w:t>
      </w:r>
      <w:proofErr w:type="spellStart"/>
      <w:r w:rsidRPr="00404F61">
        <w:rPr>
          <w:b/>
          <w:sz w:val="18"/>
          <w:szCs w:val="18"/>
        </w:rPr>
        <w:t>Похвистневский</w:t>
      </w:r>
      <w:proofErr w:type="spellEnd"/>
      <w:r w:rsidRPr="00404F61">
        <w:rPr>
          <w:b/>
          <w:sz w:val="18"/>
          <w:szCs w:val="18"/>
        </w:rPr>
        <w:t>» предоставляет государственные услуги</w:t>
      </w:r>
    </w:p>
    <w:p w:rsidR="00404F61" w:rsidRPr="00404F61" w:rsidRDefault="00404F61" w:rsidP="00404F61">
      <w:pPr>
        <w:jc w:val="center"/>
        <w:rPr>
          <w:sz w:val="18"/>
          <w:szCs w:val="18"/>
        </w:rPr>
      </w:pPr>
      <w:r w:rsidRPr="00404F61">
        <w:rPr>
          <w:sz w:val="18"/>
          <w:szCs w:val="18"/>
        </w:rPr>
        <w:t>(</w:t>
      </w:r>
      <w:proofErr w:type="gramStart"/>
      <w:r w:rsidRPr="00404F61">
        <w:rPr>
          <w:sz w:val="18"/>
          <w:szCs w:val="18"/>
        </w:rPr>
        <w:t>г</w:t>
      </w:r>
      <w:proofErr w:type="gramEnd"/>
      <w:r w:rsidRPr="00404F61">
        <w:rPr>
          <w:sz w:val="18"/>
          <w:szCs w:val="18"/>
        </w:rPr>
        <w:t>. Похвистнево, ул. Строителей, 1)</w:t>
      </w:r>
    </w:p>
    <w:p w:rsidR="00404F61" w:rsidRPr="00404F61" w:rsidRDefault="00404F61" w:rsidP="00404F61">
      <w:pPr>
        <w:jc w:val="center"/>
        <w:rPr>
          <w:sz w:val="18"/>
          <w:szCs w:val="18"/>
        </w:rPr>
      </w:pPr>
      <w:r w:rsidRPr="00404F61">
        <w:rPr>
          <w:sz w:val="18"/>
          <w:szCs w:val="18"/>
        </w:rPr>
        <w:t>Тел.: 8(84656) 2-44-47</w:t>
      </w:r>
    </w:p>
    <w:p w:rsidR="00404F61" w:rsidRPr="00404F61" w:rsidRDefault="00404F61" w:rsidP="00404F61">
      <w:pPr>
        <w:pStyle w:val="a6"/>
        <w:numPr>
          <w:ilvl w:val="0"/>
          <w:numId w:val="1"/>
        </w:numPr>
        <w:spacing w:after="0" w:line="240" w:lineRule="auto"/>
        <w:rPr>
          <w:rFonts w:ascii="Times New Roman" w:hAnsi="Times New Roman" w:cs="Times New Roman"/>
          <w:sz w:val="18"/>
          <w:szCs w:val="18"/>
        </w:rPr>
        <w:sectPr w:rsidR="00404F61" w:rsidRPr="00404F61" w:rsidSect="000C1170">
          <w:pgSz w:w="11906" w:h="16838"/>
          <w:pgMar w:top="426" w:right="850" w:bottom="1134" w:left="1701" w:header="708" w:footer="708" w:gutter="0"/>
          <w:cols w:space="708"/>
          <w:docGrid w:linePitch="360"/>
        </w:sectPr>
      </w:pPr>
    </w:p>
    <w:p w:rsidR="00404F61" w:rsidRPr="00404F61" w:rsidRDefault="00404F61" w:rsidP="00404F61">
      <w:pPr>
        <w:pStyle w:val="a6"/>
        <w:numPr>
          <w:ilvl w:val="0"/>
          <w:numId w:val="1"/>
        </w:numPr>
        <w:spacing w:after="0" w:line="240" w:lineRule="auto"/>
        <w:rPr>
          <w:rFonts w:ascii="Times New Roman" w:hAnsi="Times New Roman" w:cs="Times New Roman"/>
          <w:sz w:val="18"/>
          <w:szCs w:val="18"/>
        </w:rPr>
      </w:pPr>
      <w:r w:rsidRPr="00404F61">
        <w:rPr>
          <w:rFonts w:ascii="Times New Roman" w:hAnsi="Times New Roman" w:cs="Times New Roman"/>
          <w:sz w:val="18"/>
          <w:szCs w:val="18"/>
        </w:rPr>
        <w:lastRenderedPageBreak/>
        <w:t>Регистрация автомобиля (постановка/снятие с учёта);</w:t>
      </w:r>
    </w:p>
    <w:p w:rsidR="00404F61" w:rsidRPr="00404F61" w:rsidRDefault="00404F61" w:rsidP="00404F61">
      <w:pPr>
        <w:pStyle w:val="a6"/>
        <w:numPr>
          <w:ilvl w:val="0"/>
          <w:numId w:val="1"/>
        </w:numPr>
        <w:spacing w:after="0" w:line="240" w:lineRule="auto"/>
        <w:rPr>
          <w:rFonts w:ascii="Times New Roman" w:hAnsi="Times New Roman" w:cs="Times New Roman"/>
          <w:sz w:val="18"/>
          <w:szCs w:val="18"/>
        </w:rPr>
      </w:pPr>
      <w:r w:rsidRPr="00404F61">
        <w:rPr>
          <w:rFonts w:ascii="Times New Roman" w:hAnsi="Times New Roman" w:cs="Times New Roman"/>
          <w:sz w:val="18"/>
          <w:szCs w:val="18"/>
        </w:rPr>
        <w:t>Замена регистрационных знаков;</w:t>
      </w:r>
    </w:p>
    <w:p w:rsidR="00404F61" w:rsidRPr="00404F61" w:rsidRDefault="00404F61" w:rsidP="00404F61">
      <w:pPr>
        <w:pStyle w:val="a6"/>
        <w:numPr>
          <w:ilvl w:val="0"/>
          <w:numId w:val="1"/>
        </w:numPr>
        <w:spacing w:after="0" w:line="240" w:lineRule="auto"/>
        <w:rPr>
          <w:rFonts w:ascii="Times New Roman" w:hAnsi="Times New Roman" w:cs="Times New Roman"/>
          <w:sz w:val="18"/>
          <w:szCs w:val="18"/>
        </w:rPr>
      </w:pPr>
      <w:r w:rsidRPr="00404F61">
        <w:rPr>
          <w:rFonts w:ascii="Times New Roman" w:hAnsi="Times New Roman" w:cs="Times New Roman"/>
          <w:sz w:val="18"/>
          <w:szCs w:val="18"/>
        </w:rPr>
        <w:t>Запись на экзамен;</w:t>
      </w:r>
    </w:p>
    <w:p w:rsidR="00404F61" w:rsidRPr="00404F61" w:rsidRDefault="00404F61" w:rsidP="00404F61">
      <w:pPr>
        <w:pStyle w:val="a6"/>
        <w:numPr>
          <w:ilvl w:val="0"/>
          <w:numId w:val="1"/>
        </w:numPr>
        <w:spacing w:after="0" w:line="240" w:lineRule="auto"/>
        <w:rPr>
          <w:rFonts w:ascii="Times New Roman" w:hAnsi="Times New Roman" w:cs="Times New Roman"/>
          <w:sz w:val="18"/>
          <w:szCs w:val="18"/>
        </w:rPr>
      </w:pPr>
      <w:r w:rsidRPr="00404F61">
        <w:rPr>
          <w:rFonts w:ascii="Times New Roman" w:hAnsi="Times New Roman" w:cs="Times New Roman"/>
          <w:sz w:val="18"/>
          <w:szCs w:val="18"/>
        </w:rPr>
        <w:t>Выдача водительского удостоверения.</w:t>
      </w:r>
    </w:p>
    <w:p w:rsidR="00404F61" w:rsidRPr="00404F61" w:rsidRDefault="00404F61" w:rsidP="00404F61">
      <w:pPr>
        <w:pStyle w:val="a6"/>
        <w:spacing w:after="0" w:line="240" w:lineRule="auto"/>
        <w:rPr>
          <w:rFonts w:ascii="Times New Roman" w:hAnsi="Times New Roman" w:cs="Times New Roman"/>
          <w:sz w:val="18"/>
          <w:szCs w:val="18"/>
        </w:rPr>
      </w:pPr>
    </w:p>
    <w:p w:rsidR="00404F61" w:rsidRPr="00404F61" w:rsidRDefault="00404F61" w:rsidP="00404F61">
      <w:pPr>
        <w:pStyle w:val="a6"/>
        <w:spacing w:after="0" w:line="240" w:lineRule="auto"/>
        <w:jc w:val="center"/>
        <w:rPr>
          <w:rFonts w:ascii="Times New Roman" w:hAnsi="Times New Roman" w:cs="Times New Roman"/>
          <w:i/>
          <w:sz w:val="18"/>
          <w:szCs w:val="18"/>
          <w:u w:val="single"/>
        </w:rPr>
      </w:pPr>
      <w:r w:rsidRPr="00404F61">
        <w:rPr>
          <w:rFonts w:ascii="Times New Roman" w:hAnsi="Times New Roman" w:cs="Times New Roman"/>
          <w:i/>
          <w:sz w:val="18"/>
          <w:szCs w:val="18"/>
          <w:u w:val="single"/>
        </w:rPr>
        <w:t>Режим работы:</w:t>
      </w:r>
    </w:p>
    <w:p w:rsidR="00404F61" w:rsidRPr="00404F61" w:rsidRDefault="00404F61" w:rsidP="00404F61">
      <w:pPr>
        <w:pStyle w:val="a6"/>
        <w:spacing w:after="0" w:line="240" w:lineRule="auto"/>
        <w:jc w:val="center"/>
        <w:rPr>
          <w:rFonts w:ascii="Times New Roman" w:hAnsi="Times New Roman" w:cs="Times New Roman"/>
          <w:i/>
          <w:sz w:val="18"/>
          <w:szCs w:val="18"/>
          <w:vertAlign w:val="superscript"/>
        </w:rPr>
      </w:pPr>
      <w:r w:rsidRPr="00404F61">
        <w:rPr>
          <w:rFonts w:ascii="Times New Roman" w:hAnsi="Times New Roman" w:cs="Times New Roman"/>
          <w:b/>
          <w:i/>
          <w:sz w:val="18"/>
          <w:szCs w:val="18"/>
        </w:rPr>
        <w:t xml:space="preserve">ВТ, СР, </w:t>
      </w:r>
      <w:proofErr w:type="gramStart"/>
      <w:r w:rsidRPr="00404F61">
        <w:rPr>
          <w:rFonts w:ascii="Times New Roman" w:hAnsi="Times New Roman" w:cs="Times New Roman"/>
          <w:b/>
          <w:i/>
          <w:sz w:val="18"/>
          <w:szCs w:val="18"/>
        </w:rPr>
        <w:t>ПТ</w:t>
      </w:r>
      <w:proofErr w:type="gramEnd"/>
      <w:r w:rsidRPr="00404F61">
        <w:rPr>
          <w:rFonts w:ascii="Times New Roman" w:hAnsi="Times New Roman" w:cs="Times New Roman"/>
          <w:i/>
          <w:sz w:val="18"/>
          <w:szCs w:val="18"/>
        </w:rPr>
        <w:t xml:space="preserve"> – с 9</w:t>
      </w:r>
      <w:r w:rsidRPr="00404F61">
        <w:rPr>
          <w:rFonts w:ascii="Times New Roman" w:hAnsi="Times New Roman" w:cs="Times New Roman"/>
          <w:i/>
          <w:sz w:val="18"/>
          <w:szCs w:val="18"/>
          <w:vertAlign w:val="superscript"/>
        </w:rPr>
        <w:t>00</w:t>
      </w:r>
      <w:r w:rsidRPr="00404F61">
        <w:rPr>
          <w:rFonts w:ascii="Times New Roman" w:hAnsi="Times New Roman" w:cs="Times New Roman"/>
          <w:i/>
          <w:sz w:val="18"/>
          <w:szCs w:val="18"/>
        </w:rPr>
        <w:t xml:space="preserve"> до 18</w:t>
      </w:r>
      <w:r w:rsidRPr="00404F61">
        <w:rPr>
          <w:rFonts w:ascii="Times New Roman" w:hAnsi="Times New Roman" w:cs="Times New Roman"/>
          <w:i/>
          <w:sz w:val="18"/>
          <w:szCs w:val="18"/>
          <w:vertAlign w:val="superscript"/>
        </w:rPr>
        <w:t>00</w:t>
      </w:r>
    </w:p>
    <w:p w:rsidR="00404F61" w:rsidRPr="00404F61" w:rsidRDefault="00404F61" w:rsidP="00404F61">
      <w:pPr>
        <w:pStyle w:val="a6"/>
        <w:spacing w:after="0" w:line="240" w:lineRule="auto"/>
        <w:jc w:val="center"/>
        <w:rPr>
          <w:rFonts w:ascii="Times New Roman" w:hAnsi="Times New Roman" w:cs="Times New Roman"/>
          <w:i/>
          <w:sz w:val="18"/>
          <w:szCs w:val="18"/>
          <w:vertAlign w:val="superscript"/>
        </w:rPr>
      </w:pPr>
      <w:proofErr w:type="gramStart"/>
      <w:r w:rsidRPr="00404F61">
        <w:rPr>
          <w:rFonts w:ascii="Times New Roman" w:hAnsi="Times New Roman" w:cs="Times New Roman"/>
          <w:b/>
          <w:i/>
          <w:sz w:val="18"/>
          <w:szCs w:val="18"/>
        </w:rPr>
        <w:t>ЧТ</w:t>
      </w:r>
      <w:proofErr w:type="gramEnd"/>
      <w:r w:rsidRPr="00404F61">
        <w:rPr>
          <w:rFonts w:ascii="Times New Roman" w:hAnsi="Times New Roman" w:cs="Times New Roman"/>
          <w:i/>
          <w:sz w:val="18"/>
          <w:szCs w:val="18"/>
        </w:rPr>
        <w:t xml:space="preserve"> - с 12</w:t>
      </w:r>
      <w:r w:rsidRPr="00404F61">
        <w:rPr>
          <w:rFonts w:ascii="Times New Roman" w:hAnsi="Times New Roman" w:cs="Times New Roman"/>
          <w:i/>
          <w:sz w:val="18"/>
          <w:szCs w:val="18"/>
          <w:vertAlign w:val="superscript"/>
        </w:rPr>
        <w:t>00</w:t>
      </w:r>
      <w:r w:rsidRPr="00404F61">
        <w:rPr>
          <w:rFonts w:ascii="Times New Roman" w:hAnsi="Times New Roman" w:cs="Times New Roman"/>
          <w:i/>
          <w:sz w:val="18"/>
          <w:szCs w:val="18"/>
        </w:rPr>
        <w:t xml:space="preserve"> до 20</w:t>
      </w:r>
      <w:r w:rsidRPr="00404F61">
        <w:rPr>
          <w:rFonts w:ascii="Times New Roman" w:hAnsi="Times New Roman" w:cs="Times New Roman"/>
          <w:i/>
          <w:sz w:val="18"/>
          <w:szCs w:val="18"/>
          <w:vertAlign w:val="superscript"/>
        </w:rPr>
        <w:t>00</w:t>
      </w:r>
    </w:p>
    <w:p w:rsidR="00404F61" w:rsidRPr="00404F61" w:rsidRDefault="00404F61" w:rsidP="00404F61">
      <w:pPr>
        <w:pStyle w:val="a6"/>
        <w:spacing w:after="0" w:line="240" w:lineRule="auto"/>
        <w:jc w:val="center"/>
        <w:rPr>
          <w:rFonts w:ascii="Times New Roman" w:hAnsi="Times New Roman" w:cs="Times New Roman"/>
          <w:i/>
          <w:sz w:val="18"/>
          <w:szCs w:val="18"/>
          <w:vertAlign w:val="superscript"/>
        </w:rPr>
      </w:pPr>
      <w:proofErr w:type="gramStart"/>
      <w:r w:rsidRPr="00404F61">
        <w:rPr>
          <w:rFonts w:ascii="Times New Roman" w:hAnsi="Times New Roman" w:cs="Times New Roman"/>
          <w:b/>
          <w:i/>
          <w:sz w:val="18"/>
          <w:szCs w:val="18"/>
        </w:rPr>
        <w:t>СБ</w:t>
      </w:r>
      <w:proofErr w:type="gramEnd"/>
      <w:r w:rsidRPr="00404F61">
        <w:rPr>
          <w:rFonts w:ascii="Times New Roman" w:hAnsi="Times New Roman" w:cs="Times New Roman"/>
          <w:i/>
          <w:sz w:val="18"/>
          <w:szCs w:val="18"/>
        </w:rPr>
        <w:t xml:space="preserve"> – с 8</w:t>
      </w:r>
      <w:r w:rsidRPr="00404F61">
        <w:rPr>
          <w:rFonts w:ascii="Times New Roman" w:hAnsi="Times New Roman" w:cs="Times New Roman"/>
          <w:i/>
          <w:sz w:val="18"/>
          <w:szCs w:val="18"/>
          <w:vertAlign w:val="superscript"/>
        </w:rPr>
        <w:t xml:space="preserve">00 </w:t>
      </w:r>
      <w:r w:rsidRPr="00404F61">
        <w:rPr>
          <w:rFonts w:ascii="Times New Roman" w:hAnsi="Times New Roman" w:cs="Times New Roman"/>
          <w:i/>
          <w:sz w:val="18"/>
          <w:szCs w:val="18"/>
        </w:rPr>
        <w:t>до 18</w:t>
      </w:r>
      <w:r w:rsidRPr="00404F61">
        <w:rPr>
          <w:rFonts w:ascii="Times New Roman" w:hAnsi="Times New Roman" w:cs="Times New Roman"/>
          <w:i/>
          <w:sz w:val="18"/>
          <w:szCs w:val="18"/>
          <w:vertAlign w:val="superscript"/>
        </w:rPr>
        <w:t>00</w:t>
      </w:r>
    </w:p>
    <w:p w:rsidR="00404F61" w:rsidRDefault="00404F61" w:rsidP="00AE1FDC">
      <w:pPr>
        <w:pStyle w:val="a6"/>
        <w:spacing w:after="0" w:line="240" w:lineRule="auto"/>
        <w:jc w:val="center"/>
        <w:rPr>
          <w:rFonts w:ascii="Times New Roman" w:hAnsi="Times New Roman" w:cs="Times New Roman"/>
          <w:i/>
          <w:sz w:val="18"/>
          <w:szCs w:val="18"/>
        </w:rPr>
      </w:pPr>
      <w:proofErr w:type="gramStart"/>
      <w:r w:rsidRPr="00404F61">
        <w:rPr>
          <w:rFonts w:ascii="Times New Roman" w:hAnsi="Times New Roman" w:cs="Times New Roman"/>
          <w:b/>
          <w:i/>
          <w:sz w:val="18"/>
          <w:szCs w:val="18"/>
        </w:rPr>
        <w:lastRenderedPageBreak/>
        <w:t>ПН</w:t>
      </w:r>
      <w:proofErr w:type="gramEnd"/>
      <w:r w:rsidRPr="00404F61">
        <w:rPr>
          <w:rFonts w:ascii="Times New Roman" w:hAnsi="Times New Roman" w:cs="Times New Roman"/>
          <w:i/>
          <w:sz w:val="18"/>
          <w:szCs w:val="18"/>
        </w:rPr>
        <w:t xml:space="preserve"> </w:t>
      </w:r>
      <w:r w:rsidR="00AE1FDC">
        <w:rPr>
          <w:rFonts w:ascii="Times New Roman" w:hAnsi="Times New Roman" w:cs="Times New Roman"/>
          <w:i/>
          <w:sz w:val="18"/>
          <w:szCs w:val="18"/>
        </w:rPr>
        <w:t>–</w:t>
      </w:r>
      <w:r w:rsidRPr="00404F61">
        <w:rPr>
          <w:rFonts w:ascii="Times New Roman" w:hAnsi="Times New Roman" w:cs="Times New Roman"/>
          <w:i/>
          <w:sz w:val="18"/>
          <w:szCs w:val="18"/>
        </w:rPr>
        <w:t xml:space="preserve"> выходной</w:t>
      </w:r>
    </w:p>
    <w:p w:rsidR="00AE1FDC" w:rsidRPr="00AE1FDC" w:rsidRDefault="00AE1FDC" w:rsidP="00AE1FDC">
      <w:pPr>
        <w:pStyle w:val="a6"/>
        <w:spacing w:after="0" w:line="240" w:lineRule="auto"/>
        <w:jc w:val="center"/>
        <w:rPr>
          <w:rFonts w:ascii="Times New Roman" w:hAnsi="Times New Roman" w:cs="Times New Roman"/>
          <w:i/>
          <w:sz w:val="18"/>
          <w:szCs w:val="18"/>
        </w:rPr>
      </w:pPr>
    </w:p>
    <w:p w:rsidR="00404F61" w:rsidRPr="00404F61" w:rsidRDefault="00AE1FDC" w:rsidP="00AE1FDC">
      <w:pPr>
        <w:ind w:right="539"/>
        <w:jc w:val="both"/>
        <w:rPr>
          <w:i/>
          <w:sz w:val="18"/>
          <w:szCs w:val="18"/>
        </w:rPr>
        <w:sectPr w:rsidR="00404F61" w:rsidRPr="00404F61" w:rsidSect="00AE1FDC">
          <w:type w:val="continuous"/>
          <w:pgSz w:w="11906" w:h="16838"/>
          <w:pgMar w:top="1134" w:right="850" w:bottom="1134" w:left="1701" w:header="708" w:footer="708" w:gutter="0"/>
          <w:cols w:num="2" w:space="283"/>
          <w:docGrid w:linePitch="360"/>
        </w:sectPr>
      </w:pPr>
      <w:r w:rsidRPr="00404F61">
        <w:rPr>
          <w:i/>
          <w:sz w:val="18"/>
          <w:szCs w:val="18"/>
        </w:rPr>
        <w:t>С помощью электронных средств сотрудники МО МВД России «</w:t>
      </w:r>
      <w:proofErr w:type="spellStart"/>
      <w:r w:rsidRPr="00404F61">
        <w:rPr>
          <w:i/>
          <w:sz w:val="18"/>
          <w:szCs w:val="18"/>
        </w:rPr>
        <w:t>Похвистневский</w:t>
      </w:r>
      <w:proofErr w:type="spellEnd"/>
      <w:r w:rsidRPr="00404F61">
        <w:rPr>
          <w:i/>
          <w:sz w:val="18"/>
          <w:szCs w:val="18"/>
        </w:rPr>
        <w:t>» имеют доступ входа в Автоматизированное рабочее место (АРМ) центра обслуживания, в котором регистрируют, подтверждают, восстанавливают или удаляют учётную запись физического лица. А также имеют возможность восстановления паролей.</w:t>
      </w:r>
    </w:p>
    <w:p w:rsidR="00AE1FDC" w:rsidRDefault="00AE1FDC" w:rsidP="00404F61">
      <w:pPr>
        <w:ind w:right="539"/>
        <w:jc w:val="both"/>
        <w:rPr>
          <w:i/>
          <w:sz w:val="18"/>
          <w:szCs w:val="18"/>
        </w:rPr>
      </w:pPr>
    </w:p>
    <w:p w:rsidR="009E7171" w:rsidRPr="00404F61" w:rsidRDefault="009E7171" w:rsidP="00404F61">
      <w:pPr>
        <w:ind w:right="539"/>
        <w:jc w:val="both"/>
        <w:rPr>
          <w:i/>
          <w:sz w:val="18"/>
          <w:szCs w:val="18"/>
        </w:rPr>
        <w:sectPr w:rsidR="009E7171" w:rsidRPr="00404F61" w:rsidSect="00AE1FDC">
          <w:type w:val="continuous"/>
          <w:pgSz w:w="11906" w:h="16838"/>
          <w:pgMar w:top="1134" w:right="707" w:bottom="1134" w:left="1701" w:header="708" w:footer="708" w:gutter="0"/>
          <w:cols w:space="708"/>
          <w:docGrid w:linePitch="360"/>
        </w:sectPr>
      </w:pPr>
    </w:p>
    <w:p w:rsidR="000C1170" w:rsidRDefault="000C1170" w:rsidP="008078F3">
      <w:pPr>
        <w:widowControl w:val="0"/>
        <w:autoSpaceDE w:val="0"/>
        <w:autoSpaceDN w:val="0"/>
        <w:adjustRightInd w:val="0"/>
        <w:rPr>
          <w:bCs/>
          <w:sz w:val="24"/>
          <w:szCs w:val="24"/>
        </w:rPr>
      </w:pPr>
    </w:p>
    <w:p w:rsidR="000C1170" w:rsidRPr="000C1170" w:rsidRDefault="000C1170" w:rsidP="000C1170">
      <w:pPr>
        <w:spacing w:after="1" w:line="220" w:lineRule="atLeast"/>
        <w:jc w:val="center"/>
        <w:rPr>
          <w:sz w:val="18"/>
          <w:szCs w:val="18"/>
        </w:rPr>
      </w:pPr>
    </w:p>
    <w:p w:rsidR="000C1170" w:rsidRPr="000C1170" w:rsidRDefault="000C1170" w:rsidP="000C1170">
      <w:pPr>
        <w:rPr>
          <w:sz w:val="18"/>
          <w:szCs w:val="18"/>
        </w:rPr>
      </w:pPr>
    </w:p>
    <w:p w:rsidR="009E7171" w:rsidRDefault="009E7171" w:rsidP="009E7171">
      <w:pPr>
        <w:widowControl w:val="0"/>
        <w:autoSpaceDE w:val="0"/>
        <w:autoSpaceDN w:val="0"/>
        <w:adjustRightInd w:val="0"/>
        <w:jc w:val="right"/>
        <w:rPr>
          <w:bCs/>
          <w:sz w:val="24"/>
          <w:szCs w:val="24"/>
        </w:rPr>
      </w:pPr>
    </w:p>
    <w:tbl>
      <w:tblPr>
        <w:tblW w:w="0" w:type="auto"/>
        <w:tblLook w:val="04A0"/>
      </w:tblPr>
      <w:tblGrid>
        <w:gridCol w:w="3794"/>
        <w:gridCol w:w="2808"/>
        <w:gridCol w:w="3302"/>
      </w:tblGrid>
      <w:tr w:rsidR="009E7171" w:rsidRPr="009E7171" w:rsidTr="00CD3F11">
        <w:tc>
          <w:tcPr>
            <w:tcW w:w="3794" w:type="dxa"/>
            <w:shd w:val="clear" w:color="auto" w:fill="auto"/>
          </w:tcPr>
          <w:p w:rsidR="009E7171" w:rsidRPr="009E7171" w:rsidRDefault="009E7171" w:rsidP="00CD3F11">
            <w:pPr>
              <w:spacing w:after="120"/>
              <w:jc w:val="center"/>
              <w:rPr>
                <w:sz w:val="18"/>
                <w:szCs w:val="18"/>
              </w:rPr>
            </w:pPr>
            <w:r w:rsidRPr="009E7171">
              <w:rPr>
                <w:sz w:val="18"/>
                <w:szCs w:val="18"/>
              </w:rPr>
              <w:t>РОССИЙСКАЯ ФЕДЕРАЦИЯ</w:t>
            </w:r>
          </w:p>
          <w:p w:rsidR="009E7171" w:rsidRPr="009E7171" w:rsidRDefault="009E7171" w:rsidP="00CD3F11">
            <w:pPr>
              <w:jc w:val="center"/>
              <w:outlineLvl w:val="0"/>
              <w:rPr>
                <w:sz w:val="18"/>
                <w:szCs w:val="18"/>
              </w:rPr>
            </w:pPr>
            <w:r w:rsidRPr="009E7171">
              <w:rPr>
                <w:b/>
                <w:sz w:val="18"/>
                <w:szCs w:val="18"/>
              </w:rPr>
              <w:t>АДМИНИСТРАЦИЯ</w:t>
            </w:r>
          </w:p>
          <w:p w:rsidR="009E7171" w:rsidRPr="009E7171" w:rsidRDefault="009E7171" w:rsidP="00CD3F11">
            <w:pPr>
              <w:jc w:val="center"/>
              <w:outlineLvl w:val="0"/>
              <w:rPr>
                <w:b/>
                <w:sz w:val="18"/>
                <w:szCs w:val="18"/>
              </w:rPr>
            </w:pPr>
            <w:r w:rsidRPr="009E7171">
              <w:rPr>
                <w:b/>
                <w:sz w:val="18"/>
                <w:szCs w:val="18"/>
              </w:rPr>
              <w:t>СЕЛЬСКОГО ПОСЕЛЕНИЯ</w:t>
            </w:r>
          </w:p>
          <w:p w:rsidR="009E7171" w:rsidRPr="009E7171" w:rsidRDefault="009E7171" w:rsidP="00CD3F11">
            <w:pPr>
              <w:jc w:val="center"/>
              <w:outlineLvl w:val="0"/>
              <w:rPr>
                <w:b/>
                <w:sz w:val="18"/>
                <w:szCs w:val="18"/>
              </w:rPr>
            </w:pPr>
            <w:r w:rsidRPr="009E7171">
              <w:rPr>
                <w:b/>
                <w:sz w:val="18"/>
                <w:szCs w:val="18"/>
              </w:rPr>
              <w:t xml:space="preserve">Старый </w:t>
            </w:r>
            <w:proofErr w:type="spellStart"/>
            <w:r w:rsidRPr="009E7171">
              <w:rPr>
                <w:b/>
                <w:sz w:val="18"/>
                <w:szCs w:val="18"/>
              </w:rPr>
              <w:t>Аманак</w:t>
            </w:r>
            <w:proofErr w:type="spellEnd"/>
            <w:r w:rsidRPr="009E7171">
              <w:rPr>
                <w:b/>
                <w:sz w:val="18"/>
                <w:szCs w:val="18"/>
              </w:rPr>
              <w:t xml:space="preserve"> </w:t>
            </w:r>
          </w:p>
          <w:p w:rsidR="009E7171" w:rsidRPr="009E7171" w:rsidRDefault="009E7171" w:rsidP="00CD3F11">
            <w:pPr>
              <w:jc w:val="center"/>
              <w:outlineLvl w:val="0"/>
              <w:rPr>
                <w:b/>
                <w:sz w:val="18"/>
                <w:szCs w:val="18"/>
              </w:rPr>
            </w:pPr>
            <w:r w:rsidRPr="009E7171">
              <w:rPr>
                <w:b/>
                <w:sz w:val="18"/>
                <w:szCs w:val="18"/>
              </w:rPr>
              <w:t>МУНИЦИПАЛЬНОГО РАЙОНА</w:t>
            </w:r>
          </w:p>
          <w:p w:rsidR="009E7171" w:rsidRPr="009E7171" w:rsidRDefault="009E7171" w:rsidP="00CD3F11">
            <w:pPr>
              <w:jc w:val="center"/>
              <w:outlineLvl w:val="0"/>
              <w:rPr>
                <w:b/>
                <w:sz w:val="18"/>
                <w:szCs w:val="18"/>
              </w:rPr>
            </w:pPr>
            <w:r w:rsidRPr="009E7171">
              <w:rPr>
                <w:b/>
                <w:sz w:val="18"/>
                <w:szCs w:val="18"/>
              </w:rPr>
              <w:t>ПОХВИСТНЕВСКИЙ</w:t>
            </w:r>
          </w:p>
          <w:p w:rsidR="009E7171" w:rsidRPr="009E7171" w:rsidRDefault="009E7171" w:rsidP="00CD3F11">
            <w:pPr>
              <w:jc w:val="center"/>
              <w:outlineLvl w:val="0"/>
              <w:rPr>
                <w:sz w:val="18"/>
                <w:szCs w:val="18"/>
              </w:rPr>
            </w:pPr>
            <w:r w:rsidRPr="009E7171">
              <w:rPr>
                <w:b/>
                <w:sz w:val="18"/>
                <w:szCs w:val="18"/>
              </w:rPr>
              <w:t>САМАРСКОЙ ОБЛАСТИ</w:t>
            </w:r>
          </w:p>
          <w:p w:rsidR="009E7171" w:rsidRPr="009E7171" w:rsidRDefault="009E7171" w:rsidP="00CD3F11">
            <w:pPr>
              <w:jc w:val="center"/>
              <w:outlineLvl w:val="0"/>
              <w:rPr>
                <w:b/>
                <w:sz w:val="18"/>
                <w:szCs w:val="18"/>
              </w:rPr>
            </w:pPr>
            <w:proofErr w:type="gramStart"/>
            <w:r w:rsidRPr="009E7171">
              <w:rPr>
                <w:b/>
                <w:sz w:val="18"/>
                <w:szCs w:val="18"/>
              </w:rPr>
              <w:t>П</w:t>
            </w:r>
            <w:proofErr w:type="gramEnd"/>
            <w:r w:rsidRPr="009E7171">
              <w:rPr>
                <w:b/>
                <w:sz w:val="18"/>
                <w:szCs w:val="18"/>
              </w:rPr>
              <w:t xml:space="preserve"> О С Т А Н О В Л Е Н И Е</w:t>
            </w:r>
          </w:p>
          <w:p w:rsidR="009E7171" w:rsidRPr="009E7171" w:rsidRDefault="009E7171" w:rsidP="00CD3F11">
            <w:pPr>
              <w:jc w:val="center"/>
              <w:rPr>
                <w:b/>
                <w:sz w:val="18"/>
                <w:szCs w:val="18"/>
              </w:rPr>
            </w:pPr>
          </w:p>
          <w:p w:rsidR="009E7171" w:rsidRPr="009E7171" w:rsidRDefault="009E7171" w:rsidP="00CD3F11">
            <w:pPr>
              <w:jc w:val="center"/>
              <w:rPr>
                <w:sz w:val="18"/>
                <w:szCs w:val="18"/>
                <w:u w:val="single"/>
              </w:rPr>
            </w:pPr>
            <w:r w:rsidRPr="009E7171">
              <w:rPr>
                <w:sz w:val="18"/>
                <w:szCs w:val="18"/>
                <w:u w:val="single"/>
              </w:rPr>
              <w:t>23.05.2019</w:t>
            </w:r>
            <w:r w:rsidRPr="009E7171">
              <w:rPr>
                <w:sz w:val="18"/>
                <w:szCs w:val="18"/>
              </w:rPr>
              <w:t xml:space="preserve"> № 55</w:t>
            </w:r>
          </w:p>
          <w:p w:rsidR="009E7171" w:rsidRPr="009E7171" w:rsidRDefault="009E7171" w:rsidP="00CD3F11">
            <w:pPr>
              <w:pStyle w:val="ConsPlusNormal0"/>
              <w:widowControl/>
              <w:spacing w:line="276" w:lineRule="auto"/>
              <w:ind w:firstLine="0"/>
              <w:jc w:val="both"/>
              <w:rPr>
                <w:rFonts w:ascii="Times New Roman" w:hAnsi="Times New Roman" w:cs="Times New Roman"/>
                <w:sz w:val="18"/>
                <w:szCs w:val="18"/>
              </w:rPr>
            </w:pPr>
            <w:r w:rsidRPr="009E7171">
              <w:rPr>
                <w:rFonts w:ascii="Times New Roman" w:hAnsi="Times New Roman" w:cs="Times New Roman"/>
                <w:sz w:val="18"/>
                <w:szCs w:val="18"/>
              </w:rPr>
              <w:t xml:space="preserve">О внесении изменений в Постановление Администрации сельского поселения Старый </w:t>
            </w:r>
            <w:proofErr w:type="spellStart"/>
            <w:r w:rsidRPr="009E7171">
              <w:rPr>
                <w:rFonts w:ascii="Times New Roman" w:hAnsi="Times New Roman" w:cs="Times New Roman"/>
                <w:sz w:val="18"/>
                <w:szCs w:val="18"/>
              </w:rPr>
              <w:t>Аманак</w:t>
            </w:r>
            <w:proofErr w:type="spellEnd"/>
            <w:r w:rsidRPr="009E7171">
              <w:rPr>
                <w:rFonts w:ascii="Times New Roman" w:hAnsi="Times New Roman" w:cs="Times New Roman"/>
                <w:sz w:val="18"/>
                <w:szCs w:val="18"/>
              </w:rPr>
              <w:t xml:space="preserve"> муниципального района </w:t>
            </w:r>
            <w:proofErr w:type="spellStart"/>
            <w:r w:rsidRPr="009E7171">
              <w:rPr>
                <w:rFonts w:ascii="Times New Roman" w:hAnsi="Times New Roman" w:cs="Times New Roman"/>
                <w:sz w:val="18"/>
                <w:szCs w:val="18"/>
              </w:rPr>
              <w:t>Похвистневский</w:t>
            </w:r>
            <w:proofErr w:type="spellEnd"/>
            <w:r w:rsidRPr="009E7171">
              <w:rPr>
                <w:rFonts w:ascii="Times New Roman" w:hAnsi="Times New Roman" w:cs="Times New Roman"/>
                <w:sz w:val="18"/>
                <w:szCs w:val="18"/>
              </w:rPr>
              <w:t xml:space="preserve"> Самарской области от 27.07.2017г. №184</w:t>
            </w:r>
          </w:p>
        </w:tc>
        <w:tc>
          <w:tcPr>
            <w:tcW w:w="2808" w:type="dxa"/>
            <w:shd w:val="clear" w:color="auto" w:fill="auto"/>
          </w:tcPr>
          <w:p w:rsidR="009E7171" w:rsidRPr="009E7171" w:rsidRDefault="009E7171" w:rsidP="00CD3F11">
            <w:pPr>
              <w:pStyle w:val="ConsPlusNormal0"/>
              <w:widowControl/>
              <w:spacing w:line="276" w:lineRule="auto"/>
              <w:ind w:firstLine="0"/>
              <w:jc w:val="both"/>
              <w:rPr>
                <w:rFonts w:ascii="Times New Roman" w:hAnsi="Times New Roman" w:cs="Times New Roman"/>
                <w:sz w:val="18"/>
                <w:szCs w:val="18"/>
              </w:rPr>
            </w:pPr>
          </w:p>
        </w:tc>
        <w:tc>
          <w:tcPr>
            <w:tcW w:w="3302" w:type="dxa"/>
            <w:shd w:val="clear" w:color="auto" w:fill="auto"/>
          </w:tcPr>
          <w:p w:rsidR="009E7171" w:rsidRPr="009E7171" w:rsidRDefault="009E7171" w:rsidP="00CD3F11">
            <w:pPr>
              <w:pStyle w:val="ConsPlusNormal0"/>
              <w:widowControl/>
              <w:spacing w:line="276" w:lineRule="auto"/>
              <w:ind w:firstLine="0"/>
              <w:jc w:val="both"/>
              <w:rPr>
                <w:rFonts w:ascii="Times New Roman" w:hAnsi="Times New Roman" w:cs="Times New Roman"/>
                <w:sz w:val="18"/>
                <w:szCs w:val="18"/>
              </w:rPr>
            </w:pPr>
          </w:p>
        </w:tc>
      </w:tr>
    </w:tbl>
    <w:p w:rsidR="009E7171" w:rsidRPr="009E7171" w:rsidRDefault="009E7171" w:rsidP="009E7171">
      <w:pPr>
        <w:pStyle w:val="ConsPlusNormal0"/>
        <w:widowControl/>
        <w:spacing w:line="276" w:lineRule="auto"/>
        <w:ind w:firstLine="540"/>
        <w:jc w:val="both"/>
        <w:rPr>
          <w:rFonts w:ascii="Times New Roman" w:hAnsi="Times New Roman" w:cs="Times New Roman"/>
          <w:sz w:val="18"/>
          <w:szCs w:val="18"/>
        </w:rPr>
      </w:pPr>
    </w:p>
    <w:p w:rsidR="009E7171" w:rsidRPr="009E7171" w:rsidRDefault="009E7171" w:rsidP="008078F3">
      <w:pPr>
        <w:pStyle w:val="ConsPlusNormal0"/>
        <w:widowControl/>
        <w:ind w:firstLine="540"/>
        <w:jc w:val="both"/>
        <w:rPr>
          <w:rFonts w:ascii="Times New Roman" w:hAnsi="Times New Roman" w:cs="Times New Roman"/>
          <w:sz w:val="18"/>
          <w:szCs w:val="18"/>
        </w:rPr>
      </w:pPr>
    </w:p>
    <w:p w:rsidR="009E7171" w:rsidRPr="009E7171" w:rsidRDefault="009E7171" w:rsidP="008078F3">
      <w:pPr>
        <w:pStyle w:val="ConsPlusNormal0"/>
        <w:widowControl/>
        <w:ind w:firstLine="540"/>
        <w:jc w:val="both"/>
        <w:rPr>
          <w:rFonts w:ascii="Times New Roman" w:hAnsi="Times New Roman" w:cs="Times New Roman"/>
          <w:sz w:val="18"/>
          <w:szCs w:val="18"/>
        </w:rPr>
      </w:pPr>
      <w:r w:rsidRPr="009E7171">
        <w:rPr>
          <w:rFonts w:ascii="Times New Roman" w:hAnsi="Times New Roman" w:cs="Times New Roman"/>
          <w:sz w:val="18"/>
          <w:szCs w:val="18"/>
        </w:rPr>
        <w:t xml:space="preserve">В соответствии со статьей 179 Бюджетного кодекса Российской Федерации, Администрация сельского поселения </w:t>
      </w:r>
      <w:proofErr w:type="gramStart"/>
      <w:r w:rsidRPr="009E7171">
        <w:rPr>
          <w:rFonts w:ascii="Times New Roman" w:hAnsi="Times New Roman" w:cs="Times New Roman"/>
          <w:sz w:val="18"/>
          <w:szCs w:val="18"/>
        </w:rPr>
        <w:t>Старый</w:t>
      </w:r>
      <w:proofErr w:type="gramEnd"/>
      <w:r w:rsidRPr="009E7171">
        <w:rPr>
          <w:rFonts w:ascii="Times New Roman" w:hAnsi="Times New Roman" w:cs="Times New Roman"/>
          <w:sz w:val="18"/>
          <w:szCs w:val="18"/>
        </w:rPr>
        <w:t xml:space="preserve"> </w:t>
      </w:r>
      <w:proofErr w:type="spellStart"/>
      <w:r w:rsidRPr="009E7171">
        <w:rPr>
          <w:rFonts w:ascii="Times New Roman" w:hAnsi="Times New Roman" w:cs="Times New Roman"/>
          <w:sz w:val="18"/>
          <w:szCs w:val="18"/>
        </w:rPr>
        <w:t>Аманак</w:t>
      </w:r>
      <w:proofErr w:type="spellEnd"/>
      <w:r w:rsidRPr="009E7171">
        <w:rPr>
          <w:rFonts w:ascii="Times New Roman" w:hAnsi="Times New Roman" w:cs="Times New Roman"/>
          <w:sz w:val="18"/>
          <w:szCs w:val="18"/>
        </w:rPr>
        <w:t xml:space="preserve"> муниципального района </w:t>
      </w:r>
      <w:proofErr w:type="spellStart"/>
      <w:r w:rsidRPr="009E7171">
        <w:rPr>
          <w:rFonts w:ascii="Times New Roman" w:hAnsi="Times New Roman" w:cs="Times New Roman"/>
          <w:sz w:val="18"/>
          <w:szCs w:val="18"/>
        </w:rPr>
        <w:t>Похвистневский</w:t>
      </w:r>
      <w:proofErr w:type="spellEnd"/>
      <w:r w:rsidRPr="009E7171">
        <w:rPr>
          <w:rFonts w:ascii="Times New Roman" w:hAnsi="Times New Roman" w:cs="Times New Roman"/>
          <w:sz w:val="18"/>
          <w:szCs w:val="18"/>
        </w:rPr>
        <w:t xml:space="preserve"> Самарской области</w:t>
      </w:r>
    </w:p>
    <w:p w:rsidR="009E7171" w:rsidRPr="009E7171" w:rsidRDefault="009E7171" w:rsidP="008078F3">
      <w:pPr>
        <w:pStyle w:val="ConsPlusNormal0"/>
        <w:widowControl/>
        <w:ind w:firstLine="540"/>
        <w:jc w:val="both"/>
        <w:rPr>
          <w:rFonts w:ascii="Times New Roman" w:hAnsi="Times New Roman" w:cs="Times New Roman"/>
          <w:sz w:val="18"/>
          <w:szCs w:val="18"/>
        </w:rPr>
      </w:pPr>
    </w:p>
    <w:p w:rsidR="009E7171" w:rsidRPr="009E7171" w:rsidRDefault="009E7171" w:rsidP="008078F3">
      <w:pPr>
        <w:pStyle w:val="ConsPlusNormal0"/>
        <w:widowControl/>
        <w:ind w:firstLine="540"/>
        <w:jc w:val="both"/>
        <w:rPr>
          <w:rFonts w:ascii="Times New Roman" w:hAnsi="Times New Roman" w:cs="Times New Roman"/>
          <w:sz w:val="18"/>
          <w:szCs w:val="18"/>
        </w:rPr>
      </w:pPr>
    </w:p>
    <w:p w:rsidR="009E7171" w:rsidRPr="009E7171" w:rsidRDefault="009E7171" w:rsidP="008078F3">
      <w:pPr>
        <w:autoSpaceDE w:val="0"/>
        <w:autoSpaceDN w:val="0"/>
        <w:adjustRightInd w:val="0"/>
        <w:ind w:right="-62"/>
        <w:jc w:val="center"/>
        <w:rPr>
          <w:b/>
          <w:bCs/>
          <w:sz w:val="18"/>
          <w:szCs w:val="18"/>
        </w:rPr>
      </w:pPr>
      <w:proofErr w:type="gramStart"/>
      <w:r w:rsidRPr="009E7171">
        <w:rPr>
          <w:b/>
          <w:bCs/>
          <w:sz w:val="18"/>
          <w:szCs w:val="18"/>
        </w:rPr>
        <w:t>П</w:t>
      </w:r>
      <w:proofErr w:type="gramEnd"/>
      <w:r w:rsidRPr="009E7171">
        <w:rPr>
          <w:b/>
          <w:bCs/>
          <w:sz w:val="18"/>
          <w:szCs w:val="18"/>
        </w:rPr>
        <w:t xml:space="preserve"> О С Т А Н О В Л Я Е Т:</w:t>
      </w:r>
    </w:p>
    <w:p w:rsidR="009E7171" w:rsidRPr="009E7171" w:rsidRDefault="009E7171" w:rsidP="008078F3">
      <w:pPr>
        <w:ind w:firstLine="540"/>
        <w:jc w:val="both"/>
        <w:rPr>
          <w:sz w:val="18"/>
          <w:szCs w:val="18"/>
        </w:rPr>
      </w:pPr>
      <w:r w:rsidRPr="009E7171">
        <w:rPr>
          <w:sz w:val="18"/>
          <w:szCs w:val="18"/>
        </w:rPr>
        <w:t xml:space="preserve">1. </w:t>
      </w:r>
      <w:proofErr w:type="gramStart"/>
      <w:r w:rsidRPr="009E7171">
        <w:rPr>
          <w:sz w:val="18"/>
          <w:szCs w:val="18"/>
        </w:rPr>
        <w:t xml:space="preserve">Внести изменения в муниципальную программу «Комплексное развитие сельского поселения Старый </w:t>
      </w:r>
      <w:proofErr w:type="spellStart"/>
      <w:r w:rsidRPr="009E7171">
        <w:rPr>
          <w:sz w:val="18"/>
          <w:szCs w:val="18"/>
        </w:rPr>
        <w:t>Аманак</w:t>
      </w:r>
      <w:proofErr w:type="spellEnd"/>
      <w:r w:rsidRPr="009E7171">
        <w:rPr>
          <w:sz w:val="18"/>
          <w:szCs w:val="18"/>
        </w:rPr>
        <w:t xml:space="preserve"> муниципального района </w:t>
      </w:r>
      <w:proofErr w:type="spellStart"/>
      <w:r w:rsidRPr="009E7171">
        <w:rPr>
          <w:sz w:val="18"/>
          <w:szCs w:val="18"/>
        </w:rPr>
        <w:t>Похвистневский</w:t>
      </w:r>
      <w:proofErr w:type="spellEnd"/>
      <w:r w:rsidRPr="009E7171">
        <w:rPr>
          <w:sz w:val="18"/>
          <w:szCs w:val="18"/>
        </w:rPr>
        <w:t xml:space="preserve"> Самарской области на 2018-2022 годы», утвержденную Постановлением Администрации сельского поселения Старый </w:t>
      </w:r>
      <w:proofErr w:type="spellStart"/>
      <w:r w:rsidRPr="009E7171">
        <w:rPr>
          <w:sz w:val="18"/>
          <w:szCs w:val="18"/>
        </w:rPr>
        <w:t>Аманак</w:t>
      </w:r>
      <w:proofErr w:type="spellEnd"/>
      <w:r w:rsidRPr="009E7171">
        <w:rPr>
          <w:sz w:val="18"/>
          <w:szCs w:val="18"/>
        </w:rPr>
        <w:t xml:space="preserve"> муниципального района </w:t>
      </w:r>
      <w:proofErr w:type="spellStart"/>
      <w:r w:rsidRPr="009E7171">
        <w:rPr>
          <w:sz w:val="18"/>
          <w:szCs w:val="18"/>
        </w:rPr>
        <w:t>Похвистневский</w:t>
      </w:r>
      <w:proofErr w:type="spellEnd"/>
      <w:r w:rsidRPr="009E7171">
        <w:rPr>
          <w:sz w:val="18"/>
          <w:szCs w:val="18"/>
        </w:rPr>
        <w:t xml:space="preserve"> Самарской области от 27.07.2017г. №184, изложив в новой редакции. </w:t>
      </w:r>
      <w:proofErr w:type="gramEnd"/>
    </w:p>
    <w:p w:rsidR="009E7171" w:rsidRPr="009E7171" w:rsidRDefault="009E7171" w:rsidP="008078F3">
      <w:pPr>
        <w:ind w:firstLine="540"/>
        <w:jc w:val="both"/>
        <w:rPr>
          <w:sz w:val="18"/>
          <w:szCs w:val="18"/>
        </w:rPr>
      </w:pPr>
      <w:r w:rsidRPr="009E7171">
        <w:rPr>
          <w:sz w:val="18"/>
          <w:szCs w:val="18"/>
        </w:rPr>
        <w:t xml:space="preserve">2. </w:t>
      </w:r>
      <w:proofErr w:type="gramStart"/>
      <w:r w:rsidRPr="009E7171">
        <w:rPr>
          <w:sz w:val="18"/>
          <w:szCs w:val="18"/>
        </w:rPr>
        <w:t>Контроль за</w:t>
      </w:r>
      <w:proofErr w:type="gramEnd"/>
      <w:r w:rsidRPr="009E7171">
        <w:rPr>
          <w:sz w:val="18"/>
          <w:szCs w:val="18"/>
        </w:rPr>
        <w:t xml:space="preserve"> исполнением настоящего Постановления оставляю за собой.</w:t>
      </w:r>
    </w:p>
    <w:p w:rsidR="009E7171" w:rsidRPr="009E7171" w:rsidRDefault="009E7171" w:rsidP="008078F3">
      <w:pPr>
        <w:pStyle w:val="a8"/>
        <w:spacing w:before="0" w:beforeAutospacing="0" w:after="0" w:afterAutospacing="0"/>
        <w:ind w:firstLine="540"/>
        <w:jc w:val="both"/>
        <w:rPr>
          <w:sz w:val="18"/>
          <w:szCs w:val="18"/>
        </w:rPr>
      </w:pPr>
      <w:r w:rsidRPr="009E7171">
        <w:rPr>
          <w:sz w:val="18"/>
          <w:szCs w:val="18"/>
          <w:lang w:eastAsia="en-US"/>
        </w:rPr>
        <w:t xml:space="preserve">3. </w:t>
      </w:r>
      <w:r w:rsidRPr="009E7171">
        <w:rPr>
          <w:sz w:val="18"/>
          <w:szCs w:val="18"/>
        </w:rPr>
        <w:t>Опубликовать настоящее Постановление в газете «</w:t>
      </w:r>
      <w:proofErr w:type="spellStart"/>
      <w:r w:rsidRPr="009E7171">
        <w:rPr>
          <w:sz w:val="18"/>
          <w:szCs w:val="18"/>
        </w:rPr>
        <w:t>Аманакские</w:t>
      </w:r>
      <w:proofErr w:type="spellEnd"/>
      <w:r w:rsidRPr="009E7171">
        <w:rPr>
          <w:sz w:val="18"/>
          <w:szCs w:val="18"/>
        </w:rPr>
        <w:t xml:space="preserve"> вести» </w:t>
      </w:r>
      <w:r w:rsidRPr="009E7171">
        <w:rPr>
          <w:sz w:val="18"/>
          <w:szCs w:val="18"/>
          <w:lang w:eastAsia="en-US"/>
        </w:rPr>
        <w:t>и</w:t>
      </w:r>
      <w:r w:rsidRPr="009E7171">
        <w:rPr>
          <w:sz w:val="18"/>
          <w:szCs w:val="18"/>
        </w:rPr>
        <w:t xml:space="preserve"> разместить на официальном сайте Администрации сельского поселения Старый </w:t>
      </w:r>
      <w:proofErr w:type="spellStart"/>
      <w:r w:rsidRPr="009E7171">
        <w:rPr>
          <w:sz w:val="18"/>
          <w:szCs w:val="18"/>
        </w:rPr>
        <w:t>Аманак</w:t>
      </w:r>
      <w:proofErr w:type="spellEnd"/>
      <w:r w:rsidRPr="009E7171">
        <w:rPr>
          <w:sz w:val="18"/>
          <w:szCs w:val="18"/>
        </w:rPr>
        <w:t xml:space="preserve"> муниципального района </w:t>
      </w:r>
      <w:proofErr w:type="spellStart"/>
      <w:r w:rsidRPr="009E7171">
        <w:rPr>
          <w:sz w:val="18"/>
          <w:szCs w:val="18"/>
        </w:rPr>
        <w:t>Похвистневский</w:t>
      </w:r>
      <w:proofErr w:type="spellEnd"/>
      <w:r w:rsidRPr="009E7171">
        <w:rPr>
          <w:sz w:val="18"/>
          <w:szCs w:val="18"/>
        </w:rPr>
        <w:t xml:space="preserve"> в сети Интернет.</w:t>
      </w:r>
    </w:p>
    <w:p w:rsidR="009E7171" w:rsidRPr="009E7171" w:rsidRDefault="009E7171" w:rsidP="008078F3">
      <w:pPr>
        <w:autoSpaceDE w:val="0"/>
        <w:autoSpaceDN w:val="0"/>
        <w:adjustRightInd w:val="0"/>
        <w:ind w:firstLine="540"/>
        <w:jc w:val="both"/>
        <w:rPr>
          <w:sz w:val="18"/>
          <w:szCs w:val="18"/>
        </w:rPr>
      </w:pPr>
      <w:r w:rsidRPr="009E7171">
        <w:rPr>
          <w:sz w:val="18"/>
          <w:szCs w:val="18"/>
        </w:rPr>
        <w:t>4. Настоящее Постановление вступает в силу со дня подписания.</w:t>
      </w:r>
    </w:p>
    <w:p w:rsidR="009E7171" w:rsidRPr="009E7171" w:rsidRDefault="009E7171" w:rsidP="008078F3">
      <w:pPr>
        <w:pStyle w:val="ConsPlusNormal0"/>
        <w:widowControl/>
        <w:ind w:firstLine="540"/>
        <w:jc w:val="both"/>
        <w:rPr>
          <w:rFonts w:ascii="Times New Roman" w:hAnsi="Times New Roman" w:cs="Times New Roman"/>
          <w:sz w:val="18"/>
          <w:szCs w:val="18"/>
        </w:rPr>
      </w:pPr>
      <w:r w:rsidRPr="009E7171">
        <w:rPr>
          <w:rFonts w:ascii="Times New Roman" w:hAnsi="Times New Roman" w:cs="Times New Roman"/>
          <w:sz w:val="18"/>
          <w:szCs w:val="18"/>
        </w:rPr>
        <w:t xml:space="preserve"> </w:t>
      </w:r>
    </w:p>
    <w:p w:rsidR="009E7171" w:rsidRPr="009E7171" w:rsidRDefault="009E7171" w:rsidP="008078F3">
      <w:pPr>
        <w:pStyle w:val="ConsPlusNormal0"/>
        <w:widowControl/>
        <w:ind w:firstLine="0"/>
        <w:jc w:val="center"/>
        <w:rPr>
          <w:rFonts w:ascii="Times New Roman" w:hAnsi="Times New Roman" w:cs="Times New Roman"/>
          <w:sz w:val="18"/>
          <w:szCs w:val="18"/>
        </w:rPr>
      </w:pPr>
      <w:r w:rsidRPr="009E7171">
        <w:rPr>
          <w:rFonts w:ascii="Times New Roman" w:hAnsi="Times New Roman" w:cs="Times New Roman"/>
          <w:sz w:val="18"/>
          <w:szCs w:val="18"/>
        </w:rPr>
        <w:t>Глава поселения                                                        В.П. Фадеев</w:t>
      </w:r>
    </w:p>
    <w:p w:rsidR="009E7171" w:rsidRPr="009E7171" w:rsidRDefault="009E7171" w:rsidP="008078F3">
      <w:pPr>
        <w:widowControl w:val="0"/>
        <w:autoSpaceDE w:val="0"/>
        <w:autoSpaceDN w:val="0"/>
        <w:adjustRightInd w:val="0"/>
        <w:jc w:val="center"/>
        <w:rPr>
          <w:sz w:val="18"/>
          <w:szCs w:val="18"/>
        </w:rPr>
      </w:pPr>
      <w:r w:rsidRPr="009E7171">
        <w:rPr>
          <w:b/>
          <w:bCs/>
          <w:sz w:val="18"/>
          <w:szCs w:val="18"/>
        </w:rPr>
        <w:t>ПАСПОРТ</w:t>
      </w:r>
    </w:p>
    <w:p w:rsidR="009E7171" w:rsidRPr="009E7171" w:rsidRDefault="009E7171" w:rsidP="008078F3">
      <w:pPr>
        <w:widowControl w:val="0"/>
        <w:autoSpaceDE w:val="0"/>
        <w:autoSpaceDN w:val="0"/>
        <w:adjustRightInd w:val="0"/>
        <w:jc w:val="center"/>
        <w:rPr>
          <w:sz w:val="18"/>
          <w:szCs w:val="18"/>
        </w:rPr>
      </w:pPr>
      <w:r w:rsidRPr="009E7171">
        <w:rPr>
          <w:b/>
          <w:bCs/>
          <w:sz w:val="18"/>
          <w:szCs w:val="18"/>
        </w:rPr>
        <w:t>МУНИЦИПАЛЬНОЙ ПРОГРАММЫ</w:t>
      </w:r>
    </w:p>
    <w:p w:rsidR="009E7171" w:rsidRPr="009E7171" w:rsidRDefault="009E7171" w:rsidP="008078F3">
      <w:pPr>
        <w:widowControl w:val="0"/>
        <w:autoSpaceDE w:val="0"/>
        <w:autoSpaceDN w:val="0"/>
        <w:adjustRightInd w:val="0"/>
        <w:jc w:val="center"/>
        <w:rPr>
          <w:sz w:val="18"/>
          <w:szCs w:val="18"/>
        </w:rPr>
      </w:pPr>
      <w:r w:rsidRPr="009E7171">
        <w:rPr>
          <w:sz w:val="18"/>
          <w:szCs w:val="18"/>
        </w:rPr>
        <w:t xml:space="preserve">«Комплексное развитие сельского поселения </w:t>
      </w:r>
      <w:proofErr w:type="gramStart"/>
      <w:r w:rsidRPr="009E7171">
        <w:rPr>
          <w:sz w:val="18"/>
          <w:szCs w:val="18"/>
        </w:rPr>
        <w:t>Старый</w:t>
      </w:r>
      <w:proofErr w:type="gramEnd"/>
      <w:r w:rsidRPr="009E7171">
        <w:rPr>
          <w:sz w:val="18"/>
          <w:szCs w:val="18"/>
        </w:rPr>
        <w:t xml:space="preserve"> </w:t>
      </w:r>
      <w:proofErr w:type="spellStart"/>
      <w:r w:rsidRPr="009E7171">
        <w:rPr>
          <w:sz w:val="18"/>
          <w:szCs w:val="18"/>
        </w:rPr>
        <w:t>Аманак</w:t>
      </w:r>
      <w:proofErr w:type="spellEnd"/>
      <w:r w:rsidRPr="009E7171">
        <w:rPr>
          <w:sz w:val="18"/>
          <w:szCs w:val="18"/>
        </w:rPr>
        <w:t xml:space="preserve"> муниципального района </w:t>
      </w:r>
      <w:proofErr w:type="spellStart"/>
      <w:r w:rsidRPr="009E7171">
        <w:rPr>
          <w:sz w:val="18"/>
          <w:szCs w:val="18"/>
        </w:rPr>
        <w:t>Похвистневский</w:t>
      </w:r>
      <w:proofErr w:type="spellEnd"/>
      <w:r w:rsidRPr="009E7171">
        <w:rPr>
          <w:sz w:val="18"/>
          <w:szCs w:val="18"/>
        </w:rPr>
        <w:t xml:space="preserve"> Самарской области </w:t>
      </w:r>
    </w:p>
    <w:p w:rsidR="009E7171" w:rsidRPr="009E7171" w:rsidRDefault="009E7171" w:rsidP="008078F3">
      <w:pPr>
        <w:widowControl w:val="0"/>
        <w:autoSpaceDE w:val="0"/>
        <w:autoSpaceDN w:val="0"/>
        <w:adjustRightInd w:val="0"/>
        <w:jc w:val="center"/>
        <w:rPr>
          <w:sz w:val="18"/>
          <w:szCs w:val="18"/>
        </w:rPr>
      </w:pPr>
      <w:r w:rsidRPr="009E7171">
        <w:rPr>
          <w:sz w:val="18"/>
          <w:szCs w:val="18"/>
        </w:rPr>
        <w:t>на 2018-2022 годы»</w:t>
      </w:r>
    </w:p>
    <w:p w:rsidR="009E7171" w:rsidRPr="009E7171" w:rsidRDefault="009E7171" w:rsidP="008078F3">
      <w:pPr>
        <w:widowControl w:val="0"/>
        <w:autoSpaceDE w:val="0"/>
        <w:autoSpaceDN w:val="0"/>
        <w:adjustRightInd w:val="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120"/>
      </w:tblGrid>
      <w:tr w:rsidR="009E7171" w:rsidRPr="009E7171" w:rsidTr="00CD3F11">
        <w:tc>
          <w:tcPr>
            <w:tcW w:w="3528" w:type="dxa"/>
          </w:tcPr>
          <w:p w:rsidR="009E7171" w:rsidRPr="009E7171" w:rsidRDefault="009E7171" w:rsidP="00CD3F11">
            <w:pPr>
              <w:rPr>
                <w:color w:val="000000"/>
                <w:sz w:val="18"/>
                <w:szCs w:val="18"/>
                <w:shd w:val="clear" w:color="auto" w:fill="FFFFFF"/>
              </w:rPr>
            </w:pPr>
            <w:r w:rsidRPr="009E7171">
              <w:rPr>
                <w:color w:val="000000"/>
                <w:sz w:val="18"/>
                <w:szCs w:val="18"/>
                <w:shd w:val="clear" w:color="auto" w:fill="FFFFFF"/>
              </w:rPr>
              <w:t>Наименование муниципальной программы</w:t>
            </w:r>
          </w:p>
        </w:tc>
        <w:tc>
          <w:tcPr>
            <w:tcW w:w="6120" w:type="dxa"/>
          </w:tcPr>
          <w:p w:rsidR="009E7171" w:rsidRPr="009E7171" w:rsidRDefault="009E7171" w:rsidP="00CD3F11">
            <w:pPr>
              <w:widowControl w:val="0"/>
              <w:autoSpaceDE w:val="0"/>
              <w:autoSpaceDN w:val="0"/>
              <w:adjustRightInd w:val="0"/>
              <w:jc w:val="both"/>
              <w:rPr>
                <w:sz w:val="18"/>
                <w:szCs w:val="18"/>
              </w:rPr>
            </w:pPr>
            <w:r w:rsidRPr="009E7171">
              <w:rPr>
                <w:sz w:val="18"/>
                <w:szCs w:val="18"/>
              </w:rPr>
              <w:t xml:space="preserve">«Комплексное развитие сельского поселения </w:t>
            </w:r>
            <w:proofErr w:type="gramStart"/>
            <w:r w:rsidRPr="009E7171">
              <w:rPr>
                <w:sz w:val="18"/>
                <w:szCs w:val="18"/>
              </w:rPr>
              <w:t>Старый</w:t>
            </w:r>
            <w:proofErr w:type="gramEnd"/>
            <w:r w:rsidRPr="009E7171">
              <w:rPr>
                <w:sz w:val="18"/>
                <w:szCs w:val="18"/>
              </w:rPr>
              <w:t xml:space="preserve"> </w:t>
            </w:r>
            <w:proofErr w:type="spellStart"/>
            <w:r w:rsidRPr="009E7171">
              <w:rPr>
                <w:sz w:val="18"/>
                <w:szCs w:val="18"/>
              </w:rPr>
              <w:t>Аманак</w:t>
            </w:r>
            <w:proofErr w:type="spellEnd"/>
            <w:r w:rsidRPr="009E7171">
              <w:rPr>
                <w:sz w:val="18"/>
                <w:szCs w:val="18"/>
              </w:rPr>
              <w:t xml:space="preserve"> муниципального района </w:t>
            </w:r>
            <w:proofErr w:type="spellStart"/>
            <w:r w:rsidRPr="009E7171">
              <w:rPr>
                <w:sz w:val="18"/>
                <w:szCs w:val="18"/>
              </w:rPr>
              <w:t>Похвистневский</w:t>
            </w:r>
            <w:proofErr w:type="spellEnd"/>
            <w:r w:rsidRPr="009E7171">
              <w:rPr>
                <w:sz w:val="18"/>
                <w:szCs w:val="18"/>
              </w:rPr>
              <w:t xml:space="preserve"> Самарской области на 2018-2022 годы»                                                                         </w:t>
            </w:r>
          </w:p>
        </w:tc>
      </w:tr>
      <w:tr w:rsidR="009E7171" w:rsidRPr="009E7171" w:rsidTr="00CD3F11">
        <w:tc>
          <w:tcPr>
            <w:tcW w:w="3528" w:type="dxa"/>
          </w:tcPr>
          <w:p w:rsidR="009E7171" w:rsidRPr="009E7171" w:rsidRDefault="009E7171" w:rsidP="00CD3F11">
            <w:pPr>
              <w:rPr>
                <w:color w:val="000000"/>
                <w:sz w:val="18"/>
                <w:szCs w:val="18"/>
                <w:shd w:val="clear" w:color="auto" w:fill="FFFFFF"/>
              </w:rPr>
            </w:pPr>
            <w:r w:rsidRPr="009E7171">
              <w:rPr>
                <w:color w:val="000000"/>
                <w:sz w:val="18"/>
                <w:szCs w:val="18"/>
                <w:shd w:val="clear" w:color="auto" w:fill="FFFFFF"/>
              </w:rPr>
              <w:t>Дата принятия решения о разработке муниципальной программы</w:t>
            </w:r>
          </w:p>
        </w:tc>
        <w:tc>
          <w:tcPr>
            <w:tcW w:w="6120" w:type="dxa"/>
          </w:tcPr>
          <w:p w:rsidR="009E7171" w:rsidRPr="009E7171" w:rsidRDefault="009E7171" w:rsidP="00CD3F11">
            <w:pPr>
              <w:jc w:val="both"/>
              <w:rPr>
                <w:sz w:val="18"/>
                <w:szCs w:val="18"/>
              </w:rPr>
            </w:pPr>
            <w:r w:rsidRPr="009E7171">
              <w:rPr>
                <w:sz w:val="18"/>
                <w:szCs w:val="18"/>
              </w:rPr>
              <w:t>27.07.2017</w:t>
            </w:r>
          </w:p>
        </w:tc>
      </w:tr>
      <w:tr w:rsidR="009E7171" w:rsidRPr="009E7171" w:rsidTr="00CD3F11">
        <w:tc>
          <w:tcPr>
            <w:tcW w:w="3528" w:type="dxa"/>
          </w:tcPr>
          <w:p w:rsidR="009E7171" w:rsidRPr="009E7171" w:rsidRDefault="009E7171" w:rsidP="00CD3F11">
            <w:pPr>
              <w:rPr>
                <w:b/>
                <w:sz w:val="18"/>
                <w:szCs w:val="18"/>
              </w:rPr>
            </w:pPr>
            <w:r w:rsidRPr="009E7171">
              <w:rPr>
                <w:color w:val="000000"/>
                <w:sz w:val="18"/>
                <w:szCs w:val="18"/>
                <w:shd w:val="clear" w:color="auto" w:fill="FFFFFF"/>
              </w:rPr>
              <w:t>Ответственный исполнитель</w:t>
            </w:r>
          </w:p>
        </w:tc>
        <w:tc>
          <w:tcPr>
            <w:tcW w:w="6120" w:type="dxa"/>
          </w:tcPr>
          <w:p w:rsidR="009E7171" w:rsidRPr="009E7171" w:rsidRDefault="009E7171" w:rsidP="00CD3F11">
            <w:pPr>
              <w:jc w:val="both"/>
              <w:rPr>
                <w:color w:val="000000"/>
                <w:sz w:val="18"/>
                <w:szCs w:val="18"/>
                <w:shd w:val="clear" w:color="auto" w:fill="FFFFFF"/>
              </w:rPr>
            </w:pPr>
            <w:r w:rsidRPr="009E7171">
              <w:rPr>
                <w:color w:val="000000"/>
                <w:sz w:val="18"/>
                <w:szCs w:val="18"/>
                <w:shd w:val="clear" w:color="auto" w:fill="FFFFFF"/>
              </w:rPr>
              <w:t xml:space="preserve">Администрация сельского поселения </w:t>
            </w:r>
            <w:proofErr w:type="gramStart"/>
            <w:r w:rsidRPr="009E7171">
              <w:rPr>
                <w:sz w:val="18"/>
                <w:szCs w:val="18"/>
              </w:rPr>
              <w:t>Старый</w:t>
            </w:r>
            <w:proofErr w:type="gramEnd"/>
            <w:r w:rsidRPr="009E7171">
              <w:rPr>
                <w:sz w:val="18"/>
                <w:szCs w:val="18"/>
              </w:rPr>
              <w:t xml:space="preserve"> </w:t>
            </w:r>
            <w:proofErr w:type="spellStart"/>
            <w:r w:rsidRPr="009E7171">
              <w:rPr>
                <w:sz w:val="18"/>
                <w:szCs w:val="18"/>
              </w:rPr>
              <w:t>Аманак</w:t>
            </w:r>
            <w:proofErr w:type="spellEnd"/>
            <w:r w:rsidRPr="009E7171">
              <w:rPr>
                <w:sz w:val="18"/>
                <w:szCs w:val="18"/>
              </w:rPr>
              <w:t xml:space="preserve"> </w:t>
            </w:r>
            <w:r w:rsidRPr="009E7171">
              <w:rPr>
                <w:color w:val="000000"/>
                <w:sz w:val="18"/>
                <w:szCs w:val="18"/>
                <w:shd w:val="clear" w:color="auto" w:fill="FFFFFF"/>
              </w:rPr>
              <w:t xml:space="preserve">муниципального района </w:t>
            </w:r>
            <w:proofErr w:type="spellStart"/>
            <w:r w:rsidRPr="009E7171">
              <w:rPr>
                <w:color w:val="000000"/>
                <w:sz w:val="18"/>
                <w:szCs w:val="18"/>
                <w:shd w:val="clear" w:color="auto" w:fill="FFFFFF"/>
              </w:rPr>
              <w:t>Похвистневский</w:t>
            </w:r>
            <w:proofErr w:type="spellEnd"/>
            <w:r w:rsidRPr="009E7171">
              <w:rPr>
                <w:color w:val="000000"/>
                <w:sz w:val="18"/>
                <w:szCs w:val="18"/>
                <w:shd w:val="clear" w:color="auto" w:fill="FFFFFF"/>
              </w:rPr>
              <w:t xml:space="preserve"> Самарской области</w:t>
            </w:r>
          </w:p>
          <w:p w:rsidR="009E7171" w:rsidRPr="009E7171" w:rsidRDefault="009E7171" w:rsidP="00CD3F11">
            <w:pPr>
              <w:jc w:val="both"/>
              <w:rPr>
                <w:b/>
                <w:sz w:val="18"/>
                <w:szCs w:val="18"/>
              </w:rPr>
            </w:pPr>
          </w:p>
        </w:tc>
      </w:tr>
      <w:tr w:rsidR="009E7171" w:rsidRPr="009E7171" w:rsidTr="00CD3F11">
        <w:tc>
          <w:tcPr>
            <w:tcW w:w="3528" w:type="dxa"/>
          </w:tcPr>
          <w:p w:rsidR="009E7171" w:rsidRPr="009E7171" w:rsidRDefault="009E7171" w:rsidP="00CD3F11">
            <w:pPr>
              <w:jc w:val="center"/>
              <w:rPr>
                <w:sz w:val="18"/>
                <w:szCs w:val="18"/>
              </w:rPr>
            </w:pPr>
            <w:r w:rsidRPr="009E7171">
              <w:rPr>
                <w:sz w:val="18"/>
                <w:szCs w:val="18"/>
              </w:rPr>
              <w:t>Соисполнители муниципальной программы</w:t>
            </w:r>
          </w:p>
        </w:tc>
        <w:tc>
          <w:tcPr>
            <w:tcW w:w="6120" w:type="dxa"/>
          </w:tcPr>
          <w:p w:rsidR="009E7171" w:rsidRPr="009E7171" w:rsidRDefault="009E7171" w:rsidP="00CD3F11">
            <w:pPr>
              <w:widowControl w:val="0"/>
              <w:tabs>
                <w:tab w:val="left" w:pos="288"/>
              </w:tabs>
              <w:jc w:val="both"/>
              <w:rPr>
                <w:color w:val="000000"/>
                <w:sz w:val="18"/>
                <w:szCs w:val="18"/>
              </w:rPr>
            </w:pPr>
            <w:r w:rsidRPr="009E7171">
              <w:rPr>
                <w:color w:val="000000"/>
                <w:sz w:val="18"/>
                <w:szCs w:val="18"/>
              </w:rPr>
              <w:t>Отсутствуют</w:t>
            </w:r>
          </w:p>
        </w:tc>
      </w:tr>
      <w:tr w:rsidR="009E7171" w:rsidRPr="009E7171" w:rsidTr="00CD3F11">
        <w:tc>
          <w:tcPr>
            <w:tcW w:w="3528" w:type="dxa"/>
          </w:tcPr>
          <w:p w:rsidR="009E7171" w:rsidRPr="009E7171" w:rsidRDefault="009E7171" w:rsidP="00CD3F11">
            <w:pPr>
              <w:jc w:val="center"/>
              <w:rPr>
                <w:sz w:val="18"/>
                <w:szCs w:val="18"/>
              </w:rPr>
            </w:pPr>
            <w:r w:rsidRPr="009E7171">
              <w:rPr>
                <w:sz w:val="18"/>
                <w:szCs w:val="18"/>
              </w:rPr>
              <w:t>Участники муниципальной программы</w:t>
            </w:r>
          </w:p>
        </w:tc>
        <w:tc>
          <w:tcPr>
            <w:tcW w:w="6120" w:type="dxa"/>
          </w:tcPr>
          <w:p w:rsidR="009E7171" w:rsidRPr="009E7171" w:rsidRDefault="009E7171" w:rsidP="00CD3F11">
            <w:pPr>
              <w:jc w:val="both"/>
              <w:rPr>
                <w:color w:val="000000"/>
                <w:sz w:val="18"/>
                <w:szCs w:val="18"/>
                <w:shd w:val="clear" w:color="auto" w:fill="FFFFFF"/>
              </w:rPr>
            </w:pPr>
            <w:r w:rsidRPr="009E7171">
              <w:rPr>
                <w:color w:val="000000"/>
                <w:sz w:val="18"/>
                <w:szCs w:val="18"/>
                <w:shd w:val="clear" w:color="auto" w:fill="FFFFFF"/>
              </w:rPr>
              <w:t xml:space="preserve">Администрация сельского поселения </w:t>
            </w:r>
            <w:proofErr w:type="gramStart"/>
            <w:r w:rsidRPr="009E7171">
              <w:rPr>
                <w:sz w:val="18"/>
                <w:szCs w:val="18"/>
              </w:rPr>
              <w:t>Старый</w:t>
            </w:r>
            <w:proofErr w:type="gramEnd"/>
            <w:r w:rsidRPr="009E7171">
              <w:rPr>
                <w:sz w:val="18"/>
                <w:szCs w:val="18"/>
              </w:rPr>
              <w:t xml:space="preserve"> </w:t>
            </w:r>
            <w:proofErr w:type="spellStart"/>
            <w:r w:rsidRPr="009E7171">
              <w:rPr>
                <w:sz w:val="18"/>
                <w:szCs w:val="18"/>
              </w:rPr>
              <w:t>Аманак</w:t>
            </w:r>
            <w:proofErr w:type="spellEnd"/>
            <w:r w:rsidRPr="009E7171">
              <w:rPr>
                <w:sz w:val="18"/>
                <w:szCs w:val="18"/>
              </w:rPr>
              <w:t xml:space="preserve"> </w:t>
            </w:r>
            <w:r w:rsidRPr="009E7171">
              <w:rPr>
                <w:color w:val="000000"/>
                <w:sz w:val="18"/>
                <w:szCs w:val="18"/>
                <w:shd w:val="clear" w:color="auto" w:fill="FFFFFF"/>
              </w:rPr>
              <w:t xml:space="preserve">муниципального района </w:t>
            </w:r>
            <w:proofErr w:type="spellStart"/>
            <w:r w:rsidRPr="009E7171">
              <w:rPr>
                <w:color w:val="000000"/>
                <w:sz w:val="18"/>
                <w:szCs w:val="18"/>
                <w:shd w:val="clear" w:color="auto" w:fill="FFFFFF"/>
              </w:rPr>
              <w:t>Похвистневский</w:t>
            </w:r>
            <w:proofErr w:type="spellEnd"/>
            <w:r w:rsidRPr="009E7171">
              <w:rPr>
                <w:color w:val="000000"/>
                <w:sz w:val="18"/>
                <w:szCs w:val="18"/>
                <w:shd w:val="clear" w:color="auto" w:fill="FFFFFF"/>
              </w:rPr>
              <w:t xml:space="preserve"> Самарской области</w:t>
            </w:r>
          </w:p>
          <w:p w:rsidR="009E7171" w:rsidRPr="009E7171" w:rsidRDefault="009E7171" w:rsidP="00CD3F11">
            <w:pPr>
              <w:jc w:val="both"/>
              <w:rPr>
                <w:b/>
                <w:sz w:val="18"/>
                <w:szCs w:val="18"/>
              </w:rPr>
            </w:pPr>
          </w:p>
        </w:tc>
      </w:tr>
      <w:tr w:rsidR="009E7171" w:rsidRPr="009E7171" w:rsidTr="00CD3F11">
        <w:tc>
          <w:tcPr>
            <w:tcW w:w="3528" w:type="dxa"/>
          </w:tcPr>
          <w:p w:rsidR="009E7171" w:rsidRPr="009E7171" w:rsidRDefault="009E7171" w:rsidP="00CD3F11">
            <w:pPr>
              <w:jc w:val="center"/>
              <w:rPr>
                <w:sz w:val="18"/>
                <w:szCs w:val="18"/>
              </w:rPr>
            </w:pPr>
            <w:r w:rsidRPr="009E7171">
              <w:rPr>
                <w:sz w:val="18"/>
                <w:szCs w:val="18"/>
              </w:rPr>
              <w:t>Цели муниципальной программы</w:t>
            </w:r>
          </w:p>
        </w:tc>
        <w:tc>
          <w:tcPr>
            <w:tcW w:w="6120" w:type="dxa"/>
          </w:tcPr>
          <w:p w:rsidR="009E7171" w:rsidRPr="009E7171" w:rsidRDefault="009E7171" w:rsidP="00CD3F11">
            <w:pPr>
              <w:widowControl w:val="0"/>
              <w:jc w:val="both"/>
              <w:rPr>
                <w:sz w:val="18"/>
                <w:szCs w:val="18"/>
              </w:rPr>
            </w:pPr>
            <w:r w:rsidRPr="009E7171">
              <w:rPr>
                <w:sz w:val="18"/>
                <w:szCs w:val="18"/>
              </w:rPr>
              <w:t xml:space="preserve">Обеспечение сбалансированности и устойчивости бюджетной системы сельского поселения </w:t>
            </w:r>
            <w:proofErr w:type="gramStart"/>
            <w:r w:rsidRPr="009E7171">
              <w:rPr>
                <w:sz w:val="18"/>
                <w:szCs w:val="18"/>
              </w:rPr>
              <w:t>Старый</w:t>
            </w:r>
            <w:proofErr w:type="gramEnd"/>
            <w:r w:rsidRPr="009E7171">
              <w:rPr>
                <w:sz w:val="18"/>
                <w:szCs w:val="18"/>
              </w:rPr>
              <w:t xml:space="preserve"> </w:t>
            </w:r>
            <w:proofErr w:type="spellStart"/>
            <w:r w:rsidRPr="009E7171">
              <w:rPr>
                <w:sz w:val="18"/>
                <w:szCs w:val="18"/>
              </w:rPr>
              <w:t>Аманак</w:t>
            </w:r>
            <w:proofErr w:type="spellEnd"/>
            <w:r w:rsidRPr="009E7171">
              <w:rPr>
                <w:sz w:val="18"/>
                <w:szCs w:val="18"/>
              </w:rPr>
              <w:t xml:space="preserve"> муниципального района </w:t>
            </w:r>
            <w:proofErr w:type="spellStart"/>
            <w:r w:rsidRPr="009E7171">
              <w:rPr>
                <w:sz w:val="18"/>
                <w:szCs w:val="18"/>
              </w:rPr>
              <w:t>Похвистневский</w:t>
            </w:r>
            <w:proofErr w:type="spellEnd"/>
            <w:r w:rsidRPr="009E7171">
              <w:rPr>
                <w:sz w:val="18"/>
                <w:szCs w:val="18"/>
              </w:rPr>
              <w:t xml:space="preserve"> Самарской области, достижение целевых показателей</w:t>
            </w:r>
          </w:p>
        </w:tc>
      </w:tr>
      <w:tr w:rsidR="009E7171" w:rsidRPr="009E7171" w:rsidTr="00CD3F11">
        <w:tc>
          <w:tcPr>
            <w:tcW w:w="3528" w:type="dxa"/>
          </w:tcPr>
          <w:p w:rsidR="009E7171" w:rsidRPr="009E7171" w:rsidRDefault="009E7171" w:rsidP="00CD3F11">
            <w:pPr>
              <w:jc w:val="center"/>
              <w:rPr>
                <w:sz w:val="18"/>
                <w:szCs w:val="18"/>
              </w:rPr>
            </w:pPr>
            <w:r w:rsidRPr="009E7171">
              <w:rPr>
                <w:sz w:val="18"/>
                <w:szCs w:val="18"/>
              </w:rPr>
              <w:t>Задачи муниципальной программы</w:t>
            </w:r>
          </w:p>
        </w:tc>
        <w:tc>
          <w:tcPr>
            <w:tcW w:w="6120" w:type="dxa"/>
          </w:tcPr>
          <w:p w:rsidR="009E7171" w:rsidRPr="009E7171" w:rsidRDefault="009E7171" w:rsidP="00CD3F11">
            <w:pPr>
              <w:rPr>
                <w:sz w:val="18"/>
                <w:szCs w:val="18"/>
              </w:rPr>
            </w:pPr>
            <w:r w:rsidRPr="009E7171">
              <w:rPr>
                <w:sz w:val="18"/>
                <w:szCs w:val="18"/>
              </w:rPr>
              <w:t>1)  развитие и модернизация коммунальной инфраструктуры;</w:t>
            </w:r>
          </w:p>
          <w:p w:rsidR="009E7171" w:rsidRPr="009E7171" w:rsidRDefault="009E7171" w:rsidP="00CD3F11">
            <w:pPr>
              <w:rPr>
                <w:sz w:val="18"/>
                <w:szCs w:val="18"/>
              </w:rPr>
            </w:pPr>
            <w:r w:rsidRPr="009E7171">
              <w:rPr>
                <w:sz w:val="18"/>
                <w:szCs w:val="18"/>
              </w:rPr>
              <w:t>2) сокращение потерь энергоресурсов при их передаче в системах коммунальной инфраструктуры;</w:t>
            </w:r>
          </w:p>
          <w:p w:rsidR="009E7171" w:rsidRPr="009E7171" w:rsidRDefault="009E7171" w:rsidP="00CD3F11">
            <w:pPr>
              <w:rPr>
                <w:sz w:val="18"/>
                <w:szCs w:val="18"/>
              </w:rPr>
            </w:pPr>
            <w:r w:rsidRPr="009E7171">
              <w:rPr>
                <w:sz w:val="18"/>
                <w:szCs w:val="18"/>
              </w:rPr>
              <w:t>3) содействие развитию системы пассажирских перевозок;</w:t>
            </w:r>
          </w:p>
          <w:p w:rsidR="009E7171" w:rsidRPr="009E7171" w:rsidRDefault="009E7171" w:rsidP="00CD3F11">
            <w:pPr>
              <w:rPr>
                <w:sz w:val="18"/>
                <w:szCs w:val="18"/>
              </w:rPr>
            </w:pPr>
            <w:r w:rsidRPr="009E7171">
              <w:rPr>
                <w:sz w:val="18"/>
                <w:szCs w:val="18"/>
              </w:rPr>
              <w:t>4) приведение в нормативное транспортно-эксплуатационное состояние автомобильных дорог общего пользования местного значения;</w:t>
            </w:r>
          </w:p>
          <w:p w:rsidR="009E7171" w:rsidRPr="009E7171" w:rsidRDefault="009E7171" w:rsidP="00CD3F11">
            <w:pPr>
              <w:rPr>
                <w:sz w:val="18"/>
                <w:szCs w:val="18"/>
              </w:rPr>
            </w:pPr>
            <w:r w:rsidRPr="009E7171">
              <w:rPr>
                <w:sz w:val="18"/>
                <w:szCs w:val="18"/>
              </w:rPr>
              <w:t>5) повышение доступности улучшения жилищных условий для сельского населения;</w:t>
            </w:r>
          </w:p>
          <w:p w:rsidR="009E7171" w:rsidRPr="009E7171" w:rsidRDefault="009E7171" w:rsidP="00CD3F11">
            <w:pPr>
              <w:rPr>
                <w:sz w:val="18"/>
                <w:szCs w:val="18"/>
              </w:rPr>
            </w:pPr>
            <w:r w:rsidRPr="009E7171">
              <w:rPr>
                <w:sz w:val="18"/>
                <w:szCs w:val="18"/>
              </w:rPr>
              <w:t>6) обеспечение первичных мер пожарной безопасности в границах муниципального образования;</w:t>
            </w:r>
          </w:p>
          <w:p w:rsidR="009E7171" w:rsidRPr="009E7171" w:rsidRDefault="009E7171" w:rsidP="00CD3F11">
            <w:pPr>
              <w:rPr>
                <w:sz w:val="18"/>
                <w:szCs w:val="18"/>
              </w:rPr>
            </w:pPr>
            <w:r w:rsidRPr="009E7171">
              <w:rPr>
                <w:sz w:val="18"/>
                <w:szCs w:val="18"/>
              </w:rPr>
              <w:lastRenderedPageBreak/>
              <w:t>7)улучшение состояния зданий домов культуры укрепление материально-технической базы;</w:t>
            </w:r>
          </w:p>
          <w:p w:rsidR="009E7171" w:rsidRPr="009E7171" w:rsidRDefault="009E7171" w:rsidP="00CD3F11">
            <w:pPr>
              <w:rPr>
                <w:sz w:val="18"/>
                <w:szCs w:val="18"/>
              </w:rPr>
            </w:pPr>
            <w:r w:rsidRPr="009E7171">
              <w:rPr>
                <w:sz w:val="18"/>
                <w:szCs w:val="18"/>
              </w:rPr>
              <w:t>8) координация усилий всех субъектов оказания помощи, в целях повышения эффективности социальной поддержки;</w:t>
            </w:r>
          </w:p>
          <w:p w:rsidR="009E7171" w:rsidRPr="009E7171" w:rsidRDefault="009E7171" w:rsidP="00CD3F11">
            <w:pPr>
              <w:rPr>
                <w:sz w:val="18"/>
                <w:szCs w:val="18"/>
              </w:rPr>
            </w:pPr>
            <w:r w:rsidRPr="009E7171">
              <w:rPr>
                <w:sz w:val="18"/>
                <w:szCs w:val="18"/>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9E7171" w:rsidRPr="009E7171" w:rsidRDefault="009E7171" w:rsidP="00CD3F11">
            <w:pPr>
              <w:rPr>
                <w:sz w:val="18"/>
                <w:szCs w:val="18"/>
              </w:rPr>
            </w:pPr>
            <w:r w:rsidRPr="009E7171">
              <w:rPr>
                <w:sz w:val="18"/>
                <w:szCs w:val="18"/>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9E7171" w:rsidRPr="009E7171" w:rsidRDefault="009E7171" w:rsidP="00CD3F11">
            <w:pPr>
              <w:jc w:val="both"/>
              <w:rPr>
                <w:sz w:val="18"/>
                <w:szCs w:val="18"/>
              </w:rPr>
            </w:pPr>
            <w:r w:rsidRPr="009E7171">
              <w:rPr>
                <w:sz w:val="18"/>
                <w:szCs w:val="18"/>
              </w:rPr>
              <w:t>11) материальная поддержка деятельности добровольных формирований населения;</w:t>
            </w:r>
          </w:p>
          <w:p w:rsidR="009E7171" w:rsidRPr="009E7171" w:rsidRDefault="009E7171" w:rsidP="00CD3F11">
            <w:pPr>
              <w:rPr>
                <w:sz w:val="18"/>
                <w:szCs w:val="18"/>
              </w:rPr>
            </w:pPr>
            <w:r w:rsidRPr="009E7171">
              <w:rPr>
                <w:sz w:val="18"/>
                <w:szCs w:val="18"/>
              </w:rPr>
              <w:t>12)  информирование населения муниципального образования по вопросам проти</w:t>
            </w:r>
            <w:r w:rsidRPr="009E7171">
              <w:rPr>
                <w:sz w:val="18"/>
                <w:szCs w:val="18"/>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9E7171" w:rsidRPr="009E7171" w:rsidRDefault="009E7171" w:rsidP="00CD3F11">
            <w:pPr>
              <w:jc w:val="both"/>
              <w:rPr>
                <w:sz w:val="18"/>
                <w:szCs w:val="18"/>
              </w:rPr>
            </w:pPr>
            <w:r w:rsidRPr="009E7171">
              <w:rPr>
                <w:sz w:val="18"/>
                <w:szCs w:val="18"/>
              </w:rPr>
              <w:t xml:space="preserve">13) </w:t>
            </w:r>
            <w:r w:rsidRPr="009E7171">
              <w:rPr>
                <w:bCs/>
                <w:iCs/>
                <w:sz w:val="18"/>
                <w:szCs w:val="18"/>
              </w:rPr>
              <w:t>содействие организационному развитию детских и молодежных общественных объединений, поддержка молодёжных общественных инициатив;</w:t>
            </w:r>
          </w:p>
          <w:p w:rsidR="009E7171" w:rsidRPr="009E7171" w:rsidRDefault="009E7171" w:rsidP="00CD3F11">
            <w:pPr>
              <w:rPr>
                <w:sz w:val="18"/>
                <w:szCs w:val="18"/>
              </w:rPr>
            </w:pPr>
            <w:r w:rsidRPr="009E7171">
              <w:rPr>
                <w:sz w:val="18"/>
                <w:szCs w:val="18"/>
              </w:rPr>
              <w:t>14) продвижение ценностей физической культуры и здорового образа жизни;</w:t>
            </w:r>
          </w:p>
          <w:p w:rsidR="009E7171" w:rsidRPr="009E7171" w:rsidRDefault="009E7171" w:rsidP="00CD3F11">
            <w:pPr>
              <w:rPr>
                <w:sz w:val="18"/>
                <w:szCs w:val="18"/>
              </w:rPr>
            </w:pPr>
            <w:r w:rsidRPr="009E7171">
              <w:rPr>
                <w:bCs/>
                <w:sz w:val="18"/>
                <w:szCs w:val="18"/>
              </w:rPr>
              <w:t xml:space="preserve">15) </w:t>
            </w:r>
            <w:r w:rsidRPr="009E7171">
              <w:rPr>
                <w:sz w:val="18"/>
                <w:szCs w:val="18"/>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9E7171" w:rsidRPr="009E7171" w:rsidRDefault="009E7171" w:rsidP="00CD3F11">
            <w:pPr>
              <w:jc w:val="both"/>
              <w:rPr>
                <w:sz w:val="18"/>
                <w:szCs w:val="18"/>
              </w:rPr>
            </w:pPr>
            <w:r w:rsidRPr="009E7171">
              <w:rPr>
                <w:sz w:val="18"/>
                <w:szCs w:val="18"/>
              </w:rPr>
              <w:t>16) подготовки документации по планировке и межеванию территории.</w:t>
            </w:r>
          </w:p>
          <w:p w:rsidR="009E7171" w:rsidRPr="009E7171" w:rsidRDefault="009E7171" w:rsidP="00CD3F11">
            <w:pPr>
              <w:jc w:val="both"/>
              <w:rPr>
                <w:sz w:val="18"/>
                <w:szCs w:val="18"/>
                <w:shd w:val="clear" w:color="auto" w:fill="FFFFFF"/>
              </w:rPr>
            </w:pPr>
            <w:r w:rsidRPr="009E7171">
              <w:rPr>
                <w:sz w:val="18"/>
                <w:szCs w:val="18"/>
                <w:shd w:val="clear" w:color="auto" w:fill="FFFFFF"/>
              </w:rPr>
              <w:t>17)</w:t>
            </w:r>
            <w:r w:rsidRPr="009E7171">
              <w:rPr>
                <w:sz w:val="18"/>
                <w:szCs w:val="18"/>
              </w:rPr>
              <w:t xml:space="preserve"> привлечение внебюджетных сре</w:t>
            </w:r>
            <w:proofErr w:type="gramStart"/>
            <w:r w:rsidRPr="009E7171">
              <w:rPr>
                <w:sz w:val="18"/>
                <w:szCs w:val="18"/>
              </w:rPr>
              <w:t>дств в сф</w:t>
            </w:r>
            <w:proofErr w:type="gramEnd"/>
            <w:r w:rsidRPr="009E7171">
              <w:rPr>
                <w:sz w:val="18"/>
                <w:szCs w:val="18"/>
              </w:rPr>
              <w:t>ере развития и благоустройства сельского поселения</w:t>
            </w:r>
          </w:p>
        </w:tc>
      </w:tr>
      <w:tr w:rsidR="009E7171" w:rsidRPr="009E7171" w:rsidTr="00CD3F11">
        <w:tc>
          <w:tcPr>
            <w:tcW w:w="3528" w:type="dxa"/>
          </w:tcPr>
          <w:p w:rsidR="009E7171" w:rsidRPr="009E7171" w:rsidRDefault="009E7171" w:rsidP="00CD3F11">
            <w:pPr>
              <w:jc w:val="center"/>
              <w:rPr>
                <w:sz w:val="18"/>
                <w:szCs w:val="18"/>
              </w:rPr>
            </w:pPr>
            <w:r w:rsidRPr="009E7171">
              <w:rPr>
                <w:color w:val="000000"/>
                <w:sz w:val="18"/>
                <w:szCs w:val="18"/>
                <w:shd w:val="clear" w:color="auto" w:fill="FFFFFF"/>
              </w:rPr>
              <w:lastRenderedPageBreak/>
              <w:t>Стратегические показатели (индикаторы) муниципальной программы</w:t>
            </w:r>
          </w:p>
        </w:tc>
        <w:tc>
          <w:tcPr>
            <w:tcW w:w="6120" w:type="dxa"/>
          </w:tcPr>
          <w:p w:rsidR="009E7171" w:rsidRPr="009E7171" w:rsidRDefault="009E7171" w:rsidP="00CD3F11">
            <w:pPr>
              <w:jc w:val="both"/>
              <w:rPr>
                <w:sz w:val="18"/>
                <w:szCs w:val="18"/>
              </w:rPr>
            </w:pPr>
            <w:r w:rsidRPr="009E7171">
              <w:rPr>
                <w:sz w:val="18"/>
                <w:szCs w:val="18"/>
              </w:rPr>
              <w:t>Создание комфортных условий жизнедеятельности в сельской местности</w:t>
            </w:r>
          </w:p>
        </w:tc>
      </w:tr>
      <w:tr w:rsidR="009E7171" w:rsidRPr="009E7171" w:rsidTr="00CD3F11">
        <w:tc>
          <w:tcPr>
            <w:tcW w:w="3528" w:type="dxa"/>
          </w:tcPr>
          <w:p w:rsidR="009E7171" w:rsidRPr="009E7171" w:rsidRDefault="009E7171" w:rsidP="00CD3F11">
            <w:pPr>
              <w:jc w:val="center"/>
              <w:rPr>
                <w:color w:val="000000"/>
                <w:sz w:val="18"/>
                <w:szCs w:val="18"/>
                <w:shd w:val="clear" w:color="auto" w:fill="FFFFFF"/>
              </w:rPr>
            </w:pPr>
            <w:r w:rsidRPr="009E7171">
              <w:rPr>
                <w:color w:val="000000"/>
                <w:sz w:val="18"/>
                <w:szCs w:val="18"/>
                <w:shd w:val="clear" w:color="auto" w:fill="FFFFFF"/>
              </w:rPr>
              <w:t>Подпрограммы с указанием целей и сроков реализации</w:t>
            </w:r>
          </w:p>
        </w:tc>
        <w:tc>
          <w:tcPr>
            <w:tcW w:w="6120" w:type="dxa"/>
          </w:tcPr>
          <w:p w:rsidR="009E7171" w:rsidRPr="009E7171" w:rsidRDefault="009E7171" w:rsidP="00CD3F11">
            <w:pPr>
              <w:jc w:val="both"/>
              <w:rPr>
                <w:sz w:val="18"/>
                <w:szCs w:val="18"/>
              </w:rPr>
            </w:pPr>
            <w:r w:rsidRPr="009E7171">
              <w:rPr>
                <w:b/>
                <w:sz w:val="18"/>
                <w:szCs w:val="18"/>
              </w:rPr>
              <w:t xml:space="preserve">Подпрограмма 1. </w:t>
            </w:r>
            <w:r w:rsidRPr="009E7171">
              <w:rPr>
                <w:sz w:val="18"/>
                <w:szCs w:val="18"/>
              </w:rPr>
              <w:t>«Комплексное развитие систем коммунальной инфраструктуры муниципального образования на 2018-2022 годы»</w:t>
            </w:r>
          </w:p>
          <w:p w:rsidR="009E7171" w:rsidRPr="009E7171" w:rsidRDefault="009E7171" w:rsidP="00CD3F11">
            <w:pPr>
              <w:rPr>
                <w:sz w:val="18"/>
                <w:szCs w:val="18"/>
              </w:rPr>
            </w:pPr>
            <w:r w:rsidRPr="009E7171">
              <w:rPr>
                <w:sz w:val="18"/>
                <w:szCs w:val="18"/>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9E7171" w:rsidRPr="009E7171" w:rsidRDefault="009E7171" w:rsidP="00CD3F11">
            <w:pPr>
              <w:jc w:val="both"/>
              <w:rPr>
                <w:sz w:val="18"/>
                <w:szCs w:val="18"/>
              </w:rPr>
            </w:pPr>
            <w:r w:rsidRPr="009E7171">
              <w:rPr>
                <w:b/>
                <w:sz w:val="18"/>
                <w:szCs w:val="18"/>
              </w:rPr>
              <w:t xml:space="preserve">Подпрограмма 2.  </w:t>
            </w:r>
            <w:r w:rsidRPr="009E7171">
              <w:rPr>
                <w:sz w:val="18"/>
                <w:szCs w:val="18"/>
              </w:rPr>
              <w:t>«Комплексное благоустройство территории муниципального образования на 2018-2022 годы»</w:t>
            </w:r>
          </w:p>
          <w:p w:rsidR="009E7171" w:rsidRPr="009E7171" w:rsidRDefault="009E7171" w:rsidP="00CD3F11">
            <w:pPr>
              <w:jc w:val="both"/>
              <w:rPr>
                <w:sz w:val="18"/>
                <w:szCs w:val="18"/>
              </w:rPr>
            </w:pPr>
            <w:r w:rsidRPr="009E7171">
              <w:rPr>
                <w:sz w:val="18"/>
                <w:szCs w:val="18"/>
              </w:rPr>
              <w:t>Цель: повышение уровня комплексного обустройства населенных пунктов, расположенных в сельской местности</w:t>
            </w:r>
          </w:p>
          <w:p w:rsidR="009E7171" w:rsidRPr="009E7171" w:rsidRDefault="009E7171" w:rsidP="00CD3F11">
            <w:pPr>
              <w:jc w:val="both"/>
              <w:rPr>
                <w:sz w:val="18"/>
                <w:szCs w:val="18"/>
              </w:rPr>
            </w:pPr>
            <w:r w:rsidRPr="009E7171">
              <w:rPr>
                <w:b/>
                <w:sz w:val="18"/>
                <w:szCs w:val="18"/>
              </w:rPr>
              <w:t xml:space="preserve">Подпрограмма 3. </w:t>
            </w:r>
            <w:r w:rsidRPr="009E7171">
              <w:rPr>
                <w:sz w:val="18"/>
                <w:szCs w:val="18"/>
              </w:rPr>
              <w:t>«Обеспечение первичных мер пожарной безопасности в границах муниципального образования на 2018-2022 годы»</w:t>
            </w:r>
          </w:p>
          <w:p w:rsidR="009E7171" w:rsidRPr="009E7171" w:rsidRDefault="009E7171" w:rsidP="00CD3F11">
            <w:pPr>
              <w:jc w:val="both"/>
              <w:rPr>
                <w:sz w:val="18"/>
                <w:szCs w:val="18"/>
              </w:rPr>
            </w:pPr>
            <w:r w:rsidRPr="009E7171">
              <w:rPr>
                <w:sz w:val="18"/>
                <w:szCs w:val="18"/>
              </w:rPr>
              <w:t>Цель: обеспечения пожарной безопасности объектов   муниципальной собственности и территории муниципального образования</w:t>
            </w:r>
          </w:p>
          <w:p w:rsidR="009E7171" w:rsidRPr="009E7171" w:rsidRDefault="009E7171" w:rsidP="00CD3F11">
            <w:pPr>
              <w:jc w:val="both"/>
              <w:rPr>
                <w:sz w:val="18"/>
                <w:szCs w:val="18"/>
              </w:rPr>
            </w:pPr>
            <w:r w:rsidRPr="009E7171">
              <w:rPr>
                <w:b/>
                <w:sz w:val="18"/>
                <w:szCs w:val="18"/>
              </w:rPr>
              <w:t xml:space="preserve">Подпрограмма 4. </w:t>
            </w:r>
            <w:r w:rsidRPr="009E7171">
              <w:rPr>
                <w:sz w:val="18"/>
                <w:szCs w:val="18"/>
              </w:rPr>
              <w:t>«Предупреждение и ликвидация последствий чрезвычайных ситуаций и стихийных бедствий на территории муниципального образования на 2018-2022 годы»</w:t>
            </w:r>
          </w:p>
          <w:p w:rsidR="009E7171" w:rsidRPr="009E7171" w:rsidRDefault="009E7171" w:rsidP="00CD3F11">
            <w:pPr>
              <w:jc w:val="both"/>
              <w:rPr>
                <w:sz w:val="18"/>
                <w:szCs w:val="18"/>
              </w:rPr>
            </w:pPr>
            <w:r w:rsidRPr="009E7171">
              <w:rPr>
                <w:sz w:val="18"/>
                <w:szCs w:val="18"/>
              </w:rPr>
              <w:t>Цель: снижение риска чрезвычайных ситуаций природного и техногенного характера</w:t>
            </w:r>
          </w:p>
          <w:p w:rsidR="009E7171" w:rsidRPr="009E7171" w:rsidRDefault="009E7171" w:rsidP="00CD3F11">
            <w:pPr>
              <w:jc w:val="both"/>
              <w:rPr>
                <w:sz w:val="18"/>
                <w:szCs w:val="18"/>
              </w:rPr>
            </w:pPr>
            <w:r w:rsidRPr="009E7171">
              <w:rPr>
                <w:b/>
                <w:sz w:val="18"/>
                <w:szCs w:val="18"/>
              </w:rPr>
              <w:t>Подпрограмма 5.</w:t>
            </w:r>
            <w:r w:rsidRPr="009E7171">
              <w:rPr>
                <w:sz w:val="18"/>
                <w:szCs w:val="18"/>
              </w:rPr>
              <w:t xml:space="preserve">  «Развитие физической культуры и спорта на территории сельского поселения» на 2018-2022 годы»</w:t>
            </w:r>
          </w:p>
          <w:p w:rsidR="009E7171" w:rsidRPr="009E7171" w:rsidRDefault="009E7171" w:rsidP="00CD3F11">
            <w:pPr>
              <w:jc w:val="both"/>
              <w:rPr>
                <w:sz w:val="18"/>
                <w:szCs w:val="18"/>
              </w:rPr>
            </w:pPr>
            <w:r w:rsidRPr="009E7171">
              <w:rPr>
                <w:sz w:val="18"/>
                <w:szCs w:val="18"/>
              </w:rPr>
              <w:t>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9E7171" w:rsidRPr="009E7171" w:rsidRDefault="009E7171" w:rsidP="00CD3F11">
            <w:pPr>
              <w:jc w:val="both"/>
              <w:rPr>
                <w:sz w:val="18"/>
                <w:szCs w:val="18"/>
              </w:rPr>
            </w:pPr>
            <w:r w:rsidRPr="009E7171">
              <w:rPr>
                <w:b/>
                <w:sz w:val="18"/>
                <w:szCs w:val="18"/>
              </w:rPr>
              <w:t>Подпрограмма 6.</w:t>
            </w:r>
            <w:r w:rsidRPr="009E7171">
              <w:rPr>
                <w:sz w:val="18"/>
                <w:szCs w:val="18"/>
              </w:rPr>
              <w:t xml:space="preserve">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p w:rsidR="009E7171" w:rsidRPr="009E7171" w:rsidRDefault="009E7171" w:rsidP="00CD3F11">
            <w:pPr>
              <w:rPr>
                <w:sz w:val="18"/>
                <w:szCs w:val="18"/>
              </w:rPr>
            </w:pPr>
            <w:r w:rsidRPr="009E7171">
              <w:rPr>
                <w:sz w:val="18"/>
                <w:szCs w:val="18"/>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9E7171" w:rsidRPr="009E7171" w:rsidRDefault="009E7171" w:rsidP="00CD3F11">
            <w:pPr>
              <w:jc w:val="both"/>
              <w:rPr>
                <w:sz w:val="18"/>
                <w:szCs w:val="18"/>
              </w:rPr>
            </w:pPr>
            <w:r w:rsidRPr="009E7171">
              <w:rPr>
                <w:b/>
                <w:sz w:val="18"/>
                <w:szCs w:val="18"/>
              </w:rPr>
              <w:t>Подпрограмма 7.</w:t>
            </w:r>
            <w:r w:rsidRPr="009E7171">
              <w:rPr>
                <w:sz w:val="18"/>
                <w:szCs w:val="18"/>
              </w:rPr>
              <w:t xml:space="preserve"> «Энергосбережение и повышение энергетической эффективности муниципального образования до 2020 года»</w:t>
            </w:r>
          </w:p>
          <w:p w:rsidR="009E7171" w:rsidRPr="009E7171" w:rsidRDefault="009E7171" w:rsidP="00CD3F11">
            <w:pPr>
              <w:jc w:val="both"/>
              <w:rPr>
                <w:sz w:val="18"/>
                <w:szCs w:val="18"/>
              </w:rPr>
            </w:pPr>
            <w:r w:rsidRPr="009E7171">
              <w:rPr>
                <w:sz w:val="18"/>
                <w:szCs w:val="18"/>
              </w:rPr>
              <w:t>Цель: повышение эффективности использования топливно-энергетических ресурсов путем реализации энергосберегающих мероприятий</w:t>
            </w:r>
          </w:p>
          <w:p w:rsidR="009E7171" w:rsidRPr="009E7171" w:rsidRDefault="009E7171" w:rsidP="00CD3F11">
            <w:pPr>
              <w:jc w:val="both"/>
              <w:rPr>
                <w:sz w:val="18"/>
                <w:szCs w:val="18"/>
              </w:rPr>
            </w:pPr>
            <w:r w:rsidRPr="009E7171">
              <w:rPr>
                <w:b/>
                <w:sz w:val="18"/>
                <w:szCs w:val="18"/>
              </w:rPr>
              <w:t>Подпрограмма 8. «</w:t>
            </w:r>
            <w:r w:rsidRPr="009E7171">
              <w:rPr>
                <w:sz w:val="18"/>
                <w:szCs w:val="18"/>
              </w:rPr>
              <w:t xml:space="preserve">Модернизация и развитие автомобильных дорог общего пользования местного значения в сельском поселении </w:t>
            </w:r>
            <w:proofErr w:type="gramStart"/>
            <w:r w:rsidRPr="009E7171">
              <w:rPr>
                <w:sz w:val="18"/>
                <w:szCs w:val="18"/>
              </w:rPr>
              <w:t>Старый</w:t>
            </w:r>
            <w:proofErr w:type="gramEnd"/>
            <w:r w:rsidRPr="009E7171">
              <w:rPr>
                <w:sz w:val="18"/>
                <w:szCs w:val="18"/>
              </w:rPr>
              <w:t xml:space="preserve"> </w:t>
            </w:r>
            <w:proofErr w:type="spellStart"/>
            <w:r w:rsidRPr="009E7171">
              <w:rPr>
                <w:sz w:val="18"/>
                <w:szCs w:val="18"/>
              </w:rPr>
              <w:t>Аманак</w:t>
            </w:r>
            <w:proofErr w:type="spellEnd"/>
            <w:r w:rsidRPr="009E7171">
              <w:rPr>
                <w:sz w:val="18"/>
                <w:szCs w:val="18"/>
              </w:rPr>
              <w:t xml:space="preserve"> муниципального района </w:t>
            </w:r>
            <w:proofErr w:type="spellStart"/>
            <w:r w:rsidRPr="009E7171">
              <w:rPr>
                <w:sz w:val="18"/>
                <w:szCs w:val="18"/>
              </w:rPr>
              <w:t>Похвистневский</w:t>
            </w:r>
            <w:proofErr w:type="spellEnd"/>
            <w:r w:rsidRPr="009E7171">
              <w:rPr>
                <w:sz w:val="18"/>
                <w:szCs w:val="18"/>
              </w:rPr>
              <w:t xml:space="preserve"> на 2018-2022 годы»</w:t>
            </w:r>
          </w:p>
          <w:p w:rsidR="009E7171" w:rsidRPr="009E7171" w:rsidRDefault="009E7171" w:rsidP="00CD3F11">
            <w:pPr>
              <w:jc w:val="both"/>
              <w:rPr>
                <w:sz w:val="18"/>
                <w:szCs w:val="18"/>
              </w:rPr>
            </w:pPr>
            <w:r w:rsidRPr="009E7171">
              <w:rPr>
                <w:sz w:val="18"/>
                <w:szCs w:val="18"/>
              </w:rPr>
              <w:t>Цель: обеспечение доступности и повышение качества транспортных услуг для населения,  повышение устойчивости транспортной системы</w:t>
            </w:r>
          </w:p>
          <w:p w:rsidR="009E7171" w:rsidRPr="009E7171" w:rsidRDefault="009E7171" w:rsidP="00CD3F11">
            <w:pPr>
              <w:widowControl w:val="0"/>
              <w:tabs>
                <w:tab w:val="left" w:pos="288"/>
              </w:tabs>
              <w:jc w:val="both"/>
              <w:rPr>
                <w:sz w:val="18"/>
                <w:szCs w:val="18"/>
              </w:rPr>
            </w:pPr>
            <w:r w:rsidRPr="009E7171">
              <w:rPr>
                <w:b/>
                <w:sz w:val="18"/>
                <w:szCs w:val="18"/>
              </w:rPr>
              <w:lastRenderedPageBreak/>
              <w:t xml:space="preserve">Подпрограмма 9 </w:t>
            </w:r>
            <w:r w:rsidRPr="009E7171">
              <w:rPr>
                <w:sz w:val="18"/>
                <w:szCs w:val="18"/>
              </w:rPr>
              <w:t xml:space="preserve">«Реализация  мероприятий  </w:t>
            </w:r>
            <w:r w:rsidRPr="009E7171">
              <w:rPr>
                <w:rFonts w:eastAsia="Calibri"/>
                <w:sz w:val="18"/>
                <w:szCs w:val="18"/>
              </w:rPr>
              <w:t>по поддержке инициатив населения</w:t>
            </w:r>
            <w:r w:rsidRPr="009E7171">
              <w:rPr>
                <w:sz w:val="18"/>
                <w:szCs w:val="18"/>
              </w:rPr>
              <w:t xml:space="preserve"> сельского поселения </w:t>
            </w:r>
            <w:proofErr w:type="gramStart"/>
            <w:r w:rsidRPr="009E7171">
              <w:rPr>
                <w:sz w:val="18"/>
                <w:szCs w:val="18"/>
              </w:rPr>
              <w:t>Старый</w:t>
            </w:r>
            <w:proofErr w:type="gramEnd"/>
            <w:r w:rsidRPr="009E7171">
              <w:rPr>
                <w:sz w:val="18"/>
                <w:szCs w:val="18"/>
              </w:rPr>
              <w:t xml:space="preserve"> </w:t>
            </w:r>
            <w:proofErr w:type="spellStart"/>
            <w:r w:rsidRPr="009E7171">
              <w:rPr>
                <w:sz w:val="18"/>
                <w:szCs w:val="18"/>
              </w:rPr>
              <w:t>Аманак</w:t>
            </w:r>
            <w:proofErr w:type="spellEnd"/>
            <w:r w:rsidRPr="009E7171">
              <w:rPr>
                <w:sz w:val="18"/>
                <w:szCs w:val="18"/>
              </w:rPr>
              <w:t xml:space="preserve"> муниципального района </w:t>
            </w:r>
            <w:proofErr w:type="spellStart"/>
            <w:r w:rsidRPr="009E7171">
              <w:rPr>
                <w:sz w:val="18"/>
                <w:szCs w:val="18"/>
              </w:rPr>
              <w:t>Похвистневский</w:t>
            </w:r>
            <w:proofErr w:type="spellEnd"/>
            <w:r w:rsidRPr="009E7171">
              <w:rPr>
                <w:sz w:val="18"/>
                <w:szCs w:val="18"/>
              </w:rPr>
              <w:t xml:space="preserve"> Самарской области»</w:t>
            </w:r>
          </w:p>
          <w:p w:rsidR="009E7171" w:rsidRPr="009E7171" w:rsidRDefault="009E7171" w:rsidP="00CD3F11">
            <w:pPr>
              <w:widowControl w:val="0"/>
              <w:tabs>
                <w:tab w:val="left" w:pos="288"/>
              </w:tabs>
              <w:jc w:val="both"/>
              <w:rPr>
                <w:color w:val="000000"/>
                <w:sz w:val="18"/>
                <w:szCs w:val="18"/>
              </w:rPr>
            </w:pPr>
            <w:r w:rsidRPr="009E7171">
              <w:rPr>
                <w:sz w:val="18"/>
                <w:szCs w:val="18"/>
              </w:rPr>
              <w:t>Цель: привлечение внебюджетных сре</w:t>
            </w:r>
            <w:proofErr w:type="gramStart"/>
            <w:r w:rsidRPr="009E7171">
              <w:rPr>
                <w:sz w:val="18"/>
                <w:szCs w:val="18"/>
              </w:rPr>
              <w:t>дств в сф</w:t>
            </w:r>
            <w:proofErr w:type="gramEnd"/>
            <w:r w:rsidRPr="009E7171">
              <w:rPr>
                <w:sz w:val="18"/>
                <w:szCs w:val="18"/>
              </w:rPr>
              <w:t>ере развития и благоустройства сельского поселения</w:t>
            </w:r>
          </w:p>
        </w:tc>
      </w:tr>
      <w:tr w:rsidR="009E7171" w:rsidRPr="009E7171" w:rsidTr="00CD3F11">
        <w:trPr>
          <w:trHeight w:val="539"/>
        </w:trPr>
        <w:tc>
          <w:tcPr>
            <w:tcW w:w="3528" w:type="dxa"/>
          </w:tcPr>
          <w:p w:rsidR="009E7171" w:rsidRPr="009E7171" w:rsidRDefault="009E7171" w:rsidP="00CD3F11">
            <w:pPr>
              <w:jc w:val="center"/>
              <w:rPr>
                <w:color w:val="000000"/>
                <w:sz w:val="18"/>
                <w:szCs w:val="18"/>
                <w:shd w:val="clear" w:color="auto" w:fill="FFFFFF"/>
              </w:rPr>
            </w:pPr>
            <w:r w:rsidRPr="009E7171">
              <w:rPr>
                <w:color w:val="000000"/>
                <w:sz w:val="18"/>
                <w:szCs w:val="18"/>
                <w:shd w:val="clear" w:color="auto" w:fill="FFFFFF"/>
              </w:rPr>
              <w:lastRenderedPageBreak/>
              <w:t>Иные программы с указанием целей и сроков реализации</w:t>
            </w:r>
          </w:p>
        </w:tc>
        <w:tc>
          <w:tcPr>
            <w:tcW w:w="6120" w:type="dxa"/>
          </w:tcPr>
          <w:p w:rsidR="009E7171" w:rsidRPr="009E7171" w:rsidRDefault="009E7171" w:rsidP="00CD3F11">
            <w:pPr>
              <w:widowControl w:val="0"/>
              <w:tabs>
                <w:tab w:val="left" w:pos="288"/>
              </w:tabs>
              <w:jc w:val="both"/>
              <w:rPr>
                <w:color w:val="000000"/>
                <w:sz w:val="18"/>
                <w:szCs w:val="18"/>
              </w:rPr>
            </w:pPr>
            <w:r w:rsidRPr="009E7171">
              <w:rPr>
                <w:color w:val="000000"/>
                <w:sz w:val="18"/>
                <w:szCs w:val="18"/>
              </w:rPr>
              <w:t>Отсутствуют</w:t>
            </w:r>
          </w:p>
        </w:tc>
      </w:tr>
      <w:tr w:rsidR="009E7171" w:rsidRPr="009E7171" w:rsidTr="00CD3F11">
        <w:trPr>
          <w:trHeight w:val="641"/>
        </w:trPr>
        <w:tc>
          <w:tcPr>
            <w:tcW w:w="3528" w:type="dxa"/>
          </w:tcPr>
          <w:p w:rsidR="009E7171" w:rsidRPr="009E7171" w:rsidRDefault="009E7171" w:rsidP="00CD3F11">
            <w:pPr>
              <w:jc w:val="center"/>
              <w:rPr>
                <w:color w:val="000000"/>
                <w:sz w:val="18"/>
                <w:szCs w:val="18"/>
                <w:shd w:val="clear" w:color="auto" w:fill="FFFFFF"/>
              </w:rPr>
            </w:pPr>
            <w:r w:rsidRPr="009E7171">
              <w:rPr>
                <w:color w:val="000000"/>
                <w:sz w:val="18"/>
                <w:szCs w:val="18"/>
                <w:shd w:val="clear" w:color="auto" w:fill="FFFFFF"/>
              </w:rPr>
              <w:t>Планы мероприятий с указанием сроков реализации</w:t>
            </w:r>
          </w:p>
        </w:tc>
        <w:tc>
          <w:tcPr>
            <w:tcW w:w="6120" w:type="dxa"/>
          </w:tcPr>
          <w:p w:rsidR="009E7171" w:rsidRPr="009E7171" w:rsidRDefault="009E7171" w:rsidP="00CD3F11">
            <w:pPr>
              <w:widowControl w:val="0"/>
              <w:tabs>
                <w:tab w:val="left" w:pos="288"/>
              </w:tabs>
              <w:jc w:val="both"/>
              <w:rPr>
                <w:color w:val="000000"/>
                <w:sz w:val="18"/>
                <w:szCs w:val="18"/>
              </w:rPr>
            </w:pPr>
            <w:r w:rsidRPr="009E7171">
              <w:rPr>
                <w:color w:val="000000"/>
                <w:sz w:val="18"/>
                <w:szCs w:val="18"/>
              </w:rPr>
              <w:t>Отсутствуют</w:t>
            </w:r>
          </w:p>
        </w:tc>
      </w:tr>
      <w:tr w:rsidR="009E7171" w:rsidRPr="009E7171" w:rsidTr="00CD3F11">
        <w:trPr>
          <w:trHeight w:val="563"/>
        </w:trPr>
        <w:tc>
          <w:tcPr>
            <w:tcW w:w="3528" w:type="dxa"/>
          </w:tcPr>
          <w:p w:rsidR="009E7171" w:rsidRPr="009E7171" w:rsidRDefault="009E7171" w:rsidP="00CD3F11">
            <w:pPr>
              <w:widowControl w:val="0"/>
              <w:jc w:val="center"/>
              <w:rPr>
                <w:sz w:val="18"/>
                <w:szCs w:val="18"/>
              </w:rPr>
            </w:pPr>
            <w:r w:rsidRPr="009E7171">
              <w:rPr>
                <w:color w:val="000000"/>
                <w:sz w:val="18"/>
                <w:szCs w:val="18"/>
                <w:shd w:val="clear" w:color="auto" w:fill="FFFFFF"/>
              </w:rPr>
              <w:t>Этапы и сроки реализации</w:t>
            </w:r>
          </w:p>
          <w:p w:rsidR="009E7171" w:rsidRPr="009E7171" w:rsidRDefault="009E7171" w:rsidP="00CD3F11">
            <w:pPr>
              <w:jc w:val="center"/>
              <w:rPr>
                <w:color w:val="000000"/>
                <w:sz w:val="18"/>
                <w:szCs w:val="18"/>
                <w:shd w:val="clear" w:color="auto" w:fill="FFFFFF"/>
              </w:rPr>
            </w:pPr>
            <w:r w:rsidRPr="009E7171">
              <w:rPr>
                <w:color w:val="000000"/>
                <w:sz w:val="18"/>
                <w:szCs w:val="18"/>
                <w:shd w:val="clear" w:color="auto" w:fill="FFFFFF"/>
              </w:rPr>
              <w:t>Программы</w:t>
            </w:r>
          </w:p>
          <w:p w:rsidR="009E7171" w:rsidRPr="009E7171" w:rsidRDefault="009E7171" w:rsidP="00CD3F11">
            <w:pPr>
              <w:jc w:val="center"/>
              <w:rPr>
                <w:sz w:val="18"/>
                <w:szCs w:val="18"/>
              </w:rPr>
            </w:pPr>
          </w:p>
        </w:tc>
        <w:tc>
          <w:tcPr>
            <w:tcW w:w="6120" w:type="dxa"/>
          </w:tcPr>
          <w:p w:rsidR="009E7171" w:rsidRPr="009E7171" w:rsidRDefault="009E7171" w:rsidP="00CD3F11">
            <w:pPr>
              <w:rPr>
                <w:sz w:val="18"/>
                <w:szCs w:val="18"/>
              </w:rPr>
            </w:pPr>
            <w:r w:rsidRPr="009E7171">
              <w:rPr>
                <w:color w:val="000000"/>
                <w:sz w:val="18"/>
                <w:szCs w:val="18"/>
                <w:shd w:val="clear" w:color="auto" w:fill="FFFFFF"/>
              </w:rPr>
              <w:t xml:space="preserve">Срок реализации </w:t>
            </w:r>
            <w:r w:rsidRPr="009E7171">
              <w:rPr>
                <w:sz w:val="18"/>
                <w:szCs w:val="18"/>
              </w:rPr>
              <w:t>муниципальной программы</w:t>
            </w:r>
            <w:r w:rsidRPr="009E7171">
              <w:rPr>
                <w:color w:val="000000"/>
                <w:sz w:val="18"/>
                <w:szCs w:val="18"/>
                <w:shd w:val="clear" w:color="auto" w:fill="FFFFFF"/>
              </w:rPr>
              <w:t xml:space="preserve"> 2018-2022 годы</w:t>
            </w:r>
          </w:p>
        </w:tc>
      </w:tr>
      <w:tr w:rsidR="009E7171" w:rsidRPr="009E7171" w:rsidTr="00CD3F11">
        <w:tc>
          <w:tcPr>
            <w:tcW w:w="3528" w:type="dxa"/>
          </w:tcPr>
          <w:p w:rsidR="009E7171" w:rsidRPr="009E7171" w:rsidRDefault="009E7171" w:rsidP="00CD3F11">
            <w:pPr>
              <w:jc w:val="center"/>
              <w:rPr>
                <w:sz w:val="18"/>
                <w:szCs w:val="18"/>
              </w:rPr>
            </w:pPr>
            <w:r w:rsidRPr="009E7171">
              <w:rPr>
                <w:color w:val="000000"/>
                <w:sz w:val="18"/>
                <w:szCs w:val="18"/>
                <w:shd w:val="clear" w:color="auto" w:fill="FFFFFF"/>
              </w:rPr>
              <w:t>Объемы бюджетных ассигнований муниципальной программы</w:t>
            </w:r>
          </w:p>
        </w:tc>
        <w:tc>
          <w:tcPr>
            <w:tcW w:w="6120" w:type="dxa"/>
          </w:tcPr>
          <w:p w:rsidR="009E7171" w:rsidRPr="009E7171" w:rsidRDefault="009E7171" w:rsidP="00CD3F11">
            <w:pPr>
              <w:snapToGrid w:val="0"/>
              <w:rPr>
                <w:sz w:val="18"/>
                <w:szCs w:val="18"/>
              </w:rPr>
            </w:pPr>
            <w:r w:rsidRPr="009E7171">
              <w:rPr>
                <w:sz w:val="18"/>
                <w:szCs w:val="18"/>
              </w:rPr>
              <w:t>Общий объем финансирования муниципальной программы составляет 35 520,9 тыс. рублей, в том числе средства областного бюджета – 7 336,7 тыс</w:t>
            </w:r>
            <w:proofErr w:type="gramStart"/>
            <w:r w:rsidRPr="009E7171">
              <w:rPr>
                <w:sz w:val="18"/>
                <w:szCs w:val="18"/>
              </w:rPr>
              <w:t>.р</w:t>
            </w:r>
            <w:proofErr w:type="gramEnd"/>
            <w:r w:rsidRPr="009E7171">
              <w:rPr>
                <w:sz w:val="18"/>
                <w:szCs w:val="18"/>
              </w:rPr>
              <w:t>ублей.</w:t>
            </w:r>
          </w:p>
          <w:p w:rsidR="009E7171" w:rsidRPr="009E7171" w:rsidRDefault="009E7171" w:rsidP="00CD3F11">
            <w:pPr>
              <w:snapToGrid w:val="0"/>
              <w:rPr>
                <w:sz w:val="18"/>
                <w:szCs w:val="18"/>
              </w:rPr>
            </w:pPr>
            <w:r w:rsidRPr="009E7171">
              <w:rPr>
                <w:sz w:val="18"/>
                <w:szCs w:val="18"/>
              </w:rPr>
              <w:t>Финансирование по годам:</w:t>
            </w:r>
          </w:p>
          <w:p w:rsidR="009E7171" w:rsidRPr="009E7171" w:rsidRDefault="009E7171" w:rsidP="00CD3F11">
            <w:pPr>
              <w:rPr>
                <w:color w:val="000000"/>
                <w:sz w:val="18"/>
                <w:szCs w:val="18"/>
              </w:rPr>
            </w:pPr>
            <w:r w:rsidRPr="009E7171">
              <w:rPr>
                <w:color w:val="000000"/>
                <w:sz w:val="18"/>
                <w:szCs w:val="18"/>
              </w:rPr>
              <w:t>2018 год – 7401,8 тыс. рублей;</w:t>
            </w:r>
          </w:p>
          <w:p w:rsidR="009E7171" w:rsidRPr="009E7171" w:rsidRDefault="009E7171" w:rsidP="00CD3F11">
            <w:pPr>
              <w:rPr>
                <w:color w:val="000000"/>
                <w:sz w:val="18"/>
                <w:szCs w:val="18"/>
              </w:rPr>
            </w:pPr>
            <w:r w:rsidRPr="009E7171">
              <w:rPr>
                <w:color w:val="000000"/>
                <w:sz w:val="18"/>
                <w:szCs w:val="18"/>
              </w:rPr>
              <w:t>2019 год – 8853,0 тыс. рублей;</w:t>
            </w:r>
          </w:p>
          <w:p w:rsidR="009E7171" w:rsidRPr="009E7171" w:rsidRDefault="009E7171" w:rsidP="00CD3F11">
            <w:pPr>
              <w:rPr>
                <w:color w:val="000000"/>
                <w:sz w:val="18"/>
                <w:szCs w:val="18"/>
              </w:rPr>
            </w:pPr>
            <w:r w:rsidRPr="009E7171">
              <w:rPr>
                <w:color w:val="000000"/>
                <w:sz w:val="18"/>
                <w:szCs w:val="18"/>
              </w:rPr>
              <w:t>2020 год – 6446,3 тыс. рублей;</w:t>
            </w:r>
          </w:p>
          <w:p w:rsidR="009E7171" w:rsidRPr="009E7171" w:rsidRDefault="009E7171" w:rsidP="00CD3F11">
            <w:pPr>
              <w:rPr>
                <w:color w:val="000000"/>
                <w:sz w:val="18"/>
                <w:szCs w:val="18"/>
              </w:rPr>
            </w:pPr>
            <w:r w:rsidRPr="009E7171">
              <w:rPr>
                <w:color w:val="000000"/>
                <w:sz w:val="18"/>
                <w:szCs w:val="18"/>
              </w:rPr>
              <w:t>2021 год – 6399,5 тыс. рублей;</w:t>
            </w:r>
          </w:p>
          <w:p w:rsidR="009E7171" w:rsidRPr="009E7171" w:rsidRDefault="009E7171" w:rsidP="00CD3F11">
            <w:pPr>
              <w:rPr>
                <w:color w:val="000000"/>
                <w:sz w:val="18"/>
                <w:szCs w:val="18"/>
              </w:rPr>
            </w:pPr>
            <w:r w:rsidRPr="009E7171">
              <w:rPr>
                <w:color w:val="000000"/>
                <w:sz w:val="18"/>
                <w:szCs w:val="18"/>
              </w:rPr>
              <w:t>2022 год –6420,3 тыс. рублей;</w:t>
            </w:r>
          </w:p>
          <w:p w:rsidR="009E7171" w:rsidRPr="009E7171" w:rsidRDefault="009E7171" w:rsidP="00CD3F11">
            <w:pPr>
              <w:rPr>
                <w:color w:val="000000"/>
                <w:sz w:val="18"/>
                <w:szCs w:val="18"/>
              </w:rPr>
            </w:pPr>
            <w:r w:rsidRPr="009E7171">
              <w:rPr>
                <w:color w:val="000000"/>
                <w:sz w:val="18"/>
                <w:szCs w:val="18"/>
              </w:rPr>
              <w:t xml:space="preserve">из них:                                </w:t>
            </w:r>
            <w:r w:rsidRPr="009E7171">
              <w:rPr>
                <w:color w:val="000000"/>
                <w:sz w:val="18"/>
                <w:szCs w:val="18"/>
              </w:rPr>
              <w:br/>
              <w:t xml:space="preserve">местный бюджет: 28184,2 тыс. рублей,                    </w:t>
            </w:r>
            <w:r w:rsidRPr="009E7171">
              <w:rPr>
                <w:color w:val="000000"/>
                <w:sz w:val="18"/>
                <w:szCs w:val="18"/>
              </w:rPr>
              <w:br/>
              <w:t>в том числе:</w:t>
            </w:r>
          </w:p>
          <w:p w:rsidR="009E7171" w:rsidRPr="009E7171" w:rsidRDefault="009E7171" w:rsidP="00CD3F11">
            <w:pPr>
              <w:rPr>
                <w:color w:val="000000"/>
                <w:sz w:val="18"/>
                <w:szCs w:val="18"/>
              </w:rPr>
            </w:pPr>
            <w:r w:rsidRPr="009E7171">
              <w:rPr>
                <w:color w:val="000000"/>
                <w:sz w:val="18"/>
                <w:szCs w:val="18"/>
              </w:rPr>
              <w:t>2018 год –5838,7 тыс. рублей;</w:t>
            </w:r>
          </w:p>
          <w:p w:rsidR="009E7171" w:rsidRPr="009E7171" w:rsidRDefault="009E7171" w:rsidP="00CD3F11">
            <w:pPr>
              <w:rPr>
                <w:color w:val="000000"/>
                <w:sz w:val="18"/>
                <w:szCs w:val="18"/>
              </w:rPr>
            </w:pPr>
            <w:r w:rsidRPr="009E7171">
              <w:rPr>
                <w:color w:val="000000"/>
                <w:sz w:val="18"/>
                <w:szCs w:val="18"/>
              </w:rPr>
              <w:t>2019 год –6232,4тыс. рублей;</w:t>
            </w:r>
          </w:p>
          <w:p w:rsidR="009E7171" w:rsidRPr="009E7171" w:rsidRDefault="009E7171" w:rsidP="00CD3F11">
            <w:pPr>
              <w:rPr>
                <w:color w:val="000000"/>
                <w:sz w:val="18"/>
                <w:szCs w:val="18"/>
              </w:rPr>
            </w:pPr>
            <w:r w:rsidRPr="009E7171">
              <w:rPr>
                <w:color w:val="000000"/>
                <w:sz w:val="18"/>
                <w:szCs w:val="18"/>
              </w:rPr>
              <w:t>2020 год – 4971,3 тыс. рублей;</w:t>
            </w:r>
          </w:p>
          <w:p w:rsidR="009E7171" w:rsidRPr="009E7171" w:rsidRDefault="009E7171" w:rsidP="00CD3F11">
            <w:pPr>
              <w:rPr>
                <w:color w:val="000000"/>
                <w:sz w:val="18"/>
                <w:szCs w:val="18"/>
              </w:rPr>
            </w:pPr>
            <w:r w:rsidRPr="009E7171">
              <w:rPr>
                <w:color w:val="000000"/>
                <w:sz w:val="18"/>
                <w:szCs w:val="18"/>
              </w:rPr>
              <w:t>2021 год – 5560,5 тыс. рублей;</w:t>
            </w:r>
          </w:p>
          <w:p w:rsidR="009E7171" w:rsidRPr="009E7171" w:rsidRDefault="009E7171" w:rsidP="00CD3F11">
            <w:pPr>
              <w:rPr>
                <w:color w:val="000000"/>
                <w:sz w:val="18"/>
                <w:szCs w:val="18"/>
              </w:rPr>
            </w:pPr>
            <w:r w:rsidRPr="009E7171">
              <w:rPr>
                <w:color w:val="000000"/>
                <w:sz w:val="18"/>
                <w:szCs w:val="18"/>
              </w:rPr>
              <w:t>2022 год – 5581,3 тыс. рублей;</w:t>
            </w:r>
          </w:p>
          <w:p w:rsidR="009E7171" w:rsidRPr="009E7171" w:rsidRDefault="009E7171" w:rsidP="00CD3F11">
            <w:pPr>
              <w:rPr>
                <w:color w:val="000000"/>
                <w:sz w:val="18"/>
                <w:szCs w:val="18"/>
              </w:rPr>
            </w:pPr>
            <w:r w:rsidRPr="009E7171">
              <w:rPr>
                <w:color w:val="000000"/>
                <w:sz w:val="18"/>
                <w:szCs w:val="18"/>
              </w:rPr>
              <w:t xml:space="preserve">областной бюджет:  7336,7 тыс. рублей,                     </w:t>
            </w:r>
            <w:r w:rsidRPr="009E7171">
              <w:rPr>
                <w:color w:val="000000"/>
                <w:sz w:val="18"/>
                <w:szCs w:val="18"/>
              </w:rPr>
              <w:br/>
              <w:t>в том числе:</w:t>
            </w:r>
          </w:p>
          <w:p w:rsidR="009E7171" w:rsidRPr="009E7171" w:rsidRDefault="009E7171" w:rsidP="00CD3F11">
            <w:pPr>
              <w:rPr>
                <w:color w:val="000000"/>
                <w:sz w:val="18"/>
                <w:szCs w:val="18"/>
              </w:rPr>
            </w:pPr>
            <w:r w:rsidRPr="009E7171">
              <w:rPr>
                <w:color w:val="000000"/>
                <w:sz w:val="18"/>
                <w:szCs w:val="18"/>
              </w:rPr>
              <w:t>2018 год – 1563,1 тыс. рублей;</w:t>
            </w:r>
          </w:p>
          <w:p w:rsidR="009E7171" w:rsidRPr="009E7171" w:rsidRDefault="009E7171" w:rsidP="00CD3F11">
            <w:pPr>
              <w:rPr>
                <w:color w:val="000000"/>
                <w:sz w:val="18"/>
                <w:szCs w:val="18"/>
              </w:rPr>
            </w:pPr>
            <w:r w:rsidRPr="009E7171">
              <w:rPr>
                <w:color w:val="000000"/>
                <w:sz w:val="18"/>
                <w:szCs w:val="18"/>
              </w:rPr>
              <w:t>2019 год –2620,6 тыс. рублей;</w:t>
            </w:r>
          </w:p>
          <w:p w:rsidR="009E7171" w:rsidRPr="009E7171" w:rsidRDefault="009E7171" w:rsidP="00CD3F11">
            <w:pPr>
              <w:rPr>
                <w:color w:val="000000"/>
                <w:sz w:val="18"/>
                <w:szCs w:val="18"/>
              </w:rPr>
            </w:pPr>
            <w:r w:rsidRPr="009E7171">
              <w:rPr>
                <w:color w:val="000000"/>
                <w:sz w:val="18"/>
                <w:szCs w:val="18"/>
              </w:rPr>
              <w:t>2020 год – 1475,0 тыс. рублей;</w:t>
            </w:r>
          </w:p>
          <w:p w:rsidR="009E7171" w:rsidRPr="009E7171" w:rsidRDefault="009E7171" w:rsidP="00CD3F11">
            <w:pPr>
              <w:rPr>
                <w:color w:val="000000"/>
                <w:sz w:val="18"/>
                <w:szCs w:val="18"/>
              </w:rPr>
            </w:pPr>
            <w:r w:rsidRPr="009E7171">
              <w:rPr>
                <w:color w:val="000000"/>
                <w:sz w:val="18"/>
                <w:szCs w:val="18"/>
              </w:rPr>
              <w:t>2021 год – 839,0   тыс. рублей;</w:t>
            </w:r>
          </w:p>
          <w:p w:rsidR="009E7171" w:rsidRPr="009E7171" w:rsidRDefault="009E7171" w:rsidP="00CD3F11">
            <w:pPr>
              <w:rPr>
                <w:color w:val="000000"/>
                <w:sz w:val="18"/>
                <w:szCs w:val="18"/>
              </w:rPr>
            </w:pPr>
            <w:r w:rsidRPr="009E7171">
              <w:rPr>
                <w:color w:val="000000"/>
                <w:sz w:val="18"/>
                <w:szCs w:val="18"/>
              </w:rPr>
              <w:t>2022 год -839,0 тыс</w:t>
            </w:r>
            <w:proofErr w:type="gramStart"/>
            <w:r w:rsidRPr="009E7171">
              <w:rPr>
                <w:color w:val="000000"/>
                <w:sz w:val="18"/>
                <w:szCs w:val="18"/>
              </w:rPr>
              <w:t>.р</w:t>
            </w:r>
            <w:proofErr w:type="gramEnd"/>
            <w:r w:rsidRPr="009E7171">
              <w:rPr>
                <w:color w:val="000000"/>
                <w:sz w:val="18"/>
                <w:szCs w:val="18"/>
              </w:rPr>
              <w:t>ублей</w:t>
            </w:r>
          </w:p>
          <w:p w:rsidR="009E7171" w:rsidRPr="009E7171" w:rsidRDefault="009E7171" w:rsidP="00CD3F11">
            <w:pPr>
              <w:ind w:firstLine="583"/>
              <w:rPr>
                <w:sz w:val="18"/>
                <w:szCs w:val="18"/>
              </w:rPr>
            </w:pPr>
          </w:p>
        </w:tc>
      </w:tr>
      <w:tr w:rsidR="009E7171" w:rsidRPr="009E7171" w:rsidTr="00CD3F11">
        <w:tc>
          <w:tcPr>
            <w:tcW w:w="3528" w:type="dxa"/>
          </w:tcPr>
          <w:p w:rsidR="009E7171" w:rsidRPr="009E7171" w:rsidRDefault="009E7171" w:rsidP="00CD3F11">
            <w:pPr>
              <w:jc w:val="center"/>
              <w:rPr>
                <w:sz w:val="18"/>
                <w:szCs w:val="18"/>
              </w:rPr>
            </w:pPr>
            <w:r w:rsidRPr="009E7171">
              <w:rPr>
                <w:color w:val="000000"/>
                <w:sz w:val="18"/>
                <w:szCs w:val="18"/>
                <w:shd w:val="clear" w:color="auto" w:fill="FFFFFF"/>
              </w:rPr>
              <w:t xml:space="preserve">Результаты реализации </w:t>
            </w:r>
            <w:r w:rsidRPr="009E7171">
              <w:rPr>
                <w:sz w:val="18"/>
                <w:szCs w:val="18"/>
              </w:rPr>
              <w:t>муниципальной программы</w:t>
            </w:r>
          </w:p>
        </w:tc>
        <w:tc>
          <w:tcPr>
            <w:tcW w:w="6120" w:type="dxa"/>
          </w:tcPr>
          <w:p w:rsidR="009E7171" w:rsidRPr="009E7171" w:rsidRDefault="009E7171" w:rsidP="00CD3F11">
            <w:pPr>
              <w:widowControl w:val="0"/>
              <w:tabs>
                <w:tab w:val="left" w:pos="288"/>
              </w:tabs>
              <w:jc w:val="both"/>
              <w:rPr>
                <w:sz w:val="18"/>
                <w:szCs w:val="18"/>
              </w:rPr>
            </w:pPr>
            <w:r w:rsidRPr="009E7171">
              <w:rPr>
                <w:color w:val="000000"/>
                <w:sz w:val="18"/>
                <w:szCs w:val="18"/>
                <w:shd w:val="clear" w:color="auto" w:fill="FFFFFF"/>
              </w:rPr>
              <w:t xml:space="preserve">1. Повышение качества по </w:t>
            </w:r>
            <w:r w:rsidRPr="009E7171">
              <w:rPr>
                <w:sz w:val="18"/>
                <w:szCs w:val="18"/>
              </w:rPr>
              <w:t>создание комфортных условий жизнедеятельности в сельской местности,  повышение комфортности и безопасности проживания населения поселения</w:t>
            </w:r>
          </w:p>
          <w:p w:rsidR="009E7171" w:rsidRPr="009E7171" w:rsidRDefault="009E7171" w:rsidP="00CD3F11">
            <w:pPr>
              <w:jc w:val="both"/>
              <w:rPr>
                <w:sz w:val="18"/>
                <w:szCs w:val="18"/>
              </w:rPr>
            </w:pPr>
            <w:r w:rsidRPr="009E7171">
              <w:rPr>
                <w:color w:val="000000"/>
                <w:sz w:val="18"/>
                <w:szCs w:val="18"/>
                <w:shd w:val="clear" w:color="auto" w:fill="FFFFFF"/>
              </w:rPr>
              <w:t xml:space="preserve">2. </w:t>
            </w:r>
            <w:r w:rsidRPr="009E7171">
              <w:rPr>
                <w:sz w:val="18"/>
                <w:szCs w:val="18"/>
              </w:rPr>
              <w:t>Повышение уровня удовлетворенности населения деятельностью органов местного самоуправления.</w:t>
            </w:r>
          </w:p>
          <w:p w:rsidR="009E7171" w:rsidRPr="009E7171" w:rsidRDefault="009E7171" w:rsidP="00CD3F11">
            <w:pPr>
              <w:jc w:val="both"/>
              <w:rPr>
                <w:sz w:val="18"/>
                <w:szCs w:val="18"/>
              </w:rPr>
            </w:pPr>
            <w:r w:rsidRPr="009E7171">
              <w:rPr>
                <w:sz w:val="18"/>
                <w:szCs w:val="18"/>
              </w:rPr>
              <w:t xml:space="preserve">3. Повышение доверия населения к органам местного самоуправления муниципального образования </w:t>
            </w:r>
            <w:proofErr w:type="spellStart"/>
            <w:r w:rsidRPr="009E7171">
              <w:rPr>
                <w:sz w:val="18"/>
                <w:szCs w:val="18"/>
              </w:rPr>
              <w:t>Похвистневский</w:t>
            </w:r>
            <w:proofErr w:type="spellEnd"/>
            <w:r w:rsidRPr="009E7171">
              <w:rPr>
                <w:sz w:val="18"/>
                <w:szCs w:val="18"/>
              </w:rPr>
              <w:t xml:space="preserve"> Самарской области</w:t>
            </w:r>
          </w:p>
        </w:tc>
      </w:tr>
    </w:tbl>
    <w:p w:rsidR="009E7171" w:rsidRPr="009E7171" w:rsidRDefault="009E7171" w:rsidP="008078F3">
      <w:pPr>
        <w:widowControl w:val="0"/>
        <w:autoSpaceDE w:val="0"/>
        <w:autoSpaceDN w:val="0"/>
        <w:adjustRightInd w:val="0"/>
        <w:jc w:val="center"/>
        <w:rPr>
          <w:sz w:val="18"/>
          <w:szCs w:val="18"/>
        </w:rPr>
      </w:pPr>
    </w:p>
    <w:p w:rsidR="009E7171" w:rsidRPr="009E7171" w:rsidRDefault="009E7171" w:rsidP="008078F3">
      <w:pPr>
        <w:autoSpaceDE w:val="0"/>
        <w:spacing w:before="280" w:after="280"/>
        <w:jc w:val="center"/>
        <w:rPr>
          <w:rFonts w:eastAsia="SimSun"/>
          <w:b/>
          <w:sz w:val="18"/>
          <w:szCs w:val="18"/>
        </w:rPr>
      </w:pPr>
      <w:r w:rsidRPr="009E7171">
        <w:rPr>
          <w:rFonts w:eastAsia="SimSun"/>
          <w:b/>
          <w:sz w:val="18"/>
          <w:szCs w:val="18"/>
        </w:rPr>
        <w:t>Раздел 1. Общая характеристика сферы реализации муниципальной программы</w:t>
      </w:r>
    </w:p>
    <w:p w:rsidR="009E7171" w:rsidRPr="009E7171" w:rsidRDefault="009E7171" w:rsidP="008078F3">
      <w:pPr>
        <w:autoSpaceDE w:val="0"/>
        <w:ind w:left="1353" w:hanging="360"/>
        <w:jc w:val="both"/>
        <w:rPr>
          <w:b/>
          <w:i/>
          <w:sz w:val="18"/>
          <w:szCs w:val="18"/>
        </w:rPr>
      </w:pPr>
      <w:r w:rsidRPr="009E7171">
        <w:rPr>
          <w:b/>
          <w:i/>
          <w:sz w:val="18"/>
          <w:szCs w:val="18"/>
        </w:rPr>
        <w:t xml:space="preserve"> Общие сведения о социально-экономическом развитии муниципального образования</w:t>
      </w:r>
    </w:p>
    <w:p w:rsidR="009E7171" w:rsidRPr="009E7171" w:rsidRDefault="009E7171" w:rsidP="009E7171">
      <w:pPr>
        <w:autoSpaceDE w:val="0"/>
        <w:spacing w:line="100" w:lineRule="atLeast"/>
        <w:ind w:firstLine="709"/>
        <w:jc w:val="both"/>
        <w:rPr>
          <w:bCs/>
          <w:sz w:val="18"/>
          <w:szCs w:val="18"/>
        </w:rPr>
      </w:pPr>
      <w:r w:rsidRPr="009E7171">
        <w:rPr>
          <w:sz w:val="18"/>
          <w:szCs w:val="18"/>
        </w:rPr>
        <w:t> С</w:t>
      </w:r>
      <w:r w:rsidRPr="009E7171">
        <w:rPr>
          <w:bCs/>
          <w:sz w:val="18"/>
          <w:szCs w:val="18"/>
        </w:rPr>
        <w:t xml:space="preserve">ельское поселение </w:t>
      </w:r>
      <w:proofErr w:type="gramStart"/>
      <w:r w:rsidRPr="009E7171">
        <w:rPr>
          <w:bCs/>
          <w:sz w:val="18"/>
          <w:szCs w:val="18"/>
        </w:rPr>
        <w:t>Старый</w:t>
      </w:r>
      <w:proofErr w:type="gramEnd"/>
      <w:r w:rsidRPr="009E7171">
        <w:rPr>
          <w:bCs/>
          <w:sz w:val="18"/>
          <w:szCs w:val="18"/>
        </w:rPr>
        <w:t xml:space="preserve"> </w:t>
      </w:r>
      <w:proofErr w:type="spellStart"/>
      <w:r w:rsidRPr="009E7171">
        <w:rPr>
          <w:bCs/>
          <w:sz w:val="18"/>
          <w:szCs w:val="18"/>
        </w:rPr>
        <w:t>Аманак</w:t>
      </w:r>
      <w:proofErr w:type="spellEnd"/>
      <w:r w:rsidRPr="009E7171">
        <w:rPr>
          <w:bCs/>
          <w:sz w:val="18"/>
          <w:szCs w:val="18"/>
        </w:rPr>
        <w:t xml:space="preserve"> муниципального района </w:t>
      </w:r>
      <w:proofErr w:type="spellStart"/>
      <w:r w:rsidRPr="009E7171">
        <w:rPr>
          <w:bCs/>
          <w:sz w:val="18"/>
          <w:szCs w:val="18"/>
        </w:rPr>
        <w:t>Похвистневский</w:t>
      </w:r>
      <w:proofErr w:type="spellEnd"/>
      <w:r w:rsidRPr="009E7171">
        <w:rPr>
          <w:bCs/>
          <w:sz w:val="18"/>
          <w:szCs w:val="18"/>
        </w:rPr>
        <w:t xml:space="preserve"> Самарской области (далее поселение) состоит из села Старый </w:t>
      </w:r>
      <w:proofErr w:type="spellStart"/>
      <w:r w:rsidRPr="009E7171">
        <w:rPr>
          <w:bCs/>
          <w:sz w:val="18"/>
          <w:szCs w:val="18"/>
        </w:rPr>
        <w:t>Аманак</w:t>
      </w:r>
      <w:proofErr w:type="spellEnd"/>
      <w:r w:rsidRPr="009E7171">
        <w:rPr>
          <w:bCs/>
          <w:sz w:val="18"/>
          <w:szCs w:val="18"/>
        </w:rPr>
        <w:t xml:space="preserve">, села Новый </w:t>
      </w:r>
      <w:proofErr w:type="spellStart"/>
      <w:r w:rsidRPr="009E7171">
        <w:rPr>
          <w:bCs/>
          <w:sz w:val="18"/>
          <w:szCs w:val="18"/>
        </w:rPr>
        <w:t>Аманак</w:t>
      </w:r>
      <w:proofErr w:type="spellEnd"/>
      <w:r w:rsidRPr="009E7171">
        <w:rPr>
          <w:bCs/>
          <w:sz w:val="18"/>
          <w:szCs w:val="18"/>
        </w:rPr>
        <w:t xml:space="preserve">, села </w:t>
      </w:r>
      <w:proofErr w:type="spellStart"/>
      <w:r w:rsidRPr="009E7171">
        <w:rPr>
          <w:bCs/>
          <w:sz w:val="18"/>
          <w:szCs w:val="18"/>
        </w:rPr>
        <w:t>Старомансуркино</w:t>
      </w:r>
      <w:proofErr w:type="spellEnd"/>
      <w:r w:rsidRPr="009E7171">
        <w:rPr>
          <w:bCs/>
          <w:sz w:val="18"/>
          <w:szCs w:val="18"/>
        </w:rPr>
        <w:t xml:space="preserve">, пос. </w:t>
      </w:r>
      <w:proofErr w:type="spellStart"/>
      <w:r w:rsidRPr="009E7171">
        <w:rPr>
          <w:bCs/>
          <w:sz w:val="18"/>
          <w:szCs w:val="18"/>
        </w:rPr>
        <w:t>Сапожниковский</w:t>
      </w:r>
      <w:proofErr w:type="spellEnd"/>
      <w:r w:rsidRPr="009E7171">
        <w:rPr>
          <w:bCs/>
          <w:sz w:val="18"/>
          <w:szCs w:val="18"/>
        </w:rPr>
        <w:t>.</w:t>
      </w:r>
    </w:p>
    <w:p w:rsidR="009E7171" w:rsidRPr="009E7171" w:rsidRDefault="009E7171" w:rsidP="009E7171">
      <w:pPr>
        <w:autoSpaceDE w:val="0"/>
        <w:spacing w:line="100" w:lineRule="atLeast"/>
        <w:ind w:firstLine="709"/>
        <w:jc w:val="both"/>
        <w:rPr>
          <w:sz w:val="18"/>
          <w:szCs w:val="18"/>
        </w:rPr>
      </w:pPr>
      <w:r w:rsidRPr="009E7171">
        <w:rPr>
          <w:sz w:val="18"/>
          <w:szCs w:val="18"/>
        </w:rPr>
        <w:t xml:space="preserve">  Общая площадь поселения составляет   26431   га, в том числе земель сельскохозяйственного назначения   17964   га.</w:t>
      </w:r>
    </w:p>
    <w:p w:rsidR="009E7171" w:rsidRPr="009E7171" w:rsidRDefault="009E7171" w:rsidP="009E7171">
      <w:pPr>
        <w:autoSpaceDE w:val="0"/>
        <w:spacing w:line="100" w:lineRule="atLeast"/>
        <w:ind w:firstLine="709"/>
        <w:jc w:val="both"/>
        <w:rPr>
          <w:sz w:val="18"/>
          <w:szCs w:val="18"/>
        </w:rPr>
      </w:pPr>
      <w:r w:rsidRPr="009E7171">
        <w:rPr>
          <w:sz w:val="18"/>
          <w:szCs w:val="18"/>
        </w:rPr>
        <w:t>Характеристика землепользования в поселении приведена в таблице 1.</w:t>
      </w:r>
    </w:p>
    <w:p w:rsidR="009E7171" w:rsidRPr="009E7171" w:rsidRDefault="009E7171" w:rsidP="008078F3">
      <w:pPr>
        <w:autoSpaceDE w:val="0"/>
        <w:ind w:firstLine="709"/>
        <w:rPr>
          <w:b/>
          <w:color w:val="000000"/>
          <w:sz w:val="18"/>
          <w:szCs w:val="18"/>
        </w:rPr>
      </w:pPr>
      <w:r w:rsidRPr="009E7171">
        <w:rPr>
          <w:color w:val="FF6600"/>
          <w:sz w:val="18"/>
          <w:szCs w:val="18"/>
        </w:rPr>
        <w:t xml:space="preserve">                                                                                                                           </w:t>
      </w:r>
      <w:r w:rsidRPr="009E7171">
        <w:rPr>
          <w:sz w:val="18"/>
          <w:szCs w:val="18"/>
        </w:rPr>
        <w:t xml:space="preserve">  Таблица 1                                                                                                                                             </w:t>
      </w:r>
      <w:r w:rsidRPr="009E7171">
        <w:rPr>
          <w:color w:val="FF6600"/>
          <w:sz w:val="18"/>
          <w:szCs w:val="18"/>
        </w:rPr>
        <w:t xml:space="preserve"> </w:t>
      </w:r>
      <w:r w:rsidRPr="009E7171">
        <w:rPr>
          <w:b/>
          <w:color w:val="000000"/>
          <w:sz w:val="18"/>
          <w:szCs w:val="18"/>
        </w:rPr>
        <w:t>Характеристика землеп</w:t>
      </w:r>
      <w:r>
        <w:rPr>
          <w:b/>
          <w:color w:val="000000"/>
          <w:sz w:val="18"/>
          <w:szCs w:val="18"/>
        </w:rPr>
        <w:t xml:space="preserve">ользования на территории </w:t>
      </w:r>
      <w:r w:rsidRPr="009E7171">
        <w:rPr>
          <w:b/>
          <w:color w:val="000000"/>
          <w:sz w:val="18"/>
          <w:szCs w:val="18"/>
        </w:rPr>
        <w:t>сельского поселения по состоянию на 01.01.2017г.</w:t>
      </w:r>
    </w:p>
    <w:tbl>
      <w:tblPr>
        <w:tblW w:w="0" w:type="auto"/>
        <w:tblInd w:w="-55" w:type="dxa"/>
        <w:tblLayout w:type="fixed"/>
        <w:tblLook w:val="0000"/>
      </w:tblPr>
      <w:tblGrid>
        <w:gridCol w:w="1343"/>
        <w:gridCol w:w="6962"/>
        <w:gridCol w:w="791"/>
        <w:gridCol w:w="1045"/>
      </w:tblGrid>
      <w:tr w:rsidR="009E7171" w:rsidRPr="009E7171" w:rsidTr="00CD3F11">
        <w:trPr>
          <w:trHeight w:val="247"/>
        </w:trPr>
        <w:tc>
          <w:tcPr>
            <w:tcW w:w="1343" w:type="dxa"/>
            <w:tcBorders>
              <w:top w:val="single" w:sz="4" w:space="0" w:color="000000"/>
              <w:left w:val="single" w:sz="4" w:space="0" w:color="000000"/>
              <w:bottom w:val="single" w:sz="4" w:space="0" w:color="000000"/>
            </w:tcBorders>
          </w:tcPr>
          <w:p w:rsidR="009E7171" w:rsidRPr="009E7171" w:rsidRDefault="009E7171" w:rsidP="008078F3">
            <w:pPr>
              <w:autoSpaceDE w:val="0"/>
              <w:snapToGrid w:val="0"/>
              <w:ind w:firstLine="709"/>
              <w:jc w:val="both"/>
              <w:rPr>
                <w:b/>
                <w:color w:val="000000"/>
                <w:sz w:val="18"/>
                <w:szCs w:val="18"/>
              </w:rPr>
            </w:pPr>
            <w:r w:rsidRPr="009E7171">
              <w:rPr>
                <w:b/>
                <w:color w:val="000000"/>
                <w:sz w:val="18"/>
                <w:szCs w:val="18"/>
              </w:rPr>
              <w:t xml:space="preserve"> № </w:t>
            </w:r>
            <w:proofErr w:type="spellStart"/>
            <w:proofErr w:type="gramStart"/>
            <w:r w:rsidRPr="009E7171">
              <w:rPr>
                <w:b/>
                <w:color w:val="000000"/>
                <w:sz w:val="18"/>
                <w:szCs w:val="18"/>
              </w:rPr>
              <w:t>п</w:t>
            </w:r>
            <w:proofErr w:type="spellEnd"/>
            <w:proofErr w:type="gramEnd"/>
            <w:r w:rsidRPr="009E7171">
              <w:rPr>
                <w:b/>
                <w:color w:val="000000"/>
                <w:sz w:val="18"/>
                <w:szCs w:val="18"/>
              </w:rPr>
              <w:t>/</w:t>
            </w:r>
            <w:proofErr w:type="spellStart"/>
            <w:r w:rsidRPr="009E7171">
              <w:rPr>
                <w:b/>
                <w:color w:val="000000"/>
                <w:sz w:val="18"/>
                <w:szCs w:val="18"/>
              </w:rPr>
              <w:t>п</w:t>
            </w:r>
            <w:proofErr w:type="spellEnd"/>
          </w:p>
        </w:tc>
        <w:tc>
          <w:tcPr>
            <w:tcW w:w="6962" w:type="dxa"/>
            <w:tcBorders>
              <w:top w:val="single" w:sz="4" w:space="0" w:color="000000"/>
              <w:left w:val="single" w:sz="4" w:space="0" w:color="000000"/>
              <w:bottom w:val="single" w:sz="4" w:space="0" w:color="000000"/>
            </w:tcBorders>
          </w:tcPr>
          <w:p w:rsidR="009E7171" w:rsidRPr="009E7171" w:rsidRDefault="009E7171" w:rsidP="008078F3">
            <w:pPr>
              <w:autoSpaceDE w:val="0"/>
              <w:snapToGrid w:val="0"/>
              <w:ind w:firstLine="709"/>
              <w:jc w:val="both"/>
              <w:rPr>
                <w:b/>
                <w:color w:val="000000"/>
                <w:sz w:val="18"/>
                <w:szCs w:val="18"/>
              </w:rPr>
            </w:pPr>
            <w:r w:rsidRPr="009E7171">
              <w:rPr>
                <w:b/>
                <w:color w:val="000000"/>
                <w:sz w:val="18"/>
                <w:szCs w:val="18"/>
              </w:rPr>
              <w:t>Показатели</w:t>
            </w:r>
          </w:p>
        </w:tc>
        <w:tc>
          <w:tcPr>
            <w:tcW w:w="791" w:type="dxa"/>
            <w:tcBorders>
              <w:top w:val="single" w:sz="4" w:space="0" w:color="000000"/>
              <w:left w:val="single" w:sz="4" w:space="0" w:color="000000"/>
              <w:bottom w:val="single" w:sz="4" w:space="0" w:color="000000"/>
            </w:tcBorders>
          </w:tcPr>
          <w:p w:rsidR="009E7171" w:rsidRPr="009E7171" w:rsidRDefault="009E7171" w:rsidP="008078F3">
            <w:pPr>
              <w:autoSpaceDE w:val="0"/>
              <w:snapToGrid w:val="0"/>
              <w:jc w:val="both"/>
              <w:rPr>
                <w:b/>
                <w:color w:val="000000"/>
                <w:sz w:val="18"/>
                <w:szCs w:val="18"/>
              </w:rPr>
            </w:pPr>
            <w:r w:rsidRPr="009E7171">
              <w:rPr>
                <w:b/>
                <w:color w:val="000000"/>
                <w:sz w:val="18"/>
                <w:szCs w:val="18"/>
              </w:rPr>
              <w:t xml:space="preserve">Ед. </w:t>
            </w:r>
            <w:proofErr w:type="spellStart"/>
            <w:r w:rsidRPr="009E7171">
              <w:rPr>
                <w:b/>
                <w:color w:val="000000"/>
                <w:sz w:val="18"/>
                <w:szCs w:val="18"/>
              </w:rPr>
              <w:t>изм</w:t>
            </w:r>
            <w:proofErr w:type="spellEnd"/>
            <w:r w:rsidRPr="009E7171">
              <w:rPr>
                <w:b/>
                <w:color w:val="000000"/>
                <w:sz w:val="18"/>
                <w:szCs w:val="18"/>
              </w:rPr>
              <w:t>.</w:t>
            </w:r>
          </w:p>
        </w:tc>
        <w:tc>
          <w:tcPr>
            <w:tcW w:w="1045" w:type="dxa"/>
            <w:tcBorders>
              <w:top w:val="single" w:sz="4" w:space="0" w:color="000000"/>
              <w:left w:val="single" w:sz="4" w:space="0" w:color="000000"/>
              <w:bottom w:val="single" w:sz="4" w:space="0" w:color="000000"/>
              <w:right w:val="single" w:sz="4" w:space="0" w:color="000000"/>
            </w:tcBorders>
          </w:tcPr>
          <w:p w:rsidR="009E7171" w:rsidRPr="009E7171" w:rsidRDefault="009E7171" w:rsidP="008078F3">
            <w:pPr>
              <w:autoSpaceDE w:val="0"/>
              <w:snapToGrid w:val="0"/>
              <w:jc w:val="both"/>
              <w:rPr>
                <w:b/>
                <w:color w:val="000000"/>
                <w:sz w:val="18"/>
                <w:szCs w:val="18"/>
              </w:rPr>
            </w:pPr>
            <w:r w:rsidRPr="009E7171">
              <w:rPr>
                <w:b/>
                <w:color w:val="000000"/>
                <w:sz w:val="18"/>
                <w:szCs w:val="18"/>
              </w:rPr>
              <w:t>Кол-во</w:t>
            </w:r>
          </w:p>
        </w:tc>
      </w:tr>
      <w:tr w:rsidR="009E7171" w:rsidRPr="009E7171" w:rsidTr="00CD3F11">
        <w:trPr>
          <w:trHeight w:val="247"/>
        </w:trPr>
        <w:tc>
          <w:tcPr>
            <w:tcW w:w="1343" w:type="dxa"/>
            <w:tcBorders>
              <w:top w:val="single" w:sz="4" w:space="0" w:color="000000"/>
              <w:left w:val="single" w:sz="4" w:space="0" w:color="000000"/>
              <w:bottom w:val="single" w:sz="8" w:space="0" w:color="000000"/>
            </w:tcBorders>
          </w:tcPr>
          <w:p w:rsidR="009E7171" w:rsidRPr="009E7171" w:rsidRDefault="009E7171" w:rsidP="008078F3">
            <w:pPr>
              <w:autoSpaceDE w:val="0"/>
              <w:snapToGrid w:val="0"/>
              <w:jc w:val="both"/>
              <w:rPr>
                <w:color w:val="000000"/>
                <w:sz w:val="18"/>
                <w:szCs w:val="18"/>
              </w:rPr>
            </w:pPr>
            <w:r w:rsidRPr="009E7171">
              <w:rPr>
                <w:color w:val="000000"/>
                <w:sz w:val="18"/>
                <w:szCs w:val="18"/>
              </w:rPr>
              <w:t>1</w:t>
            </w:r>
          </w:p>
        </w:tc>
        <w:tc>
          <w:tcPr>
            <w:tcW w:w="6962" w:type="dxa"/>
            <w:tcBorders>
              <w:top w:val="single" w:sz="4" w:space="0" w:color="000000"/>
              <w:left w:val="single" w:sz="4" w:space="0" w:color="000000"/>
              <w:bottom w:val="single" w:sz="8" w:space="0" w:color="000000"/>
            </w:tcBorders>
          </w:tcPr>
          <w:p w:rsidR="009E7171" w:rsidRPr="009E7171" w:rsidRDefault="009E7171" w:rsidP="008078F3">
            <w:pPr>
              <w:autoSpaceDE w:val="0"/>
              <w:snapToGrid w:val="0"/>
              <w:rPr>
                <w:color w:val="000000"/>
                <w:sz w:val="18"/>
                <w:szCs w:val="18"/>
              </w:rPr>
            </w:pPr>
            <w:r w:rsidRPr="009E7171">
              <w:rPr>
                <w:color w:val="000000"/>
                <w:sz w:val="18"/>
                <w:szCs w:val="18"/>
              </w:rPr>
              <w:t>Общая площадь территории поселения</w:t>
            </w:r>
          </w:p>
        </w:tc>
        <w:tc>
          <w:tcPr>
            <w:tcW w:w="791" w:type="dxa"/>
            <w:tcBorders>
              <w:top w:val="single" w:sz="4" w:space="0" w:color="000000"/>
              <w:left w:val="single" w:sz="4" w:space="0" w:color="000000"/>
              <w:bottom w:val="single" w:sz="8" w:space="0" w:color="000000"/>
            </w:tcBorders>
          </w:tcPr>
          <w:p w:rsidR="009E7171" w:rsidRPr="009E7171" w:rsidRDefault="009E7171" w:rsidP="008078F3">
            <w:pPr>
              <w:autoSpaceDE w:val="0"/>
              <w:snapToGrid w:val="0"/>
              <w:jc w:val="both"/>
              <w:rPr>
                <w:color w:val="000000"/>
                <w:sz w:val="18"/>
                <w:szCs w:val="18"/>
              </w:rPr>
            </w:pPr>
            <w:r w:rsidRPr="009E7171">
              <w:rPr>
                <w:color w:val="000000"/>
                <w:sz w:val="18"/>
                <w:szCs w:val="18"/>
              </w:rPr>
              <w:t>га</w:t>
            </w:r>
          </w:p>
        </w:tc>
        <w:tc>
          <w:tcPr>
            <w:tcW w:w="1045" w:type="dxa"/>
            <w:tcBorders>
              <w:top w:val="single" w:sz="4" w:space="0" w:color="000000"/>
              <w:left w:val="single" w:sz="4" w:space="0" w:color="000000"/>
              <w:bottom w:val="single" w:sz="8" w:space="0" w:color="000000"/>
              <w:right w:val="single" w:sz="4" w:space="0" w:color="000000"/>
            </w:tcBorders>
          </w:tcPr>
          <w:p w:rsidR="009E7171" w:rsidRPr="009E7171" w:rsidRDefault="009E7171" w:rsidP="008078F3">
            <w:pPr>
              <w:autoSpaceDE w:val="0"/>
              <w:snapToGrid w:val="0"/>
              <w:jc w:val="both"/>
              <w:rPr>
                <w:color w:val="000000"/>
                <w:sz w:val="18"/>
                <w:szCs w:val="18"/>
              </w:rPr>
            </w:pPr>
            <w:r w:rsidRPr="009E7171">
              <w:rPr>
                <w:color w:val="000000"/>
                <w:sz w:val="18"/>
                <w:szCs w:val="18"/>
              </w:rPr>
              <w:t>26431</w:t>
            </w:r>
          </w:p>
        </w:tc>
      </w:tr>
      <w:tr w:rsidR="009E7171" w:rsidRPr="009E7171" w:rsidTr="00CD3F11">
        <w:trPr>
          <w:trHeight w:val="247"/>
        </w:trPr>
        <w:tc>
          <w:tcPr>
            <w:tcW w:w="1343" w:type="dxa"/>
            <w:tcBorders>
              <w:top w:val="single" w:sz="8" w:space="0" w:color="000000"/>
              <w:left w:val="single" w:sz="4" w:space="0" w:color="000000"/>
              <w:bottom w:val="single" w:sz="8" w:space="0" w:color="000000"/>
            </w:tcBorders>
          </w:tcPr>
          <w:p w:rsidR="009E7171" w:rsidRPr="009E7171" w:rsidRDefault="009E7171" w:rsidP="008078F3">
            <w:pPr>
              <w:autoSpaceDE w:val="0"/>
              <w:snapToGrid w:val="0"/>
              <w:jc w:val="both"/>
              <w:rPr>
                <w:color w:val="000000"/>
                <w:sz w:val="18"/>
                <w:szCs w:val="18"/>
              </w:rPr>
            </w:pPr>
            <w:r w:rsidRPr="009E7171">
              <w:rPr>
                <w:color w:val="000000"/>
                <w:sz w:val="18"/>
                <w:szCs w:val="18"/>
              </w:rPr>
              <w:t>2</w:t>
            </w:r>
          </w:p>
        </w:tc>
        <w:tc>
          <w:tcPr>
            <w:tcW w:w="6962" w:type="dxa"/>
            <w:tcBorders>
              <w:top w:val="single" w:sz="8" w:space="0" w:color="000000"/>
              <w:left w:val="single" w:sz="4" w:space="0" w:color="000000"/>
              <w:bottom w:val="single" w:sz="8" w:space="0" w:color="000000"/>
            </w:tcBorders>
          </w:tcPr>
          <w:p w:rsidR="009E7171" w:rsidRPr="009E7171" w:rsidRDefault="009E7171" w:rsidP="008078F3">
            <w:pPr>
              <w:autoSpaceDE w:val="0"/>
              <w:snapToGrid w:val="0"/>
              <w:rPr>
                <w:color w:val="000000"/>
                <w:sz w:val="18"/>
                <w:szCs w:val="18"/>
              </w:rPr>
            </w:pPr>
            <w:r w:rsidRPr="009E7171">
              <w:rPr>
                <w:color w:val="000000"/>
                <w:sz w:val="18"/>
                <w:szCs w:val="18"/>
              </w:rPr>
              <w:t>Земли сельскохозяйственного назначения</w:t>
            </w:r>
          </w:p>
        </w:tc>
        <w:tc>
          <w:tcPr>
            <w:tcW w:w="791" w:type="dxa"/>
            <w:tcBorders>
              <w:top w:val="single" w:sz="8" w:space="0" w:color="000000"/>
              <w:left w:val="single" w:sz="4" w:space="0" w:color="000000"/>
              <w:bottom w:val="single" w:sz="8" w:space="0" w:color="000000"/>
            </w:tcBorders>
          </w:tcPr>
          <w:p w:rsidR="009E7171" w:rsidRPr="009E7171" w:rsidRDefault="009E7171" w:rsidP="008078F3">
            <w:pPr>
              <w:autoSpaceDE w:val="0"/>
              <w:snapToGrid w:val="0"/>
              <w:rPr>
                <w:color w:val="000000"/>
                <w:sz w:val="18"/>
                <w:szCs w:val="18"/>
              </w:rPr>
            </w:pPr>
            <w:r w:rsidRPr="009E7171">
              <w:rPr>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9E7171" w:rsidRPr="009E7171" w:rsidRDefault="009E7171" w:rsidP="008078F3">
            <w:pPr>
              <w:autoSpaceDE w:val="0"/>
              <w:snapToGrid w:val="0"/>
              <w:jc w:val="both"/>
              <w:rPr>
                <w:color w:val="000000"/>
                <w:sz w:val="18"/>
                <w:szCs w:val="18"/>
              </w:rPr>
            </w:pPr>
            <w:r w:rsidRPr="009E7171">
              <w:rPr>
                <w:color w:val="000000"/>
                <w:sz w:val="18"/>
                <w:szCs w:val="18"/>
              </w:rPr>
              <w:t>17964</w:t>
            </w:r>
          </w:p>
        </w:tc>
      </w:tr>
      <w:tr w:rsidR="009E7171" w:rsidRPr="009E7171" w:rsidTr="00CD3F11">
        <w:trPr>
          <w:trHeight w:val="247"/>
        </w:trPr>
        <w:tc>
          <w:tcPr>
            <w:tcW w:w="1343" w:type="dxa"/>
            <w:tcBorders>
              <w:top w:val="single" w:sz="8" w:space="0" w:color="000000"/>
              <w:left w:val="single" w:sz="4" w:space="0" w:color="000000"/>
              <w:bottom w:val="single" w:sz="8" w:space="0" w:color="000000"/>
            </w:tcBorders>
          </w:tcPr>
          <w:p w:rsidR="009E7171" w:rsidRPr="009E7171" w:rsidRDefault="009E7171" w:rsidP="008078F3">
            <w:pPr>
              <w:autoSpaceDE w:val="0"/>
              <w:snapToGrid w:val="0"/>
              <w:jc w:val="both"/>
              <w:rPr>
                <w:color w:val="000000"/>
                <w:sz w:val="18"/>
                <w:szCs w:val="18"/>
              </w:rPr>
            </w:pPr>
            <w:r w:rsidRPr="009E7171">
              <w:rPr>
                <w:color w:val="000000"/>
                <w:sz w:val="18"/>
                <w:szCs w:val="18"/>
              </w:rPr>
              <w:t>3</w:t>
            </w:r>
          </w:p>
        </w:tc>
        <w:tc>
          <w:tcPr>
            <w:tcW w:w="6962" w:type="dxa"/>
            <w:tcBorders>
              <w:top w:val="single" w:sz="8" w:space="0" w:color="000000"/>
              <w:left w:val="single" w:sz="4" w:space="0" w:color="000000"/>
              <w:bottom w:val="single" w:sz="8" w:space="0" w:color="000000"/>
            </w:tcBorders>
          </w:tcPr>
          <w:p w:rsidR="009E7171" w:rsidRPr="009E7171" w:rsidRDefault="009E7171" w:rsidP="008078F3">
            <w:pPr>
              <w:autoSpaceDE w:val="0"/>
              <w:snapToGrid w:val="0"/>
              <w:jc w:val="both"/>
              <w:rPr>
                <w:color w:val="000000"/>
                <w:sz w:val="18"/>
                <w:szCs w:val="18"/>
              </w:rPr>
            </w:pPr>
            <w:r w:rsidRPr="009E7171">
              <w:rPr>
                <w:color w:val="000000"/>
                <w:sz w:val="18"/>
                <w:szCs w:val="18"/>
              </w:rPr>
              <w:t>Земли населенных пунктов</w:t>
            </w:r>
          </w:p>
        </w:tc>
        <w:tc>
          <w:tcPr>
            <w:tcW w:w="791" w:type="dxa"/>
            <w:tcBorders>
              <w:top w:val="single" w:sz="8" w:space="0" w:color="000000"/>
              <w:left w:val="single" w:sz="4" w:space="0" w:color="000000"/>
              <w:bottom w:val="single" w:sz="8" w:space="0" w:color="000000"/>
            </w:tcBorders>
          </w:tcPr>
          <w:p w:rsidR="009E7171" w:rsidRPr="009E7171" w:rsidRDefault="009E7171" w:rsidP="008078F3">
            <w:pPr>
              <w:autoSpaceDE w:val="0"/>
              <w:snapToGrid w:val="0"/>
              <w:rPr>
                <w:color w:val="000000"/>
                <w:sz w:val="18"/>
                <w:szCs w:val="18"/>
              </w:rPr>
            </w:pPr>
            <w:r w:rsidRPr="009E7171">
              <w:rPr>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9E7171" w:rsidRPr="009E7171" w:rsidRDefault="009E7171" w:rsidP="008078F3">
            <w:pPr>
              <w:autoSpaceDE w:val="0"/>
              <w:snapToGrid w:val="0"/>
              <w:jc w:val="both"/>
              <w:rPr>
                <w:color w:val="000000"/>
                <w:sz w:val="18"/>
                <w:szCs w:val="18"/>
              </w:rPr>
            </w:pPr>
            <w:r w:rsidRPr="009E7171">
              <w:rPr>
                <w:color w:val="000000"/>
                <w:sz w:val="18"/>
                <w:szCs w:val="18"/>
              </w:rPr>
              <w:t>870</w:t>
            </w:r>
          </w:p>
        </w:tc>
      </w:tr>
      <w:tr w:rsidR="009E7171" w:rsidRPr="009E7171" w:rsidTr="00CD3F11">
        <w:trPr>
          <w:trHeight w:val="247"/>
        </w:trPr>
        <w:tc>
          <w:tcPr>
            <w:tcW w:w="1343" w:type="dxa"/>
            <w:tcBorders>
              <w:top w:val="single" w:sz="8" w:space="0" w:color="000000"/>
              <w:left w:val="single" w:sz="4" w:space="0" w:color="000000"/>
              <w:bottom w:val="single" w:sz="8" w:space="0" w:color="000000"/>
            </w:tcBorders>
          </w:tcPr>
          <w:p w:rsidR="009E7171" w:rsidRPr="009E7171" w:rsidRDefault="009E7171" w:rsidP="008078F3">
            <w:pPr>
              <w:autoSpaceDE w:val="0"/>
              <w:snapToGrid w:val="0"/>
              <w:jc w:val="both"/>
              <w:rPr>
                <w:color w:val="000000"/>
                <w:sz w:val="18"/>
                <w:szCs w:val="18"/>
              </w:rPr>
            </w:pPr>
            <w:r w:rsidRPr="009E7171">
              <w:rPr>
                <w:color w:val="000000"/>
                <w:sz w:val="18"/>
                <w:szCs w:val="18"/>
              </w:rPr>
              <w:t>4</w:t>
            </w:r>
          </w:p>
        </w:tc>
        <w:tc>
          <w:tcPr>
            <w:tcW w:w="6962" w:type="dxa"/>
            <w:tcBorders>
              <w:top w:val="single" w:sz="8" w:space="0" w:color="000000"/>
              <w:left w:val="single" w:sz="4" w:space="0" w:color="000000"/>
              <w:bottom w:val="single" w:sz="8" w:space="0" w:color="000000"/>
            </w:tcBorders>
          </w:tcPr>
          <w:p w:rsidR="009E7171" w:rsidRPr="009E7171" w:rsidRDefault="009E7171" w:rsidP="008078F3">
            <w:pPr>
              <w:autoSpaceDE w:val="0"/>
              <w:snapToGrid w:val="0"/>
              <w:rPr>
                <w:color w:val="000000"/>
                <w:sz w:val="18"/>
                <w:szCs w:val="18"/>
              </w:rPr>
            </w:pPr>
            <w:r w:rsidRPr="009E7171">
              <w:rPr>
                <w:color w:val="000000"/>
                <w:sz w:val="18"/>
                <w:szCs w:val="18"/>
              </w:rPr>
              <w:t>Земли промышленности, энергетики, связи, транспорта, радиовещания, телевидения информатики, земли обороны, безопасности и земли иного специального назначения</w:t>
            </w:r>
          </w:p>
        </w:tc>
        <w:tc>
          <w:tcPr>
            <w:tcW w:w="791" w:type="dxa"/>
            <w:tcBorders>
              <w:top w:val="single" w:sz="8" w:space="0" w:color="000000"/>
              <w:left w:val="single" w:sz="4" w:space="0" w:color="000000"/>
              <w:bottom w:val="single" w:sz="8" w:space="0" w:color="000000"/>
            </w:tcBorders>
          </w:tcPr>
          <w:p w:rsidR="009E7171" w:rsidRPr="009E7171" w:rsidRDefault="009E7171" w:rsidP="008078F3">
            <w:pPr>
              <w:autoSpaceDE w:val="0"/>
              <w:snapToGrid w:val="0"/>
              <w:rPr>
                <w:color w:val="000000"/>
                <w:sz w:val="18"/>
                <w:szCs w:val="18"/>
              </w:rPr>
            </w:pPr>
            <w:r w:rsidRPr="009E7171">
              <w:rPr>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9E7171" w:rsidRPr="009E7171" w:rsidRDefault="009E7171" w:rsidP="008078F3">
            <w:pPr>
              <w:autoSpaceDE w:val="0"/>
              <w:snapToGrid w:val="0"/>
              <w:jc w:val="both"/>
              <w:rPr>
                <w:color w:val="000000"/>
                <w:sz w:val="18"/>
                <w:szCs w:val="18"/>
              </w:rPr>
            </w:pPr>
            <w:r w:rsidRPr="009E7171">
              <w:rPr>
                <w:color w:val="000000"/>
                <w:sz w:val="18"/>
                <w:szCs w:val="18"/>
              </w:rPr>
              <w:t>90</w:t>
            </w:r>
          </w:p>
        </w:tc>
      </w:tr>
      <w:tr w:rsidR="009E7171" w:rsidRPr="009E7171" w:rsidTr="00CD3F11">
        <w:trPr>
          <w:cantSplit/>
          <w:trHeight w:val="247"/>
        </w:trPr>
        <w:tc>
          <w:tcPr>
            <w:tcW w:w="1343" w:type="dxa"/>
            <w:tcBorders>
              <w:top w:val="single" w:sz="8" w:space="0" w:color="000000"/>
              <w:left w:val="single" w:sz="4" w:space="0" w:color="000000"/>
              <w:bottom w:val="single" w:sz="8" w:space="0" w:color="000000"/>
            </w:tcBorders>
          </w:tcPr>
          <w:p w:rsidR="009E7171" w:rsidRPr="009E7171" w:rsidRDefault="009E7171" w:rsidP="008078F3">
            <w:pPr>
              <w:autoSpaceDE w:val="0"/>
              <w:snapToGrid w:val="0"/>
              <w:jc w:val="both"/>
              <w:rPr>
                <w:color w:val="000000"/>
                <w:sz w:val="18"/>
                <w:szCs w:val="18"/>
              </w:rPr>
            </w:pPr>
            <w:r w:rsidRPr="009E7171">
              <w:rPr>
                <w:color w:val="000000"/>
                <w:sz w:val="18"/>
                <w:szCs w:val="18"/>
              </w:rPr>
              <w:t>5</w:t>
            </w:r>
          </w:p>
        </w:tc>
        <w:tc>
          <w:tcPr>
            <w:tcW w:w="6962" w:type="dxa"/>
            <w:tcBorders>
              <w:top w:val="single" w:sz="8" w:space="0" w:color="000000"/>
              <w:left w:val="single" w:sz="4" w:space="0" w:color="000000"/>
              <w:bottom w:val="single" w:sz="8" w:space="0" w:color="000000"/>
            </w:tcBorders>
          </w:tcPr>
          <w:p w:rsidR="009E7171" w:rsidRPr="009E7171" w:rsidRDefault="009E7171" w:rsidP="008078F3">
            <w:pPr>
              <w:autoSpaceDE w:val="0"/>
              <w:snapToGrid w:val="0"/>
              <w:rPr>
                <w:color w:val="000000"/>
                <w:sz w:val="18"/>
                <w:szCs w:val="18"/>
              </w:rPr>
            </w:pPr>
            <w:r w:rsidRPr="009E7171">
              <w:rPr>
                <w:color w:val="000000"/>
                <w:sz w:val="18"/>
                <w:szCs w:val="18"/>
              </w:rPr>
              <w:t>Земли  лесного фонда</w:t>
            </w:r>
          </w:p>
        </w:tc>
        <w:tc>
          <w:tcPr>
            <w:tcW w:w="791" w:type="dxa"/>
            <w:tcBorders>
              <w:top w:val="single" w:sz="8" w:space="0" w:color="000000"/>
              <w:left w:val="single" w:sz="4" w:space="0" w:color="000000"/>
              <w:bottom w:val="single" w:sz="4" w:space="0" w:color="000000"/>
            </w:tcBorders>
          </w:tcPr>
          <w:p w:rsidR="009E7171" w:rsidRPr="009E7171" w:rsidRDefault="009E7171" w:rsidP="008078F3">
            <w:pPr>
              <w:autoSpaceDE w:val="0"/>
              <w:snapToGrid w:val="0"/>
              <w:rPr>
                <w:color w:val="000000"/>
                <w:sz w:val="18"/>
                <w:szCs w:val="18"/>
              </w:rPr>
            </w:pPr>
            <w:r w:rsidRPr="009E7171">
              <w:rPr>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9E7171" w:rsidRPr="009E7171" w:rsidRDefault="009E7171" w:rsidP="008078F3">
            <w:pPr>
              <w:autoSpaceDE w:val="0"/>
              <w:snapToGrid w:val="0"/>
              <w:jc w:val="both"/>
              <w:rPr>
                <w:color w:val="000000"/>
                <w:sz w:val="18"/>
                <w:szCs w:val="18"/>
              </w:rPr>
            </w:pPr>
            <w:r w:rsidRPr="009E7171">
              <w:rPr>
                <w:color w:val="000000"/>
                <w:sz w:val="18"/>
                <w:szCs w:val="18"/>
              </w:rPr>
              <w:t>7486</w:t>
            </w:r>
          </w:p>
        </w:tc>
      </w:tr>
      <w:tr w:rsidR="009E7171" w:rsidRPr="009E7171" w:rsidTr="00CD3F11">
        <w:trPr>
          <w:cantSplit/>
          <w:trHeight w:val="329"/>
        </w:trPr>
        <w:tc>
          <w:tcPr>
            <w:tcW w:w="1343" w:type="dxa"/>
            <w:tcBorders>
              <w:top w:val="single" w:sz="8" w:space="0" w:color="000000"/>
              <w:left w:val="single" w:sz="4" w:space="0" w:color="000000"/>
              <w:bottom w:val="single" w:sz="4" w:space="0" w:color="000000"/>
            </w:tcBorders>
          </w:tcPr>
          <w:p w:rsidR="009E7171" w:rsidRPr="009E7171" w:rsidRDefault="009E7171" w:rsidP="00CD3F11">
            <w:pPr>
              <w:autoSpaceDE w:val="0"/>
              <w:snapToGrid w:val="0"/>
              <w:spacing w:line="100" w:lineRule="atLeast"/>
              <w:jc w:val="both"/>
              <w:rPr>
                <w:color w:val="000000"/>
                <w:sz w:val="18"/>
                <w:szCs w:val="18"/>
              </w:rPr>
            </w:pPr>
            <w:r w:rsidRPr="009E7171">
              <w:rPr>
                <w:color w:val="000000"/>
                <w:sz w:val="18"/>
                <w:szCs w:val="18"/>
              </w:rPr>
              <w:t>6</w:t>
            </w:r>
          </w:p>
        </w:tc>
        <w:tc>
          <w:tcPr>
            <w:tcW w:w="6962" w:type="dxa"/>
            <w:tcBorders>
              <w:top w:val="single" w:sz="8" w:space="0" w:color="000000"/>
              <w:left w:val="single" w:sz="4" w:space="0" w:color="000000"/>
              <w:bottom w:val="single" w:sz="4" w:space="0" w:color="000000"/>
            </w:tcBorders>
          </w:tcPr>
          <w:p w:rsidR="009E7171" w:rsidRPr="009E7171" w:rsidRDefault="009E7171" w:rsidP="00CD3F11">
            <w:pPr>
              <w:autoSpaceDE w:val="0"/>
              <w:snapToGrid w:val="0"/>
              <w:spacing w:line="100" w:lineRule="atLeast"/>
              <w:rPr>
                <w:color w:val="000000"/>
                <w:sz w:val="18"/>
                <w:szCs w:val="18"/>
              </w:rPr>
            </w:pPr>
            <w:r w:rsidRPr="009E7171">
              <w:rPr>
                <w:color w:val="000000"/>
                <w:sz w:val="18"/>
                <w:szCs w:val="18"/>
              </w:rPr>
              <w:t>Категория земель не установлена</w:t>
            </w:r>
          </w:p>
        </w:tc>
        <w:tc>
          <w:tcPr>
            <w:tcW w:w="791" w:type="dxa"/>
            <w:tcBorders>
              <w:top w:val="single" w:sz="8" w:space="0" w:color="000000"/>
              <w:left w:val="single" w:sz="4" w:space="0" w:color="000000"/>
              <w:bottom w:val="single" w:sz="4" w:space="0" w:color="000000"/>
            </w:tcBorders>
          </w:tcPr>
          <w:p w:rsidR="009E7171" w:rsidRPr="009E7171" w:rsidRDefault="009E7171" w:rsidP="00CD3F11">
            <w:pPr>
              <w:autoSpaceDE w:val="0"/>
              <w:snapToGrid w:val="0"/>
              <w:spacing w:line="100" w:lineRule="atLeast"/>
              <w:rPr>
                <w:color w:val="000000"/>
                <w:sz w:val="18"/>
                <w:szCs w:val="18"/>
              </w:rPr>
            </w:pPr>
            <w:r w:rsidRPr="009E7171">
              <w:rPr>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9E7171" w:rsidRPr="009E7171" w:rsidRDefault="009E7171" w:rsidP="00CD3F11">
            <w:pPr>
              <w:autoSpaceDE w:val="0"/>
              <w:snapToGrid w:val="0"/>
              <w:spacing w:line="100" w:lineRule="atLeast"/>
              <w:jc w:val="both"/>
              <w:rPr>
                <w:color w:val="000000"/>
                <w:sz w:val="18"/>
                <w:szCs w:val="18"/>
              </w:rPr>
            </w:pPr>
            <w:r w:rsidRPr="009E7171">
              <w:rPr>
                <w:color w:val="000000"/>
                <w:sz w:val="18"/>
                <w:szCs w:val="18"/>
              </w:rPr>
              <w:t>-</w:t>
            </w:r>
          </w:p>
        </w:tc>
      </w:tr>
    </w:tbl>
    <w:p w:rsidR="009E7171" w:rsidRPr="009E7171" w:rsidRDefault="009E7171" w:rsidP="009E7171">
      <w:pPr>
        <w:autoSpaceDE w:val="0"/>
        <w:spacing w:line="100" w:lineRule="atLeast"/>
        <w:rPr>
          <w:b/>
          <w:i/>
          <w:sz w:val="18"/>
          <w:szCs w:val="18"/>
        </w:rPr>
      </w:pPr>
      <w:r w:rsidRPr="009E7171">
        <w:rPr>
          <w:i/>
          <w:sz w:val="18"/>
          <w:szCs w:val="18"/>
        </w:rPr>
        <w:t xml:space="preserve">                                                       </w:t>
      </w:r>
      <w:r>
        <w:rPr>
          <w:i/>
          <w:sz w:val="18"/>
          <w:szCs w:val="18"/>
        </w:rPr>
        <w:t xml:space="preserve">                             </w:t>
      </w:r>
      <w:r w:rsidRPr="009E7171">
        <w:rPr>
          <w:i/>
          <w:sz w:val="18"/>
          <w:szCs w:val="18"/>
        </w:rPr>
        <w:t xml:space="preserve"> </w:t>
      </w:r>
      <w:r w:rsidRPr="009E7171">
        <w:rPr>
          <w:b/>
          <w:i/>
          <w:sz w:val="18"/>
          <w:szCs w:val="18"/>
        </w:rPr>
        <w:t>Население поселения</w:t>
      </w:r>
    </w:p>
    <w:p w:rsidR="009E7171" w:rsidRPr="009E7171" w:rsidRDefault="009E7171" w:rsidP="009E7171">
      <w:pPr>
        <w:autoSpaceDE w:val="0"/>
        <w:spacing w:line="100" w:lineRule="atLeast"/>
        <w:ind w:firstLine="709"/>
        <w:jc w:val="both"/>
        <w:rPr>
          <w:sz w:val="18"/>
          <w:szCs w:val="18"/>
        </w:rPr>
      </w:pPr>
      <w:r w:rsidRPr="009E7171">
        <w:rPr>
          <w:sz w:val="18"/>
          <w:szCs w:val="18"/>
        </w:rPr>
        <w:lastRenderedPageBreak/>
        <w:t xml:space="preserve">  Численность населения поселения по состоянию на 01.01.2017 года составила 2349  человека, в том числе трудоспособного населения 1348 человек. Численность населения старше трудоспособного возраста 550 человека, моложе трудоспособного возраста – 451 человек. Численность детей от 0 до 7 лет –175 человек, от 7 до 14 лет — 219 чел. Численность молодежи от 14 до 30 лет — 278 человек.</w:t>
      </w:r>
    </w:p>
    <w:p w:rsidR="009E7171" w:rsidRPr="009E7171" w:rsidRDefault="009E7171" w:rsidP="009E7171">
      <w:pPr>
        <w:autoSpaceDE w:val="0"/>
        <w:spacing w:line="100" w:lineRule="atLeast"/>
        <w:ind w:firstLine="709"/>
        <w:jc w:val="both"/>
        <w:rPr>
          <w:sz w:val="18"/>
          <w:szCs w:val="18"/>
        </w:rPr>
      </w:pPr>
      <w:r w:rsidRPr="009E7171">
        <w:rPr>
          <w:color w:val="FF6600"/>
          <w:sz w:val="18"/>
          <w:szCs w:val="18"/>
        </w:rPr>
        <w:t xml:space="preserve"> </w:t>
      </w:r>
      <w:r w:rsidRPr="009E7171">
        <w:rPr>
          <w:sz w:val="18"/>
          <w:szCs w:val="18"/>
        </w:rPr>
        <w:t>Количество признанных безработными и назначено пособие по состоянию на 01.01.2017 года –  17 человек, удельный вес безработных граждан, состоящих на учете в центре занятости, в численности экономически активного населения на 01.01.2017 года –1,2%.</w:t>
      </w:r>
    </w:p>
    <w:p w:rsidR="009E7171" w:rsidRPr="009E7171" w:rsidRDefault="009E7171" w:rsidP="009E7171">
      <w:pPr>
        <w:autoSpaceDE w:val="0"/>
        <w:spacing w:line="100" w:lineRule="atLeast"/>
        <w:ind w:firstLine="709"/>
        <w:jc w:val="both"/>
        <w:rPr>
          <w:color w:val="FF6600"/>
          <w:sz w:val="18"/>
          <w:szCs w:val="18"/>
        </w:rPr>
      </w:pPr>
    </w:p>
    <w:p w:rsidR="009E7171" w:rsidRPr="009E7171" w:rsidRDefault="009E7171" w:rsidP="009E7171">
      <w:pPr>
        <w:widowControl w:val="0"/>
        <w:jc w:val="center"/>
        <w:rPr>
          <w:b/>
          <w:i/>
          <w:sz w:val="18"/>
          <w:szCs w:val="18"/>
        </w:rPr>
      </w:pPr>
      <w:r w:rsidRPr="009E7171">
        <w:rPr>
          <w:b/>
          <w:i/>
          <w:sz w:val="18"/>
          <w:szCs w:val="18"/>
        </w:rPr>
        <w:t>Характеристика жилищного фонда и объектов социальной сферы,  уровень обеспеченности их коммунальными услугами на территории поселения</w:t>
      </w:r>
    </w:p>
    <w:p w:rsidR="009E7171" w:rsidRPr="009E7171" w:rsidRDefault="009E7171" w:rsidP="009E7171">
      <w:pPr>
        <w:widowControl w:val="0"/>
        <w:spacing w:line="100" w:lineRule="atLeast"/>
        <w:jc w:val="both"/>
        <w:rPr>
          <w:color w:val="000000"/>
          <w:sz w:val="18"/>
          <w:szCs w:val="18"/>
        </w:rPr>
      </w:pPr>
      <w:r w:rsidRPr="009E7171">
        <w:rPr>
          <w:b/>
          <w:i/>
          <w:color w:val="000000"/>
          <w:sz w:val="18"/>
          <w:szCs w:val="18"/>
        </w:rPr>
        <w:t> </w:t>
      </w:r>
      <w:r w:rsidRPr="009E7171">
        <w:rPr>
          <w:color w:val="000000"/>
          <w:sz w:val="18"/>
          <w:szCs w:val="18"/>
        </w:rPr>
        <w:t xml:space="preserve">Общая площадь жилищного фонда поселения на 01.01.2017 года составляет </w:t>
      </w:r>
      <w:smartTag w:uri="urn:schemas-microsoft-com:office:smarttags" w:element="metricconverter">
        <w:smartTagPr>
          <w:attr w:name="ProductID" w:val="51538 кв. м"/>
        </w:smartTagPr>
        <w:r w:rsidRPr="009E7171">
          <w:rPr>
            <w:color w:val="000000"/>
            <w:sz w:val="18"/>
            <w:szCs w:val="18"/>
          </w:rPr>
          <w:t>51538 кв. м</w:t>
        </w:r>
      </w:smartTag>
      <w:r w:rsidRPr="009E7171">
        <w:rPr>
          <w:color w:val="000000"/>
          <w:sz w:val="18"/>
          <w:szCs w:val="18"/>
        </w:rPr>
        <w:t>.</w:t>
      </w:r>
    </w:p>
    <w:p w:rsidR="009E7171" w:rsidRPr="009E7171" w:rsidRDefault="009E7171" w:rsidP="009E7171">
      <w:pPr>
        <w:tabs>
          <w:tab w:val="left" w:pos="8080"/>
        </w:tabs>
        <w:spacing w:line="100" w:lineRule="atLeast"/>
        <w:ind w:firstLine="720"/>
        <w:jc w:val="both"/>
        <w:rPr>
          <w:color w:val="000000"/>
          <w:sz w:val="18"/>
          <w:szCs w:val="18"/>
        </w:rPr>
      </w:pPr>
      <w:r w:rsidRPr="009E7171">
        <w:rPr>
          <w:color w:val="000000"/>
          <w:sz w:val="18"/>
          <w:szCs w:val="18"/>
        </w:rPr>
        <w:t>Обеспеченность жильем в 2017 году  составила 21,9  кв. м  в расчете на одного жителя.</w:t>
      </w:r>
    </w:p>
    <w:p w:rsidR="009E7171" w:rsidRPr="009E7171" w:rsidRDefault="009E7171" w:rsidP="009E7171">
      <w:pPr>
        <w:tabs>
          <w:tab w:val="left" w:pos="8080"/>
        </w:tabs>
        <w:spacing w:line="100" w:lineRule="atLeast"/>
        <w:ind w:firstLine="720"/>
        <w:rPr>
          <w:color w:val="FF6600"/>
          <w:sz w:val="18"/>
          <w:szCs w:val="18"/>
        </w:rPr>
      </w:pPr>
      <w:r w:rsidRPr="009E7171">
        <w:rPr>
          <w:color w:val="000000"/>
          <w:sz w:val="18"/>
          <w:szCs w:val="18"/>
        </w:rPr>
        <w:t xml:space="preserve">На 01.01.2017 года </w:t>
      </w:r>
      <w:proofErr w:type="gramStart"/>
      <w:r w:rsidRPr="009E7171">
        <w:rPr>
          <w:color w:val="000000"/>
          <w:sz w:val="18"/>
          <w:szCs w:val="18"/>
        </w:rPr>
        <w:t>признаны</w:t>
      </w:r>
      <w:proofErr w:type="gramEnd"/>
      <w:r w:rsidRPr="009E7171">
        <w:rPr>
          <w:color w:val="000000"/>
          <w:sz w:val="18"/>
          <w:szCs w:val="18"/>
        </w:rPr>
        <w:t xml:space="preserve"> нуждающимися в улучшении жилищных условий 19 семей (в том числе поставлены на учет в качестве нуждающихся в жилых помещениях, предоставляемых по договорам социального найма - 0 семей), в том числе 15 молодых семей и 4 молодой специалист. Средний уровень благоустройства жилищного фонда по обеспеченности электроэнергией составляет 100 %, водопроводом – 76 %. Характеристика жилищного фонда приведена в таблице 2.</w:t>
      </w:r>
      <w:r w:rsidRPr="009E7171">
        <w:rPr>
          <w:color w:val="FF6600"/>
          <w:sz w:val="18"/>
          <w:szCs w:val="18"/>
        </w:rPr>
        <w:t xml:space="preserve">                          </w:t>
      </w:r>
      <w:r>
        <w:rPr>
          <w:color w:val="FF6600"/>
          <w:sz w:val="18"/>
          <w:szCs w:val="18"/>
        </w:rPr>
        <w:t xml:space="preserve">                               </w:t>
      </w:r>
    </w:p>
    <w:p w:rsidR="009E7171" w:rsidRPr="009E7171" w:rsidRDefault="009E7171" w:rsidP="009E7171">
      <w:pPr>
        <w:tabs>
          <w:tab w:val="left" w:pos="8080"/>
        </w:tabs>
        <w:spacing w:line="100" w:lineRule="atLeast"/>
        <w:ind w:firstLine="720"/>
        <w:rPr>
          <w:color w:val="FF6600"/>
          <w:sz w:val="18"/>
          <w:szCs w:val="18"/>
        </w:rPr>
      </w:pPr>
    </w:p>
    <w:p w:rsidR="009E7171" w:rsidRPr="009E7171" w:rsidRDefault="009E7171" w:rsidP="009E7171">
      <w:pPr>
        <w:tabs>
          <w:tab w:val="left" w:pos="8080"/>
        </w:tabs>
        <w:spacing w:line="100" w:lineRule="atLeast"/>
        <w:ind w:firstLine="720"/>
        <w:rPr>
          <w:rFonts w:eastAsia="SimSun"/>
          <w:color w:val="000000"/>
          <w:sz w:val="18"/>
          <w:szCs w:val="18"/>
        </w:rPr>
      </w:pPr>
      <w:r w:rsidRPr="009E7171">
        <w:rPr>
          <w:color w:val="FF6600"/>
          <w:sz w:val="18"/>
          <w:szCs w:val="18"/>
        </w:rPr>
        <w:t xml:space="preserve">  </w:t>
      </w:r>
      <w:r w:rsidRPr="009E7171">
        <w:rPr>
          <w:color w:val="000000"/>
          <w:sz w:val="18"/>
          <w:szCs w:val="18"/>
        </w:rPr>
        <w:t xml:space="preserve">                              </w:t>
      </w:r>
      <w:r w:rsidRPr="009E7171">
        <w:rPr>
          <w:color w:val="000000"/>
          <w:sz w:val="18"/>
          <w:szCs w:val="18"/>
        </w:rPr>
        <w:tab/>
      </w:r>
      <w:r w:rsidRPr="009E7171">
        <w:rPr>
          <w:rFonts w:eastAsia="SimSun"/>
          <w:color w:val="000000"/>
          <w:sz w:val="18"/>
          <w:szCs w:val="18"/>
        </w:rPr>
        <w:t>Таблица 2</w:t>
      </w:r>
    </w:p>
    <w:p w:rsidR="009E7171" w:rsidRPr="009E7171" w:rsidRDefault="009E7171" w:rsidP="009E7171">
      <w:pPr>
        <w:autoSpaceDE w:val="0"/>
        <w:spacing w:line="100" w:lineRule="atLeast"/>
        <w:jc w:val="center"/>
        <w:rPr>
          <w:rFonts w:eastAsia="SimSun"/>
          <w:b/>
          <w:color w:val="000000"/>
          <w:sz w:val="18"/>
          <w:szCs w:val="18"/>
        </w:rPr>
      </w:pPr>
      <w:r w:rsidRPr="009E7171">
        <w:rPr>
          <w:rFonts w:eastAsia="SimSun"/>
          <w:b/>
          <w:color w:val="000000"/>
          <w:sz w:val="18"/>
          <w:szCs w:val="18"/>
        </w:rPr>
        <w:t>Характеристика  жилищного фонда поселения  на 01. 01. 2017 года</w:t>
      </w:r>
    </w:p>
    <w:tbl>
      <w:tblPr>
        <w:tblW w:w="0" w:type="auto"/>
        <w:tblInd w:w="-734" w:type="dxa"/>
        <w:tblLayout w:type="fixed"/>
        <w:tblCellMar>
          <w:left w:w="0" w:type="dxa"/>
          <w:right w:w="0" w:type="dxa"/>
        </w:tblCellMar>
        <w:tblLook w:val="0000"/>
      </w:tblPr>
      <w:tblGrid>
        <w:gridCol w:w="567"/>
        <w:gridCol w:w="1418"/>
        <w:gridCol w:w="709"/>
        <w:gridCol w:w="709"/>
        <w:gridCol w:w="992"/>
        <w:gridCol w:w="850"/>
        <w:gridCol w:w="709"/>
        <w:gridCol w:w="709"/>
        <w:gridCol w:w="850"/>
        <w:gridCol w:w="709"/>
        <w:gridCol w:w="709"/>
        <w:gridCol w:w="547"/>
        <w:gridCol w:w="851"/>
        <w:gridCol w:w="52"/>
        <w:gridCol w:w="241"/>
      </w:tblGrid>
      <w:tr w:rsidR="009E7171" w:rsidRPr="009E7171" w:rsidTr="00CD3F11">
        <w:trPr>
          <w:cantSplit/>
          <w:trHeight w:val="409"/>
        </w:trPr>
        <w:tc>
          <w:tcPr>
            <w:tcW w:w="567" w:type="dxa"/>
            <w:vMerge w:val="restart"/>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108" w:right="-108"/>
              <w:jc w:val="center"/>
              <w:rPr>
                <w:b/>
                <w:bCs/>
                <w:color w:val="000000"/>
                <w:sz w:val="18"/>
                <w:szCs w:val="18"/>
              </w:rPr>
            </w:pPr>
            <w:r w:rsidRPr="009E7171">
              <w:rPr>
                <w:rFonts w:eastAsia="SimSun"/>
                <w:b/>
                <w:color w:val="000000"/>
                <w:sz w:val="18"/>
                <w:szCs w:val="18"/>
              </w:rPr>
              <w:t> </w:t>
            </w:r>
            <w:r w:rsidRPr="009E7171">
              <w:rPr>
                <w:b/>
                <w:bCs/>
                <w:color w:val="000000"/>
                <w:sz w:val="18"/>
                <w:szCs w:val="18"/>
              </w:rPr>
              <w:t>№</w:t>
            </w:r>
          </w:p>
          <w:p w:rsidR="009E7171" w:rsidRPr="009E7171" w:rsidRDefault="009E7171" w:rsidP="00CD3F11">
            <w:pPr>
              <w:spacing w:line="100" w:lineRule="atLeast"/>
              <w:ind w:left="-108" w:right="-108"/>
              <w:jc w:val="center"/>
              <w:rPr>
                <w:b/>
                <w:bCs/>
                <w:color w:val="000000"/>
                <w:sz w:val="18"/>
                <w:szCs w:val="18"/>
              </w:rPr>
            </w:pPr>
            <w:proofErr w:type="spellStart"/>
            <w:proofErr w:type="gramStart"/>
            <w:r w:rsidRPr="009E7171">
              <w:rPr>
                <w:b/>
                <w:bCs/>
                <w:color w:val="000000"/>
                <w:sz w:val="18"/>
                <w:szCs w:val="18"/>
              </w:rPr>
              <w:t>п</w:t>
            </w:r>
            <w:proofErr w:type="spellEnd"/>
            <w:proofErr w:type="gramEnd"/>
            <w:r w:rsidRPr="009E7171">
              <w:rPr>
                <w:b/>
                <w:bCs/>
                <w:color w:val="000000"/>
                <w:sz w:val="18"/>
                <w:szCs w:val="18"/>
              </w:rPr>
              <w:t>/</w:t>
            </w:r>
            <w:proofErr w:type="spellStart"/>
            <w:r w:rsidRPr="009E7171">
              <w:rPr>
                <w:b/>
                <w:bCs/>
                <w:color w:val="000000"/>
                <w:sz w:val="18"/>
                <w:szCs w:val="18"/>
              </w:rPr>
              <w:t>п</w:t>
            </w:r>
            <w:proofErr w:type="spellEnd"/>
          </w:p>
          <w:p w:rsidR="009E7171" w:rsidRPr="009E7171" w:rsidRDefault="009E7171" w:rsidP="00CD3F11">
            <w:pPr>
              <w:spacing w:line="100" w:lineRule="atLeast"/>
              <w:ind w:left="-108" w:right="-108"/>
              <w:jc w:val="center"/>
              <w:rPr>
                <w:b/>
                <w:bCs/>
                <w:color w:val="000000"/>
                <w:sz w:val="18"/>
                <w:szCs w:val="18"/>
              </w:rPr>
            </w:pPr>
            <w:r w:rsidRPr="009E7171">
              <w:rPr>
                <w:b/>
                <w:bCs/>
                <w:color w:val="000000"/>
                <w:sz w:val="18"/>
                <w:szCs w:val="18"/>
              </w:rPr>
              <w:t> </w:t>
            </w:r>
          </w:p>
          <w:p w:rsidR="009E7171" w:rsidRPr="009E7171" w:rsidRDefault="009E7171" w:rsidP="00CD3F11">
            <w:pPr>
              <w:spacing w:line="100" w:lineRule="atLeast"/>
              <w:ind w:left="-108" w:right="-108"/>
              <w:jc w:val="center"/>
              <w:rPr>
                <w:b/>
                <w:bCs/>
                <w:color w:val="000000"/>
                <w:sz w:val="18"/>
                <w:szCs w:val="18"/>
              </w:rPr>
            </w:pPr>
            <w:r w:rsidRPr="009E7171">
              <w:rPr>
                <w:b/>
                <w:bCs/>
                <w:color w:val="000000"/>
                <w:sz w:val="18"/>
                <w:szCs w:val="18"/>
              </w:rPr>
              <w:t> </w:t>
            </w:r>
          </w:p>
          <w:p w:rsidR="009E7171" w:rsidRPr="009E7171" w:rsidRDefault="009E7171" w:rsidP="00CD3F11">
            <w:pPr>
              <w:spacing w:line="100" w:lineRule="atLeast"/>
              <w:ind w:left="-108" w:right="-108"/>
              <w:jc w:val="center"/>
              <w:rPr>
                <w:b/>
                <w:bCs/>
                <w:color w:val="000000"/>
                <w:sz w:val="18"/>
                <w:szCs w:val="18"/>
              </w:rPr>
            </w:pPr>
            <w:r w:rsidRPr="009E7171">
              <w:rPr>
                <w:b/>
                <w:bCs/>
                <w:color w:val="000000"/>
                <w:sz w:val="18"/>
                <w:szCs w:val="18"/>
              </w:rPr>
              <w:t> </w:t>
            </w:r>
          </w:p>
          <w:p w:rsidR="009E7171" w:rsidRPr="009E7171" w:rsidRDefault="009E7171" w:rsidP="00CD3F11">
            <w:pPr>
              <w:spacing w:line="100" w:lineRule="atLeast"/>
              <w:ind w:left="-108" w:right="-108"/>
              <w:jc w:val="center"/>
              <w:rPr>
                <w:b/>
                <w:bCs/>
                <w:color w:val="000000"/>
                <w:sz w:val="18"/>
                <w:szCs w:val="18"/>
              </w:rPr>
            </w:pPr>
            <w:r w:rsidRPr="009E7171">
              <w:rPr>
                <w:b/>
                <w:bCs/>
                <w:color w:val="000000"/>
                <w:sz w:val="18"/>
                <w:szCs w:val="18"/>
              </w:rPr>
              <w:t> </w:t>
            </w:r>
          </w:p>
          <w:p w:rsidR="009E7171" w:rsidRPr="009E7171" w:rsidRDefault="009E7171" w:rsidP="00CD3F11">
            <w:pPr>
              <w:spacing w:line="100" w:lineRule="atLeast"/>
              <w:ind w:left="-108" w:right="-108"/>
              <w:jc w:val="center"/>
              <w:rPr>
                <w:b/>
                <w:bCs/>
                <w:color w:val="000000"/>
                <w:sz w:val="18"/>
                <w:szCs w:val="18"/>
              </w:rPr>
            </w:pPr>
            <w:r w:rsidRPr="009E7171">
              <w:rPr>
                <w:b/>
                <w:bCs/>
                <w:color w:val="000000"/>
                <w:sz w:val="18"/>
                <w:szCs w:val="18"/>
              </w:rPr>
              <w:t> </w:t>
            </w:r>
          </w:p>
          <w:p w:rsidR="009E7171" w:rsidRPr="009E7171" w:rsidRDefault="009E7171" w:rsidP="00CD3F11">
            <w:pPr>
              <w:spacing w:line="100" w:lineRule="atLeast"/>
              <w:ind w:left="-108" w:right="-108"/>
              <w:jc w:val="center"/>
              <w:rPr>
                <w:b/>
                <w:bCs/>
                <w:color w:val="000000"/>
                <w:sz w:val="18"/>
                <w:szCs w:val="18"/>
              </w:rPr>
            </w:pPr>
            <w:r w:rsidRPr="009E7171">
              <w:rPr>
                <w:b/>
                <w:bCs/>
                <w:color w:val="000000"/>
                <w:sz w:val="18"/>
                <w:szCs w:val="18"/>
              </w:rPr>
              <w:t> </w:t>
            </w:r>
          </w:p>
          <w:p w:rsidR="009E7171" w:rsidRPr="009E7171" w:rsidRDefault="009E7171" w:rsidP="00CD3F11">
            <w:pPr>
              <w:spacing w:line="100" w:lineRule="atLeast"/>
              <w:ind w:left="-108" w:right="-108"/>
              <w:jc w:val="center"/>
              <w:rPr>
                <w:b/>
                <w:bCs/>
                <w:color w:val="000000"/>
                <w:sz w:val="18"/>
                <w:szCs w:val="18"/>
              </w:rPr>
            </w:pPr>
            <w:r w:rsidRPr="009E7171">
              <w:rPr>
                <w:b/>
                <w:bCs/>
                <w:color w:val="000000"/>
                <w:sz w:val="18"/>
                <w:szCs w:val="18"/>
              </w:rPr>
              <w:t> </w:t>
            </w:r>
          </w:p>
          <w:p w:rsidR="009E7171" w:rsidRPr="009E7171" w:rsidRDefault="009E7171" w:rsidP="00CD3F11">
            <w:pPr>
              <w:spacing w:line="100" w:lineRule="atLeast"/>
              <w:ind w:left="-108" w:right="-108"/>
              <w:jc w:val="center"/>
              <w:rPr>
                <w:b/>
                <w:bCs/>
                <w:color w:val="000000"/>
                <w:sz w:val="18"/>
                <w:szCs w:val="18"/>
              </w:rPr>
            </w:pPr>
            <w:r w:rsidRPr="009E7171">
              <w:rPr>
                <w:b/>
                <w:bCs/>
                <w:color w:val="000000"/>
                <w:sz w:val="18"/>
                <w:szCs w:val="18"/>
              </w:rPr>
              <w:t> </w:t>
            </w:r>
          </w:p>
          <w:p w:rsidR="009E7171" w:rsidRPr="009E7171" w:rsidRDefault="009E7171" w:rsidP="00CD3F11">
            <w:pPr>
              <w:spacing w:line="100" w:lineRule="atLeast"/>
              <w:ind w:left="-108" w:right="-108"/>
              <w:jc w:val="center"/>
              <w:rPr>
                <w:b/>
                <w:bCs/>
                <w:color w:val="000000"/>
                <w:sz w:val="18"/>
                <w:szCs w:val="18"/>
              </w:rPr>
            </w:pPr>
            <w:r w:rsidRPr="009E7171">
              <w:rPr>
                <w:b/>
                <w:bCs/>
                <w:color w:val="000000"/>
                <w:sz w:val="18"/>
                <w:szCs w:val="18"/>
              </w:rPr>
              <w:t> </w:t>
            </w:r>
          </w:p>
          <w:p w:rsidR="009E7171" w:rsidRPr="009E7171" w:rsidRDefault="009E7171" w:rsidP="00CD3F11">
            <w:pPr>
              <w:spacing w:line="100" w:lineRule="atLeast"/>
              <w:ind w:left="-108" w:right="-108"/>
              <w:jc w:val="center"/>
              <w:rPr>
                <w:b/>
                <w:bCs/>
                <w:color w:val="000000"/>
                <w:sz w:val="18"/>
                <w:szCs w:val="18"/>
              </w:rPr>
            </w:pPr>
            <w:r w:rsidRPr="009E7171">
              <w:rPr>
                <w:b/>
                <w:bCs/>
                <w:color w:val="000000"/>
                <w:sz w:val="18"/>
                <w:szCs w:val="18"/>
              </w:rPr>
              <w:t> </w:t>
            </w:r>
          </w:p>
          <w:p w:rsidR="009E7171" w:rsidRPr="009E7171" w:rsidRDefault="009E7171" w:rsidP="00CD3F11">
            <w:pPr>
              <w:spacing w:line="100" w:lineRule="atLeast"/>
              <w:ind w:left="-168" w:right="-108"/>
              <w:jc w:val="center"/>
              <w:rPr>
                <w:b/>
                <w:bCs/>
                <w:color w:val="000000"/>
                <w:sz w:val="18"/>
                <w:szCs w:val="18"/>
              </w:rPr>
            </w:pPr>
            <w:r w:rsidRPr="009E7171">
              <w:rPr>
                <w:b/>
                <w:bCs/>
                <w:color w:val="000000"/>
                <w:sz w:val="18"/>
                <w:szCs w:val="18"/>
              </w:rPr>
              <w:t> </w:t>
            </w:r>
          </w:p>
        </w:tc>
        <w:tc>
          <w:tcPr>
            <w:tcW w:w="1418" w:type="dxa"/>
            <w:vMerge w:val="restart"/>
            <w:tcBorders>
              <w:top w:val="single" w:sz="4" w:space="0" w:color="000000"/>
              <w:left w:val="single" w:sz="4" w:space="0" w:color="000000"/>
              <w:bottom w:val="single" w:sz="4" w:space="0" w:color="000000"/>
            </w:tcBorders>
          </w:tcPr>
          <w:p w:rsidR="009E7171" w:rsidRPr="009E7171" w:rsidRDefault="009E7171" w:rsidP="00CD3F11">
            <w:pPr>
              <w:snapToGrid w:val="0"/>
              <w:spacing w:after="280" w:line="100" w:lineRule="atLeast"/>
              <w:jc w:val="center"/>
              <w:rPr>
                <w:b/>
                <w:bCs/>
                <w:color w:val="000000"/>
                <w:sz w:val="18"/>
                <w:szCs w:val="18"/>
              </w:rPr>
            </w:pPr>
            <w:r w:rsidRPr="009E7171">
              <w:rPr>
                <w:b/>
                <w:bCs/>
                <w:color w:val="000000"/>
                <w:sz w:val="18"/>
                <w:szCs w:val="18"/>
              </w:rPr>
              <w:t> </w:t>
            </w:r>
          </w:p>
          <w:p w:rsidR="009E7171" w:rsidRPr="009E7171" w:rsidRDefault="009E7171" w:rsidP="00CD3F11">
            <w:pPr>
              <w:spacing w:before="280" w:after="280" w:line="100" w:lineRule="atLeast"/>
              <w:jc w:val="center"/>
              <w:rPr>
                <w:b/>
                <w:bCs/>
                <w:color w:val="000000"/>
                <w:sz w:val="18"/>
                <w:szCs w:val="18"/>
              </w:rPr>
            </w:pPr>
            <w:r w:rsidRPr="009E7171">
              <w:rPr>
                <w:b/>
                <w:bCs/>
                <w:color w:val="000000"/>
                <w:sz w:val="18"/>
                <w:szCs w:val="18"/>
              </w:rPr>
              <w:t>Наименование показателя</w:t>
            </w:r>
          </w:p>
          <w:p w:rsidR="009E7171" w:rsidRPr="009E7171" w:rsidRDefault="009E7171" w:rsidP="00CD3F11">
            <w:pPr>
              <w:spacing w:before="280" w:after="280" w:line="100" w:lineRule="atLeast"/>
              <w:jc w:val="center"/>
              <w:rPr>
                <w:b/>
                <w:bCs/>
                <w:color w:val="000000"/>
                <w:sz w:val="18"/>
                <w:szCs w:val="18"/>
              </w:rPr>
            </w:pPr>
            <w:r w:rsidRPr="009E7171">
              <w:rPr>
                <w:b/>
                <w:bCs/>
                <w:color w:val="000000"/>
                <w:sz w:val="18"/>
                <w:szCs w:val="18"/>
              </w:rPr>
              <w:t> </w:t>
            </w:r>
          </w:p>
          <w:p w:rsidR="009E7171" w:rsidRPr="009E7171" w:rsidRDefault="009E7171" w:rsidP="00CD3F11">
            <w:pPr>
              <w:spacing w:before="280" w:after="280" w:line="100" w:lineRule="atLeast"/>
              <w:jc w:val="center"/>
              <w:rPr>
                <w:b/>
                <w:bCs/>
                <w:color w:val="000000"/>
                <w:sz w:val="18"/>
                <w:szCs w:val="18"/>
              </w:rPr>
            </w:pPr>
            <w:r w:rsidRPr="009E7171">
              <w:rPr>
                <w:b/>
                <w:bCs/>
                <w:color w:val="000000"/>
                <w:sz w:val="18"/>
                <w:szCs w:val="18"/>
              </w:rPr>
              <w:t> </w:t>
            </w:r>
          </w:p>
          <w:p w:rsidR="009E7171" w:rsidRPr="009E7171" w:rsidRDefault="009E7171" w:rsidP="00CD3F11">
            <w:pPr>
              <w:spacing w:before="280" w:line="100" w:lineRule="atLeast"/>
              <w:jc w:val="center"/>
              <w:rPr>
                <w:b/>
                <w:bCs/>
                <w:color w:val="000000"/>
                <w:sz w:val="18"/>
                <w:szCs w:val="18"/>
              </w:rPr>
            </w:pPr>
            <w:r w:rsidRPr="009E7171">
              <w:rPr>
                <w:b/>
                <w:bCs/>
                <w:color w:val="000000"/>
                <w:sz w:val="18"/>
                <w:szCs w:val="18"/>
              </w:rPr>
              <w:t> </w:t>
            </w:r>
          </w:p>
        </w:tc>
        <w:tc>
          <w:tcPr>
            <w:tcW w:w="5528" w:type="dxa"/>
            <w:gridSpan w:val="7"/>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jc w:val="center"/>
              <w:rPr>
                <w:b/>
                <w:bCs/>
                <w:color w:val="000000"/>
                <w:sz w:val="18"/>
                <w:szCs w:val="18"/>
              </w:rPr>
            </w:pPr>
            <w:r w:rsidRPr="009E7171">
              <w:rPr>
                <w:b/>
                <w:bCs/>
                <w:color w:val="000000"/>
                <w:sz w:val="18"/>
                <w:szCs w:val="18"/>
              </w:rPr>
              <w:t>Общие данные</w:t>
            </w:r>
          </w:p>
        </w:tc>
        <w:tc>
          <w:tcPr>
            <w:tcW w:w="2868" w:type="dxa"/>
            <w:gridSpan w:val="5"/>
            <w:tcBorders>
              <w:top w:val="single" w:sz="4" w:space="0" w:color="000000"/>
              <w:left w:val="single" w:sz="4" w:space="0" w:color="000000"/>
              <w:bottom w:val="single" w:sz="4" w:space="0" w:color="000000"/>
            </w:tcBorders>
          </w:tcPr>
          <w:p w:rsidR="009E7171" w:rsidRPr="009E7171" w:rsidRDefault="009E7171" w:rsidP="00CD3F11">
            <w:pPr>
              <w:snapToGrid w:val="0"/>
              <w:spacing w:after="280" w:line="100" w:lineRule="atLeast"/>
              <w:jc w:val="center"/>
              <w:rPr>
                <w:b/>
                <w:bCs/>
                <w:color w:val="000000"/>
                <w:sz w:val="18"/>
                <w:szCs w:val="18"/>
              </w:rPr>
            </w:pPr>
            <w:r w:rsidRPr="009E7171">
              <w:rPr>
                <w:b/>
                <w:bCs/>
                <w:color w:val="000000"/>
                <w:sz w:val="18"/>
                <w:szCs w:val="18"/>
              </w:rPr>
              <w:t>Обеспеченность коммунальными услугами (домов/человек)</w:t>
            </w:r>
          </w:p>
          <w:p w:rsidR="009E7171" w:rsidRPr="009E7171" w:rsidRDefault="009E7171" w:rsidP="00CD3F11">
            <w:pPr>
              <w:spacing w:line="100" w:lineRule="atLeast"/>
              <w:jc w:val="center"/>
              <w:rPr>
                <w:b/>
                <w:bCs/>
                <w:color w:val="000000"/>
                <w:sz w:val="18"/>
                <w:szCs w:val="18"/>
              </w:rPr>
            </w:pPr>
            <w:r w:rsidRPr="009E7171">
              <w:rPr>
                <w:b/>
                <w:bCs/>
                <w:color w:val="000000"/>
                <w:sz w:val="18"/>
                <w:szCs w:val="18"/>
              </w:rPr>
              <w:t> </w:t>
            </w:r>
          </w:p>
        </w:tc>
        <w:tc>
          <w:tcPr>
            <w:tcW w:w="241" w:type="dxa"/>
            <w:tcBorders>
              <w:left w:val="single" w:sz="4" w:space="0" w:color="000000"/>
            </w:tcBorders>
          </w:tcPr>
          <w:p w:rsidR="009E7171" w:rsidRPr="009E7171" w:rsidRDefault="009E7171" w:rsidP="00CD3F11">
            <w:pPr>
              <w:snapToGrid w:val="0"/>
              <w:rPr>
                <w:color w:val="000000"/>
                <w:sz w:val="18"/>
                <w:szCs w:val="18"/>
              </w:rPr>
            </w:pPr>
          </w:p>
        </w:tc>
      </w:tr>
      <w:tr w:rsidR="009E7171" w:rsidRPr="009E7171" w:rsidTr="00CD3F11">
        <w:trPr>
          <w:cantSplit/>
          <w:trHeight w:val="685"/>
        </w:trPr>
        <w:tc>
          <w:tcPr>
            <w:tcW w:w="567"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1418"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709" w:type="dxa"/>
            <w:vMerge w:val="restart"/>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36" w:right="113"/>
              <w:jc w:val="center"/>
              <w:rPr>
                <w:color w:val="000000"/>
                <w:sz w:val="18"/>
                <w:szCs w:val="18"/>
              </w:rPr>
            </w:pPr>
            <w:r w:rsidRPr="009E7171">
              <w:rPr>
                <w:color w:val="000000"/>
                <w:sz w:val="18"/>
                <w:szCs w:val="18"/>
              </w:rPr>
              <w:t>Кол-во домов</w:t>
            </w:r>
          </w:p>
          <w:p w:rsidR="009E7171" w:rsidRPr="009E7171" w:rsidRDefault="009E7171" w:rsidP="00CD3F11">
            <w:pPr>
              <w:spacing w:line="100" w:lineRule="atLeast"/>
              <w:ind w:left="-36" w:right="113"/>
              <w:jc w:val="center"/>
              <w:rPr>
                <w:color w:val="000000"/>
                <w:sz w:val="18"/>
                <w:szCs w:val="18"/>
              </w:rPr>
            </w:pPr>
            <w:r w:rsidRPr="009E7171">
              <w:rPr>
                <w:color w:val="000000"/>
                <w:sz w:val="18"/>
                <w:szCs w:val="18"/>
              </w:rPr>
              <w:t>(ед.)</w:t>
            </w:r>
          </w:p>
        </w:tc>
        <w:tc>
          <w:tcPr>
            <w:tcW w:w="709" w:type="dxa"/>
            <w:vMerge w:val="restart"/>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36" w:right="113"/>
              <w:jc w:val="center"/>
              <w:rPr>
                <w:color w:val="000000"/>
                <w:sz w:val="18"/>
                <w:szCs w:val="18"/>
              </w:rPr>
            </w:pPr>
            <w:r w:rsidRPr="009E7171">
              <w:rPr>
                <w:color w:val="000000"/>
                <w:sz w:val="18"/>
                <w:szCs w:val="18"/>
              </w:rPr>
              <w:t>Кол-во квартир</w:t>
            </w:r>
          </w:p>
        </w:tc>
        <w:tc>
          <w:tcPr>
            <w:tcW w:w="2551" w:type="dxa"/>
            <w:gridSpan w:val="3"/>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36"/>
              <w:jc w:val="center"/>
              <w:rPr>
                <w:color w:val="000000"/>
                <w:sz w:val="18"/>
                <w:szCs w:val="18"/>
              </w:rPr>
            </w:pPr>
            <w:r w:rsidRPr="009E7171">
              <w:rPr>
                <w:color w:val="000000"/>
                <w:sz w:val="18"/>
                <w:szCs w:val="18"/>
              </w:rPr>
              <w:t>Общ. площадь (тыс.кв</w:t>
            </w:r>
            <w:proofErr w:type="gramStart"/>
            <w:r w:rsidRPr="009E7171">
              <w:rPr>
                <w:color w:val="000000"/>
                <w:sz w:val="18"/>
                <w:szCs w:val="18"/>
              </w:rPr>
              <w:t>.м</w:t>
            </w:r>
            <w:proofErr w:type="gramEnd"/>
            <w:r w:rsidRPr="009E7171">
              <w:rPr>
                <w:color w:val="000000"/>
                <w:sz w:val="18"/>
                <w:szCs w:val="18"/>
              </w:rPr>
              <w:t>)</w:t>
            </w:r>
          </w:p>
        </w:tc>
        <w:tc>
          <w:tcPr>
            <w:tcW w:w="709" w:type="dxa"/>
            <w:vMerge w:val="restart"/>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108" w:right="-108"/>
              <w:jc w:val="center"/>
              <w:rPr>
                <w:color w:val="000000"/>
                <w:sz w:val="18"/>
                <w:szCs w:val="18"/>
              </w:rPr>
            </w:pPr>
            <w:r w:rsidRPr="009E7171">
              <w:rPr>
                <w:color w:val="000000"/>
                <w:sz w:val="18"/>
                <w:szCs w:val="18"/>
              </w:rPr>
              <w:t>Кол-во</w:t>
            </w:r>
          </w:p>
          <w:p w:rsidR="009E7171" w:rsidRPr="009E7171" w:rsidRDefault="009E7171" w:rsidP="00CD3F11">
            <w:pPr>
              <w:spacing w:line="100" w:lineRule="atLeast"/>
              <w:ind w:left="-108" w:right="-108"/>
              <w:jc w:val="center"/>
              <w:rPr>
                <w:color w:val="000000"/>
                <w:sz w:val="18"/>
                <w:szCs w:val="18"/>
              </w:rPr>
            </w:pPr>
            <w:r w:rsidRPr="009E7171">
              <w:rPr>
                <w:color w:val="000000"/>
                <w:sz w:val="18"/>
                <w:szCs w:val="18"/>
              </w:rPr>
              <w:t>жителей (чел.)</w:t>
            </w:r>
          </w:p>
        </w:tc>
        <w:tc>
          <w:tcPr>
            <w:tcW w:w="850" w:type="dxa"/>
            <w:vMerge w:val="restart"/>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108" w:right="-108"/>
              <w:jc w:val="center"/>
              <w:rPr>
                <w:color w:val="000000"/>
                <w:sz w:val="18"/>
                <w:szCs w:val="18"/>
              </w:rPr>
            </w:pPr>
            <w:r w:rsidRPr="009E7171">
              <w:rPr>
                <w:color w:val="000000"/>
                <w:sz w:val="18"/>
                <w:szCs w:val="18"/>
              </w:rPr>
              <w:t>Уровень</w:t>
            </w:r>
          </w:p>
          <w:p w:rsidR="009E7171" w:rsidRPr="009E7171" w:rsidRDefault="009E7171" w:rsidP="00CD3F11">
            <w:pPr>
              <w:spacing w:line="100" w:lineRule="atLeast"/>
              <w:ind w:left="-108" w:right="-108"/>
              <w:jc w:val="center"/>
              <w:rPr>
                <w:color w:val="000000"/>
                <w:sz w:val="18"/>
                <w:szCs w:val="18"/>
              </w:rPr>
            </w:pPr>
            <w:r w:rsidRPr="009E7171">
              <w:rPr>
                <w:color w:val="000000"/>
                <w:sz w:val="18"/>
                <w:szCs w:val="18"/>
              </w:rPr>
              <w:t xml:space="preserve"> Обеспеченности</w:t>
            </w:r>
          </w:p>
          <w:p w:rsidR="009E7171" w:rsidRPr="009E7171" w:rsidRDefault="009E7171" w:rsidP="00CD3F11">
            <w:pPr>
              <w:spacing w:line="100" w:lineRule="atLeast"/>
              <w:ind w:left="-108" w:right="-108"/>
              <w:jc w:val="center"/>
              <w:rPr>
                <w:color w:val="000000"/>
                <w:sz w:val="18"/>
                <w:szCs w:val="18"/>
              </w:rPr>
            </w:pPr>
            <w:r w:rsidRPr="009E7171">
              <w:rPr>
                <w:color w:val="000000"/>
                <w:sz w:val="18"/>
                <w:szCs w:val="18"/>
              </w:rPr>
              <w:t xml:space="preserve"> жильем (кв</w:t>
            </w:r>
            <w:proofErr w:type="gramStart"/>
            <w:r w:rsidRPr="009E7171">
              <w:rPr>
                <w:color w:val="000000"/>
                <w:sz w:val="18"/>
                <w:szCs w:val="18"/>
              </w:rPr>
              <w:t>.м</w:t>
            </w:r>
            <w:proofErr w:type="gramEnd"/>
            <w:r w:rsidRPr="009E7171">
              <w:rPr>
                <w:color w:val="000000"/>
                <w:sz w:val="18"/>
                <w:szCs w:val="18"/>
              </w:rPr>
              <w:t>/чел.)</w:t>
            </w:r>
          </w:p>
        </w:tc>
        <w:tc>
          <w:tcPr>
            <w:tcW w:w="1418" w:type="dxa"/>
            <w:gridSpan w:val="2"/>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108" w:right="-108"/>
              <w:jc w:val="center"/>
              <w:rPr>
                <w:color w:val="000000"/>
                <w:sz w:val="18"/>
                <w:szCs w:val="18"/>
              </w:rPr>
            </w:pPr>
            <w:r w:rsidRPr="009E7171">
              <w:rPr>
                <w:color w:val="000000"/>
                <w:sz w:val="18"/>
                <w:szCs w:val="18"/>
              </w:rPr>
              <w:t>Центральный</w:t>
            </w:r>
          </w:p>
          <w:p w:rsidR="009E7171" w:rsidRPr="009E7171" w:rsidRDefault="009E7171" w:rsidP="00CD3F11">
            <w:pPr>
              <w:spacing w:line="100" w:lineRule="atLeast"/>
              <w:ind w:left="-108" w:right="-108"/>
              <w:jc w:val="center"/>
              <w:rPr>
                <w:color w:val="000000"/>
                <w:sz w:val="18"/>
                <w:szCs w:val="18"/>
              </w:rPr>
            </w:pPr>
            <w:r w:rsidRPr="009E7171">
              <w:rPr>
                <w:color w:val="000000"/>
                <w:sz w:val="18"/>
                <w:szCs w:val="18"/>
              </w:rPr>
              <w:t>водопровод</w:t>
            </w:r>
          </w:p>
        </w:tc>
        <w:tc>
          <w:tcPr>
            <w:tcW w:w="1450" w:type="dxa"/>
            <w:gridSpan w:val="3"/>
            <w:tcBorders>
              <w:top w:val="single" w:sz="4" w:space="0" w:color="000000"/>
              <w:left w:val="single" w:sz="4" w:space="0" w:color="000000"/>
              <w:bottom w:val="single" w:sz="4" w:space="0" w:color="000000"/>
            </w:tcBorders>
          </w:tcPr>
          <w:p w:rsidR="009E7171" w:rsidRPr="009E7171" w:rsidRDefault="009E7171" w:rsidP="00CD3F11">
            <w:pPr>
              <w:snapToGrid w:val="0"/>
              <w:spacing w:after="280" w:line="100" w:lineRule="atLeast"/>
              <w:jc w:val="center"/>
              <w:rPr>
                <w:color w:val="000000"/>
                <w:sz w:val="18"/>
                <w:szCs w:val="18"/>
              </w:rPr>
            </w:pPr>
            <w:r w:rsidRPr="009E7171">
              <w:rPr>
                <w:color w:val="000000"/>
                <w:sz w:val="18"/>
                <w:szCs w:val="18"/>
              </w:rPr>
              <w:t>Сетевой газ</w:t>
            </w:r>
          </w:p>
          <w:p w:rsidR="009E7171" w:rsidRPr="009E7171" w:rsidRDefault="009E7171" w:rsidP="00CD3F11">
            <w:pPr>
              <w:spacing w:line="100" w:lineRule="atLeast"/>
              <w:rPr>
                <w:color w:val="000000"/>
                <w:sz w:val="18"/>
                <w:szCs w:val="18"/>
              </w:rPr>
            </w:pPr>
            <w:r w:rsidRPr="009E7171">
              <w:rPr>
                <w:color w:val="000000"/>
                <w:sz w:val="18"/>
                <w:szCs w:val="18"/>
              </w:rPr>
              <w:t> </w:t>
            </w:r>
          </w:p>
          <w:p w:rsidR="009E7171" w:rsidRPr="009E7171" w:rsidRDefault="009E7171" w:rsidP="00CD3F11">
            <w:pPr>
              <w:rPr>
                <w:color w:val="000000"/>
                <w:sz w:val="18"/>
                <w:szCs w:val="18"/>
              </w:rPr>
            </w:pPr>
            <w:r w:rsidRPr="009E7171">
              <w:rPr>
                <w:color w:val="000000"/>
                <w:sz w:val="18"/>
                <w:szCs w:val="18"/>
              </w:rPr>
              <w:t> </w:t>
            </w:r>
          </w:p>
        </w:tc>
        <w:tc>
          <w:tcPr>
            <w:tcW w:w="241" w:type="dxa"/>
            <w:tcBorders>
              <w:left w:val="single" w:sz="4" w:space="0" w:color="000000"/>
            </w:tcBorders>
          </w:tcPr>
          <w:p w:rsidR="009E7171" w:rsidRPr="009E7171" w:rsidRDefault="009E7171" w:rsidP="00CD3F11">
            <w:pPr>
              <w:snapToGrid w:val="0"/>
              <w:rPr>
                <w:color w:val="000000"/>
                <w:sz w:val="18"/>
                <w:szCs w:val="18"/>
              </w:rPr>
            </w:pPr>
          </w:p>
        </w:tc>
      </w:tr>
      <w:tr w:rsidR="009E7171" w:rsidRPr="009E7171" w:rsidTr="00CD3F11">
        <w:tblPrEx>
          <w:tblCellMar>
            <w:left w:w="108" w:type="dxa"/>
            <w:right w:w="108" w:type="dxa"/>
          </w:tblCellMar>
        </w:tblPrEx>
        <w:trPr>
          <w:cantSplit/>
          <w:trHeight w:val="480"/>
        </w:trPr>
        <w:tc>
          <w:tcPr>
            <w:tcW w:w="567"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1418"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709"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709"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992" w:type="dxa"/>
            <w:vMerge w:val="restart"/>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36" w:right="113"/>
              <w:jc w:val="center"/>
              <w:rPr>
                <w:color w:val="000000"/>
                <w:sz w:val="18"/>
                <w:szCs w:val="18"/>
              </w:rPr>
            </w:pPr>
            <w:r w:rsidRPr="009E7171">
              <w:rPr>
                <w:color w:val="000000"/>
                <w:sz w:val="18"/>
                <w:szCs w:val="18"/>
              </w:rPr>
              <w:t>Всего</w:t>
            </w:r>
          </w:p>
        </w:tc>
        <w:tc>
          <w:tcPr>
            <w:tcW w:w="1559" w:type="dxa"/>
            <w:gridSpan w:val="2"/>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36"/>
              <w:jc w:val="center"/>
              <w:rPr>
                <w:color w:val="000000"/>
                <w:sz w:val="18"/>
                <w:szCs w:val="18"/>
              </w:rPr>
            </w:pPr>
            <w:r w:rsidRPr="009E7171">
              <w:rPr>
                <w:color w:val="000000"/>
                <w:sz w:val="18"/>
                <w:szCs w:val="18"/>
              </w:rPr>
              <w:t>В том числе ветхий и аварийный жилфонд</w:t>
            </w:r>
          </w:p>
        </w:tc>
        <w:tc>
          <w:tcPr>
            <w:tcW w:w="709"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850"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709" w:type="dxa"/>
            <w:vMerge w:val="restart"/>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33" w:right="-78"/>
              <w:jc w:val="center"/>
              <w:rPr>
                <w:color w:val="000000"/>
                <w:sz w:val="18"/>
                <w:szCs w:val="18"/>
              </w:rPr>
            </w:pPr>
            <w:r w:rsidRPr="009E7171">
              <w:rPr>
                <w:color w:val="000000"/>
                <w:sz w:val="18"/>
                <w:szCs w:val="18"/>
              </w:rPr>
              <w:t>домов (квартир)</w:t>
            </w:r>
          </w:p>
        </w:tc>
        <w:tc>
          <w:tcPr>
            <w:tcW w:w="709" w:type="dxa"/>
            <w:vMerge w:val="restart"/>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113" w:right="113"/>
              <w:jc w:val="center"/>
              <w:rPr>
                <w:color w:val="000000"/>
                <w:sz w:val="18"/>
                <w:szCs w:val="18"/>
              </w:rPr>
            </w:pPr>
            <w:r w:rsidRPr="009E7171">
              <w:rPr>
                <w:color w:val="000000"/>
                <w:sz w:val="18"/>
                <w:szCs w:val="18"/>
              </w:rPr>
              <w:t>человек</w:t>
            </w:r>
          </w:p>
        </w:tc>
        <w:tc>
          <w:tcPr>
            <w:tcW w:w="547" w:type="dxa"/>
            <w:vMerge w:val="restart"/>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78" w:right="-93"/>
              <w:jc w:val="center"/>
              <w:rPr>
                <w:color w:val="000000"/>
                <w:sz w:val="18"/>
                <w:szCs w:val="18"/>
              </w:rPr>
            </w:pPr>
            <w:r w:rsidRPr="009E7171">
              <w:rPr>
                <w:color w:val="000000"/>
                <w:sz w:val="18"/>
                <w:szCs w:val="18"/>
              </w:rPr>
              <w:t>Домов (квартир)</w:t>
            </w:r>
          </w:p>
        </w:tc>
        <w:tc>
          <w:tcPr>
            <w:tcW w:w="851" w:type="dxa"/>
            <w:vMerge w:val="restart"/>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113" w:right="113"/>
              <w:jc w:val="center"/>
              <w:rPr>
                <w:color w:val="000000"/>
                <w:sz w:val="18"/>
                <w:szCs w:val="18"/>
              </w:rPr>
            </w:pPr>
            <w:r w:rsidRPr="009E7171">
              <w:rPr>
                <w:color w:val="000000"/>
                <w:sz w:val="18"/>
                <w:szCs w:val="18"/>
              </w:rPr>
              <w:t>человек</w:t>
            </w:r>
          </w:p>
        </w:tc>
        <w:tc>
          <w:tcPr>
            <w:tcW w:w="293" w:type="dxa"/>
            <w:gridSpan w:val="2"/>
            <w:tcBorders>
              <w:left w:val="single" w:sz="4" w:space="0" w:color="000000"/>
            </w:tcBorders>
            <w:vAlign w:val="center"/>
          </w:tcPr>
          <w:p w:rsidR="009E7171" w:rsidRPr="009E7171" w:rsidRDefault="009E7171" w:rsidP="00CD3F11">
            <w:pPr>
              <w:snapToGrid w:val="0"/>
              <w:spacing w:line="100" w:lineRule="atLeast"/>
              <w:rPr>
                <w:color w:val="000000"/>
                <w:sz w:val="18"/>
                <w:szCs w:val="18"/>
              </w:rPr>
            </w:pPr>
            <w:r w:rsidRPr="009E7171">
              <w:rPr>
                <w:color w:val="000000"/>
                <w:sz w:val="18"/>
                <w:szCs w:val="18"/>
              </w:rPr>
              <w:t> </w:t>
            </w:r>
          </w:p>
        </w:tc>
      </w:tr>
      <w:tr w:rsidR="009E7171" w:rsidRPr="009E7171" w:rsidTr="00CD3F11">
        <w:tblPrEx>
          <w:tblCellMar>
            <w:left w:w="108" w:type="dxa"/>
            <w:right w:w="108" w:type="dxa"/>
          </w:tblCellMar>
        </w:tblPrEx>
        <w:trPr>
          <w:cantSplit/>
          <w:trHeight w:val="991"/>
        </w:trPr>
        <w:tc>
          <w:tcPr>
            <w:tcW w:w="567"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1418"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709"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709"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992"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850" w:type="dxa"/>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36"/>
              <w:jc w:val="center"/>
              <w:rPr>
                <w:color w:val="000000"/>
                <w:sz w:val="18"/>
                <w:szCs w:val="18"/>
              </w:rPr>
            </w:pPr>
            <w:r w:rsidRPr="009E7171">
              <w:rPr>
                <w:color w:val="000000"/>
                <w:sz w:val="18"/>
                <w:szCs w:val="18"/>
              </w:rPr>
              <w:t>Площадь</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0" w:lineRule="atLeast"/>
              <w:ind w:left="-36"/>
              <w:jc w:val="center"/>
              <w:rPr>
                <w:color w:val="000000"/>
                <w:sz w:val="18"/>
                <w:szCs w:val="18"/>
              </w:rPr>
            </w:pPr>
            <w:r w:rsidRPr="009E7171">
              <w:rPr>
                <w:color w:val="000000"/>
                <w:sz w:val="18"/>
                <w:szCs w:val="18"/>
              </w:rPr>
              <w:t>% к общему наличию</w:t>
            </w:r>
          </w:p>
        </w:tc>
        <w:tc>
          <w:tcPr>
            <w:tcW w:w="709"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850"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709"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709"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547"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851"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293" w:type="dxa"/>
            <w:gridSpan w:val="2"/>
            <w:tcBorders>
              <w:left w:val="single" w:sz="4" w:space="0" w:color="000000"/>
            </w:tcBorders>
            <w:vAlign w:val="center"/>
          </w:tcPr>
          <w:p w:rsidR="009E7171" w:rsidRPr="009E7171" w:rsidRDefault="009E7171" w:rsidP="00CD3F11">
            <w:pPr>
              <w:snapToGrid w:val="0"/>
              <w:spacing w:line="100" w:lineRule="atLeast"/>
              <w:rPr>
                <w:color w:val="000000"/>
                <w:sz w:val="18"/>
                <w:szCs w:val="18"/>
              </w:rPr>
            </w:pPr>
            <w:r w:rsidRPr="009E7171">
              <w:rPr>
                <w:color w:val="000000"/>
                <w:sz w:val="18"/>
                <w:szCs w:val="18"/>
              </w:rPr>
              <w:t> </w:t>
            </w:r>
          </w:p>
        </w:tc>
      </w:tr>
      <w:tr w:rsidR="009E7171" w:rsidRPr="009E7171" w:rsidTr="00CD3F11">
        <w:tblPrEx>
          <w:tblCellMar>
            <w:left w:w="108" w:type="dxa"/>
            <w:right w:w="108" w:type="dxa"/>
          </w:tblCellMar>
        </w:tblPrEx>
        <w:trPr>
          <w:cantSplit/>
          <w:trHeight w:val="161"/>
        </w:trPr>
        <w:tc>
          <w:tcPr>
            <w:tcW w:w="567" w:type="dxa"/>
            <w:tcBorders>
              <w:top w:val="single" w:sz="4" w:space="0" w:color="000000"/>
              <w:left w:val="single" w:sz="4" w:space="0" w:color="000000"/>
              <w:bottom w:val="single" w:sz="4" w:space="0" w:color="000000"/>
            </w:tcBorders>
          </w:tcPr>
          <w:p w:rsidR="009E7171" w:rsidRPr="009E7171" w:rsidRDefault="009E7171" w:rsidP="00CD3F11">
            <w:pPr>
              <w:snapToGrid w:val="0"/>
              <w:spacing w:line="161" w:lineRule="atLeast"/>
              <w:jc w:val="center"/>
              <w:rPr>
                <w:color w:val="000000"/>
                <w:sz w:val="18"/>
                <w:szCs w:val="18"/>
              </w:rPr>
            </w:pPr>
            <w:r w:rsidRPr="009E7171">
              <w:rPr>
                <w:color w:val="000000"/>
                <w:sz w:val="18"/>
                <w:szCs w:val="18"/>
              </w:rPr>
              <w:t>1</w:t>
            </w:r>
          </w:p>
        </w:tc>
        <w:tc>
          <w:tcPr>
            <w:tcW w:w="1418" w:type="dxa"/>
            <w:tcBorders>
              <w:top w:val="single" w:sz="4" w:space="0" w:color="000000"/>
              <w:left w:val="single" w:sz="4" w:space="0" w:color="000000"/>
              <w:bottom w:val="single" w:sz="4" w:space="0" w:color="000000"/>
            </w:tcBorders>
          </w:tcPr>
          <w:p w:rsidR="009E7171" w:rsidRPr="009E7171" w:rsidRDefault="009E7171" w:rsidP="00CD3F11">
            <w:pPr>
              <w:snapToGrid w:val="0"/>
              <w:spacing w:line="161" w:lineRule="atLeast"/>
              <w:jc w:val="center"/>
              <w:rPr>
                <w:color w:val="000000"/>
                <w:sz w:val="18"/>
                <w:szCs w:val="18"/>
              </w:rPr>
            </w:pPr>
            <w:r w:rsidRPr="009E7171">
              <w:rPr>
                <w:color w:val="000000"/>
                <w:sz w:val="18"/>
                <w:szCs w:val="18"/>
              </w:rPr>
              <w:t>2</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61" w:lineRule="atLeast"/>
              <w:jc w:val="center"/>
              <w:rPr>
                <w:color w:val="000000"/>
                <w:sz w:val="18"/>
                <w:szCs w:val="18"/>
              </w:rPr>
            </w:pPr>
            <w:r w:rsidRPr="009E7171">
              <w:rPr>
                <w:color w:val="000000"/>
                <w:sz w:val="18"/>
                <w:szCs w:val="18"/>
              </w:rPr>
              <w:t>3</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61" w:lineRule="atLeast"/>
              <w:jc w:val="center"/>
              <w:rPr>
                <w:color w:val="000000"/>
                <w:sz w:val="18"/>
                <w:szCs w:val="18"/>
              </w:rPr>
            </w:pPr>
            <w:r w:rsidRPr="009E7171">
              <w:rPr>
                <w:color w:val="000000"/>
                <w:sz w:val="18"/>
                <w:szCs w:val="18"/>
              </w:rPr>
              <w:t>4</w:t>
            </w:r>
          </w:p>
        </w:tc>
        <w:tc>
          <w:tcPr>
            <w:tcW w:w="992" w:type="dxa"/>
            <w:tcBorders>
              <w:top w:val="single" w:sz="4" w:space="0" w:color="000000"/>
              <w:left w:val="single" w:sz="4" w:space="0" w:color="000000"/>
              <w:bottom w:val="single" w:sz="4" w:space="0" w:color="000000"/>
            </w:tcBorders>
          </w:tcPr>
          <w:p w:rsidR="009E7171" w:rsidRPr="009E7171" w:rsidRDefault="009E7171" w:rsidP="00CD3F11">
            <w:pPr>
              <w:snapToGrid w:val="0"/>
              <w:spacing w:line="161" w:lineRule="atLeast"/>
              <w:jc w:val="center"/>
              <w:rPr>
                <w:color w:val="000000"/>
                <w:sz w:val="18"/>
                <w:szCs w:val="18"/>
              </w:rPr>
            </w:pPr>
            <w:r w:rsidRPr="009E7171">
              <w:rPr>
                <w:color w:val="000000"/>
                <w:sz w:val="18"/>
                <w:szCs w:val="18"/>
              </w:rPr>
              <w:t>5</w:t>
            </w:r>
          </w:p>
        </w:tc>
        <w:tc>
          <w:tcPr>
            <w:tcW w:w="850" w:type="dxa"/>
            <w:tcBorders>
              <w:top w:val="single" w:sz="4" w:space="0" w:color="000000"/>
              <w:left w:val="single" w:sz="4" w:space="0" w:color="000000"/>
              <w:bottom w:val="single" w:sz="4" w:space="0" w:color="000000"/>
            </w:tcBorders>
          </w:tcPr>
          <w:p w:rsidR="009E7171" w:rsidRPr="009E7171" w:rsidRDefault="009E7171" w:rsidP="00CD3F11">
            <w:pPr>
              <w:snapToGrid w:val="0"/>
              <w:spacing w:line="161" w:lineRule="atLeast"/>
              <w:jc w:val="center"/>
              <w:rPr>
                <w:color w:val="000000"/>
                <w:sz w:val="18"/>
                <w:szCs w:val="18"/>
              </w:rPr>
            </w:pPr>
            <w:r w:rsidRPr="009E7171">
              <w:rPr>
                <w:color w:val="000000"/>
                <w:sz w:val="18"/>
                <w:szCs w:val="18"/>
              </w:rPr>
              <w:t>6</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61" w:lineRule="atLeast"/>
              <w:jc w:val="center"/>
              <w:rPr>
                <w:color w:val="000000"/>
                <w:sz w:val="18"/>
                <w:szCs w:val="18"/>
              </w:rPr>
            </w:pPr>
            <w:r w:rsidRPr="009E7171">
              <w:rPr>
                <w:color w:val="000000"/>
                <w:sz w:val="18"/>
                <w:szCs w:val="18"/>
              </w:rPr>
              <w:t>7</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61" w:lineRule="atLeast"/>
              <w:jc w:val="center"/>
              <w:rPr>
                <w:color w:val="000000"/>
                <w:sz w:val="18"/>
                <w:szCs w:val="18"/>
              </w:rPr>
            </w:pPr>
            <w:r w:rsidRPr="009E7171">
              <w:rPr>
                <w:color w:val="000000"/>
                <w:sz w:val="18"/>
                <w:szCs w:val="18"/>
              </w:rPr>
              <w:t>8</w:t>
            </w:r>
          </w:p>
        </w:tc>
        <w:tc>
          <w:tcPr>
            <w:tcW w:w="850" w:type="dxa"/>
            <w:tcBorders>
              <w:top w:val="single" w:sz="4" w:space="0" w:color="000000"/>
              <w:left w:val="single" w:sz="4" w:space="0" w:color="000000"/>
              <w:bottom w:val="single" w:sz="4" w:space="0" w:color="000000"/>
            </w:tcBorders>
          </w:tcPr>
          <w:p w:rsidR="009E7171" w:rsidRPr="009E7171" w:rsidRDefault="009E7171" w:rsidP="00CD3F11">
            <w:pPr>
              <w:snapToGrid w:val="0"/>
              <w:spacing w:line="161" w:lineRule="atLeast"/>
              <w:jc w:val="center"/>
              <w:rPr>
                <w:color w:val="000000"/>
                <w:sz w:val="18"/>
                <w:szCs w:val="18"/>
              </w:rPr>
            </w:pPr>
            <w:r w:rsidRPr="009E7171">
              <w:rPr>
                <w:color w:val="000000"/>
                <w:sz w:val="18"/>
                <w:szCs w:val="18"/>
              </w:rPr>
              <w:t>9</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61" w:lineRule="atLeast"/>
              <w:jc w:val="center"/>
              <w:rPr>
                <w:color w:val="000000"/>
                <w:sz w:val="18"/>
                <w:szCs w:val="18"/>
              </w:rPr>
            </w:pPr>
            <w:r w:rsidRPr="009E7171">
              <w:rPr>
                <w:color w:val="000000"/>
                <w:sz w:val="18"/>
                <w:szCs w:val="18"/>
              </w:rPr>
              <w:t>10</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61" w:lineRule="atLeast"/>
              <w:jc w:val="center"/>
              <w:rPr>
                <w:color w:val="000000"/>
                <w:sz w:val="18"/>
                <w:szCs w:val="18"/>
              </w:rPr>
            </w:pPr>
            <w:r w:rsidRPr="009E7171">
              <w:rPr>
                <w:color w:val="000000"/>
                <w:sz w:val="18"/>
                <w:szCs w:val="18"/>
              </w:rPr>
              <w:t>11</w:t>
            </w:r>
          </w:p>
        </w:tc>
        <w:tc>
          <w:tcPr>
            <w:tcW w:w="547" w:type="dxa"/>
            <w:tcBorders>
              <w:top w:val="single" w:sz="4" w:space="0" w:color="000000"/>
              <w:left w:val="single" w:sz="4" w:space="0" w:color="000000"/>
              <w:bottom w:val="single" w:sz="4" w:space="0" w:color="000000"/>
            </w:tcBorders>
          </w:tcPr>
          <w:p w:rsidR="009E7171" w:rsidRPr="009E7171" w:rsidRDefault="009E7171" w:rsidP="00CD3F11">
            <w:pPr>
              <w:snapToGrid w:val="0"/>
              <w:spacing w:line="161" w:lineRule="atLeast"/>
              <w:jc w:val="center"/>
              <w:rPr>
                <w:color w:val="000000"/>
                <w:sz w:val="18"/>
                <w:szCs w:val="18"/>
              </w:rPr>
            </w:pPr>
            <w:r w:rsidRPr="009E7171">
              <w:rPr>
                <w:color w:val="000000"/>
                <w:sz w:val="18"/>
                <w:szCs w:val="18"/>
              </w:rPr>
              <w:t>12</w:t>
            </w:r>
          </w:p>
        </w:tc>
        <w:tc>
          <w:tcPr>
            <w:tcW w:w="851" w:type="dxa"/>
            <w:tcBorders>
              <w:top w:val="single" w:sz="4" w:space="0" w:color="000000"/>
              <w:left w:val="single" w:sz="4" w:space="0" w:color="000000"/>
              <w:bottom w:val="single" w:sz="4" w:space="0" w:color="000000"/>
            </w:tcBorders>
          </w:tcPr>
          <w:p w:rsidR="009E7171" w:rsidRPr="009E7171" w:rsidRDefault="009E7171" w:rsidP="00CD3F11">
            <w:pPr>
              <w:snapToGrid w:val="0"/>
              <w:spacing w:line="161" w:lineRule="atLeast"/>
              <w:jc w:val="center"/>
              <w:rPr>
                <w:color w:val="000000"/>
                <w:sz w:val="18"/>
                <w:szCs w:val="18"/>
              </w:rPr>
            </w:pPr>
            <w:r w:rsidRPr="009E7171">
              <w:rPr>
                <w:color w:val="000000"/>
                <w:sz w:val="18"/>
                <w:szCs w:val="18"/>
              </w:rPr>
              <w:t>13</w:t>
            </w:r>
          </w:p>
        </w:tc>
        <w:tc>
          <w:tcPr>
            <w:tcW w:w="293" w:type="dxa"/>
            <w:gridSpan w:val="2"/>
            <w:tcBorders>
              <w:left w:val="single" w:sz="4" w:space="0" w:color="000000"/>
            </w:tcBorders>
            <w:vAlign w:val="center"/>
          </w:tcPr>
          <w:p w:rsidR="009E7171" w:rsidRPr="009E7171" w:rsidRDefault="009E7171" w:rsidP="00CD3F11">
            <w:pPr>
              <w:snapToGrid w:val="0"/>
              <w:spacing w:line="161" w:lineRule="atLeast"/>
              <w:rPr>
                <w:color w:val="000000"/>
                <w:sz w:val="18"/>
                <w:szCs w:val="18"/>
              </w:rPr>
            </w:pPr>
            <w:r w:rsidRPr="009E7171">
              <w:rPr>
                <w:color w:val="000000"/>
                <w:sz w:val="18"/>
                <w:szCs w:val="18"/>
              </w:rPr>
              <w:t> </w:t>
            </w:r>
          </w:p>
        </w:tc>
      </w:tr>
      <w:tr w:rsidR="009E7171" w:rsidRPr="009E7171" w:rsidTr="00CD3F11">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1</w:t>
            </w:r>
          </w:p>
        </w:tc>
        <w:tc>
          <w:tcPr>
            <w:tcW w:w="1418"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rPr>
                <w:color w:val="000000"/>
                <w:sz w:val="18"/>
                <w:szCs w:val="18"/>
              </w:rPr>
            </w:pPr>
            <w:r w:rsidRPr="009E7171">
              <w:rPr>
                <w:color w:val="000000"/>
                <w:sz w:val="18"/>
                <w:szCs w:val="18"/>
              </w:rPr>
              <w:t>Многоквартирный жилищный фонд</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3</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51</w:t>
            </w:r>
          </w:p>
        </w:tc>
        <w:tc>
          <w:tcPr>
            <w:tcW w:w="992"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2,524</w:t>
            </w:r>
          </w:p>
        </w:tc>
        <w:tc>
          <w:tcPr>
            <w:tcW w:w="850"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131</w:t>
            </w:r>
          </w:p>
        </w:tc>
        <w:tc>
          <w:tcPr>
            <w:tcW w:w="850"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19,3</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3</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131</w:t>
            </w:r>
          </w:p>
        </w:tc>
        <w:tc>
          <w:tcPr>
            <w:tcW w:w="547"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3</w:t>
            </w:r>
          </w:p>
        </w:tc>
        <w:tc>
          <w:tcPr>
            <w:tcW w:w="851"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131</w:t>
            </w:r>
          </w:p>
        </w:tc>
        <w:tc>
          <w:tcPr>
            <w:tcW w:w="293" w:type="dxa"/>
            <w:gridSpan w:val="2"/>
            <w:tcBorders>
              <w:left w:val="single" w:sz="4" w:space="0" w:color="000000"/>
            </w:tcBorders>
            <w:vAlign w:val="center"/>
          </w:tcPr>
          <w:p w:rsidR="009E7171" w:rsidRPr="009E7171" w:rsidRDefault="009E7171" w:rsidP="00CD3F11">
            <w:pPr>
              <w:snapToGrid w:val="0"/>
              <w:spacing w:line="104" w:lineRule="atLeast"/>
              <w:rPr>
                <w:color w:val="000000"/>
                <w:sz w:val="18"/>
                <w:szCs w:val="18"/>
              </w:rPr>
            </w:pPr>
            <w:r w:rsidRPr="009E7171">
              <w:rPr>
                <w:color w:val="000000"/>
                <w:sz w:val="18"/>
                <w:szCs w:val="18"/>
              </w:rPr>
              <w:t> </w:t>
            </w:r>
          </w:p>
        </w:tc>
      </w:tr>
      <w:tr w:rsidR="009E7171" w:rsidRPr="009E7171" w:rsidTr="00CD3F11">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2</w:t>
            </w:r>
          </w:p>
        </w:tc>
        <w:tc>
          <w:tcPr>
            <w:tcW w:w="1418"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rPr>
                <w:color w:val="000000"/>
                <w:sz w:val="18"/>
                <w:szCs w:val="18"/>
              </w:rPr>
            </w:pPr>
            <w:r w:rsidRPr="009E7171">
              <w:rPr>
                <w:color w:val="000000"/>
                <w:sz w:val="18"/>
                <w:szCs w:val="18"/>
              </w:rPr>
              <w:t>Индивидуальный жилищный фонд</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828</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828</w:t>
            </w:r>
          </w:p>
        </w:tc>
        <w:tc>
          <w:tcPr>
            <w:tcW w:w="992"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49,014</w:t>
            </w:r>
          </w:p>
        </w:tc>
        <w:tc>
          <w:tcPr>
            <w:tcW w:w="850"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2094</w:t>
            </w:r>
          </w:p>
        </w:tc>
        <w:tc>
          <w:tcPr>
            <w:tcW w:w="850"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20,5</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627</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1644</w:t>
            </w:r>
          </w:p>
        </w:tc>
        <w:tc>
          <w:tcPr>
            <w:tcW w:w="547"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828</w:t>
            </w:r>
          </w:p>
        </w:tc>
        <w:tc>
          <w:tcPr>
            <w:tcW w:w="851"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2094</w:t>
            </w:r>
          </w:p>
        </w:tc>
        <w:tc>
          <w:tcPr>
            <w:tcW w:w="293" w:type="dxa"/>
            <w:gridSpan w:val="2"/>
            <w:tcBorders>
              <w:left w:val="single" w:sz="4" w:space="0" w:color="000000"/>
            </w:tcBorders>
            <w:vAlign w:val="center"/>
          </w:tcPr>
          <w:p w:rsidR="009E7171" w:rsidRPr="009E7171" w:rsidRDefault="009E7171" w:rsidP="00CD3F11">
            <w:pPr>
              <w:snapToGrid w:val="0"/>
              <w:spacing w:line="104" w:lineRule="atLeast"/>
              <w:rPr>
                <w:color w:val="000000"/>
                <w:sz w:val="18"/>
                <w:szCs w:val="18"/>
              </w:rPr>
            </w:pPr>
            <w:r w:rsidRPr="009E7171">
              <w:rPr>
                <w:color w:val="000000"/>
                <w:sz w:val="18"/>
                <w:szCs w:val="18"/>
              </w:rPr>
              <w:t> </w:t>
            </w:r>
          </w:p>
        </w:tc>
      </w:tr>
      <w:tr w:rsidR="009E7171" w:rsidRPr="009E7171" w:rsidTr="00CD3F11">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FF6600"/>
                <w:sz w:val="18"/>
                <w:szCs w:val="18"/>
              </w:rPr>
            </w:pPr>
            <w:r w:rsidRPr="009E7171">
              <w:rPr>
                <w:color w:val="FF6600"/>
                <w:sz w:val="18"/>
                <w:szCs w:val="18"/>
              </w:rPr>
              <w:t> </w:t>
            </w:r>
          </w:p>
        </w:tc>
        <w:tc>
          <w:tcPr>
            <w:tcW w:w="1418"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rPr>
                <w:color w:val="000000"/>
                <w:sz w:val="18"/>
                <w:szCs w:val="18"/>
              </w:rPr>
            </w:pPr>
            <w:r w:rsidRPr="009E7171">
              <w:rPr>
                <w:color w:val="000000"/>
                <w:sz w:val="18"/>
                <w:szCs w:val="18"/>
              </w:rPr>
              <w:t xml:space="preserve">Итого по поселению </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831</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879</w:t>
            </w:r>
          </w:p>
        </w:tc>
        <w:tc>
          <w:tcPr>
            <w:tcW w:w="992"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51,538</w:t>
            </w:r>
          </w:p>
        </w:tc>
        <w:tc>
          <w:tcPr>
            <w:tcW w:w="850"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rPr>
                <w:color w:val="000000"/>
                <w:sz w:val="18"/>
                <w:szCs w:val="18"/>
              </w:rPr>
            </w:pPr>
            <w:r w:rsidRPr="009E7171">
              <w:rPr>
                <w:color w:val="000000"/>
                <w:sz w:val="18"/>
                <w:szCs w:val="18"/>
              </w:rPr>
              <w:t>2225</w:t>
            </w:r>
          </w:p>
        </w:tc>
        <w:tc>
          <w:tcPr>
            <w:tcW w:w="850"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630</w:t>
            </w:r>
          </w:p>
        </w:tc>
        <w:tc>
          <w:tcPr>
            <w:tcW w:w="709"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1775</w:t>
            </w:r>
          </w:p>
        </w:tc>
        <w:tc>
          <w:tcPr>
            <w:tcW w:w="547"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831</w:t>
            </w:r>
          </w:p>
        </w:tc>
        <w:tc>
          <w:tcPr>
            <w:tcW w:w="851" w:type="dxa"/>
            <w:tcBorders>
              <w:top w:val="single" w:sz="4" w:space="0" w:color="000000"/>
              <w:left w:val="single" w:sz="4" w:space="0" w:color="000000"/>
              <w:bottom w:val="single" w:sz="4" w:space="0" w:color="000000"/>
            </w:tcBorders>
          </w:tcPr>
          <w:p w:rsidR="009E7171" w:rsidRPr="009E7171" w:rsidRDefault="009E7171" w:rsidP="00CD3F11">
            <w:pPr>
              <w:snapToGrid w:val="0"/>
              <w:spacing w:line="104" w:lineRule="atLeast"/>
              <w:jc w:val="center"/>
              <w:rPr>
                <w:color w:val="000000"/>
                <w:sz w:val="18"/>
                <w:szCs w:val="18"/>
              </w:rPr>
            </w:pPr>
            <w:r w:rsidRPr="009E7171">
              <w:rPr>
                <w:color w:val="000000"/>
                <w:sz w:val="18"/>
                <w:szCs w:val="18"/>
              </w:rPr>
              <w:t>2225</w:t>
            </w:r>
          </w:p>
        </w:tc>
        <w:tc>
          <w:tcPr>
            <w:tcW w:w="293" w:type="dxa"/>
            <w:gridSpan w:val="2"/>
            <w:tcBorders>
              <w:left w:val="single" w:sz="4" w:space="0" w:color="000000"/>
            </w:tcBorders>
            <w:vAlign w:val="center"/>
          </w:tcPr>
          <w:p w:rsidR="009E7171" w:rsidRPr="009E7171" w:rsidRDefault="009E7171" w:rsidP="00CD3F11">
            <w:pPr>
              <w:snapToGrid w:val="0"/>
              <w:spacing w:line="104" w:lineRule="atLeast"/>
              <w:rPr>
                <w:color w:val="000000"/>
                <w:sz w:val="18"/>
                <w:szCs w:val="18"/>
              </w:rPr>
            </w:pPr>
            <w:r w:rsidRPr="009E7171">
              <w:rPr>
                <w:color w:val="000000"/>
                <w:sz w:val="18"/>
                <w:szCs w:val="18"/>
              </w:rPr>
              <w:t> </w:t>
            </w:r>
          </w:p>
        </w:tc>
      </w:tr>
    </w:tbl>
    <w:p w:rsidR="009E7171" w:rsidRPr="009E7171" w:rsidRDefault="009E7171" w:rsidP="009E7171">
      <w:pPr>
        <w:tabs>
          <w:tab w:val="left" w:pos="8080"/>
        </w:tabs>
        <w:spacing w:line="100" w:lineRule="atLeast"/>
        <w:jc w:val="both"/>
        <w:rPr>
          <w:sz w:val="18"/>
          <w:szCs w:val="18"/>
        </w:rPr>
      </w:pPr>
    </w:p>
    <w:p w:rsidR="009E7171" w:rsidRPr="009E7171" w:rsidRDefault="009E7171" w:rsidP="008078F3">
      <w:pPr>
        <w:tabs>
          <w:tab w:val="left" w:pos="8080"/>
        </w:tabs>
        <w:jc w:val="both"/>
        <w:rPr>
          <w:color w:val="000000"/>
          <w:sz w:val="18"/>
          <w:szCs w:val="18"/>
        </w:rPr>
      </w:pPr>
      <w:r w:rsidRPr="009E7171">
        <w:rPr>
          <w:color w:val="000000"/>
          <w:sz w:val="18"/>
          <w:szCs w:val="18"/>
        </w:rPr>
        <w:t>По состоянию на 01.01.2017 г. в сельском поселении функционируют:</w:t>
      </w:r>
    </w:p>
    <w:p w:rsidR="009E7171" w:rsidRPr="009E7171" w:rsidRDefault="009E7171" w:rsidP="008078F3">
      <w:pPr>
        <w:tabs>
          <w:tab w:val="left" w:pos="360"/>
          <w:tab w:val="left" w:pos="8080"/>
        </w:tabs>
        <w:ind w:hanging="360"/>
        <w:jc w:val="both"/>
        <w:rPr>
          <w:color w:val="000000"/>
          <w:sz w:val="18"/>
          <w:szCs w:val="18"/>
        </w:rPr>
      </w:pPr>
      <w:r w:rsidRPr="009E7171">
        <w:rPr>
          <w:color w:val="000000"/>
          <w:sz w:val="18"/>
          <w:szCs w:val="18"/>
        </w:rPr>
        <w:t>общеобразовательных школ - 1;</w:t>
      </w:r>
    </w:p>
    <w:p w:rsidR="009E7171" w:rsidRPr="009E7171" w:rsidRDefault="009E7171" w:rsidP="008078F3">
      <w:pPr>
        <w:tabs>
          <w:tab w:val="left" w:pos="360"/>
          <w:tab w:val="left" w:pos="8080"/>
        </w:tabs>
        <w:ind w:hanging="360"/>
        <w:jc w:val="both"/>
        <w:rPr>
          <w:color w:val="000000"/>
          <w:sz w:val="18"/>
          <w:szCs w:val="18"/>
        </w:rPr>
      </w:pPr>
      <w:r w:rsidRPr="009E7171">
        <w:rPr>
          <w:color w:val="000000"/>
          <w:sz w:val="18"/>
          <w:szCs w:val="18"/>
        </w:rPr>
        <w:t>детских  садов -1;</w:t>
      </w:r>
    </w:p>
    <w:p w:rsidR="009E7171" w:rsidRPr="009E7171" w:rsidRDefault="009E7171" w:rsidP="008078F3">
      <w:pPr>
        <w:tabs>
          <w:tab w:val="left" w:pos="360"/>
          <w:tab w:val="left" w:pos="8080"/>
        </w:tabs>
        <w:ind w:hanging="360"/>
        <w:jc w:val="both"/>
        <w:rPr>
          <w:color w:val="000000"/>
          <w:sz w:val="18"/>
          <w:szCs w:val="18"/>
        </w:rPr>
      </w:pPr>
      <w:proofErr w:type="gramStart"/>
      <w:r w:rsidRPr="009E7171">
        <w:rPr>
          <w:color w:val="000000"/>
          <w:sz w:val="18"/>
          <w:szCs w:val="18"/>
        </w:rPr>
        <w:t>фельдшерско-акушерских</w:t>
      </w:r>
      <w:proofErr w:type="gramEnd"/>
      <w:r w:rsidRPr="009E7171">
        <w:rPr>
          <w:color w:val="000000"/>
          <w:sz w:val="18"/>
          <w:szCs w:val="18"/>
        </w:rPr>
        <w:t xml:space="preserve"> пункта -1;</w:t>
      </w:r>
    </w:p>
    <w:p w:rsidR="009E7171" w:rsidRPr="009E7171" w:rsidRDefault="009E7171" w:rsidP="008078F3">
      <w:pPr>
        <w:tabs>
          <w:tab w:val="left" w:pos="360"/>
          <w:tab w:val="left" w:pos="8080"/>
        </w:tabs>
        <w:ind w:hanging="360"/>
        <w:rPr>
          <w:color w:val="000000"/>
          <w:sz w:val="18"/>
          <w:szCs w:val="18"/>
        </w:rPr>
      </w:pPr>
      <w:r w:rsidRPr="009E7171">
        <w:rPr>
          <w:color w:val="000000"/>
          <w:sz w:val="18"/>
          <w:szCs w:val="18"/>
        </w:rPr>
        <w:t>фельдшерский пункт — 1;                                                                                                                            ЦСДК — 1;</w:t>
      </w:r>
    </w:p>
    <w:p w:rsidR="009E7171" w:rsidRPr="009E7171" w:rsidRDefault="009E7171" w:rsidP="008078F3">
      <w:pPr>
        <w:tabs>
          <w:tab w:val="left" w:pos="360"/>
          <w:tab w:val="left" w:pos="8080"/>
        </w:tabs>
        <w:ind w:hanging="360"/>
        <w:jc w:val="both"/>
        <w:rPr>
          <w:color w:val="000000"/>
          <w:sz w:val="18"/>
          <w:szCs w:val="18"/>
        </w:rPr>
      </w:pPr>
      <w:r w:rsidRPr="009E7171">
        <w:rPr>
          <w:color w:val="000000"/>
          <w:sz w:val="18"/>
          <w:szCs w:val="18"/>
        </w:rPr>
        <w:t>библиотеки - 1;</w:t>
      </w:r>
    </w:p>
    <w:p w:rsidR="009E7171" w:rsidRPr="009E7171" w:rsidRDefault="009E7171" w:rsidP="008078F3">
      <w:pPr>
        <w:tabs>
          <w:tab w:val="left" w:pos="360"/>
          <w:tab w:val="left" w:pos="8080"/>
        </w:tabs>
        <w:ind w:hanging="360"/>
        <w:rPr>
          <w:color w:val="000000"/>
          <w:sz w:val="18"/>
          <w:szCs w:val="18"/>
        </w:rPr>
      </w:pPr>
      <w:r w:rsidRPr="009E7171">
        <w:rPr>
          <w:color w:val="000000"/>
          <w:sz w:val="18"/>
          <w:szCs w:val="18"/>
        </w:rPr>
        <w:t>плоскостных спортивных сооружений -1;</w:t>
      </w:r>
    </w:p>
    <w:p w:rsidR="009E7171" w:rsidRPr="009E7171" w:rsidRDefault="009E7171" w:rsidP="008078F3">
      <w:pPr>
        <w:tabs>
          <w:tab w:val="left" w:pos="360"/>
          <w:tab w:val="left" w:pos="8080"/>
        </w:tabs>
        <w:ind w:hanging="360"/>
        <w:rPr>
          <w:color w:val="000000"/>
          <w:sz w:val="18"/>
          <w:szCs w:val="18"/>
        </w:rPr>
      </w:pPr>
      <w:proofErr w:type="gramStart"/>
      <w:r w:rsidRPr="009E7171">
        <w:rPr>
          <w:color w:val="000000"/>
          <w:sz w:val="18"/>
          <w:szCs w:val="18"/>
        </w:rPr>
        <w:t>спортивных</w:t>
      </w:r>
      <w:proofErr w:type="gramEnd"/>
      <w:r w:rsidRPr="009E7171">
        <w:rPr>
          <w:color w:val="000000"/>
          <w:sz w:val="18"/>
          <w:szCs w:val="18"/>
        </w:rPr>
        <w:t xml:space="preserve"> муниципальных зала -1.</w:t>
      </w:r>
    </w:p>
    <w:p w:rsidR="009E7171" w:rsidRPr="009E7171" w:rsidRDefault="009E7171" w:rsidP="008078F3">
      <w:pPr>
        <w:tabs>
          <w:tab w:val="left" w:pos="8080"/>
        </w:tabs>
        <w:ind w:firstLine="720"/>
        <w:jc w:val="both"/>
        <w:rPr>
          <w:color w:val="000000"/>
          <w:sz w:val="18"/>
          <w:szCs w:val="18"/>
        </w:rPr>
      </w:pPr>
      <w:r w:rsidRPr="009E7171">
        <w:rPr>
          <w:color w:val="000000"/>
          <w:sz w:val="18"/>
          <w:szCs w:val="18"/>
        </w:rPr>
        <w:t>Уровень обеспеченности населения поселения объектами социальной сферы приведен в таблице 3. Уровень благоустройства объектов социальной сферы приведен в таблице 4. </w:t>
      </w:r>
    </w:p>
    <w:p w:rsidR="009E7171" w:rsidRPr="009E7171" w:rsidRDefault="009E7171" w:rsidP="008078F3">
      <w:pPr>
        <w:spacing w:before="280" w:after="280"/>
        <w:jc w:val="right"/>
        <w:rPr>
          <w:color w:val="000000"/>
          <w:sz w:val="18"/>
          <w:szCs w:val="18"/>
        </w:rPr>
      </w:pPr>
    </w:p>
    <w:p w:rsidR="009E7171" w:rsidRPr="009E7171" w:rsidRDefault="009E7171" w:rsidP="008078F3">
      <w:pPr>
        <w:spacing w:before="280" w:after="280"/>
        <w:rPr>
          <w:color w:val="000000"/>
          <w:sz w:val="18"/>
          <w:szCs w:val="18"/>
        </w:rPr>
      </w:pPr>
    </w:p>
    <w:p w:rsidR="009E7171" w:rsidRPr="009E7171" w:rsidRDefault="009E7171" w:rsidP="008078F3">
      <w:pPr>
        <w:spacing w:before="280" w:after="280"/>
        <w:jc w:val="right"/>
        <w:rPr>
          <w:color w:val="000000"/>
          <w:sz w:val="18"/>
          <w:szCs w:val="18"/>
        </w:rPr>
      </w:pPr>
    </w:p>
    <w:p w:rsidR="009E7171" w:rsidRPr="009E7171" w:rsidRDefault="009E7171" w:rsidP="008078F3">
      <w:pPr>
        <w:spacing w:before="280" w:after="280"/>
        <w:jc w:val="right"/>
        <w:rPr>
          <w:color w:val="000000"/>
          <w:sz w:val="18"/>
          <w:szCs w:val="18"/>
        </w:rPr>
      </w:pPr>
      <w:r w:rsidRPr="009E7171">
        <w:rPr>
          <w:color w:val="000000"/>
          <w:sz w:val="18"/>
          <w:szCs w:val="18"/>
        </w:rPr>
        <w:t>Таблица 3</w:t>
      </w:r>
    </w:p>
    <w:p w:rsidR="009E7171" w:rsidRPr="009E7171" w:rsidRDefault="009E7171" w:rsidP="008078F3">
      <w:pPr>
        <w:tabs>
          <w:tab w:val="left" w:pos="1740"/>
          <w:tab w:val="center" w:pos="7497"/>
        </w:tabs>
        <w:jc w:val="center"/>
        <w:rPr>
          <w:b/>
          <w:color w:val="000000"/>
          <w:sz w:val="18"/>
          <w:szCs w:val="18"/>
        </w:rPr>
      </w:pPr>
      <w:r w:rsidRPr="009E7171">
        <w:rPr>
          <w:b/>
          <w:color w:val="000000"/>
          <w:sz w:val="18"/>
          <w:szCs w:val="18"/>
        </w:rPr>
        <w:t xml:space="preserve">Показатели  обеспеченности коммунальными услугами объектов </w:t>
      </w:r>
    </w:p>
    <w:p w:rsidR="009E7171" w:rsidRPr="009E7171" w:rsidRDefault="009E7171" w:rsidP="009E7171">
      <w:pPr>
        <w:tabs>
          <w:tab w:val="left" w:pos="1740"/>
          <w:tab w:val="center" w:pos="7497"/>
        </w:tabs>
        <w:spacing w:line="100" w:lineRule="atLeast"/>
        <w:jc w:val="center"/>
        <w:rPr>
          <w:b/>
          <w:color w:val="000000"/>
          <w:sz w:val="18"/>
          <w:szCs w:val="18"/>
        </w:rPr>
      </w:pPr>
      <w:r w:rsidRPr="009E7171">
        <w:rPr>
          <w:b/>
          <w:color w:val="000000"/>
          <w:sz w:val="18"/>
          <w:szCs w:val="18"/>
        </w:rPr>
        <w:lastRenderedPageBreak/>
        <w:t>социальной сферы в поселении на 01.01.2017 г.</w:t>
      </w:r>
    </w:p>
    <w:tbl>
      <w:tblPr>
        <w:tblW w:w="0" w:type="auto"/>
        <w:tblInd w:w="-30" w:type="dxa"/>
        <w:tblLayout w:type="fixed"/>
        <w:tblLook w:val="0000"/>
      </w:tblPr>
      <w:tblGrid>
        <w:gridCol w:w="561"/>
        <w:gridCol w:w="3686"/>
        <w:gridCol w:w="1135"/>
        <w:gridCol w:w="1084"/>
        <w:gridCol w:w="905"/>
        <w:gridCol w:w="905"/>
        <w:gridCol w:w="824"/>
        <w:gridCol w:w="864"/>
      </w:tblGrid>
      <w:tr w:rsidR="009E7171" w:rsidRPr="009E7171" w:rsidTr="00CD3F11">
        <w:trPr>
          <w:cantSplit/>
          <w:trHeight w:val="241"/>
        </w:trPr>
        <w:tc>
          <w:tcPr>
            <w:tcW w:w="561" w:type="dxa"/>
            <w:vMerge w:val="restart"/>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after="280" w:line="100" w:lineRule="atLeast"/>
              <w:jc w:val="center"/>
              <w:rPr>
                <w:rFonts w:eastAsia="SimSun"/>
                <w:b/>
                <w:bCs/>
                <w:color w:val="000000"/>
                <w:sz w:val="18"/>
                <w:szCs w:val="18"/>
              </w:rPr>
            </w:pPr>
            <w:r w:rsidRPr="009E7171">
              <w:rPr>
                <w:rFonts w:eastAsia="SimSun"/>
                <w:b/>
                <w:bCs/>
                <w:color w:val="000000"/>
                <w:sz w:val="18"/>
                <w:szCs w:val="18"/>
              </w:rPr>
              <w:t>№</w:t>
            </w:r>
          </w:p>
          <w:p w:rsidR="009E7171" w:rsidRPr="009E7171" w:rsidRDefault="009E7171" w:rsidP="00CD3F11">
            <w:pPr>
              <w:autoSpaceDE w:val="0"/>
              <w:spacing w:before="280" w:after="280" w:line="100" w:lineRule="atLeast"/>
              <w:jc w:val="center"/>
              <w:rPr>
                <w:rFonts w:eastAsia="SimSun"/>
                <w:b/>
                <w:bCs/>
                <w:color w:val="000000"/>
                <w:sz w:val="18"/>
                <w:szCs w:val="18"/>
              </w:rPr>
            </w:pPr>
            <w:proofErr w:type="spellStart"/>
            <w:proofErr w:type="gramStart"/>
            <w:r w:rsidRPr="009E7171">
              <w:rPr>
                <w:rFonts w:eastAsia="SimSun"/>
                <w:b/>
                <w:bCs/>
                <w:color w:val="000000"/>
                <w:sz w:val="18"/>
                <w:szCs w:val="18"/>
              </w:rPr>
              <w:t>п</w:t>
            </w:r>
            <w:proofErr w:type="spellEnd"/>
            <w:proofErr w:type="gramEnd"/>
            <w:r w:rsidRPr="009E7171">
              <w:rPr>
                <w:rFonts w:eastAsia="SimSun"/>
                <w:b/>
                <w:bCs/>
                <w:color w:val="000000"/>
                <w:sz w:val="18"/>
                <w:szCs w:val="18"/>
              </w:rPr>
              <w:t>/</w:t>
            </w:r>
            <w:proofErr w:type="spellStart"/>
            <w:r w:rsidRPr="009E7171">
              <w:rPr>
                <w:rFonts w:eastAsia="SimSun"/>
                <w:b/>
                <w:bCs/>
                <w:color w:val="000000"/>
                <w:sz w:val="18"/>
                <w:szCs w:val="18"/>
              </w:rPr>
              <w:t>п</w:t>
            </w:r>
            <w:proofErr w:type="spellEnd"/>
          </w:p>
          <w:p w:rsidR="009E7171" w:rsidRPr="009E7171" w:rsidRDefault="009E7171" w:rsidP="00CD3F11">
            <w:pPr>
              <w:autoSpaceDE w:val="0"/>
              <w:spacing w:before="280" w:after="280" w:line="100" w:lineRule="atLeast"/>
              <w:jc w:val="center"/>
              <w:rPr>
                <w:rFonts w:eastAsia="SimSun"/>
                <w:b/>
                <w:bCs/>
                <w:color w:val="000000"/>
                <w:sz w:val="18"/>
                <w:szCs w:val="18"/>
              </w:rPr>
            </w:pPr>
            <w:r w:rsidRPr="009E7171">
              <w:rPr>
                <w:rFonts w:eastAsia="SimSun"/>
                <w:b/>
                <w:bCs/>
                <w:color w:val="000000"/>
                <w:sz w:val="18"/>
                <w:szCs w:val="18"/>
              </w:rPr>
              <w:t> </w:t>
            </w:r>
          </w:p>
          <w:p w:rsidR="009E7171" w:rsidRPr="009E7171" w:rsidRDefault="009E7171" w:rsidP="00CD3F11">
            <w:pPr>
              <w:autoSpaceDE w:val="0"/>
              <w:spacing w:before="280" w:after="280" w:line="100" w:lineRule="atLeast"/>
              <w:jc w:val="center"/>
              <w:rPr>
                <w:rFonts w:eastAsia="SimSun"/>
                <w:b/>
                <w:bCs/>
                <w:color w:val="000000"/>
                <w:sz w:val="18"/>
                <w:szCs w:val="18"/>
              </w:rPr>
            </w:pPr>
            <w:r w:rsidRPr="009E7171">
              <w:rPr>
                <w:rFonts w:eastAsia="SimSun"/>
                <w:b/>
                <w:bCs/>
                <w:color w:val="000000"/>
                <w:sz w:val="18"/>
                <w:szCs w:val="18"/>
              </w:rPr>
              <w:t> </w:t>
            </w:r>
          </w:p>
          <w:p w:rsidR="009E7171" w:rsidRPr="009E7171" w:rsidRDefault="009E7171" w:rsidP="00CD3F11">
            <w:pPr>
              <w:autoSpaceDE w:val="0"/>
              <w:spacing w:before="280" w:after="280" w:line="100" w:lineRule="atLeast"/>
              <w:jc w:val="center"/>
              <w:rPr>
                <w:rFonts w:eastAsia="SimSun"/>
                <w:b/>
                <w:bCs/>
                <w:color w:val="000000"/>
                <w:sz w:val="18"/>
                <w:szCs w:val="18"/>
              </w:rPr>
            </w:pPr>
            <w:r w:rsidRPr="009E7171">
              <w:rPr>
                <w:rFonts w:eastAsia="SimSun"/>
                <w:b/>
                <w:bCs/>
                <w:color w:val="000000"/>
                <w:sz w:val="18"/>
                <w:szCs w:val="18"/>
              </w:rPr>
              <w:t> </w:t>
            </w:r>
          </w:p>
          <w:p w:rsidR="009E7171" w:rsidRPr="009E7171" w:rsidRDefault="009E7171" w:rsidP="00CD3F11">
            <w:pPr>
              <w:autoSpaceDE w:val="0"/>
              <w:spacing w:before="280" w:after="280" w:line="100" w:lineRule="atLeast"/>
              <w:jc w:val="center"/>
              <w:rPr>
                <w:rFonts w:eastAsia="SimSun"/>
                <w:b/>
                <w:bCs/>
                <w:color w:val="000000"/>
                <w:sz w:val="18"/>
                <w:szCs w:val="18"/>
              </w:rPr>
            </w:pPr>
            <w:r w:rsidRPr="009E7171">
              <w:rPr>
                <w:rFonts w:eastAsia="SimSun"/>
                <w:b/>
                <w:bCs/>
                <w:color w:val="000000"/>
                <w:sz w:val="18"/>
                <w:szCs w:val="18"/>
              </w:rPr>
              <w:t> </w:t>
            </w:r>
          </w:p>
          <w:p w:rsidR="009E7171" w:rsidRPr="009E7171" w:rsidRDefault="009E7171" w:rsidP="00CD3F11">
            <w:pPr>
              <w:autoSpaceDE w:val="0"/>
              <w:spacing w:before="280" w:after="280" w:line="100" w:lineRule="atLeast"/>
              <w:jc w:val="center"/>
              <w:rPr>
                <w:rFonts w:eastAsia="SimSun"/>
                <w:b/>
                <w:bCs/>
                <w:color w:val="000000"/>
                <w:sz w:val="18"/>
                <w:szCs w:val="18"/>
              </w:rPr>
            </w:pPr>
            <w:r w:rsidRPr="009E7171">
              <w:rPr>
                <w:rFonts w:eastAsia="SimSun"/>
                <w:b/>
                <w:bCs/>
                <w:color w:val="000000"/>
                <w:sz w:val="18"/>
                <w:szCs w:val="18"/>
              </w:rPr>
              <w:t> </w:t>
            </w:r>
          </w:p>
          <w:p w:rsidR="009E7171" w:rsidRPr="009E7171" w:rsidRDefault="009E7171" w:rsidP="00CD3F11">
            <w:pPr>
              <w:autoSpaceDE w:val="0"/>
              <w:spacing w:before="280" w:after="280" w:line="100" w:lineRule="atLeast"/>
              <w:jc w:val="center"/>
              <w:rPr>
                <w:rFonts w:eastAsia="SimSun"/>
                <w:b/>
                <w:bCs/>
                <w:color w:val="000000"/>
                <w:sz w:val="18"/>
                <w:szCs w:val="18"/>
              </w:rPr>
            </w:pPr>
            <w:r w:rsidRPr="009E7171">
              <w:rPr>
                <w:rFonts w:eastAsia="SimSun"/>
                <w:b/>
                <w:bCs/>
                <w:color w:val="000000"/>
                <w:sz w:val="18"/>
                <w:szCs w:val="18"/>
              </w:rPr>
              <w:t> </w:t>
            </w:r>
          </w:p>
          <w:p w:rsidR="009E7171" w:rsidRPr="009E7171" w:rsidRDefault="009E7171" w:rsidP="00CD3F11">
            <w:pPr>
              <w:autoSpaceDE w:val="0"/>
              <w:spacing w:before="280" w:line="100" w:lineRule="atLeast"/>
              <w:jc w:val="center"/>
              <w:rPr>
                <w:rFonts w:eastAsia="SimSun"/>
                <w:b/>
                <w:bCs/>
                <w:color w:val="000000"/>
                <w:sz w:val="18"/>
                <w:szCs w:val="18"/>
              </w:rPr>
            </w:pPr>
            <w:r w:rsidRPr="009E7171">
              <w:rPr>
                <w:rFonts w:eastAsia="SimSun"/>
                <w:b/>
                <w:bCs/>
                <w:color w:val="000000"/>
                <w:sz w:val="18"/>
                <w:szCs w:val="18"/>
              </w:rPr>
              <w:t> </w:t>
            </w:r>
          </w:p>
        </w:tc>
        <w:tc>
          <w:tcPr>
            <w:tcW w:w="3686" w:type="dxa"/>
            <w:vMerge w:val="restart"/>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after="280" w:line="100" w:lineRule="atLeast"/>
              <w:jc w:val="center"/>
              <w:rPr>
                <w:rFonts w:eastAsia="SimSun"/>
                <w:b/>
                <w:bCs/>
                <w:color w:val="000000"/>
                <w:sz w:val="18"/>
                <w:szCs w:val="18"/>
              </w:rPr>
            </w:pPr>
            <w:r w:rsidRPr="009E7171">
              <w:rPr>
                <w:rFonts w:eastAsia="SimSun"/>
                <w:b/>
                <w:bCs/>
                <w:color w:val="000000"/>
                <w:sz w:val="18"/>
                <w:szCs w:val="18"/>
              </w:rPr>
              <w:t> </w:t>
            </w:r>
          </w:p>
          <w:p w:rsidR="009E7171" w:rsidRPr="009E7171" w:rsidRDefault="009E7171" w:rsidP="00CD3F11">
            <w:pPr>
              <w:autoSpaceDE w:val="0"/>
              <w:spacing w:before="280" w:after="280" w:line="100" w:lineRule="atLeast"/>
              <w:jc w:val="center"/>
              <w:rPr>
                <w:rFonts w:eastAsia="SimSun"/>
                <w:b/>
                <w:bCs/>
                <w:color w:val="000000"/>
                <w:sz w:val="18"/>
                <w:szCs w:val="18"/>
              </w:rPr>
            </w:pPr>
            <w:r w:rsidRPr="009E7171">
              <w:rPr>
                <w:rFonts w:eastAsia="SimSun"/>
                <w:b/>
                <w:bCs/>
                <w:color w:val="000000"/>
                <w:sz w:val="18"/>
                <w:szCs w:val="18"/>
              </w:rPr>
              <w:t xml:space="preserve">Наименование объекта </w:t>
            </w:r>
          </w:p>
          <w:p w:rsidR="009E7171" w:rsidRPr="009E7171" w:rsidRDefault="009E7171" w:rsidP="00CD3F11">
            <w:pPr>
              <w:autoSpaceDE w:val="0"/>
              <w:spacing w:before="280" w:after="280" w:line="100" w:lineRule="atLeast"/>
              <w:jc w:val="center"/>
              <w:rPr>
                <w:rFonts w:eastAsia="SimSun"/>
                <w:b/>
                <w:bCs/>
                <w:color w:val="000000"/>
                <w:sz w:val="18"/>
                <w:szCs w:val="18"/>
              </w:rPr>
            </w:pPr>
            <w:r w:rsidRPr="009E7171">
              <w:rPr>
                <w:rFonts w:eastAsia="SimSun"/>
                <w:b/>
                <w:bCs/>
                <w:color w:val="000000"/>
                <w:sz w:val="18"/>
                <w:szCs w:val="18"/>
              </w:rPr>
              <w:t>в поселении </w:t>
            </w:r>
          </w:p>
          <w:p w:rsidR="009E7171" w:rsidRPr="009E7171" w:rsidRDefault="009E7171" w:rsidP="00CD3F11">
            <w:pPr>
              <w:autoSpaceDE w:val="0"/>
              <w:spacing w:before="280" w:after="280" w:line="100" w:lineRule="atLeast"/>
              <w:jc w:val="center"/>
              <w:rPr>
                <w:rFonts w:eastAsia="SimSun"/>
                <w:b/>
                <w:bCs/>
                <w:color w:val="000000"/>
                <w:sz w:val="18"/>
                <w:szCs w:val="18"/>
              </w:rPr>
            </w:pPr>
            <w:r w:rsidRPr="009E7171">
              <w:rPr>
                <w:rFonts w:eastAsia="SimSun"/>
                <w:b/>
                <w:bCs/>
                <w:color w:val="000000"/>
                <w:sz w:val="18"/>
                <w:szCs w:val="18"/>
              </w:rPr>
              <w:t> </w:t>
            </w:r>
          </w:p>
          <w:p w:rsidR="009E7171" w:rsidRPr="009E7171" w:rsidRDefault="009E7171" w:rsidP="00CD3F11">
            <w:pPr>
              <w:autoSpaceDE w:val="0"/>
              <w:spacing w:before="280" w:after="280" w:line="100" w:lineRule="atLeast"/>
              <w:jc w:val="center"/>
              <w:rPr>
                <w:rFonts w:eastAsia="SimSun"/>
                <w:b/>
                <w:bCs/>
                <w:color w:val="000000"/>
                <w:sz w:val="18"/>
                <w:szCs w:val="18"/>
              </w:rPr>
            </w:pPr>
            <w:r w:rsidRPr="009E7171">
              <w:rPr>
                <w:rFonts w:eastAsia="SimSun"/>
                <w:b/>
                <w:bCs/>
                <w:color w:val="000000"/>
                <w:sz w:val="18"/>
                <w:szCs w:val="18"/>
              </w:rPr>
              <w:t> </w:t>
            </w:r>
          </w:p>
          <w:p w:rsidR="009E7171" w:rsidRPr="009E7171" w:rsidRDefault="009E7171" w:rsidP="00CD3F11">
            <w:pPr>
              <w:autoSpaceDE w:val="0"/>
              <w:spacing w:before="280" w:line="100" w:lineRule="atLeast"/>
              <w:jc w:val="center"/>
              <w:rPr>
                <w:rFonts w:eastAsia="SimSun"/>
                <w:b/>
                <w:bCs/>
                <w:color w:val="000000"/>
                <w:sz w:val="18"/>
                <w:szCs w:val="18"/>
              </w:rPr>
            </w:pPr>
            <w:r w:rsidRPr="009E7171">
              <w:rPr>
                <w:rFonts w:eastAsia="SimSun"/>
                <w:b/>
                <w:bCs/>
                <w:color w:val="000000"/>
                <w:sz w:val="18"/>
                <w:szCs w:val="18"/>
              </w:rPr>
              <w:t> </w:t>
            </w:r>
          </w:p>
        </w:tc>
        <w:tc>
          <w:tcPr>
            <w:tcW w:w="5717" w:type="dxa"/>
            <w:gridSpan w:val="6"/>
            <w:tcBorders>
              <w:top w:val="single" w:sz="4" w:space="0" w:color="000000"/>
              <w:left w:val="single" w:sz="4" w:space="0" w:color="000000"/>
              <w:bottom w:val="single" w:sz="4" w:space="0" w:color="000000"/>
              <w:right w:val="single" w:sz="4" w:space="0" w:color="000000"/>
            </w:tcBorders>
          </w:tcPr>
          <w:p w:rsidR="009E7171" w:rsidRPr="009E7171" w:rsidRDefault="009E7171" w:rsidP="00CD3F11">
            <w:pPr>
              <w:autoSpaceDE w:val="0"/>
              <w:snapToGrid w:val="0"/>
              <w:spacing w:line="100" w:lineRule="atLeast"/>
              <w:jc w:val="center"/>
              <w:rPr>
                <w:rFonts w:eastAsia="SimSun"/>
                <w:b/>
                <w:bCs/>
                <w:color w:val="000000"/>
                <w:sz w:val="18"/>
                <w:szCs w:val="18"/>
              </w:rPr>
            </w:pPr>
            <w:r w:rsidRPr="009E7171">
              <w:rPr>
                <w:rFonts w:eastAsia="SimSun"/>
                <w:b/>
                <w:bCs/>
                <w:color w:val="000000"/>
                <w:sz w:val="18"/>
                <w:szCs w:val="18"/>
              </w:rPr>
              <w:t>Обеспеченность коммунальными услугами</w:t>
            </w:r>
          </w:p>
        </w:tc>
      </w:tr>
      <w:tr w:rsidR="009E7171" w:rsidRPr="009E7171" w:rsidTr="00CD3F11">
        <w:trPr>
          <w:cantSplit/>
          <w:trHeight w:val="180"/>
        </w:trPr>
        <w:tc>
          <w:tcPr>
            <w:tcW w:w="561" w:type="dxa"/>
            <w:vMerge/>
            <w:tcBorders>
              <w:top w:val="single" w:sz="4" w:space="0" w:color="000000"/>
              <w:left w:val="single" w:sz="4" w:space="0" w:color="000000"/>
              <w:bottom w:val="single" w:sz="4" w:space="0" w:color="000000"/>
            </w:tcBorders>
          </w:tcPr>
          <w:p w:rsidR="009E7171" w:rsidRPr="009E7171" w:rsidRDefault="009E7171" w:rsidP="00CD3F11">
            <w:pPr>
              <w:snapToGrid w:val="0"/>
              <w:rPr>
                <w:sz w:val="18"/>
                <w:szCs w:val="18"/>
              </w:rPr>
            </w:pPr>
          </w:p>
        </w:tc>
        <w:tc>
          <w:tcPr>
            <w:tcW w:w="3686" w:type="dxa"/>
            <w:vMerge/>
            <w:tcBorders>
              <w:top w:val="single" w:sz="4" w:space="0" w:color="000000"/>
              <w:left w:val="single" w:sz="4" w:space="0" w:color="000000"/>
              <w:bottom w:val="single" w:sz="4" w:space="0" w:color="000000"/>
            </w:tcBorders>
          </w:tcPr>
          <w:p w:rsidR="009E7171" w:rsidRPr="009E7171" w:rsidRDefault="009E7171" w:rsidP="00CD3F11">
            <w:pPr>
              <w:snapToGrid w:val="0"/>
              <w:rPr>
                <w:sz w:val="18"/>
                <w:szCs w:val="18"/>
              </w:rPr>
            </w:pPr>
          </w:p>
        </w:tc>
        <w:tc>
          <w:tcPr>
            <w:tcW w:w="2219" w:type="dxa"/>
            <w:gridSpan w:val="2"/>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180" w:lineRule="atLeast"/>
              <w:jc w:val="center"/>
              <w:rPr>
                <w:rFonts w:eastAsia="SimSun"/>
                <w:color w:val="000000"/>
                <w:sz w:val="18"/>
                <w:szCs w:val="18"/>
              </w:rPr>
            </w:pPr>
            <w:r w:rsidRPr="009E7171">
              <w:rPr>
                <w:rFonts w:eastAsia="SimSun"/>
                <w:color w:val="000000"/>
                <w:sz w:val="18"/>
                <w:szCs w:val="18"/>
              </w:rPr>
              <w:t>отопление</w:t>
            </w:r>
          </w:p>
        </w:tc>
        <w:tc>
          <w:tcPr>
            <w:tcW w:w="1810" w:type="dxa"/>
            <w:gridSpan w:val="2"/>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180" w:lineRule="atLeast"/>
              <w:jc w:val="center"/>
              <w:rPr>
                <w:rFonts w:eastAsia="SimSun"/>
                <w:color w:val="000000"/>
                <w:sz w:val="18"/>
                <w:szCs w:val="18"/>
              </w:rPr>
            </w:pPr>
            <w:r w:rsidRPr="009E7171">
              <w:rPr>
                <w:rFonts w:eastAsia="SimSun"/>
                <w:color w:val="000000"/>
                <w:sz w:val="18"/>
                <w:szCs w:val="18"/>
              </w:rPr>
              <w:t>водопровод</w:t>
            </w:r>
          </w:p>
        </w:tc>
        <w:tc>
          <w:tcPr>
            <w:tcW w:w="824" w:type="dxa"/>
            <w:vMerge w:val="restart"/>
            <w:tcBorders>
              <w:top w:val="single" w:sz="4" w:space="0" w:color="000000"/>
              <w:left w:val="single" w:sz="1" w:space="0" w:color="000000"/>
              <w:bottom w:val="single" w:sz="4" w:space="0" w:color="000000"/>
            </w:tcBorders>
          </w:tcPr>
          <w:p w:rsidR="009E7171" w:rsidRPr="009E7171" w:rsidRDefault="009E7171" w:rsidP="00CD3F11">
            <w:pPr>
              <w:autoSpaceDE w:val="0"/>
              <w:snapToGrid w:val="0"/>
              <w:spacing w:line="180" w:lineRule="atLeast"/>
              <w:jc w:val="center"/>
              <w:rPr>
                <w:rFonts w:eastAsia="SimSun"/>
                <w:color w:val="000000"/>
                <w:sz w:val="18"/>
                <w:szCs w:val="18"/>
              </w:rPr>
            </w:pPr>
            <w:r w:rsidRPr="009E7171">
              <w:rPr>
                <w:rFonts w:eastAsia="SimSun"/>
                <w:color w:val="000000"/>
                <w:sz w:val="18"/>
                <w:szCs w:val="18"/>
              </w:rPr>
              <w:t>Сетевой газ</w:t>
            </w:r>
          </w:p>
        </w:tc>
        <w:tc>
          <w:tcPr>
            <w:tcW w:w="864" w:type="dxa"/>
            <w:vMerge w:val="restart"/>
            <w:tcBorders>
              <w:top w:val="single" w:sz="4" w:space="0" w:color="000000"/>
              <w:left w:val="single" w:sz="1" w:space="0" w:color="000000"/>
              <w:bottom w:val="single" w:sz="4" w:space="0" w:color="000000"/>
              <w:right w:val="single" w:sz="4" w:space="0" w:color="000000"/>
            </w:tcBorders>
          </w:tcPr>
          <w:p w:rsidR="009E7171" w:rsidRPr="009E7171" w:rsidRDefault="009E7171" w:rsidP="00CD3F11">
            <w:pPr>
              <w:autoSpaceDE w:val="0"/>
              <w:snapToGrid w:val="0"/>
              <w:spacing w:line="180" w:lineRule="atLeast"/>
              <w:rPr>
                <w:rFonts w:eastAsia="SimSun"/>
                <w:color w:val="000000"/>
                <w:sz w:val="18"/>
                <w:szCs w:val="18"/>
              </w:rPr>
            </w:pPr>
            <w:r w:rsidRPr="009E7171">
              <w:rPr>
                <w:rFonts w:eastAsia="SimSun"/>
                <w:color w:val="000000"/>
                <w:sz w:val="18"/>
                <w:szCs w:val="18"/>
              </w:rPr>
              <w:t>Индивидуальная выгребная яма</w:t>
            </w:r>
          </w:p>
        </w:tc>
      </w:tr>
      <w:tr w:rsidR="009E7171" w:rsidRPr="009E7171" w:rsidTr="00CD3F11">
        <w:trPr>
          <w:cantSplit/>
          <w:trHeight w:val="3947"/>
        </w:trPr>
        <w:tc>
          <w:tcPr>
            <w:tcW w:w="561" w:type="dxa"/>
            <w:vMerge/>
            <w:tcBorders>
              <w:top w:val="single" w:sz="4" w:space="0" w:color="000000"/>
              <w:left w:val="single" w:sz="4" w:space="0" w:color="000000"/>
              <w:bottom w:val="single" w:sz="4" w:space="0" w:color="000000"/>
            </w:tcBorders>
          </w:tcPr>
          <w:p w:rsidR="009E7171" w:rsidRPr="009E7171" w:rsidRDefault="009E7171" w:rsidP="00CD3F11">
            <w:pPr>
              <w:snapToGrid w:val="0"/>
              <w:rPr>
                <w:sz w:val="18"/>
                <w:szCs w:val="18"/>
              </w:rPr>
            </w:pPr>
          </w:p>
        </w:tc>
        <w:tc>
          <w:tcPr>
            <w:tcW w:w="3686" w:type="dxa"/>
            <w:vMerge/>
            <w:tcBorders>
              <w:top w:val="single" w:sz="4" w:space="0" w:color="000000"/>
              <w:left w:val="single" w:sz="4" w:space="0" w:color="000000"/>
              <w:bottom w:val="single" w:sz="4" w:space="0" w:color="000000"/>
            </w:tcBorders>
          </w:tcPr>
          <w:p w:rsidR="009E7171" w:rsidRPr="009E7171" w:rsidRDefault="009E7171" w:rsidP="00CD3F11">
            <w:pPr>
              <w:snapToGrid w:val="0"/>
              <w:rPr>
                <w:sz w:val="18"/>
                <w:szCs w:val="18"/>
              </w:rPr>
            </w:pPr>
          </w:p>
        </w:tc>
        <w:tc>
          <w:tcPr>
            <w:tcW w:w="113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100" w:lineRule="atLeast"/>
              <w:jc w:val="center"/>
              <w:rPr>
                <w:rFonts w:eastAsia="SimSun"/>
                <w:color w:val="000000"/>
                <w:sz w:val="18"/>
                <w:szCs w:val="18"/>
              </w:rPr>
            </w:pPr>
            <w:r w:rsidRPr="009E7171">
              <w:rPr>
                <w:rFonts w:eastAsia="SimSun"/>
                <w:color w:val="000000"/>
                <w:sz w:val="18"/>
                <w:szCs w:val="18"/>
              </w:rPr>
              <w:t>От центральной котельной</w:t>
            </w:r>
          </w:p>
        </w:tc>
        <w:tc>
          <w:tcPr>
            <w:tcW w:w="1084"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after="280" w:line="100" w:lineRule="atLeast"/>
              <w:jc w:val="center"/>
              <w:rPr>
                <w:rFonts w:eastAsia="SimSun"/>
                <w:color w:val="000000"/>
                <w:sz w:val="18"/>
                <w:szCs w:val="18"/>
              </w:rPr>
            </w:pPr>
            <w:r w:rsidRPr="009E7171">
              <w:rPr>
                <w:rFonts w:eastAsia="SimSun"/>
                <w:color w:val="000000"/>
                <w:sz w:val="18"/>
                <w:szCs w:val="18"/>
              </w:rPr>
              <w:t>От собственного источника</w:t>
            </w:r>
          </w:p>
          <w:p w:rsidR="009E7171" w:rsidRPr="009E7171" w:rsidRDefault="009E7171" w:rsidP="00CD3F11">
            <w:pPr>
              <w:autoSpaceDE w:val="0"/>
              <w:spacing w:before="280" w:line="100" w:lineRule="atLeast"/>
              <w:jc w:val="center"/>
              <w:rPr>
                <w:rFonts w:eastAsia="SimSun"/>
                <w:color w:val="000000"/>
                <w:sz w:val="18"/>
                <w:szCs w:val="18"/>
              </w:rPr>
            </w:pPr>
            <w:r w:rsidRPr="009E7171">
              <w:rPr>
                <w:rFonts w:eastAsia="SimSun"/>
                <w:color w:val="000000"/>
                <w:sz w:val="18"/>
                <w:szCs w:val="18"/>
              </w:rPr>
              <w:t xml:space="preserve"> (</w:t>
            </w:r>
            <w:proofErr w:type="spellStart"/>
            <w:r w:rsidRPr="009E7171">
              <w:rPr>
                <w:rFonts w:eastAsia="SimSun"/>
                <w:color w:val="000000"/>
                <w:sz w:val="18"/>
                <w:szCs w:val="18"/>
              </w:rPr>
              <w:t>электрокотлы</w:t>
            </w:r>
            <w:proofErr w:type="spellEnd"/>
            <w:r w:rsidRPr="009E7171">
              <w:rPr>
                <w:rFonts w:eastAsia="SimSun"/>
                <w:color w:val="000000"/>
                <w:sz w:val="18"/>
                <w:szCs w:val="18"/>
              </w:rPr>
              <w:t>)</w:t>
            </w:r>
          </w:p>
        </w:tc>
        <w:tc>
          <w:tcPr>
            <w:tcW w:w="90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100" w:lineRule="atLeast"/>
              <w:jc w:val="center"/>
              <w:rPr>
                <w:rFonts w:eastAsia="SimSun"/>
                <w:color w:val="000000"/>
                <w:sz w:val="18"/>
                <w:szCs w:val="18"/>
              </w:rPr>
            </w:pPr>
            <w:r w:rsidRPr="009E7171">
              <w:rPr>
                <w:rFonts w:eastAsia="SimSun"/>
                <w:color w:val="000000"/>
                <w:sz w:val="18"/>
                <w:szCs w:val="18"/>
              </w:rPr>
              <w:t>От центрального водопровода</w:t>
            </w:r>
          </w:p>
        </w:tc>
        <w:tc>
          <w:tcPr>
            <w:tcW w:w="905" w:type="dxa"/>
            <w:tcBorders>
              <w:top w:val="single" w:sz="1" w:space="0" w:color="000000"/>
              <w:left w:val="single" w:sz="4" w:space="0" w:color="000000"/>
              <w:bottom w:val="single" w:sz="4" w:space="0" w:color="000000"/>
            </w:tcBorders>
          </w:tcPr>
          <w:p w:rsidR="009E7171" w:rsidRPr="009E7171" w:rsidRDefault="009E7171" w:rsidP="00CD3F11">
            <w:pPr>
              <w:autoSpaceDE w:val="0"/>
              <w:snapToGrid w:val="0"/>
              <w:spacing w:line="100" w:lineRule="atLeast"/>
              <w:jc w:val="center"/>
              <w:rPr>
                <w:rFonts w:eastAsia="SimSun"/>
                <w:color w:val="000000"/>
                <w:sz w:val="18"/>
                <w:szCs w:val="18"/>
              </w:rPr>
            </w:pPr>
            <w:r w:rsidRPr="009E7171">
              <w:rPr>
                <w:rFonts w:eastAsia="SimSun"/>
                <w:color w:val="000000"/>
                <w:sz w:val="18"/>
                <w:szCs w:val="18"/>
              </w:rPr>
              <w:t>От собственного источника</w:t>
            </w:r>
          </w:p>
        </w:tc>
        <w:tc>
          <w:tcPr>
            <w:tcW w:w="824" w:type="dxa"/>
            <w:vMerge/>
            <w:tcBorders>
              <w:top w:val="single" w:sz="4" w:space="0" w:color="000000"/>
              <w:left w:val="single" w:sz="1" w:space="0" w:color="000000"/>
              <w:bottom w:val="single" w:sz="4" w:space="0" w:color="000000"/>
            </w:tcBorders>
          </w:tcPr>
          <w:p w:rsidR="009E7171" w:rsidRPr="009E7171" w:rsidRDefault="009E7171" w:rsidP="00CD3F11">
            <w:pPr>
              <w:snapToGrid w:val="0"/>
              <w:rPr>
                <w:sz w:val="18"/>
                <w:szCs w:val="18"/>
              </w:rPr>
            </w:pPr>
          </w:p>
        </w:tc>
        <w:tc>
          <w:tcPr>
            <w:tcW w:w="864" w:type="dxa"/>
            <w:vMerge/>
            <w:tcBorders>
              <w:top w:val="single" w:sz="4" w:space="0" w:color="000000"/>
              <w:left w:val="single" w:sz="1" w:space="0" w:color="000000"/>
              <w:bottom w:val="single" w:sz="4" w:space="0" w:color="000000"/>
              <w:right w:val="single" w:sz="4" w:space="0" w:color="000000"/>
            </w:tcBorders>
          </w:tcPr>
          <w:p w:rsidR="009E7171" w:rsidRPr="009E7171" w:rsidRDefault="009E7171" w:rsidP="00CD3F11">
            <w:pPr>
              <w:snapToGrid w:val="0"/>
              <w:rPr>
                <w:sz w:val="18"/>
                <w:szCs w:val="18"/>
              </w:rPr>
            </w:pPr>
          </w:p>
        </w:tc>
      </w:tr>
      <w:tr w:rsidR="009E7171" w:rsidRPr="009E7171" w:rsidTr="00CD3F11">
        <w:trPr>
          <w:cantSplit/>
          <w:trHeight w:val="219"/>
        </w:trPr>
        <w:tc>
          <w:tcPr>
            <w:tcW w:w="561"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rFonts w:eastAsia="SimSun"/>
                <w:color w:val="000000"/>
                <w:sz w:val="18"/>
                <w:szCs w:val="18"/>
              </w:rPr>
            </w:pPr>
            <w:r w:rsidRPr="009E7171">
              <w:rPr>
                <w:rFonts w:eastAsia="SimSun"/>
                <w:color w:val="000000"/>
                <w:sz w:val="18"/>
                <w:szCs w:val="18"/>
              </w:rPr>
              <w:t>1</w:t>
            </w:r>
          </w:p>
        </w:tc>
        <w:tc>
          <w:tcPr>
            <w:tcW w:w="3686"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rFonts w:eastAsia="SimSun"/>
                <w:color w:val="000000"/>
                <w:sz w:val="18"/>
                <w:szCs w:val="18"/>
              </w:rPr>
            </w:pPr>
            <w:r w:rsidRPr="009E7171">
              <w:rPr>
                <w:rFonts w:eastAsia="SimSun"/>
                <w:color w:val="000000"/>
                <w:sz w:val="18"/>
                <w:szCs w:val="18"/>
              </w:rPr>
              <w:t>Общеобразовательные школы</w:t>
            </w:r>
          </w:p>
        </w:tc>
        <w:tc>
          <w:tcPr>
            <w:tcW w:w="113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c>
          <w:tcPr>
            <w:tcW w:w="1084"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90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c>
          <w:tcPr>
            <w:tcW w:w="90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824" w:type="dxa"/>
            <w:tcBorders>
              <w:top w:val="single" w:sz="4" w:space="0" w:color="000000"/>
              <w:left w:val="single" w:sz="1"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864" w:type="dxa"/>
            <w:tcBorders>
              <w:top w:val="single" w:sz="4" w:space="0" w:color="000000"/>
              <w:left w:val="single" w:sz="1" w:space="0" w:color="000000"/>
              <w:bottom w:val="single" w:sz="4" w:space="0" w:color="000000"/>
              <w:right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r>
      <w:tr w:rsidR="009E7171" w:rsidRPr="009E7171" w:rsidTr="00CD3F11">
        <w:trPr>
          <w:cantSplit/>
          <w:trHeight w:val="219"/>
        </w:trPr>
        <w:tc>
          <w:tcPr>
            <w:tcW w:w="561"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rFonts w:eastAsia="SimSun"/>
                <w:color w:val="000000"/>
                <w:sz w:val="18"/>
                <w:szCs w:val="18"/>
              </w:rPr>
            </w:pPr>
            <w:r w:rsidRPr="009E7171">
              <w:rPr>
                <w:rFonts w:eastAsia="SimSun"/>
                <w:color w:val="000000"/>
                <w:sz w:val="18"/>
                <w:szCs w:val="18"/>
              </w:rPr>
              <w:t>2</w:t>
            </w:r>
          </w:p>
        </w:tc>
        <w:tc>
          <w:tcPr>
            <w:tcW w:w="3686"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rFonts w:eastAsia="SimSun"/>
                <w:color w:val="000000"/>
                <w:sz w:val="18"/>
                <w:szCs w:val="18"/>
              </w:rPr>
            </w:pPr>
            <w:r w:rsidRPr="009E7171">
              <w:rPr>
                <w:rFonts w:eastAsia="SimSun"/>
                <w:color w:val="000000"/>
                <w:sz w:val="18"/>
                <w:szCs w:val="18"/>
              </w:rPr>
              <w:t>Детские дошкольные учреждения</w:t>
            </w:r>
          </w:p>
        </w:tc>
        <w:tc>
          <w:tcPr>
            <w:tcW w:w="113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c>
          <w:tcPr>
            <w:tcW w:w="1084"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90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c>
          <w:tcPr>
            <w:tcW w:w="90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824" w:type="dxa"/>
            <w:tcBorders>
              <w:top w:val="single" w:sz="4" w:space="0" w:color="000000"/>
              <w:left w:val="single" w:sz="1"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864" w:type="dxa"/>
            <w:tcBorders>
              <w:top w:val="single" w:sz="4" w:space="0" w:color="000000"/>
              <w:left w:val="single" w:sz="1" w:space="0" w:color="000000"/>
              <w:bottom w:val="single" w:sz="4" w:space="0" w:color="000000"/>
              <w:right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r>
      <w:tr w:rsidR="009E7171" w:rsidRPr="009E7171" w:rsidTr="00CD3F11">
        <w:trPr>
          <w:cantSplit/>
          <w:trHeight w:val="219"/>
        </w:trPr>
        <w:tc>
          <w:tcPr>
            <w:tcW w:w="561"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rFonts w:eastAsia="SimSun"/>
                <w:color w:val="000000"/>
                <w:sz w:val="18"/>
                <w:szCs w:val="18"/>
              </w:rPr>
            </w:pPr>
            <w:r w:rsidRPr="009E7171">
              <w:rPr>
                <w:rFonts w:eastAsia="SimSun"/>
                <w:color w:val="000000"/>
                <w:sz w:val="18"/>
                <w:szCs w:val="18"/>
              </w:rPr>
              <w:t>3</w:t>
            </w:r>
          </w:p>
        </w:tc>
        <w:tc>
          <w:tcPr>
            <w:tcW w:w="3686"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rFonts w:eastAsia="SimSun"/>
                <w:color w:val="000000"/>
                <w:sz w:val="18"/>
                <w:szCs w:val="18"/>
              </w:rPr>
            </w:pPr>
            <w:proofErr w:type="spellStart"/>
            <w:r w:rsidRPr="009E7171">
              <w:rPr>
                <w:rFonts w:eastAsia="SimSun"/>
                <w:color w:val="000000"/>
                <w:sz w:val="18"/>
                <w:szCs w:val="18"/>
              </w:rPr>
              <w:t>ФАПы</w:t>
            </w:r>
            <w:proofErr w:type="spellEnd"/>
            <w:r w:rsidRPr="009E7171">
              <w:rPr>
                <w:rFonts w:eastAsia="SimSun"/>
                <w:color w:val="000000"/>
                <w:sz w:val="18"/>
                <w:szCs w:val="18"/>
              </w:rPr>
              <w:t xml:space="preserve"> и больницы</w:t>
            </w:r>
          </w:p>
        </w:tc>
        <w:tc>
          <w:tcPr>
            <w:tcW w:w="113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c>
          <w:tcPr>
            <w:tcW w:w="1084"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90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c>
          <w:tcPr>
            <w:tcW w:w="90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824" w:type="dxa"/>
            <w:tcBorders>
              <w:top w:val="single" w:sz="4" w:space="0" w:color="000000"/>
              <w:left w:val="single" w:sz="1"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864" w:type="dxa"/>
            <w:tcBorders>
              <w:top w:val="single" w:sz="4" w:space="0" w:color="000000"/>
              <w:left w:val="single" w:sz="1" w:space="0" w:color="000000"/>
              <w:bottom w:val="single" w:sz="4" w:space="0" w:color="000000"/>
              <w:right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r>
      <w:tr w:rsidR="009E7171" w:rsidRPr="009E7171" w:rsidTr="00CD3F11">
        <w:trPr>
          <w:cantSplit/>
          <w:trHeight w:val="219"/>
        </w:trPr>
        <w:tc>
          <w:tcPr>
            <w:tcW w:w="561"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rFonts w:eastAsia="SimSun"/>
                <w:color w:val="000000"/>
                <w:sz w:val="18"/>
                <w:szCs w:val="18"/>
              </w:rPr>
            </w:pPr>
            <w:r w:rsidRPr="009E7171">
              <w:rPr>
                <w:rFonts w:eastAsia="SimSun"/>
                <w:color w:val="000000"/>
                <w:sz w:val="18"/>
                <w:szCs w:val="18"/>
              </w:rPr>
              <w:t>4</w:t>
            </w:r>
          </w:p>
        </w:tc>
        <w:tc>
          <w:tcPr>
            <w:tcW w:w="3686"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rFonts w:eastAsia="SimSun"/>
                <w:color w:val="000000"/>
                <w:sz w:val="18"/>
                <w:szCs w:val="18"/>
              </w:rPr>
            </w:pPr>
            <w:proofErr w:type="spellStart"/>
            <w:r w:rsidRPr="009E7171">
              <w:rPr>
                <w:rFonts w:eastAsia="SimSun"/>
                <w:color w:val="000000"/>
                <w:sz w:val="18"/>
                <w:szCs w:val="18"/>
              </w:rPr>
              <w:t>ФАПы</w:t>
            </w:r>
            <w:proofErr w:type="spellEnd"/>
            <w:r w:rsidRPr="009E7171">
              <w:rPr>
                <w:rFonts w:eastAsia="SimSun"/>
                <w:color w:val="000000"/>
                <w:sz w:val="18"/>
                <w:szCs w:val="18"/>
              </w:rPr>
              <w:t xml:space="preserve"> и больницы</w:t>
            </w:r>
          </w:p>
        </w:tc>
        <w:tc>
          <w:tcPr>
            <w:tcW w:w="113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1084"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90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c>
          <w:tcPr>
            <w:tcW w:w="90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824" w:type="dxa"/>
            <w:tcBorders>
              <w:top w:val="single" w:sz="4" w:space="0" w:color="000000"/>
              <w:left w:val="single" w:sz="1"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c>
          <w:tcPr>
            <w:tcW w:w="864" w:type="dxa"/>
            <w:tcBorders>
              <w:top w:val="single" w:sz="4" w:space="0" w:color="000000"/>
              <w:left w:val="single" w:sz="1" w:space="0" w:color="000000"/>
              <w:bottom w:val="single" w:sz="4" w:space="0" w:color="000000"/>
              <w:right w:val="single" w:sz="4" w:space="0" w:color="000000"/>
            </w:tcBorders>
          </w:tcPr>
          <w:p w:rsidR="009E7171" w:rsidRPr="009E7171" w:rsidRDefault="009E7171" w:rsidP="00CD3F11">
            <w:pPr>
              <w:autoSpaceDE w:val="0"/>
              <w:snapToGrid w:val="0"/>
              <w:spacing w:line="219" w:lineRule="atLeast"/>
              <w:jc w:val="center"/>
              <w:rPr>
                <w:color w:val="000000"/>
                <w:sz w:val="18"/>
                <w:szCs w:val="18"/>
              </w:rPr>
            </w:pPr>
          </w:p>
        </w:tc>
      </w:tr>
      <w:tr w:rsidR="009E7171" w:rsidRPr="009E7171" w:rsidTr="00CD3F11">
        <w:trPr>
          <w:cantSplit/>
          <w:trHeight w:val="219"/>
        </w:trPr>
        <w:tc>
          <w:tcPr>
            <w:tcW w:w="561"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rFonts w:eastAsia="SimSun"/>
                <w:color w:val="000000"/>
                <w:sz w:val="18"/>
                <w:szCs w:val="18"/>
              </w:rPr>
            </w:pPr>
            <w:r w:rsidRPr="009E7171">
              <w:rPr>
                <w:rFonts w:eastAsia="SimSun"/>
                <w:color w:val="000000"/>
                <w:sz w:val="18"/>
                <w:szCs w:val="18"/>
              </w:rPr>
              <w:t>5</w:t>
            </w:r>
          </w:p>
        </w:tc>
        <w:tc>
          <w:tcPr>
            <w:tcW w:w="3686"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rFonts w:eastAsia="SimSun"/>
                <w:color w:val="000000"/>
                <w:sz w:val="18"/>
                <w:szCs w:val="18"/>
              </w:rPr>
            </w:pPr>
            <w:r w:rsidRPr="009E7171">
              <w:rPr>
                <w:rFonts w:eastAsia="SimSun"/>
                <w:color w:val="000000"/>
                <w:sz w:val="18"/>
                <w:szCs w:val="18"/>
              </w:rPr>
              <w:t>Дома культуры</w:t>
            </w:r>
          </w:p>
        </w:tc>
        <w:tc>
          <w:tcPr>
            <w:tcW w:w="113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c>
          <w:tcPr>
            <w:tcW w:w="1084"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90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c>
          <w:tcPr>
            <w:tcW w:w="90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824" w:type="dxa"/>
            <w:tcBorders>
              <w:top w:val="single" w:sz="4" w:space="0" w:color="000000"/>
              <w:left w:val="single" w:sz="1"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864" w:type="dxa"/>
            <w:tcBorders>
              <w:top w:val="single" w:sz="4" w:space="0" w:color="000000"/>
              <w:left w:val="single" w:sz="1" w:space="0" w:color="000000"/>
              <w:bottom w:val="single" w:sz="4" w:space="0" w:color="000000"/>
              <w:right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r>
      <w:tr w:rsidR="009E7171" w:rsidRPr="009E7171" w:rsidTr="00CD3F11">
        <w:trPr>
          <w:cantSplit/>
          <w:trHeight w:val="219"/>
        </w:trPr>
        <w:tc>
          <w:tcPr>
            <w:tcW w:w="561"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p>
        </w:tc>
        <w:tc>
          <w:tcPr>
            <w:tcW w:w="3686"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rFonts w:eastAsia="SimSun"/>
                <w:color w:val="000000"/>
                <w:sz w:val="18"/>
                <w:szCs w:val="18"/>
              </w:rPr>
            </w:pPr>
            <w:r w:rsidRPr="009E7171">
              <w:rPr>
                <w:rFonts w:eastAsia="SimSun"/>
                <w:color w:val="000000"/>
                <w:sz w:val="18"/>
                <w:szCs w:val="18"/>
              </w:rPr>
              <w:t>Итого</w:t>
            </w:r>
          </w:p>
        </w:tc>
        <w:tc>
          <w:tcPr>
            <w:tcW w:w="113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4</w:t>
            </w:r>
          </w:p>
        </w:tc>
        <w:tc>
          <w:tcPr>
            <w:tcW w:w="1084"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90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5</w:t>
            </w:r>
          </w:p>
        </w:tc>
        <w:tc>
          <w:tcPr>
            <w:tcW w:w="905" w:type="dxa"/>
            <w:tcBorders>
              <w:top w:val="single" w:sz="4" w:space="0" w:color="000000"/>
              <w:left w:val="single" w:sz="4"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w:t>
            </w:r>
          </w:p>
        </w:tc>
        <w:tc>
          <w:tcPr>
            <w:tcW w:w="824" w:type="dxa"/>
            <w:tcBorders>
              <w:top w:val="single" w:sz="4" w:space="0" w:color="000000"/>
              <w:left w:val="single" w:sz="1" w:space="0" w:color="000000"/>
              <w:bottom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1</w:t>
            </w:r>
          </w:p>
        </w:tc>
        <w:tc>
          <w:tcPr>
            <w:tcW w:w="864" w:type="dxa"/>
            <w:tcBorders>
              <w:top w:val="single" w:sz="4" w:space="0" w:color="000000"/>
              <w:left w:val="single" w:sz="1" w:space="0" w:color="000000"/>
              <w:bottom w:val="single" w:sz="4" w:space="0" w:color="000000"/>
              <w:right w:val="single" w:sz="4" w:space="0" w:color="000000"/>
            </w:tcBorders>
          </w:tcPr>
          <w:p w:rsidR="009E7171" w:rsidRPr="009E7171" w:rsidRDefault="009E7171" w:rsidP="00CD3F11">
            <w:pPr>
              <w:autoSpaceDE w:val="0"/>
              <w:snapToGrid w:val="0"/>
              <w:spacing w:line="219" w:lineRule="atLeast"/>
              <w:jc w:val="center"/>
              <w:rPr>
                <w:color w:val="000000"/>
                <w:sz w:val="18"/>
                <w:szCs w:val="18"/>
              </w:rPr>
            </w:pPr>
            <w:r w:rsidRPr="009E7171">
              <w:rPr>
                <w:color w:val="000000"/>
                <w:sz w:val="18"/>
                <w:szCs w:val="18"/>
              </w:rPr>
              <w:t>3</w:t>
            </w:r>
          </w:p>
        </w:tc>
      </w:tr>
    </w:tbl>
    <w:p w:rsidR="009E7171" w:rsidRPr="009E7171" w:rsidRDefault="009E7171" w:rsidP="009E7171">
      <w:pPr>
        <w:autoSpaceDE w:val="0"/>
        <w:spacing w:before="280" w:after="280" w:line="100" w:lineRule="atLeast"/>
        <w:jc w:val="right"/>
        <w:rPr>
          <w:rFonts w:eastAsia="SimSun"/>
          <w:b/>
          <w:color w:val="000000"/>
          <w:sz w:val="18"/>
          <w:szCs w:val="18"/>
        </w:rPr>
      </w:pPr>
      <w:r w:rsidRPr="009E7171">
        <w:rPr>
          <w:rFonts w:eastAsia="SimSun"/>
          <w:b/>
          <w:color w:val="000000"/>
          <w:sz w:val="18"/>
          <w:szCs w:val="18"/>
        </w:rPr>
        <w:t>Таблица 4</w:t>
      </w:r>
    </w:p>
    <w:p w:rsidR="009E7171" w:rsidRPr="009E7171" w:rsidRDefault="009E7171" w:rsidP="009E7171">
      <w:pPr>
        <w:autoSpaceDE w:val="0"/>
        <w:spacing w:line="100" w:lineRule="atLeast"/>
        <w:jc w:val="center"/>
        <w:rPr>
          <w:rFonts w:eastAsia="SimSun"/>
          <w:b/>
          <w:color w:val="000000"/>
          <w:sz w:val="18"/>
          <w:szCs w:val="18"/>
        </w:rPr>
      </w:pPr>
      <w:r w:rsidRPr="009E7171">
        <w:rPr>
          <w:rFonts w:eastAsia="SimSun"/>
          <w:b/>
          <w:color w:val="000000"/>
          <w:sz w:val="18"/>
          <w:szCs w:val="18"/>
        </w:rPr>
        <w:t xml:space="preserve"> Характеристика наличия и состояния объектов социальной сферы </w:t>
      </w:r>
    </w:p>
    <w:p w:rsidR="009E7171" w:rsidRPr="009E7171" w:rsidRDefault="009E7171" w:rsidP="009E7171">
      <w:pPr>
        <w:autoSpaceDE w:val="0"/>
        <w:spacing w:line="100" w:lineRule="atLeast"/>
        <w:jc w:val="center"/>
        <w:rPr>
          <w:rFonts w:eastAsia="SimSun"/>
          <w:b/>
          <w:color w:val="000000"/>
          <w:sz w:val="18"/>
          <w:szCs w:val="18"/>
        </w:rPr>
      </w:pPr>
      <w:r w:rsidRPr="009E7171">
        <w:rPr>
          <w:rFonts w:eastAsia="SimSun"/>
          <w:b/>
          <w:color w:val="000000"/>
          <w:sz w:val="18"/>
          <w:szCs w:val="18"/>
        </w:rPr>
        <w:t>сельского поселения  по состоянию на 01.01.2017 г.</w:t>
      </w:r>
    </w:p>
    <w:p w:rsidR="009E7171" w:rsidRPr="009E7171" w:rsidRDefault="009E7171" w:rsidP="009E7171">
      <w:pPr>
        <w:autoSpaceDE w:val="0"/>
        <w:spacing w:line="100" w:lineRule="atLeast"/>
        <w:jc w:val="center"/>
        <w:rPr>
          <w:rFonts w:eastAsia="SimSun"/>
          <w:b/>
          <w:color w:val="000000"/>
          <w:sz w:val="18"/>
          <w:szCs w:val="18"/>
        </w:rPr>
      </w:pPr>
    </w:p>
    <w:p w:rsidR="009E7171" w:rsidRPr="009E7171" w:rsidRDefault="009E7171" w:rsidP="009E7171">
      <w:pPr>
        <w:autoSpaceDE w:val="0"/>
        <w:spacing w:line="100" w:lineRule="atLeast"/>
        <w:jc w:val="center"/>
        <w:rPr>
          <w:rFonts w:eastAsia="SimSun"/>
          <w:b/>
          <w:color w:val="FF6600"/>
          <w:sz w:val="18"/>
          <w:szCs w:val="18"/>
        </w:rPr>
      </w:pPr>
    </w:p>
    <w:tbl>
      <w:tblPr>
        <w:tblW w:w="0" w:type="auto"/>
        <w:tblInd w:w="-773" w:type="dxa"/>
        <w:tblLayout w:type="fixed"/>
        <w:tblLook w:val="0000"/>
      </w:tblPr>
      <w:tblGrid>
        <w:gridCol w:w="425"/>
        <w:gridCol w:w="852"/>
        <w:gridCol w:w="343"/>
        <w:gridCol w:w="507"/>
        <w:gridCol w:w="567"/>
        <w:gridCol w:w="567"/>
        <w:gridCol w:w="328"/>
        <w:gridCol w:w="522"/>
        <w:gridCol w:w="567"/>
        <w:gridCol w:w="567"/>
        <w:gridCol w:w="425"/>
        <w:gridCol w:w="555"/>
        <w:gridCol w:w="690"/>
        <w:gridCol w:w="405"/>
        <w:gridCol w:w="525"/>
        <w:gridCol w:w="600"/>
        <w:gridCol w:w="645"/>
        <w:gridCol w:w="270"/>
        <w:gridCol w:w="525"/>
        <w:gridCol w:w="480"/>
        <w:gridCol w:w="569"/>
      </w:tblGrid>
      <w:tr w:rsidR="009E7171" w:rsidRPr="009E7171" w:rsidTr="00CD3F11">
        <w:trPr>
          <w:cantSplit/>
          <w:trHeight w:val="858"/>
        </w:trPr>
        <w:tc>
          <w:tcPr>
            <w:tcW w:w="425" w:type="dxa"/>
            <w:vMerge w:val="restart"/>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108" w:right="-108" w:firstLine="108"/>
              <w:rPr>
                <w:bCs/>
                <w:color w:val="000000"/>
                <w:sz w:val="18"/>
                <w:szCs w:val="18"/>
              </w:rPr>
            </w:pPr>
            <w:proofErr w:type="spellStart"/>
            <w:proofErr w:type="gramStart"/>
            <w:r w:rsidRPr="009E7171">
              <w:rPr>
                <w:bCs/>
                <w:color w:val="000000"/>
                <w:sz w:val="18"/>
                <w:szCs w:val="18"/>
              </w:rPr>
              <w:t>п</w:t>
            </w:r>
            <w:proofErr w:type="spellEnd"/>
            <w:proofErr w:type="gramEnd"/>
            <w:r w:rsidRPr="009E7171">
              <w:rPr>
                <w:bCs/>
                <w:color w:val="000000"/>
                <w:sz w:val="18"/>
                <w:szCs w:val="18"/>
              </w:rPr>
              <w:t>/</w:t>
            </w:r>
            <w:proofErr w:type="spellStart"/>
            <w:r w:rsidRPr="009E7171">
              <w:rPr>
                <w:bCs/>
                <w:color w:val="000000"/>
                <w:sz w:val="18"/>
                <w:szCs w:val="18"/>
              </w:rPr>
              <w:t>п</w:t>
            </w:r>
            <w:proofErr w:type="spellEnd"/>
          </w:p>
          <w:p w:rsidR="009E7171" w:rsidRPr="009E7171" w:rsidRDefault="009E7171" w:rsidP="00CD3F11">
            <w:pPr>
              <w:widowControl w:val="0"/>
              <w:spacing w:line="100" w:lineRule="atLeast"/>
              <w:ind w:left="-108" w:right="-108" w:firstLine="108"/>
              <w:rPr>
                <w:bCs/>
                <w:color w:val="000000"/>
                <w:sz w:val="18"/>
                <w:szCs w:val="18"/>
              </w:rPr>
            </w:pPr>
            <w:r w:rsidRPr="009E7171">
              <w:rPr>
                <w:bCs/>
                <w:color w:val="000000"/>
                <w:sz w:val="18"/>
                <w:szCs w:val="18"/>
              </w:rPr>
              <w:t> </w:t>
            </w:r>
          </w:p>
          <w:p w:rsidR="009E7171" w:rsidRPr="009E7171" w:rsidRDefault="009E7171" w:rsidP="00CD3F11">
            <w:pPr>
              <w:widowControl w:val="0"/>
              <w:spacing w:line="100" w:lineRule="atLeast"/>
              <w:ind w:left="-108" w:right="-108" w:firstLine="108"/>
              <w:rPr>
                <w:bCs/>
                <w:color w:val="000000"/>
                <w:sz w:val="18"/>
                <w:szCs w:val="18"/>
              </w:rPr>
            </w:pPr>
            <w:r w:rsidRPr="009E7171">
              <w:rPr>
                <w:bCs/>
                <w:color w:val="000000"/>
                <w:sz w:val="18"/>
                <w:szCs w:val="18"/>
              </w:rPr>
              <w:t> </w:t>
            </w:r>
          </w:p>
          <w:p w:rsidR="009E7171" w:rsidRPr="009E7171" w:rsidRDefault="009E7171" w:rsidP="00CD3F11">
            <w:pPr>
              <w:widowControl w:val="0"/>
              <w:spacing w:line="100" w:lineRule="atLeast"/>
              <w:ind w:left="-108" w:right="-108" w:firstLine="108"/>
              <w:rPr>
                <w:bCs/>
                <w:color w:val="000000"/>
                <w:sz w:val="18"/>
                <w:szCs w:val="18"/>
              </w:rPr>
            </w:pPr>
            <w:r w:rsidRPr="009E7171">
              <w:rPr>
                <w:bCs/>
                <w:color w:val="000000"/>
                <w:sz w:val="18"/>
                <w:szCs w:val="18"/>
              </w:rPr>
              <w:t> </w:t>
            </w:r>
          </w:p>
        </w:tc>
        <w:tc>
          <w:tcPr>
            <w:tcW w:w="852" w:type="dxa"/>
            <w:vMerge w:val="restart"/>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rPr>
                <w:bCs/>
                <w:color w:val="000000"/>
                <w:sz w:val="18"/>
                <w:szCs w:val="18"/>
              </w:rPr>
            </w:pPr>
            <w:r w:rsidRPr="009E7171">
              <w:rPr>
                <w:bCs/>
                <w:color w:val="000000"/>
                <w:sz w:val="18"/>
                <w:szCs w:val="18"/>
              </w:rPr>
              <w:t xml:space="preserve">Наименование </w:t>
            </w:r>
          </w:p>
        </w:tc>
        <w:tc>
          <w:tcPr>
            <w:tcW w:w="1984" w:type="dxa"/>
            <w:gridSpan w:val="4"/>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rPr>
                <w:bCs/>
                <w:color w:val="000000"/>
                <w:sz w:val="18"/>
                <w:szCs w:val="18"/>
              </w:rPr>
            </w:pPr>
            <w:r w:rsidRPr="009E7171">
              <w:rPr>
                <w:bCs/>
                <w:color w:val="000000"/>
                <w:sz w:val="18"/>
                <w:szCs w:val="18"/>
              </w:rPr>
              <w:t>Общеобразовательные школы</w:t>
            </w:r>
          </w:p>
        </w:tc>
        <w:tc>
          <w:tcPr>
            <w:tcW w:w="1984" w:type="dxa"/>
            <w:gridSpan w:val="4"/>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rPr>
                <w:bCs/>
                <w:color w:val="000000"/>
                <w:sz w:val="18"/>
                <w:szCs w:val="18"/>
              </w:rPr>
            </w:pPr>
            <w:r w:rsidRPr="009E7171">
              <w:rPr>
                <w:bCs/>
                <w:color w:val="000000"/>
                <w:sz w:val="18"/>
                <w:szCs w:val="18"/>
              </w:rPr>
              <w:t>Детские дошкольные учреждения</w:t>
            </w:r>
          </w:p>
        </w:tc>
        <w:tc>
          <w:tcPr>
            <w:tcW w:w="1670" w:type="dxa"/>
            <w:gridSpan w:val="3"/>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rPr>
                <w:bCs/>
                <w:color w:val="000000"/>
                <w:sz w:val="18"/>
                <w:szCs w:val="18"/>
              </w:rPr>
            </w:pPr>
            <w:proofErr w:type="spellStart"/>
            <w:r w:rsidRPr="009E7171">
              <w:rPr>
                <w:bCs/>
                <w:color w:val="000000"/>
                <w:sz w:val="18"/>
                <w:szCs w:val="18"/>
              </w:rPr>
              <w:t>ФАПы</w:t>
            </w:r>
            <w:proofErr w:type="spellEnd"/>
            <w:r w:rsidRPr="009E7171">
              <w:rPr>
                <w:bCs/>
                <w:color w:val="000000"/>
                <w:sz w:val="18"/>
                <w:szCs w:val="18"/>
              </w:rPr>
              <w:t xml:space="preserve"> и офисы врача общей практики</w:t>
            </w:r>
          </w:p>
        </w:tc>
        <w:tc>
          <w:tcPr>
            <w:tcW w:w="2175" w:type="dxa"/>
            <w:gridSpan w:val="4"/>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rPr>
                <w:bCs/>
                <w:color w:val="000000"/>
                <w:sz w:val="18"/>
                <w:szCs w:val="18"/>
              </w:rPr>
            </w:pPr>
            <w:proofErr w:type="spellStart"/>
            <w:r w:rsidRPr="009E7171">
              <w:rPr>
                <w:bCs/>
                <w:color w:val="000000"/>
                <w:sz w:val="18"/>
                <w:szCs w:val="18"/>
              </w:rPr>
              <w:t>Культурно-досуговые</w:t>
            </w:r>
            <w:proofErr w:type="spellEnd"/>
            <w:r w:rsidRPr="009E7171">
              <w:rPr>
                <w:bCs/>
                <w:color w:val="000000"/>
                <w:sz w:val="18"/>
                <w:szCs w:val="18"/>
              </w:rPr>
              <w:t xml:space="preserve"> учреждения</w:t>
            </w:r>
          </w:p>
        </w:tc>
        <w:tc>
          <w:tcPr>
            <w:tcW w:w="1844" w:type="dxa"/>
            <w:gridSpan w:val="4"/>
            <w:tcBorders>
              <w:top w:val="single" w:sz="4" w:space="0" w:color="000000"/>
              <w:left w:val="single" w:sz="4" w:space="0" w:color="000000"/>
              <w:bottom w:val="single" w:sz="4" w:space="0" w:color="000000"/>
              <w:right w:val="single" w:sz="4" w:space="0" w:color="000000"/>
            </w:tcBorders>
          </w:tcPr>
          <w:p w:rsidR="009E7171" w:rsidRPr="009E7171" w:rsidRDefault="009E7171" w:rsidP="00CD3F11">
            <w:pPr>
              <w:widowControl w:val="0"/>
              <w:snapToGrid w:val="0"/>
              <w:spacing w:line="100" w:lineRule="atLeast"/>
              <w:rPr>
                <w:bCs/>
                <w:color w:val="000000"/>
                <w:sz w:val="18"/>
                <w:szCs w:val="18"/>
              </w:rPr>
            </w:pPr>
            <w:r w:rsidRPr="009E7171">
              <w:rPr>
                <w:bCs/>
                <w:color w:val="000000"/>
                <w:sz w:val="18"/>
                <w:szCs w:val="18"/>
              </w:rPr>
              <w:t>Плоскостные спортивные сооружения</w:t>
            </w:r>
          </w:p>
        </w:tc>
      </w:tr>
      <w:tr w:rsidR="009E7171" w:rsidRPr="009E7171" w:rsidTr="00CD3F11">
        <w:trPr>
          <w:cantSplit/>
          <w:trHeight w:val="2775"/>
        </w:trPr>
        <w:tc>
          <w:tcPr>
            <w:tcW w:w="425"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852" w:type="dxa"/>
            <w:vMerge/>
            <w:tcBorders>
              <w:top w:val="single" w:sz="4" w:space="0" w:color="000000"/>
              <w:left w:val="single" w:sz="4" w:space="0" w:color="000000"/>
              <w:bottom w:val="single" w:sz="4" w:space="0" w:color="000000"/>
            </w:tcBorders>
          </w:tcPr>
          <w:p w:rsidR="009E7171" w:rsidRPr="009E7171" w:rsidRDefault="009E7171" w:rsidP="00CD3F11">
            <w:pPr>
              <w:snapToGrid w:val="0"/>
              <w:rPr>
                <w:color w:val="000000"/>
                <w:sz w:val="18"/>
                <w:szCs w:val="18"/>
              </w:rPr>
            </w:pPr>
          </w:p>
        </w:tc>
        <w:tc>
          <w:tcPr>
            <w:tcW w:w="343"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108" w:right="-78"/>
              <w:rPr>
                <w:color w:val="000000"/>
                <w:sz w:val="18"/>
                <w:szCs w:val="18"/>
              </w:rPr>
            </w:pPr>
            <w:r w:rsidRPr="009E7171">
              <w:rPr>
                <w:color w:val="000000"/>
                <w:sz w:val="18"/>
                <w:szCs w:val="18"/>
              </w:rPr>
              <w:t>Наличие (ед.)</w:t>
            </w:r>
          </w:p>
        </w:tc>
        <w:tc>
          <w:tcPr>
            <w:tcW w:w="50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123" w:right="-78"/>
              <w:rPr>
                <w:color w:val="000000"/>
                <w:sz w:val="18"/>
                <w:szCs w:val="18"/>
              </w:rPr>
            </w:pPr>
            <w:r w:rsidRPr="009E7171">
              <w:rPr>
                <w:color w:val="000000"/>
                <w:sz w:val="18"/>
                <w:szCs w:val="18"/>
              </w:rPr>
              <w:t>Мощность – ученических мест</w:t>
            </w:r>
          </w:p>
        </w:tc>
        <w:tc>
          <w:tcPr>
            <w:tcW w:w="56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108" w:right="-78"/>
              <w:rPr>
                <w:color w:val="000000"/>
                <w:sz w:val="18"/>
                <w:szCs w:val="18"/>
              </w:rPr>
            </w:pPr>
            <w:r w:rsidRPr="009E7171">
              <w:rPr>
                <w:color w:val="000000"/>
                <w:sz w:val="18"/>
                <w:szCs w:val="18"/>
              </w:rPr>
              <w:t>Тех. состояние здания (</w:t>
            </w:r>
            <w:proofErr w:type="spellStart"/>
            <w:r w:rsidRPr="009E7171">
              <w:rPr>
                <w:color w:val="000000"/>
                <w:sz w:val="18"/>
                <w:szCs w:val="18"/>
              </w:rPr>
              <w:t>удовл</w:t>
            </w:r>
            <w:proofErr w:type="spellEnd"/>
            <w:r w:rsidRPr="009E7171">
              <w:rPr>
                <w:color w:val="000000"/>
                <w:sz w:val="18"/>
                <w:szCs w:val="18"/>
              </w:rPr>
              <w:t>., ветхое, авар.)</w:t>
            </w:r>
          </w:p>
        </w:tc>
        <w:tc>
          <w:tcPr>
            <w:tcW w:w="56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108" w:right="-93"/>
              <w:rPr>
                <w:color w:val="000000"/>
                <w:sz w:val="18"/>
                <w:szCs w:val="18"/>
              </w:rPr>
            </w:pPr>
            <w:r w:rsidRPr="009E7171">
              <w:rPr>
                <w:color w:val="000000"/>
                <w:sz w:val="18"/>
                <w:szCs w:val="18"/>
              </w:rPr>
              <w:t xml:space="preserve">Уровень обеспеченности </w:t>
            </w:r>
          </w:p>
        </w:tc>
        <w:tc>
          <w:tcPr>
            <w:tcW w:w="328"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108" w:right="-78"/>
              <w:rPr>
                <w:color w:val="000000"/>
                <w:sz w:val="18"/>
                <w:szCs w:val="18"/>
              </w:rPr>
            </w:pPr>
            <w:r w:rsidRPr="009E7171">
              <w:rPr>
                <w:color w:val="000000"/>
                <w:sz w:val="18"/>
                <w:szCs w:val="18"/>
              </w:rPr>
              <w:t>Наличие (ед.)</w:t>
            </w:r>
          </w:p>
        </w:tc>
        <w:tc>
          <w:tcPr>
            <w:tcW w:w="522"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93" w:right="-78"/>
              <w:rPr>
                <w:color w:val="000000"/>
                <w:sz w:val="18"/>
                <w:szCs w:val="18"/>
              </w:rPr>
            </w:pPr>
            <w:r w:rsidRPr="009E7171">
              <w:rPr>
                <w:color w:val="000000"/>
                <w:sz w:val="18"/>
                <w:szCs w:val="18"/>
              </w:rPr>
              <w:t>Мощность – детских мест</w:t>
            </w:r>
          </w:p>
        </w:tc>
        <w:tc>
          <w:tcPr>
            <w:tcW w:w="56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63" w:right="-63"/>
              <w:rPr>
                <w:color w:val="000000"/>
                <w:sz w:val="18"/>
                <w:szCs w:val="18"/>
              </w:rPr>
            </w:pPr>
            <w:r w:rsidRPr="009E7171">
              <w:rPr>
                <w:color w:val="000000"/>
                <w:sz w:val="18"/>
                <w:szCs w:val="18"/>
              </w:rPr>
              <w:t>Тех. состояние здания (</w:t>
            </w:r>
            <w:proofErr w:type="spellStart"/>
            <w:r w:rsidRPr="009E7171">
              <w:rPr>
                <w:color w:val="000000"/>
                <w:sz w:val="18"/>
                <w:szCs w:val="18"/>
              </w:rPr>
              <w:t>удовл</w:t>
            </w:r>
            <w:proofErr w:type="spellEnd"/>
            <w:r w:rsidRPr="009E7171">
              <w:rPr>
                <w:color w:val="000000"/>
                <w:sz w:val="18"/>
                <w:szCs w:val="18"/>
              </w:rPr>
              <w:t>., ветхое, авар.)</w:t>
            </w:r>
          </w:p>
        </w:tc>
        <w:tc>
          <w:tcPr>
            <w:tcW w:w="56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93" w:right="-78"/>
              <w:rPr>
                <w:color w:val="000000"/>
                <w:sz w:val="18"/>
                <w:szCs w:val="18"/>
              </w:rPr>
            </w:pPr>
            <w:r w:rsidRPr="009E7171">
              <w:rPr>
                <w:color w:val="000000"/>
                <w:sz w:val="18"/>
                <w:szCs w:val="18"/>
              </w:rPr>
              <w:t xml:space="preserve">Уровень обеспеченности </w:t>
            </w:r>
          </w:p>
        </w:tc>
        <w:tc>
          <w:tcPr>
            <w:tcW w:w="42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108" w:right="-78"/>
              <w:rPr>
                <w:color w:val="000000"/>
                <w:sz w:val="18"/>
                <w:szCs w:val="18"/>
              </w:rPr>
            </w:pPr>
            <w:r w:rsidRPr="009E7171">
              <w:rPr>
                <w:color w:val="000000"/>
                <w:sz w:val="18"/>
                <w:szCs w:val="18"/>
              </w:rPr>
              <w:t>Наличие (ед.)</w:t>
            </w:r>
          </w:p>
        </w:tc>
        <w:tc>
          <w:tcPr>
            <w:tcW w:w="55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108" w:right="-108"/>
              <w:rPr>
                <w:color w:val="000000"/>
                <w:sz w:val="18"/>
                <w:szCs w:val="18"/>
              </w:rPr>
            </w:pPr>
            <w:r w:rsidRPr="009E7171">
              <w:rPr>
                <w:color w:val="000000"/>
                <w:sz w:val="18"/>
                <w:szCs w:val="18"/>
              </w:rPr>
              <w:t>Уровень обеспеченности</w:t>
            </w:r>
          </w:p>
          <w:p w:rsidR="009E7171" w:rsidRPr="009E7171" w:rsidRDefault="009E7171" w:rsidP="00CD3F11">
            <w:pPr>
              <w:widowControl w:val="0"/>
              <w:spacing w:line="100" w:lineRule="atLeast"/>
              <w:ind w:left="-93" w:right="-78"/>
              <w:rPr>
                <w:color w:val="000000"/>
                <w:sz w:val="18"/>
                <w:szCs w:val="18"/>
              </w:rPr>
            </w:pPr>
            <w:r w:rsidRPr="009E7171">
              <w:rPr>
                <w:color w:val="000000"/>
                <w:sz w:val="18"/>
                <w:szCs w:val="18"/>
              </w:rPr>
              <w:t>(на 100 жителей)</w:t>
            </w:r>
          </w:p>
        </w:tc>
        <w:tc>
          <w:tcPr>
            <w:tcW w:w="690"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78" w:right="-78"/>
              <w:rPr>
                <w:color w:val="000000"/>
                <w:sz w:val="18"/>
                <w:szCs w:val="18"/>
              </w:rPr>
            </w:pPr>
            <w:r w:rsidRPr="009E7171">
              <w:rPr>
                <w:color w:val="000000"/>
                <w:sz w:val="18"/>
                <w:szCs w:val="18"/>
              </w:rPr>
              <w:t>Тех. состояние здания (</w:t>
            </w:r>
            <w:proofErr w:type="spellStart"/>
            <w:r w:rsidRPr="009E7171">
              <w:rPr>
                <w:color w:val="000000"/>
                <w:sz w:val="18"/>
                <w:szCs w:val="18"/>
              </w:rPr>
              <w:t>удовл</w:t>
            </w:r>
            <w:proofErr w:type="spellEnd"/>
            <w:r w:rsidRPr="009E7171">
              <w:rPr>
                <w:color w:val="000000"/>
                <w:sz w:val="18"/>
                <w:szCs w:val="18"/>
              </w:rPr>
              <w:t>., ветхое, авар.)</w:t>
            </w:r>
          </w:p>
        </w:tc>
        <w:tc>
          <w:tcPr>
            <w:tcW w:w="40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63" w:right="-78"/>
              <w:rPr>
                <w:color w:val="000000"/>
                <w:sz w:val="18"/>
                <w:szCs w:val="18"/>
              </w:rPr>
            </w:pPr>
            <w:r w:rsidRPr="009E7171">
              <w:rPr>
                <w:color w:val="000000"/>
                <w:sz w:val="18"/>
                <w:szCs w:val="18"/>
              </w:rPr>
              <w:t>Наличие (ед.)</w:t>
            </w:r>
          </w:p>
        </w:tc>
        <w:tc>
          <w:tcPr>
            <w:tcW w:w="52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108" w:right="-78"/>
              <w:rPr>
                <w:color w:val="000000"/>
                <w:sz w:val="18"/>
                <w:szCs w:val="18"/>
              </w:rPr>
            </w:pPr>
            <w:r w:rsidRPr="009E7171">
              <w:rPr>
                <w:color w:val="000000"/>
                <w:sz w:val="18"/>
                <w:szCs w:val="18"/>
              </w:rPr>
              <w:t>Мощность – посадочных мест</w:t>
            </w:r>
          </w:p>
        </w:tc>
        <w:tc>
          <w:tcPr>
            <w:tcW w:w="600"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93" w:right="-63"/>
              <w:rPr>
                <w:color w:val="000000"/>
                <w:sz w:val="18"/>
                <w:szCs w:val="18"/>
              </w:rPr>
            </w:pPr>
            <w:r w:rsidRPr="009E7171">
              <w:rPr>
                <w:color w:val="000000"/>
                <w:sz w:val="18"/>
                <w:szCs w:val="18"/>
              </w:rPr>
              <w:t>Тех. состояние здания (</w:t>
            </w:r>
            <w:proofErr w:type="spellStart"/>
            <w:r w:rsidRPr="009E7171">
              <w:rPr>
                <w:color w:val="000000"/>
                <w:sz w:val="18"/>
                <w:szCs w:val="18"/>
              </w:rPr>
              <w:t>удовл</w:t>
            </w:r>
            <w:proofErr w:type="spellEnd"/>
            <w:r w:rsidRPr="009E7171">
              <w:rPr>
                <w:color w:val="000000"/>
                <w:sz w:val="18"/>
                <w:szCs w:val="18"/>
              </w:rPr>
              <w:t>., ветхое, авар.)</w:t>
            </w:r>
          </w:p>
        </w:tc>
        <w:tc>
          <w:tcPr>
            <w:tcW w:w="64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93" w:right="-48"/>
              <w:rPr>
                <w:color w:val="000000"/>
                <w:sz w:val="18"/>
                <w:szCs w:val="18"/>
              </w:rPr>
            </w:pPr>
            <w:r w:rsidRPr="009E7171">
              <w:rPr>
                <w:color w:val="000000"/>
                <w:sz w:val="18"/>
                <w:szCs w:val="18"/>
              </w:rPr>
              <w:t>Уровень обеспеченности</w:t>
            </w:r>
          </w:p>
          <w:p w:rsidR="009E7171" w:rsidRPr="009E7171" w:rsidRDefault="009E7171" w:rsidP="00CD3F11">
            <w:pPr>
              <w:widowControl w:val="0"/>
              <w:spacing w:line="100" w:lineRule="atLeast"/>
              <w:ind w:left="-93" w:right="-48"/>
              <w:rPr>
                <w:color w:val="000000"/>
                <w:sz w:val="18"/>
                <w:szCs w:val="18"/>
              </w:rPr>
            </w:pPr>
            <w:r w:rsidRPr="009E7171">
              <w:rPr>
                <w:color w:val="000000"/>
                <w:sz w:val="18"/>
                <w:szCs w:val="18"/>
              </w:rPr>
              <w:t>(на 100 жителей)</w:t>
            </w:r>
          </w:p>
        </w:tc>
        <w:tc>
          <w:tcPr>
            <w:tcW w:w="270"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108" w:right="-78"/>
              <w:rPr>
                <w:color w:val="000000"/>
                <w:sz w:val="18"/>
                <w:szCs w:val="18"/>
              </w:rPr>
            </w:pPr>
            <w:r w:rsidRPr="009E7171">
              <w:rPr>
                <w:color w:val="000000"/>
                <w:sz w:val="18"/>
                <w:szCs w:val="18"/>
              </w:rPr>
              <w:t>Наличие (ед.)</w:t>
            </w:r>
          </w:p>
        </w:tc>
        <w:tc>
          <w:tcPr>
            <w:tcW w:w="52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108" w:right="-78"/>
              <w:rPr>
                <w:color w:val="000000"/>
                <w:sz w:val="18"/>
                <w:szCs w:val="18"/>
              </w:rPr>
            </w:pPr>
            <w:r w:rsidRPr="009E7171">
              <w:rPr>
                <w:color w:val="000000"/>
                <w:sz w:val="18"/>
                <w:szCs w:val="18"/>
              </w:rPr>
              <w:t>Площадь – кв</w:t>
            </w:r>
            <w:proofErr w:type="gramStart"/>
            <w:r w:rsidRPr="009E7171">
              <w:rPr>
                <w:color w:val="000000"/>
                <w:sz w:val="18"/>
                <w:szCs w:val="18"/>
              </w:rPr>
              <w:t>.м</w:t>
            </w:r>
            <w:proofErr w:type="gramEnd"/>
          </w:p>
        </w:tc>
        <w:tc>
          <w:tcPr>
            <w:tcW w:w="480"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00" w:lineRule="atLeast"/>
              <w:ind w:left="-78" w:right="-93"/>
              <w:rPr>
                <w:color w:val="000000"/>
                <w:sz w:val="18"/>
                <w:szCs w:val="18"/>
              </w:rPr>
            </w:pPr>
            <w:r w:rsidRPr="009E7171">
              <w:rPr>
                <w:color w:val="000000"/>
                <w:sz w:val="18"/>
                <w:szCs w:val="18"/>
              </w:rPr>
              <w:t>Тех. состояние здания (</w:t>
            </w:r>
            <w:proofErr w:type="spellStart"/>
            <w:r w:rsidRPr="009E7171">
              <w:rPr>
                <w:color w:val="000000"/>
                <w:sz w:val="18"/>
                <w:szCs w:val="18"/>
              </w:rPr>
              <w:t>удовл</w:t>
            </w:r>
            <w:proofErr w:type="spellEnd"/>
            <w:r w:rsidRPr="009E7171">
              <w:rPr>
                <w:color w:val="000000"/>
                <w:sz w:val="18"/>
                <w:szCs w:val="18"/>
              </w:rPr>
              <w:t>., ветхое, авар.)</w:t>
            </w:r>
          </w:p>
        </w:tc>
        <w:tc>
          <w:tcPr>
            <w:tcW w:w="569" w:type="dxa"/>
            <w:tcBorders>
              <w:top w:val="single" w:sz="4" w:space="0" w:color="000000"/>
              <w:left w:val="single" w:sz="4" w:space="0" w:color="000000"/>
              <w:bottom w:val="single" w:sz="4" w:space="0" w:color="000000"/>
              <w:right w:val="single" w:sz="4" w:space="0" w:color="000000"/>
            </w:tcBorders>
          </w:tcPr>
          <w:p w:rsidR="009E7171" w:rsidRPr="009E7171" w:rsidRDefault="009E7171" w:rsidP="00CD3F11">
            <w:pPr>
              <w:widowControl w:val="0"/>
              <w:snapToGrid w:val="0"/>
              <w:spacing w:line="100" w:lineRule="atLeast"/>
              <w:ind w:left="-108" w:right="-63"/>
              <w:rPr>
                <w:color w:val="000000"/>
                <w:sz w:val="18"/>
                <w:szCs w:val="18"/>
              </w:rPr>
            </w:pPr>
            <w:r w:rsidRPr="009E7171">
              <w:rPr>
                <w:color w:val="000000"/>
                <w:sz w:val="18"/>
                <w:szCs w:val="18"/>
              </w:rPr>
              <w:t>Уровень обеспеченности</w:t>
            </w:r>
          </w:p>
          <w:p w:rsidR="009E7171" w:rsidRPr="009E7171" w:rsidRDefault="009E7171" w:rsidP="00CD3F11">
            <w:pPr>
              <w:widowControl w:val="0"/>
              <w:spacing w:line="100" w:lineRule="atLeast"/>
              <w:ind w:left="-108" w:right="-78"/>
              <w:rPr>
                <w:color w:val="000000"/>
                <w:sz w:val="18"/>
                <w:szCs w:val="18"/>
              </w:rPr>
            </w:pPr>
            <w:r w:rsidRPr="009E7171">
              <w:rPr>
                <w:color w:val="000000"/>
                <w:sz w:val="18"/>
                <w:szCs w:val="18"/>
              </w:rPr>
              <w:t>(на 100 жителей)</w:t>
            </w:r>
          </w:p>
        </w:tc>
      </w:tr>
      <w:tr w:rsidR="009E7171" w:rsidRPr="009E7171" w:rsidTr="00CD3F11">
        <w:trPr>
          <w:cantSplit/>
          <w:trHeight w:val="219"/>
        </w:trPr>
        <w:tc>
          <w:tcPr>
            <w:tcW w:w="42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1</w:t>
            </w:r>
          </w:p>
        </w:tc>
        <w:tc>
          <w:tcPr>
            <w:tcW w:w="852"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2</w:t>
            </w:r>
          </w:p>
        </w:tc>
        <w:tc>
          <w:tcPr>
            <w:tcW w:w="343"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3</w:t>
            </w:r>
          </w:p>
        </w:tc>
        <w:tc>
          <w:tcPr>
            <w:tcW w:w="50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4</w:t>
            </w:r>
          </w:p>
        </w:tc>
        <w:tc>
          <w:tcPr>
            <w:tcW w:w="56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5</w:t>
            </w:r>
          </w:p>
        </w:tc>
        <w:tc>
          <w:tcPr>
            <w:tcW w:w="56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6</w:t>
            </w:r>
          </w:p>
        </w:tc>
        <w:tc>
          <w:tcPr>
            <w:tcW w:w="328"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7</w:t>
            </w:r>
          </w:p>
        </w:tc>
        <w:tc>
          <w:tcPr>
            <w:tcW w:w="522"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8</w:t>
            </w:r>
          </w:p>
        </w:tc>
        <w:tc>
          <w:tcPr>
            <w:tcW w:w="56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9</w:t>
            </w:r>
          </w:p>
        </w:tc>
        <w:tc>
          <w:tcPr>
            <w:tcW w:w="56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10</w:t>
            </w:r>
          </w:p>
        </w:tc>
        <w:tc>
          <w:tcPr>
            <w:tcW w:w="42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11</w:t>
            </w:r>
          </w:p>
        </w:tc>
        <w:tc>
          <w:tcPr>
            <w:tcW w:w="55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12</w:t>
            </w:r>
          </w:p>
        </w:tc>
        <w:tc>
          <w:tcPr>
            <w:tcW w:w="690"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13</w:t>
            </w:r>
          </w:p>
        </w:tc>
        <w:tc>
          <w:tcPr>
            <w:tcW w:w="40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14</w:t>
            </w:r>
          </w:p>
        </w:tc>
        <w:tc>
          <w:tcPr>
            <w:tcW w:w="52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15</w:t>
            </w:r>
          </w:p>
        </w:tc>
        <w:tc>
          <w:tcPr>
            <w:tcW w:w="600"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16</w:t>
            </w:r>
          </w:p>
        </w:tc>
        <w:tc>
          <w:tcPr>
            <w:tcW w:w="64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17</w:t>
            </w:r>
          </w:p>
        </w:tc>
        <w:tc>
          <w:tcPr>
            <w:tcW w:w="270"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18</w:t>
            </w:r>
          </w:p>
        </w:tc>
        <w:tc>
          <w:tcPr>
            <w:tcW w:w="52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19</w:t>
            </w:r>
          </w:p>
        </w:tc>
        <w:tc>
          <w:tcPr>
            <w:tcW w:w="480"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20</w:t>
            </w:r>
          </w:p>
        </w:tc>
        <w:tc>
          <w:tcPr>
            <w:tcW w:w="569" w:type="dxa"/>
            <w:tcBorders>
              <w:top w:val="single" w:sz="4" w:space="0" w:color="000000"/>
              <w:left w:val="single" w:sz="4" w:space="0" w:color="000000"/>
              <w:bottom w:val="single" w:sz="4" w:space="0" w:color="000000"/>
              <w:right w:val="single" w:sz="4" w:space="0" w:color="000000"/>
            </w:tcBorders>
          </w:tcPr>
          <w:p w:rsidR="009E7171" w:rsidRPr="009E7171" w:rsidRDefault="009E7171" w:rsidP="00CD3F11">
            <w:pPr>
              <w:widowControl w:val="0"/>
              <w:snapToGrid w:val="0"/>
              <w:spacing w:line="219" w:lineRule="atLeast"/>
              <w:jc w:val="center"/>
              <w:rPr>
                <w:color w:val="000000"/>
                <w:sz w:val="18"/>
                <w:szCs w:val="18"/>
              </w:rPr>
            </w:pPr>
            <w:r w:rsidRPr="009E7171">
              <w:rPr>
                <w:color w:val="000000"/>
                <w:sz w:val="18"/>
                <w:szCs w:val="18"/>
              </w:rPr>
              <w:t>21</w:t>
            </w:r>
          </w:p>
        </w:tc>
      </w:tr>
      <w:tr w:rsidR="009E7171" w:rsidRPr="009E7171" w:rsidTr="00CD3F11">
        <w:trPr>
          <w:cantSplit/>
          <w:trHeight w:val="117"/>
        </w:trPr>
        <w:tc>
          <w:tcPr>
            <w:tcW w:w="42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1</w:t>
            </w:r>
          </w:p>
        </w:tc>
        <w:tc>
          <w:tcPr>
            <w:tcW w:w="852" w:type="dxa"/>
            <w:tcBorders>
              <w:top w:val="single" w:sz="4" w:space="0" w:color="000000"/>
              <w:left w:val="single" w:sz="4" w:space="0" w:color="000000"/>
              <w:bottom w:val="single" w:sz="4" w:space="0" w:color="000000"/>
            </w:tcBorders>
          </w:tcPr>
          <w:p w:rsidR="009E7171" w:rsidRPr="009E7171" w:rsidRDefault="009E7171" w:rsidP="00CD3F11">
            <w:pPr>
              <w:snapToGrid w:val="0"/>
              <w:spacing w:line="117" w:lineRule="atLeast"/>
              <w:rPr>
                <w:color w:val="000000"/>
                <w:sz w:val="18"/>
                <w:szCs w:val="18"/>
              </w:rPr>
            </w:pPr>
            <w:proofErr w:type="spellStart"/>
            <w:proofErr w:type="gramStart"/>
            <w:r w:rsidRPr="009E7171">
              <w:rPr>
                <w:color w:val="000000"/>
                <w:sz w:val="18"/>
                <w:szCs w:val="18"/>
              </w:rPr>
              <w:t>сельс-кое</w:t>
            </w:r>
            <w:proofErr w:type="spellEnd"/>
            <w:proofErr w:type="gramEnd"/>
            <w:r w:rsidRPr="009E7171">
              <w:rPr>
                <w:color w:val="000000"/>
                <w:sz w:val="18"/>
                <w:szCs w:val="18"/>
              </w:rPr>
              <w:t xml:space="preserve"> </w:t>
            </w:r>
            <w:proofErr w:type="spellStart"/>
            <w:r w:rsidRPr="009E7171">
              <w:rPr>
                <w:color w:val="000000"/>
                <w:sz w:val="18"/>
                <w:szCs w:val="18"/>
              </w:rPr>
              <w:t>поселе-ние</w:t>
            </w:r>
            <w:proofErr w:type="spellEnd"/>
          </w:p>
        </w:tc>
        <w:tc>
          <w:tcPr>
            <w:tcW w:w="343"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1</w:t>
            </w:r>
          </w:p>
        </w:tc>
        <w:tc>
          <w:tcPr>
            <w:tcW w:w="50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200</w:t>
            </w:r>
          </w:p>
        </w:tc>
        <w:tc>
          <w:tcPr>
            <w:tcW w:w="56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after="280" w:line="100" w:lineRule="atLeast"/>
              <w:jc w:val="both"/>
              <w:rPr>
                <w:color w:val="000000"/>
                <w:sz w:val="18"/>
                <w:szCs w:val="18"/>
              </w:rPr>
            </w:pPr>
            <w:r w:rsidRPr="009E7171">
              <w:rPr>
                <w:color w:val="000000"/>
                <w:sz w:val="18"/>
                <w:szCs w:val="18"/>
              </w:rPr>
              <w:t>уд</w:t>
            </w:r>
          </w:p>
          <w:p w:rsidR="009E7171" w:rsidRPr="009E7171" w:rsidRDefault="009E7171" w:rsidP="00CD3F11">
            <w:pPr>
              <w:widowControl w:val="0"/>
              <w:spacing w:before="280" w:line="117" w:lineRule="atLeast"/>
              <w:jc w:val="both"/>
              <w:rPr>
                <w:color w:val="000000"/>
                <w:sz w:val="18"/>
                <w:szCs w:val="18"/>
              </w:rPr>
            </w:pPr>
          </w:p>
        </w:tc>
        <w:tc>
          <w:tcPr>
            <w:tcW w:w="56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100</w:t>
            </w:r>
          </w:p>
        </w:tc>
        <w:tc>
          <w:tcPr>
            <w:tcW w:w="328"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1</w:t>
            </w:r>
          </w:p>
        </w:tc>
        <w:tc>
          <w:tcPr>
            <w:tcW w:w="522"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140</w:t>
            </w:r>
          </w:p>
        </w:tc>
        <w:tc>
          <w:tcPr>
            <w:tcW w:w="56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уд</w:t>
            </w:r>
          </w:p>
        </w:tc>
        <w:tc>
          <w:tcPr>
            <w:tcW w:w="567"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100</w:t>
            </w:r>
          </w:p>
        </w:tc>
        <w:tc>
          <w:tcPr>
            <w:tcW w:w="42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2</w:t>
            </w:r>
          </w:p>
        </w:tc>
        <w:tc>
          <w:tcPr>
            <w:tcW w:w="55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0,5</w:t>
            </w:r>
          </w:p>
        </w:tc>
        <w:tc>
          <w:tcPr>
            <w:tcW w:w="690"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Уд</w:t>
            </w:r>
          </w:p>
        </w:tc>
        <w:tc>
          <w:tcPr>
            <w:tcW w:w="40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1</w:t>
            </w:r>
          </w:p>
        </w:tc>
        <w:tc>
          <w:tcPr>
            <w:tcW w:w="52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160</w:t>
            </w:r>
          </w:p>
        </w:tc>
        <w:tc>
          <w:tcPr>
            <w:tcW w:w="600" w:type="dxa"/>
            <w:tcBorders>
              <w:top w:val="single" w:sz="4" w:space="0" w:color="000000"/>
              <w:left w:val="single" w:sz="4" w:space="0" w:color="000000"/>
              <w:bottom w:val="single" w:sz="4" w:space="0" w:color="000000"/>
            </w:tcBorders>
          </w:tcPr>
          <w:p w:rsidR="009E7171" w:rsidRPr="009E7171" w:rsidRDefault="009E7171" w:rsidP="00CD3F11">
            <w:pPr>
              <w:snapToGrid w:val="0"/>
              <w:spacing w:line="117" w:lineRule="atLeast"/>
              <w:rPr>
                <w:color w:val="000000"/>
                <w:sz w:val="18"/>
                <w:szCs w:val="18"/>
              </w:rPr>
            </w:pPr>
            <w:r w:rsidRPr="009E7171">
              <w:rPr>
                <w:color w:val="000000"/>
                <w:sz w:val="18"/>
                <w:szCs w:val="18"/>
              </w:rPr>
              <w:t>уд.</w:t>
            </w:r>
          </w:p>
        </w:tc>
        <w:tc>
          <w:tcPr>
            <w:tcW w:w="64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17,4</w:t>
            </w:r>
          </w:p>
        </w:tc>
        <w:tc>
          <w:tcPr>
            <w:tcW w:w="270"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1</w:t>
            </w:r>
          </w:p>
        </w:tc>
        <w:tc>
          <w:tcPr>
            <w:tcW w:w="525"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center"/>
              <w:rPr>
                <w:color w:val="000000"/>
                <w:sz w:val="18"/>
                <w:szCs w:val="18"/>
              </w:rPr>
            </w:pPr>
            <w:r w:rsidRPr="009E7171">
              <w:rPr>
                <w:color w:val="000000"/>
                <w:sz w:val="18"/>
                <w:szCs w:val="18"/>
              </w:rPr>
              <w:t>15000</w:t>
            </w:r>
          </w:p>
        </w:tc>
        <w:tc>
          <w:tcPr>
            <w:tcW w:w="480" w:type="dxa"/>
            <w:tcBorders>
              <w:top w:val="single" w:sz="4" w:space="0" w:color="000000"/>
              <w:left w:val="single" w:sz="4" w:space="0" w:color="000000"/>
              <w:bottom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Уд</w:t>
            </w:r>
          </w:p>
        </w:tc>
        <w:tc>
          <w:tcPr>
            <w:tcW w:w="569" w:type="dxa"/>
            <w:tcBorders>
              <w:top w:val="single" w:sz="4" w:space="0" w:color="000000"/>
              <w:left w:val="single" w:sz="4" w:space="0" w:color="000000"/>
              <w:bottom w:val="single" w:sz="4" w:space="0" w:color="000000"/>
              <w:right w:val="single" w:sz="4" w:space="0" w:color="000000"/>
            </w:tcBorders>
          </w:tcPr>
          <w:p w:rsidR="009E7171" w:rsidRPr="009E7171" w:rsidRDefault="009E7171" w:rsidP="00CD3F11">
            <w:pPr>
              <w:widowControl w:val="0"/>
              <w:snapToGrid w:val="0"/>
              <w:spacing w:line="117" w:lineRule="atLeast"/>
              <w:jc w:val="both"/>
              <w:rPr>
                <w:color w:val="000000"/>
                <w:sz w:val="18"/>
                <w:szCs w:val="18"/>
              </w:rPr>
            </w:pPr>
            <w:r w:rsidRPr="009E7171">
              <w:rPr>
                <w:color w:val="000000"/>
                <w:sz w:val="18"/>
                <w:szCs w:val="18"/>
              </w:rPr>
              <w:t>100</w:t>
            </w:r>
          </w:p>
        </w:tc>
      </w:tr>
    </w:tbl>
    <w:p w:rsidR="009E7171" w:rsidRPr="009E7171" w:rsidRDefault="009E7171" w:rsidP="008078F3">
      <w:pPr>
        <w:jc w:val="both"/>
        <w:rPr>
          <w:color w:val="FF6600"/>
          <w:sz w:val="18"/>
          <w:szCs w:val="18"/>
        </w:rPr>
      </w:pPr>
    </w:p>
    <w:p w:rsidR="009E7171" w:rsidRPr="009E7171" w:rsidRDefault="009E7171" w:rsidP="008078F3">
      <w:pPr>
        <w:pStyle w:val="ConsPlusNormal0"/>
        <w:ind w:firstLine="0"/>
        <w:jc w:val="center"/>
        <w:rPr>
          <w:rFonts w:ascii="Times New Roman" w:hAnsi="Times New Roman" w:cs="Times New Roman"/>
          <w:color w:val="FF6600"/>
          <w:sz w:val="18"/>
          <w:szCs w:val="18"/>
        </w:rPr>
      </w:pPr>
      <w:r w:rsidRPr="009E7171">
        <w:rPr>
          <w:rFonts w:ascii="Times New Roman" w:hAnsi="Times New Roman" w:cs="Times New Roman"/>
          <w:b/>
          <w:color w:val="000000"/>
          <w:sz w:val="18"/>
          <w:szCs w:val="18"/>
        </w:rPr>
        <w:t>Характеристика существующего состояния благоустройства</w:t>
      </w:r>
    </w:p>
    <w:p w:rsidR="009E7171" w:rsidRPr="009E7171" w:rsidRDefault="009E7171" w:rsidP="008078F3">
      <w:pPr>
        <w:pStyle w:val="ConsPlusNormal0"/>
        <w:ind w:firstLine="540"/>
        <w:jc w:val="both"/>
        <w:rPr>
          <w:rFonts w:ascii="Times New Roman" w:hAnsi="Times New Roman" w:cs="Times New Roman"/>
          <w:color w:val="000000"/>
          <w:sz w:val="18"/>
          <w:szCs w:val="18"/>
        </w:rPr>
      </w:pPr>
      <w:r w:rsidRPr="009E7171">
        <w:rPr>
          <w:rFonts w:ascii="Times New Roman" w:hAnsi="Times New Roman" w:cs="Times New Roman"/>
          <w:color w:val="000000"/>
          <w:sz w:val="18"/>
          <w:szCs w:val="18"/>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w:t>
      </w:r>
    </w:p>
    <w:p w:rsidR="009E7171" w:rsidRPr="009E7171" w:rsidRDefault="009E7171" w:rsidP="008078F3">
      <w:pPr>
        <w:pStyle w:val="ConsPlusNormal0"/>
        <w:ind w:firstLine="540"/>
        <w:jc w:val="both"/>
        <w:rPr>
          <w:rFonts w:ascii="Times New Roman" w:hAnsi="Times New Roman" w:cs="Times New Roman"/>
          <w:color w:val="000000"/>
          <w:sz w:val="18"/>
          <w:szCs w:val="18"/>
        </w:rPr>
      </w:pPr>
      <w:r w:rsidRPr="009E7171">
        <w:rPr>
          <w:rFonts w:ascii="Times New Roman" w:hAnsi="Times New Roman" w:cs="Times New Roman"/>
          <w:color w:val="000000"/>
          <w:sz w:val="18"/>
          <w:szCs w:val="18"/>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9E7171" w:rsidRPr="009E7171" w:rsidRDefault="009E7171" w:rsidP="008078F3">
      <w:pPr>
        <w:pStyle w:val="ConsPlusNormal0"/>
        <w:ind w:firstLine="540"/>
        <w:jc w:val="both"/>
        <w:rPr>
          <w:rFonts w:ascii="Times New Roman" w:hAnsi="Times New Roman" w:cs="Times New Roman"/>
          <w:color w:val="000000"/>
          <w:sz w:val="18"/>
          <w:szCs w:val="18"/>
        </w:rPr>
      </w:pPr>
      <w:r w:rsidRPr="009E7171">
        <w:rPr>
          <w:rFonts w:ascii="Times New Roman" w:hAnsi="Times New Roman" w:cs="Times New Roman"/>
          <w:color w:val="000000"/>
          <w:sz w:val="18"/>
          <w:szCs w:val="18"/>
        </w:rPr>
        <w:t xml:space="preserve">Решением этой проблемы, возможно, является организация и ежегодное проведение смотра-конкурса «Лучшее сельское поселение муниципального района </w:t>
      </w:r>
      <w:proofErr w:type="spellStart"/>
      <w:r w:rsidRPr="009E7171">
        <w:rPr>
          <w:rFonts w:ascii="Times New Roman" w:hAnsi="Times New Roman" w:cs="Times New Roman"/>
          <w:color w:val="000000"/>
          <w:sz w:val="18"/>
          <w:szCs w:val="18"/>
        </w:rPr>
        <w:t>Похвистневский</w:t>
      </w:r>
      <w:proofErr w:type="spellEnd"/>
      <w:r w:rsidRPr="009E7171">
        <w:rPr>
          <w:rFonts w:ascii="Times New Roman" w:hAnsi="Times New Roman" w:cs="Times New Roman"/>
          <w:color w:val="000000"/>
          <w:sz w:val="18"/>
          <w:szCs w:val="18"/>
        </w:rPr>
        <w:t xml:space="preserve"> Самарской области». Жители дворов, домов, улиц, принимавшие участие в благоустройстве, будут принимать участие в обеспечении сохранности объектов благоустройства.</w:t>
      </w:r>
    </w:p>
    <w:p w:rsidR="009E7171" w:rsidRPr="009E7171" w:rsidRDefault="009E7171" w:rsidP="008078F3">
      <w:pPr>
        <w:pStyle w:val="ConsPlusNormal0"/>
        <w:ind w:firstLine="540"/>
        <w:jc w:val="both"/>
        <w:rPr>
          <w:rFonts w:ascii="Times New Roman" w:hAnsi="Times New Roman" w:cs="Times New Roman"/>
          <w:color w:val="000000"/>
          <w:sz w:val="18"/>
          <w:szCs w:val="18"/>
        </w:rPr>
      </w:pPr>
      <w:r w:rsidRPr="009E7171">
        <w:rPr>
          <w:rFonts w:ascii="Times New Roman" w:hAnsi="Times New Roman" w:cs="Times New Roman"/>
          <w:color w:val="000000"/>
          <w:sz w:val="18"/>
          <w:szCs w:val="18"/>
        </w:rPr>
        <w:lastRenderedPageBreak/>
        <w:t>В течение 2018 - 2022 годов необходимо организовать и провести:</w:t>
      </w:r>
    </w:p>
    <w:p w:rsidR="009E7171" w:rsidRPr="009E7171" w:rsidRDefault="009E7171" w:rsidP="008078F3">
      <w:pPr>
        <w:pStyle w:val="ConsPlusNormal0"/>
        <w:ind w:firstLine="540"/>
        <w:jc w:val="both"/>
        <w:rPr>
          <w:rFonts w:ascii="Times New Roman" w:hAnsi="Times New Roman" w:cs="Times New Roman"/>
          <w:color w:val="000000"/>
          <w:sz w:val="18"/>
          <w:szCs w:val="18"/>
        </w:rPr>
      </w:pPr>
      <w:r w:rsidRPr="009E7171">
        <w:rPr>
          <w:rFonts w:ascii="Times New Roman" w:hAnsi="Times New Roman" w:cs="Times New Roman"/>
          <w:color w:val="000000"/>
          <w:sz w:val="18"/>
          <w:szCs w:val="1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9E7171" w:rsidRPr="009E7171" w:rsidRDefault="009E7171" w:rsidP="008078F3">
      <w:pPr>
        <w:pStyle w:val="ConsPlusNormal0"/>
        <w:ind w:firstLine="540"/>
        <w:jc w:val="both"/>
        <w:rPr>
          <w:rFonts w:ascii="Times New Roman" w:hAnsi="Times New Roman" w:cs="Times New Roman"/>
          <w:color w:val="000000"/>
          <w:sz w:val="18"/>
          <w:szCs w:val="18"/>
        </w:rPr>
      </w:pPr>
      <w:r w:rsidRPr="009E7171">
        <w:rPr>
          <w:rFonts w:ascii="Times New Roman" w:hAnsi="Times New Roman" w:cs="Times New Roman"/>
          <w:color w:val="000000"/>
          <w:sz w:val="18"/>
          <w:szCs w:val="18"/>
        </w:rPr>
        <w:t xml:space="preserve">- различные конкурсы, направленные на озеленение дворов, улиц. </w:t>
      </w:r>
    </w:p>
    <w:p w:rsidR="009E7171" w:rsidRPr="009E7171" w:rsidRDefault="009E7171" w:rsidP="008078F3">
      <w:pPr>
        <w:pStyle w:val="ConsPlusNormal0"/>
        <w:ind w:firstLine="540"/>
        <w:jc w:val="both"/>
        <w:rPr>
          <w:rFonts w:ascii="Times New Roman" w:hAnsi="Times New Roman" w:cs="Times New Roman"/>
          <w:color w:val="000000"/>
          <w:sz w:val="18"/>
          <w:szCs w:val="18"/>
        </w:rPr>
      </w:pPr>
      <w:r w:rsidRPr="009E7171">
        <w:rPr>
          <w:rFonts w:ascii="Times New Roman" w:hAnsi="Times New Roman" w:cs="Times New Roman"/>
          <w:color w:val="FF6600"/>
          <w:sz w:val="18"/>
          <w:szCs w:val="18"/>
        </w:rPr>
        <w:t> </w:t>
      </w:r>
      <w:r w:rsidRPr="009E7171">
        <w:rPr>
          <w:rFonts w:ascii="Times New Roman" w:hAnsi="Times New Roman" w:cs="Times New Roman"/>
          <w:color w:val="000000"/>
          <w:sz w:val="18"/>
          <w:szCs w:val="18"/>
        </w:rPr>
        <w:t>Основная причина – захламление территорий поселения путем несанкционированной выгрузки бытовых и строительных отходов организациями, учреждениями и жителями  поселения. Недостаточное внимание уделялось решению данной проблемы. Работы по ликвидации несанкционированных свалок на территории поселения не проводились из-за отсутствия финансирования данных мероприятий.</w:t>
      </w:r>
    </w:p>
    <w:p w:rsidR="009E7171" w:rsidRPr="009E7171" w:rsidRDefault="009E7171" w:rsidP="008078F3">
      <w:pPr>
        <w:pStyle w:val="ConsPlusNormal0"/>
        <w:ind w:firstLine="540"/>
        <w:jc w:val="both"/>
        <w:rPr>
          <w:rFonts w:ascii="Times New Roman" w:hAnsi="Times New Roman" w:cs="Times New Roman"/>
          <w:color w:val="000000"/>
          <w:sz w:val="18"/>
          <w:szCs w:val="18"/>
        </w:rPr>
      </w:pPr>
      <w:r w:rsidRPr="009E7171">
        <w:rPr>
          <w:rFonts w:ascii="Times New Roman" w:hAnsi="Times New Roman" w:cs="Times New Roman"/>
          <w:color w:val="000000"/>
          <w:sz w:val="18"/>
          <w:szCs w:val="18"/>
        </w:rPr>
        <w:t xml:space="preserve"> Наличие бродячих животных на территории поселения.</w:t>
      </w:r>
    </w:p>
    <w:p w:rsidR="009E7171" w:rsidRPr="009E7171" w:rsidRDefault="009E7171" w:rsidP="008078F3">
      <w:pPr>
        <w:pStyle w:val="ConsPlusNormal0"/>
        <w:widowControl/>
        <w:ind w:firstLine="540"/>
        <w:jc w:val="both"/>
        <w:rPr>
          <w:rFonts w:ascii="Times New Roman" w:hAnsi="Times New Roman" w:cs="Times New Roman"/>
          <w:color w:val="000000"/>
          <w:sz w:val="18"/>
          <w:szCs w:val="18"/>
        </w:rPr>
      </w:pPr>
      <w:r w:rsidRPr="009E7171">
        <w:rPr>
          <w:rFonts w:ascii="Times New Roman" w:hAnsi="Times New Roman" w:cs="Times New Roman"/>
          <w:color w:val="000000"/>
          <w:sz w:val="18"/>
          <w:szCs w:val="18"/>
        </w:rPr>
        <w:t xml:space="preserve"> Из-за отсутствия разъяснительной работы ветеринарных и </w:t>
      </w:r>
      <w:proofErr w:type="spellStart"/>
      <w:r w:rsidRPr="009E7171">
        <w:rPr>
          <w:rFonts w:ascii="Times New Roman" w:hAnsi="Times New Roman" w:cs="Times New Roman"/>
          <w:color w:val="000000"/>
          <w:sz w:val="18"/>
          <w:szCs w:val="18"/>
        </w:rPr>
        <w:t>санэпиднадзорных</w:t>
      </w:r>
      <w:proofErr w:type="spellEnd"/>
      <w:r w:rsidRPr="009E7171">
        <w:rPr>
          <w:rFonts w:ascii="Times New Roman" w:hAnsi="Times New Roman" w:cs="Times New Roman"/>
          <w:color w:val="000000"/>
          <w:sz w:val="18"/>
          <w:szCs w:val="18"/>
        </w:rPr>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9E7171">
        <w:rPr>
          <w:rFonts w:ascii="Times New Roman" w:hAnsi="Times New Roman" w:cs="Times New Roman"/>
          <w:color w:val="000000"/>
          <w:sz w:val="18"/>
          <w:szCs w:val="18"/>
        </w:rPr>
        <w:t>зооносными</w:t>
      </w:r>
      <w:proofErr w:type="spellEnd"/>
      <w:r w:rsidRPr="009E7171">
        <w:rPr>
          <w:rFonts w:ascii="Times New Roman" w:hAnsi="Times New Roman" w:cs="Times New Roman"/>
          <w:color w:val="000000"/>
          <w:sz w:val="18"/>
          <w:szCs w:val="18"/>
        </w:rPr>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9E7171" w:rsidRPr="009E7171" w:rsidRDefault="009E7171" w:rsidP="008078F3">
      <w:pPr>
        <w:pStyle w:val="ConsPlusNormal0"/>
        <w:ind w:firstLine="0"/>
        <w:jc w:val="center"/>
        <w:rPr>
          <w:rFonts w:ascii="Times New Roman" w:hAnsi="Times New Roman" w:cs="Times New Roman"/>
          <w:b/>
          <w:color w:val="FF6600"/>
          <w:sz w:val="18"/>
          <w:szCs w:val="18"/>
        </w:rPr>
      </w:pPr>
    </w:p>
    <w:p w:rsidR="009E7171" w:rsidRPr="009E7171" w:rsidRDefault="009E7171" w:rsidP="008078F3">
      <w:pPr>
        <w:pStyle w:val="ConsPlusNormal0"/>
        <w:ind w:firstLine="0"/>
        <w:jc w:val="center"/>
        <w:rPr>
          <w:rFonts w:ascii="Times New Roman" w:hAnsi="Times New Roman" w:cs="Times New Roman"/>
          <w:b/>
          <w:color w:val="000000"/>
          <w:sz w:val="18"/>
          <w:szCs w:val="18"/>
        </w:rPr>
      </w:pPr>
      <w:r w:rsidRPr="009E7171">
        <w:rPr>
          <w:rFonts w:ascii="Times New Roman" w:hAnsi="Times New Roman" w:cs="Times New Roman"/>
          <w:b/>
          <w:color w:val="000000"/>
          <w:sz w:val="18"/>
          <w:szCs w:val="18"/>
        </w:rPr>
        <w:t xml:space="preserve">Характеристика существующего состояния систем коммунальной инфраструктуры </w:t>
      </w:r>
    </w:p>
    <w:p w:rsidR="009E7171" w:rsidRPr="009E7171" w:rsidRDefault="009E7171" w:rsidP="008078F3">
      <w:pPr>
        <w:ind w:firstLine="556"/>
        <w:jc w:val="both"/>
        <w:rPr>
          <w:color w:val="000000"/>
          <w:sz w:val="18"/>
          <w:szCs w:val="18"/>
        </w:rPr>
      </w:pPr>
      <w:r w:rsidRPr="009E7171">
        <w:rPr>
          <w:color w:val="000000"/>
          <w:sz w:val="18"/>
          <w:szCs w:val="18"/>
        </w:rPr>
        <w:t xml:space="preserve">Коммунальная инфраструктура сельского поселения </w:t>
      </w:r>
      <w:proofErr w:type="gramStart"/>
      <w:r w:rsidRPr="009E7171">
        <w:rPr>
          <w:color w:val="000000"/>
          <w:sz w:val="18"/>
          <w:szCs w:val="18"/>
        </w:rPr>
        <w:t>Старый</w:t>
      </w:r>
      <w:proofErr w:type="gramEnd"/>
      <w:r w:rsidRPr="009E7171">
        <w:rPr>
          <w:color w:val="000000"/>
          <w:sz w:val="18"/>
          <w:szCs w:val="18"/>
        </w:rPr>
        <w:t xml:space="preserve"> </w:t>
      </w:r>
      <w:proofErr w:type="spellStart"/>
      <w:r w:rsidRPr="009E7171">
        <w:rPr>
          <w:color w:val="000000"/>
          <w:sz w:val="18"/>
          <w:szCs w:val="18"/>
        </w:rPr>
        <w:t>Аманак</w:t>
      </w:r>
      <w:proofErr w:type="spellEnd"/>
      <w:r w:rsidRPr="009E7171">
        <w:rPr>
          <w:color w:val="000000"/>
          <w:sz w:val="18"/>
          <w:szCs w:val="18"/>
        </w:rPr>
        <w:t xml:space="preserve"> обеспечивающая реализацию потребителям коммунальных услуг, представлена:</w:t>
      </w:r>
    </w:p>
    <w:p w:rsidR="009E7171" w:rsidRPr="009E7171" w:rsidRDefault="009E7171" w:rsidP="008078F3">
      <w:pPr>
        <w:ind w:firstLine="567"/>
        <w:jc w:val="both"/>
        <w:rPr>
          <w:color w:val="000000"/>
          <w:sz w:val="18"/>
          <w:szCs w:val="18"/>
        </w:rPr>
      </w:pPr>
      <w:r w:rsidRPr="009E7171">
        <w:rPr>
          <w:b/>
          <w:color w:val="000000"/>
          <w:sz w:val="18"/>
          <w:szCs w:val="18"/>
          <w:u w:val="single"/>
        </w:rPr>
        <w:t>Теплоснабжение</w:t>
      </w:r>
      <w:r w:rsidRPr="009E7171">
        <w:rPr>
          <w:color w:val="000000"/>
          <w:sz w:val="18"/>
          <w:szCs w:val="18"/>
        </w:rPr>
        <w:t xml:space="preserve"> - 3</w:t>
      </w:r>
      <w:r w:rsidRPr="009E7171">
        <w:rPr>
          <w:color w:val="000000"/>
          <w:sz w:val="18"/>
          <w:szCs w:val="18"/>
        </w:rPr>
        <w:tab/>
      </w:r>
      <w:proofErr w:type="spellStart"/>
      <w:r w:rsidRPr="009E7171">
        <w:rPr>
          <w:color w:val="000000"/>
          <w:sz w:val="18"/>
          <w:szCs w:val="18"/>
        </w:rPr>
        <w:t>миникотельных</w:t>
      </w:r>
      <w:proofErr w:type="spellEnd"/>
      <w:r w:rsidRPr="009E7171">
        <w:rPr>
          <w:color w:val="000000"/>
          <w:sz w:val="18"/>
          <w:szCs w:val="18"/>
        </w:rPr>
        <w:t xml:space="preserve"> (с общей установленной тепловой мощностью 1,204 Гкал/ч) с общим количеством котлов -6 шт. Топливо-газ. </w:t>
      </w:r>
    </w:p>
    <w:p w:rsidR="009E7171" w:rsidRPr="009E7171" w:rsidRDefault="009E7171" w:rsidP="008078F3">
      <w:pPr>
        <w:pStyle w:val="consplusnonformat"/>
        <w:spacing w:before="0" w:after="0"/>
        <w:ind w:left="0" w:right="0" w:firstLine="558"/>
        <w:jc w:val="both"/>
        <w:rPr>
          <w:rFonts w:ascii="Times New Roman" w:hAnsi="Times New Roman" w:cs="Times New Roman"/>
          <w:sz w:val="18"/>
          <w:szCs w:val="18"/>
        </w:rPr>
      </w:pPr>
      <w:r w:rsidRPr="009E7171">
        <w:rPr>
          <w:rFonts w:ascii="Times New Roman" w:hAnsi="Times New Roman" w:cs="Times New Roman"/>
          <w:sz w:val="18"/>
          <w:szCs w:val="18"/>
        </w:rPr>
        <w:t xml:space="preserve">Протяженность тепловых сетей (в двухтрубном исчислении)  </w:t>
      </w:r>
      <w:smartTag w:uri="urn:schemas-microsoft-com:office:smarttags" w:element="metricconverter">
        <w:smartTagPr>
          <w:attr w:name="ProductID" w:val="0,589 км"/>
        </w:smartTagPr>
        <w:r w:rsidRPr="009E7171">
          <w:rPr>
            <w:rFonts w:ascii="Times New Roman" w:hAnsi="Times New Roman" w:cs="Times New Roman"/>
            <w:sz w:val="18"/>
            <w:szCs w:val="18"/>
          </w:rPr>
          <w:t>0,589 км</w:t>
        </w:r>
      </w:smartTag>
      <w:r w:rsidRPr="009E7171">
        <w:rPr>
          <w:rFonts w:ascii="Times New Roman" w:hAnsi="Times New Roman" w:cs="Times New Roman"/>
          <w:sz w:val="18"/>
          <w:szCs w:val="18"/>
        </w:rPr>
        <w:t xml:space="preserve">. </w:t>
      </w:r>
    </w:p>
    <w:p w:rsidR="009E7171" w:rsidRPr="009E7171" w:rsidRDefault="009E7171" w:rsidP="008078F3">
      <w:pPr>
        <w:pStyle w:val="consplusnonformat"/>
        <w:spacing w:before="0" w:after="0"/>
        <w:ind w:left="0" w:right="0" w:firstLine="558"/>
        <w:jc w:val="both"/>
        <w:rPr>
          <w:rFonts w:ascii="Times New Roman" w:hAnsi="Times New Roman" w:cs="Times New Roman"/>
          <w:sz w:val="18"/>
          <w:szCs w:val="18"/>
        </w:rPr>
      </w:pPr>
      <w:r w:rsidRPr="009E7171">
        <w:rPr>
          <w:rFonts w:ascii="Times New Roman" w:hAnsi="Times New Roman" w:cs="Times New Roman"/>
          <w:sz w:val="18"/>
          <w:szCs w:val="18"/>
        </w:rPr>
        <w:t>В котельных необходимо смонтировать автоматическую пожарную сигнализацию и произвести ремонт электропроводки, согласно ПУЭ.</w:t>
      </w:r>
    </w:p>
    <w:p w:rsidR="009E7171" w:rsidRPr="009E7171" w:rsidRDefault="009E7171" w:rsidP="008078F3">
      <w:pPr>
        <w:pStyle w:val="consplusnonformat"/>
        <w:spacing w:before="0" w:after="0"/>
        <w:ind w:left="0" w:right="0" w:firstLine="558"/>
        <w:jc w:val="both"/>
        <w:rPr>
          <w:rFonts w:ascii="Times New Roman" w:hAnsi="Times New Roman" w:cs="Times New Roman"/>
          <w:sz w:val="18"/>
          <w:szCs w:val="18"/>
        </w:rPr>
      </w:pPr>
      <w:r w:rsidRPr="009E7171">
        <w:rPr>
          <w:rFonts w:ascii="Times New Roman" w:hAnsi="Times New Roman" w:cs="Times New Roman"/>
          <w:b/>
          <w:sz w:val="18"/>
          <w:szCs w:val="18"/>
          <w:u w:val="single"/>
        </w:rPr>
        <w:t>Водоснабжение</w:t>
      </w:r>
      <w:r w:rsidRPr="009E7171">
        <w:rPr>
          <w:rFonts w:ascii="Times New Roman" w:hAnsi="Times New Roman" w:cs="Times New Roman"/>
          <w:b/>
          <w:sz w:val="18"/>
          <w:szCs w:val="18"/>
        </w:rPr>
        <w:t xml:space="preserve"> - </w:t>
      </w:r>
      <w:r w:rsidRPr="009E7171">
        <w:rPr>
          <w:rFonts w:ascii="Times New Roman" w:hAnsi="Times New Roman" w:cs="Times New Roman"/>
          <w:b/>
          <w:i/>
          <w:sz w:val="18"/>
          <w:szCs w:val="18"/>
        </w:rPr>
        <w:t xml:space="preserve"> </w:t>
      </w:r>
      <w:r w:rsidRPr="009E7171">
        <w:rPr>
          <w:rFonts w:ascii="Times New Roman" w:hAnsi="Times New Roman" w:cs="Times New Roman"/>
          <w:sz w:val="18"/>
          <w:szCs w:val="18"/>
        </w:rPr>
        <w:t xml:space="preserve">Центральное водоснабжение имеется </w:t>
      </w:r>
      <w:proofErr w:type="gramStart"/>
      <w:r w:rsidRPr="009E7171">
        <w:rPr>
          <w:rFonts w:ascii="Times New Roman" w:hAnsi="Times New Roman" w:cs="Times New Roman"/>
          <w:sz w:val="18"/>
          <w:szCs w:val="18"/>
        </w:rPr>
        <w:t>в</w:t>
      </w:r>
      <w:proofErr w:type="gramEnd"/>
      <w:r w:rsidRPr="009E7171">
        <w:rPr>
          <w:rFonts w:ascii="Times New Roman" w:hAnsi="Times New Roman" w:cs="Times New Roman"/>
          <w:sz w:val="18"/>
          <w:szCs w:val="18"/>
        </w:rPr>
        <w:t xml:space="preserve"> </w:t>
      </w:r>
    </w:p>
    <w:p w:rsidR="009E7171" w:rsidRPr="009E7171" w:rsidRDefault="009E7171" w:rsidP="008078F3">
      <w:pPr>
        <w:pStyle w:val="ad"/>
        <w:ind w:firstLine="851"/>
        <w:jc w:val="both"/>
        <w:rPr>
          <w:rFonts w:ascii="Times New Roman" w:hAnsi="Times New Roman"/>
          <w:color w:val="000000"/>
          <w:sz w:val="18"/>
          <w:szCs w:val="18"/>
        </w:rPr>
      </w:pPr>
      <w:r w:rsidRPr="009E7171">
        <w:rPr>
          <w:rFonts w:ascii="Times New Roman" w:hAnsi="Times New Roman"/>
          <w:color w:val="000000"/>
          <w:sz w:val="18"/>
          <w:szCs w:val="18"/>
        </w:rPr>
        <w:t xml:space="preserve">-  </w:t>
      </w:r>
      <w:proofErr w:type="gramStart"/>
      <w:r w:rsidRPr="009E7171">
        <w:rPr>
          <w:rFonts w:ascii="Times New Roman" w:hAnsi="Times New Roman"/>
          <w:color w:val="000000"/>
          <w:sz w:val="18"/>
          <w:szCs w:val="18"/>
        </w:rPr>
        <w:t>с</w:t>
      </w:r>
      <w:proofErr w:type="gramEnd"/>
      <w:r w:rsidRPr="009E7171">
        <w:rPr>
          <w:rFonts w:ascii="Times New Roman" w:hAnsi="Times New Roman"/>
          <w:color w:val="000000"/>
          <w:sz w:val="18"/>
          <w:szCs w:val="18"/>
        </w:rPr>
        <w:t xml:space="preserve">. Старый </w:t>
      </w:r>
      <w:proofErr w:type="spellStart"/>
      <w:r w:rsidRPr="009E7171">
        <w:rPr>
          <w:rFonts w:ascii="Times New Roman" w:hAnsi="Times New Roman"/>
          <w:color w:val="000000"/>
          <w:sz w:val="18"/>
          <w:szCs w:val="18"/>
        </w:rPr>
        <w:t>Аманак</w:t>
      </w:r>
      <w:proofErr w:type="spellEnd"/>
      <w:r w:rsidRPr="009E7171">
        <w:rPr>
          <w:rFonts w:ascii="Times New Roman" w:hAnsi="Times New Roman"/>
          <w:color w:val="000000"/>
          <w:sz w:val="18"/>
          <w:szCs w:val="18"/>
        </w:rPr>
        <w:t xml:space="preserve"> (75%). </w:t>
      </w:r>
      <w:proofErr w:type="gramStart"/>
      <w:r w:rsidRPr="009E7171">
        <w:rPr>
          <w:rFonts w:ascii="Times New Roman" w:hAnsi="Times New Roman"/>
          <w:color w:val="000000"/>
          <w:sz w:val="18"/>
          <w:szCs w:val="18"/>
        </w:rPr>
        <w:t>Введен</w:t>
      </w:r>
      <w:proofErr w:type="gramEnd"/>
      <w:r w:rsidRPr="009E7171">
        <w:rPr>
          <w:rFonts w:ascii="Times New Roman" w:hAnsi="Times New Roman"/>
          <w:color w:val="000000"/>
          <w:sz w:val="18"/>
          <w:szCs w:val="18"/>
        </w:rPr>
        <w:t xml:space="preserve"> в эксплуатацию с 1976 года.</w:t>
      </w:r>
    </w:p>
    <w:p w:rsidR="009E7171" w:rsidRPr="009E7171" w:rsidRDefault="009E7171" w:rsidP="008078F3">
      <w:pPr>
        <w:pStyle w:val="ad"/>
        <w:ind w:firstLine="851"/>
        <w:jc w:val="both"/>
        <w:rPr>
          <w:rFonts w:ascii="Times New Roman" w:hAnsi="Times New Roman"/>
          <w:color w:val="000000"/>
          <w:sz w:val="18"/>
          <w:szCs w:val="18"/>
        </w:rPr>
      </w:pPr>
      <w:r w:rsidRPr="009E7171">
        <w:rPr>
          <w:rFonts w:ascii="Times New Roman" w:hAnsi="Times New Roman"/>
          <w:color w:val="000000"/>
          <w:sz w:val="18"/>
          <w:szCs w:val="18"/>
        </w:rPr>
        <w:t xml:space="preserve">-  с. Новый </w:t>
      </w:r>
      <w:proofErr w:type="spellStart"/>
      <w:r w:rsidRPr="009E7171">
        <w:rPr>
          <w:rFonts w:ascii="Times New Roman" w:hAnsi="Times New Roman"/>
          <w:color w:val="000000"/>
          <w:sz w:val="18"/>
          <w:szCs w:val="18"/>
        </w:rPr>
        <w:t>Аманак</w:t>
      </w:r>
      <w:proofErr w:type="spellEnd"/>
      <w:r w:rsidRPr="009E7171">
        <w:rPr>
          <w:rFonts w:ascii="Times New Roman" w:hAnsi="Times New Roman"/>
          <w:color w:val="000000"/>
          <w:sz w:val="18"/>
          <w:szCs w:val="18"/>
        </w:rPr>
        <w:t>.</w:t>
      </w:r>
    </w:p>
    <w:p w:rsidR="009E7171" w:rsidRPr="009E7171" w:rsidRDefault="009E7171" w:rsidP="008078F3">
      <w:pPr>
        <w:pStyle w:val="ad"/>
        <w:ind w:firstLine="851"/>
        <w:jc w:val="both"/>
        <w:rPr>
          <w:rFonts w:ascii="Times New Roman" w:hAnsi="Times New Roman"/>
          <w:color w:val="000000"/>
          <w:sz w:val="18"/>
          <w:szCs w:val="18"/>
        </w:rPr>
      </w:pPr>
      <w:proofErr w:type="gramStart"/>
      <w:r w:rsidRPr="009E7171">
        <w:rPr>
          <w:rFonts w:ascii="Times New Roman" w:hAnsi="Times New Roman"/>
          <w:color w:val="000000"/>
          <w:sz w:val="18"/>
          <w:szCs w:val="18"/>
        </w:rPr>
        <w:t>В</w:t>
      </w:r>
      <w:proofErr w:type="gramEnd"/>
      <w:r w:rsidRPr="009E7171">
        <w:rPr>
          <w:rFonts w:ascii="Times New Roman" w:hAnsi="Times New Roman"/>
          <w:color w:val="000000"/>
          <w:sz w:val="18"/>
          <w:szCs w:val="18"/>
        </w:rPr>
        <w:t xml:space="preserve"> с. </w:t>
      </w:r>
      <w:proofErr w:type="spellStart"/>
      <w:r w:rsidRPr="009E7171">
        <w:rPr>
          <w:rFonts w:ascii="Times New Roman" w:hAnsi="Times New Roman"/>
          <w:color w:val="000000"/>
          <w:sz w:val="18"/>
          <w:szCs w:val="18"/>
        </w:rPr>
        <w:t>Старомансуркино</w:t>
      </w:r>
      <w:proofErr w:type="spellEnd"/>
      <w:r w:rsidRPr="009E7171">
        <w:rPr>
          <w:rFonts w:ascii="Times New Roman" w:hAnsi="Times New Roman"/>
          <w:color w:val="000000"/>
          <w:sz w:val="18"/>
          <w:szCs w:val="18"/>
        </w:rPr>
        <w:t xml:space="preserve">, пос. </w:t>
      </w:r>
      <w:proofErr w:type="spellStart"/>
      <w:r w:rsidRPr="009E7171">
        <w:rPr>
          <w:rFonts w:ascii="Times New Roman" w:hAnsi="Times New Roman"/>
          <w:color w:val="000000"/>
          <w:sz w:val="18"/>
          <w:szCs w:val="18"/>
        </w:rPr>
        <w:t>Сапожниковский</w:t>
      </w:r>
      <w:proofErr w:type="spellEnd"/>
      <w:r w:rsidRPr="009E7171">
        <w:rPr>
          <w:rFonts w:ascii="Times New Roman" w:hAnsi="Times New Roman"/>
          <w:color w:val="000000"/>
          <w:sz w:val="18"/>
          <w:szCs w:val="18"/>
        </w:rPr>
        <w:t xml:space="preserve"> </w:t>
      </w:r>
      <w:proofErr w:type="gramStart"/>
      <w:r w:rsidRPr="009E7171">
        <w:rPr>
          <w:rFonts w:ascii="Times New Roman" w:hAnsi="Times New Roman"/>
          <w:color w:val="000000"/>
          <w:sz w:val="18"/>
          <w:szCs w:val="18"/>
        </w:rPr>
        <w:t>в</w:t>
      </w:r>
      <w:proofErr w:type="gramEnd"/>
      <w:r w:rsidRPr="009E7171">
        <w:rPr>
          <w:rFonts w:ascii="Times New Roman" w:hAnsi="Times New Roman"/>
          <w:color w:val="000000"/>
          <w:sz w:val="18"/>
          <w:szCs w:val="18"/>
        </w:rPr>
        <w:t xml:space="preserve"> качестве источников водоснабжения используются шахтные колодцы, колонки, родники. Протяженность водопроводных сетей поселения составляет </w:t>
      </w:r>
      <w:smartTag w:uri="urn:schemas-microsoft-com:office:smarttags" w:element="metricconverter">
        <w:smartTagPr>
          <w:attr w:name="ProductID" w:val="19,2 км"/>
        </w:smartTagPr>
        <w:r w:rsidRPr="009E7171">
          <w:rPr>
            <w:rFonts w:ascii="Times New Roman" w:hAnsi="Times New Roman"/>
            <w:color w:val="000000"/>
            <w:sz w:val="18"/>
            <w:szCs w:val="18"/>
          </w:rPr>
          <w:t>19,2 км</w:t>
        </w:r>
      </w:smartTag>
      <w:r w:rsidRPr="009E7171">
        <w:rPr>
          <w:rFonts w:ascii="Times New Roman" w:hAnsi="Times New Roman"/>
          <w:color w:val="000000"/>
          <w:sz w:val="18"/>
          <w:szCs w:val="18"/>
        </w:rPr>
        <w:t xml:space="preserve">. Имеется 5 водопроводных скважин (суммарной мощностью         - 0,92 </w:t>
      </w:r>
      <w:proofErr w:type="spellStart"/>
      <w:proofErr w:type="gramStart"/>
      <w:r w:rsidRPr="009E7171">
        <w:rPr>
          <w:rFonts w:ascii="Times New Roman" w:hAnsi="Times New Roman"/>
          <w:color w:val="000000"/>
          <w:sz w:val="18"/>
          <w:szCs w:val="18"/>
        </w:rPr>
        <w:t>тыс</w:t>
      </w:r>
      <w:proofErr w:type="spellEnd"/>
      <w:proofErr w:type="gramEnd"/>
      <w:r w:rsidRPr="009E7171">
        <w:rPr>
          <w:rFonts w:ascii="Times New Roman" w:hAnsi="Times New Roman"/>
          <w:color w:val="000000"/>
          <w:sz w:val="18"/>
          <w:szCs w:val="18"/>
        </w:rPr>
        <w:t>/м</w:t>
      </w:r>
      <w:r w:rsidRPr="009E7171">
        <w:rPr>
          <w:rFonts w:ascii="Times New Roman" w:hAnsi="Times New Roman"/>
          <w:color w:val="000000"/>
          <w:sz w:val="18"/>
          <w:szCs w:val="18"/>
          <w:vertAlign w:val="superscript"/>
        </w:rPr>
        <w:t>3</w:t>
      </w:r>
      <w:r w:rsidRPr="009E7171">
        <w:rPr>
          <w:rFonts w:ascii="Times New Roman" w:hAnsi="Times New Roman"/>
          <w:color w:val="000000"/>
          <w:sz w:val="18"/>
          <w:szCs w:val="18"/>
        </w:rPr>
        <w:t xml:space="preserve"> в сутки) из которых более 75% находятся в неудовлетворительном состоянии. Имеются 2 водонапорные башни: </w:t>
      </w:r>
    </w:p>
    <w:p w:rsidR="009E7171" w:rsidRPr="009E7171" w:rsidRDefault="009E7171" w:rsidP="008078F3">
      <w:pPr>
        <w:pStyle w:val="ad"/>
        <w:ind w:left="851"/>
        <w:jc w:val="both"/>
        <w:rPr>
          <w:rFonts w:ascii="Times New Roman" w:hAnsi="Times New Roman"/>
          <w:color w:val="000000"/>
          <w:sz w:val="18"/>
          <w:szCs w:val="18"/>
        </w:rPr>
      </w:pPr>
      <w:r w:rsidRPr="009E7171">
        <w:rPr>
          <w:rFonts w:ascii="Times New Roman" w:hAnsi="Times New Roman"/>
          <w:color w:val="000000"/>
          <w:sz w:val="18"/>
          <w:szCs w:val="18"/>
        </w:rPr>
        <w:t xml:space="preserve">-  с. Ст. </w:t>
      </w:r>
      <w:proofErr w:type="spellStart"/>
      <w:r w:rsidRPr="009E7171">
        <w:rPr>
          <w:rFonts w:ascii="Times New Roman" w:hAnsi="Times New Roman"/>
          <w:color w:val="000000"/>
          <w:sz w:val="18"/>
          <w:szCs w:val="18"/>
        </w:rPr>
        <w:t>Аманак</w:t>
      </w:r>
      <w:proofErr w:type="spellEnd"/>
      <w:r w:rsidRPr="009E7171">
        <w:rPr>
          <w:rFonts w:ascii="Times New Roman" w:hAnsi="Times New Roman"/>
          <w:color w:val="000000"/>
          <w:sz w:val="18"/>
          <w:szCs w:val="18"/>
        </w:rPr>
        <w:t xml:space="preserve"> башня выполнена из блоков, которая не обеспечивает      герметизацию и требует реконструкции или замены на башню </w:t>
      </w:r>
      <w:proofErr w:type="spellStart"/>
      <w:r w:rsidRPr="009E7171">
        <w:rPr>
          <w:rFonts w:ascii="Times New Roman" w:hAnsi="Times New Roman"/>
          <w:color w:val="000000"/>
          <w:sz w:val="18"/>
          <w:szCs w:val="18"/>
        </w:rPr>
        <w:t>Рожновского</w:t>
      </w:r>
      <w:proofErr w:type="spellEnd"/>
      <w:r w:rsidRPr="009E7171">
        <w:rPr>
          <w:rFonts w:ascii="Times New Roman" w:hAnsi="Times New Roman"/>
          <w:color w:val="000000"/>
          <w:sz w:val="18"/>
          <w:szCs w:val="18"/>
        </w:rPr>
        <w:t>;</w:t>
      </w:r>
    </w:p>
    <w:p w:rsidR="009E7171" w:rsidRPr="009E7171" w:rsidRDefault="009E7171" w:rsidP="008078F3">
      <w:pPr>
        <w:pStyle w:val="ad"/>
        <w:ind w:left="851"/>
        <w:jc w:val="both"/>
        <w:rPr>
          <w:rFonts w:ascii="Times New Roman" w:hAnsi="Times New Roman"/>
          <w:color w:val="000000"/>
          <w:sz w:val="18"/>
          <w:szCs w:val="18"/>
        </w:rPr>
      </w:pPr>
      <w:r w:rsidRPr="009E7171">
        <w:rPr>
          <w:rFonts w:ascii="Times New Roman" w:hAnsi="Times New Roman"/>
          <w:color w:val="000000"/>
          <w:sz w:val="18"/>
          <w:szCs w:val="18"/>
        </w:rPr>
        <w:t xml:space="preserve">-   с. Н. </w:t>
      </w:r>
      <w:proofErr w:type="spellStart"/>
      <w:r w:rsidRPr="009E7171">
        <w:rPr>
          <w:rFonts w:ascii="Times New Roman" w:hAnsi="Times New Roman"/>
          <w:color w:val="000000"/>
          <w:sz w:val="18"/>
          <w:szCs w:val="18"/>
        </w:rPr>
        <w:t>Аманак</w:t>
      </w:r>
      <w:proofErr w:type="spellEnd"/>
      <w:r w:rsidRPr="009E7171">
        <w:rPr>
          <w:rFonts w:ascii="Times New Roman" w:hAnsi="Times New Roman"/>
          <w:color w:val="000000"/>
          <w:sz w:val="18"/>
          <w:szCs w:val="18"/>
        </w:rPr>
        <w:t xml:space="preserve"> – башня </w:t>
      </w:r>
      <w:proofErr w:type="spellStart"/>
      <w:r w:rsidRPr="009E7171">
        <w:rPr>
          <w:rFonts w:ascii="Times New Roman" w:hAnsi="Times New Roman"/>
          <w:color w:val="000000"/>
          <w:sz w:val="18"/>
          <w:szCs w:val="18"/>
        </w:rPr>
        <w:t>Рожновского</w:t>
      </w:r>
      <w:proofErr w:type="spellEnd"/>
      <w:r w:rsidRPr="009E7171">
        <w:rPr>
          <w:rFonts w:ascii="Times New Roman" w:hAnsi="Times New Roman"/>
          <w:color w:val="000000"/>
          <w:sz w:val="18"/>
          <w:szCs w:val="18"/>
        </w:rPr>
        <w:t xml:space="preserve">, куда необходимо установить пожарный гидрант, а также и в систему центрального водоснабжения т.к. на территории        </w:t>
      </w:r>
      <w:r w:rsidRPr="009E7171">
        <w:rPr>
          <w:rFonts w:ascii="Times New Roman" w:hAnsi="Times New Roman"/>
          <w:color w:val="FF6600"/>
          <w:sz w:val="18"/>
          <w:szCs w:val="18"/>
        </w:rPr>
        <w:t xml:space="preserve"> с. </w:t>
      </w:r>
      <w:r w:rsidRPr="009E7171">
        <w:rPr>
          <w:rFonts w:ascii="Times New Roman" w:hAnsi="Times New Roman"/>
          <w:color w:val="000000"/>
          <w:sz w:val="18"/>
          <w:szCs w:val="18"/>
        </w:rPr>
        <w:t xml:space="preserve">Н. </w:t>
      </w:r>
      <w:proofErr w:type="spellStart"/>
      <w:r w:rsidRPr="009E7171">
        <w:rPr>
          <w:rFonts w:ascii="Times New Roman" w:hAnsi="Times New Roman"/>
          <w:color w:val="000000"/>
          <w:sz w:val="18"/>
          <w:szCs w:val="18"/>
        </w:rPr>
        <w:t>Аманак</w:t>
      </w:r>
      <w:proofErr w:type="spellEnd"/>
      <w:r w:rsidRPr="009E7171">
        <w:rPr>
          <w:rFonts w:ascii="Times New Roman" w:hAnsi="Times New Roman"/>
          <w:color w:val="000000"/>
          <w:sz w:val="18"/>
          <w:szCs w:val="18"/>
        </w:rPr>
        <w:t xml:space="preserve"> не имеется ни одного гидранта для заправки водой пожарных машин.</w:t>
      </w:r>
    </w:p>
    <w:p w:rsidR="009E7171" w:rsidRPr="009E7171" w:rsidRDefault="009E7171" w:rsidP="008078F3">
      <w:pPr>
        <w:pStyle w:val="consplusnonformat"/>
        <w:spacing w:before="0" w:after="0"/>
        <w:ind w:left="0" w:right="0" w:firstLine="558"/>
        <w:jc w:val="both"/>
        <w:rPr>
          <w:rFonts w:ascii="Times New Roman" w:hAnsi="Times New Roman" w:cs="Times New Roman"/>
          <w:sz w:val="18"/>
          <w:szCs w:val="18"/>
        </w:rPr>
      </w:pPr>
      <w:r w:rsidRPr="009E7171">
        <w:rPr>
          <w:rFonts w:ascii="Times New Roman" w:hAnsi="Times New Roman" w:cs="Times New Roman"/>
          <w:sz w:val="18"/>
          <w:szCs w:val="18"/>
        </w:rPr>
        <w:t xml:space="preserve">По селу Старый </w:t>
      </w:r>
      <w:proofErr w:type="spellStart"/>
      <w:r w:rsidRPr="009E7171">
        <w:rPr>
          <w:rFonts w:ascii="Times New Roman" w:hAnsi="Times New Roman" w:cs="Times New Roman"/>
          <w:sz w:val="18"/>
          <w:szCs w:val="18"/>
        </w:rPr>
        <w:t>Аманак</w:t>
      </w:r>
      <w:proofErr w:type="spellEnd"/>
      <w:r w:rsidRPr="009E7171">
        <w:rPr>
          <w:rFonts w:ascii="Times New Roman" w:hAnsi="Times New Roman" w:cs="Times New Roman"/>
          <w:sz w:val="18"/>
          <w:szCs w:val="18"/>
        </w:rPr>
        <w:t xml:space="preserve"> необходимо установить дополнительный (резервный) </w:t>
      </w:r>
      <w:proofErr w:type="spellStart"/>
      <w:r w:rsidRPr="009E7171">
        <w:rPr>
          <w:rFonts w:ascii="Times New Roman" w:hAnsi="Times New Roman" w:cs="Times New Roman"/>
          <w:sz w:val="18"/>
          <w:szCs w:val="18"/>
        </w:rPr>
        <w:t>погружной</w:t>
      </w:r>
      <w:proofErr w:type="spellEnd"/>
      <w:r w:rsidRPr="009E7171">
        <w:rPr>
          <w:rFonts w:ascii="Times New Roman" w:hAnsi="Times New Roman" w:cs="Times New Roman"/>
          <w:sz w:val="18"/>
          <w:szCs w:val="18"/>
        </w:rPr>
        <w:t xml:space="preserve"> насос в четвертую скважину. </w:t>
      </w:r>
    </w:p>
    <w:p w:rsidR="009E7171" w:rsidRPr="009E7171" w:rsidRDefault="009E7171" w:rsidP="008078F3">
      <w:pPr>
        <w:pStyle w:val="consplusnonformat"/>
        <w:spacing w:before="0" w:after="0"/>
        <w:ind w:left="0" w:right="0" w:firstLine="556"/>
        <w:jc w:val="both"/>
        <w:rPr>
          <w:rFonts w:ascii="Times New Roman" w:hAnsi="Times New Roman" w:cs="Times New Roman"/>
          <w:sz w:val="18"/>
          <w:szCs w:val="18"/>
        </w:rPr>
      </w:pPr>
      <w:r w:rsidRPr="009E7171">
        <w:rPr>
          <w:rFonts w:ascii="Times New Roman" w:hAnsi="Times New Roman" w:cs="Times New Roman"/>
          <w:b/>
          <w:sz w:val="18"/>
          <w:szCs w:val="18"/>
          <w:u w:val="single"/>
        </w:rPr>
        <w:t>Централизованное водоотведение</w:t>
      </w:r>
      <w:r w:rsidRPr="009E7171">
        <w:rPr>
          <w:rFonts w:ascii="Times New Roman" w:hAnsi="Times New Roman" w:cs="Times New Roman"/>
          <w:sz w:val="18"/>
          <w:szCs w:val="18"/>
        </w:rPr>
        <w:t xml:space="preserve"> — Центральная система водоотведения имеется только в селе </w:t>
      </w:r>
      <w:proofErr w:type="gramStart"/>
      <w:r w:rsidRPr="009E7171">
        <w:rPr>
          <w:rFonts w:ascii="Times New Roman" w:hAnsi="Times New Roman" w:cs="Times New Roman"/>
          <w:sz w:val="18"/>
          <w:szCs w:val="18"/>
        </w:rPr>
        <w:t>Старый</w:t>
      </w:r>
      <w:proofErr w:type="gramEnd"/>
      <w:r w:rsidRPr="009E7171">
        <w:rPr>
          <w:rFonts w:ascii="Times New Roman" w:hAnsi="Times New Roman" w:cs="Times New Roman"/>
          <w:sz w:val="18"/>
          <w:szCs w:val="18"/>
        </w:rPr>
        <w:t xml:space="preserve"> </w:t>
      </w:r>
      <w:proofErr w:type="spellStart"/>
      <w:r w:rsidRPr="009E7171">
        <w:rPr>
          <w:rFonts w:ascii="Times New Roman" w:hAnsi="Times New Roman" w:cs="Times New Roman"/>
          <w:sz w:val="18"/>
          <w:szCs w:val="18"/>
        </w:rPr>
        <w:t>Аманак</w:t>
      </w:r>
      <w:proofErr w:type="spellEnd"/>
      <w:r w:rsidRPr="009E7171">
        <w:rPr>
          <w:rFonts w:ascii="Times New Roman" w:hAnsi="Times New Roman" w:cs="Times New Roman"/>
          <w:sz w:val="18"/>
          <w:szCs w:val="18"/>
        </w:rPr>
        <w:t xml:space="preserve"> введена в эксплуатацию с 1976 года. К ней подключены административное здание, образовательные учреждения, многоквартирные жилые дома, некоторые предприятия.</w:t>
      </w:r>
    </w:p>
    <w:p w:rsidR="009E7171" w:rsidRPr="009E7171" w:rsidRDefault="009E7171" w:rsidP="008078F3">
      <w:pPr>
        <w:pStyle w:val="ad"/>
        <w:ind w:firstLine="851"/>
        <w:jc w:val="both"/>
        <w:rPr>
          <w:rFonts w:ascii="Times New Roman" w:hAnsi="Times New Roman"/>
          <w:color w:val="000000"/>
          <w:sz w:val="18"/>
          <w:szCs w:val="18"/>
        </w:rPr>
      </w:pPr>
      <w:r w:rsidRPr="009E7171">
        <w:rPr>
          <w:rFonts w:ascii="Times New Roman" w:hAnsi="Times New Roman"/>
          <w:color w:val="000000"/>
          <w:sz w:val="18"/>
          <w:szCs w:val="18"/>
        </w:rPr>
        <w:t>Отвод стоков осуществляется самотеком.</w:t>
      </w:r>
    </w:p>
    <w:p w:rsidR="009E7171" w:rsidRPr="009E7171" w:rsidRDefault="009E7171" w:rsidP="008078F3">
      <w:pPr>
        <w:pStyle w:val="ad"/>
        <w:ind w:firstLine="851"/>
        <w:jc w:val="both"/>
        <w:rPr>
          <w:rFonts w:ascii="Times New Roman" w:hAnsi="Times New Roman"/>
          <w:color w:val="000000"/>
          <w:sz w:val="18"/>
          <w:szCs w:val="18"/>
        </w:rPr>
      </w:pPr>
      <w:r w:rsidRPr="009E7171">
        <w:rPr>
          <w:rFonts w:ascii="Times New Roman" w:hAnsi="Times New Roman"/>
          <w:color w:val="000000"/>
          <w:sz w:val="18"/>
          <w:szCs w:val="18"/>
        </w:rPr>
        <w:t xml:space="preserve">Протяженность канализационных сетей составляет </w:t>
      </w:r>
      <w:smartTag w:uri="urn:schemas-microsoft-com:office:smarttags" w:element="metricconverter">
        <w:smartTagPr>
          <w:attr w:name="ProductID" w:val="7 км"/>
        </w:smartTagPr>
        <w:r w:rsidRPr="009E7171">
          <w:rPr>
            <w:rFonts w:ascii="Times New Roman" w:hAnsi="Times New Roman"/>
            <w:color w:val="000000"/>
            <w:sz w:val="18"/>
            <w:szCs w:val="18"/>
          </w:rPr>
          <w:t>7 км</w:t>
        </w:r>
      </w:smartTag>
      <w:proofErr w:type="gramStart"/>
      <w:r w:rsidRPr="009E7171">
        <w:rPr>
          <w:rFonts w:ascii="Times New Roman" w:hAnsi="Times New Roman"/>
          <w:color w:val="000000"/>
          <w:sz w:val="18"/>
          <w:szCs w:val="18"/>
        </w:rPr>
        <w:t xml:space="preserve">., </w:t>
      </w:r>
      <w:proofErr w:type="gramEnd"/>
      <w:r w:rsidRPr="009E7171">
        <w:rPr>
          <w:rFonts w:ascii="Times New Roman" w:hAnsi="Times New Roman"/>
          <w:color w:val="000000"/>
          <w:sz w:val="18"/>
          <w:szCs w:val="18"/>
        </w:rPr>
        <w:t>из которых более 85% находятся в неудовлетворительном состоянии.</w:t>
      </w:r>
    </w:p>
    <w:p w:rsidR="009E7171" w:rsidRPr="009E7171" w:rsidRDefault="009E7171" w:rsidP="008078F3">
      <w:pPr>
        <w:pStyle w:val="ad"/>
        <w:ind w:firstLine="851"/>
        <w:jc w:val="both"/>
        <w:rPr>
          <w:rFonts w:ascii="Times New Roman" w:hAnsi="Times New Roman"/>
          <w:color w:val="000000"/>
          <w:sz w:val="18"/>
          <w:szCs w:val="18"/>
        </w:rPr>
      </w:pPr>
      <w:r w:rsidRPr="009E7171">
        <w:rPr>
          <w:rFonts w:ascii="Times New Roman" w:hAnsi="Times New Roman"/>
          <w:color w:val="000000"/>
          <w:sz w:val="18"/>
          <w:szCs w:val="18"/>
        </w:rPr>
        <w:t>Срочного капитального ремонта требуют:</w:t>
      </w:r>
    </w:p>
    <w:p w:rsidR="009E7171" w:rsidRPr="009E7171" w:rsidRDefault="009E7171" w:rsidP="008078F3">
      <w:pPr>
        <w:pStyle w:val="ad"/>
        <w:ind w:firstLine="851"/>
        <w:jc w:val="both"/>
        <w:rPr>
          <w:rFonts w:ascii="Times New Roman" w:hAnsi="Times New Roman"/>
          <w:color w:val="000000"/>
          <w:sz w:val="18"/>
          <w:szCs w:val="18"/>
        </w:rPr>
      </w:pPr>
      <w:r w:rsidRPr="009E7171">
        <w:rPr>
          <w:rFonts w:ascii="Times New Roman" w:hAnsi="Times New Roman"/>
          <w:color w:val="000000"/>
          <w:sz w:val="18"/>
          <w:szCs w:val="18"/>
        </w:rPr>
        <w:t>-  насосная станция;</w:t>
      </w:r>
    </w:p>
    <w:p w:rsidR="009E7171" w:rsidRPr="009E7171" w:rsidRDefault="009E7171" w:rsidP="008078F3">
      <w:pPr>
        <w:pStyle w:val="ad"/>
        <w:ind w:firstLine="851"/>
        <w:jc w:val="both"/>
        <w:rPr>
          <w:rFonts w:ascii="Times New Roman" w:hAnsi="Times New Roman"/>
          <w:color w:val="000000"/>
          <w:sz w:val="18"/>
          <w:szCs w:val="18"/>
        </w:rPr>
      </w:pPr>
      <w:r w:rsidRPr="009E7171">
        <w:rPr>
          <w:rFonts w:ascii="Times New Roman" w:hAnsi="Times New Roman"/>
          <w:color w:val="000000"/>
          <w:sz w:val="18"/>
          <w:szCs w:val="18"/>
        </w:rPr>
        <w:t>-  очистные сооружения;</w:t>
      </w:r>
    </w:p>
    <w:p w:rsidR="009E7171" w:rsidRPr="009E7171" w:rsidRDefault="009E7171" w:rsidP="008078F3">
      <w:pPr>
        <w:pStyle w:val="consplusnonformat"/>
        <w:spacing w:before="0" w:after="0"/>
        <w:ind w:left="0" w:right="0" w:firstLine="556"/>
        <w:jc w:val="both"/>
        <w:rPr>
          <w:rFonts w:ascii="Times New Roman" w:hAnsi="Times New Roman" w:cs="Times New Roman"/>
          <w:sz w:val="18"/>
          <w:szCs w:val="18"/>
        </w:rPr>
      </w:pPr>
      <w:r w:rsidRPr="009E7171">
        <w:rPr>
          <w:rFonts w:ascii="Times New Roman" w:hAnsi="Times New Roman" w:cs="Times New Roman"/>
          <w:sz w:val="18"/>
          <w:szCs w:val="18"/>
        </w:rPr>
        <w:t xml:space="preserve">     - система водоотведения на улице Козлова. </w:t>
      </w:r>
    </w:p>
    <w:p w:rsidR="009E7171" w:rsidRPr="009E7171" w:rsidRDefault="009E7171" w:rsidP="008078F3">
      <w:pPr>
        <w:pStyle w:val="consplusnonformat"/>
        <w:spacing w:before="0" w:after="0"/>
        <w:ind w:left="0" w:right="0" w:firstLine="556"/>
        <w:jc w:val="both"/>
        <w:rPr>
          <w:rFonts w:ascii="Times New Roman" w:hAnsi="Times New Roman" w:cs="Times New Roman"/>
          <w:sz w:val="18"/>
          <w:szCs w:val="18"/>
        </w:rPr>
      </w:pPr>
      <w:r w:rsidRPr="009E7171">
        <w:rPr>
          <w:rFonts w:ascii="Times New Roman" w:hAnsi="Times New Roman" w:cs="Times New Roman"/>
          <w:b/>
          <w:sz w:val="18"/>
          <w:szCs w:val="18"/>
          <w:u w:val="single"/>
        </w:rPr>
        <w:t xml:space="preserve">Газоснабжение </w:t>
      </w:r>
      <w:r w:rsidRPr="009E7171">
        <w:rPr>
          <w:rFonts w:ascii="Times New Roman" w:hAnsi="Times New Roman" w:cs="Times New Roman"/>
          <w:b/>
          <w:sz w:val="18"/>
          <w:szCs w:val="18"/>
        </w:rPr>
        <w:t xml:space="preserve">  - </w:t>
      </w:r>
      <w:r w:rsidRPr="009E7171">
        <w:rPr>
          <w:rFonts w:ascii="Times New Roman" w:hAnsi="Times New Roman" w:cs="Times New Roman"/>
          <w:sz w:val="18"/>
          <w:szCs w:val="18"/>
        </w:rPr>
        <w:t xml:space="preserve">2 ГРП, 5 ШГРП, Протяженность газопровода всего </w:t>
      </w:r>
      <w:smartTag w:uri="urn:schemas-microsoft-com:office:smarttags" w:element="metricconverter">
        <w:smartTagPr>
          <w:attr w:name="ProductID" w:val="69 км"/>
        </w:smartTagPr>
        <w:r w:rsidRPr="009E7171">
          <w:rPr>
            <w:rFonts w:ascii="Times New Roman" w:hAnsi="Times New Roman" w:cs="Times New Roman"/>
            <w:sz w:val="18"/>
            <w:szCs w:val="18"/>
          </w:rPr>
          <w:t>69 км</w:t>
        </w:r>
      </w:smartTag>
      <w:proofErr w:type="gramStart"/>
      <w:r w:rsidRPr="009E7171">
        <w:rPr>
          <w:rFonts w:ascii="Times New Roman" w:hAnsi="Times New Roman" w:cs="Times New Roman"/>
          <w:sz w:val="18"/>
          <w:szCs w:val="18"/>
        </w:rPr>
        <w:t xml:space="preserve">., </w:t>
      </w:r>
      <w:proofErr w:type="gramEnd"/>
      <w:r w:rsidRPr="009E7171">
        <w:rPr>
          <w:rFonts w:ascii="Times New Roman" w:hAnsi="Times New Roman" w:cs="Times New Roman"/>
          <w:sz w:val="18"/>
          <w:szCs w:val="18"/>
        </w:rPr>
        <w:t xml:space="preserve">в том числе высокого давления — </w:t>
      </w:r>
      <w:smartTag w:uri="urn:schemas-microsoft-com:office:smarttags" w:element="metricconverter">
        <w:smartTagPr>
          <w:attr w:name="ProductID" w:val="20 км"/>
        </w:smartTagPr>
        <w:r w:rsidRPr="009E7171">
          <w:rPr>
            <w:rFonts w:ascii="Times New Roman" w:hAnsi="Times New Roman" w:cs="Times New Roman"/>
            <w:sz w:val="18"/>
            <w:szCs w:val="18"/>
          </w:rPr>
          <w:t>20 км</w:t>
        </w:r>
      </w:smartTag>
      <w:r w:rsidRPr="009E7171">
        <w:rPr>
          <w:rFonts w:ascii="Times New Roman" w:hAnsi="Times New Roman" w:cs="Times New Roman"/>
          <w:sz w:val="18"/>
          <w:szCs w:val="18"/>
        </w:rPr>
        <w:t xml:space="preserve">., низкого давления — </w:t>
      </w:r>
      <w:smartTag w:uri="urn:schemas-microsoft-com:office:smarttags" w:element="metricconverter">
        <w:smartTagPr>
          <w:attr w:name="ProductID" w:val="49 км"/>
        </w:smartTagPr>
        <w:r w:rsidRPr="009E7171">
          <w:rPr>
            <w:rFonts w:ascii="Times New Roman" w:hAnsi="Times New Roman" w:cs="Times New Roman"/>
            <w:sz w:val="18"/>
            <w:szCs w:val="18"/>
          </w:rPr>
          <w:t>49 км</w:t>
        </w:r>
      </w:smartTag>
      <w:r w:rsidRPr="009E7171">
        <w:rPr>
          <w:rFonts w:ascii="Times New Roman" w:hAnsi="Times New Roman" w:cs="Times New Roman"/>
          <w:sz w:val="18"/>
          <w:szCs w:val="18"/>
        </w:rPr>
        <w:t xml:space="preserve">., </w:t>
      </w:r>
      <w:proofErr w:type="spellStart"/>
      <w:r w:rsidRPr="009E7171">
        <w:rPr>
          <w:rFonts w:ascii="Times New Roman" w:hAnsi="Times New Roman" w:cs="Times New Roman"/>
          <w:sz w:val="18"/>
          <w:szCs w:val="18"/>
        </w:rPr>
        <w:t>газофицированных</w:t>
      </w:r>
      <w:proofErr w:type="spellEnd"/>
      <w:r w:rsidRPr="009E7171">
        <w:rPr>
          <w:rFonts w:ascii="Times New Roman" w:hAnsi="Times New Roman" w:cs="Times New Roman"/>
          <w:sz w:val="18"/>
          <w:szCs w:val="18"/>
        </w:rPr>
        <w:t xml:space="preserve"> квартир: </w:t>
      </w:r>
    </w:p>
    <w:p w:rsidR="009E7171" w:rsidRPr="009E7171" w:rsidRDefault="009E7171" w:rsidP="008078F3">
      <w:pPr>
        <w:pStyle w:val="ad"/>
        <w:numPr>
          <w:ilvl w:val="0"/>
          <w:numId w:val="4"/>
        </w:numPr>
        <w:suppressAutoHyphens/>
        <w:ind w:left="0" w:firstLine="851"/>
        <w:jc w:val="both"/>
        <w:rPr>
          <w:rFonts w:ascii="Times New Roman" w:hAnsi="Times New Roman"/>
          <w:color w:val="000000"/>
          <w:sz w:val="18"/>
          <w:szCs w:val="18"/>
        </w:rPr>
      </w:pPr>
      <w:proofErr w:type="gramStart"/>
      <w:r w:rsidRPr="009E7171">
        <w:rPr>
          <w:rFonts w:ascii="Times New Roman" w:hAnsi="Times New Roman"/>
          <w:color w:val="000000"/>
          <w:sz w:val="18"/>
          <w:szCs w:val="18"/>
        </w:rPr>
        <w:t>с</w:t>
      </w:r>
      <w:proofErr w:type="gramEnd"/>
      <w:r w:rsidRPr="009E7171">
        <w:rPr>
          <w:rFonts w:ascii="Times New Roman" w:hAnsi="Times New Roman"/>
          <w:color w:val="000000"/>
          <w:sz w:val="18"/>
          <w:szCs w:val="18"/>
        </w:rPr>
        <w:t xml:space="preserve">. Старый </w:t>
      </w:r>
      <w:proofErr w:type="spellStart"/>
      <w:r w:rsidRPr="009E7171">
        <w:rPr>
          <w:rFonts w:ascii="Times New Roman" w:hAnsi="Times New Roman"/>
          <w:color w:val="000000"/>
          <w:sz w:val="18"/>
          <w:szCs w:val="18"/>
        </w:rPr>
        <w:t>Аманак</w:t>
      </w:r>
      <w:proofErr w:type="spellEnd"/>
      <w:r w:rsidRPr="009E7171">
        <w:rPr>
          <w:rFonts w:ascii="Times New Roman" w:hAnsi="Times New Roman"/>
          <w:color w:val="000000"/>
          <w:sz w:val="18"/>
          <w:szCs w:val="18"/>
        </w:rPr>
        <w:t xml:space="preserve"> —716</w:t>
      </w:r>
    </w:p>
    <w:p w:rsidR="009E7171" w:rsidRPr="009E7171" w:rsidRDefault="009E7171" w:rsidP="008078F3">
      <w:pPr>
        <w:pStyle w:val="ad"/>
        <w:numPr>
          <w:ilvl w:val="0"/>
          <w:numId w:val="4"/>
        </w:numPr>
        <w:suppressAutoHyphens/>
        <w:ind w:left="0" w:firstLine="851"/>
        <w:jc w:val="both"/>
        <w:rPr>
          <w:rFonts w:ascii="Times New Roman" w:hAnsi="Times New Roman"/>
          <w:color w:val="000000"/>
          <w:sz w:val="18"/>
          <w:szCs w:val="18"/>
        </w:rPr>
      </w:pPr>
      <w:r w:rsidRPr="009E7171">
        <w:rPr>
          <w:rFonts w:ascii="Times New Roman" w:hAnsi="Times New Roman"/>
          <w:color w:val="000000"/>
          <w:sz w:val="18"/>
          <w:szCs w:val="18"/>
        </w:rPr>
        <w:t xml:space="preserve">с. Новый </w:t>
      </w:r>
      <w:proofErr w:type="spellStart"/>
      <w:r w:rsidRPr="009E7171">
        <w:rPr>
          <w:rFonts w:ascii="Times New Roman" w:hAnsi="Times New Roman"/>
          <w:color w:val="000000"/>
          <w:sz w:val="18"/>
          <w:szCs w:val="18"/>
        </w:rPr>
        <w:t>Аманак</w:t>
      </w:r>
      <w:proofErr w:type="spellEnd"/>
      <w:r w:rsidRPr="009E7171">
        <w:rPr>
          <w:rFonts w:ascii="Times New Roman" w:hAnsi="Times New Roman"/>
          <w:color w:val="000000"/>
          <w:sz w:val="18"/>
          <w:szCs w:val="18"/>
        </w:rPr>
        <w:t xml:space="preserve"> — 64</w:t>
      </w:r>
    </w:p>
    <w:p w:rsidR="009E7171" w:rsidRPr="009E7171" w:rsidRDefault="009E7171" w:rsidP="008078F3">
      <w:pPr>
        <w:pStyle w:val="ad"/>
        <w:numPr>
          <w:ilvl w:val="0"/>
          <w:numId w:val="4"/>
        </w:numPr>
        <w:suppressAutoHyphens/>
        <w:ind w:left="0" w:firstLine="851"/>
        <w:jc w:val="both"/>
        <w:rPr>
          <w:rFonts w:ascii="Times New Roman" w:hAnsi="Times New Roman"/>
          <w:color w:val="000000"/>
          <w:sz w:val="18"/>
          <w:szCs w:val="18"/>
        </w:rPr>
      </w:pPr>
      <w:r w:rsidRPr="009E7171">
        <w:rPr>
          <w:rFonts w:ascii="Times New Roman" w:hAnsi="Times New Roman"/>
          <w:color w:val="000000"/>
          <w:sz w:val="18"/>
          <w:szCs w:val="18"/>
        </w:rPr>
        <w:t xml:space="preserve">пос. </w:t>
      </w:r>
      <w:proofErr w:type="spellStart"/>
      <w:r w:rsidRPr="009E7171">
        <w:rPr>
          <w:rFonts w:ascii="Times New Roman" w:hAnsi="Times New Roman"/>
          <w:color w:val="000000"/>
          <w:sz w:val="18"/>
          <w:szCs w:val="18"/>
        </w:rPr>
        <w:t>Сапожниковский</w:t>
      </w:r>
      <w:proofErr w:type="spellEnd"/>
      <w:r w:rsidRPr="009E7171">
        <w:rPr>
          <w:rFonts w:ascii="Times New Roman" w:hAnsi="Times New Roman"/>
          <w:color w:val="000000"/>
          <w:sz w:val="18"/>
          <w:szCs w:val="18"/>
        </w:rPr>
        <w:t xml:space="preserve"> —3</w:t>
      </w:r>
    </w:p>
    <w:p w:rsidR="009E7171" w:rsidRPr="009E7171" w:rsidRDefault="009E7171" w:rsidP="008078F3">
      <w:pPr>
        <w:pStyle w:val="ad"/>
        <w:numPr>
          <w:ilvl w:val="0"/>
          <w:numId w:val="4"/>
        </w:numPr>
        <w:suppressAutoHyphens/>
        <w:ind w:left="0" w:firstLine="851"/>
        <w:rPr>
          <w:rFonts w:ascii="Times New Roman" w:hAnsi="Times New Roman"/>
          <w:color w:val="000000"/>
          <w:sz w:val="18"/>
          <w:szCs w:val="18"/>
        </w:rPr>
      </w:pPr>
      <w:r w:rsidRPr="009E7171">
        <w:rPr>
          <w:rFonts w:ascii="Times New Roman" w:hAnsi="Times New Roman"/>
          <w:color w:val="000000"/>
          <w:sz w:val="18"/>
          <w:szCs w:val="18"/>
        </w:rPr>
        <w:t xml:space="preserve">с. </w:t>
      </w:r>
      <w:proofErr w:type="spellStart"/>
      <w:r w:rsidRPr="009E7171">
        <w:rPr>
          <w:rFonts w:ascii="Times New Roman" w:hAnsi="Times New Roman"/>
          <w:color w:val="000000"/>
          <w:sz w:val="18"/>
          <w:szCs w:val="18"/>
        </w:rPr>
        <w:t>Старомансуркино</w:t>
      </w:r>
      <w:proofErr w:type="spellEnd"/>
      <w:r w:rsidRPr="009E7171">
        <w:rPr>
          <w:rFonts w:ascii="Times New Roman" w:hAnsi="Times New Roman"/>
          <w:color w:val="000000"/>
          <w:sz w:val="18"/>
          <w:szCs w:val="18"/>
        </w:rPr>
        <w:t xml:space="preserve"> — 48                                                                                                     Доля газификации — 100%. </w:t>
      </w:r>
    </w:p>
    <w:p w:rsidR="009E7171" w:rsidRPr="009E7171" w:rsidRDefault="009E7171" w:rsidP="008078F3">
      <w:pPr>
        <w:pStyle w:val="consplusnonformat"/>
        <w:spacing w:before="0" w:after="0"/>
        <w:ind w:left="0" w:right="0" w:firstLine="556"/>
        <w:jc w:val="both"/>
        <w:rPr>
          <w:rFonts w:ascii="Times New Roman" w:hAnsi="Times New Roman" w:cs="Times New Roman"/>
          <w:sz w:val="18"/>
          <w:szCs w:val="18"/>
        </w:rPr>
      </w:pPr>
      <w:r w:rsidRPr="009E7171">
        <w:rPr>
          <w:rFonts w:ascii="Times New Roman" w:hAnsi="Times New Roman" w:cs="Times New Roman"/>
          <w:b/>
          <w:sz w:val="18"/>
          <w:szCs w:val="18"/>
          <w:u w:val="single"/>
        </w:rPr>
        <w:t>Электроснабжение</w:t>
      </w:r>
      <w:r w:rsidRPr="009E7171">
        <w:rPr>
          <w:rFonts w:ascii="Times New Roman" w:hAnsi="Times New Roman" w:cs="Times New Roman"/>
          <w:sz w:val="18"/>
          <w:szCs w:val="18"/>
        </w:rPr>
        <w:t xml:space="preserve">  </w:t>
      </w:r>
      <w:proofErr w:type="gramStart"/>
      <w:r w:rsidRPr="009E7171">
        <w:rPr>
          <w:rFonts w:ascii="Times New Roman" w:hAnsi="Times New Roman" w:cs="Times New Roman"/>
          <w:sz w:val="18"/>
          <w:szCs w:val="18"/>
        </w:rPr>
        <w:t>-В</w:t>
      </w:r>
      <w:proofErr w:type="gramEnd"/>
      <w:r w:rsidRPr="009E7171">
        <w:rPr>
          <w:rFonts w:ascii="Times New Roman" w:hAnsi="Times New Roman" w:cs="Times New Roman"/>
          <w:sz w:val="18"/>
          <w:szCs w:val="18"/>
        </w:rPr>
        <w:t xml:space="preserve"> настоящее время по сельскому поселению Старый </w:t>
      </w:r>
      <w:proofErr w:type="spellStart"/>
      <w:r w:rsidRPr="009E7171">
        <w:rPr>
          <w:rFonts w:ascii="Times New Roman" w:hAnsi="Times New Roman" w:cs="Times New Roman"/>
          <w:sz w:val="18"/>
          <w:szCs w:val="18"/>
        </w:rPr>
        <w:t>Аманак</w:t>
      </w:r>
      <w:proofErr w:type="spellEnd"/>
      <w:r w:rsidRPr="009E7171">
        <w:rPr>
          <w:rFonts w:ascii="Times New Roman" w:hAnsi="Times New Roman" w:cs="Times New Roman"/>
          <w:sz w:val="18"/>
          <w:szCs w:val="18"/>
        </w:rPr>
        <w:t xml:space="preserve"> имеется 181</w:t>
      </w:r>
      <w:r w:rsidRPr="009E7171">
        <w:rPr>
          <w:rFonts w:ascii="Times New Roman" w:hAnsi="Times New Roman" w:cs="Times New Roman"/>
          <w:b/>
          <w:bCs/>
          <w:sz w:val="18"/>
          <w:szCs w:val="18"/>
        </w:rPr>
        <w:t xml:space="preserve"> </w:t>
      </w:r>
      <w:r w:rsidRPr="009E7171">
        <w:rPr>
          <w:rFonts w:ascii="Times New Roman" w:hAnsi="Times New Roman" w:cs="Times New Roman"/>
          <w:sz w:val="18"/>
          <w:szCs w:val="18"/>
        </w:rPr>
        <w:t>светильник уличного освещения. Оплата за электроэнергию 28 светильников осуществляется по приборам учета.</w:t>
      </w:r>
    </w:p>
    <w:p w:rsidR="009E7171" w:rsidRDefault="009E7171" w:rsidP="008078F3">
      <w:pPr>
        <w:pStyle w:val="ad"/>
        <w:rPr>
          <w:rFonts w:ascii="Times New Roman" w:hAnsi="Times New Roman"/>
          <w:color w:val="000000"/>
          <w:sz w:val="18"/>
          <w:szCs w:val="18"/>
        </w:rPr>
      </w:pPr>
      <w:r w:rsidRPr="009E7171">
        <w:rPr>
          <w:rFonts w:ascii="Times New Roman" w:hAnsi="Times New Roman"/>
          <w:color w:val="000000"/>
          <w:sz w:val="18"/>
          <w:szCs w:val="18"/>
        </w:rPr>
        <w:lastRenderedPageBreak/>
        <w:t>153 светильников оплачивается по установленной мощности. В целях экономии финансовых средств необходимо установить приборы учета на все светильники.</w:t>
      </w:r>
    </w:p>
    <w:p w:rsidR="009E7171" w:rsidRPr="009E7171" w:rsidRDefault="009E7171" w:rsidP="008078F3">
      <w:pPr>
        <w:pStyle w:val="ad"/>
        <w:rPr>
          <w:rFonts w:ascii="Times New Roman" w:hAnsi="Times New Roman"/>
          <w:color w:val="000000"/>
          <w:sz w:val="18"/>
          <w:szCs w:val="18"/>
        </w:rPr>
      </w:pPr>
      <w:r w:rsidRPr="009E7171">
        <w:rPr>
          <w:rFonts w:ascii="Times New Roman" w:hAnsi="Times New Roman"/>
          <w:color w:val="FF6600"/>
          <w:sz w:val="18"/>
          <w:szCs w:val="18"/>
        </w:rPr>
        <w:t xml:space="preserve"> </w:t>
      </w:r>
    </w:p>
    <w:p w:rsidR="009E7171" w:rsidRPr="009E7171" w:rsidRDefault="009E7171" w:rsidP="008078F3">
      <w:pPr>
        <w:jc w:val="center"/>
        <w:rPr>
          <w:b/>
          <w:bCs/>
          <w:color w:val="000000"/>
          <w:sz w:val="18"/>
          <w:szCs w:val="18"/>
          <w:u w:val="single"/>
        </w:rPr>
      </w:pPr>
      <w:r w:rsidRPr="009E7171">
        <w:rPr>
          <w:b/>
          <w:bCs/>
          <w:color w:val="000000"/>
          <w:sz w:val="18"/>
          <w:szCs w:val="18"/>
          <w:u w:val="single"/>
        </w:rPr>
        <w:t>Административное здание</w:t>
      </w:r>
    </w:p>
    <w:p w:rsidR="009E7171" w:rsidRPr="009E7171" w:rsidRDefault="009E7171" w:rsidP="008078F3">
      <w:pPr>
        <w:rPr>
          <w:color w:val="000000"/>
          <w:sz w:val="18"/>
          <w:szCs w:val="18"/>
        </w:rPr>
      </w:pPr>
      <w:r w:rsidRPr="009E7171">
        <w:rPr>
          <w:color w:val="000000"/>
          <w:sz w:val="18"/>
          <w:szCs w:val="18"/>
        </w:rPr>
        <w:t>Административному зданию требуется проведение капитального ремонта:</w:t>
      </w:r>
    </w:p>
    <w:p w:rsidR="009E7171" w:rsidRPr="009E7171" w:rsidRDefault="009E7171" w:rsidP="008078F3">
      <w:pPr>
        <w:pStyle w:val="ad"/>
        <w:numPr>
          <w:ilvl w:val="0"/>
          <w:numId w:val="5"/>
        </w:numPr>
        <w:suppressAutoHyphens/>
        <w:rPr>
          <w:rFonts w:ascii="Times New Roman" w:hAnsi="Times New Roman"/>
          <w:color w:val="000000"/>
          <w:sz w:val="18"/>
          <w:szCs w:val="18"/>
        </w:rPr>
      </w:pPr>
      <w:r w:rsidRPr="009E7171">
        <w:rPr>
          <w:rFonts w:ascii="Times New Roman" w:hAnsi="Times New Roman"/>
          <w:color w:val="000000"/>
          <w:sz w:val="18"/>
          <w:szCs w:val="18"/>
        </w:rPr>
        <w:t xml:space="preserve">замена кровли и пропитка деревянных конструкций огнезащитным составом- 245500 </w:t>
      </w:r>
      <w:proofErr w:type="spellStart"/>
      <w:r w:rsidRPr="009E7171">
        <w:rPr>
          <w:rFonts w:ascii="Times New Roman" w:hAnsi="Times New Roman"/>
          <w:color w:val="000000"/>
          <w:sz w:val="18"/>
          <w:szCs w:val="18"/>
        </w:rPr>
        <w:t>руб</w:t>
      </w:r>
      <w:proofErr w:type="spellEnd"/>
      <w:r w:rsidRPr="009E7171">
        <w:rPr>
          <w:rFonts w:ascii="Times New Roman" w:hAnsi="Times New Roman"/>
          <w:color w:val="000000"/>
          <w:sz w:val="18"/>
          <w:szCs w:val="18"/>
        </w:rPr>
        <w:t>;</w:t>
      </w:r>
    </w:p>
    <w:p w:rsidR="009E7171" w:rsidRPr="009E7171" w:rsidRDefault="009E7171" w:rsidP="008078F3">
      <w:pPr>
        <w:pStyle w:val="ad"/>
        <w:numPr>
          <w:ilvl w:val="0"/>
          <w:numId w:val="5"/>
        </w:numPr>
        <w:suppressAutoHyphens/>
        <w:rPr>
          <w:rFonts w:ascii="Times New Roman" w:hAnsi="Times New Roman"/>
          <w:color w:val="000000"/>
          <w:sz w:val="18"/>
          <w:szCs w:val="18"/>
        </w:rPr>
      </w:pPr>
      <w:r w:rsidRPr="009E7171">
        <w:rPr>
          <w:rFonts w:ascii="Times New Roman" w:hAnsi="Times New Roman"/>
          <w:color w:val="000000"/>
          <w:sz w:val="18"/>
          <w:szCs w:val="18"/>
        </w:rPr>
        <w:t>отделка стен, путей эвакуации негорючими сертифицированными материалами — 364800 руб.;</w:t>
      </w:r>
    </w:p>
    <w:p w:rsidR="009E7171" w:rsidRPr="009E7171" w:rsidRDefault="009E7171" w:rsidP="008078F3">
      <w:pPr>
        <w:pStyle w:val="ad"/>
        <w:numPr>
          <w:ilvl w:val="0"/>
          <w:numId w:val="5"/>
        </w:numPr>
        <w:suppressAutoHyphens/>
        <w:rPr>
          <w:rFonts w:ascii="Times New Roman" w:hAnsi="Times New Roman"/>
          <w:color w:val="000000"/>
          <w:sz w:val="18"/>
          <w:szCs w:val="18"/>
        </w:rPr>
      </w:pPr>
      <w:r w:rsidRPr="009E7171">
        <w:rPr>
          <w:rFonts w:ascii="Times New Roman" w:hAnsi="Times New Roman"/>
          <w:color w:val="000000"/>
          <w:sz w:val="18"/>
          <w:szCs w:val="18"/>
        </w:rPr>
        <w:t xml:space="preserve">монтаж автоматической пожарной сигнализации и системы оповещения людей о пожаре — 99511,1 </w:t>
      </w:r>
      <w:proofErr w:type="spellStart"/>
      <w:r w:rsidRPr="009E7171">
        <w:rPr>
          <w:rFonts w:ascii="Times New Roman" w:hAnsi="Times New Roman"/>
          <w:color w:val="000000"/>
          <w:sz w:val="18"/>
          <w:szCs w:val="18"/>
        </w:rPr>
        <w:t>руб</w:t>
      </w:r>
      <w:proofErr w:type="spellEnd"/>
      <w:r w:rsidRPr="009E7171">
        <w:rPr>
          <w:rFonts w:ascii="Times New Roman" w:hAnsi="Times New Roman"/>
          <w:color w:val="000000"/>
          <w:sz w:val="18"/>
          <w:szCs w:val="18"/>
        </w:rPr>
        <w:t>;</w:t>
      </w:r>
    </w:p>
    <w:p w:rsidR="009E7171" w:rsidRPr="009E7171" w:rsidRDefault="009E7171" w:rsidP="008078F3">
      <w:pPr>
        <w:pStyle w:val="ad"/>
        <w:numPr>
          <w:ilvl w:val="0"/>
          <w:numId w:val="5"/>
        </w:numPr>
        <w:suppressAutoHyphens/>
        <w:rPr>
          <w:rFonts w:ascii="Times New Roman" w:hAnsi="Times New Roman"/>
          <w:color w:val="000000"/>
          <w:sz w:val="18"/>
          <w:szCs w:val="18"/>
        </w:rPr>
      </w:pPr>
      <w:r w:rsidRPr="009E7171">
        <w:rPr>
          <w:rFonts w:ascii="Times New Roman" w:hAnsi="Times New Roman"/>
          <w:color w:val="000000"/>
          <w:sz w:val="18"/>
          <w:szCs w:val="18"/>
        </w:rPr>
        <w:t>замена оконных блоков — 220000 руб.</w:t>
      </w:r>
    </w:p>
    <w:p w:rsidR="009E7171" w:rsidRPr="009E7171" w:rsidRDefault="009E7171" w:rsidP="008078F3">
      <w:pPr>
        <w:pStyle w:val="ad"/>
        <w:ind w:firstLine="851"/>
        <w:jc w:val="both"/>
        <w:rPr>
          <w:rFonts w:ascii="Times New Roman" w:hAnsi="Times New Roman"/>
          <w:color w:val="000000"/>
          <w:sz w:val="18"/>
          <w:szCs w:val="18"/>
        </w:rPr>
      </w:pPr>
      <w:r w:rsidRPr="009E7171">
        <w:rPr>
          <w:rFonts w:ascii="Times New Roman" w:hAnsi="Times New Roman"/>
          <w:color w:val="000000"/>
          <w:sz w:val="18"/>
          <w:szCs w:val="18"/>
        </w:rPr>
        <w:t xml:space="preserve">ИТОГО:                               929811 руб. </w:t>
      </w:r>
    </w:p>
    <w:p w:rsidR="009E7171" w:rsidRPr="009E7171" w:rsidRDefault="009E7171" w:rsidP="008078F3">
      <w:pPr>
        <w:pStyle w:val="consplusnonformat"/>
        <w:spacing w:before="12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 xml:space="preserve">Деятельность коммунального комплекса сельского поселения </w:t>
      </w:r>
      <w:proofErr w:type="gramStart"/>
      <w:r w:rsidRPr="009E7171">
        <w:rPr>
          <w:rFonts w:ascii="Times New Roman" w:hAnsi="Times New Roman" w:cs="Times New Roman"/>
          <w:sz w:val="18"/>
          <w:szCs w:val="18"/>
        </w:rPr>
        <w:t>Старый</w:t>
      </w:r>
      <w:proofErr w:type="gramEnd"/>
      <w:r w:rsidRPr="009E7171">
        <w:rPr>
          <w:rFonts w:ascii="Times New Roman" w:hAnsi="Times New Roman" w:cs="Times New Roman"/>
          <w:sz w:val="18"/>
          <w:szCs w:val="18"/>
        </w:rPr>
        <w:t xml:space="preserve"> </w:t>
      </w:r>
      <w:proofErr w:type="spellStart"/>
      <w:r w:rsidRPr="009E7171">
        <w:rPr>
          <w:rFonts w:ascii="Times New Roman" w:hAnsi="Times New Roman" w:cs="Times New Roman"/>
          <w:sz w:val="18"/>
          <w:szCs w:val="18"/>
        </w:rPr>
        <w:t>Аманак</w:t>
      </w:r>
      <w:proofErr w:type="spellEnd"/>
      <w:r w:rsidRPr="009E7171">
        <w:rPr>
          <w:rFonts w:ascii="Times New Roman" w:hAnsi="Times New Roman" w:cs="Times New Roman"/>
          <w:sz w:val="18"/>
          <w:szCs w:val="18"/>
        </w:rPr>
        <w:t xml:space="preserve">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9E7171" w:rsidRPr="009E7171" w:rsidRDefault="009E7171" w:rsidP="008078F3">
      <w:pPr>
        <w:pStyle w:val="consplusnonformat"/>
        <w:spacing w:before="12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9E7171" w:rsidRPr="009E7171" w:rsidRDefault="009E7171" w:rsidP="008078F3">
      <w:pPr>
        <w:pStyle w:val="consplusnonformat"/>
        <w:spacing w:before="12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 xml:space="preserve">Уровень износа объектов коммунальной инфраструктуры на сегодняшний день составляет в среднем 53 процентов, в том числе </w:t>
      </w:r>
      <w:proofErr w:type="gramStart"/>
      <w:r w:rsidRPr="009E7171">
        <w:rPr>
          <w:rFonts w:ascii="Times New Roman" w:hAnsi="Times New Roman" w:cs="Times New Roman"/>
          <w:sz w:val="18"/>
          <w:szCs w:val="18"/>
        </w:rPr>
        <w:t>по</w:t>
      </w:r>
      <w:proofErr w:type="gramEnd"/>
      <w:r w:rsidRPr="009E7171">
        <w:rPr>
          <w:rFonts w:ascii="Times New Roman" w:hAnsi="Times New Roman" w:cs="Times New Roman"/>
          <w:sz w:val="18"/>
          <w:szCs w:val="18"/>
        </w:rPr>
        <w:t>:</w:t>
      </w:r>
    </w:p>
    <w:p w:rsidR="009E7171" w:rsidRPr="009E7171" w:rsidRDefault="009E7171" w:rsidP="008078F3">
      <w:pPr>
        <w:pStyle w:val="consplusnonformat"/>
        <w:tabs>
          <w:tab w:val="left" w:pos="5580"/>
        </w:tabs>
        <w:spacing w:before="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котельным</w:t>
      </w:r>
      <w:r w:rsidRPr="009E7171">
        <w:rPr>
          <w:rFonts w:ascii="Times New Roman" w:hAnsi="Times New Roman" w:cs="Times New Roman"/>
          <w:sz w:val="18"/>
          <w:szCs w:val="18"/>
        </w:rPr>
        <w:tab/>
      </w:r>
      <w:r w:rsidRPr="009E7171">
        <w:rPr>
          <w:rFonts w:ascii="Times New Roman" w:hAnsi="Times New Roman" w:cs="Times New Roman"/>
          <w:sz w:val="18"/>
          <w:szCs w:val="18"/>
        </w:rPr>
        <w:tab/>
        <w:t xml:space="preserve">  15%</w:t>
      </w:r>
    </w:p>
    <w:p w:rsidR="009E7171" w:rsidRPr="009E7171" w:rsidRDefault="009E7171" w:rsidP="008078F3">
      <w:pPr>
        <w:pStyle w:val="consplusnonformat"/>
        <w:spacing w:before="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очистным сооружениям канализации</w:t>
      </w:r>
      <w:r w:rsidRPr="009E7171">
        <w:rPr>
          <w:rFonts w:ascii="Times New Roman" w:hAnsi="Times New Roman" w:cs="Times New Roman"/>
          <w:sz w:val="18"/>
          <w:szCs w:val="18"/>
        </w:rPr>
        <w:tab/>
        <w:t xml:space="preserve">              85%</w:t>
      </w:r>
    </w:p>
    <w:p w:rsidR="009E7171" w:rsidRPr="009E7171" w:rsidRDefault="009E7171" w:rsidP="008078F3">
      <w:pPr>
        <w:pStyle w:val="consplusnonformat"/>
        <w:tabs>
          <w:tab w:val="left" w:pos="5580"/>
          <w:tab w:val="left" w:pos="5760"/>
        </w:tabs>
        <w:spacing w:before="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тепловым сетям</w:t>
      </w:r>
      <w:r w:rsidRPr="009E7171">
        <w:rPr>
          <w:rFonts w:ascii="Times New Roman" w:hAnsi="Times New Roman" w:cs="Times New Roman"/>
          <w:sz w:val="18"/>
          <w:szCs w:val="18"/>
        </w:rPr>
        <w:tab/>
        <w:t xml:space="preserve">    20%</w:t>
      </w:r>
    </w:p>
    <w:p w:rsidR="009E7171" w:rsidRPr="009E7171" w:rsidRDefault="009E7171" w:rsidP="008078F3">
      <w:pPr>
        <w:pStyle w:val="consplusnonformat"/>
        <w:tabs>
          <w:tab w:val="left" w:pos="5580"/>
          <w:tab w:val="left" w:pos="5760"/>
        </w:tabs>
        <w:spacing w:before="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водопроводным сетям</w:t>
      </w:r>
      <w:r w:rsidRPr="009E7171">
        <w:rPr>
          <w:rFonts w:ascii="Times New Roman" w:hAnsi="Times New Roman" w:cs="Times New Roman"/>
          <w:sz w:val="18"/>
          <w:szCs w:val="18"/>
        </w:rPr>
        <w:tab/>
        <w:t xml:space="preserve">    75%</w:t>
      </w:r>
    </w:p>
    <w:p w:rsidR="009E7171" w:rsidRPr="009E7171" w:rsidRDefault="009E7171" w:rsidP="008078F3">
      <w:pPr>
        <w:pStyle w:val="consplusnonformat"/>
        <w:spacing w:before="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канализационным сетям                                              85%</w:t>
      </w:r>
    </w:p>
    <w:p w:rsidR="009E7171" w:rsidRPr="009E7171" w:rsidRDefault="009E7171" w:rsidP="008078F3">
      <w:pPr>
        <w:pStyle w:val="consplusnonformat"/>
        <w:spacing w:before="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электросетям</w:t>
      </w:r>
      <w:r w:rsidRPr="009E7171">
        <w:rPr>
          <w:rFonts w:ascii="Times New Roman" w:hAnsi="Times New Roman" w:cs="Times New Roman"/>
          <w:sz w:val="18"/>
          <w:szCs w:val="18"/>
        </w:rPr>
        <w:tab/>
      </w:r>
      <w:r w:rsidRPr="009E7171">
        <w:rPr>
          <w:rFonts w:ascii="Times New Roman" w:hAnsi="Times New Roman" w:cs="Times New Roman"/>
          <w:sz w:val="18"/>
          <w:szCs w:val="18"/>
        </w:rPr>
        <w:tab/>
      </w:r>
      <w:r w:rsidRPr="009E7171">
        <w:rPr>
          <w:rFonts w:ascii="Times New Roman" w:hAnsi="Times New Roman" w:cs="Times New Roman"/>
          <w:sz w:val="18"/>
          <w:szCs w:val="18"/>
        </w:rPr>
        <w:tab/>
        <w:t xml:space="preserve">                                      36%</w:t>
      </w:r>
    </w:p>
    <w:p w:rsidR="009E7171" w:rsidRPr="009E7171" w:rsidRDefault="009E7171" w:rsidP="008078F3">
      <w:pPr>
        <w:pStyle w:val="consplusnonformat"/>
        <w:spacing w:before="12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 xml:space="preserve">Анализ эксплуатации отопительных котельных, систем теплоснабжения, водоснабжения и водоотведения сельского поселения Старый </w:t>
      </w:r>
      <w:proofErr w:type="spellStart"/>
      <w:r w:rsidRPr="009E7171">
        <w:rPr>
          <w:rFonts w:ascii="Times New Roman" w:hAnsi="Times New Roman" w:cs="Times New Roman"/>
          <w:sz w:val="18"/>
          <w:szCs w:val="18"/>
        </w:rPr>
        <w:t>Аманак</w:t>
      </w:r>
      <w:proofErr w:type="spellEnd"/>
      <w:r w:rsidRPr="009E7171">
        <w:rPr>
          <w:rFonts w:ascii="Times New Roman" w:hAnsi="Times New Roman" w:cs="Times New Roman"/>
          <w:sz w:val="18"/>
          <w:szCs w:val="18"/>
        </w:rPr>
        <w:t xml:space="preserve">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w:t>
      </w:r>
      <w:proofErr w:type="gramStart"/>
      <w:r w:rsidRPr="009E7171">
        <w:rPr>
          <w:rFonts w:ascii="Times New Roman" w:hAnsi="Times New Roman" w:cs="Times New Roman"/>
          <w:sz w:val="18"/>
          <w:szCs w:val="18"/>
        </w:rPr>
        <w:t>контроля за</w:t>
      </w:r>
      <w:proofErr w:type="gramEnd"/>
      <w:r w:rsidRPr="009E7171">
        <w:rPr>
          <w:rFonts w:ascii="Times New Roman" w:hAnsi="Times New Roman" w:cs="Times New Roman"/>
          <w:sz w:val="18"/>
          <w:szCs w:val="18"/>
        </w:rPr>
        <w:t xml:space="preserve"> его использованием потребителями.</w:t>
      </w:r>
    </w:p>
    <w:p w:rsidR="009E7171" w:rsidRPr="009E7171" w:rsidRDefault="009E7171" w:rsidP="008078F3">
      <w:pPr>
        <w:pStyle w:val="consplusnonformat"/>
        <w:spacing w:before="12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Потери тепловой энергии достигают до 30%, и фактический расход топлива на выработку тепловой энергии превышает нормативный до 35%.</w:t>
      </w:r>
    </w:p>
    <w:p w:rsidR="009E7171" w:rsidRPr="009E7171" w:rsidRDefault="009E7171" w:rsidP="008078F3">
      <w:pPr>
        <w:pStyle w:val="consplusnonformat"/>
        <w:spacing w:before="120" w:after="0"/>
        <w:ind w:left="147" w:right="96" w:firstLine="556"/>
        <w:jc w:val="both"/>
        <w:rPr>
          <w:rFonts w:ascii="Times New Roman" w:hAnsi="Times New Roman" w:cs="Times New Roman"/>
          <w:sz w:val="18"/>
          <w:szCs w:val="18"/>
        </w:rPr>
      </w:pPr>
      <w:r w:rsidRPr="009E7171">
        <w:rPr>
          <w:rFonts w:ascii="Times New Roman" w:hAnsi="Times New Roman" w:cs="Times New Roman"/>
          <w:sz w:val="18"/>
          <w:szCs w:val="18"/>
        </w:rPr>
        <w:t xml:space="preserve">Ежегодно на 25-30 % увеличивается количество аварий на инженерных сетях. </w:t>
      </w:r>
    </w:p>
    <w:p w:rsidR="009E7171" w:rsidRPr="009E7171" w:rsidRDefault="009E7171" w:rsidP="008078F3">
      <w:pPr>
        <w:pStyle w:val="consplusnonformat"/>
        <w:spacing w:before="120" w:after="0"/>
        <w:ind w:left="0" w:right="-85" w:firstLine="556"/>
        <w:jc w:val="both"/>
        <w:rPr>
          <w:rFonts w:ascii="Times New Roman" w:hAnsi="Times New Roman" w:cs="Times New Roman"/>
          <w:sz w:val="18"/>
          <w:szCs w:val="18"/>
        </w:rPr>
      </w:pPr>
      <w:proofErr w:type="gramStart"/>
      <w:r w:rsidRPr="009E7171">
        <w:rPr>
          <w:rFonts w:ascii="Times New Roman" w:hAnsi="Times New Roman" w:cs="Times New Roman"/>
          <w:sz w:val="18"/>
          <w:szCs w:val="18"/>
        </w:rPr>
        <w:t xml:space="preserve">Износ и технологическая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roofErr w:type="gramEnd"/>
    </w:p>
    <w:p w:rsidR="009E7171" w:rsidRPr="009E7171" w:rsidRDefault="009E7171" w:rsidP="008078F3">
      <w:pPr>
        <w:pStyle w:val="consplusnonformat"/>
        <w:spacing w:before="12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 xml:space="preserve">Изношенность основных фондов на предприятиях ЖКХ не позволяет предоставлять качественные коммунальные услуги населению. </w:t>
      </w:r>
    </w:p>
    <w:p w:rsidR="009E7171" w:rsidRPr="009E7171" w:rsidRDefault="009E7171" w:rsidP="008078F3">
      <w:pPr>
        <w:pStyle w:val="consplusnonformat"/>
        <w:spacing w:before="12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 xml:space="preserve">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9E7171" w:rsidRPr="009E7171" w:rsidRDefault="009E7171" w:rsidP="008078F3">
      <w:pPr>
        <w:pStyle w:val="consplusnonformat"/>
        <w:spacing w:before="12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села в целом.</w:t>
      </w:r>
    </w:p>
    <w:p w:rsidR="009E7171" w:rsidRPr="009E7171" w:rsidRDefault="009E7171" w:rsidP="008078F3">
      <w:pPr>
        <w:pStyle w:val="consplusnonformat"/>
        <w:spacing w:before="12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Наряду с модернизацией объектов ЖКХ необходимо проводить работу по усовершенствованию технологий энергосбережения:</w:t>
      </w:r>
    </w:p>
    <w:p w:rsidR="009E7171" w:rsidRPr="009E7171" w:rsidRDefault="009E7171" w:rsidP="008078F3">
      <w:pPr>
        <w:pStyle w:val="consplusnonformat"/>
        <w:spacing w:before="0" w:beforeAutospacing="0" w:after="0"/>
        <w:ind w:left="0" w:right="-85" w:firstLine="556"/>
        <w:jc w:val="both"/>
        <w:rPr>
          <w:rFonts w:ascii="Times New Roman" w:hAnsi="Times New Roman" w:cs="Times New Roman"/>
          <w:sz w:val="18"/>
          <w:szCs w:val="18"/>
        </w:rPr>
      </w:pPr>
      <w:r w:rsidRPr="009E7171">
        <w:rPr>
          <w:rFonts w:ascii="Times New Roman" w:hAnsi="Times New Roman" w:cs="Times New Roman"/>
          <w:sz w:val="18"/>
          <w:szCs w:val="18"/>
        </w:rPr>
        <w:t>- проведение аудита (технического и экономического);</w:t>
      </w:r>
    </w:p>
    <w:p w:rsidR="009E7171" w:rsidRPr="009E7171" w:rsidRDefault="009E7171" w:rsidP="008078F3">
      <w:pPr>
        <w:pStyle w:val="consplusnonformat"/>
        <w:spacing w:before="0" w:beforeAutospacing="0" w:after="0"/>
        <w:ind w:left="0" w:right="-83" w:firstLine="558"/>
        <w:jc w:val="both"/>
        <w:rPr>
          <w:rFonts w:ascii="Times New Roman" w:hAnsi="Times New Roman" w:cs="Times New Roman"/>
          <w:sz w:val="18"/>
          <w:szCs w:val="18"/>
        </w:rPr>
      </w:pPr>
      <w:r w:rsidRPr="009E7171">
        <w:rPr>
          <w:rFonts w:ascii="Times New Roman" w:hAnsi="Times New Roman" w:cs="Times New Roman"/>
          <w:sz w:val="18"/>
          <w:szCs w:val="18"/>
        </w:rPr>
        <w:t>- разработка схем инженерных сетей;</w:t>
      </w:r>
    </w:p>
    <w:p w:rsidR="009E7171" w:rsidRPr="009E7171" w:rsidRDefault="009E7171" w:rsidP="008078F3">
      <w:pPr>
        <w:pStyle w:val="consplusnonformat"/>
        <w:spacing w:before="0" w:beforeAutospacing="0" w:after="0"/>
        <w:ind w:left="0" w:right="-83" w:firstLine="558"/>
        <w:jc w:val="both"/>
        <w:rPr>
          <w:rFonts w:ascii="Times New Roman" w:hAnsi="Times New Roman" w:cs="Times New Roman"/>
          <w:sz w:val="18"/>
          <w:szCs w:val="18"/>
        </w:rPr>
      </w:pPr>
      <w:r w:rsidRPr="009E7171">
        <w:rPr>
          <w:rFonts w:ascii="Times New Roman" w:hAnsi="Times New Roman" w:cs="Times New Roman"/>
          <w:sz w:val="18"/>
          <w:szCs w:val="18"/>
        </w:rPr>
        <w:lastRenderedPageBreak/>
        <w:t>- наладка гидравлических режимов;</w:t>
      </w:r>
    </w:p>
    <w:p w:rsidR="009E7171" w:rsidRPr="009E7171" w:rsidRDefault="009E7171" w:rsidP="008078F3">
      <w:pPr>
        <w:pStyle w:val="consplusnonformat"/>
        <w:spacing w:before="0" w:beforeAutospacing="0" w:after="0"/>
        <w:ind w:left="0" w:right="-83" w:firstLine="558"/>
        <w:jc w:val="both"/>
        <w:rPr>
          <w:rFonts w:ascii="Times New Roman" w:hAnsi="Times New Roman" w:cs="Times New Roman"/>
          <w:sz w:val="18"/>
          <w:szCs w:val="18"/>
        </w:rPr>
      </w:pPr>
      <w:r w:rsidRPr="009E7171">
        <w:rPr>
          <w:rFonts w:ascii="Times New Roman" w:hAnsi="Times New Roman" w:cs="Times New Roman"/>
          <w:sz w:val="18"/>
          <w:szCs w:val="18"/>
        </w:rPr>
        <w:t>- снижение потерь в сетях;</w:t>
      </w:r>
    </w:p>
    <w:p w:rsidR="009E7171" w:rsidRPr="009E7171" w:rsidRDefault="009E7171" w:rsidP="008078F3">
      <w:pPr>
        <w:pStyle w:val="consplusnonformat"/>
        <w:spacing w:before="0" w:beforeAutospacing="0" w:after="0"/>
        <w:ind w:left="0" w:right="-83" w:firstLine="558"/>
        <w:jc w:val="both"/>
        <w:rPr>
          <w:rFonts w:ascii="Times New Roman" w:hAnsi="Times New Roman" w:cs="Times New Roman"/>
          <w:sz w:val="18"/>
          <w:szCs w:val="18"/>
        </w:rPr>
      </w:pPr>
      <w:r w:rsidRPr="009E7171">
        <w:rPr>
          <w:rFonts w:ascii="Times New Roman" w:hAnsi="Times New Roman" w:cs="Times New Roman"/>
          <w:sz w:val="18"/>
          <w:szCs w:val="18"/>
        </w:rPr>
        <w:t>- наладить учет потребляемых ресурсов - тепло, вода (установка приборов учета);</w:t>
      </w:r>
    </w:p>
    <w:p w:rsidR="003158C3" w:rsidRDefault="009E7171" w:rsidP="008078F3">
      <w:pPr>
        <w:pStyle w:val="consplusnonformat"/>
        <w:numPr>
          <w:ilvl w:val="0"/>
          <w:numId w:val="6"/>
        </w:numPr>
        <w:suppressAutoHyphens/>
        <w:spacing w:before="0" w:beforeAutospacing="0" w:after="0" w:afterAutospacing="0"/>
        <w:ind w:left="0" w:right="0" w:firstLine="556"/>
        <w:jc w:val="both"/>
        <w:rPr>
          <w:rFonts w:ascii="Times New Roman" w:hAnsi="Times New Roman" w:cs="Times New Roman"/>
          <w:sz w:val="18"/>
          <w:szCs w:val="18"/>
        </w:rPr>
      </w:pPr>
      <w:r w:rsidRPr="009E7171">
        <w:rPr>
          <w:rFonts w:ascii="Times New Roman" w:hAnsi="Times New Roman" w:cs="Times New Roman"/>
          <w:sz w:val="18"/>
          <w:szCs w:val="18"/>
        </w:rPr>
        <w:t>снижение расходов тепла у потребителей и т. д.</w:t>
      </w:r>
    </w:p>
    <w:p w:rsidR="009E7171" w:rsidRPr="003158C3" w:rsidRDefault="009E7171" w:rsidP="008078F3">
      <w:pPr>
        <w:pStyle w:val="consplusnonformat"/>
        <w:numPr>
          <w:ilvl w:val="0"/>
          <w:numId w:val="6"/>
        </w:numPr>
        <w:suppressAutoHyphens/>
        <w:spacing w:before="0" w:beforeAutospacing="0" w:after="0" w:afterAutospacing="0"/>
        <w:ind w:left="0" w:right="0" w:firstLine="556"/>
        <w:jc w:val="both"/>
        <w:rPr>
          <w:rFonts w:ascii="Times New Roman" w:hAnsi="Times New Roman" w:cs="Times New Roman"/>
          <w:sz w:val="18"/>
          <w:szCs w:val="18"/>
        </w:rPr>
      </w:pPr>
      <w:r w:rsidRPr="003158C3">
        <w:rPr>
          <w:rFonts w:ascii="Times New Roman" w:hAnsi="Times New Roman" w:cs="Times New Roman"/>
          <w:sz w:val="18"/>
          <w:szCs w:val="18"/>
        </w:rPr>
        <w:t xml:space="preserve"> </w:t>
      </w:r>
    </w:p>
    <w:p w:rsidR="009E7171" w:rsidRPr="009E7171" w:rsidRDefault="009E7171" w:rsidP="008078F3">
      <w:pPr>
        <w:pStyle w:val="ConsPlusNormal0"/>
        <w:ind w:firstLine="0"/>
        <w:jc w:val="center"/>
        <w:rPr>
          <w:rFonts w:ascii="Times New Roman" w:hAnsi="Times New Roman" w:cs="Times New Roman"/>
          <w:b/>
          <w:color w:val="000000"/>
          <w:sz w:val="18"/>
          <w:szCs w:val="18"/>
        </w:rPr>
      </w:pPr>
      <w:r w:rsidRPr="009E7171">
        <w:rPr>
          <w:rFonts w:ascii="Times New Roman" w:hAnsi="Times New Roman" w:cs="Times New Roman"/>
          <w:b/>
          <w:color w:val="000000"/>
          <w:sz w:val="18"/>
          <w:szCs w:val="18"/>
        </w:rPr>
        <w:t>Характеристика существующего состояния пожарной безопасности, предупреждения и ликвидации последствий чрезвычайных ситуаций и стихийных бедствий и деятельности добровольных формирований населения по охране общественного порядка</w:t>
      </w:r>
    </w:p>
    <w:p w:rsidR="009E7171" w:rsidRPr="009E7171" w:rsidRDefault="009E7171" w:rsidP="008078F3">
      <w:pPr>
        <w:pStyle w:val="ConsPlusNormal0"/>
        <w:ind w:firstLine="0"/>
        <w:jc w:val="center"/>
        <w:rPr>
          <w:rFonts w:ascii="Times New Roman" w:hAnsi="Times New Roman" w:cs="Times New Roman"/>
          <w:b/>
          <w:color w:val="FF6600"/>
          <w:sz w:val="18"/>
          <w:szCs w:val="18"/>
        </w:rPr>
      </w:pPr>
    </w:p>
    <w:p w:rsidR="009E7171" w:rsidRPr="009E7171" w:rsidRDefault="009E7171" w:rsidP="008078F3">
      <w:pPr>
        <w:ind w:firstLine="720"/>
        <w:jc w:val="both"/>
        <w:rPr>
          <w:color w:val="000000"/>
          <w:sz w:val="18"/>
          <w:szCs w:val="18"/>
        </w:rPr>
      </w:pPr>
      <w:r w:rsidRPr="009E7171">
        <w:rPr>
          <w:color w:val="000000"/>
          <w:sz w:val="18"/>
          <w:szCs w:val="18"/>
        </w:rPr>
        <w:t xml:space="preserve">Основными проблемами пожарной безопасности являются: </w:t>
      </w:r>
    </w:p>
    <w:p w:rsidR="009E7171" w:rsidRPr="009E7171" w:rsidRDefault="009E7171" w:rsidP="008078F3">
      <w:pPr>
        <w:ind w:firstLine="720"/>
        <w:jc w:val="both"/>
        <w:rPr>
          <w:color w:val="000000"/>
          <w:sz w:val="18"/>
          <w:szCs w:val="18"/>
        </w:rPr>
      </w:pPr>
      <w:r w:rsidRPr="009E7171">
        <w:rPr>
          <w:color w:val="000000"/>
          <w:sz w:val="18"/>
          <w:szCs w:val="18"/>
        </w:rPr>
        <w:t>несвоевременное прибытие подразделений пожарной охраны к месту вызова из-за удаленности;</w:t>
      </w:r>
    </w:p>
    <w:p w:rsidR="009E7171" w:rsidRPr="009E7171" w:rsidRDefault="009E7171" w:rsidP="008078F3">
      <w:pPr>
        <w:ind w:firstLine="720"/>
        <w:jc w:val="both"/>
        <w:rPr>
          <w:color w:val="000000"/>
          <w:sz w:val="18"/>
          <w:szCs w:val="18"/>
        </w:rPr>
      </w:pPr>
      <w:r w:rsidRPr="009E7171">
        <w:rPr>
          <w:color w:val="000000"/>
          <w:sz w:val="18"/>
          <w:szCs w:val="18"/>
        </w:rPr>
        <w:t>низкий уровень защищенности населения, территорий и учреждений социальной сферы от пожаров;</w:t>
      </w:r>
    </w:p>
    <w:p w:rsidR="009E7171" w:rsidRPr="009E7171" w:rsidRDefault="009E7171" w:rsidP="008078F3">
      <w:pPr>
        <w:ind w:firstLine="720"/>
        <w:jc w:val="both"/>
        <w:rPr>
          <w:color w:val="000000"/>
          <w:sz w:val="18"/>
          <w:szCs w:val="18"/>
        </w:rPr>
      </w:pPr>
      <w:r w:rsidRPr="009E7171">
        <w:rPr>
          <w:color w:val="000000"/>
          <w:sz w:val="18"/>
          <w:szCs w:val="18"/>
        </w:rPr>
        <w:t>несвоевременное сообщение о пожаре (загорании) в пожарную охрану;</w:t>
      </w:r>
    </w:p>
    <w:p w:rsidR="009E7171" w:rsidRPr="009E7171" w:rsidRDefault="009E7171" w:rsidP="008078F3">
      <w:pPr>
        <w:ind w:firstLine="720"/>
        <w:jc w:val="both"/>
        <w:rPr>
          <w:color w:val="000000"/>
          <w:sz w:val="18"/>
          <w:szCs w:val="18"/>
        </w:rPr>
      </w:pPr>
      <w:r w:rsidRPr="009E7171">
        <w:rPr>
          <w:color w:val="000000"/>
          <w:sz w:val="18"/>
          <w:szCs w:val="18"/>
        </w:rPr>
        <w:t>недостаток специальных приборов, осветительного оборудования для выполнения работ в условиях плохой видимости и высоких температур;</w:t>
      </w:r>
    </w:p>
    <w:p w:rsidR="009E7171" w:rsidRPr="009E7171" w:rsidRDefault="009E7171" w:rsidP="008078F3">
      <w:pPr>
        <w:ind w:firstLine="720"/>
        <w:jc w:val="both"/>
        <w:rPr>
          <w:color w:val="000000"/>
          <w:sz w:val="18"/>
          <w:szCs w:val="18"/>
        </w:rPr>
      </w:pPr>
      <w:r w:rsidRPr="009E7171">
        <w:rPr>
          <w:color w:val="000000"/>
          <w:sz w:val="18"/>
          <w:szCs w:val="18"/>
        </w:rPr>
        <w:t>низкий уровень улучшения материально-технической базы;</w:t>
      </w:r>
    </w:p>
    <w:p w:rsidR="009E7171" w:rsidRPr="009E7171" w:rsidRDefault="009E7171" w:rsidP="008078F3">
      <w:pPr>
        <w:ind w:firstLine="720"/>
        <w:jc w:val="both"/>
        <w:rPr>
          <w:color w:val="000000"/>
          <w:sz w:val="18"/>
          <w:szCs w:val="18"/>
        </w:rPr>
      </w:pPr>
      <w:r w:rsidRPr="009E7171">
        <w:rPr>
          <w:color w:val="000000"/>
          <w:spacing w:val="-6"/>
          <w:sz w:val="18"/>
          <w:szCs w:val="18"/>
        </w:rPr>
        <w:t>недостаток пожарной техники, многофункционального пожарно-технического</w:t>
      </w:r>
      <w:r w:rsidRPr="009E7171">
        <w:rPr>
          <w:color w:val="000000"/>
          <w:sz w:val="18"/>
          <w:szCs w:val="18"/>
        </w:rPr>
        <w:t xml:space="preserve"> оборудования и пожарного снаряжения (с учетом существующего уровня риска </w:t>
      </w:r>
      <w:r w:rsidRPr="009E7171">
        <w:rPr>
          <w:color w:val="000000"/>
          <w:spacing w:val="-6"/>
          <w:sz w:val="18"/>
          <w:szCs w:val="18"/>
        </w:rPr>
        <w:t>пожаров на территории района). Их приобретение позволит расширить тактические</w:t>
      </w:r>
      <w:r w:rsidRPr="009E7171">
        <w:rPr>
          <w:color w:val="000000"/>
          <w:sz w:val="18"/>
          <w:szCs w:val="18"/>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9E7171" w:rsidRPr="009E7171" w:rsidRDefault="009E7171" w:rsidP="008078F3">
      <w:pPr>
        <w:ind w:firstLine="720"/>
        <w:jc w:val="both"/>
        <w:rPr>
          <w:color w:val="000000"/>
          <w:sz w:val="18"/>
          <w:szCs w:val="18"/>
        </w:rPr>
      </w:pPr>
      <w:r w:rsidRPr="009E7171">
        <w:rPr>
          <w:color w:val="000000"/>
          <w:sz w:val="18"/>
          <w:szCs w:val="18"/>
        </w:rPr>
        <w:t>На территории поселения существуют угрозы чрезвычайных ситуаций природного и техногенного характера.</w:t>
      </w:r>
    </w:p>
    <w:p w:rsidR="009E7171" w:rsidRPr="009E7171" w:rsidRDefault="009E7171" w:rsidP="008078F3">
      <w:pPr>
        <w:ind w:firstLine="720"/>
        <w:jc w:val="both"/>
        <w:rPr>
          <w:color w:val="000000"/>
          <w:sz w:val="18"/>
          <w:szCs w:val="18"/>
        </w:rPr>
      </w:pPr>
      <w:r w:rsidRPr="009E7171">
        <w:rPr>
          <w:color w:val="000000"/>
          <w:sz w:val="18"/>
          <w:szCs w:val="18"/>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9E7171" w:rsidRPr="009E7171" w:rsidRDefault="009E7171" w:rsidP="008078F3">
      <w:pPr>
        <w:ind w:firstLine="720"/>
        <w:jc w:val="both"/>
        <w:rPr>
          <w:color w:val="000000"/>
          <w:sz w:val="18"/>
          <w:szCs w:val="18"/>
        </w:rPr>
      </w:pPr>
      <w:r w:rsidRPr="009E7171">
        <w:rPr>
          <w:color w:val="000000"/>
          <w:sz w:val="18"/>
          <w:szCs w:val="18"/>
        </w:rPr>
        <w:t xml:space="preserve">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w:t>
      </w:r>
    </w:p>
    <w:p w:rsidR="009E7171" w:rsidRPr="009E7171" w:rsidRDefault="009E7171" w:rsidP="008078F3">
      <w:pPr>
        <w:ind w:firstLine="720"/>
        <w:jc w:val="both"/>
        <w:rPr>
          <w:color w:val="000000"/>
          <w:sz w:val="18"/>
          <w:szCs w:val="18"/>
        </w:rPr>
      </w:pPr>
      <w:r w:rsidRPr="009E7171">
        <w:rPr>
          <w:color w:val="000000"/>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9E7171" w:rsidRPr="009E7171" w:rsidRDefault="009E7171" w:rsidP="008078F3">
      <w:pPr>
        <w:ind w:firstLine="720"/>
        <w:jc w:val="both"/>
        <w:rPr>
          <w:color w:val="000000"/>
          <w:sz w:val="18"/>
          <w:szCs w:val="18"/>
        </w:rPr>
      </w:pPr>
      <w:r w:rsidRPr="009E7171">
        <w:rPr>
          <w:color w:val="000000"/>
          <w:sz w:val="18"/>
          <w:szCs w:val="18"/>
        </w:rPr>
        <w:t>Номенклатура и объемы резервов материальных ресурсов определяются исходя из прогнозируемых угроз чрезвычайных ситуаций.</w:t>
      </w:r>
    </w:p>
    <w:p w:rsidR="009E7171" w:rsidRPr="009E7171" w:rsidRDefault="009E7171" w:rsidP="008078F3">
      <w:pPr>
        <w:ind w:firstLine="720"/>
        <w:jc w:val="both"/>
        <w:rPr>
          <w:color w:val="000000"/>
          <w:sz w:val="18"/>
          <w:szCs w:val="18"/>
        </w:rPr>
      </w:pPr>
      <w:r w:rsidRPr="009E7171">
        <w:rPr>
          <w:color w:val="000000"/>
          <w:sz w:val="18"/>
          <w:szCs w:val="18"/>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9E7171" w:rsidRPr="009E7171" w:rsidRDefault="009E7171" w:rsidP="008078F3">
      <w:pPr>
        <w:ind w:firstLine="720"/>
        <w:jc w:val="both"/>
        <w:rPr>
          <w:color w:val="000000"/>
          <w:sz w:val="18"/>
          <w:szCs w:val="18"/>
        </w:rPr>
      </w:pPr>
      <w:r w:rsidRPr="009E7171">
        <w:rPr>
          <w:color w:val="000000"/>
          <w:sz w:val="18"/>
          <w:szCs w:val="18"/>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9E7171" w:rsidRPr="009E7171" w:rsidRDefault="009E7171" w:rsidP="008078F3">
      <w:pPr>
        <w:ind w:firstLine="720"/>
        <w:jc w:val="both"/>
        <w:rPr>
          <w:color w:val="000000"/>
          <w:sz w:val="18"/>
          <w:szCs w:val="18"/>
        </w:rPr>
      </w:pPr>
      <w:r w:rsidRPr="009E7171">
        <w:rPr>
          <w:color w:val="000000"/>
          <w:sz w:val="18"/>
          <w:szCs w:val="18"/>
        </w:rPr>
        <w:t>В результате планирования эвакуационных мероприятий оперативным штабом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9E7171" w:rsidRPr="009E7171" w:rsidRDefault="009E7171" w:rsidP="008078F3">
      <w:pPr>
        <w:ind w:firstLine="720"/>
        <w:jc w:val="both"/>
        <w:rPr>
          <w:color w:val="000000"/>
          <w:sz w:val="18"/>
          <w:szCs w:val="18"/>
        </w:rPr>
      </w:pPr>
      <w:r w:rsidRPr="009E7171">
        <w:rPr>
          <w:color w:val="000000"/>
          <w:spacing w:val="-6"/>
          <w:sz w:val="18"/>
          <w:szCs w:val="18"/>
        </w:rPr>
        <w:t>Для решения проблем жизнеобеспечения пострадавших в крупномасштабных</w:t>
      </w:r>
      <w:r w:rsidRPr="009E7171">
        <w:rPr>
          <w:color w:val="000000"/>
          <w:sz w:val="18"/>
          <w:szCs w:val="18"/>
        </w:rPr>
        <w:t xml:space="preserve"> чрезвычайных ситуациях нужны новые решения. </w:t>
      </w:r>
    </w:p>
    <w:p w:rsidR="009E7171" w:rsidRPr="009E7171" w:rsidRDefault="009E7171" w:rsidP="008078F3">
      <w:pPr>
        <w:ind w:firstLine="720"/>
        <w:jc w:val="both"/>
        <w:rPr>
          <w:color w:val="000000"/>
          <w:sz w:val="18"/>
          <w:szCs w:val="18"/>
        </w:rPr>
      </w:pPr>
      <w:r w:rsidRPr="009E7171">
        <w:rPr>
          <w:color w:val="000000"/>
          <w:sz w:val="18"/>
          <w:szCs w:val="18"/>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9E7171" w:rsidRPr="009E7171" w:rsidRDefault="009E7171" w:rsidP="008078F3">
      <w:pPr>
        <w:ind w:firstLine="720"/>
        <w:jc w:val="both"/>
        <w:rPr>
          <w:color w:val="000000"/>
          <w:sz w:val="18"/>
          <w:szCs w:val="18"/>
        </w:rPr>
      </w:pPr>
      <w:r w:rsidRPr="009E7171">
        <w:rPr>
          <w:color w:val="000000"/>
          <w:sz w:val="18"/>
          <w:szCs w:val="18"/>
        </w:rPr>
        <w:t>в повседневном режиме – для социально полезных целей;</w:t>
      </w:r>
    </w:p>
    <w:p w:rsidR="009E7171" w:rsidRPr="009E7171" w:rsidRDefault="009E7171" w:rsidP="008078F3">
      <w:pPr>
        <w:ind w:firstLine="720"/>
        <w:jc w:val="both"/>
        <w:rPr>
          <w:color w:val="000000"/>
          <w:sz w:val="18"/>
          <w:szCs w:val="18"/>
        </w:rPr>
      </w:pPr>
      <w:r w:rsidRPr="009E7171">
        <w:rPr>
          <w:color w:val="000000"/>
          <w:spacing w:val="-4"/>
          <w:sz w:val="18"/>
          <w:szCs w:val="18"/>
        </w:rPr>
        <w:t>в режиме чрезвычайной ситуации – для первоочередного жизнеобеспечения</w:t>
      </w:r>
      <w:r w:rsidRPr="009E7171">
        <w:rPr>
          <w:color w:val="000000"/>
          <w:sz w:val="18"/>
          <w:szCs w:val="18"/>
        </w:rPr>
        <w:t xml:space="preserve"> пострадавших. </w:t>
      </w:r>
    </w:p>
    <w:p w:rsidR="009E7171" w:rsidRPr="009E7171" w:rsidRDefault="009E7171" w:rsidP="008078F3">
      <w:pPr>
        <w:ind w:firstLine="720"/>
        <w:jc w:val="both"/>
        <w:rPr>
          <w:color w:val="000000"/>
          <w:sz w:val="18"/>
          <w:szCs w:val="18"/>
        </w:rPr>
      </w:pPr>
      <w:r w:rsidRPr="009E7171">
        <w:rPr>
          <w:color w:val="000000"/>
          <w:sz w:val="18"/>
          <w:szCs w:val="18"/>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9E7171">
        <w:rPr>
          <w:color w:val="000000"/>
          <w:sz w:val="18"/>
          <w:szCs w:val="18"/>
        </w:rPr>
        <w:t>методами</w:t>
      </w:r>
      <w:proofErr w:type="gramEnd"/>
      <w:r w:rsidRPr="009E7171">
        <w:rPr>
          <w:color w:val="000000"/>
          <w:sz w:val="18"/>
          <w:szCs w:val="18"/>
        </w:rPr>
        <w:t xml:space="preserve"> как на муниципальном, так и на региональном уровнях.</w:t>
      </w:r>
    </w:p>
    <w:p w:rsidR="009E7171" w:rsidRPr="009E7171" w:rsidRDefault="009E7171" w:rsidP="008078F3">
      <w:pPr>
        <w:ind w:firstLine="708"/>
        <w:jc w:val="both"/>
        <w:rPr>
          <w:color w:val="000000"/>
          <w:sz w:val="18"/>
          <w:szCs w:val="18"/>
        </w:rPr>
      </w:pPr>
      <w:r w:rsidRPr="009E7171">
        <w:rPr>
          <w:color w:val="000000"/>
          <w:sz w:val="18"/>
          <w:szCs w:val="18"/>
        </w:rPr>
        <w:t xml:space="preserve">Реализация Подпрограммы по </w:t>
      </w:r>
      <w:r w:rsidRPr="009E7171">
        <w:rPr>
          <w:bCs/>
          <w:color w:val="000000"/>
          <w:spacing w:val="6"/>
          <w:sz w:val="18"/>
          <w:szCs w:val="18"/>
        </w:rPr>
        <w:t>созданию условий для деятельности добровольных формирований населения по охране общественного порядка и участие в профилактике терроризма и экстремизма на территории поселения</w:t>
      </w:r>
      <w:r w:rsidRPr="009E7171">
        <w:rPr>
          <w:color w:val="000000"/>
          <w:sz w:val="18"/>
          <w:szCs w:val="18"/>
        </w:rPr>
        <w:t>, позволит значительно активизировать работу органов местного самоуправления, входящих в систему профилактики, стабилизировать ситуацию и достичь позитивных результатов.</w:t>
      </w:r>
    </w:p>
    <w:p w:rsidR="009E7171" w:rsidRPr="009E7171" w:rsidRDefault="009E7171" w:rsidP="008078F3">
      <w:pPr>
        <w:shd w:val="clear" w:color="auto" w:fill="FFFFFF"/>
        <w:ind w:firstLine="715"/>
        <w:jc w:val="both"/>
        <w:rPr>
          <w:color w:val="000000"/>
          <w:sz w:val="18"/>
          <w:szCs w:val="18"/>
        </w:rPr>
      </w:pPr>
      <w:r w:rsidRPr="009E7171">
        <w:rPr>
          <w:color w:val="000000"/>
          <w:sz w:val="18"/>
          <w:szCs w:val="18"/>
        </w:rPr>
        <w:t>Вместе с тем, опыт работы свидетельствует о необходимости дальнейшего развития и повышения эффективности работы по взаимодействию органов и учреждений системы профилактики.</w:t>
      </w:r>
    </w:p>
    <w:p w:rsidR="009E7171" w:rsidRPr="009E7171" w:rsidRDefault="009E7171" w:rsidP="008078F3">
      <w:pPr>
        <w:shd w:val="clear" w:color="auto" w:fill="FFFFFF"/>
        <w:ind w:firstLine="730"/>
        <w:jc w:val="both"/>
        <w:rPr>
          <w:color w:val="000000"/>
          <w:sz w:val="18"/>
          <w:szCs w:val="18"/>
        </w:rPr>
      </w:pPr>
      <w:r w:rsidRPr="009E7171">
        <w:rPr>
          <w:color w:val="000000"/>
          <w:sz w:val="18"/>
          <w:szCs w:val="18"/>
        </w:rPr>
        <w:t>Для эффективного решения данных проблем необходимо кардинальное улучшение взаимодействия учреждений и служб различной ведомственной принадлежности, общественных объединений и других субъектов профилактики. Это может быть достигнуто исключительно программными методами, путем реализации согласованного комплекса мероприятий.</w:t>
      </w:r>
    </w:p>
    <w:p w:rsidR="009E7171" w:rsidRPr="009E7171" w:rsidRDefault="009E7171" w:rsidP="008078F3">
      <w:pPr>
        <w:shd w:val="clear" w:color="auto" w:fill="FFFFFF"/>
        <w:ind w:firstLine="730"/>
        <w:jc w:val="both"/>
        <w:rPr>
          <w:color w:val="000000"/>
          <w:sz w:val="18"/>
          <w:szCs w:val="18"/>
        </w:rPr>
      </w:pPr>
    </w:p>
    <w:p w:rsidR="009E7171" w:rsidRPr="009E7171" w:rsidRDefault="009E7171" w:rsidP="008078F3">
      <w:pPr>
        <w:ind w:firstLine="708"/>
        <w:rPr>
          <w:b/>
          <w:bCs/>
          <w:color w:val="000000"/>
          <w:sz w:val="18"/>
          <w:szCs w:val="18"/>
        </w:rPr>
      </w:pPr>
      <w:r w:rsidRPr="009E7171">
        <w:rPr>
          <w:b/>
          <w:bCs/>
          <w:color w:val="000000"/>
          <w:sz w:val="18"/>
          <w:szCs w:val="18"/>
        </w:rPr>
        <w:t xml:space="preserve"> Характеристика сферы физической культуры и спорта в поселении</w:t>
      </w:r>
    </w:p>
    <w:p w:rsidR="009E7171" w:rsidRPr="009E7171" w:rsidRDefault="009E7171" w:rsidP="008078F3">
      <w:pPr>
        <w:ind w:firstLine="708"/>
        <w:rPr>
          <w:b/>
          <w:bCs/>
          <w:color w:val="000000"/>
          <w:sz w:val="18"/>
          <w:szCs w:val="18"/>
        </w:rPr>
      </w:pPr>
    </w:p>
    <w:p w:rsidR="009E7171" w:rsidRPr="009E7171" w:rsidRDefault="009E7171" w:rsidP="008078F3">
      <w:pPr>
        <w:ind w:firstLine="567"/>
        <w:jc w:val="both"/>
        <w:rPr>
          <w:color w:val="000000"/>
          <w:sz w:val="18"/>
          <w:szCs w:val="18"/>
        </w:rPr>
      </w:pPr>
      <w:r w:rsidRPr="009E7171">
        <w:rPr>
          <w:color w:val="000000"/>
          <w:sz w:val="18"/>
          <w:szCs w:val="18"/>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9E7171" w:rsidRPr="009E7171" w:rsidRDefault="009E7171" w:rsidP="008078F3">
      <w:pPr>
        <w:ind w:firstLine="567"/>
        <w:jc w:val="both"/>
        <w:rPr>
          <w:color w:val="000000"/>
          <w:sz w:val="18"/>
          <w:szCs w:val="18"/>
        </w:rPr>
      </w:pPr>
      <w:r w:rsidRPr="009E7171">
        <w:rPr>
          <w:color w:val="000000"/>
          <w:sz w:val="18"/>
          <w:szCs w:val="18"/>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9E7171" w:rsidRPr="009E7171" w:rsidRDefault="009E7171" w:rsidP="008078F3">
      <w:pPr>
        <w:ind w:firstLine="567"/>
        <w:jc w:val="both"/>
        <w:rPr>
          <w:color w:val="000000"/>
          <w:sz w:val="18"/>
          <w:szCs w:val="18"/>
        </w:rPr>
      </w:pPr>
      <w:r w:rsidRPr="009E7171">
        <w:rPr>
          <w:color w:val="000000"/>
          <w:sz w:val="18"/>
          <w:szCs w:val="18"/>
        </w:rPr>
        <w:t xml:space="preserve">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w:t>
      </w:r>
      <w:r w:rsidRPr="009E7171">
        <w:rPr>
          <w:color w:val="000000"/>
          <w:sz w:val="18"/>
          <w:szCs w:val="18"/>
        </w:rPr>
        <w:lastRenderedPageBreak/>
        <w:t xml:space="preserve">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w:t>
      </w:r>
      <w:proofErr w:type="spellStart"/>
      <w:r w:rsidRPr="009E7171">
        <w:rPr>
          <w:color w:val="000000"/>
          <w:sz w:val="18"/>
          <w:szCs w:val="18"/>
        </w:rPr>
        <w:t>Похвистневский</w:t>
      </w:r>
      <w:proofErr w:type="spellEnd"/>
      <w:r w:rsidRPr="009E7171">
        <w:rPr>
          <w:color w:val="000000"/>
          <w:sz w:val="18"/>
          <w:szCs w:val="18"/>
        </w:rPr>
        <w:t xml:space="preserve"> Самарской области».</w:t>
      </w:r>
    </w:p>
    <w:p w:rsidR="009E7171" w:rsidRPr="009E7171" w:rsidRDefault="009E7171" w:rsidP="008078F3">
      <w:pPr>
        <w:ind w:firstLine="720"/>
        <w:jc w:val="both"/>
        <w:rPr>
          <w:color w:val="FF6600"/>
          <w:sz w:val="18"/>
          <w:szCs w:val="18"/>
        </w:rPr>
      </w:pPr>
    </w:p>
    <w:p w:rsidR="009E7171" w:rsidRPr="009E7171" w:rsidRDefault="009E7171" w:rsidP="008078F3">
      <w:pPr>
        <w:ind w:firstLine="720"/>
        <w:jc w:val="both"/>
        <w:rPr>
          <w:color w:val="FF6600"/>
          <w:sz w:val="18"/>
          <w:szCs w:val="18"/>
        </w:rPr>
      </w:pPr>
    </w:p>
    <w:p w:rsidR="009E7171" w:rsidRPr="009E7171" w:rsidRDefault="009E7171" w:rsidP="008078F3">
      <w:pPr>
        <w:ind w:firstLine="708"/>
        <w:rPr>
          <w:b/>
          <w:bCs/>
          <w:sz w:val="18"/>
          <w:szCs w:val="18"/>
        </w:rPr>
      </w:pPr>
      <w:r w:rsidRPr="009E7171">
        <w:rPr>
          <w:b/>
          <w:bCs/>
          <w:sz w:val="18"/>
          <w:szCs w:val="18"/>
        </w:rPr>
        <w:t xml:space="preserve"> Характеристика сферы физической культуры и спорта в поселении</w:t>
      </w:r>
    </w:p>
    <w:p w:rsidR="009E7171" w:rsidRPr="009E7171" w:rsidRDefault="009E7171" w:rsidP="008078F3">
      <w:pPr>
        <w:ind w:firstLine="708"/>
        <w:rPr>
          <w:b/>
          <w:bCs/>
          <w:sz w:val="18"/>
          <w:szCs w:val="18"/>
        </w:rPr>
      </w:pPr>
    </w:p>
    <w:p w:rsidR="009E7171" w:rsidRPr="009E7171" w:rsidRDefault="009E7171" w:rsidP="008078F3">
      <w:pPr>
        <w:ind w:firstLine="567"/>
        <w:jc w:val="both"/>
        <w:rPr>
          <w:sz w:val="18"/>
          <w:szCs w:val="18"/>
        </w:rPr>
      </w:pPr>
      <w:r w:rsidRPr="009E7171">
        <w:rPr>
          <w:sz w:val="18"/>
          <w:szCs w:val="18"/>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9E7171" w:rsidRPr="009E7171" w:rsidRDefault="009E7171" w:rsidP="008078F3">
      <w:pPr>
        <w:ind w:firstLine="567"/>
        <w:jc w:val="both"/>
        <w:rPr>
          <w:sz w:val="18"/>
          <w:szCs w:val="18"/>
        </w:rPr>
      </w:pPr>
      <w:r w:rsidRPr="009E7171">
        <w:rPr>
          <w:sz w:val="18"/>
          <w:szCs w:val="18"/>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9E7171" w:rsidRPr="009E7171" w:rsidRDefault="009E7171" w:rsidP="008078F3">
      <w:pPr>
        <w:ind w:firstLine="567"/>
        <w:jc w:val="both"/>
        <w:rPr>
          <w:sz w:val="18"/>
          <w:szCs w:val="18"/>
        </w:rPr>
      </w:pPr>
      <w:r w:rsidRPr="009E7171">
        <w:rPr>
          <w:sz w:val="18"/>
          <w:szCs w:val="18"/>
        </w:rPr>
        <w:t xml:space="preserve">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w:t>
      </w:r>
      <w:proofErr w:type="spellStart"/>
      <w:r w:rsidRPr="009E7171">
        <w:rPr>
          <w:sz w:val="18"/>
          <w:szCs w:val="18"/>
        </w:rPr>
        <w:t>Похвистневский</w:t>
      </w:r>
      <w:proofErr w:type="spellEnd"/>
      <w:r w:rsidRPr="009E7171">
        <w:rPr>
          <w:sz w:val="18"/>
          <w:szCs w:val="18"/>
        </w:rPr>
        <w:t xml:space="preserve"> Самарской области».</w:t>
      </w:r>
    </w:p>
    <w:p w:rsidR="009E7171" w:rsidRPr="009E7171" w:rsidRDefault="009E7171" w:rsidP="008078F3">
      <w:pPr>
        <w:ind w:firstLine="720"/>
        <w:jc w:val="both"/>
        <w:rPr>
          <w:sz w:val="18"/>
          <w:szCs w:val="18"/>
        </w:rPr>
      </w:pPr>
    </w:p>
    <w:p w:rsidR="009E7171" w:rsidRPr="009E7171" w:rsidRDefault="009E7171" w:rsidP="008078F3">
      <w:pPr>
        <w:ind w:firstLine="720"/>
        <w:jc w:val="center"/>
        <w:rPr>
          <w:b/>
          <w:sz w:val="18"/>
          <w:szCs w:val="18"/>
        </w:rPr>
      </w:pPr>
      <w:r w:rsidRPr="009E7171">
        <w:rPr>
          <w:b/>
          <w:sz w:val="18"/>
          <w:szCs w:val="18"/>
        </w:rPr>
        <w:t xml:space="preserve"> Характеристика деятельности добровольных формирований населения по охране общественного порядка</w:t>
      </w:r>
    </w:p>
    <w:p w:rsidR="009E7171" w:rsidRPr="009E7171" w:rsidRDefault="009E7171" w:rsidP="008078F3">
      <w:pPr>
        <w:ind w:firstLine="720"/>
        <w:jc w:val="center"/>
        <w:rPr>
          <w:b/>
          <w:sz w:val="18"/>
          <w:szCs w:val="18"/>
        </w:rPr>
      </w:pPr>
    </w:p>
    <w:p w:rsidR="009E7171" w:rsidRPr="009E7171" w:rsidRDefault="009E7171" w:rsidP="008078F3">
      <w:pPr>
        <w:shd w:val="clear" w:color="auto" w:fill="FFFFFF"/>
        <w:ind w:firstLine="540"/>
        <w:jc w:val="both"/>
        <w:rPr>
          <w:color w:val="000000"/>
          <w:sz w:val="18"/>
          <w:szCs w:val="18"/>
        </w:rPr>
      </w:pPr>
      <w:r w:rsidRPr="009E7171">
        <w:rPr>
          <w:color w:val="000000"/>
          <w:sz w:val="18"/>
          <w:szCs w:val="18"/>
        </w:rPr>
        <w:t>Важным условием устойчивого развития общества является обеспечение безопасности его жизнедеятельности - создание условий для безопасной жизни личности, семьи, общества.</w:t>
      </w:r>
    </w:p>
    <w:p w:rsidR="009E7171" w:rsidRPr="009E7171" w:rsidRDefault="009E7171" w:rsidP="008078F3">
      <w:pPr>
        <w:shd w:val="clear" w:color="auto" w:fill="FFFFFF"/>
        <w:ind w:firstLine="540"/>
        <w:jc w:val="both"/>
        <w:rPr>
          <w:color w:val="000000"/>
          <w:sz w:val="18"/>
          <w:szCs w:val="18"/>
        </w:rPr>
      </w:pPr>
      <w:r w:rsidRPr="009E7171">
        <w:rPr>
          <w:color w:val="000000"/>
          <w:sz w:val="18"/>
          <w:szCs w:val="18"/>
        </w:rPr>
        <w:t xml:space="preserve"> Повышение безопасности поднимает уровень жизни населения, проживающего на данной территории и одновременно делает её привлекательной для проживания не только </w:t>
      </w:r>
      <w:proofErr w:type="gramStart"/>
      <w:r w:rsidRPr="009E7171">
        <w:rPr>
          <w:color w:val="000000"/>
          <w:sz w:val="18"/>
          <w:szCs w:val="18"/>
        </w:rPr>
        <w:t>для</w:t>
      </w:r>
      <w:proofErr w:type="gramEnd"/>
    </w:p>
    <w:p w:rsidR="009E7171" w:rsidRPr="009E7171" w:rsidRDefault="009E7171" w:rsidP="008078F3">
      <w:pPr>
        <w:shd w:val="clear" w:color="auto" w:fill="FFFFFF"/>
        <w:jc w:val="both"/>
        <w:rPr>
          <w:color w:val="000000"/>
          <w:sz w:val="18"/>
          <w:szCs w:val="18"/>
        </w:rPr>
      </w:pPr>
      <w:r w:rsidRPr="009E7171">
        <w:rPr>
          <w:color w:val="000000"/>
          <w:sz w:val="18"/>
          <w:szCs w:val="18"/>
        </w:rPr>
        <w:t>жителей, но и для гостей (и туристов).</w:t>
      </w:r>
    </w:p>
    <w:p w:rsidR="009E7171" w:rsidRPr="009E7171" w:rsidRDefault="009E7171" w:rsidP="008078F3">
      <w:pPr>
        <w:shd w:val="clear" w:color="auto" w:fill="FFFFFF"/>
        <w:ind w:firstLine="540"/>
        <w:jc w:val="both"/>
        <w:rPr>
          <w:color w:val="000000"/>
          <w:sz w:val="18"/>
          <w:szCs w:val="18"/>
        </w:rPr>
      </w:pPr>
      <w:r w:rsidRPr="009E7171">
        <w:rPr>
          <w:color w:val="000000"/>
          <w:sz w:val="18"/>
          <w:szCs w:val="18"/>
        </w:rPr>
        <w:t>Одним из приоритетных направлений развития территории является повышение уровня</w:t>
      </w:r>
    </w:p>
    <w:p w:rsidR="009E7171" w:rsidRPr="009E7171" w:rsidRDefault="009E7171" w:rsidP="008078F3">
      <w:pPr>
        <w:shd w:val="clear" w:color="auto" w:fill="FFFFFF"/>
        <w:jc w:val="both"/>
        <w:rPr>
          <w:color w:val="000000"/>
          <w:sz w:val="18"/>
          <w:szCs w:val="18"/>
        </w:rPr>
      </w:pPr>
      <w:r w:rsidRPr="009E7171">
        <w:rPr>
          <w:color w:val="000000"/>
          <w:sz w:val="18"/>
          <w:szCs w:val="18"/>
        </w:rPr>
        <w:t>безопасности населения, главной целью которого является обеспечение</w:t>
      </w:r>
    </w:p>
    <w:p w:rsidR="009E7171" w:rsidRPr="009E7171" w:rsidRDefault="009E7171" w:rsidP="008078F3">
      <w:pPr>
        <w:shd w:val="clear" w:color="auto" w:fill="FFFFFF"/>
        <w:jc w:val="both"/>
        <w:rPr>
          <w:color w:val="000000"/>
          <w:sz w:val="18"/>
          <w:szCs w:val="18"/>
        </w:rPr>
      </w:pPr>
      <w:r w:rsidRPr="009E7171">
        <w:rPr>
          <w:color w:val="000000"/>
          <w:sz w:val="18"/>
          <w:szCs w:val="18"/>
        </w:rPr>
        <w:t>комплексной безопасности населения путем:</w:t>
      </w:r>
    </w:p>
    <w:p w:rsidR="009E7171" w:rsidRPr="009E7171" w:rsidRDefault="009E7171" w:rsidP="008078F3">
      <w:pPr>
        <w:shd w:val="clear" w:color="auto" w:fill="FFFFFF"/>
        <w:jc w:val="both"/>
        <w:rPr>
          <w:color w:val="000000"/>
          <w:sz w:val="18"/>
          <w:szCs w:val="18"/>
        </w:rPr>
      </w:pPr>
      <w:r w:rsidRPr="009E7171">
        <w:rPr>
          <w:color w:val="000000"/>
          <w:sz w:val="18"/>
          <w:szCs w:val="18"/>
        </w:rPr>
        <w:t>- обеспечения общественного порядка и общественной безопасности;</w:t>
      </w:r>
    </w:p>
    <w:p w:rsidR="009E7171" w:rsidRPr="009E7171" w:rsidRDefault="009E7171" w:rsidP="008078F3">
      <w:pPr>
        <w:shd w:val="clear" w:color="auto" w:fill="FFFFFF"/>
        <w:jc w:val="both"/>
        <w:rPr>
          <w:color w:val="000000"/>
          <w:sz w:val="18"/>
          <w:szCs w:val="18"/>
        </w:rPr>
      </w:pPr>
      <w:r w:rsidRPr="009E7171">
        <w:rPr>
          <w:color w:val="000000"/>
          <w:sz w:val="18"/>
          <w:szCs w:val="18"/>
        </w:rPr>
        <w:t>- сокращения количества правонарушений и преступлений на улицах и общественных местах, в том числе лицами в состоянии опьянения, ранее совершавшими преступления, несовершеннолетними.</w:t>
      </w:r>
    </w:p>
    <w:p w:rsidR="009E7171" w:rsidRPr="009E7171" w:rsidRDefault="009E7171" w:rsidP="008078F3">
      <w:pPr>
        <w:shd w:val="clear" w:color="auto" w:fill="FFFFFF"/>
        <w:ind w:firstLine="540"/>
        <w:jc w:val="both"/>
        <w:rPr>
          <w:color w:val="000000"/>
          <w:sz w:val="18"/>
          <w:szCs w:val="18"/>
        </w:rPr>
      </w:pPr>
      <w:r w:rsidRPr="009E7171">
        <w:rPr>
          <w:color w:val="000000"/>
          <w:sz w:val="18"/>
          <w:szCs w:val="18"/>
        </w:rPr>
        <w:t xml:space="preserve">Основные мероприятия муниципальной программы позволят создать необходимые условия по защите граждан от преступных посягательств, обеспечить безопасность и правопорядок, защитить граждан от проявлений терроризма и экстремизма на территории сельского поселения Старый </w:t>
      </w:r>
      <w:proofErr w:type="spellStart"/>
      <w:r w:rsidRPr="009E7171">
        <w:rPr>
          <w:color w:val="000000"/>
          <w:sz w:val="18"/>
          <w:szCs w:val="18"/>
        </w:rPr>
        <w:t>Аманак</w:t>
      </w:r>
      <w:proofErr w:type="spellEnd"/>
      <w:r w:rsidRPr="009E7171">
        <w:rPr>
          <w:color w:val="000000"/>
          <w:sz w:val="18"/>
          <w:szCs w:val="18"/>
        </w:rPr>
        <w:t>.</w:t>
      </w:r>
    </w:p>
    <w:p w:rsidR="009E7171" w:rsidRPr="009E7171" w:rsidRDefault="009E7171" w:rsidP="008078F3">
      <w:pPr>
        <w:shd w:val="clear" w:color="auto" w:fill="FFFFFF"/>
        <w:ind w:firstLine="540"/>
        <w:jc w:val="both"/>
        <w:rPr>
          <w:color w:val="000000"/>
          <w:sz w:val="18"/>
          <w:szCs w:val="18"/>
        </w:rPr>
      </w:pPr>
    </w:p>
    <w:p w:rsidR="009E7171" w:rsidRPr="009E7171" w:rsidRDefault="009E7171" w:rsidP="008078F3">
      <w:pPr>
        <w:pStyle w:val="ConsPlusNormal0"/>
        <w:ind w:firstLine="0"/>
        <w:jc w:val="center"/>
        <w:rPr>
          <w:rFonts w:ascii="Times New Roman" w:hAnsi="Times New Roman" w:cs="Times New Roman"/>
          <w:b/>
          <w:sz w:val="18"/>
          <w:szCs w:val="18"/>
        </w:rPr>
      </w:pPr>
      <w:r w:rsidRPr="009E7171">
        <w:rPr>
          <w:rFonts w:ascii="Times New Roman" w:hAnsi="Times New Roman" w:cs="Times New Roman"/>
          <w:b/>
          <w:sz w:val="18"/>
          <w:szCs w:val="18"/>
        </w:rPr>
        <w:t xml:space="preserve"> Характеристика энергосбережения и повышения энергетической эффективности</w:t>
      </w:r>
    </w:p>
    <w:p w:rsidR="009E7171" w:rsidRPr="009E7171" w:rsidRDefault="009E7171" w:rsidP="008078F3">
      <w:pPr>
        <w:pStyle w:val="ConsPlusNormal0"/>
        <w:ind w:firstLine="0"/>
        <w:jc w:val="center"/>
        <w:rPr>
          <w:rFonts w:ascii="Times New Roman" w:hAnsi="Times New Roman" w:cs="Times New Roman"/>
          <w:b/>
          <w:sz w:val="18"/>
          <w:szCs w:val="18"/>
        </w:rPr>
      </w:pPr>
    </w:p>
    <w:p w:rsidR="009E7171" w:rsidRPr="009E7171" w:rsidRDefault="009E7171" w:rsidP="008078F3">
      <w:pPr>
        <w:shd w:val="clear" w:color="auto" w:fill="FFFFFF"/>
        <w:ind w:firstLine="540"/>
        <w:jc w:val="both"/>
        <w:rPr>
          <w:color w:val="000000"/>
          <w:sz w:val="18"/>
          <w:szCs w:val="18"/>
        </w:rPr>
      </w:pPr>
      <w:r w:rsidRPr="009E7171">
        <w:rPr>
          <w:color w:val="000000"/>
          <w:sz w:val="18"/>
          <w:szCs w:val="18"/>
        </w:rPr>
        <w:t>Для решения проблемы необходимо осуществление комплекса мероприятий, заключающихся в разработке, принятии и реализации согласованных действий по энергосбережению и повышению энергетической эффективности при производстве, передаче и потреблении энергетических ресурсов.</w:t>
      </w:r>
    </w:p>
    <w:p w:rsidR="009E7171" w:rsidRPr="009E7171" w:rsidRDefault="009E7171" w:rsidP="008078F3">
      <w:pPr>
        <w:shd w:val="clear" w:color="auto" w:fill="FFFFFF"/>
        <w:ind w:firstLine="540"/>
        <w:jc w:val="both"/>
        <w:rPr>
          <w:color w:val="000000"/>
          <w:sz w:val="18"/>
          <w:szCs w:val="18"/>
        </w:rPr>
      </w:pPr>
      <w:r w:rsidRPr="009E7171">
        <w:rPr>
          <w:color w:val="000000"/>
          <w:sz w:val="18"/>
          <w:szCs w:val="18"/>
        </w:rPr>
        <w:t xml:space="preserve">Комплексный подход к энергосбережению и повышению энергетической эффективности позволит создать условия для повышения уровня жизни населения, роста экономического потенциала района, экологической безопасности территории, повышения эффективности функционирования инженерных систем жилищно-коммунального хозяйства и повышения уровня благоустройства территорий, повышения эффективности управления муниципальным имуществом. </w:t>
      </w:r>
    </w:p>
    <w:p w:rsidR="009E7171" w:rsidRPr="009E7171" w:rsidRDefault="009E7171" w:rsidP="008078F3">
      <w:pPr>
        <w:shd w:val="clear" w:color="auto" w:fill="FFFFFF"/>
        <w:ind w:firstLine="540"/>
        <w:jc w:val="both"/>
        <w:rPr>
          <w:color w:val="000000"/>
          <w:sz w:val="18"/>
          <w:szCs w:val="18"/>
        </w:rPr>
      </w:pPr>
      <w:r w:rsidRPr="009E7171">
        <w:rPr>
          <w:color w:val="000000"/>
          <w:sz w:val="18"/>
          <w:szCs w:val="18"/>
        </w:rPr>
        <w:t>Реализация мероприятий Программы будет способствовать устойчивому обеспечению экономики и населения района энергоресурсами, сокращению удельного потребления энергоресурсов в бюджетных организациях и реального сектора экономики, росту конкурентоспособности, энергетической безопасности.</w:t>
      </w:r>
    </w:p>
    <w:p w:rsidR="009E7171" w:rsidRPr="009E7171" w:rsidRDefault="009E7171" w:rsidP="008078F3">
      <w:pPr>
        <w:shd w:val="clear" w:color="auto" w:fill="FFFFFF"/>
        <w:ind w:firstLine="540"/>
        <w:jc w:val="both"/>
        <w:rPr>
          <w:color w:val="000000"/>
          <w:sz w:val="18"/>
          <w:szCs w:val="18"/>
        </w:rPr>
      </w:pPr>
      <w:r w:rsidRPr="009E7171">
        <w:rPr>
          <w:color w:val="000000"/>
          <w:sz w:val="18"/>
          <w:szCs w:val="18"/>
        </w:rPr>
        <w:t>Основной проблемой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w:t>
      </w:r>
    </w:p>
    <w:p w:rsidR="009E7171" w:rsidRPr="009E7171" w:rsidRDefault="009E7171" w:rsidP="008078F3">
      <w:pPr>
        <w:ind w:firstLine="720"/>
        <w:jc w:val="both"/>
        <w:rPr>
          <w:color w:val="FF6600"/>
          <w:sz w:val="18"/>
          <w:szCs w:val="18"/>
        </w:rPr>
      </w:pPr>
    </w:p>
    <w:p w:rsidR="009E7171" w:rsidRPr="009E7171" w:rsidRDefault="009E7171" w:rsidP="008078F3">
      <w:pPr>
        <w:ind w:firstLine="720"/>
        <w:jc w:val="both"/>
        <w:rPr>
          <w:color w:val="FF6600"/>
          <w:sz w:val="18"/>
          <w:szCs w:val="18"/>
        </w:rPr>
      </w:pPr>
    </w:p>
    <w:p w:rsidR="009E7171" w:rsidRPr="009E7171" w:rsidRDefault="009E7171" w:rsidP="008078F3">
      <w:pPr>
        <w:pStyle w:val="ConsPlusNormal0"/>
        <w:ind w:firstLine="0"/>
        <w:jc w:val="center"/>
        <w:rPr>
          <w:rFonts w:ascii="Times New Roman" w:hAnsi="Times New Roman" w:cs="Times New Roman"/>
          <w:b/>
          <w:color w:val="000000"/>
          <w:sz w:val="18"/>
          <w:szCs w:val="18"/>
        </w:rPr>
      </w:pPr>
      <w:r w:rsidRPr="009E7171">
        <w:rPr>
          <w:rFonts w:ascii="Times New Roman" w:hAnsi="Times New Roman" w:cs="Times New Roman"/>
          <w:b/>
          <w:color w:val="000000"/>
          <w:sz w:val="18"/>
          <w:szCs w:val="18"/>
        </w:rPr>
        <w:t xml:space="preserve">Характеристика существующего состояния </w:t>
      </w:r>
    </w:p>
    <w:p w:rsidR="009E7171" w:rsidRPr="009E7171" w:rsidRDefault="009E7171" w:rsidP="008078F3">
      <w:pPr>
        <w:pStyle w:val="ConsPlusNormal0"/>
        <w:ind w:firstLine="0"/>
        <w:jc w:val="center"/>
        <w:rPr>
          <w:rFonts w:ascii="Times New Roman" w:hAnsi="Times New Roman" w:cs="Times New Roman"/>
          <w:b/>
          <w:color w:val="000000"/>
          <w:sz w:val="18"/>
          <w:szCs w:val="18"/>
        </w:rPr>
      </w:pPr>
      <w:r w:rsidRPr="009E7171">
        <w:rPr>
          <w:rFonts w:ascii="Times New Roman" w:hAnsi="Times New Roman" w:cs="Times New Roman"/>
          <w:b/>
          <w:color w:val="000000"/>
          <w:sz w:val="18"/>
          <w:szCs w:val="18"/>
        </w:rPr>
        <w:t>сети автомобильных дорог общего пользования</w:t>
      </w:r>
    </w:p>
    <w:p w:rsidR="009E7171" w:rsidRPr="009E7171" w:rsidRDefault="009E7171" w:rsidP="008078F3">
      <w:pPr>
        <w:ind w:firstLine="539"/>
        <w:jc w:val="both"/>
        <w:rPr>
          <w:color w:val="000000"/>
          <w:sz w:val="18"/>
          <w:szCs w:val="18"/>
        </w:rPr>
      </w:pPr>
      <w:r w:rsidRPr="009E7171">
        <w:rPr>
          <w:color w:val="000000"/>
          <w:sz w:val="18"/>
          <w:szCs w:val="18"/>
        </w:rPr>
        <w:t xml:space="preserve">Важным фактором жизнеобеспечения населения, способствующим стабильности социально-экономического развития сельского поселение </w:t>
      </w:r>
      <w:proofErr w:type="gramStart"/>
      <w:r w:rsidRPr="009E7171">
        <w:rPr>
          <w:color w:val="000000"/>
          <w:sz w:val="18"/>
          <w:szCs w:val="18"/>
        </w:rPr>
        <w:t>Старый</w:t>
      </w:r>
      <w:proofErr w:type="gramEnd"/>
      <w:r w:rsidRPr="009E7171">
        <w:rPr>
          <w:color w:val="000000"/>
          <w:sz w:val="18"/>
          <w:szCs w:val="18"/>
        </w:rPr>
        <w:t xml:space="preserve"> </w:t>
      </w:r>
      <w:proofErr w:type="spellStart"/>
      <w:r w:rsidRPr="009E7171">
        <w:rPr>
          <w:color w:val="000000"/>
          <w:sz w:val="18"/>
          <w:szCs w:val="18"/>
        </w:rPr>
        <w:t>Аманак</w:t>
      </w:r>
      <w:proofErr w:type="spellEnd"/>
      <w:r w:rsidRPr="009E7171">
        <w:rPr>
          <w:color w:val="000000"/>
          <w:sz w:val="18"/>
          <w:szCs w:val="18"/>
        </w:rPr>
        <w:t xml:space="preserve"> муниципального района </w:t>
      </w:r>
      <w:proofErr w:type="spellStart"/>
      <w:r w:rsidRPr="009E7171">
        <w:rPr>
          <w:color w:val="000000"/>
          <w:sz w:val="18"/>
          <w:szCs w:val="18"/>
        </w:rPr>
        <w:t>Похвистневский</w:t>
      </w:r>
      <w:proofErr w:type="spellEnd"/>
      <w:r w:rsidRPr="009E7171">
        <w:rPr>
          <w:color w:val="000000"/>
          <w:sz w:val="18"/>
          <w:szCs w:val="18"/>
        </w:rPr>
        <w:t xml:space="preserve">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в сельском поселении Старый </w:t>
      </w:r>
      <w:proofErr w:type="spellStart"/>
      <w:r w:rsidRPr="009E7171">
        <w:rPr>
          <w:color w:val="000000"/>
          <w:sz w:val="18"/>
          <w:szCs w:val="18"/>
        </w:rPr>
        <w:t>Аманак</w:t>
      </w:r>
      <w:proofErr w:type="spellEnd"/>
      <w:r w:rsidRPr="009E7171">
        <w:rPr>
          <w:color w:val="000000"/>
          <w:sz w:val="18"/>
          <w:szCs w:val="18"/>
        </w:rPr>
        <w:t xml:space="preserve">  составляет </w:t>
      </w:r>
      <w:smartTag w:uri="urn:schemas-microsoft-com:office:smarttags" w:element="metricconverter">
        <w:smartTagPr>
          <w:attr w:name="ProductID" w:val="164,02 км"/>
        </w:smartTagPr>
        <w:r w:rsidRPr="009E7171">
          <w:rPr>
            <w:color w:val="000000"/>
            <w:sz w:val="18"/>
            <w:szCs w:val="18"/>
          </w:rPr>
          <w:t>164,02 км</w:t>
        </w:r>
      </w:smartTag>
      <w:r w:rsidRPr="009E7171">
        <w:rPr>
          <w:color w:val="000000"/>
          <w:sz w:val="18"/>
          <w:szCs w:val="18"/>
        </w:rPr>
        <w:t>.</w:t>
      </w:r>
    </w:p>
    <w:p w:rsidR="009E7171" w:rsidRPr="009E7171" w:rsidRDefault="009E7171" w:rsidP="008078F3">
      <w:pPr>
        <w:ind w:firstLine="539"/>
        <w:jc w:val="both"/>
        <w:rPr>
          <w:color w:val="000000"/>
          <w:sz w:val="18"/>
          <w:szCs w:val="18"/>
        </w:rPr>
      </w:pPr>
      <w:r w:rsidRPr="009E7171">
        <w:rPr>
          <w:color w:val="000000"/>
          <w:sz w:val="18"/>
          <w:szCs w:val="18"/>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местные автодороги сельского поселения </w:t>
      </w:r>
      <w:proofErr w:type="gramStart"/>
      <w:r w:rsidRPr="009E7171">
        <w:rPr>
          <w:color w:val="000000"/>
          <w:sz w:val="18"/>
          <w:szCs w:val="18"/>
        </w:rPr>
        <w:t>Старый</w:t>
      </w:r>
      <w:proofErr w:type="gramEnd"/>
      <w:r w:rsidRPr="009E7171">
        <w:rPr>
          <w:color w:val="000000"/>
          <w:sz w:val="18"/>
          <w:szCs w:val="18"/>
        </w:rPr>
        <w:t xml:space="preserve"> </w:t>
      </w:r>
      <w:proofErr w:type="spellStart"/>
      <w:r w:rsidRPr="009E7171">
        <w:rPr>
          <w:color w:val="000000"/>
          <w:sz w:val="18"/>
          <w:szCs w:val="18"/>
        </w:rPr>
        <w:t>Аманак</w:t>
      </w:r>
      <w:proofErr w:type="spellEnd"/>
      <w:r w:rsidRPr="009E7171">
        <w:rPr>
          <w:color w:val="000000"/>
          <w:sz w:val="18"/>
          <w:szCs w:val="18"/>
        </w:rPr>
        <w:t xml:space="preserve"> находятся в неудовлетворительном состоянии.</w:t>
      </w:r>
    </w:p>
    <w:p w:rsidR="009E7171" w:rsidRPr="009E7171" w:rsidRDefault="009E7171" w:rsidP="008078F3">
      <w:pPr>
        <w:ind w:firstLine="539"/>
        <w:jc w:val="both"/>
        <w:rPr>
          <w:color w:val="000000"/>
          <w:sz w:val="18"/>
          <w:szCs w:val="18"/>
        </w:rPr>
      </w:pPr>
      <w:r w:rsidRPr="009E7171">
        <w:rPr>
          <w:color w:val="000000"/>
          <w:sz w:val="18"/>
          <w:szCs w:val="18"/>
        </w:rPr>
        <w:t>На территории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9E7171" w:rsidRPr="009E7171" w:rsidRDefault="009E7171" w:rsidP="008078F3">
      <w:pPr>
        <w:ind w:firstLine="539"/>
        <w:jc w:val="both"/>
        <w:rPr>
          <w:color w:val="000000"/>
          <w:sz w:val="18"/>
          <w:szCs w:val="18"/>
        </w:rPr>
      </w:pPr>
      <w:r w:rsidRPr="009E7171">
        <w:rPr>
          <w:color w:val="000000"/>
          <w:sz w:val="18"/>
          <w:szCs w:val="18"/>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9E7171" w:rsidRPr="009E7171" w:rsidRDefault="009E7171" w:rsidP="008078F3">
      <w:pPr>
        <w:ind w:firstLine="539"/>
        <w:jc w:val="both"/>
        <w:rPr>
          <w:color w:val="000000"/>
          <w:sz w:val="18"/>
          <w:szCs w:val="18"/>
        </w:rPr>
      </w:pPr>
      <w:r w:rsidRPr="009E7171">
        <w:rPr>
          <w:color w:val="000000"/>
          <w:sz w:val="18"/>
          <w:szCs w:val="18"/>
        </w:rPr>
        <w:t xml:space="preserve">В целях обеспечения прав и законных интересов учащихся и их родителей, проживающих в сельской местности, в каждом сельском поселении муниципального района </w:t>
      </w:r>
      <w:proofErr w:type="spellStart"/>
      <w:r w:rsidRPr="009E7171">
        <w:rPr>
          <w:color w:val="000000"/>
          <w:sz w:val="18"/>
          <w:szCs w:val="18"/>
        </w:rPr>
        <w:t>Похвистневский</w:t>
      </w:r>
      <w:proofErr w:type="spellEnd"/>
      <w:r w:rsidRPr="009E7171">
        <w:rPr>
          <w:color w:val="000000"/>
          <w:sz w:val="18"/>
          <w:szCs w:val="18"/>
        </w:rPr>
        <w:t xml:space="preserve"> организованы маршруты движения школьных автобусов по дорогам местного значения.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Местные автодороги, по которым проходят маршруты </w:t>
      </w:r>
      <w:r w:rsidRPr="009E7171">
        <w:rPr>
          <w:color w:val="000000"/>
          <w:sz w:val="18"/>
          <w:szCs w:val="18"/>
        </w:rPr>
        <w:lastRenderedPageBreak/>
        <w:t>школьных автобусов, частично находятся в неудовлетворительном состоянии, что отрицательно отражается на безопасности перевозок учащихся.</w:t>
      </w:r>
    </w:p>
    <w:p w:rsidR="009E7171" w:rsidRPr="009E7171" w:rsidRDefault="009E7171" w:rsidP="008078F3">
      <w:pPr>
        <w:ind w:firstLine="539"/>
        <w:jc w:val="both"/>
        <w:rPr>
          <w:color w:val="000000"/>
          <w:sz w:val="18"/>
          <w:szCs w:val="18"/>
        </w:rPr>
      </w:pPr>
      <w:r w:rsidRPr="009E7171">
        <w:rPr>
          <w:color w:val="000000"/>
          <w:sz w:val="18"/>
          <w:szCs w:val="18"/>
        </w:rPr>
        <w:t>Мероприятия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w:t>
      </w:r>
    </w:p>
    <w:p w:rsidR="009E7171" w:rsidRPr="009E7171" w:rsidRDefault="009E7171" w:rsidP="008078F3">
      <w:pPr>
        <w:ind w:firstLine="539"/>
        <w:jc w:val="both"/>
        <w:rPr>
          <w:color w:val="000000"/>
          <w:sz w:val="18"/>
          <w:szCs w:val="18"/>
        </w:rPr>
      </w:pPr>
      <w:r w:rsidRPr="009E7171">
        <w:rPr>
          <w:color w:val="000000"/>
          <w:sz w:val="18"/>
          <w:szCs w:val="18"/>
        </w:rPr>
        <w:t>В целях улучшения благоустройства и создания внешнего облика сельского поселения предоставляется государственная поддержка на ремонт дворовых территорий многоквартирных домов, проездов к дворовым территориям многоквартирных домов.</w:t>
      </w:r>
    </w:p>
    <w:p w:rsidR="009E7171" w:rsidRPr="009E7171" w:rsidRDefault="009E7171" w:rsidP="008078F3">
      <w:pPr>
        <w:ind w:firstLine="539"/>
        <w:jc w:val="both"/>
        <w:rPr>
          <w:color w:val="000000"/>
          <w:sz w:val="18"/>
          <w:szCs w:val="18"/>
        </w:rPr>
      </w:pPr>
      <w:r w:rsidRPr="009E7171">
        <w:rPr>
          <w:color w:val="000000"/>
          <w:sz w:val="18"/>
          <w:szCs w:val="18"/>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9E7171" w:rsidRPr="009E7171" w:rsidRDefault="009E7171" w:rsidP="008078F3">
      <w:pPr>
        <w:ind w:firstLine="539"/>
        <w:jc w:val="both"/>
        <w:rPr>
          <w:color w:val="000000"/>
          <w:sz w:val="18"/>
          <w:szCs w:val="18"/>
        </w:rPr>
      </w:pPr>
      <w:r w:rsidRPr="009E7171">
        <w:rPr>
          <w:color w:val="000000"/>
          <w:sz w:val="18"/>
          <w:szCs w:val="18"/>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9E7171" w:rsidRPr="009E7171" w:rsidRDefault="009E7171" w:rsidP="008078F3">
      <w:pPr>
        <w:ind w:firstLine="539"/>
        <w:jc w:val="both"/>
        <w:rPr>
          <w:color w:val="000000"/>
          <w:sz w:val="18"/>
          <w:szCs w:val="18"/>
        </w:rPr>
      </w:pPr>
      <w:r w:rsidRPr="009E7171">
        <w:rPr>
          <w:color w:val="000000"/>
          <w:sz w:val="18"/>
          <w:szCs w:val="18"/>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9E7171" w:rsidRPr="009E7171" w:rsidRDefault="009E7171" w:rsidP="008078F3">
      <w:pPr>
        <w:ind w:firstLine="539"/>
        <w:jc w:val="both"/>
        <w:rPr>
          <w:color w:val="000000"/>
          <w:sz w:val="18"/>
          <w:szCs w:val="18"/>
        </w:rPr>
      </w:pPr>
    </w:p>
    <w:p w:rsidR="009E7171" w:rsidRPr="009E7171" w:rsidRDefault="009E7171" w:rsidP="008078F3">
      <w:pPr>
        <w:pStyle w:val="ConsPlusNormal0"/>
        <w:ind w:firstLine="0"/>
        <w:jc w:val="center"/>
        <w:rPr>
          <w:rFonts w:ascii="Times New Roman" w:hAnsi="Times New Roman" w:cs="Times New Roman"/>
          <w:b/>
          <w:sz w:val="18"/>
          <w:szCs w:val="18"/>
        </w:rPr>
      </w:pPr>
      <w:r w:rsidRPr="009E7171">
        <w:rPr>
          <w:rFonts w:ascii="Times New Roman" w:hAnsi="Times New Roman" w:cs="Times New Roman"/>
          <w:b/>
          <w:sz w:val="18"/>
          <w:szCs w:val="18"/>
        </w:rPr>
        <w:t xml:space="preserve"> Характеристика мероприятий по поддержке инициатив населения сельского поселения </w:t>
      </w:r>
      <w:proofErr w:type="gramStart"/>
      <w:r w:rsidRPr="009E7171">
        <w:rPr>
          <w:rFonts w:ascii="Times New Roman" w:hAnsi="Times New Roman" w:cs="Times New Roman"/>
          <w:b/>
          <w:sz w:val="18"/>
          <w:szCs w:val="18"/>
        </w:rPr>
        <w:t>Старый</w:t>
      </w:r>
      <w:proofErr w:type="gramEnd"/>
      <w:r w:rsidRPr="009E7171">
        <w:rPr>
          <w:rFonts w:ascii="Times New Roman" w:hAnsi="Times New Roman" w:cs="Times New Roman"/>
          <w:b/>
          <w:sz w:val="18"/>
          <w:szCs w:val="18"/>
        </w:rPr>
        <w:t xml:space="preserve"> </w:t>
      </w:r>
      <w:proofErr w:type="spellStart"/>
      <w:r w:rsidRPr="009E7171">
        <w:rPr>
          <w:rFonts w:ascii="Times New Roman" w:hAnsi="Times New Roman" w:cs="Times New Roman"/>
          <w:b/>
          <w:sz w:val="18"/>
          <w:szCs w:val="18"/>
        </w:rPr>
        <w:t>Аманак</w:t>
      </w:r>
      <w:proofErr w:type="spellEnd"/>
      <w:r w:rsidRPr="009E7171">
        <w:rPr>
          <w:rFonts w:ascii="Times New Roman" w:hAnsi="Times New Roman" w:cs="Times New Roman"/>
          <w:b/>
          <w:sz w:val="18"/>
          <w:szCs w:val="18"/>
        </w:rPr>
        <w:t xml:space="preserve"> муниципального района </w:t>
      </w:r>
      <w:proofErr w:type="spellStart"/>
      <w:r w:rsidRPr="009E7171">
        <w:rPr>
          <w:rFonts w:ascii="Times New Roman" w:hAnsi="Times New Roman" w:cs="Times New Roman"/>
          <w:b/>
          <w:sz w:val="18"/>
          <w:szCs w:val="18"/>
        </w:rPr>
        <w:t>Похвистневский</w:t>
      </w:r>
      <w:proofErr w:type="spellEnd"/>
      <w:r w:rsidRPr="009E7171">
        <w:rPr>
          <w:rFonts w:ascii="Times New Roman" w:hAnsi="Times New Roman" w:cs="Times New Roman"/>
          <w:b/>
          <w:sz w:val="18"/>
          <w:szCs w:val="18"/>
        </w:rPr>
        <w:t xml:space="preserve"> Самарской области</w:t>
      </w:r>
    </w:p>
    <w:p w:rsidR="009E7171" w:rsidRPr="009E7171" w:rsidRDefault="009E7171" w:rsidP="008078F3">
      <w:pPr>
        <w:pStyle w:val="ConsPlusNormal0"/>
        <w:ind w:firstLine="0"/>
        <w:jc w:val="center"/>
        <w:rPr>
          <w:rFonts w:ascii="Times New Roman" w:hAnsi="Times New Roman" w:cs="Times New Roman"/>
          <w:b/>
          <w:sz w:val="18"/>
          <w:szCs w:val="18"/>
        </w:rPr>
      </w:pPr>
    </w:p>
    <w:p w:rsidR="009E7171" w:rsidRPr="009E7171" w:rsidRDefault="009E7171" w:rsidP="008078F3">
      <w:pPr>
        <w:autoSpaceDE w:val="0"/>
        <w:autoSpaceDN w:val="0"/>
        <w:adjustRightInd w:val="0"/>
        <w:ind w:firstLine="540"/>
        <w:jc w:val="both"/>
        <w:rPr>
          <w:sz w:val="18"/>
          <w:szCs w:val="18"/>
        </w:rPr>
      </w:pPr>
      <w:r w:rsidRPr="009E7171">
        <w:rPr>
          <w:sz w:val="18"/>
          <w:szCs w:val="18"/>
        </w:rPr>
        <w:t xml:space="preserve">Одной из основных проблем в сфере развития и благоустройства территории сельского поселения </w:t>
      </w:r>
      <w:proofErr w:type="gramStart"/>
      <w:r w:rsidRPr="009E7171">
        <w:rPr>
          <w:sz w:val="18"/>
          <w:szCs w:val="18"/>
        </w:rPr>
        <w:t>Старый</w:t>
      </w:r>
      <w:proofErr w:type="gramEnd"/>
      <w:r w:rsidRPr="009E7171">
        <w:rPr>
          <w:sz w:val="18"/>
          <w:szCs w:val="18"/>
        </w:rPr>
        <w:t xml:space="preserve"> </w:t>
      </w:r>
      <w:proofErr w:type="spellStart"/>
      <w:r w:rsidRPr="009E7171">
        <w:rPr>
          <w:sz w:val="18"/>
          <w:szCs w:val="18"/>
        </w:rPr>
        <w:t>Аманак</w:t>
      </w:r>
      <w:proofErr w:type="spellEnd"/>
      <w:r w:rsidRPr="009E7171">
        <w:rPr>
          <w:b/>
          <w:sz w:val="18"/>
          <w:szCs w:val="18"/>
        </w:rPr>
        <w:t xml:space="preserve"> </w:t>
      </w:r>
      <w:r w:rsidRPr="009E7171">
        <w:rPr>
          <w:sz w:val="18"/>
          <w:szCs w:val="18"/>
        </w:rPr>
        <w:t>является отсутствие ограждений в местах захоронений, детских игровых площадок, зон отдыха во дворах, площадок для занятий физической культурой и спортом, иных общедоступных объектов физической культуры и спорта и т.п.                                   Не ухоженность территорий общего пользования негативно влияет на эмоциональное состояние и качество жизни населения. В связи со сложившейся финансово-экономической ситуацией необходимо привлечение внебюджетных средств, в том числе сре</w:t>
      </w:r>
      <w:proofErr w:type="gramStart"/>
      <w:r w:rsidRPr="009E7171">
        <w:rPr>
          <w:sz w:val="18"/>
          <w:szCs w:val="18"/>
        </w:rPr>
        <w:t>дств гр</w:t>
      </w:r>
      <w:proofErr w:type="gramEnd"/>
      <w:r w:rsidRPr="009E7171">
        <w:rPr>
          <w:sz w:val="18"/>
          <w:szCs w:val="18"/>
        </w:rPr>
        <w:t xml:space="preserve">аждан и организаций, на реализацию мероприятий по поддержке инициатив населения сельского поселения Старый </w:t>
      </w:r>
      <w:proofErr w:type="spellStart"/>
      <w:r w:rsidRPr="009E7171">
        <w:rPr>
          <w:sz w:val="18"/>
          <w:szCs w:val="18"/>
        </w:rPr>
        <w:t>Аманак</w:t>
      </w:r>
      <w:proofErr w:type="spellEnd"/>
      <w:r w:rsidRPr="009E7171">
        <w:rPr>
          <w:b/>
          <w:sz w:val="18"/>
          <w:szCs w:val="18"/>
        </w:rPr>
        <w:t xml:space="preserve"> </w:t>
      </w:r>
      <w:r w:rsidRPr="009E7171">
        <w:rPr>
          <w:sz w:val="18"/>
          <w:szCs w:val="18"/>
        </w:rPr>
        <w:t xml:space="preserve">общественных проектов. </w:t>
      </w:r>
    </w:p>
    <w:p w:rsidR="009E7171" w:rsidRPr="009E7171" w:rsidRDefault="009E7171" w:rsidP="008078F3">
      <w:pPr>
        <w:autoSpaceDE w:val="0"/>
        <w:autoSpaceDN w:val="0"/>
        <w:adjustRightInd w:val="0"/>
        <w:ind w:firstLine="540"/>
        <w:jc w:val="both"/>
        <w:rPr>
          <w:sz w:val="18"/>
          <w:szCs w:val="18"/>
        </w:rPr>
      </w:pPr>
      <w:r w:rsidRPr="009E7171">
        <w:rPr>
          <w:sz w:val="18"/>
          <w:szCs w:val="18"/>
        </w:rPr>
        <w:t xml:space="preserve">Применение программно-целевого метода позволит обеспечить системный подход к решению поставленных задач, поэтапный контроль выполнения мероприятий программы и оценку их результатов. </w:t>
      </w:r>
    </w:p>
    <w:p w:rsidR="009E7171" w:rsidRPr="009E7171" w:rsidRDefault="009E7171" w:rsidP="008078F3">
      <w:pPr>
        <w:autoSpaceDE w:val="0"/>
        <w:autoSpaceDN w:val="0"/>
        <w:adjustRightInd w:val="0"/>
        <w:jc w:val="center"/>
        <w:rPr>
          <w:rFonts w:eastAsia="SimSun"/>
          <w:b/>
          <w:sz w:val="18"/>
          <w:szCs w:val="18"/>
          <w:lang w:eastAsia="zh-CN"/>
        </w:rPr>
      </w:pPr>
    </w:p>
    <w:p w:rsidR="003158C3" w:rsidRDefault="003158C3" w:rsidP="008078F3">
      <w:pPr>
        <w:autoSpaceDE w:val="0"/>
        <w:spacing w:before="280" w:after="280"/>
        <w:jc w:val="center"/>
        <w:rPr>
          <w:rFonts w:eastAsia="SimSun"/>
          <w:b/>
          <w:color w:val="000000"/>
          <w:sz w:val="18"/>
          <w:szCs w:val="18"/>
        </w:rPr>
      </w:pPr>
    </w:p>
    <w:p w:rsidR="009E7171" w:rsidRPr="009E7171" w:rsidRDefault="009E7171" w:rsidP="008078F3">
      <w:pPr>
        <w:autoSpaceDE w:val="0"/>
        <w:spacing w:before="280" w:after="280"/>
        <w:jc w:val="center"/>
        <w:rPr>
          <w:rFonts w:eastAsia="SimSun"/>
          <w:b/>
          <w:color w:val="000000"/>
          <w:sz w:val="18"/>
          <w:szCs w:val="18"/>
        </w:rPr>
      </w:pPr>
      <w:r w:rsidRPr="009E7171">
        <w:rPr>
          <w:rFonts w:eastAsia="SimSun"/>
          <w:b/>
          <w:color w:val="000000"/>
          <w:sz w:val="18"/>
          <w:szCs w:val="18"/>
        </w:rPr>
        <w:t>Раздел 2. Цели, задачи, сроки и этапы реализации муниципальной программы</w:t>
      </w:r>
    </w:p>
    <w:p w:rsidR="009E7171" w:rsidRPr="009E7171" w:rsidRDefault="009E7171" w:rsidP="008078F3">
      <w:pPr>
        <w:spacing w:before="280" w:after="280"/>
        <w:ind w:firstLine="709"/>
        <w:jc w:val="both"/>
        <w:rPr>
          <w:b/>
          <w:color w:val="000000"/>
          <w:sz w:val="18"/>
          <w:szCs w:val="18"/>
        </w:rPr>
      </w:pPr>
      <w:r w:rsidRPr="009E7171">
        <w:rPr>
          <w:b/>
          <w:color w:val="000000"/>
          <w:sz w:val="18"/>
          <w:szCs w:val="18"/>
        </w:rPr>
        <w:t>Стратегическая цель программы -</w:t>
      </w:r>
      <w:r w:rsidRPr="009E7171">
        <w:rPr>
          <w:color w:val="000000"/>
          <w:sz w:val="18"/>
          <w:szCs w:val="18"/>
        </w:rPr>
        <w:t xml:space="preserve"> создание комфортных условий жизнедеятельности в сельской местности</w:t>
      </w:r>
      <w:r w:rsidRPr="009E7171">
        <w:rPr>
          <w:b/>
          <w:color w:val="000000"/>
          <w:sz w:val="18"/>
          <w:szCs w:val="18"/>
        </w:rPr>
        <w:t>. </w:t>
      </w:r>
    </w:p>
    <w:p w:rsidR="009E7171" w:rsidRPr="009E7171" w:rsidRDefault="009E7171" w:rsidP="008078F3">
      <w:pPr>
        <w:rPr>
          <w:sz w:val="18"/>
          <w:szCs w:val="18"/>
        </w:rPr>
      </w:pPr>
      <w:r w:rsidRPr="009E7171">
        <w:rPr>
          <w:b/>
          <w:sz w:val="18"/>
          <w:szCs w:val="18"/>
        </w:rPr>
        <w:t>Главными целями программы являются:</w:t>
      </w:r>
    </w:p>
    <w:p w:rsidR="009E7171" w:rsidRPr="009E7171" w:rsidRDefault="009E7171" w:rsidP="008078F3">
      <w:pPr>
        <w:jc w:val="both"/>
        <w:rPr>
          <w:sz w:val="18"/>
          <w:szCs w:val="18"/>
        </w:rPr>
      </w:pPr>
      <w:r w:rsidRPr="009E7171">
        <w:rPr>
          <w:sz w:val="18"/>
          <w:szCs w:val="18"/>
        </w:rPr>
        <w:t>1) повышение комфортности и безопасности проживания населения поселения</w:t>
      </w:r>
      <w:r w:rsidRPr="009E7171">
        <w:rPr>
          <w:color w:val="000000"/>
          <w:sz w:val="18"/>
          <w:szCs w:val="18"/>
        </w:rPr>
        <w:t>;</w:t>
      </w:r>
    </w:p>
    <w:p w:rsidR="009E7171" w:rsidRPr="009E7171" w:rsidRDefault="009E7171" w:rsidP="008078F3">
      <w:pPr>
        <w:jc w:val="both"/>
        <w:rPr>
          <w:sz w:val="18"/>
          <w:szCs w:val="18"/>
        </w:rPr>
      </w:pPr>
      <w:r w:rsidRPr="009E7171">
        <w:rPr>
          <w:sz w:val="18"/>
          <w:szCs w:val="18"/>
        </w:rPr>
        <w:t xml:space="preserve">2) обеспечения пожарной безопасности объектов   муниципальной собственности и территории муниципального образования </w:t>
      </w:r>
    </w:p>
    <w:p w:rsidR="009E7171" w:rsidRPr="009E7171" w:rsidRDefault="009E7171" w:rsidP="008078F3">
      <w:pPr>
        <w:jc w:val="both"/>
        <w:rPr>
          <w:sz w:val="18"/>
          <w:szCs w:val="18"/>
        </w:rPr>
      </w:pPr>
      <w:r w:rsidRPr="009E7171">
        <w:rPr>
          <w:sz w:val="18"/>
          <w:szCs w:val="18"/>
        </w:rPr>
        <w:t>3) повышение уровня комплексного обустройства населенных пунктов, расположенных в сельской местности;</w:t>
      </w:r>
    </w:p>
    <w:p w:rsidR="009E7171" w:rsidRPr="009E7171" w:rsidRDefault="009E7171" w:rsidP="008078F3">
      <w:pPr>
        <w:jc w:val="both"/>
        <w:rPr>
          <w:sz w:val="18"/>
          <w:szCs w:val="18"/>
        </w:rPr>
      </w:pPr>
      <w:r w:rsidRPr="009E7171">
        <w:rPr>
          <w:sz w:val="18"/>
          <w:szCs w:val="18"/>
        </w:rPr>
        <w:t>4) снижение риска чрезвычайных ситуаций природного и техногенного характера;</w:t>
      </w:r>
    </w:p>
    <w:p w:rsidR="009E7171" w:rsidRPr="009E7171" w:rsidRDefault="009E7171" w:rsidP="008078F3">
      <w:pPr>
        <w:jc w:val="both"/>
        <w:rPr>
          <w:sz w:val="18"/>
          <w:szCs w:val="18"/>
        </w:rPr>
      </w:pPr>
      <w:r w:rsidRPr="009E7171">
        <w:rPr>
          <w:sz w:val="18"/>
          <w:szCs w:val="18"/>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9E7171" w:rsidRPr="009E7171" w:rsidRDefault="009E7171" w:rsidP="008078F3">
      <w:pPr>
        <w:jc w:val="both"/>
        <w:rPr>
          <w:sz w:val="18"/>
          <w:szCs w:val="18"/>
        </w:rPr>
      </w:pPr>
      <w:r w:rsidRPr="009E7171">
        <w:rPr>
          <w:sz w:val="18"/>
          <w:szCs w:val="18"/>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9E7171" w:rsidRPr="009E7171" w:rsidRDefault="009E7171" w:rsidP="008078F3">
      <w:pPr>
        <w:jc w:val="both"/>
        <w:rPr>
          <w:sz w:val="18"/>
          <w:szCs w:val="18"/>
        </w:rPr>
      </w:pPr>
      <w:r w:rsidRPr="009E7171">
        <w:rPr>
          <w:sz w:val="18"/>
          <w:szCs w:val="18"/>
        </w:rPr>
        <w:t>7) повышение эффективности использования топливно-энергетических ресурсов путем реализации энергосберегающих мероприятий;</w:t>
      </w:r>
    </w:p>
    <w:p w:rsidR="009E7171" w:rsidRPr="009E7171" w:rsidRDefault="009E7171" w:rsidP="008078F3">
      <w:pPr>
        <w:jc w:val="both"/>
        <w:rPr>
          <w:sz w:val="18"/>
          <w:szCs w:val="18"/>
        </w:rPr>
      </w:pPr>
      <w:r w:rsidRPr="009E7171">
        <w:rPr>
          <w:sz w:val="18"/>
          <w:szCs w:val="18"/>
        </w:rPr>
        <w:t xml:space="preserve">8)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9E7171" w:rsidRPr="009E7171" w:rsidRDefault="009E7171" w:rsidP="008078F3">
      <w:pPr>
        <w:jc w:val="both"/>
        <w:rPr>
          <w:sz w:val="18"/>
          <w:szCs w:val="18"/>
        </w:rPr>
      </w:pPr>
      <w:r w:rsidRPr="009E7171">
        <w:rPr>
          <w:sz w:val="18"/>
          <w:szCs w:val="18"/>
        </w:rPr>
        <w:t>9) решение вопросов местного значения, связанных с реализацией мероприятий по поддержке инициатив граждан сельского поселения</w:t>
      </w:r>
    </w:p>
    <w:p w:rsidR="009E7171" w:rsidRPr="009E7171" w:rsidRDefault="009E7171" w:rsidP="008078F3">
      <w:pPr>
        <w:widowControl w:val="0"/>
        <w:spacing w:after="236"/>
        <w:jc w:val="center"/>
        <w:rPr>
          <w:b/>
          <w:bCs/>
          <w:sz w:val="18"/>
          <w:szCs w:val="18"/>
        </w:rPr>
      </w:pPr>
      <w:r w:rsidRPr="009E7171">
        <w:rPr>
          <w:b/>
          <w:bCs/>
          <w:color w:val="000000"/>
          <w:sz w:val="18"/>
          <w:szCs w:val="18"/>
          <w:shd w:val="clear" w:color="auto" w:fill="FFFFFF"/>
        </w:rPr>
        <w:t xml:space="preserve"> Раздел 3. Сроки и этапы реализации муниципальной программы</w:t>
      </w:r>
    </w:p>
    <w:p w:rsidR="009E7171" w:rsidRPr="009E7171" w:rsidRDefault="009E7171" w:rsidP="008078F3">
      <w:pPr>
        <w:widowControl w:val="0"/>
        <w:ind w:left="600"/>
        <w:rPr>
          <w:color w:val="000000"/>
          <w:sz w:val="18"/>
          <w:szCs w:val="18"/>
          <w:shd w:val="clear" w:color="auto" w:fill="FFFFFF"/>
        </w:rPr>
      </w:pPr>
      <w:r w:rsidRPr="009E7171">
        <w:rPr>
          <w:color w:val="000000"/>
          <w:sz w:val="18"/>
          <w:szCs w:val="18"/>
          <w:shd w:val="clear" w:color="auto" w:fill="FFFFFF"/>
        </w:rPr>
        <w:t>Муниципальная программа  реализуется в 2018 - 2022 годах.</w:t>
      </w:r>
    </w:p>
    <w:p w:rsidR="009E7171" w:rsidRPr="009E7171" w:rsidRDefault="009E7171" w:rsidP="008078F3">
      <w:pPr>
        <w:autoSpaceDE w:val="0"/>
        <w:spacing w:before="120" w:after="120"/>
        <w:ind w:firstLine="851"/>
        <w:jc w:val="both"/>
        <w:rPr>
          <w:b/>
          <w:bCs/>
          <w:sz w:val="18"/>
          <w:szCs w:val="18"/>
        </w:rPr>
      </w:pPr>
      <w:r w:rsidRPr="009E7171">
        <w:rPr>
          <w:b/>
          <w:bCs/>
          <w:sz w:val="18"/>
          <w:szCs w:val="18"/>
        </w:rPr>
        <w:t xml:space="preserve">          Раздел  4. Ресурсное обеспечение реализации муниципальной программы </w:t>
      </w:r>
    </w:p>
    <w:p w:rsidR="009E7171" w:rsidRPr="009E7171" w:rsidRDefault="009E7171" w:rsidP="008078F3">
      <w:pPr>
        <w:autoSpaceDE w:val="0"/>
        <w:ind w:firstLine="851"/>
        <w:jc w:val="both"/>
        <w:rPr>
          <w:sz w:val="18"/>
          <w:szCs w:val="18"/>
        </w:rPr>
      </w:pPr>
      <w:r w:rsidRPr="009E7171">
        <w:rPr>
          <w:sz w:val="18"/>
          <w:szCs w:val="18"/>
        </w:rPr>
        <w:t xml:space="preserve">Финансирование Муниципальной программы осуществляется за счет средств бюджета муниципального района </w:t>
      </w:r>
      <w:proofErr w:type="spellStart"/>
      <w:r w:rsidRPr="009E7171">
        <w:rPr>
          <w:sz w:val="18"/>
          <w:szCs w:val="18"/>
        </w:rPr>
        <w:t>Похвистневский</w:t>
      </w:r>
      <w:proofErr w:type="spellEnd"/>
      <w:r w:rsidRPr="009E7171">
        <w:rPr>
          <w:sz w:val="18"/>
          <w:szCs w:val="18"/>
        </w:rPr>
        <w:t xml:space="preserve"> Самарской области с привлечением межбюджетных трансфертов из бюджета Самарской области.</w:t>
      </w:r>
    </w:p>
    <w:p w:rsidR="009E7171" w:rsidRPr="009E7171" w:rsidRDefault="009E7171" w:rsidP="008078F3">
      <w:pPr>
        <w:pStyle w:val="ConsPlusCell0"/>
        <w:tabs>
          <w:tab w:val="left" w:pos="3075"/>
        </w:tabs>
        <w:ind w:firstLine="900"/>
        <w:jc w:val="both"/>
        <w:rPr>
          <w:rFonts w:ascii="Times New Roman" w:hAnsi="Times New Roman" w:cs="Times New Roman"/>
          <w:sz w:val="18"/>
          <w:szCs w:val="18"/>
        </w:rPr>
      </w:pPr>
      <w:r w:rsidRPr="009E7171">
        <w:rPr>
          <w:rFonts w:ascii="Times New Roman" w:hAnsi="Times New Roman" w:cs="Times New Roman"/>
          <w:sz w:val="18"/>
          <w:szCs w:val="18"/>
        </w:rPr>
        <w:t xml:space="preserve">Общий объем финансирования Муниципальной программы  на 2018-2022 годы составляет  </w:t>
      </w:r>
      <w:r w:rsidRPr="009E7171">
        <w:rPr>
          <w:rFonts w:ascii="Times New Roman" w:hAnsi="Times New Roman" w:cs="Times New Roman"/>
          <w:b/>
          <w:sz w:val="18"/>
          <w:szCs w:val="18"/>
          <w:lang w:eastAsia="ru-RU"/>
        </w:rPr>
        <w:t>35 520,9</w:t>
      </w:r>
      <w:r w:rsidRPr="009E7171">
        <w:rPr>
          <w:rFonts w:ascii="Times New Roman" w:hAnsi="Times New Roman" w:cs="Times New Roman"/>
          <w:sz w:val="18"/>
          <w:szCs w:val="18"/>
          <w:lang w:eastAsia="ru-RU"/>
        </w:rPr>
        <w:t xml:space="preserve"> </w:t>
      </w:r>
      <w:r w:rsidRPr="009E7171">
        <w:rPr>
          <w:rFonts w:ascii="Times New Roman" w:hAnsi="Times New Roman" w:cs="Times New Roman"/>
          <w:sz w:val="18"/>
          <w:szCs w:val="18"/>
        </w:rPr>
        <w:t xml:space="preserve"> </w:t>
      </w:r>
      <w:r w:rsidRPr="009E7171">
        <w:rPr>
          <w:rFonts w:ascii="Times New Roman" w:hAnsi="Times New Roman" w:cs="Times New Roman"/>
          <w:b/>
          <w:sz w:val="18"/>
          <w:szCs w:val="18"/>
        </w:rPr>
        <w:t>тыс. рублей</w:t>
      </w:r>
      <w:r w:rsidRPr="009E7171">
        <w:rPr>
          <w:rFonts w:ascii="Times New Roman" w:hAnsi="Times New Roman" w:cs="Times New Roman"/>
          <w:sz w:val="18"/>
          <w:szCs w:val="18"/>
        </w:rPr>
        <w:t>,  в том числе:</w:t>
      </w:r>
    </w:p>
    <w:p w:rsidR="009E7171" w:rsidRPr="009E7171" w:rsidRDefault="009E7171" w:rsidP="008078F3">
      <w:pPr>
        <w:ind w:firstLine="540"/>
        <w:jc w:val="both"/>
        <w:rPr>
          <w:color w:val="000000"/>
          <w:sz w:val="18"/>
          <w:szCs w:val="18"/>
        </w:rPr>
      </w:pPr>
      <w:r w:rsidRPr="009E7171">
        <w:rPr>
          <w:sz w:val="18"/>
          <w:szCs w:val="18"/>
        </w:rPr>
        <w:t>в 2018 году – 7401,8</w:t>
      </w:r>
      <w:r w:rsidRPr="009E7171">
        <w:rPr>
          <w:color w:val="000000"/>
          <w:sz w:val="18"/>
          <w:szCs w:val="18"/>
        </w:rPr>
        <w:t xml:space="preserve"> тыс. рублей;</w:t>
      </w:r>
    </w:p>
    <w:p w:rsidR="009E7171" w:rsidRPr="009E7171" w:rsidRDefault="009E7171" w:rsidP="008078F3">
      <w:pPr>
        <w:ind w:firstLine="540"/>
        <w:jc w:val="both"/>
        <w:rPr>
          <w:color w:val="000000"/>
          <w:sz w:val="18"/>
          <w:szCs w:val="18"/>
        </w:rPr>
      </w:pPr>
      <w:r w:rsidRPr="009E7171">
        <w:rPr>
          <w:color w:val="000000"/>
          <w:sz w:val="18"/>
          <w:szCs w:val="18"/>
        </w:rPr>
        <w:t xml:space="preserve">в 2019 году – 8853,0 тыс. рублей; </w:t>
      </w:r>
    </w:p>
    <w:p w:rsidR="009E7171" w:rsidRPr="009E7171" w:rsidRDefault="009E7171" w:rsidP="008078F3">
      <w:pPr>
        <w:ind w:firstLine="540"/>
        <w:jc w:val="both"/>
        <w:rPr>
          <w:color w:val="000000"/>
          <w:sz w:val="18"/>
          <w:szCs w:val="18"/>
        </w:rPr>
      </w:pPr>
      <w:r w:rsidRPr="009E7171">
        <w:rPr>
          <w:color w:val="000000"/>
          <w:sz w:val="18"/>
          <w:szCs w:val="18"/>
        </w:rPr>
        <w:t>в 2020 году – 6446,3 тыс. рублей;</w:t>
      </w:r>
    </w:p>
    <w:p w:rsidR="009E7171" w:rsidRPr="009E7171" w:rsidRDefault="009E7171" w:rsidP="008078F3">
      <w:pPr>
        <w:ind w:firstLine="540"/>
        <w:jc w:val="both"/>
        <w:rPr>
          <w:color w:val="000000"/>
          <w:sz w:val="18"/>
          <w:szCs w:val="18"/>
        </w:rPr>
      </w:pPr>
      <w:r w:rsidRPr="009E7171">
        <w:rPr>
          <w:color w:val="000000"/>
          <w:sz w:val="18"/>
          <w:szCs w:val="18"/>
        </w:rPr>
        <w:t>в 2021 году – 6399,5 тыс. рублей;</w:t>
      </w:r>
    </w:p>
    <w:p w:rsidR="009E7171" w:rsidRPr="009E7171" w:rsidRDefault="009E7171" w:rsidP="008078F3">
      <w:pPr>
        <w:ind w:firstLine="540"/>
        <w:jc w:val="both"/>
        <w:rPr>
          <w:color w:val="000000"/>
          <w:sz w:val="18"/>
          <w:szCs w:val="18"/>
        </w:rPr>
      </w:pPr>
      <w:r w:rsidRPr="009E7171">
        <w:rPr>
          <w:color w:val="000000"/>
          <w:sz w:val="18"/>
          <w:szCs w:val="18"/>
        </w:rPr>
        <w:t>в 2022 году – 6420,3  тыс. рублей.</w:t>
      </w:r>
    </w:p>
    <w:p w:rsidR="009E7171" w:rsidRPr="009E7171" w:rsidRDefault="009E7171" w:rsidP="008078F3">
      <w:pPr>
        <w:autoSpaceDE w:val="0"/>
        <w:ind w:firstLine="851"/>
        <w:jc w:val="both"/>
        <w:rPr>
          <w:sz w:val="18"/>
          <w:szCs w:val="18"/>
        </w:rPr>
      </w:pPr>
      <w:r w:rsidRPr="009E7171">
        <w:rPr>
          <w:sz w:val="18"/>
          <w:szCs w:val="18"/>
        </w:rPr>
        <w:t>Информация о ресурсном обеспечении Муниципальной программы представлена в Приложении 3  к Муниципальной программе.</w:t>
      </w:r>
    </w:p>
    <w:p w:rsidR="009E7171" w:rsidRPr="009E7171" w:rsidRDefault="009E7171" w:rsidP="008078F3">
      <w:pPr>
        <w:widowControl w:val="0"/>
        <w:spacing w:after="391"/>
        <w:jc w:val="center"/>
        <w:rPr>
          <w:b/>
          <w:bCs/>
          <w:color w:val="000000"/>
          <w:sz w:val="18"/>
          <w:szCs w:val="18"/>
          <w:shd w:val="clear" w:color="auto" w:fill="FFFFFF"/>
        </w:rPr>
      </w:pPr>
      <w:r w:rsidRPr="009E7171">
        <w:rPr>
          <w:b/>
          <w:bCs/>
          <w:color w:val="000000"/>
          <w:sz w:val="18"/>
          <w:szCs w:val="18"/>
          <w:shd w:val="clear" w:color="auto" w:fill="FFFFFF"/>
        </w:rPr>
        <w:t>Раздел 5. Оценка эффективности реализации муниципальной программы</w:t>
      </w:r>
    </w:p>
    <w:p w:rsidR="009E7171" w:rsidRPr="009E7171" w:rsidRDefault="009E7171" w:rsidP="008078F3">
      <w:pPr>
        <w:widowControl w:val="0"/>
        <w:autoSpaceDE w:val="0"/>
        <w:autoSpaceDN w:val="0"/>
        <w:adjustRightInd w:val="0"/>
        <w:ind w:firstLine="540"/>
        <w:jc w:val="both"/>
        <w:rPr>
          <w:sz w:val="18"/>
          <w:szCs w:val="18"/>
        </w:rPr>
      </w:pPr>
      <w:r w:rsidRPr="009E7171">
        <w:rPr>
          <w:sz w:val="18"/>
          <w:szCs w:val="18"/>
        </w:rPr>
        <w:lastRenderedPageBreak/>
        <w:t>Оценка эффективности реализации муниципальной программы проводится по двум направлениям:</w:t>
      </w:r>
    </w:p>
    <w:p w:rsidR="009E7171" w:rsidRPr="009E7171" w:rsidRDefault="009E7171" w:rsidP="008078F3">
      <w:pPr>
        <w:widowControl w:val="0"/>
        <w:autoSpaceDE w:val="0"/>
        <w:autoSpaceDN w:val="0"/>
        <w:adjustRightInd w:val="0"/>
        <w:ind w:firstLine="540"/>
        <w:jc w:val="both"/>
        <w:rPr>
          <w:sz w:val="18"/>
          <w:szCs w:val="18"/>
        </w:rPr>
      </w:pPr>
      <w:r w:rsidRPr="009E7171">
        <w:rPr>
          <w:sz w:val="18"/>
          <w:szCs w:val="18"/>
        </w:rPr>
        <w:t xml:space="preserve">1) оценка полноты финансирования (Q1) </w:t>
      </w:r>
      <w:hyperlink w:anchor="Par1007" w:history="1">
        <w:r w:rsidRPr="009E7171">
          <w:rPr>
            <w:sz w:val="18"/>
            <w:szCs w:val="18"/>
          </w:rPr>
          <w:t>(таблица 1)</w:t>
        </w:r>
      </w:hyperlink>
      <w:r w:rsidRPr="009E7171">
        <w:rPr>
          <w:sz w:val="18"/>
          <w:szCs w:val="18"/>
        </w:rPr>
        <w:t>;</w:t>
      </w:r>
    </w:p>
    <w:p w:rsidR="009E7171" w:rsidRPr="009E7171" w:rsidRDefault="009E7171" w:rsidP="008078F3">
      <w:pPr>
        <w:widowControl w:val="0"/>
        <w:autoSpaceDE w:val="0"/>
        <w:autoSpaceDN w:val="0"/>
        <w:adjustRightInd w:val="0"/>
        <w:ind w:firstLine="540"/>
        <w:jc w:val="both"/>
        <w:rPr>
          <w:sz w:val="18"/>
          <w:szCs w:val="18"/>
        </w:rPr>
      </w:pPr>
      <w:r w:rsidRPr="009E7171">
        <w:rPr>
          <w:sz w:val="18"/>
          <w:szCs w:val="18"/>
        </w:rPr>
        <w:t xml:space="preserve">2) оценка достижения плановых значений целевых показателей (Q2) </w:t>
      </w:r>
      <w:hyperlink w:anchor="Par1027" w:history="1">
        <w:r w:rsidRPr="009E7171">
          <w:rPr>
            <w:sz w:val="18"/>
            <w:szCs w:val="18"/>
          </w:rPr>
          <w:t>(таблица 2)</w:t>
        </w:r>
      </w:hyperlink>
      <w:r w:rsidRPr="009E7171">
        <w:rPr>
          <w:sz w:val="18"/>
          <w:szCs w:val="18"/>
        </w:rPr>
        <w:t>.</w:t>
      </w:r>
    </w:p>
    <w:p w:rsidR="009E7171" w:rsidRPr="009E7171" w:rsidRDefault="009E7171" w:rsidP="008078F3">
      <w:pPr>
        <w:widowControl w:val="0"/>
        <w:autoSpaceDE w:val="0"/>
        <w:autoSpaceDN w:val="0"/>
        <w:adjustRightInd w:val="0"/>
        <w:ind w:firstLine="540"/>
        <w:jc w:val="both"/>
        <w:rPr>
          <w:sz w:val="18"/>
          <w:szCs w:val="18"/>
        </w:rPr>
      </w:pPr>
      <w:r w:rsidRPr="009E7171">
        <w:rPr>
          <w:sz w:val="18"/>
          <w:szCs w:val="18"/>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9E7171" w:rsidRPr="009E7171" w:rsidRDefault="009E7171" w:rsidP="008078F3">
      <w:pPr>
        <w:widowControl w:val="0"/>
        <w:autoSpaceDE w:val="0"/>
        <w:autoSpaceDN w:val="0"/>
        <w:adjustRightInd w:val="0"/>
        <w:jc w:val="right"/>
        <w:outlineLvl w:val="2"/>
        <w:rPr>
          <w:sz w:val="18"/>
          <w:szCs w:val="18"/>
        </w:rPr>
      </w:pPr>
      <w:bookmarkStart w:id="1" w:name="Par1005"/>
      <w:bookmarkEnd w:id="1"/>
      <w:r w:rsidRPr="009E7171">
        <w:rPr>
          <w:sz w:val="18"/>
          <w:szCs w:val="18"/>
        </w:rPr>
        <w:t>Таблица 3</w:t>
      </w:r>
    </w:p>
    <w:p w:rsidR="009E7171" w:rsidRPr="009E7171" w:rsidRDefault="009E7171" w:rsidP="008078F3">
      <w:pPr>
        <w:widowControl w:val="0"/>
        <w:autoSpaceDE w:val="0"/>
        <w:autoSpaceDN w:val="0"/>
        <w:adjustRightInd w:val="0"/>
        <w:jc w:val="center"/>
        <w:rPr>
          <w:sz w:val="18"/>
          <w:szCs w:val="18"/>
        </w:rPr>
      </w:pPr>
      <w:bookmarkStart w:id="2" w:name="Par1007"/>
      <w:bookmarkEnd w:id="2"/>
      <w:r w:rsidRPr="009E7171">
        <w:rPr>
          <w:sz w:val="18"/>
          <w:szCs w:val="18"/>
        </w:rPr>
        <w:t>ШКАЛА ОЦЕНКИ ПОЛНОТЫ ФИНАНСИРОВАНИЯ</w:t>
      </w:r>
    </w:p>
    <w:tbl>
      <w:tblPr>
        <w:tblW w:w="0" w:type="auto"/>
        <w:tblCellSpacing w:w="5" w:type="nil"/>
        <w:tblInd w:w="75" w:type="dxa"/>
        <w:tblLayout w:type="fixed"/>
        <w:tblCellMar>
          <w:left w:w="75" w:type="dxa"/>
          <w:right w:w="75" w:type="dxa"/>
        </w:tblCellMar>
        <w:tblLook w:val="0000"/>
      </w:tblPr>
      <w:tblGrid>
        <w:gridCol w:w="2520"/>
        <w:gridCol w:w="4440"/>
      </w:tblGrid>
      <w:tr w:rsidR="009E7171" w:rsidRPr="009E7171" w:rsidTr="00CD3F11">
        <w:trPr>
          <w:tblCellSpacing w:w="5" w:type="nil"/>
        </w:trPr>
        <w:tc>
          <w:tcPr>
            <w:tcW w:w="2520" w:type="dxa"/>
            <w:tcBorders>
              <w:top w:val="single" w:sz="8" w:space="0" w:color="auto"/>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              Оценка               </w:t>
            </w:r>
          </w:p>
        </w:tc>
      </w:tr>
      <w:tr w:rsidR="009E7171" w:rsidRPr="009E7171" w:rsidTr="00CD3F11">
        <w:trPr>
          <w:tblCellSpacing w:w="5" w:type="nil"/>
        </w:trPr>
        <w:tc>
          <w:tcPr>
            <w:tcW w:w="252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0,98 &lt;= Q1 &lt;= 1,02 </w:t>
            </w:r>
          </w:p>
        </w:tc>
        <w:tc>
          <w:tcPr>
            <w:tcW w:w="444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полное финансирование              </w:t>
            </w:r>
          </w:p>
        </w:tc>
      </w:tr>
      <w:tr w:rsidR="009E7171" w:rsidRPr="009E7171" w:rsidTr="00CD3F11">
        <w:trPr>
          <w:tblCellSpacing w:w="5" w:type="nil"/>
        </w:trPr>
        <w:tc>
          <w:tcPr>
            <w:tcW w:w="252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 0,5 &lt;= Q1 &lt; 0,98  </w:t>
            </w:r>
          </w:p>
        </w:tc>
        <w:tc>
          <w:tcPr>
            <w:tcW w:w="444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неполное финансирование            </w:t>
            </w:r>
          </w:p>
        </w:tc>
      </w:tr>
      <w:tr w:rsidR="009E7171" w:rsidRPr="009E7171" w:rsidTr="00CD3F11">
        <w:trPr>
          <w:tblCellSpacing w:w="5" w:type="nil"/>
        </w:trPr>
        <w:tc>
          <w:tcPr>
            <w:tcW w:w="252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 1,02 &lt; Q1 &lt;= 1,5  </w:t>
            </w:r>
          </w:p>
        </w:tc>
        <w:tc>
          <w:tcPr>
            <w:tcW w:w="444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увеличенное финансирование         </w:t>
            </w:r>
          </w:p>
        </w:tc>
      </w:tr>
      <w:tr w:rsidR="009E7171" w:rsidRPr="009E7171" w:rsidTr="00CD3F11">
        <w:trPr>
          <w:tblCellSpacing w:w="5" w:type="nil"/>
        </w:trPr>
        <w:tc>
          <w:tcPr>
            <w:tcW w:w="252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     Q1 &lt; 0,5      </w:t>
            </w:r>
          </w:p>
        </w:tc>
        <w:tc>
          <w:tcPr>
            <w:tcW w:w="444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существенное недофинансирование    </w:t>
            </w:r>
          </w:p>
        </w:tc>
      </w:tr>
    </w:tbl>
    <w:p w:rsidR="009E7171" w:rsidRPr="009E7171" w:rsidRDefault="009E7171" w:rsidP="008078F3">
      <w:pPr>
        <w:widowControl w:val="0"/>
        <w:autoSpaceDE w:val="0"/>
        <w:autoSpaceDN w:val="0"/>
        <w:adjustRightInd w:val="0"/>
        <w:ind w:firstLine="540"/>
        <w:jc w:val="both"/>
        <w:rPr>
          <w:sz w:val="18"/>
          <w:szCs w:val="18"/>
        </w:rPr>
      </w:pPr>
      <w:r w:rsidRPr="009E7171">
        <w:rPr>
          <w:sz w:val="18"/>
          <w:szCs w:val="18"/>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bookmarkStart w:id="3" w:name="Par1025"/>
      <w:bookmarkEnd w:id="3"/>
    </w:p>
    <w:p w:rsidR="003158C3" w:rsidRDefault="003158C3" w:rsidP="008078F3">
      <w:pPr>
        <w:widowControl w:val="0"/>
        <w:autoSpaceDE w:val="0"/>
        <w:autoSpaceDN w:val="0"/>
        <w:adjustRightInd w:val="0"/>
        <w:jc w:val="right"/>
        <w:outlineLvl w:val="2"/>
        <w:rPr>
          <w:sz w:val="18"/>
          <w:szCs w:val="18"/>
        </w:rPr>
      </w:pPr>
    </w:p>
    <w:p w:rsidR="009E7171" w:rsidRPr="009E7171" w:rsidRDefault="009E7171" w:rsidP="008078F3">
      <w:pPr>
        <w:widowControl w:val="0"/>
        <w:autoSpaceDE w:val="0"/>
        <w:autoSpaceDN w:val="0"/>
        <w:adjustRightInd w:val="0"/>
        <w:jc w:val="right"/>
        <w:outlineLvl w:val="2"/>
        <w:rPr>
          <w:sz w:val="18"/>
          <w:szCs w:val="18"/>
        </w:rPr>
      </w:pPr>
      <w:r w:rsidRPr="009E7171">
        <w:rPr>
          <w:sz w:val="18"/>
          <w:szCs w:val="18"/>
        </w:rPr>
        <w:t>Таблица 4</w:t>
      </w:r>
    </w:p>
    <w:p w:rsidR="009E7171" w:rsidRPr="009E7171" w:rsidRDefault="009E7171" w:rsidP="008078F3">
      <w:pPr>
        <w:widowControl w:val="0"/>
        <w:autoSpaceDE w:val="0"/>
        <w:autoSpaceDN w:val="0"/>
        <w:adjustRightInd w:val="0"/>
        <w:jc w:val="center"/>
        <w:rPr>
          <w:sz w:val="18"/>
          <w:szCs w:val="18"/>
        </w:rPr>
      </w:pPr>
      <w:bookmarkStart w:id="4" w:name="Par1027"/>
      <w:bookmarkEnd w:id="4"/>
      <w:r w:rsidRPr="009E7171">
        <w:rPr>
          <w:sz w:val="18"/>
          <w:szCs w:val="18"/>
        </w:rPr>
        <w:t>ШКАЛА ОЦЕНКИ ДОСТИЖЕНИЯ ПЛАНОВЫХ ЗНАЧЕНИЙ ЦЕЛЕВЫХ ПОКАЗАТЕЛЕЙ</w:t>
      </w:r>
    </w:p>
    <w:tbl>
      <w:tblPr>
        <w:tblW w:w="0" w:type="auto"/>
        <w:tblCellSpacing w:w="5" w:type="nil"/>
        <w:tblInd w:w="75" w:type="dxa"/>
        <w:tblLayout w:type="fixed"/>
        <w:tblCellMar>
          <w:left w:w="75" w:type="dxa"/>
          <w:right w:w="75" w:type="dxa"/>
        </w:tblCellMar>
        <w:tblLook w:val="0000"/>
      </w:tblPr>
      <w:tblGrid>
        <w:gridCol w:w="2520"/>
        <w:gridCol w:w="4440"/>
      </w:tblGrid>
      <w:tr w:rsidR="009E7171" w:rsidRPr="009E7171" w:rsidTr="00CD3F11">
        <w:trPr>
          <w:tblCellSpacing w:w="5" w:type="nil"/>
        </w:trPr>
        <w:tc>
          <w:tcPr>
            <w:tcW w:w="2520" w:type="dxa"/>
            <w:tcBorders>
              <w:top w:val="single" w:sz="8" w:space="0" w:color="auto"/>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              Оценка               </w:t>
            </w:r>
          </w:p>
        </w:tc>
      </w:tr>
      <w:tr w:rsidR="009E7171" w:rsidRPr="009E7171" w:rsidTr="00CD3F11">
        <w:trPr>
          <w:tblCellSpacing w:w="5" w:type="nil"/>
        </w:trPr>
        <w:tc>
          <w:tcPr>
            <w:tcW w:w="252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0,95 &lt;= Q2 &lt;= 1,05 </w:t>
            </w:r>
          </w:p>
        </w:tc>
        <w:tc>
          <w:tcPr>
            <w:tcW w:w="444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высокая результативность           </w:t>
            </w:r>
          </w:p>
        </w:tc>
      </w:tr>
      <w:tr w:rsidR="009E7171" w:rsidRPr="009E7171" w:rsidTr="00CD3F11">
        <w:trPr>
          <w:trHeight w:val="400"/>
          <w:tblCellSpacing w:w="5" w:type="nil"/>
        </w:trPr>
        <w:tc>
          <w:tcPr>
            <w:tcW w:w="252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 0,7 &lt;= Q2 &lt; 0,95  </w:t>
            </w:r>
          </w:p>
        </w:tc>
        <w:tc>
          <w:tcPr>
            <w:tcW w:w="444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средняя результативность           </w:t>
            </w:r>
          </w:p>
          <w:p w:rsidR="009E7171" w:rsidRPr="009E7171" w:rsidRDefault="009E7171" w:rsidP="008078F3">
            <w:pPr>
              <w:widowControl w:val="0"/>
              <w:autoSpaceDE w:val="0"/>
              <w:autoSpaceDN w:val="0"/>
              <w:adjustRightInd w:val="0"/>
              <w:rPr>
                <w:sz w:val="18"/>
                <w:szCs w:val="18"/>
              </w:rPr>
            </w:pPr>
            <w:r w:rsidRPr="009E7171">
              <w:rPr>
                <w:sz w:val="18"/>
                <w:szCs w:val="18"/>
              </w:rPr>
              <w:t xml:space="preserve">(недовыполнение плана)             </w:t>
            </w:r>
          </w:p>
        </w:tc>
      </w:tr>
      <w:tr w:rsidR="009E7171" w:rsidRPr="009E7171" w:rsidTr="00CD3F11">
        <w:trPr>
          <w:trHeight w:val="400"/>
          <w:tblCellSpacing w:w="5" w:type="nil"/>
        </w:trPr>
        <w:tc>
          <w:tcPr>
            <w:tcW w:w="252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 1,05 &lt; Q2 &lt;= 1,3  </w:t>
            </w:r>
          </w:p>
        </w:tc>
        <w:tc>
          <w:tcPr>
            <w:tcW w:w="444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средняя результативность           </w:t>
            </w:r>
          </w:p>
          <w:p w:rsidR="009E7171" w:rsidRPr="009E7171" w:rsidRDefault="009E7171" w:rsidP="008078F3">
            <w:pPr>
              <w:widowControl w:val="0"/>
              <w:autoSpaceDE w:val="0"/>
              <w:autoSpaceDN w:val="0"/>
              <w:adjustRightInd w:val="0"/>
              <w:rPr>
                <w:sz w:val="18"/>
                <w:szCs w:val="18"/>
              </w:rPr>
            </w:pPr>
            <w:r w:rsidRPr="009E7171">
              <w:rPr>
                <w:sz w:val="18"/>
                <w:szCs w:val="18"/>
              </w:rPr>
              <w:t xml:space="preserve">(перевыполнение плана)             </w:t>
            </w:r>
          </w:p>
        </w:tc>
      </w:tr>
      <w:tr w:rsidR="009E7171" w:rsidRPr="009E7171" w:rsidTr="00CD3F11">
        <w:trPr>
          <w:trHeight w:val="400"/>
          <w:tblCellSpacing w:w="5" w:type="nil"/>
        </w:trPr>
        <w:tc>
          <w:tcPr>
            <w:tcW w:w="252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     Q2 &lt; 0,7      </w:t>
            </w:r>
          </w:p>
        </w:tc>
        <w:tc>
          <w:tcPr>
            <w:tcW w:w="4440" w:type="dxa"/>
            <w:tcBorders>
              <w:left w:val="single" w:sz="8" w:space="0" w:color="auto"/>
              <w:bottom w:val="single" w:sz="8" w:space="0" w:color="auto"/>
              <w:right w:val="single" w:sz="8" w:space="0" w:color="auto"/>
            </w:tcBorders>
          </w:tcPr>
          <w:p w:rsidR="009E7171" w:rsidRPr="009E7171" w:rsidRDefault="009E7171" w:rsidP="008078F3">
            <w:pPr>
              <w:widowControl w:val="0"/>
              <w:autoSpaceDE w:val="0"/>
              <w:autoSpaceDN w:val="0"/>
              <w:adjustRightInd w:val="0"/>
              <w:rPr>
                <w:sz w:val="18"/>
                <w:szCs w:val="18"/>
              </w:rPr>
            </w:pPr>
            <w:r w:rsidRPr="009E7171">
              <w:rPr>
                <w:sz w:val="18"/>
                <w:szCs w:val="18"/>
              </w:rPr>
              <w:t xml:space="preserve">низкая результативность            </w:t>
            </w:r>
          </w:p>
          <w:p w:rsidR="009E7171" w:rsidRPr="009E7171" w:rsidRDefault="009E7171" w:rsidP="008078F3">
            <w:pPr>
              <w:widowControl w:val="0"/>
              <w:autoSpaceDE w:val="0"/>
              <w:autoSpaceDN w:val="0"/>
              <w:adjustRightInd w:val="0"/>
              <w:rPr>
                <w:sz w:val="18"/>
                <w:szCs w:val="18"/>
              </w:rPr>
            </w:pPr>
            <w:r w:rsidRPr="009E7171">
              <w:rPr>
                <w:sz w:val="18"/>
                <w:szCs w:val="18"/>
              </w:rPr>
              <w:t>(существенное недовыполнение плана)</w:t>
            </w:r>
          </w:p>
        </w:tc>
      </w:tr>
    </w:tbl>
    <w:p w:rsidR="009E7171" w:rsidRPr="009E7171" w:rsidRDefault="009E7171" w:rsidP="008078F3">
      <w:pPr>
        <w:widowControl w:val="0"/>
        <w:autoSpaceDE w:val="0"/>
        <w:autoSpaceDN w:val="0"/>
        <w:adjustRightInd w:val="0"/>
        <w:ind w:firstLine="540"/>
        <w:jc w:val="both"/>
        <w:rPr>
          <w:sz w:val="18"/>
          <w:szCs w:val="18"/>
        </w:rPr>
      </w:pPr>
    </w:p>
    <w:p w:rsidR="009E7171" w:rsidRPr="009E7171" w:rsidRDefault="009E7171" w:rsidP="008078F3">
      <w:pPr>
        <w:widowControl w:val="0"/>
        <w:autoSpaceDE w:val="0"/>
        <w:autoSpaceDN w:val="0"/>
        <w:adjustRightInd w:val="0"/>
        <w:ind w:firstLine="540"/>
        <w:jc w:val="both"/>
        <w:rPr>
          <w:sz w:val="18"/>
          <w:szCs w:val="18"/>
        </w:rPr>
      </w:pPr>
      <w:r w:rsidRPr="009E7171">
        <w:rPr>
          <w:sz w:val="18"/>
          <w:szCs w:val="18"/>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9E7171" w:rsidRPr="009E7171" w:rsidRDefault="009E7171" w:rsidP="008078F3">
      <w:pPr>
        <w:widowControl w:val="0"/>
        <w:autoSpaceDE w:val="0"/>
        <w:autoSpaceDN w:val="0"/>
        <w:adjustRightInd w:val="0"/>
        <w:ind w:firstLine="540"/>
        <w:jc w:val="both"/>
        <w:rPr>
          <w:sz w:val="18"/>
          <w:szCs w:val="18"/>
        </w:rPr>
      </w:pPr>
      <w:r w:rsidRPr="009E7171">
        <w:rPr>
          <w:sz w:val="18"/>
          <w:szCs w:val="18"/>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9E7171" w:rsidRPr="009E7171" w:rsidRDefault="009E7171" w:rsidP="008078F3">
      <w:pPr>
        <w:pStyle w:val="ConsPlusNormal0"/>
        <w:widowControl/>
        <w:ind w:firstLine="540"/>
        <w:jc w:val="both"/>
        <w:rPr>
          <w:rFonts w:ascii="Times New Roman" w:hAnsi="Times New Roman" w:cs="Times New Roman"/>
          <w:b/>
          <w:sz w:val="18"/>
          <w:szCs w:val="18"/>
        </w:rPr>
      </w:pPr>
      <w:r w:rsidRPr="009E7171">
        <w:rPr>
          <w:rFonts w:ascii="Times New Roman" w:hAnsi="Times New Roman" w:cs="Times New Roman"/>
          <w:b/>
          <w:sz w:val="18"/>
          <w:szCs w:val="18"/>
        </w:rPr>
        <w:t xml:space="preserve"> Раздел 6 «Обобщённая характеристика основных мероприятий муниципальной программы» муниципальной программы «Комплексное развитие сельского поселения </w:t>
      </w:r>
      <w:r w:rsidRPr="009E7171">
        <w:rPr>
          <w:rFonts w:ascii="Times New Roman" w:hAnsi="Times New Roman" w:cs="Times New Roman"/>
          <w:b/>
          <w:color w:val="000000"/>
          <w:sz w:val="18"/>
          <w:szCs w:val="18"/>
        </w:rPr>
        <w:t xml:space="preserve">Старый </w:t>
      </w:r>
      <w:proofErr w:type="spellStart"/>
      <w:r w:rsidRPr="009E7171">
        <w:rPr>
          <w:rFonts w:ascii="Times New Roman" w:hAnsi="Times New Roman" w:cs="Times New Roman"/>
          <w:b/>
          <w:color w:val="000000"/>
          <w:sz w:val="18"/>
          <w:szCs w:val="18"/>
        </w:rPr>
        <w:t>Аманак</w:t>
      </w:r>
      <w:proofErr w:type="spellEnd"/>
      <w:r w:rsidRPr="009E7171">
        <w:rPr>
          <w:rFonts w:ascii="Times New Roman" w:hAnsi="Times New Roman" w:cs="Times New Roman"/>
          <w:b/>
          <w:sz w:val="18"/>
          <w:szCs w:val="18"/>
        </w:rPr>
        <w:t xml:space="preserve"> муниципального района </w:t>
      </w:r>
      <w:proofErr w:type="spellStart"/>
      <w:r w:rsidRPr="009E7171">
        <w:rPr>
          <w:rFonts w:ascii="Times New Roman" w:hAnsi="Times New Roman" w:cs="Times New Roman"/>
          <w:b/>
          <w:sz w:val="18"/>
          <w:szCs w:val="18"/>
        </w:rPr>
        <w:t>Похвистневский</w:t>
      </w:r>
      <w:proofErr w:type="spellEnd"/>
      <w:r w:rsidRPr="009E7171">
        <w:rPr>
          <w:rFonts w:ascii="Times New Roman" w:hAnsi="Times New Roman" w:cs="Times New Roman"/>
          <w:b/>
          <w:sz w:val="18"/>
          <w:szCs w:val="18"/>
        </w:rPr>
        <w:t xml:space="preserve"> Самарской области на 2018-2022 годы» таблицу 6 изложить в новой редакции:</w:t>
      </w:r>
    </w:p>
    <w:p w:rsidR="009E7171" w:rsidRPr="009E7171" w:rsidRDefault="009E7171" w:rsidP="008078F3">
      <w:pPr>
        <w:pStyle w:val="ConsPlusNormal0"/>
        <w:widowControl/>
        <w:ind w:firstLine="540"/>
        <w:jc w:val="both"/>
        <w:rPr>
          <w:rFonts w:ascii="Times New Roman" w:hAnsi="Times New Roman" w:cs="Times New Roman"/>
          <w:sz w:val="18"/>
          <w:szCs w:val="18"/>
        </w:rPr>
      </w:pPr>
    </w:p>
    <w:p w:rsidR="009E7171" w:rsidRPr="009E7171" w:rsidRDefault="009E7171" w:rsidP="008078F3">
      <w:pPr>
        <w:pStyle w:val="ConsPlusNormal0"/>
        <w:widowControl/>
        <w:ind w:firstLine="540"/>
        <w:jc w:val="right"/>
        <w:rPr>
          <w:rFonts w:ascii="Times New Roman" w:hAnsi="Times New Roman" w:cs="Times New Roman"/>
          <w:sz w:val="18"/>
          <w:szCs w:val="18"/>
        </w:rPr>
      </w:pPr>
      <w:r w:rsidRPr="009E7171">
        <w:rPr>
          <w:rFonts w:ascii="Times New Roman" w:hAnsi="Times New Roman" w:cs="Times New Roman"/>
          <w:sz w:val="18"/>
          <w:szCs w:val="18"/>
        </w:rPr>
        <w:t>Таблица 6</w:t>
      </w:r>
    </w:p>
    <w:p w:rsidR="009E7171" w:rsidRPr="009E7171" w:rsidRDefault="009E7171" w:rsidP="008078F3">
      <w:pPr>
        <w:pStyle w:val="ConsPlusTitle"/>
        <w:widowControl/>
        <w:jc w:val="center"/>
        <w:rPr>
          <w:rFonts w:ascii="Times New Roman" w:hAnsi="Times New Roman" w:cs="Times New Roman"/>
          <w:sz w:val="18"/>
          <w:szCs w:val="18"/>
        </w:rPr>
      </w:pPr>
      <w:r w:rsidRPr="009E7171">
        <w:rPr>
          <w:rFonts w:ascii="Times New Roman" w:hAnsi="Times New Roman" w:cs="Times New Roman"/>
          <w:sz w:val="18"/>
          <w:szCs w:val="18"/>
        </w:rPr>
        <w:t>Система мероприятий муниципальной программы</w:t>
      </w:r>
    </w:p>
    <w:p w:rsidR="009E7171" w:rsidRPr="009E7171" w:rsidRDefault="009E7171" w:rsidP="008078F3">
      <w:pPr>
        <w:pStyle w:val="ConsPlusTitle"/>
        <w:widowControl/>
        <w:jc w:val="center"/>
        <w:rPr>
          <w:rFonts w:ascii="Times New Roman" w:hAnsi="Times New Roman" w:cs="Times New Roman"/>
          <w:sz w:val="18"/>
          <w:szCs w:val="18"/>
        </w:rPr>
      </w:pPr>
      <w:r w:rsidRPr="009E7171">
        <w:rPr>
          <w:rFonts w:ascii="Times New Roman" w:hAnsi="Times New Roman" w:cs="Times New Roman"/>
          <w:sz w:val="18"/>
          <w:szCs w:val="18"/>
        </w:rPr>
        <w:t xml:space="preserve"> «Комплексное развитие сельского поселения </w:t>
      </w:r>
      <w:proofErr w:type="gramStart"/>
      <w:r w:rsidRPr="009E7171">
        <w:rPr>
          <w:rFonts w:ascii="Times New Roman" w:hAnsi="Times New Roman" w:cs="Times New Roman"/>
          <w:color w:val="000000"/>
          <w:sz w:val="18"/>
          <w:szCs w:val="18"/>
        </w:rPr>
        <w:t>Старый</w:t>
      </w:r>
      <w:proofErr w:type="gramEnd"/>
      <w:r w:rsidRPr="009E7171">
        <w:rPr>
          <w:rFonts w:ascii="Times New Roman" w:hAnsi="Times New Roman" w:cs="Times New Roman"/>
          <w:color w:val="000000"/>
          <w:sz w:val="18"/>
          <w:szCs w:val="18"/>
        </w:rPr>
        <w:t xml:space="preserve"> </w:t>
      </w:r>
      <w:proofErr w:type="spellStart"/>
      <w:r w:rsidRPr="009E7171">
        <w:rPr>
          <w:rFonts w:ascii="Times New Roman" w:hAnsi="Times New Roman" w:cs="Times New Roman"/>
          <w:color w:val="000000"/>
          <w:sz w:val="18"/>
          <w:szCs w:val="18"/>
        </w:rPr>
        <w:t>Аманак</w:t>
      </w:r>
      <w:proofErr w:type="spellEnd"/>
      <w:r w:rsidRPr="009E7171">
        <w:rPr>
          <w:rFonts w:ascii="Times New Roman" w:hAnsi="Times New Roman" w:cs="Times New Roman"/>
          <w:sz w:val="18"/>
          <w:szCs w:val="18"/>
        </w:rPr>
        <w:t xml:space="preserve"> муниципального района </w:t>
      </w:r>
      <w:proofErr w:type="spellStart"/>
      <w:r w:rsidRPr="009E7171">
        <w:rPr>
          <w:rFonts w:ascii="Times New Roman" w:hAnsi="Times New Roman" w:cs="Times New Roman"/>
          <w:sz w:val="18"/>
          <w:szCs w:val="18"/>
        </w:rPr>
        <w:t>Похвистневский</w:t>
      </w:r>
      <w:proofErr w:type="spellEnd"/>
      <w:r w:rsidRPr="009E7171">
        <w:rPr>
          <w:rFonts w:ascii="Times New Roman" w:hAnsi="Times New Roman" w:cs="Times New Roman"/>
          <w:sz w:val="18"/>
          <w:szCs w:val="18"/>
        </w:rPr>
        <w:t xml:space="preserve"> Самарской области на 2018-2022 годы» </w:t>
      </w:r>
    </w:p>
    <w:tbl>
      <w:tblPr>
        <w:tblpPr w:leftFromText="180" w:rightFromText="180" w:vertAnchor="text" w:horzAnchor="page" w:tblpX="973" w:tblpY="212"/>
        <w:tblW w:w="11012" w:type="dxa"/>
        <w:tblLook w:val="0000"/>
      </w:tblPr>
      <w:tblGrid>
        <w:gridCol w:w="636"/>
        <w:gridCol w:w="3122"/>
        <w:gridCol w:w="1215"/>
        <w:gridCol w:w="996"/>
        <w:gridCol w:w="996"/>
        <w:gridCol w:w="996"/>
        <w:gridCol w:w="939"/>
        <w:gridCol w:w="996"/>
        <w:gridCol w:w="1116"/>
      </w:tblGrid>
      <w:tr w:rsidR="009E7171" w:rsidRPr="009E7171" w:rsidTr="00CD3F11">
        <w:trPr>
          <w:trHeight w:val="630"/>
        </w:trPr>
        <w:tc>
          <w:tcPr>
            <w:tcW w:w="636" w:type="dxa"/>
            <w:tcBorders>
              <w:top w:val="single" w:sz="8" w:space="0" w:color="000000"/>
              <w:left w:val="single" w:sz="8" w:space="0" w:color="000000"/>
              <w:bottom w:val="nil"/>
              <w:right w:val="nil"/>
            </w:tcBorders>
          </w:tcPr>
          <w:p w:rsidR="009E7171" w:rsidRPr="009E7171" w:rsidRDefault="009E7171" w:rsidP="00CD3F11">
            <w:pPr>
              <w:jc w:val="center"/>
              <w:rPr>
                <w:sz w:val="18"/>
                <w:szCs w:val="18"/>
              </w:rPr>
            </w:pPr>
            <w:r w:rsidRPr="009E7171">
              <w:rPr>
                <w:sz w:val="18"/>
                <w:szCs w:val="18"/>
              </w:rPr>
              <w:t xml:space="preserve">№   </w:t>
            </w:r>
          </w:p>
        </w:tc>
        <w:tc>
          <w:tcPr>
            <w:tcW w:w="3122" w:type="dxa"/>
            <w:vMerge w:val="restart"/>
            <w:tcBorders>
              <w:top w:val="single" w:sz="8" w:space="0" w:color="000000"/>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Наименование мероприятий</w:t>
            </w:r>
          </w:p>
        </w:tc>
        <w:tc>
          <w:tcPr>
            <w:tcW w:w="1215" w:type="dxa"/>
          </w:tcPr>
          <w:p w:rsidR="009E7171" w:rsidRPr="009E7171" w:rsidRDefault="009E7171" w:rsidP="00CD3F11">
            <w:pPr>
              <w:jc w:val="center"/>
              <w:rPr>
                <w:sz w:val="18"/>
                <w:szCs w:val="18"/>
              </w:rPr>
            </w:pPr>
            <w:r w:rsidRPr="009E7171">
              <w:rPr>
                <w:sz w:val="18"/>
                <w:szCs w:val="18"/>
              </w:rPr>
              <w:t>Источник</w:t>
            </w:r>
          </w:p>
        </w:tc>
        <w:tc>
          <w:tcPr>
            <w:tcW w:w="4923" w:type="dxa"/>
            <w:gridSpan w:val="5"/>
            <w:vMerge w:val="restart"/>
            <w:tcBorders>
              <w:top w:val="single" w:sz="4" w:space="0" w:color="auto"/>
              <w:left w:val="nil"/>
              <w:bottom w:val="single" w:sz="4" w:space="0" w:color="auto"/>
              <w:right w:val="single" w:sz="4" w:space="0" w:color="auto"/>
            </w:tcBorders>
          </w:tcPr>
          <w:p w:rsidR="009E7171" w:rsidRPr="009E7171" w:rsidRDefault="009E7171" w:rsidP="00CD3F11">
            <w:pPr>
              <w:jc w:val="center"/>
              <w:rPr>
                <w:sz w:val="18"/>
                <w:szCs w:val="18"/>
              </w:rPr>
            </w:pPr>
            <w:r w:rsidRPr="009E7171">
              <w:rPr>
                <w:sz w:val="18"/>
                <w:szCs w:val="18"/>
              </w:rPr>
              <w:t>в том числе по годам (тыс. руб.)</w:t>
            </w:r>
          </w:p>
        </w:tc>
        <w:tc>
          <w:tcPr>
            <w:tcW w:w="1116" w:type="dxa"/>
            <w:vMerge w:val="restart"/>
            <w:tcBorders>
              <w:top w:val="single" w:sz="8" w:space="0" w:color="000000"/>
              <w:left w:val="single" w:sz="4" w:space="0" w:color="auto"/>
              <w:bottom w:val="nil"/>
              <w:right w:val="single" w:sz="8" w:space="0" w:color="000000"/>
            </w:tcBorders>
          </w:tcPr>
          <w:p w:rsidR="009E7171" w:rsidRPr="009E7171" w:rsidRDefault="009E7171" w:rsidP="00CD3F11">
            <w:pPr>
              <w:jc w:val="center"/>
              <w:rPr>
                <w:sz w:val="18"/>
                <w:szCs w:val="18"/>
              </w:rPr>
            </w:pPr>
            <w:r w:rsidRPr="009E7171">
              <w:rPr>
                <w:sz w:val="18"/>
                <w:szCs w:val="18"/>
              </w:rPr>
              <w:t>Всего за 5 лет</w:t>
            </w:r>
          </w:p>
        </w:tc>
      </w:tr>
      <w:tr w:rsidR="009E7171" w:rsidRPr="009E7171" w:rsidTr="00CD3F11">
        <w:trPr>
          <w:trHeight w:val="330"/>
        </w:trPr>
        <w:tc>
          <w:tcPr>
            <w:tcW w:w="636" w:type="dxa"/>
            <w:tcBorders>
              <w:top w:val="nil"/>
              <w:left w:val="single" w:sz="8" w:space="0" w:color="000000"/>
              <w:bottom w:val="nil"/>
              <w:right w:val="nil"/>
            </w:tcBorders>
          </w:tcPr>
          <w:p w:rsidR="009E7171" w:rsidRPr="009E7171" w:rsidRDefault="009E7171" w:rsidP="00CD3F11">
            <w:pPr>
              <w:jc w:val="center"/>
              <w:rPr>
                <w:sz w:val="18"/>
                <w:szCs w:val="18"/>
              </w:rPr>
            </w:pPr>
            <w:proofErr w:type="spellStart"/>
            <w:proofErr w:type="gramStart"/>
            <w:r w:rsidRPr="009E7171">
              <w:rPr>
                <w:sz w:val="18"/>
                <w:szCs w:val="18"/>
              </w:rPr>
              <w:t>п</w:t>
            </w:r>
            <w:proofErr w:type="spellEnd"/>
            <w:proofErr w:type="gramEnd"/>
            <w:r w:rsidRPr="009E7171">
              <w:rPr>
                <w:sz w:val="18"/>
                <w:szCs w:val="18"/>
              </w:rPr>
              <w:t>/</w:t>
            </w:r>
            <w:proofErr w:type="spellStart"/>
            <w:r w:rsidRPr="009E7171">
              <w:rPr>
                <w:sz w:val="18"/>
                <w:szCs w:val="18"/>
              </w:rPr>
              <w:t>п</w:t>
            </w:r>
            <w:proofErr w:type="spellEnd"/>
          </w:p>
        </w:tc>
        <w:tc>
          <w:tcPr>
            <w:tcW w:w="0" w:type="auto"/>
            <w:vMerge/>
            <w:tcBorders>
              <w:top w:val="single" w:sz="8" w:space="0" w:color="000000"/>
              <w:left w:val="single" w:sz="8" w:space="0" w:color="000000"/>
              <w:bottom w:val="single" w:sz="8" w:space="0" w:color="000000"/>
              <w:right w:val="nil"/>
            </w:tcBorders>
            <w:vAlign w:val="center"/>
          </w:tcPr>
          <w:p w:rsidR="009E7171" w:rsidRPr="009E7171" w:rsidRDefault="009E7171" w:rsidP="00CD3F11">
            <w:pPr>
              <w:rPr>
                <w:sz w:val="18"/>
                <w:szCs w:val="18"/>
              </w:rPr>
            </w:pPr>
          </w:p>
        </w:tc>
        <w:tc>
          <w:tcPr>
            <w:tcW w:w="1215" w:type="dxa"/>
          </w:tcPr>
          <w:p w:rsidR="009E7171" w:rsidRPr="009E7171" w:rsidRDefault="009E7171" w:rsidP="00CD3F11">
            <w:pPr>
              <w:jc w:val="center"/>
              <w:rPr>
                <w:sz w:val="18"/>
                <w:szCs w:val="18"/>
              </w:rPr>
            </w:pPr>
            <w:proofErr w:type="spellStart"/>
            <w:r w:rsidRPr="009E7171">
              <w:rPr>
                <w:sz w:val="18"/>
                <w:szCs w:val="18"/>
              </w:rPr>
              <w:t>финанси</w:t>
            </w:r>
            <w:proofErr w:type="spellEnd"/>
          </w:p>
        </w:tc>
        <w:tc>
          <w:tcPr>
            <w:tcW w:w="0" w:type="auto"/>
            <w:gridSpan w:val="5"/>
            <w:vMerge/>
            <w:tcBorders>
              <w:top w:val="single" w:sz="4" w:space="0" w:color="auto"/>
              <w:left w:val="nil"/>
              <w:bottom w:val="single" w:sz="4" w:space="0" w:color="auto"/>
              <w:right w:val="single" w:sz="4" w:space="0" w:color="auto"/>
            </w:tcBorders>
            <w:vAlign w:val="center"/>
          </w:tcPr>
          <w:p w:rsidR="009E7171" w:rsidRPr="009E7171" w:rsidRDefault="009E7171" w:rsidP="00CD3F11">
            <w:pPr>
              <w:rPr>
                <w:sz w:val="18"/>
                <w:szCs w:val="18"/>
              </w:rPr>
            </w:pPr>
          </w:p>
        </w:tc>
        <w:tc>
          <w:tcPr>
            <w:tcW w:w="0" w:type="auto"/>
            <w:vMerge/>
            <w:tcBorders>
              <w:top w:val="single" w:sz="8" w:space="0" w:color="000000"/>
              <w:left w:val="single" w:sz="4" w:space="0" w:color="auto"/>
              <w:bottom w:val="nil"/>
              <w:right w:val="single" w:sz="8" w:space="0" w:color="000000"/>
            </w:tcBorders>
            <w:vAlign w:val="center"/>
          </w:tcPr>
          <w:p w:rsidR="009E7171" w:rsidRPr="009E7171" w:rsidRDefault="009E7171" w:rsidP="00CD3F11">
            <w:pPr>
              <w:rPr>
                <w:sz w:val="18"/>
                <w:szCs w:val="18"/>
              </w:rPr>
            </w:pPr>
          </w:p>
        </w:tc>
      </w:tr>
      <w:tr w:rsidR="009E7171" w:rsidRPr="009E7171" w:rsidTr="00CD3F11">
        <w:trPr>
          <w:trHeight w:val="330"/>
        </w:trPr>
        <w:tc>
          <w:tcPr>
            <w:tcW w:w="636"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w:t>
            </w:r>
          </w:p>
        </w:tc>
        <w:tc>
          <w:tcPr>
            <w:tcW w:w="0" w:type="auto"/>
            <w:vMerge/>
            <w:tcBorders>
              <w:top w:val="single" w:sz="8" w:space="0" w:color="000000"/>
              <w:left w:val="single" w:sz="8" w:space="0" w:color="000000"/>
              <w:bottom w:val="single" w:sz="8" w:space="0" w:color="000000"/>
              <w:right w:val="nil"/>
            </w:tcBorders>
            <w:vAlign w:val="center"/>
          </w:tcPr>
          <w:p w:rsidR="009E7171" w:rsidRPr="009E7171" w:rsidRDefault="009E7171" w:rsidP="00CD3F11">
            <w:pPr>
              <w:rPr>
                <w:sz w:val="18"/>
                <w:szCs w:val="18"/>
              </w:rPr>
            </w:pPr>
          </w:p>
        </w:tc>
        <w:tc>
          <w:tcPr>
            <w:tcW w:w="1215" w:type="dxa"/>
          </w:tcPr>
          <w:p w:rsidR="009E7171" w:rsidRPr="009E7171" w:rsidRDefault="009E7171" w:rsidP="00CD3F11">
            <w:pPr>
              <w:jc w:val="center"/>
              <w:rPr>
                <w:sz w:val="18"/>
                <w:szCs w:val="18"/>
              </w:rPr>
            </w:pPr>
            <w:proofErr w:type="spellStart"/>
            <w:r w:rsidRPr="009E7171">
              <w:rPr>
                <w:sz w:val="18"/>
                <w:szCs w:val="18"/>
              </w:rPr>
              <w:t>рования</w:t>
            </w:r>
            <w:proofErr w:type="spellEnd"/>
          </w:p>
        </w:tc>
        <w:tc>
          <w:tcPr>
            <w:tcW w:w="996" w:type="dxa"/>
            <w:tcBorders>
              <w:top w:val="single" w:sz="4" w:space="0" w:color="auto"/>
              <w:left w:val="nil"/>
              <w:bottom w:val="nil"/>
              <w:right w:val="nil"/>
            </w:tcBorders>
          </w:tcPr>
          <w:p w:rsidR="009E7171" w:rsidRPr="009E7171" w:rsidRDefault="009E7171" w:rsidP="00CD3F11">
            <w:pPr>
              <w:jc w:val="center"/>
              <w:rPr>
                <w:sz w:val="18"/>
                <w:szCs w:val="18"/>
              </w:rPr>
            </w:pPr>
            <w:r w:rsidRPr="009E7171">
              <w:rPr>
                <w:sz w:val="18"/>
                <w:szCs w:val="18"/>
              </w:rPr>
              <w:t>2018</w:t>
            </w:r>
          </w:p>
        </w:tc>
        <w:tc>
          <w:tcPr>
            <w:tcW w:w="996" w:type="dxa"/>
            <w:tcBorders>
              <w:top w:val="single" w:sz="4" w:space="0" w:color="auto"/>
              <w:left w:val="single" w:sz="8" w:space="0" w:color="000000"/>
              <w:bottom w:val="nil"/>
              <w:right w:val="nil"/>
            </w:tcBorders>
          </w:tcPr>
          <w:p w:rsidR="009E7171" w:rsidRPr="009E7171" w:rsidRDefault="009E7171" w:rsidP="00CD3F11">
            <w:pPr>
              <w:jc w:val="center"/>
              <w:rPr>
                <w:sz w:val="18"/>
                <w:szCs w:val="18"/>
              </w:rPr>
            </w:pPr>
            <w:r w:rsidRPr="009E7171">
              <w:rPr>
                <w:sz w:val="18"/>
                <w:szCs w:val="18"/>
              </w:rPr>
              <w:t>2019</w:t>
            </w:r>
          </w:p>
        </w:tc>
        <w:tc>
          <w:tcPr>
            <w:tcW w:w="996" w:type="dxa"/>
            <w:tcBorders>
              <w:top w:val="single" w:sz="4" w:space="0" w:color="auto"/>
              <w:left w:val="single" w:sz="8" w:space="0" w:color="000000"/>
              <w:bottom w:val="nil"/>
              <w:right w:val="nil"/>
            </w:tcBorders>
          </w:tcPr>
          <w:p w:rsidR="009E7171" w:rsidRPr="009E7171" w:rsidRDefault="009E7171" w:rsidP="00CD3F11">
            <w:pPr>
              <w:jc w:val="center"/>
              <w:rPr>
                <w:sz w:val="18"/>
                <w:szCs w:val="18"/>
              </w:rPr>
            </w:pPr>
            <w:r w:rsidRPr="009E7171">
              <w:rPr>
                <w:sz w:val="18"/>
                <w:szCs w:val="18"/>
              </w:rPr>
              <w:t>2020</w:t>
            </w:r>
          </w:p>
        </w:tc>
        <w:tc>
          <w:tcPr>
            <w:tcW w:w="939" w:type="dxa"/>
            <w:tcBorders>
              <w:top w:val="single" w:sz="4" w:space="0" w:color="auto"/>
              <w:left w:val="single" w:sz="8" w:space="0" w:color="000000"/>
              <w:bottom w:val="nil"/>
              <w:right w:val="nil"/>
            </w:tcBorders>
          </w:tcPr>
          <w:p w:rsidR="009E7171" w:rsidRPr="009E7171" w:rsidRDefault="009E7171" w:rsidP="00CD3F11">
            <w:pPr>
              <w:jc w:val="center"/>
              <w:rPr>
                <w:sz w:val="18"/>
                <w:szCs w:val="18"/>
              </w:rPr>
            </w:pPr>
            <w:r w:rsidRPr="009E7171">
              <w:rPr>
                <w:sz w:val="18"/>
                <w:szCs w:val="18"/>
              </w:rPr>
              <w:t>2021</w:t>
            </w:r>
          </w:p>
        </w:tc>
        <w:tc>
          <w:tcPr>
            <w:tcW w:w="996" w:type="dxa"/>
            <w:tcBorders>
              <w:top w:val="single" w:sz="4" w:space="0" w:color="auto"/>
              <w:left w:val="single" w:sz="8" w:space="0" w:color="000000"/>
              <w:bottom w:val="nil"/>
              <w:right w:val="nil"/>
            </w:tcBorders>
          </w:tcPr>
          <w:p w:rsidR="009E7171" w:rsidRPr="009E7171" w:rsidRDefault="009E7171" w:rsidP="00CD3F11">
            <w:pPr>
              <w:jc w:val="center"/>
              <w:rPr>
                <w:sz w:val="18"/>
                <w:szCs w:val="18"/>
              </w:rPr>
            </w:pPr>
            <w:r w:rsidRPr="009E7171">
              <w:rPr>
                <w:sz w:val="18"/>
                <w:szCs w:val="18"/>
              </w:rPr>
              <w:t>2022</w:t>
            </w:r>
          </w:p>
        </w:tc>
        <w:tc>
          <w:tcPr>
            <w:tcW w:w="0" w:type="auto"/>
            <w:vMerge/>
            <w:tcBorders>
              <w:top w:val="single" w:sz="8" w:space="0" w:color="000000"/>
              <w:left w:val="single" w:sz="4" w:space="0" w:color="auto"/>
              <w:bottom w:val="nil"/>
              <w:right w:val="single" w:sz="8" w:space="0" w:color="000000"/>
            </w:tcBorders>
            <w:vAlign w:val="center"/>
          </w:tcPr>
          <w:p w:rsidR="009E7171" w:rsidRPr="009E7171" w:rsidRDefault="009E7171" w:rsidP="00CD3F11">
            <w:pPr>
              <w:rPr>
                <w:sz w:val="18"/>
                <w:szCs w:val="18"/>
              </w:rPr>
            </w:pPr>
          </w:p>
        </w:tc>
      </w:tr>
      <w:tr w:rsidR="009E7171" w:rsidRPr="009E7171" w:rsidTr="00CD3F11">
        <w:trPr>
          <w:trHeight w:val="1456"/>
        </w:trPr>
        <w:tc>
          <w:tcPr>
            <w:tcW w:w="636" w:type="dxa"/>
            <w:tcBorders>
              <w:top w:val="nil"/>
              <w:left w:val="single" w:sz="8" w:space="0" w:color="000000"/>
              <w:bottom w:val="single" w:sz="8" w:space="0" w:color="000000"/>
              <w:right w:val="nil"/>
            </w:tcBorders>
          </w:tcPr>
          <w:p w:rsidR="009E7171" w:rsidRPr="009E7171" w:rsidRDefault="009E7171" w:rsidP="00CD3F11">
            <w:pPr>
              <w:jc w:val="right"/>
              <w:rPr>
                <w:b/>
                <w:bCs/>
                <w:sz w:val="18"/>
                <w:szCs w:val="18"/>
              </w:rPr>
            </w:pPr>
            <w:r w:rsidRPr="009E7171">
              <w:rPr>
                <w:b/>
                <w:bCs/>
                <w:sz w:val="18"/>
                <w:szCs w:val="18"/>
              </w:rPr>
              <w:t>1</w:t>
            </w:r>
          </w:p>
        </w:tc>
        <w:tc>
          <w:tcPr>
            <w:tcW w:w="3122"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1 Подпрограмма 1. «Комплексное развитие систем коммунальной инфраструктуры муниципального образования на 2015-2019 годы»</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single" w:sz="8" w:space="0" w:color="auto"/>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580,70</w:t>
            </w:r>
          </w:p>
        </w:tc>
        <w:tc>
          <w:tcPr>
            <w:tcW w:w="996" w:type="dxa"/>
            <w:tcBorders>
              <w:top w:val="single" w:sz="8" w:space="0" w:color="auto"/>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502,8</w:t>
            </w:r>
          </w:p>
        </w:tc>
        <w:tc>
          <w:tcPr>
            <w:tcW w:w="996" w:type="dxa"/>
            <w:tcBorders>
              <w:top w:val="single" w:sz="8" w:space="0" w:color="auto"/>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314</w:t>
            </w:r>
          </w:p>
        </w:tc>
        <w:tc>
          <w:tcPr>
            <w:tcW w:w="939" w:type="dxa"/>
            <w:tcBorders>
              <w:top w:val="single" w:sz="8" w:space="0" w:color="auto"/>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314</w:t>
            </w:r>
          </w:p>
        </w:tc>
        <w:tc>
          <w:tcPr>
            <w:tcW w:w="996" w:type="dxa"/>
            <w:tcBorders>
              <w:top w:val="single" w:sz="8" w:space="0" w:color="auto"/>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314</w:t>
            </w:r>
          </w:p>
        </w:tc>
        <w:tc>
          <w:tcPr>
            <w:tcW w:w="111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jc w:val="center"/>
              <w:rPr>
                <w:b/>
                <w:bCs/>
                <w:sz w:val="18"/>
                <w:szCs w:val="18"/>
              </w:rPr>
            </w:pPr>
            <w:r w:rsidRPr="009E7171">
              <w:rPr>
                <w:b/>
                <w:bCs/>
                <w:sz w:val="18"/>
                <w:szCs w:val="18"/>
              </w:rPr>
              <w:t>2025,4</w:t>
            </w:r>
          </w:p>
        </w:tc>
      </w:tr>
      <w:tr w:rsidR="009E7171" w:rsidRPr="009E7171" w:rsidTr="00CD3F11">
        <w:trPr>
          <w:trHeight w:val="838"/>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1.1</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Ремонт водопроводных сетей</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263,80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100</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100</w:t>
            </w:r>
          </w:p>
        </w:tc>
        <w:tc>
          <w:tcPr>
            <w:tcW w:w="1116" w:type="dxa"/>
            <w:tcBorders>
              <w:top w:val="nil"/>
              <w:left w:val="single" w:sz="4" w:space="0" w:color="auto"/>
              <w:bottom w:val="single" w:sz="4" w:space="0" w:color="auto"/>
              <w:right w:val="single" w:sz="4" w:space="0" w:color="auto"/>
            </w:tcBorders>
          </w:tcPr>
          <w:p w:rsidR="009E7171" w:rsidRPr="009E7171" w:rsidRDefault="009E7171" w:rsidP="00CD3F11">
            <w:pPr>
              <w:jc w:val="center"/>
              <w:rPr>
                <w:b/>
                <w:bCs/>
                <w:sz w:val="18"/>
                <w:szCs w:val="18"/>
              </w:rPr>
            </w:pPr>
            <w:r w:rsidRPr="009E7171">
              <w:rPr>
                <w:b/>
                <w:bCs/>
                <w:sz w:val="18"/>
                <w:szCs w:val="18"/>
              </w:rPr>
              <w:t>664</w:t>
            </w:r>
          </w:p>
        </w:tc>
      </w:tr>
      <w:tr w:rsidR="009E7171" w:rsidRPr="009E7171" w:rsidTr="00CD3F11">
        <w:trPr>
          <w:trHeight w:val="1035"/>
        </w:trPr>
        <w:tc>
          <w:tcPr>
            <w:tcW w:w="636" w:type="dxa"/>
            <w:tcBorders>
              <w:top w:val="nil"/>
              <w:left w:val="single" w:sz="8" w:space="0" w:color="000000"/>
              <w:bottom w:val="nil"/>
              <w:right w:val="nil"/>
            </w:tcBorders>
          </w:tcPr>
          <w:p w:rsidR="009E7171" w:rsidRPr="009E7171" w:rsidRDefault="009E7171" w:rsidP="00CD3F11">
            <w:pPr>
              <w:jc w:val="center"/>
              <w:rPr>
                <w:sz w:val="18"/>
                <w:szCs w:val="18"/>
              </w:rPr>
            </w:pPr>
            <w:r w:rsidRPr="009E7171">
              <w:rPr>
                <w:sz w:val="18"/>
                <w:szCs w:val="18"/>
              </w:rPr>
              <w:t>1.2</w:t>
            </w:r>
          </w:p>
        </w:tc>
        <w:tc>
          <w:tcPr>
            <w:tcW w:w="3122" w:type="dxa"/>
            <w:tcBorders>
              <w:top w:val="nil"/>
              <w:left w:val="single" w:sz="8" w:space="0" w:color="000000"/>
              <w:bottom w:val="nil"/>
              <w:right w:val="nil"/>
            </w:tcBorders>
          </w:tcPr>
          <w:p w:rsidR="009E7171" w:rsidRPr="009E7171" w:rsidRDefault="009E7171" w:rsidP="00CD3F11">
            <w:pPr>
              <w:rPr>
                <w:sz w:val="18"/>
                <w:szCs w:val="18"/>
              </w:rPr>
            </w:pPr>
            <w:r w:rsidRPr="009E7171">
              <w:rPr>
                <w:sz w:val="18"/>
                <w:szCs w:val="18"/>
              </w:rPr>
              <w:t xml:space="preserve">Ремонт котельной сельских поселений </w:t>
            </w:r>
            <w:proofErr w:type="spellStart"/>
            <w:r w:rsidRPr="009E7171">
              <w:rPr>
                <w:sz w:val="18"/>
                <w:szCs w:val="18"/>
              </w:rPr>
              <w:t>м.р</w:t>
            </w:r>
            <w:proofErr w:type="gramStart"/>
            <w:r w:rsidRPr="009E7171">
              <w:rPr>
                <w:sz w:val="18"/>
                <w:szCs w:val="18"/>
              </w:rPr>
              <w:t>.П</w:t>
            </w:r>
            <w:proofErr w:type="gramEnd"/>
            <w:r w:rsidRPr="009E7171">
              <w:rPr>
                <w:sz w:val="18"/>
                <w:szCs w:val="18"/>
              </w:rPr>
              <w:t>охвистневский</w:t>
            </w:r>
            <w:proofErr w:type="spellEnd"/>
            <w:r w:rsidRPr="009E7171">
              <w:rPr>
                <w:sz w:val="18"/>
                <w:szCs w:val="18"/>
              </w:rPr>
              <w:t xml:space="preserve"> </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nil"/>
              <w:right w:val="nil"/>
            </w:tcBorders>
          </w:tcPr>
          <w:p w:rsidR="009E7171" w:rsidRPr="009E7171" w:rsidRDefault="009E7171" w:rsidP="00CD3F11">
            <w:pPr>
              <w:jc w:val="center"/>
              <w:rPr>
                <w:sz w:val="18"/>
                <w:szCs w:val="18"/>
              </w:rPr>
            </w:pPr>
            <w:r w:rsidRPr="009E7171">
              <w:rPr>
                <w:sz w:val="18"/>
                <w:szCs w:val="18"/>
              </w:rPr>
              <w:t>0,00</w:t>
            </w:r>
          </w:p>
        </w:tc>
        <w:tc>
          <w:tcPr>
            <w:tcW w:w="996" w:type="dxa"/>
            <w:tcBorders>
              <w:top w:val="nil"/>
              <w:left w:val="single" w:sz="8" w:space="0" w:color="000000"/>
              <w:bottom w:val="nil"/>
              <w:right w:val="nil"/>
            </w:tcBorders>
          </w:tcPr>
          <w:p w:rsidR="009E7171" w:rsidRPr="009E7171" w:rsidRDefault="009E7171" w:rsidP="00CD3F11">
            <w:pPr>
              <w:jc w:val="center"/>
              <w:rPr>
                <w:sz w:val="18"/>
                <w:szCs w:val="18"/>
              </w:rPr>
            </w:pPr>
            <w:r w:rsidRPr="009E7171">
              <w:rPr>
                <w:sz w:val="18"/>
                <w:szCs w:val="18"/>
              </w:rPr>
              <w:t>100</w:t>
            </w:r>
          </w:p>
        </w:tc>
        <w:tc>
          <w:tcPr>
            <w:tcW w:w="996" w:type="dxa"/>
            <w:tcBorders>
              <w:top w:val="nil"/>
              <w:left w:val="single" w:sz="8" w:space="0" w:color="000000"/>
              <w:bottom w:val="nil"/>
              <w:right w:val="nil"/>
            </w:tcBorders>
          </w:tcPr>
          <w:p w:rsidR="009E7171" w:rsidRPr="009E7171" w:rsidRDefault="009E7171" w:rsidP="00CD3F11">
            <w:pPr>
              <w:jc w:val="center"/>
              <w:rPr>
                <w:sz w:val="18"/>
                <w:szCs w:val="18"/>
              </w:rPr>
            </w:pPr>
            <w:r w:rsidRPr="009E7171">
              <w:rPr>
                <w:sz w:val="18"/>
                <w:szCs w:val="18"/>
              </w:rPr>
              <w:t>100</w:t>
            </w:r>
          </w:p>
        </w:tc>
        <w:tc>
          <w:tcPr>
            <w:tcW w:w="939" w:type="dxa"/>
            <w:tcBorders>
              <w:top w:val="nil"/>
              <w:left w:val="single" w:sz="8" w:space="0" w:color="000000"/>
              <w:bottom w:val="nil"/>
              <w:right w:val="nil"/>
            </w:tcBorders>
          </w:tcPr>
          <w:p w:rsidR="009E7171" w:rsidRPr="009E7171" w:rsidRDefault="009E7171" w:rsidP="00CD3F11">
            <w:pPr>
              <w:jc w:val="center"/>
              <w:rPr>
                <w:sz w:val="18"/>
                <w:szCs w:val="18"/>
              </w:rPr>
            </w:pPr>
            <w:r w:rsidRPr="009E7171">
              <w:rPr>
                <w:sz w:val="18"/>
                <w:szCs w:val="18"/>
              </w:rPr>
              <w:t>100</w:t>
            </w:r>
          </w:p>
        </w:tc>
        <w:tc>
          <w:tcPr>
            <w:tcW w:w="996" w:type="dxa"/>
            <w:tcBorders>
              <w:top w:val="nil"/>
              <w:left w:val="single" w:sz="8" w:space="0" w:color="000000"/>
              <w:bottom w:val="nil"/>
              <w:right w:val="nil"/>
            </w:tcBorders>
          </w:tcPr>
          <w:p w:rsidR="009E7171" w:rsidRPr="009E7171" w:rsidRDefault="009E7171" w:rsidP="00CD3F11">
            <w:pPr>
              <w:jc w:val="center"/>
              <w:rPr>
                <w:sz w:val="18"/>
                <w:szCs w:val="18"/>
              </w:rPr>
            </w:pPr>
            <w:r w:rsidRPr="009E7171">
              <w:rPr>
                <w:sz w:val="18"/>
                <w:szCs w:val="18"/>
              </w:rPr>
              <w:t>100</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400,00</w:t>
            </w:r>
          </w:p>
        </w:tc>
      </w:tr>
      <w:tr w:rsidR="009E7171" w:rsidRPr="009E7171" w:rsidTr="00CD3F11">
        <w:trPr>
          <w:trHeight w:val="1108"/>
        </w:trPr>
        <w:tc>
          <w:tcPr>
            <w:tcW w:w="636" w:type="dxa"/>
            <w:tcBorders>
              <w:top w:val="single" w:sz="8" w:space="0" w:color="auto"/>
              <w:left w:val="single" w:sz="8" w:space="0" w:color="auto"/>
              <w:bottom w:val="single" w:sz="8" w:space="0" w:color="auto"/>
              <w:right w:val="single" w:sz="8" w:space="0" w:color="000000"/>
            </w:tcBorders>
          </w:tcPr>
          <w:p w:rsidR="009E7171" w:rsidRPr="009E7171" w:rsidRDefault="009E7171" w:rsidP="00CD3F11">
            <w:pPr>
              <w:jc w:val="center"/>
              <w:rPr>
                <w:sz w:val="18"/>
                <w:szCs w:val="18"/>
              </w:rPr>
            </w:pPr>
            <w:r w:rsidRPr="009E7171">
              <w:rPr>
                <w:sz w:val="18"/>
                <w:szCs w:val="18"/>
              </w:rPr>
              <w:lastRenderedPageBreak/>
              <w:t>1.3</w:t>
            </w:r>
          </w:p>
        </w:tc>
        <w:tc>
          <w:tcPr>
            <w:tcW w:w="3122" w:type="dxa"/>
            <w:tcBorders>
              <w:top w:val="single" w:sz="8" w:space="0" w:color="auto"/>
              <w:left w:val="nil"/>
              <w:bottom w:val="single" w:sz="8" w:space="0" w:color="auto"/>
              <w:right w:val="single" w:sz="8" w:space="0" w:color="000000"/>
            </w:tcBorders>
          </w:tcPr>
          <w:p w:rsidR="009E7171" w:rsidRPr="009E7171" w:rsidRDefault="009E7171" w:rsidP="00CD3F11">
            <w:pPr>
              <w:rPr>
                <w:sz w:val="18"/>
                <w:szCs w:val="18"/>
              </w:rPr>
            </w:pPr>
            <w:r w:rsidRPr="009E7171">
              <w:rPr>
                <w:sz w:val="18"/>
                <w:szCs w:val="18"/>
              </w:rPr>
              <w:t xml:space="preserve">Оформление водопроводных и тепловых сетей (получение тех. паспорта) </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single" w:sz="8" w:space="0" w:color="auto"/>
              <w:left w:val="single" w:sz="8" w:space="0" w:color="000000"/>
              <w:bottom w:val="single" w:sz="8" w:space="0" w:color="auto"/>
              <w:right w:val="single" w:sz="8" w:space="0" w:color="000000"/>
            </w:tcBorders>
          </w:tcPr>
          <w:p w:rsidR="009E7171" w:rsidRPr="009E7171" w:rsidRDefault="009E7171" w:rsidP="00CD3F11">
            <w:pPr>
              <w:jc w:val="center"/>
              <w:rPr>
                <w:sz w:val="18"/>
                <w:szCs w:val="18"/>
              </w:rPr>
            </w:pPr>
            <w:r w:rsidRPr="009E7171">
              <w:rPr>
                <w:sz w:val="18"/>
                <w:szCs w:val="18"/>
              </w:rPr>
              <w:t>0,00</w:t>
            </w:r>
          </w:p>
        </w:tc>
        <w:tc>
          <w:tcPr>
            <w:tcW w:w="996" w:type="dxa"/>
            <w:tcBorders>
              <w:top w:val="single" w:sz="8" w:space="0" w:color="auto"/>
              <w:left w:val="nil"/>
              <w:bottom w:val="single" w:sz="8" w:space="0" w:color="auto"/>
              <w:right w:val="nil"/>
            </w:tcBorders>
          </w:tcPr>
          <w:p w:rsidR="009E7171" w:rsidRPr="009E7171" w:rsidRDefault="009E7171" w:rsidP="00CD3F11">
            <w:pPr>
              <w:rPr>
                <w:sz w:val="18"/>
                <w:szCs w:val="18"/>
              </w:rPr>
            </w:pPr>
            <w:r w:rsidRPr="009E7171">
              <w:rPr>
                <w:sz w:val="18"/>
                <w:szCs w:val="18"/>
              </w:rPr>
              <w:t> </w:t>
            </w:r>
          </w:p>
        </w:tc>
        <w:tc>
          <w:tcPr>
            <w:tcW w:w="996" w:type="dxa"/>
            <w:tcBorders>
              <w:top w:val="single" w:sz="8" w:space="0" w:color="auto"/>
              <w:left w:val="single" w:sz="8" w:space="0" w:color="auto"/>
              <w:bottom w:val="single" w:sz="8" w:space="0" w:color="auto"/>
              <w:right w:val="single" w:sz="8" w:space="0" w:color="auto"/>
            </w:tcBorders>
          </w:tcPr>
          <w:p w:rsidR="009E7171" w:rsidRPr="009E7171" w:rsidRDefault="009E7171" w:rsidP="00CD3F11">
            <w:pPr>
              <w:rPr>
                <w:sz w:val="18"/>
                <w:szCs w:val="18"/>
              </w:rPr>
            </w:pPr>
            <w:r w:rsidRPr="009E7171">
              <w:rPr>
                <w:sz w:val="18"/>
                <w:szCs w:val="18"/>
              </w:rPr>
              <w:t> </w:t>
            </w:r>
          </w:p>
        </w:tc>
        <w:tc>
          <w:tcPr>
            <w:tcW w:w="939" w:type="dxa"/>
            <w:tcBorders>
              <w:top w:val="single" w:sz="8" w:space="0" w:color="auto"/>
              <w:left w:val="nil"/>
              <w:bottom w:val="single" w:sz="8" w:space="0" w:color="auto"/>
              <w:right w:val="single" w:sz="8" w:space="0" w:color="auto"/>
            </w:tcBorders>
          </w:tcPr>
          <w:p w:rsidR="009E7171" w:rsidRPr="009E7171" w:rsidRDefault="009E7171" w:rsidP="00CD3F11">
            <w:pPr>
              <w:rPr>
                <w:sz w:val="18"/>
                <w:szCs w:val="18"/>
              </w:rPr>
            </w:pPr>
            <w:r w:rsidRPr="009E7171">
              <w:rPr>
                <w:sz w:val="18"/>
                <w:szCs w:val="18"/>
              </w:rPr>
              <w:t> </w:t>
            </w:r>
          </w:p>
        </w:tc>
        <w:tc>
          <w:tcPr>
            <w:tcW w:w="996" w:type="dxa"/>
            <w:tcBorders>
              <w:top w:val="single" w:sz="8" w:space="0" w:color="auto"/>
              <w:left w:val="nil"/>
              <w:bottom w:val="single" w:sz="8" w:space="0" w:color="auto"/>
              <w:right w:val="single" w:sz="8" w:space="0" w:color="auto"/>
            </w:tcBorders>
          </w:tcPr>
          <w:p w:rsidR="009E7171" w:rsidRPr="009E7171" w:rsidRDefault="009E7171" w:rsidP="00CD3F11">
            <w:pPr>
              <w:rPr>
                <w:sz w:val="18"/>
                <w:szCs w:val="18"/>
              </w:rPr>
            </w:pPr>
            <w:r w:rsidRPr="009E7171">
              <w:rPr>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0,00</w:t>
            </w:r>
          </w:p>
        </w:tc>
      </w:tr>
      <w:tr w:rsidR="009E7171" w:rsidRPr="009E7171" w:rsidTr="00CD3F11">
        <w:trPr>
          <w:trHeight w:val="972"/>
        </w:trPr>
        <w:tc>
          <w:tcPr>
            <w:tcW w:w="63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1.4</w:t>
            </w:r>
          </w:p>
        </w:tc>
        <w:tc>
          <w:tcPr>
            <w:tcW w:w="3122" w:type="dxa"/>
            <w:tcBorders>
              <w:top w:val="nil"/>
              <w:left w:val="nil"/>
              <w:bottom w:val="single" w:sz="8" w:space="0" w:color="000000"/>
              <w:right w:val="single" w:sz="8" w:space="0" w:color="000000"/>
            </w:tcBorders>
          </w:tcPr>
          <w:p w:rsidR="009E7171" w:rsidRPr="009E7171" w:rsidRDefault="009E7171" w:rsidP="00CD3F11">
            <w:pPr>
              <w:rPr>
                <w:sz w:val="18"/>
                <w:szCs w:val="18"/>
              </w:rPr>
            </w:pPr>
            <w:r w:rsidRPr="009E7171">
              <w:rPr>
                <w:sz w:val="18"/>
                <w:szCs w:val="18"/>
              </w:rPr>
              <w:t xml:space="preserve">Проведение проверки пожарных гидрантов </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0,00</w:t>
            </w:r>
          </w:p>
        </w:tc>
        <w:tc>
          <w:tcPr>
            <w:tcW w:w="996" w:type="dxa"/>
            <w:tcBorders>
              <w:top w:val="nil"/>
              <w:left w:val="nil"/>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14</w:t>
            </w:r>
          </w:p>
        </w:tc>
        <w:tc>
          <w:tcPr>
            <w:tcW w:w="996" w:type="dxa"/>
            <w:tcBorders>
              <w:top w:val="nil"/>
              <w:left w:val="nil"/>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14,0</w:t>
            </w:r>
          </w:p>
        </w:tc>
        <w:tc>
          <w:tcPr>
            <w:tcW w:w="939" w:type="dxa"/>
            <w:tcBorders>
              <w:top w:val="nil"/>
              <w:left w:val="nil"/>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14,0</w:t>
            </w:r>
          </w:p>
        </w:tc>
        <w:tc>
          <w:tcPr>
            <w:tcW w:w="996" w:type="dxa"/>
            <w:tcBorders>
              <w:top w:val="nil"/>
              <w:left w:val="nil"/>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14,0</w:t>
            </w:r>
          </w:p>
        </w:tc>
        <w:tc>
          <w:tcPr>
            <w:tcW w:w="1116" w:type="dxa"/>
            <w:tcBorders>
              <w:top w:val="nil"/>
              <w:left w:val="nil"/>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56,00</w:t>
            </w:r>
          </w:p>
        </w:tc>
      </w:tr>
      <w:tr w:rsidR="009E7171" w:rsidRPr="009E7171" w:rsidTr="00CD3F11">
        <w:trPr>
          <w:trHeight w:val="967"/>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1.5</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Гидродинамическая очистка скважин в целях предупреждения ЧС за счёт средств бюджета поселения</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148,8</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60,4</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209,10</w:t>
            </w:r>
          </w:p>
        </w:tc>
      </w:tr>
      <w:tr w:rsidR="009E7171" w:rsidRPr="009E7171" w:rsidTr="00CD3F11">
        <w:trPr>
          <w:trHeight w:val="970"/>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1.6</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Приобретение насосов </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143,10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70,0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70,0</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70,0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70,0</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423,10</w:t>
            </w:r>
          </w:p>
        </w:tc>
      </w:tr>
      <w:tr w:rsidR="009E7171" w:rsidRPr="009E7171" w:rsidTr="00CD3F11">
        <w:trPr>
          <w:trHeight w:val="984"/>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1.7</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Ремонт неисправных гидрантов и приобретение новых </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0,00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15,0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15,0</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15,0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15,0</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60,00</w:t>
            </w:r>
          </w:p>
        </w:tc>
      </w:tr>
      <w:tr w:rsidR="009E7171" w:rsidRPr="009E7171" w:rsidTr="00CD3F11">
        <w:trPr>
          <w:trHeight w:val="970"/>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1.8</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Оказание услуг по захоронению невостребованных трупов </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0,00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15</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15,00</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15,00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15,00</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60,00</w:t>
            </w:r>
          </w:p>
        </w:tc>
      </w:tr>
      <w:tr w:rsidR="009E7171" w:rsidRPr="009E7171" w:rsidTr="00CD3F11">
        <w:trPr>
          <w:trHeight w:val="970"/>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1.9</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proofErr w:type="spellStart"/>
            <w:r w:rsidRPr="009E7171">
              <w:rPr>
                <w:sz w:val="18"/>
                <w:szCs w:val="18"/>
              </w:rPr>
              <w:t>Телеинспекционное</w:t>
            </w:r>
            <w:proofErr w:type="spellEnd"/>
            <w:r w:rsidRPr="009E7171">
              <w:rPr>
                <w:sz w:val="18"/>
                <w:szCs w:val="18"/>
              </w:rPr>
              <w:t xml:space="preserve"> телевизионное обследование водозаборных скважин</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25,00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15</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40,00</w:t>
            </w:r>
          </w:p>
        </w:tc>
      </w:tr>
      <w:tr w:rsidR="009E7171" w:rsidRPr="009E7171" w:rsidTr="00CD3F11">
        <w:trPr>
          <w:trHeight w:val="969"/>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1.10</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Ограждение охранной зоны</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50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 </w:t>
            </w:r>
          </w:p>
        </w:tc>
      </w:tr>
      <w:tr w:rsidR="009E7171" w:rsidRPr="009E7171" w:rsidTr="00CD3F11">
        <w:trPr>
          <w:trHeight w:val="98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1.11</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Инвентаризация и постановка на </w:t>
            </w:r>
            <w:proofErr w:type="spellStart"/>
            <w:r w:rsidRPr="009E7171">
              <w:rPr>
                <w:sz w:val="18"/>
                <w:szCs w:val="18"/>
              </w:rPr>
              <w:t>кад</w:t>
            </w:r>
            <w:proofErr w:type="gramStart"/>
            <w:r w:rsidRPr="009E7171">
              <w:rPr>
                <w:sz w:val="18"/>
                <w:szCs w:val="18"/>
              </w:rPr>
              <w:t>.у</w:t>
            </w:r>
            <w:proofErr w:type="gramEnd"/>
            <w:r w:rsidRPr="009E7171">
              <w:rPr>
                <w:sz w:val="18"/>
                <w:szCs w:val="18"/>
              </w:rPr>
              <w:t>чет</w:t>
            </w:r>
            <w:proofErr w:type="spellEnd"/>
            <w:r w:rsidRPr="009E7171">
              <w:rPr>
                <w:sz w:val="18"/>
                <w:szCs w:val="18"/>
              </w:rPr>
              <w:t xml:space="preserve"> </w:t>
            </w:r>
            <w:proofErr w:type="spellStart"/>
            <w:r w:rsidRPr="009E7171">
              <w:rPr>
                <w:sz w:val="18"/>
                <w:szCs w:val="18"/>
              </w:rPr>
              <w:t>водозаб</w:t>
            </w:r>
            <w:proofErr w:type="spellEnd"/>
            <w:r w:rsidRPr="009E7171">
              <w:rPr>
                <w:sz w:val="18"/>
                <w:szCs w:val="18"/>
              </w:rPr>
              <w:t>.</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3,4</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 </w:t>
            </w:r>
          </w:p>
        </w:tc>
      </w:tr>
      <w:tr w:rsidR="009E7171" w:rsidRPr="009E7171" w:rsidTr="00CD3F11">
        <w:trPr>
          <w:trHeight w:val="981"/>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1.12</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Тех</w:t>
            </w:r>
            <w:proofErr w:type="gramStart"/>
            <w:r w:rsidRPr="009E7171">
              <w:rPr>
                <w:sz w:val="18"/>
                <w:szCs w:val="18"/>
              </w:rPr>
              <w:t>.п</w:t>
            </w:r>
            <w:proofErr w:type="gramEnd"/>
            <w:r w:rsidRPr="009E7171">
              <w:rPr>
                <w:sz w:val="18"/>
                <w:szCs w:val="18"/>
              </w:rPr>
              <w:t xml:space="preserve">одготовка </w:t>
            </w:r>
            <w:proofErr w:type="spellStart"/>
            <w:r w:rsidRPr="009E7171">
              <w:rPr>
                <w:sz w:val="18"/>
                <w:szCs w:val="18"/>
              </w:rPr>
              <w:t>карт.планов</w:t>
            </w:r>
            <w:proofErr w:type="spellEnd"/>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60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 </w:t>
            </w:r>
          </w:p>
        </w:tc>
      </w:tr>
      <w:tr w:rsidR="009E7171" w:rsidRPr="009E7171" w:rsidTr="00CD3F11">
        <w:trPr>
          <w:trHeight w:val="114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2</w:t>
            </w:r>
          </w:p>
        </w:tc>
        <w:tc>
          <w:tcPr>
            <w:tcW w:w="3122" w:type="dxa"/>
            <w:tcBorders>
              <w:top w:val="nil"/>
              <w:left w:val="single" w:sz="8" w:space="0" w:color="000000"/>
              <w:bottom w:val="single" w:sz="8" w:space="0" w:color="000000"/>
              <w:right w:val="nil"/>
            </w:tcBorders>
          </w:tcPr>
          <w:p w:rsidR="009E7171" w:rsidRPr="009E7171" w:rsidRDefault="009E7171" w:rsidP="00CD3F11">
            <w:pPr>
              <w:rPr>
                <w:b/>
                <w:bCs/>
                <w:sz w:val="18"/>
                <w:szCs w:val="18"/>
              </w:rPr>
            </w:pPr>
            <w:r w:rsidRPr="009E7171">
              <w:rPr>
                <w:b/>
                <w:bCs/>
                <w:sz w:val="18"/>
                <w:szCs w:val="18"/>
              </w:rPr>
              <w:t>Подпрограмма 2.  «Комплексное благоустройство территории муниципального образования на 2015-2019 годы»</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799,10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310,7</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178,0</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348</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178</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1814,00</w:t>
            </w:r>
          </w:p>
        </w:tc>
      </w:tr>
      <w:tr w:rsidR="009E7171" w:rsidRPr="009E7171" w:rsidTr="00CD3F11">
        <w:trPr>
          <w:trHeight w:val="103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2.1</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Трудоустройство граждан</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9,9</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10</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10</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50,00</w:t>
            </w:r>
          </w:p>
        </w:tc>
      </w:tr>
      <w:tr w:rsidR="009E7171" w:rsidRPr="009E7171" w:rsidTr="00CD3F11">
        <w:trPr>
          <w:trHeight w:val="103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2.3</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Приобретение МЗ для  триммера</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9,9</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10</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10</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50,00</w:t>
            </w:r>
          </w:p>
        </w:tc>
      </w:tr>
      <w:tr w:rsidR="009E7171" w:rsidRPr="009E7171" w:rsidTr="00CD3F11">
        <w:trPr>
          <w:trHeight w:val="103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2.4</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Услуги по уборке территорий и помещений </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72,50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72,6</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72,6</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72,6</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72,6</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362,90</w:t>
            </w:r>
          </w:p>
        </w:tc>
      </w:tr>
      <w:tr w:rsidR="009E7171" w:rsidRPr="009E7171" w:rsidTr="00CD3F11">
        <w:trPr>
          <w:trHeight w:val="103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lastRenderedPageBreak/>
              <w:t>2.5</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Благоустройство </w:t>
            </w:r>
            <w:proofErr w:type="spellStart"/>
            <w:r w:rsidRPr="009E7171">
              <w:rPr>
                <w:sz w:val="18"/>
                <w:szCs w:val="18"/>
              </w:rPr>
              <w:t>свалки</w:t>
            </w:r>
            <w:proofErr w:type="gramStart"/>
            <w:r w:rsidRPr="009E7171">
              <w:rPr>
                <w:sz w:val="18"/>
                <w:szCs w:val="18"/>
              </w:rPr>
              <w:t>,о</w:t>
            </w:r>
            <w:proofErr w:type="gramEnd"/>
            <w:r w:rsidRPr="009E7171">
              <w:rPr>
                <w:sz w:val="18"/>
                <w:szCs w:val="18"/>
              </w:rPr>
              <w:t>бкос</w:t>
            </w:r>
            <w:proofErr w:type="spellEnd"/>
            <w:r w:rsidRPr="009E7171">
              <w:rPr>
                <w:sz w:val="18"/>
                <w:szCs w:val="18"/>
              </w:rPr>
              <w:t xml:space="preserve"> сорной </w:t>
            </w:r>
            <w:proofErr w:type="spellStart"/>
            <w:r w:rsidRPr="009E7171">
              <w:rPr>
                <w:sz w:val="18"/>
                <w:szCs w:val="18"/>
              </w:rPr>
              <w:t>растительности,благоустройстово</w:t>
            </w:r>
            <w:proofErr w:type="spellEnd"/>
            <w:r w:rsidRPr="009E7171">
              <w:rPr>
                <w:sz w:val="18"/>
                <w:szCs w:val="18"/>
              </w:rPr>
              <w:t xml:space="preserve"> парка</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183,40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30,0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30,0</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200,0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30,0</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473,40</w:t>
            </w:r>
          </w:p>
        </w:tc>
      </w:tr>
      <w:tr w:rsidR="009E7171" w:rsidRPr="009E7171" w:rsidTr="00CD3F11">
        <w:trPr>
          <w:trHeight w:val="103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2.6</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Уплата налога под кладбища</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0,00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155,6</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55,4</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55,4</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55,4</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321,80</w:t>
            </w:r>
          </w:p>
        </w:tc>
      </w:tr>
      <w:tr w:rsidR="009E7171" w:rsidRPr="009E7171" w:rsidTr="00CD3F11">
        <w:trPr>
          <w:trHeight w:val="103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2.7</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Отлов безнадзорных животных </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0,00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0,00</w:t>
            </w:r>
          </w:p>
        </w:tc>
      </w:tr>
      <w:tr w:rsidR="009E7171" w:rsidRPr="009E7171" w:rsidTr="00CD3F11">
        <w:trPr>
          <w:trHeight w:val="1167"/>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2.8</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Проведение работ по инвентаризации территории и автоматизации земельного контроля за счет средств бюджета поселения </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366,40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366,40</w:t>
            </w:r>
          </w:p>
        </w:tc>
      </w:tr>
      <w:tr w:rsidR="009E7171" w:rsidRPr="009E7171" w:rsidTr="00CD3F11">
        <w:trPr>
          <w:trHeight w:val="103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2.9</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 </w:t>
            </w:r>
            <w:proofErr w:type="spellStart"/>
            <w:r w:rsidRPr="009E7171">
              <w:rPr>
                <w:sz w:val="18"/>
                <w:szCs w:val="18"/>
              </w:rPr>
              <w:t>Благосутройство</w:t>
            </w:r>
            <w:proofErr w:type="spellEnd"/>
            <w:r w:rsidRPr="009E7171">
              <w:rPr>
                <w:sz w:val="18"/>
                <w:szCs w:val="18"/>
              </w:rPr>
              <w:t xml:space="preserve"> общественных территорий передача полномочий </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150,00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150,00</w:t>
            </w:r>
          </w:p>
        </w:tc>
      </w:tr>
      <w:tr w:rsidR="009E7171" w:rsidRPr="009E7171" w:rsidTr="00CD3F11">
        <w:trPr>
          <w:trHeight w:val="86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2.10</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Приобретение   триммера</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7,00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7,00</w:t>
            </w:r>
          </w:p>
        </w:tc>
      </w:tr>
      <w:tr w:rsidR="009E7171" w:rsidRPr="009E7171" w:rsidTr="00CD3F11">
        <w:trPr>
          <w:trHeight w:val="52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1.13</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Благоустройство дворовых </w:t>
            </w:r>
            <w:proofErr w:type="spellStart"/>
            <w:r w:rsidRPr="009E7171">
              <w:rPr>
                <w:sz w:val="18"/>
                <w:szCs w:val="18"/>
              </w:rPr>
              <w:t>тер-ий</w:t>
            </w:r>
            <w:proofErr w:type="spellEnd"/>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32,5</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 </w:t>
            </w:r>
          </w:p>
        </w:tc>
      </w:tr>
      <w:tr w:rsidR="009E7171" w:rsidRPr="009E7171" w:rsidTr="00CD3F11">
        <w:trPr>
          <w:trHeight w:val="1161"/>
        </w:trPr>
        <w:tc>
          <w:tcPr>
            <w:tcW w:w="63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3</w:t>
            </w:r>
          </w:p>
        </w:tc>
        <w:tc>
          <w:tcPr>
            <w:tcW w:w="3122" w:type="dxa"/>
            <w:tcBorders>
              <w:top w:val="nil"/>
              <w:left w:val="single" w:sz="8" w:space="0" w:color="000000"/>
              <w:bottom w:val="single" w:sz="8" w:space="0" w:color="000000"/>
              <w:right w:val="nil"/>
            </w:tcBorders>
          </w:tcPr>
          <w:p w:rsidR="009E7171" w:rsidRPr="009E7171" w:rsidRDefault="009E7171" w:rsidP="00CD3F11">
            <w:pPr>
              <w:rPr>
                <w:b/>
                <w:bCs/>
                <w:sz w:val="18"/>
                <w:szCs w:val="18"/>
              </w:rPr>
            </w:pPr>
            <w:r w:rsidRPr="009E7171">
              <w:rPr>
                <w:b/>
                <w:bCs/>
                <w:sz w:val="18"/>
                <w:szCs w:val="18"/>
              </w:rPr>
              <w:t>Подпрограмма 3. «Обеспечение первичных мер пожарной безопасности в границах муниципального образования на 2015-2019 годы»</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77,00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36,30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14,1</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43,3</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43,3</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214,00</w:t>
            </w:r>
          </w:p>
        </w:tc>
      </w:tr>
      <w:tr w:rsidR="009E7171" w:rsidRPr="009E7171" w:rsidTr="00CD3F11">
        <w:trPr>
          <w:trHeight w:val="103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3.1</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Аренда гаража под </w:t>
            </w:r>
            <w:proofErr w:type="spellStart"/>
            <w:r w:rsidRPr="009E7171">
              <w:rPr>
                <w:sz w:val="18"/>
                <w:szCs w:val="18"/>
              </w:rPr>
              <w:t>пож</w:t>
            </w:r>
            <w:proofErr w:type="gramStart"/>
            <w:r w:rsidRPr="009E7171">
              <w:rPr>
                <w:sz w:val="18"/>
                <w:szCs w:val="18"/>
              </w:rPr>
              <w:t>.м</w:t>
            </w:r>
            <w:proofErr w:type="gramEnd"/>
            <w:r w:rsidRPr="009E7171">
              <w:rPr>
                <w:sz w:val="18"/>
                <w:szCs w:val="18"/>
              </w:rPr>
              <w:t>ашину</w:t>
            </w:r>
            <w:proofErr w:type="spellEnd"/>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single" w:sz="8" w:space="0" w:color="auto"/>
              <w:left w:val="nil"/>
              <w:bottom w:val="single" w:sz="8" w:space="0" w:color="auto"/>
              <w:right w:val="single" w:sz="8" w:space="0" w:color="auto"/>
            </w:tcBorders>
            <w:vAlign w:val="center"/>
          </w:tcPr>
          <w:p w:rsidR="009E7171" w:rsidRPr="009E7171" w:rsidRDefault="009E7171" w:rsidP="00CD3F11">
            <w:pPr>
              <w:jc w:val="center"/>
              <w:rPr>
                <w:sz w:val="18"/>
                <w:szCs w:val="18"/>
              </w:rPr>
            </w:pPr>
            <w:r w:rsidRPr="009E7171">
              <w:rPr>
                <w:sz w:val="18"/>
                <w:szCs w:val="18"/>
              </w:rPr>
              <w:t>24,00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24</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24,00</w:t>
            </w:r>
          </w:p>
        </w:tc>
      </w:tr>
      <w:tr w:rsidR="009E7171" w:rsidRPr="009E7171" w:rsidTr="00CD3F11">
        <w:trPr>
          <w:trHeight w:val="1027"/>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3.2</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Приобретение </w:t>
            </w:r>
            <w:proofErr w:type="spellStart"/>
            <w:r w:rsidRPr="009E7171">
              <w:rPr>
                <w:sz w:val="18"/>
                <w:szCs w:val="18"/>
              </w:rPr>
              <w:t>огнетушителей</w:t>
            </w:r>
            <w:proofErr w:type="gramStart"/>
            <w:r w:rsidRPr="009E7171">
              <w:rPr>
                <w:sz w:val="18"/>
                <w:szCs w:val="18"/>
              </w:rPr>
              <w:t>,щ</w:t>
            </w:r>
            <w:proofErr w:type="gramEnd"/>
            <w:r w:rsidRPr="009E7171">
              <w:rPr>
                <w:sz w:val="18"/>
                <w:szCs w:val="18"/>
              </w:rPr>
              <w:t>ит</w:t>
            </w:r>
            <w:proofErr w:type="spellEnd"/>
            <w:r w:rsidRPr="009E7171">
              <w:rPr>
                <w:sz w:val="18"/>
                <w:szCs w:val="18"/>
              </w:rPr>
              <w:t xml:space="preserve"> с монтажной </w:t>
            </w:r>
            <w:proofErr w:type="spellStart"/>
            <w:r w:rsidRPr="009E7171">
              <w:rPr>
                <w:sz w:val="18"/>
                <w:szCs w:val="18"/>
              </w:rPr>
              <w:t>нанелью,знаки</w:t>
            </w:r>
            <w:proofErr w:type="spellEnd"/>
            <w:r w:rsidRPr="009E7171">
              <w:rPr>
                <w:sz w:val="18"/>
                <w:szCs w:val="18"/>
              </w:rPr>
              <w:t xml:space="preserve"> пожарной безопасности </w:t>
            </w:r>
            <w:proofErr w:type="spellStart"/>
            <w:r w:rsidRPr="009E7171">
              <w:rPr>
                <w:sz w:val="18"/>
                <w:szCs w:val="18"/>
              </w:rPr>
              <w:t>фотолюм</w:t>
            </w:r>
            <w:proofErr w:type="spellEnd"/>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vAlign w:val="center"/>
          </w:tcPr>
          <w:p w:rsidR="009E7171" w:rsidRPr="009E7171" w:rsidRDefault="009E7171" w:rsidP="00CD3F11">
            <w:pPr>
              <w:jc w:val="center"/>
              <w:rPr>
                <w:sz w:val="18"/>
                <w:szCs w:val="18"/>
              </w:rPr>
            </w:pPr>
            <w:r w:rsidRPr="009E7171">
              <w:rPr>
                <w:sz w:val="18"/>
                <w:szCs w:val="18"/>
              </w:rPr>
              <w:t>12,10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12,10</w:t>
            </w:r>
          </w:p>
        </w:tc>
      </w:tr>
      <w:tr w:rsidR="009E7171" w:rsidRPr="009E7171" w:rsidTr="00CD3F11">
        <w:trPr>
          <w:trHeight w:val="971"/>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3.3</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Огнезащитная обработка деревянных конструкций чердачного помещения </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vAlign w:val="center"/>
          </w:tcPr>
          <w:p w:rsidR="009E7171" w:rsidRPr="009E7171" w:rsidRDefault="009E7171" w:rsidP="00CD3F11">
            <w:pPr>
              <w:jc w:val="center"/>
              <w:rPr>
                <w:sz w:val="18"/>
                <w:szCs w:val="18"/>
              </w:rPr>
            </w:pPr>
            <w:r w:rsidRPr="009E7171">
              <w:rPr>
                <w:sz w:val="18"/>
                <w:szCs w:val="18"/>
              </w:rPr>
              <w:t>28,00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28,00</w:t>
            </w:r>
          </w:p>
        </w:tc>
      </w:tr>
      <w:tr w:rsidR="009E7171" w:rsidRPr="009E7171" w:rsidTr="00CD3F11">
        <w:trPr>
          <w:trHeight w:val="103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3.4</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Уплата трансп</w:t>
            </w:r>
            <w:proofErr w:type="gramStart"/>
            <w:r w:rsidRPr="009E7171">
              <w:rPr>
                <w:sz w:val="18"/>
                <w:szCs w:val="18"/>
              </w:rPr>
              <w:t>.н</w:t>
            </w:r>
            <w:proofErr w:type="gramEnd"/>
            <w:r w:rsidRPr="009E7171">
              <w:rPr>
                <w:sz w:val="18"/>
                <w:szCs w:val="18"/>
              </w:rPr>
              <w:t>алога (</w:t>
            </w:r>
            <w:proofErr w:type="spellStart"/>
            <w:r w:rsidRPr="009E7171">
              <w:rPr>
                <w:sz w:val="18"/>
                <w:szCs w:val="18"/>
              </w:rPr>
              <w:t>пож.машина</w:t>
            </w:r>
            <w:proofErr w:type="spellEnd"/>
            <w:r w:rsidRPr="009E7171">
              <w:rPr>
                <w:sz w:val="18"/>
                <w:szCs w:val="18"/>
              </w:rPr>
              <w:t>)</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vAlign w:val="center"/>
          </w:tcPr>
          <w:p w:rsidR="009E7171" w:rsidRPr="009E7171" w:rsidRDefault="009E7171" w:rsidP="00CD3F11">
            <w:pPr>
              <w:jc w:val="center"/>
              <w:rPr>
                <w:sz w:val="18"/>
                <w:szCs w:val="18"/>
              </w:rPr>
            </w:pPr>
            <w:r w:rsidRPr="009E7171">
              <w:rPr>
                <w:sz w:val="18"/>
                <w:szCs w:val="18"/>
              </w:rPr>
              <w:t>7,50</w:t>
            </w:r>
          </w:p>
        </w:tc>
        <w:tc>
          <w:tcPr>
            <w:tcW w:w="996" w:type="dxa"/>
            <w:tcBorders>
              <w:top w:val="single" w:sz="8" w:space="0" w:color="auto"/>
              <w:left w:val="nil"/>
              <w:bottom w:val="single" w:sz="8" w:space="0" w:color="auto"/>
              <w:right w:val="single" w:sz="8" w:space="0" w:color="auto"/>
            </w:tcBorders>
            <w:vAlign w:val="center"/>
          </w:tcPr>
          <w:p w:rsidR="009E7171" w:rsidRPr="009E7171" w:rsidRDefault="009E7171" w:rsidP="00CD3F11">
            <w:pPr>
              <w:jc w:val="center"/>
              <w:rPr>
                <w:sz w:val="18"/>
                <w:szCs w:val="18"/>
              </w:rPr>
            </w:pPr>
            <w:r w:rsidRPr="009E7171">
              <w:rPr>
                <w:sz w:val="18"/>
                <w:szCs w:val="18"/>
              </w:rPr>
              <w:t>7,5</w:t>
            </w:r>
          </w:p>
        </w:tc>
        <w:tc>
          <w:tcPr>
            <w:tcW w:w="996" w:type="dxa"/>
            <w:tcBorders>
              <w:top w:val="single" w:sz="8" w:space="0" w:color="auto"/>
              <w:left w:val="nil"/>
              <w:bottom w:val="single" w:sz="8" w:space="0" w:color="auto"/>
              <w:right w:val="single" w:sz="8" w:space="0" w:color="auto"/>
            </w:tcBorders>
            <w:vAlign w:val="center"/>
          </w:tcPr>
          <w:p w:rsidR="009E7171" w:rsidRPr="009E7171" w:rsidRDefault="009E7171" w:rsidP="00CD3F11">
            <w:pPr>
              <w:jc w:val="center"/>
              <w:rPr>
                <w:sz w:val="18"/>
                <w:szCs w:val="18"/>
              </w:rPr>
            </w:pPr>
            <w:r w:rsidRPr="009E7171">
              <w:rPr>
                <w:sz w:val="18"/>
                <w:szCs w:val="18"/>
              </w:rPr>
              <w:t>7,5</w:t>
            </w:r>
          </w:p>
        </w:tc>
        <w:tc>
          <w:tcPr>
            <w:tcW w:w="939" w:type="dxa"/>
            <w:tcBorders>
              <w:top w:val="single" w:sz="8" w:space="0" w:color="auto"/>
              <w:left w:val="nil"/>
              <w:bottom w:val="single" w:sz="8" w:space="0" w:color="auto"/>
              <w:right w:val="single" w:sz="8" w:space="0" w:color="auto"/>
            </w:tcBorders>
            <w:vAlign w:val="center"/>
          </w:tcPr>
          <w:p w:rsidR="009E7171" w:rsidRPr="009E7171" w:rsidRDefault="009E7171" w:rsidP="00CD3F11">
            <w:pPr>
              <w:jc w:val="center"/>
              <w:rPr>
                <w:sz w:val="18"/>
                <w:szCs w:val="18"/>
              </w:rPr>
            </w:pPr>
            <w:r w:rsidRPr="009E7171">
              <w:rPr>
                <w:sz w:val="18"/>
                <w:szCs w:val="18"/>
              </w:rPr>
              <w:t>7,5</w:t>
            </w:r>
          </w:p>
        </w:tc>
        <w:tc>
          <w:tcPr>
            <w:tcW w:w="996" w:type="dxa"/>
            <w:tcBorders>
              <w:top w:val="single" w:sz="8" w:space="0" w:color="auto"/>
              <w:left w:val="nil"/>
              <w:bottom w:val="single" w:sz="8" w:space="0" w:color="auto"/>
              <w:right w:val="single" w:sz="8" w:space="0" w:color="auto"/>
            </w:tcBorders>
            <w:vAlign w:val="center"/>
          </w:tcPr>
          <w:p w:rsidR="009E7171" w:rsidRPr="009E7171" w:rsidRDefault="009E7171" w:rsidP="00CD3F11">
            <w:pPr>
              <w:jc w:val="center"/>
              <w:rPr>
                <w:sz w:val="18"/>
                <w:szCs w:val="18"/>
              </w:rPr>
            </w:pPr>
            <w:r w:rsidRPr="009E7171">
              <w:rPr>
                <w:sz w:val="18"/>
                <w:szCs w:val="18"/>
              </w:rPr>
              <w:t>7,5</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7,50</w:t>
            </w:r>
          </w:p>
        </w:tc>
      </w:tr>
      <w:tr w:rsidR="009E7171" w:rsidRPr="009E7171" w:rsidTr="00CD3F11">
        <w:trPr>
          <w:trHeight w:val="1035"/>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3.5</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ОСАГО и тех</w:t>
            </w:r>
            <w:proofErr w:type="gramStart"/>
            <w:r w:rsidRPr="009E7171">
              <w:rPr>
                <w:sz w:val="18"/>
                <w:szCs w:val="18"/>
              </w:rPr>
              <w:t>.о</w:t>
            </w:r>
            <w:proofErr w:type="gramEnd"/>
            <w:r w:rsidRPr="009E7171">
              <w:rPr>
                <w:sz w:val="18"/>
                <w:szCs w:val="18"/>
              </w:rPr>
              <w:t>смотр  (</w:t>
            </w:r>
            <w:proofErr w:type="spellStart"/>
            <w:r w:rsidRPr="009E7171">
              <w:rPr>
                <w:sz w:val="18"/>
                <w:szCs w:val="18"/>
              </w:rPr>
              <w:t>пож.машина</w:t>
            </w:r>
            <w:proofErr w:type="spellEnd"/>
            <w:r w:rsidRPr="009E7171">
              <w:rPr>
                <w:sz w:val="18"/>
                <w:szCs w:val="18"/>
              </w:rPr>
              <w:t>)</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vAlign w:val="center"/>
          </w:tcPr>
          <w:p w:rsidR="009E7171" w:rsidRPr="009E7171" w:rsidRDefault="009E7171" w:rsidP="00CD3F11">
            <w:pPr>
              <w:jc w:val="center"/>
              <w:rPr>
                <w:sz w:val="18"/>
                <w:szCs w:val="18"/>
              </w:rPr>
            </w:pPr>
            <w:r w:rsidRPr="009E7171">
              <w:rPr>
                <w:sz w:val="18"/>
                <w:szCs w:val="18"/>
              </w:rPr>
              <w:t>5,40</w:t>
            </w:r>
          </w:p>
        </w:tc>
        <w:tc>
          <w:tcPr>
            <w:tcW w:w="996" w:type="dxa"/>
            <w:tcBorders>
              <w:top w:val="nil"/>
              <w:left w:val="nil"/>
              <w:bottom w:val="single" w:sz="8" w:space="0" w:color="auto"/>
              <w:right w:val="single" w:sz="8" w:space="0" w:color="auto"/>
            </w:tcBorders>
            <w:vAlign w:val="center"/>
          </w:tcPr>
          <w:p w:rsidR="009E7171" w:rsidRPr="009E7171" w:rsidRDefault="009E7171" w:rsidP="00CD3F11">
            <w:pPr>
              <w:jc w:val="center"/>
              <w:rPr>
                <w:sz w:val="18"/>
                <w:szCs w:val="18"/>
              </w:rPr>
            </w:pPr>
            <w:r w:rsidRPr="009E7171">
              <w:rPr>
                <w:sz w:val="18"/>
                <w:szCs w:val="18"/>
              </w:rPr>
              <w:t>4,8</w:t>
            </w:r>
          </w:p>
        </w:tc>
        <w:tc>
          <w:tcPr>
            <w:tcW w:w="996" w:type="dxa"/>
            <w:tcBorders>
              <w:top w:val="nil"/>
              <w:left w:val="nil"/>
              <w:bottom w:val="single" w:sz="8" w:space="0" w:color="auto"/>
              <w:right w:val="single" w:sz="8" w:space="0" w:color="auto"/>
            </w:tcBorders>
            <w:vAlign w:val="center"/>
          </w:tcPr>
          <w:p w:rsidR="009E7171" w:rsidRPr="009E7171" w:rsidRDefault="009E7171" w:rsidP="00CD3F11">
            <w:pPr>
              <w:jc w:val="center"/>
              <w:rPr>
                <w:sz w:val="18"/>
                <w:szCs w:val="18"/>
              </w:rPr>
            </w:pPr>
            <w:r w:rsidRPr="009E7171">
              <w:rPr>
                <w:sz w:val="18"/>
                <w:szCs w:val="18"/>
              </w:rPr>
              <w:t>6,6</w:t>
            </w:r>
          </w:p>
        </w:tc>
        <w:tc>
          <w:tcPr>
            <w:tcW w:w="939" w:type="dxa"/>
            <w:tcBorders>
              <w:top w:val="nil"/>
              <w:left w:val="nil"/>
              <w:bottom w:val="single" w:sz="8" w:space="0" w:color="auto"/>
              <w:right w:val="single" w:sz="8" w:space="0" w:color="auto"/>
            </w:tcBorders>
            <w:vAlign w:val="center"/>
          </w:tcPr>
          <w:p w:rsidR="009E7171" w:rsidRPr="009E7171" w:rsidRDefault="009E7171" w:rsidP="00CD3F11">
            <w:pPr>
              <w:jc w:val="center"/>
              <w:rPr>
                <w:sz w:val="18"/>
                <w:szCs w:val="18"/>
              </w:rPr>
            </w:pPr>
            <w:r w:rsidRPr="009E7171">
              <w:rPr>
                <w:sz w:val="18"/>
                <w:szCs w:val="18"/>
              </w:rPr>
              <w:t>6,6</w:t>
            </w:r>
          </w:p>
        </w:tc>
        <w:tc>
          <w:tcPr>
            <w:tcW w:w="996" w:type="dxa"/>
            <w:tcBorders>
              <w:top w:val="nil"/>
              <w:left w:val="nil"/>
              <w:bottom w:val="single" w:sz="8" w:space="0" w:color="auto"/>
              <w:right w:val="single" w:sz="8" w:space="0" w:color="auto"/>
            </w:tcBorders>
            <w:vAlign w:val="center"/>
          </w:tcPr>
          <w:p w:rsidR="009E7171" w:rsidRPr="009E7171" w:rsidRDefault="009E7171" w:rsidP="00CD3F11">
            <w:pPr>
              <w:jc w:val="center"/>
              <w:rPr>
                <w:sz w:val="18"/>
                <w:szCs w:val="18"/>
              </w:rPr>
            </w:pPr>
            <w:r w:rsidRPr="009E7171">
              <w:rPr>
                <w:sz w:val="18"/>
                <w:szCs w:val="18"/>
              </w:rPr>
              <w:t>6,6</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5,40</w:t>
            </w:r>
          </w:p>
        </w:tc>
      </w:tr>
      <w:tr w:rsidR="009E7171" w:rsidRPr="009E7171" w:rsidTr="00CD3F11">
        <w:trPr>
          <w:trHeight w:val="997"/>
        </w:trPr>
        <w:tc>
          <w:tcPr>
            <w:tcW w:w="63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3.6</w:t>
            </w:r>
          </w:p>
        </w:tc>
        <w:tc>
          <w:tcPr>
            <w:tcW w:w="3122" w:type="dxa"/>
            <w:tcBorders>
              <w:top w:val="nil"/>
              <w:left w:val="single" w:sz="8" w:space="0" w:color="000000"/>
              <w:bottom w:val="single" w:sz="8" w:space="0" w:color="000000"/>
              <w:right w:val="nil"/>
            </w:tcBorders>
          </w:tcPr>
          <w:p w:rsidR="009E7171" w:rsidRPr="009E7171" w:rsidRDefault="009E7171" w:rsidP="00CD3F11">
            <w:pPr>
              <w:rPr>
                <w:sz w:val="18"/>
                <w:szCs w:val="18"/>
              </w:rPr>
            </w:pPr>
            <w:r w:rsidRPr="009E7171">
              <w:rPr>
                <w:sz w:val="18"/>
                <w:szCs w:val="18"/>
              </w:rPr>
              <w:t xml:space="preserve">Обеспечение пожарной безопасности  в рамках </w:t>
            </w:r>
            <w:proofErr w:type="spellStart"/>
            <w:r w:rsidRPr="009E7171">
              <w:rPr>
                <w:sz w:val="18"/>
                <w:szCs w:val="18"/>
              </w:rPr>
              <w:t>мун</w:t>
            </w:r>
            <w:proofErr w:type="gramStart"/>
            <w:r w:rsidRPr="009E7171">
              <w:rPr>
                <w:sz w:val="18"/>
                <w:szCs w:val="18"/>
              </w:rPr>
              <w:t>.п</w:t>
            </w:r>
            <w:proofErr w:type="gramEnd"/>
            <w:r w:rsidRPr="009E7171">
              <w:rPr>
                <w:sz w:val="18"/>
                <w:szCs w:val="18"/>
              </w:rPr>
              <w:t>рограмм</w:t>
            </w:r>
            <w:proofErr w:type="spellEnd"/>
            <w:r w:rsidRPr="009E7171">
              <w:rPr>
                <w:sz w:val="18"/>
                <w:szCs w:val="18"/>
              </w:rPr>
              <w:t xml:space="preserve"> на </w:t>
            </w:r>
            <w:proofErr w:type="spellStart"/>
            <w:r w:rsidRPr="009E7171">
              <w:rPr>
                <w:sz w:val="18"/>
                <w:szCs w:val="18"/>
              </w:rPr>
              <w:t>тер-ии</w:t>
            </w:r>
            <w:proofErr w:type="spellEnd"/>
            <w:r w:rsidRPr="009E7171">
              <w:rPr>
                <w:sz w:val="18"/>
                <w:szCs w:val="18"/>
              </w:rPr>
              <w:t xml:space="preserve"> с.поселений</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 </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29,2</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sz w:val="18"/>
                <w:szCs w:val="18"/>
              </w:rPr>
            </w:pPr>
            <w:r w:rsidRPr="009E7171">
              <w:rPr>
                <w:sz w:val="18"/>
                <w:szCs w:val="18"/>
              </w:rPr>
              <w:t>29,2</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 </w:t>
            </w:r>
          </w:p>
        </w:tc>
      </w:tr>
      <w:tr w:rsidR="009E7171" w:rsidRPr="009E7171" w:rsidTr="00CD3F11">
        <w:trPr>
          <w:trHeight w:val="1810"/>
        </w:trPr>
        <w:tc>
          <w:tcPr>
            <w:tcW w:w="63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lastRenderedPageBreak/>
              <w:t>4</w:t>
            </w:r>
          </w:p>
        </w:tc>
        <w:tc>
          <w:tcPr>
            <w:tcW w:w="3122" w:type="dxa"/>
            <w:tcBorders>
              <w:top w:val="nil"/>
              <w:left w:val="single" w:sz="8" w:space="0" w:color="000000"/>
              <w:bottom w:val="single" w:sz="8" w:space="0" w:color="000000"/>
              <w:right w:val="nil"/>
            </w:tcBorders>
          </w:tcPr>
          <w:p w:rsidR="009E7171" w:rsidRPr="009E7171" w:rsidRDefault="009E7171" w:rsidP="00CD3F11">
            <w:pPr>
              <w:rPr>
                <w:b/>
                <w:bCs/>
                <w:sz w:val="18"/>
                <w:szCs w:val="18"/>
              </w:rPr>
            </w:pPr>
            <w:r w:rsidRPr="009E7171">
              <w:rPr>
                <w:b/>
                <w:bCs/>
                <w:sz w:val="18"/>
                <w:szCs w:val="18"/>
              </w:rPr>
              <w:t>Подпрограмма 4. «Предупреждение и ликвидация последствий чрезвычайных ситуаций и стихийных бедствий на территории муниципального образования на 2015-2019 годы»</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28,20</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26</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26</w:t>
            </w:r>
          </w:p>
        </w:tc>
        <w:tc>
          <w:tcPr>
            <w:tcW w:w="939"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26</w:t>
            </w:r>
          </w:p>
        </w:tc>
        <w:tc>
          <w:tcPr>
            <w:tcW w:w="996" w:type="dxa"/>
            <w:tcBorders>
              <w:top w:val="nil"/>
              <w:left w:val="single" w:sz="8" w:space="0" w:color="000000"/>
              <w:bottom w:val="single" w:sz="8" w:space="0" w:color="000000"/>
              <w:right w:val="nil"/>
            </w:tcBorders>
          </w:tcPr>
          <w:p w:rsidR="009E7171" w:rsidRPr="009E7171" w:rsidRDefault="009E7171" w:rsidP="00CD3F11">
            <w:pPr>
              <w:jc w:val="center"/>
              <w:rPr>
                <w:b/>
                <w:bCs/>
                <w:sz w:val="18"/>
                <w:szCs w:val="18"/>
              </w:rPr>
            </w:pPr>
            <w:r w:rsidRPr="009E7171">
              <w:rPr>
                <w:b/>
                <w:bCs/>
                <w:sz w:val="18"/>
                <w:szCs w:val="18"/>
              </w:rPr>
              <w:t>26</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132,20</w:t>
            </w:r>
          </w:p>
        </w:tc>
      </w:tr>
      <w:tr w:rsidR="009E7171" w:rsidRPr="009E7171" w:rsidTr="00CD3F11">
        <w:trPr>
          <w:trHeight w:val="1035"/>
        </w:trPr>
        <w:tc>
          <w:tcPr>
            <w:tcW w:w="636" w:type="dxa"/>
            <w:tcBorders>
              <w:top w:val="nil"/>
              <w:left w:val="single" w:sz="8" w:space="0" w:color="000000"/>
              <w:bottom w:val="nil"/>
              <w:right w:val="nil"/>
            </w:tcBorders>
          </w:tcPr>
          <w:p w:rsidR="009E7171" w:rsidRPr="009E7171" w:rsidRDefault="009E7171" w:rsidP="00CD3F11">
            <w:pPr>
              <w:jc w:val="center"/>
              <w:rPr>
                <w:sz w:val="18"/>
                <w:szCs w:val="18"/>
              </w:rPr>
            </w:pPr>
            <w:r w:rsidRPr="009E7171">
              <w:rPr>
                <w:sz w:val="18"/>
                <w:szCs w:val="18"/>
              </w:rPr>
              <w:t>4.1</w:t>
            </w:r>
          </w:p>
        </w:tc>
        <w:tc>
          <w:tcPr>
            <w:tcW w:w="3122" w:type="dxa"/>
            <w:tcBorders>
              <w:top w:val="nil"/>
              <w:left w:val="single" w:sz="8" w:space="0" w:color="000000"/>
              <w:bottom w:val="nil"/>
              <w:right w:val="nil"/>
            </w:tcBorders>
          </w:tcPr>
          <w:p w:rsidR="009E7171" w:rsidRPr="009E7171" w:rsidRDefault="009E7171" w:rsidP="00CD3F11">
            <w:pPr>
              <w:rPr>
                <w:sz w:val="18"/>
                <w:szCs w:val="18"/>
              </w:rPr>
            </w:pPr>
            <w:r w:rsidRPr="009E7171">
              <w:rPr>
                <w:sz w:val="18"/>
                <w:szCs w:val="18"/>
              </w:rPr>
              <w:t>Барьерная обработка от грызунов</w:t>
            </w:r>
          </w:p>
        </w:tc>
        <w:tc>
          <w:tcPr>
            <w:tcW w:w="1215" w:type="dxa"/>
            <w:tcBorders>
              <w:top w:val="nil"/>
              <w:left w:val="single" w:sz="8" w:space="0" w:color="auto"/>
              <w:bottom w:val="single" w:sz="4"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nil"/>
              <w:right w:val="nil"/>
            </w:tcBorders>
          </w:tcPr>
          <w:p w:rsidR="009E7171" w:rsidRPr="009E7171" w:rsidRDefault="009E7171" w:rsidP="00CD3F11">
            <w:pPr>
              <w:jc w:val="center"/>
              <w:rPr>
                <w:sz w:val="18"/>
                <w:szCs w:val="18"/>
              </w:rPr>
            </w:pPr>
            <w:r w:rsidRPr="009E7171">
              <w:rPr>
                <w:sz w:val="18"/>
                <w:szCs w:val="18"/>
              </w:rPr>
              <w:t>21,60</w:t>
            </w:r>
          </w:p>
        </w:tc>
        <w:tc>
          <w:tcPr>
            <w:tcW w:w="996" w:type="dxa"/>
            <w:tcBorders>
              <w:top w:val="nil"/>
              <w:left w:val="single" w:sz="8" w:space="0" w:color="000000"/>
              <w:bottom w:val="nil"/>
              <w:right w:val="nil"/>
            </w:tcBorders>
          </w:tcPr>
          <w:p w:rsidR="009E7171" w:rsidRPr="009E7171" w:rsidRDefault="009E7171" w:rsidP="00CD3F11">
            <w:pPr>
              <w:jc w:val="center"/>
              <w:rPr>
                <w:sz w:val="18"/>
                <w:szCs w:val="18"/>
              </w:rPr>
            </w:pPr>
            <w:r w:rsidRPr="009E7171">
              <w:rPr>
                <w:sz w:val="18"/>
                <w:szCs w:val="18"/>
              </w:rPr>
              <w:t>26</w:t>
            </w:r>
          </w:p>
        </w:tc>
        <w:tc>
          <w:tcPr>
            <w:tcW w:w="996" w:type="dxa"/>
            <w:tcBorders>
              <w:top w:val="nil"/>
              <w:left w:val="single" w:sz="8" w:space="0" w:color="000000"/>
              <w:bottom w:val="nil"/>
              <w:right w:val="nil"/>
            </w:tcBorders>
          </w:tcPr>
          <w:p w:rsidR="009E7171" w:rsidRPr="009E7171" w:rsidRDefault="009E7171" w:rsidP="00CD3F11">
            <w:pPr>
              <w:jc w:val="center"/>
              <w:rPr>
                <w:sz w:val="18"/>
                <w:szCs w:val="18"/>
              </w:rPr>
            </w:pPr>
            <w:r w:rsidRPr="009E7171">
              <w:rPr>
                <w:sz w:val="18"/>
                <w:szCs w:val="18"/>
              </w:rPr>
              <w:t>26</w:t>
            </w:r>
          </w:p>
        </w:tc>
        <w:tc>
          <w:tcPr>
            <w:tcW w:w="939" w:type="dxa"/>
            <w:tcBorders>
              <w:top w:val="nil"/>
              <w:left w:val="single" w:sz="8" w:space="0" w:color="000000"/>
              <w:bottom w:val="nil"/>
              <w:right w:val="nil"/>
            </w:tcBorders>
          </w:tcPr>
          <w:p w:rsidR="009E7171" w:rsidRPr="009E7171" w:rsidRDefault="009E7171" w:rsidP="00CD3F11">
            <w:pPr>
              <w:jc w:val="center"/>
              <w:rPr>
                <w:sz w:val="18"/>
                <w:szCs w:val="18"/>
              </w:rPr>
            </w:pPr>
            <w:r w:rsidRPr="009E7171">
              <w:rPr>
                <w:sz w:val="18"/>
                <w:szCs w:val="18"/>
              </w:rPr>
              <w:t>26</w:t>
            </w:r>
          </w:p>
        </w:tc>
        <w:tc>
          <w:tcPr>
            <w:tcW w:w="996" w:type="dxa"/>
            <w:tcBorders>
              <w:top w:val="nil"/>
              <w:left w:val="single" w:sz="8" w:space="0" w:color="000000"/>
              <w:bottom w:val="nil"/>
              <w:right w:val="nil"/>
            </w:tcBorders>
          </w:tcPr>
          <w:p w:rsidR="009E7171" w:rsidRPr="009E7171" w:rsidRDefault="009E7171" w:rsidP="00CD3F11">
            <w:pPr>
              <w:jc w:val="center"/>
              <w:rPr>
                <w:sz w:val="18"/>
                <w:szCs w:val="18"/>
              </w:rPr>
            </w:pPr>
            <w:r w:rsidRPr="009E7171">
              <w:rPr>
                <w:sz w:val="18"/>
                <w:szCs w:val="18"/>
              </w:rPr>
              <w:t>26</w:t>
            </w:r>
          </w:p>
        </w:tc>
        <w:tc>
          <w:tcPr>
            <w:tcW w:w="1116" w:type="dxa"/>
            <w:tcBorders>
              <w:top w:val="nil"/>
              <w:left w:val="single" w:sz="8" w:space="0" w:color="000000"/>
              <w:bottom w:val="nil"/>
              <w:right w:val="single" w:sz="8" w:space="0" w:color="000000"/>
            </w:tcBorders>
          </w:tcPr>
          <w:p w:rsidR="009E7171" w:rsidRPr="009E7171" w:rsidRDefault="009E7171" w:rsidP="00CD3F11">
            <w:pPr>
              <w:jc w:val="center"/>
              <w:rPr>
                <w:sz w:val="18"/>
                <w:szCs w:val="18"/>
              </w:rPr>
            </w:pPr>
            <w:r w:rsidRPr="009E7171">
              <w:rPr>
                <w:sz w:val="18"/>
                <w:szCs w:val="18"/>
              </w:rPr>
              <w:t>125,60</w:t>
            </w:r>
          </w:p>
        </w:tc>
      </w:tr>
      <w:tr w:rsidR="009E7171" w:rsidRPr="009E7171" w:rsidTr="00CD3F11">
        <w:trPr>
          <w:trHeight w:val="1020"/>
        </w:trPr>
        <w:tc>
          <w:tcPr>
            <w:tcW w:w="63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jc w:val="center"/>
              <w:rPr>
                <w:sz w:val="18"/>
                <w:szCs w:val="18"/>
              </w:rPr>
            </w:pPr>
            <w:r w:rsidRPr="009E7171">
              <w:rPr>
                <w:sz w:val="18"/>
                <w:szCs w:val="18"/>
              </w:rPr>
              <w:t>4.2</w:t>
            </w:r>
          </w:p>
        </w:tc>
        <w:tc>
          <w:tcPr>
            <w:tcW w:w="3122" w:type="dxa"/>
            <w:tcBorders>
              <w:top w:val="single" w:sz="4" w:space="0" w:color="auto"/>
              <w:left w:val="nil"/>
              <w:bottom w:val="single" w:sz="4" w:space="0" w:color="auto"/>
              <w:right w:val="single" w:sz="4" w:space="0" w:color="auto"/>
            </w:tcBorders>
          </w:tcPr>
          <w:p w:rsidR="009E7171" w:rsidRPr="009E7171" w:rsidRDefault="009E7171" w:rsidP="00CD3F11">
            <w:pPr>
              <w:rPr>
                <w:sz w:val="18"/>
                <w:szCs w:val="18"/>
              </w:rPr>
            </w:pPr>
            <w:r w:rsidRPr="009E7171">
              <w:rPr>
                <w:sz w:val="18"/>
                <w:szCs w:val="18"/>
              </w:rPr>
              <w:t xml:space="preserve">Приобретение </w:t>
            </w:r>
            <w:proofErr w:type="spellStart"/>
            <w:r w:rsidRPr="009E7171">
              <w:rPr>
                <w:sz w:val="18"/>
                <w:szCs w:val="18"/>
              </w:rPr>
              <w:t>металлодетектора</w:t>
            </w:r>
            <w:proofErr w:type="spellEnd"/>
          </w:p>
        </w:tc>
        <w:tc>
          <w:tcPr>
            <w:tcW w:w="1215"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jc w:val="center"/>
              <w:rPr>
                <w:sz w:val="18"/>
                <w:szCs w:val="18"/>
              </w:rPr>
            </w:pPr>
            <w:r w:rsidRPr="009E7171">
              <w:rPr>
                <w:sz w:val="18"/>
                <w:szCs w:val="18"/>
              </w:rPr>
              <w:t>2,20</w:t>
            </w:r>
          </w:p>
        </w:tc>
        <w:tc>
          <w:tcPr>
            <w:tcW w:w="996" w:type="dxa"/>
            <w:tcBorders>
              <w:top w:val="single" w:sz="4" w:space="0" w:color="auto"/>
              <w:left w:val="nil"/>
              <w:bottom w:val="single" w:sz="4" w:space="0" w:color="auto"/>
              <w:right w:val="single" w:sz="4" w:space="0" w:color="auto"/>
            </w:tcBorders>
          </w:tcPr>
          <w:p w:rsidR="009E7171" w:rsidRPr="009E7171" w:rsidRDefault="009E7171" w:rsidP="00CD3F11">
            <w:pPr>
              <w:jc w:val="center"/>
              <w:rPr>
                <w:sz w:val="18"/>
                <w:szCs w:val="18"/>
              </w:rPr>
            </w:pPr>
            <w:r w:rsidRPr="009E7171">
              <w:rPr>
                <w:sz w:val="18"/>
                <w:szCs w:val="18"/>
              </w:rPr>
              <w:t> </w:t>
            </w:r>
          </w:p>
        </w:tc>
        <w:tc>
          <w:tcPr>
            <w:tcW w:w="996" w:type="dxa"/>
            <w:tcBorders>
              <w:top w:val="single" w:sz="4" w:space="0" w:color="auto"/>
              <w:left w:val="nil"/>
              <w:bottom w:val="single" w:sz="4" w:space="0" w:color="auto"/>
              <w:right w:val="single" w:sz="4" w:space="0" w:color="auto"/>
            </w:tcBorders>
          </w:tcPr>
          <w:p w:rsidR="009E7171" w:rsidRPr="009E7171" w:rsidRDefault="009E7171" w:rsidP="00CD3F11">
            <w:pPr>
              <w:jc w:val="center"/>
              <w:rPr>
                <w:sz w:val="18"/>
                <w:szCs w:val="18"/>
              </w:rPr>
            </w:pPr>
            <w:r w:rsidRPr="009E7171">
              <w:rPr>
                <w:sz w:val="18"/>
                <w:szCs w:val="18"/>
              </w:rPr>
              <w:t> </w:t>
            </w:r>
          </w:p>
        </w:tc>
        <w:tc>
          <w:tcPr>
            <w:tcW w:w="939" w:type="dxa"/>
            <w:tcBorders>
              <w:top w:val="single" w:sz="4" w:space="0" w:color="auto"/>
              <w:left w:val="nil"/>
              <w:bottom w:val="single" w:sz="4" w:space="0" w:color="auto"/>
              <w:right w:val="single" w:sz="4" w:space="0" w:color="auto"/>
            </w:tcBorders>
          </w:tcPr>
          <w:p w:rsidR="009E7171" w:rsidRPr="009E7171" w:rsidRDefault="009E7171" w:rsidP="00CD3F11">
            <w:pPr>
              <w:jc w:val="center"/>
              <w:rPr>
                <w:sz w:val="18"/>
                <w:szCs w:val="18"/>
              </w:rPr>
            </w:pPr>
            <w:r w:rsidRPr="009E7171">
              <w:rPr>
                <w:sz w:val="18"/>
                <w:szCs w:val="18"/>
              </w:rPr>
              <w:t> </w:t>
            </w:r>
          </w:p>
        </w:tc>
        <w:tc>
          <w:tcPr>
            <w:tcW w:w="996" w:type="dxa"/>
            <w:tcBorders>
              <w:top w:val="single" w:sz="4" w:space="0" w:color="auto"/>
              <w:left w:val="nil"/>
              <w:bottom w:val="single" w:sz="4" w:space="0" w:color="auto"/>
              <w:right w:val="single" w:sz="4" w:space="0" w:color="auto"/>
            </w:tcBorders>
          </w:tcPr>
          <w:p w:rsidR="009E7171" w:rsidRPr="009E7171" w:rsidRDefault="009E7171" w:rsidP="00CD3F11">
            <w:pPr>
              <w:jc w:val="center"/>
              <w:rPr>
                <w:sz w:val="18"/>
                <w:szCs w:val="18"/>
              </w:rPr>
            </w:pPr>
            <w:r w:rsidRPr="009E7171">
              <w:rPr>
                <w:sz w:val="18"/>
                <w:szCs w:val="18"/>
              </w:rPr>
              <w:t> </w:t>
            </w:r>
          </w:p>
        </w:tc>
        <w:tc>
          <w:tcPr>
            <w:tcW w:w="1116" w:type="dxa"/>
            <w:tcBorders>
              <w:top w:val="single" w:sz="4" w:space="0" w:color="auto"/>
              <w:left w:val="nil"/>
              <w:bottom w:val="single" w:sz="4" w:space="0" w:color="auto"/>
              <w:right w:val="single" w:sz="4" w:space="0" w:color="auto"/>
            </w:tcBorders>
          </w:tcPr>
          <w:p w:rsidR="009E7171" w:rsidRPr="009E7171" w:rsidRDefault="009E7171" w:rsidP="00CD3F11">
            <w:pPr>
              <w:jc w:val="center"/>
              <w:rPr>
                <w:sz w:val="18"/>
                <w:szCs w:val="18"/>
              </w:rPr>
            </w:pPr>
            <w:r w:rsidRPr="009E7171">
              <w:rPr>
                <w:sz w:val="18"/>
                <w:szCs w:val="18"/>
              </w:rPr>
              <w:t>2,20</w:t>
            </w:r>
          </w:p>
        </w:tc>
      </w:tr>
      <w:tr w:rsidR="009E7171" w:rsidRPr="009E7171" w:rsidTr="00CD3F11">
        <w:trPr>
          <w:trHeight w:val="997"/>
        </w:trPr>
        <w:tc>
          <w:tcPr>
            <w:tcW w:w="636" w:type="dxa"/>
            <w:tcBorders>
              <w:top w:val="nil"/>
              <w:left w:val="single" w:sz="8" w:space="0" w:color="auto"/>
              <w:bottom w:val="single" w:sz="8" w:space="0" w:color="auto"/>
              <w:right w:val="single" w:sz="8" w:space="0" w:color="000000"/>
            </w:tcBorders>
          </w:tcPr>
          <w:p w:rsidR="009E7171" w:rsidRPr="009E7171" w:rsidRDefault="009E7171" w:rsidP="00CD3F11">
            <w:pPr>
              <w:jc w:val="center"/>
              <w:rPr>
                <w:sz w:val="18"/>
                <w:szCs w:val="18"/>
              </w:rPr>
            </w:pPr>
            <w:r w:rsidRPr="009E7171">
              <w:rPr>
                <w:sz w:val="18"/>
                <w:szCs w:val="18"/>
              </w:rPr>
              <w:t>4.3</w:t>
            </w:r>
          </w:p>
        </w:tc>
        <w:tc>
          <w:tcPr>
            <w:tcW w:w="3122" w:type="dxa"/>
            <w:tcBorders>
              <w:top w:val="nil"/>
              <w:left w:val="nil"/>
              <w:bottom w:val="single" w:sz="8" w:space="0" w:color="auto"/>
              <w:right w:val="single" w:sz="8" w:space="0" w:color="000000"/>
            </w:tcBorders>
          </w:tcPr>
          <w:p w:rsidR="009E7171" w:rsidRPr="009E7171" w:rsidRDefault="009E7171" w:rsidP="00CD3F11">
            <w:pPr>
              <w:rPr>
                <w:sz w:val="18"/>
                <w:szCs w:val="18"/>
              </w:rPr>
            </w:pPr>
            <w:proofErr w:type="spellStart"/>
            <w:r w:rsidRPr="009E7171">
              <w:rPr>
                <w:sz w:val="18"/>
                <w:szCs w:val="18"/>
              </w:rPr>
              <w:t>Акарицидная</w:t>
            </w:r>
            <w:proofErr w:type="spellEnd"/>
            <w:r w:rsidRPr="009E7171">
              <w:rPr>
                <w:sz w:val="18"/>
                <w:szCs w:val="18"/>
              </w:rPr>
              <w:t xml:space="preserve"> обработку от клещей территории сельского поселения</w:t>
            </w:r>
          </w:p>
        </w:tc>
        <w:tc>
          <w:tcPr>
            <w:tcW w:w="1215" w:type="dxa"/>
            <w:tcBorders>
              <w:top w:val="single" w:sz="4" w:space="0" w:color="auto"/>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auto"/>
              <w:right w:val="single" w:sz="8" w:space="0" w:color="000000"/>
            </w:tcBorders>
          </w:tcPr>
          <w:p w:rsidR="009E7171" w:rsidRPr="009E7171" w:rsidRDefault="009E7171" w:rsidP="00CD3F11">
            <w:pPr>
              <w:jc w:val="center"/>
              <w:rPr>
                <w:sz w:val="18"/>
                <w:szCs w:val="18"/>
              </w:rPr>
            </w:pPr>
            <w:r w:rsidRPr="009E7171">
              <w:rPr>
                <w:sz w:val="18"/>
                <w:szCs w:val="18"/>
              </w:rPr>
              <w:t>4,40</w:t>
            </w:r>
          </w:p>
        </w:tc>
        <w:tc>
          <w:tcPr>
            <w:tcW w:w="996" w:type="dxa"/>
            <w:tcBorders>
              <w:top w:val="nil"/>
              <w:left w:val="nil"/>
              <w:bottom w:val="single" w:sz="8" w:space="0" w:color="auto"/>
              <w:right w:val="single" w:sz="8" w:space="0" w:color="000000"/>
            </w:tcBorders>
          </w:tcPr>
          <w:p w:rsidR="009E7171" w:rsidRPr="009E7171" w:rsidRDefault="009E7171" w:rsidP="00CD3F11">
            <w:pPr>
              <w:jc w:val="center"/>
              <w:rPr>
                <w:sz w:val="18"/>
                <w:szCs w:val="18"/>
              </w:rPr>
            </w:pPr>
            <w:r w:rsidRPr="009E7171">
              <w:rPr>
                <w:sz w:val="18"/>
                <w:szCs w:val="18"/>
              </w:rPr>
              <w:t>0</w:t>
            </w:r>
          </w:p>
        </w:tc>
        <w:tc>
          <w:tcPr>
            <w:tcW w:w="996" w:type="dxa"/>
            <w:tcBorders>
              <w:top w:val="nil"/>
              <w:left w:val="nil"/>
              <w:bottom w:val="single" w:sz="8" w:space="0" w:color="auto"/>
              <w:right w:val="single" w:sz="8" w:space="0" w:color="000000"/>
            </w:tcBorders>
          </w:tcPr>
          <w:p w:rsidR="009E7171" w:rsidRPr="009E7171" w:rsidRDefault="009E7171" w:rsidP="00CD3F11">
            <w:pPr>
              <w:jc w:val="center"/>
              <w:rPr>
                <w:sz w:val="18"/>
                <w:szCs w:val="18"/>
              </w:rPr>
            </w:pPr>
            <w:r w:rsidRPr="009E7171">
              <w:rPr>
                <w:sz w:val="18"/>
                <w:szCs w:val="18"/>
              </w:rPr>
              <w:t>0</w:t>
            </w:r>
          </w:p>
        </w:tc>
        <w:tc>
          <w:tcPr>
            <w:tcW w:w="939" w:type="dxa"/>
            <w:tcBorders>
              <w:top w:val="nil"/>
              <w:left w:val="nil"/>
              <w:bottom w:val="single" w:sz="8" w:space="0" w:color="auto"/>
              <w:right w:val="single" w:sz="8" w:space="0" w:color="000000"/>
            </w:tcBorders>
          </w:tcPr>
          <w:p w:rsidR="009E7171" w:rsidRPr="009E7171" w:rsidRDefault="009E7171" w:rsidP="00CD3F11">
            <w:pPr>
              <w:jc w:val="center"/>
              <w:rPr>
                <w:sz w:val="18"/>
                <w:szCs w:val="18"/>
              </w:rPr>
            </w:pPr>
            <w:r w:rsidRPr="009E7171">
              <w:rPr>
                <w:sz w:val="18"/>
                <w:szCs w:val="18"/>
              </w:rPr>
              <w:t>0</w:t>
            </w:r>
          </w:p>
        </w:tc>
        <w:tc>
          <w:tcPr>
            <w:tcW w:w="996" w:type="dxa"/>
            <w:tcBorders>
              <w:top w:val="nil"/>
              <w:left w:val="nil"/>
              <w:bottom w:val="single" w:sz="8" w:space="0" w:color="auto"/>
              <w:right w:val="single" w:sz="8" w:space="0" w:color="000000"/>
            </w:tcBorders>
          </w:tcPr>
          <w:p w:rsidR="009E7171" w:rsidRPr="009E7171" w:rsidRDefault="009E7171" w:rsidP="00CD3F11">
            <w:pPr>
              <w:jc w:val="center"/>
              <w:rPr>
                <w:sz w:val="18"/>
                <w:szCs w:val="18"/>
              </w:rPr>
            </w:pPr>
            <w:r w:rsidRPr="009E7171">
              <w:rPr>
                <w:sz w:val="18"/>
                <w:szCs w:val="18"/>
              </w:rPr>
              <w:t>0</w:t>
            </w:r>
          </w:p>
        </w:tc>
        <w:tc>
          <w:tcPr>
            <w:tcW w:w="1116" w:type="dxa"/>
            <w:tcBorders>
              <w:top w:val="nil"/>
              <w:left w:val="nil"/>
              <w:bottom w:val="single" w:sz="8" w:space="0" w:color="auto"/>
              <w:right w:val="single" w:sz="8" w:space="0" w:color="auto"/>
            </w:tcBorders>
          </w:tcPr>
          <w:p w:rsidR="009E7171" w:rsidRPr="009E7171" w:rsidRDefault="009E7171" w:rsidP="00CD3F11">
            <w:pPr>
              <w:jc w:val="right"/>
              <w:rPr>
                <w:sz w:val="18"/>
                <w:szCs w:val="18"/>
              </w:rPr>
            </w:pPr>
            <w:r w:rsidRPr="009E7171">
              <w:rPr>
                <w:sz w:val="18"/>
                <w:szCs w:val="18"/>
              </w:rPr>
              <w:t>4,40</w:t>
            </w:r>
          </w:p>
        </w:tc>
      </w:tr>
      <w:tr w:rsidR="009E7171" w:rsidRPr="009E7171" w:rsidTr="00CD3F11">
        <w:trPr>
          <w:trHeight w:val="927"/>
        </w:trPr>
        <w:tc>
          <w:tcPr>
            <w:tcW w:w="636" w:type="dxa"/>
            <w:tcBorders>
              <w:top w:val="nil"/>
              <w:left w:val="single" w:sz="8" w:space="0" w:color="auto"/>
              <w:bottom w:val="single" w:sz="8" w:space="0" w:color="auto"/>
              <w:right w:val="single" w:sz="8" w:space="0" w:color="000000"/>
            </w:tcBorders>
          </w:tcPr>
          <w:p w:rsidR="009E7171" w:rsidRPr="009E7171" w:rsidRDefault="009E7171" w:rsidP="00CD3F11">
            <w:pPr>
              <w:jc w:val="center"/>
              <w:rPr>
                <w:b/>
                <w:bCs/>
                <w:sz w:val="18"/>
                <w:szCs w:val="18"/>
              </w:rPr>
            </w:pPr>
            <w:r w:rsidRPr="009E7171">
              <w:rPr>
                <w:b/>
                <w:bCs/>
                <w:sz w:val="18"/>
                <w:szCs w:val="18"/>
              </w:rPr>
              <w:t>5</w:t>
            </w:r>
          </w:p>
        </w:tc>
        <w:tc>
          <w:tcPr>
            <w:tcW w:w="3122" w:type="dxa"/>
            <w:tcBorders>
              <w:top w:val="nil"/>
              <w:left w:val="nil"/>
              <w:bottom w:val="single" w:sz="8" w:space="0" w:color="auto"/>
              <w:right w:val="single" w:sz="8" w:space="0" w:color="000000"/>
            </w:tcBorders>
          </w:tcPr>
          <w:p w:rsidR="009E7171" w:rsidRPr="009E7171" w:rsidRDefault="009E7171" w:rsidP="00CD3F11">
            <w:pPr>
              <w:rPr>
                <w:b/>
                <w:bCs/>
                <w:sz w:val="18"/>
                <w:szCs w:val="18"/>
              </w:rPr>
            </w:pPr>
            <w:r w:rsidRPr="009E7171">
              <w:rPr>
                <w:b/>
                <w:bCs/>
                <w:sz w:val="18"/>
                <w:szCs w:val="18"/>
              </w:rPr>
              <w:t>Подпрограмма 5.  «Развитие физической культуры и спорта на территории сельского поселения» на 2015-2019 годы»</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auto"/>
              <w:right w:val="single" w:sz="8" w:space="0" w:color="000000"/>
            </w:tcBorders>
          </w:tcPr>
          <w:p w:rsidR="009E7171" w:rsidRPr="009E7171" w:rsidRDefault="009E7171" w:rsidP="00CD3F11">
            <w:pPr>
              <w:jc w:val="center"/>
              <w:rPr>
                <w:b/>
                <w:bCs/>
                <w:sz w:val="18"/>
                <w:szCs w:val="18"/>
              </w:rPr>
            </w:pPr>
            <w:r w:rsidRPr="009E7171">
              <w:rPr>
                <w:b/>
                <w:bCs/>
                <w:sz w:val="18"/>
                <w:szCs w:val="18"/>
              </w:rPr>
              <w:t>20,1</w:t>
            </w:r>
          </w:p>
        </w:tc>
        <w:tc>
          <w:tcPr>
            <w:tcW w:w="996" w:type="dxa"/>
            <w:tcBorders>
              <w:top w:val="nil"/>
              <w:left w:val="nil"/>
              <w:bottom w:val="single" w:sz="8" w:space="0" w:color="auto"/>
              <w:right w:val="single" w:sz="8" w:space="0" w:color="000000"/>
            </w:tcBorders>
          </w:tcPr>
          <w:p w:rsidR="009E7171" w:rsidRPr="009E7171" w:rsidRDefault="009E7171" w:rsidP="00CD3F11">
            <w:pPr>
              <w:jc w:val="center"/>
              <w:rPr>
                <w:b/>
                <w:bCs/>
                <w:sz w:val="18"/>
                <w:szCs w:val="18"/>
              </w:rPr>
            </w:pPr>
            <w:r w:rsidRPr="009E7171">
              <w:rPr>
                <w:b/>
                <w:bCs/>
                <w:sz w:val="18"/>
                <w:szCs w:val="18"/>
              </w:rPr>
              <w:t>28,9</w:t>
            </w:r>
          </w:p>
        </w:tc>
        <w:tc>
          <w:tcPr>
            <w:tcW w:w="996" w:type="dxa"/>
            <w:tcBorders>
              <w:top w:val="nil"/>
              <w:left w:val="nil"/>
              <w:bottom w:val="single" w:sz="8" w:space="0" w:color="auto"/>
              <w:right w:val="single" w:sz="8" w:space="0" w:color="000000"/>
            </w:tcBorders>
          </w:tcPr>
          <w:p w:rsidR="009E7171" w:rsidRPr="009E7171" w:rsidRDefault="009E7171" w:rsidP="00CD3F11">
            <w:pPr>
              <w:jc w:val="center"/>
              <w:rPr>
                <w:b/>
                <w:bCs/>
                <w:sz w:val="18"/>
                <w:szCs w:val="18"/>
              </w:rPr>
            </w:pPr>
            <w:r w:rsidRPr="009E7171">
              <w:rPr>
                <w:b/>
                <w:bCs/>
                <w:sz w:val="18"/>
                <w:szCs w:val="18"/>
              </w:rPr>
              <w:t>28,9</w:t>
            </w:r>
          </w:p>
        </w:tc>
        <w:tc>
          <w:tcPr>
            <w:tcW w:w="939" w:type="dxa"/>
            <w:tcBorders>
              <w:top w:val="nil"/>
              <w:left w:val="nil"/>
              <w:bottom w:val="single" w:sz="8" w:space="0" w:color="auto"/>
              <w:right w:val="single" w:sz="8" w:space="0" w:color="000000"/>
            </w:tcBorders>
          </w:tcPr>
          <w:p w:rsidR="009E7171" w:rsidRPr="009E7171" w:rsidRDefault="009E7171" w:rsidP="00CD3F11">
            <w:pPr>
              <w:jc w:val="center"/>
              <w:rPr>
                <w:b/>
                <w:bCs/>
                <w:sz w:val="18"/>
                <w:szCs w:val="18"/>
              </w:rPr>
            </w:pPr>
            <w:r w:rsidRPr="009E7171">
              <w:rPr>
                <w:b/>
                <w:bCs/>
                <w:sz w:val="18"/>
                <w:szCs w:val="18"/>
              </w:rPr>
              <w:t>28,9</w:t>
            </w:r>
          </w:p>
        </w:tc>
        <w:tc>
          <w:tcPr>
            <w:tcW w:w="996" w:type="dxa"/>
            <w:tcBorders>
              <w:top w:val="nil"/>
              <w:left w:val="nil"/>
              <w:bottom w:val="single" w:sz="8" w:space="0" w:color="auto"/>
              <w:right w:val="single" w:sz="8" w:space="0" w:color="000000"/>
            </w:tcBorders>
          </w:tcPr>
          <w:p w:rsidR="009E7171" w:rsidRPr="009E7171" w:rsidRDefault="009E7171" w:rsidP="00CD3F11">
            <w:pPr>
              <w:jc w:val="center"/>
              <w:rPr>
                <w:b/>
                <w:bCs/>
                <w:sz w:val="18"/>
                <w:szCs w:val="18"/>
              </w:rPr>
            </w:pPr>
            <w:r w:rsidRPr="009E7171">
              <w:rPr>
                <w:b/>
                <w:bCs/>
                <w:sz w:val="18"/>
                <w:szCs w:val="18"/>
              </w:rPr>
              <w:t>28,9</w:t>
            </w:r>
          </w:p>
        </w:tc>
        <w:tc>
          <w:tcPr>
            <w:tcW w:w="1116" w:type="dxa"/>
            <w:tcBorders>
              <w:top w:val="nil"/>
              <w:left w:val="nil"/>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135,60</w:t>
            </w:r>
          </w:p>
        </w:tc>
      </w:tr>
      <w:tr w:rsidR="009E7171" w:rsidRPr="009E7171" w:rsidTr="00CD3F11">
        <w:trPr>
          <w:trHeight w:val="1035"/>
        </w:trPr>
        <w:tc>
          <w:tcPr>
            <w:tcW w:w="636" w:type="dxa"/>
            <w:tcBorders>
              <w:top w:val="nil"/>
              <w:left w:val="single" w:sz="8" w:space="0" w:color="000000"/>
              <w:bottom w:val="single" w:sz="8" w:space="0" w:color="auto"/>
              <w:right w:val="nil"/>
            </w:tcBorders>
          </w:tcPr>
          <w:p w:rsidR="009E7171" w:rsidRPr="009E7171" w:rsidRDefault="009E7171" w:rsidP="00CD3F11">
            <w:pPr>
              <w:jc w:val="center"/>
              <w:rPr>
                <w:sz w:val="18"/>
                <w:szCs w:val="18"/>
              </w:rPr>
            </w:pPr>
            <w:r w:rsidRPr="009E7171">
              <w:rPr>
                <w:sz w:val="18"/>
                <w:szCs w:val="18"/>
              </w:rPr>
              <w:t>5.1</w:t>
            </w:r>
          </w:p>
        </w:tc>
        <w:tc>
          <w:tcPr>
            <w:tcW w:w="3122" w:type="dxa"/>
            <w:tcBorders>
              <w:top w:val="nil"/>
              <w:left w:val="single" w:sz="8" w:space="0" w:color="000000"/>
              <w:bottom w:val="single" w:sz="8" w:space="0" w:color="auto"/>
              <w:right w:val="nil"/>
            </w:tcBorders>
          </w:tcPr>
          <w:p w:rsidR="009E7171" w:rsidRPr="009E7171" w:rsidRDefault="009E7171" w:rsidP="00CD3F11">
            <w:pPr>
              <w:rPr>
                <w:sz w:val="18"/>
                <w:szCs w:val="18"/>
              </w:rPr>
            </w:pPr>
            <w:r w:rsidRPr="009E7171">
              <w:rPr>
                <w:sz w:val="18"/>
                <w:szCs w:val="18"/>
              </w:rPr>
              <w:t>Физическая культура</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single" w:sz="8" w:space="0" w:color="000000"/>
              <w:bottom w:val="single" w:sz="8" w:space="0" w:color="auto"/>
              <w:right w:val="nil"/>
            </w:tcBorders>
          </w:tcPr>
          <w:p w:rsidR="009E7171" w:rsidRPr="009E7171" w:rsidRDefault="009E7171" w:rsidP="00CD3F11">
            <w:pPr>
              <w:jc w:val="center"/>
              <w:rPr>
                <w:sz w:val="18"/>
                <w:szCs w:val="18"/>
              </w:rPr>
            </w:pPr>
            <w:r w:rsidRPr="009E7171">
              <w:rPr>
                <w:sz w:val="18"/>
                <w:szCs w:val="18"/>
              </w:rPr>
              <w:t>12,1</w:t>
            </w:r>
          </w:p>
        </w:tc>
        <w:tc>
          <w:tcPr>
            <w:tcW w:w="996" w:type="dxa"/>
            <w:tcBorders>
              <w:top w:val="nil"/>
              <w:left w:val="single" w:sz="8" w:space="0" w:color="000000"/>
              <w:bottom w:val="single" w:sz="8" w:space="0" w:color="auto"/>
              <w:right w:val="nil"/>
            </w:tcBorders>
          </w:tcPr>
          <w:p w:rsidR="009E7171" w:rsidRPr="009E7171" w:rsidRDefault="009E7171" w:rsidP="00CD3F11">
            <w:pPr>
              <w:jc w:val="center"/>
              <w:rPr>
                <w:sz w:val="18"/>
                <w:szCs w:val="18"/>
              </w:rPr>
            </w:pPr>
            <w:r w:rsidRPr="009E7171">
              <w:rPr>
                <w:sz w:val="18"/>
                <w:szCs w:val="18"/>
              </w:rPr>
              <w:t>13,7</w:t>
            </w:r>
          </w:p>
        </w:tc>
        <w:tc>
          <w:tcPr>
            <w:tcW w:w="996" w:type="dxa"/>
            <w:tcBorders>
              <w:top w:val="nil"/>
              <w:left w:val="single" w:sz="8" w:space="0" w:color="000000"/>
              <w:bottom w:val="single" w:sz="8" w:space="0" w:color="auto"/>
              <w:right w:val="nil"/>
            </w:tcBorders>
          </w:tcPr>
          <w:p w:rsidR="009E7171" w:rsidRPr="009E7171" w:rsidRDefault="009E7171" w:rsidP="00CD3F11">
            <w:pPr>
              <w:jc w:val="center"/>
              <w:rPr>
                <w:sz w:val="18"/>
                <w:szCs w:val="18"/>
              </w:rPr>
            </w:pPr>
            <w:r w:rsidRPr="009E7171">
              <w:rPr>
                <w:sz w:val="18"/>
                <w:szCs w:val="18"/>
              </w:rPr>
              <w:t>13,7</w:t>
            </w:r>
          </w:p>
        </w:tc>
        <w:tc>
          <w:tcPr>
            <w:tcW w:w="939" w:type="dxa"/>
            <w:tcBorders>
              <w:top w:val="nil"/>
              <w:left w:val="single" w:sz="8" w:space="0" w:color="000000"/>
              <w:bottom w:val="single" w:sz="8" w:space="0" w:color="auto"/>
              <w:right w:val="nil"/>
            </w:tcBorders>
          </w:tcPr>
          <w:p w:rsidR="009E7171" w:rsidRPr="009E7171" w:rsidRDefault="009E7171" w:rsidP="00CD3F11">
            <w:pPr>
              <w:jc w:val="center"/>
              <w:rPr>
                <w:sz w:val="18"/>
                <w:szCs w:val="18"/>
              </w:rPr>
            </w:pPr>
            <w:r w:rsidRPr="009E7171">
              <w:rPr>
                <w:sz w:val="18"/>
                <w:szCs w:val="18"/>
              </w:rPr>
              <w:t>13,7</w:t>
            </w:r>
          </w:p>
        </w:tc>
        <w:tc>
          <w:tcPr>
            <w:tcW w:w="996" w:type="dxa"/>
            <w:tcBorders>
              <w:top w:val="nil"/>
              <w:left w:val="single" w:sz="8" w:space="0" w:color="000000"/>
              <w:bottom w:val="single" w:sz="8" w:space="0" w:color="auto"/>
              <w:right w:val="nil"/>
            </w:tcBorders>
          </w:tcPr>
          <w:p w:rsidR="009E7171" w:rsidRPr="009E7171" w:rsidRDefault="009E7171" w:rsidP="00CD3F11">
            <w:pPr>
              <w:jc w:val="center"/>
              <w:rPr>
                <w:sz w:val="18"/>
                <w:szCs w:val="18"/>
              </w:rPr>
            </w:pPr>
            <w:r w:rsidRPr="009E7171">
              <w:rPr>
                <w:sz w:val="18"/>
                <w:szCs w:val="18"/>
              </w:rPr>
              <w:t>13,7</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66,80</w:t>
            </w:r>
          </w:p>
        </w:tc>
      </w:tr>
      <w:tr w:rsidR="009E7171" w:rsidRPr="009E7171" w:rsidTr="00CD3F11">
        <w:trPr>
          <w:trHeight w:val="1035"/>
        </w:trPr>
        <w:tc>
          <w:tcPr>
            <w:tcW w:w="636" w:type="dxa"/>
            <w:tcBorders>
              <w:top w:val="nil"/>
              <w:left w:val="single" w:sz="8" w:space="0" w:color="auto"/>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5.2</w:t>
            </w:r>
          </w:p>
        </w:tc>
        <w:tc>
          <w:tcPr>
            <w:tcW w:w="3122" w:type="dxa"/>
            <w:tcBorders>
              <w:top w:val="nil"/>
              <w:left w:val="nil"/>
              <w:bottom w:val="single" w:sz="8" w:space="0" w:color="auto"/>
              <w:right w:val="single" w:sz="8" w:space="0" w:color="auto"/>
            </w:tcBorders>
          </w:tcPr>
          <w:p w:rsidR="009E7171" w:rsidRPr="009E7171" w:rsidRDefault="009E7171" w:rsidP="00CD3F11">
            <w:pPr>
              <w:rPr>
                <w:sz w:val="18"/>
                <w:szCs w:val="18"/>
              </w:rPr>
            </w:pPr>
            <w:r w:rsidRPr="009E7171">
              <w:rPr>
                <w:sz w:val="18"/>
                <w:szCs w:val="18"/>
              </w:rPr>
              <w:t>Уплата налога под строительство спортивной площадки</w:t>
            </w:r>
          </w:p>
        </w:tc>
        <w:tc>
          <w:tcPr>
            <w:tcW w:w="1215" w:type="dxa"/>
            <w:tcBorders>
              <w:top w:val="nil"/>
              <w:left w:val="nil"/>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8,00</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15,2</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15,2</w:t>
            </w:r>
          </w:p>
        </w:tc>
        <w:tc>
          <w:tcPr>
            <w:tcW w:w="939"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15,2</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15,2</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68,80</w:t>
            </w:r>
          </w:p>
        </w:tc>
      </w:tr>
      <w:tr w:rsidR="009E7171" w:rsidRPr="009E7171" w:rsidTr="00CD3F11">
        <w:trPr>
          <w:trHeight w:val="1836"/>
        </w:trPr>
        <w:tc>
          <w:tcPr>
            <w:tcW w:w="636" w:type="dxa"/>
            <w:tcBorders>
              <w:top w:val="nil"/>
              <w:left w:val="single" w:sz="8" w:space="0" w:color="auto"/>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6</w:t>
            </w:r>
          </w:p>
        </w:tc>
        <w:tc>
          <w:tcPr>
            <w:tcW w:w="3122" w:type="dxa"/>
            <w:tcBorders>
              <w:top w:val="nil"/>
              <w:left w:val="nil"/>
              <w:bottom w:val="single" w:sz="8" w:space="0" w:color="auto"/>
              <w:right w:val="single" w:sz="8" w:space="0" w:color="auto"/>
            </w:tcBorders>
          </w:tcPr>
          <w:p w:rsidR="009E7171" w:rsidRPr="009E7171" w:rsidRDefault="009E7171" w:rsidP="00CD3F11">
            <w:pPr>
              <w:rPr>
                <w:b/>
                <w:bCs/>
                <w:sz w:val="18"/>
                <w:szCs w:val="18"/>
              </w:rPr>
            </w:pPr>
            <w:r w:rsidRPr="009E7171">
              <w:rPr>
                <w:b/>
                <w:bCs/>
                <w:sz w:val="18"/>
                <w:szCs w:val="18"/>
              </w:rPr>
              <w:t>Подпрограмма 6.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2015-2019 годы»</w:t>
            </w:r>
          </w:p>
        </w:tc>
        <w:tc>
          <w:tcPr>
            <w:tcW w:w="1215" w:type="dxa"/>
            <w:tcBorders>
              <w:top w:val="nil"/>
              <w:left w:val="nil"/>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42,50</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44,5</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44,5</w:t>
            </w:r>
          </w:p>
        </w:tc>
        <w:tc>
          <w:tcPr>
            <w:tcW w:w="939" w:type="dxa"/>
            <w:tcBorders>
              <w:top w:val="nil"/>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44,5</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44,5</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220,50</w:t>
            </w:r>
          </w:p>
        </w:tc>
      </w:tr>
      <w:tr w:rsidR="009E7171" w:rsidRPr="009E7171" w:rsidTr="00CD3F11">
        <w:trPr>
          <w:trHeight w:val="1052"/>
        </w:trPr>
        <w:tc>
          <w:tcPr>
            <w:tcW w:w="636" w:type="dxa"/>
            <w:tcBorders>
              <w:top w:val="nil"/>
              <w:left w:val="single" w:sz="8" w:space="0" w:color="auto"/>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6.1</w:t>
            </w:r>
          </w:p>
        </w:tc>
        <w:tc>
          <w:tcPr>
            <w:tcW w:w="3122" w:type="dxa"/>
            <w:tcBorders>
              <w:top w:val="nil"/>
              <w:left w:val="nil"/>
              <w:bottom w:val="single" w:sz="8" w:space="0" w:color="auto"/>
              <w:right w:val="single" w:sz="8" w:space="0" w:color="auto"/>
            </w:tcBorders>
          </w:tcPr>
          <w:p w:rsidR="009E7171" w:rsidRPr="009E7171" w:rsidRDefault="009E7171" w:rsidP="00CD3F11">
            <w:pPr>
              <w:rPr>
                <w:sz w:val="18"/>
                <w:szCs w:val="18"/>
              </w:rPr>
            </w:pPr>
            <w:r w:rsidRPr="009E7171">
              <w:rPr>
                <w:sz w:val="18"/>
                <w:szCs w:val="18"/>
              </w:rPr>
              <w:t>Охрана общественного порядка сельского поселения Староганькино</w:t>
            </w:r>
          </w:p>
        </w:tc>
        <w:tc>
          <w:tcPr>
            <w:tcW w:w="1215" w:type="dxa"/>
            <w:tcBorders>
              <w:top w:val="nil"/>
              <w:left w:val="nil"/>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42,50</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44,5</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44,5</w:t>
            </w:r>
          </w:p>
        </w:tc>
        <w:tc>
          <w:tcPr>
            <w:tcW w:w="939"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44,5</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44,5</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220,50</w:t>
            </w:r>
          </w:p>
        </w:tc>
      </w:tr>
      <w:tr w:rsidR="009E7171" w:rsidRPr="009E7171" w:rsidTr="00CD3F11">
        <w:trPr>
          <w:trHeight w:val="1393"/>
        </w:trPr>
        <w:tc>
          <w:tcPr>
            <w:tcW w:w="636" w:type="dxa"/>
            <w:tcBorders>
              <w:top w:val="nil"/>
              <w:left w:val="single" w:sz="8" w:space="0" w:color="auto"/>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7</w:t>
            </w:r>
          </w:p>
        </w:tc>
        <w:tc>
          <w:tcPr>
            <w:tcW w:w="3122" w:type="dxa"/>
            <w:tcBorders>
              <w:top w:val="nil"/>
              <w:left w:val="nil"/>
              <w:bottom w:val="single" w:sz="8" w:space="0" w:color="auto"/>
              <w:right w:val="single" w:sz="8" w:space="0" w:color="auto"/>
            </w:tcBorders>
          </w:tcPr>
          <w:p w:rsidR="009E7171" w:rsidRPr="009E7171" w:rsidRDefault="009E7171" w:rsidP="00CD3F11">
            <w:pPr>
              <w:rPr>
                <w:b/>
                <w:bCs/>
                <w:sz w:val="18"/>
                <w:szCs w:val="18"/>
              </w:rPr>
            </w:pPr>
            <w:r w:rsidRPr="009E7171">
              <w:rPr>
                <w:b/>
                <w:bCs/>
                <w:sz w:val="18"/>
                <w:szCs w:val="18"/>
              </w:rPr>
              <w:t>Подпрограмма 7. «Энергосбережение и повышение энергетической эффективности муниципального образования до 2020 года»</w:t>
            </w:r>
          </w:p>
        </w:tc>
        <w:tc>
          <w:tcPr>
            <w:tcW w:w="1215" w:type="dxa"/>
            <w:tcBorders>
              <w:top w:val="nil"/>
              <w:left w:val="nil"/>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1614,20</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1956,60</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1638,00</w:t>
            </w:r>
          </w:p>
        </w:tc>
        <w:tc>
          <w:tcPr>
            <w:tcW w:w="939" w:type="dxa"/>
            <w:tcBorders>
              <w:top w:val="nil"/>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639,00</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b/>
                <w:bCs/>
                <w:sz w:val="18"/>
                <w:szCs w:val="18"/>
              </w:rPr>
            </w:pPr>
            <w:r w:rsidRPr="009E7171">
              <w:rPr>
                <w:b/>
                <w:bCs/>
                <w:sz w:val="18"/>
                <w:szCs w:val="18"/>
              </w:rPr>
              <w:t>1638,00</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7485,80</w:t>
            </w:r>
          </w:p>
        </w:tc>
      </w:tr>
      <w:tr w:rsidR="009E7171" w:rsidRPr="009E7171" w:rsidTr="00CD3F11">
        <w:trPr>
          <w:trHeight w:val="1035"/>
        </w:trPr>
        <w:tc>
          <w:tcPr>
            <w:tcW w:w="636" w:type="dxa"/>
            <w:tcBorders>
              <w:top w:val="nil"/>
              <w:left w:val="single" w:sz="8" w:space="0" w:color="auto"/>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7.1</w:t>
            </w:r>
          </w:p>
        </w:tc>
        <w:tc>
          <w:tcPr>
            <w:tcW w:w="3122" w:type="dxa"/>
            <w:tcBorders>
              <w:top w:val="nil"/>
              <w:left w:val="nil"/>
              <w:bottom w:val="single" w:sz="8" w:space="0" w:color="auto"/>
              <w:right w:val="single" w:sz="8" w:space="0" w:color="auto"/>
            </w:tcBorders>
          </w:tcPr>
          <w:p w:rsidR="009E7171" w:rsidRPr="009E7171" w:rsidRDefault="009E7171" w:rsidP="00CD3F11">
            <w:pPr>
              <w:rPr>
                <w:sz w:val="18"/>
                <w:szCs w:val="18"/>
              </w:rPr>
            </w:pPr>
            <w:r w:rsidRPr="009E7171">
              <w:rPr>
                <w:sz w:val="18"/>
                <w:szCs w:val="18"/>
              </w:rPr>
              <w:t>Уличное освещение</w:t>
            </w:r>
          </w:p>
        </w:tc>
        <w:tc>
          <w:tcPr>
            <w:tcW w:w="1215" w:type="dxa"/>
            <w:tcBorders>
              <w:top w:val="nil"/>
              <w:left w:val="nil"/>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1585,60</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1917,60</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1599,00</w:t>
            </w:r>
          </w:p>
        </w:tc>
        <w:tc>
          <w:tcPr>
            <w:tcW w:w="939"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639,00</w:t>
            </w:r>
          </w:p>
        </w:tc>
        <w:tc>
          <w:tcPr>
            <w:tcW w:w="996" w:type="dxa"/>
            <w:tcBorders>
              <w:top w:val="nil"/>
              <w:left w:val="nil"/>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1599,00</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7340,20</w:t>
            </w:r>
          </w:p>
        </w:tc>
      </w:tr>
      <w:tr w:rsidR="009E7171" w:rsidRPr="009E7171" w:rsidTr="00CD3F11">
        <w:trPr>
          <w:trHeight w:val="1032"/>
        </w:trPr>
        <w:tc>
          <w:tcPr>
            <w:tcW w:w="636" w:type="dxa"/>
            <w:tcBorders>
              <w:top w:val="nil"/>
              <w:left w:val="single" w:sz="8" w:space="0" w:color="auto"/>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7.2</w:t>
            </w:r>
          </w:p>
        </w:tc>
        <w:tc>
          <w:tcPr>
            <w:tcW w:w="3122" w:type="dxa"/>
            <w:tcBorders>
              <w:top w:val="nil"/>
              <w:left w:val="nil"/>
              <w:bottom w:val="single" w:sz="8" w:space="0" w:color="auto"/>
              <w:right w:val="nil"/>
            </w:tcBorders>
            <w:vAlign w:val="center"/>
          </w:tcPr>
          <w:p w:rsidR="009E7171" w:rsidRPr="009E7171" w:rsidRDefault="009E7171" w:rsidP="00CD3F11">
            <w:pPr>
              <w:rPr>
                <w:sz w:val="18"/>
                <w:szCs w:val="18"/>
              </w:rPr>
            </w:pPr>
            <w:r w:rsidRPr="009E7171">
              <w:rPr>
                <w:sz w:val="18"/>
                <w:szCs w:val="18"/>
              </w:rPr>
              <w:t>Приобретение и установка ламп (светильников) уличного освещения</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28,60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39,0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39,0</w:t>
            </w:r>
          </w:p>
        </w:tc>
        <w:tc>
          <w:tcPr>
            <w:tcW w:w="939"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 </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39,0</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145,60</w:t>
            </w:r>
          </w:p>
        </w:tc>
      </w:tr>
      <w:tr w:rsidR="009E7171" w:rsidRPr="009E7171" w:rsidTr="00CD3F11">
        <w:trPr>
          <w:trHeight w:val="1996"/>
        </w:trPr>
        <w:tc>
          <w:tcPr>
            <w:tcW w:w="636" w:type="dxa"/>
            <w:tcBorders>
              <w:top w:val="nil"/>
              <w:left w:val="single" w:sz="8" w:space="0" w:color="auto"/>
              <w:bottom w:val="single" w:sz="8" w:space="0" w:color="auto"/>
              <w:right w:val="single" w:sz="8" w:space="0" w:color="auto"/>
            </w:tcBorders>
            <w:noWrap/>
            <w:vAlign w:val="bottom"/>
          </w:tcPr>
          <w:p w:rsidR="009E7171" w:rsidRPr="009E7171" w:rsidRDefault="009E7171" w:rsidP="00CD3F11">
            <w:pPr>
              <w:jc w:val="center"/>
              <w:rPr>
                <w:b/>
                <w:bCs/>
                <w:sz w:val="18"/>
                <w:szCs w:val="18"/>
              </w:rPr>
            </w:pPr>
            <w:r w:rsidRPr="009E7171">
              <w:rPr>
                <w:b/>
                <w:bCs/>
                <w:sz w:val="18"/>
                <w:szCs w:val="18"/>
              </w:rPr>
              <w:lastRenderedPageBreak/>
              <w:t>8</w:t>
            </w:r>
          </w:p>
        </w:tc>
        <w:tc>
          <w:tcPr>
            <w:tcW w:w="3122" w:type="dxa"/>
            <w:tcBorders>
              <w:top w:val="nil"/>
              <w:left w:val="nil"/>
              <w:bottom w:val="single" w:sz="8" w:space="0" w:color="auto"/>
              <w:right w:val="nil"/>
            </w:tcBorders>
            <w:vAlign w:val="center"/>
          </w:tcPr>
          <w:p w:rsidR="009E7171" w:rsidRPr="009E7171" w:rsidRDefault="009E7171" w:rsidP="00CD3F11">
            <w:pPr>
              <w:rPr>
                <w:b/>
                <w:bCs/>
                <w:sz w:val="18"/>
                <w:szCs w:val="18"/>
              </w:rPr>
            </w:pPr>
            <w:r w:rsidRPr="009E7171">
              <w:rPr>
                <w:b/>
                <w:bCs/>
                <w:sz w:val="18"/>
                <w:szCs w:val="18"/>
              </w:rPr>
              <w:t xml:space="preserve">Подпрограмма 8. «Модернизация и развитие автомобильных дорог общего пользования местного значения в сельском поселении Староганькино муниципального района </w:t>
            </w:r>
            <w:proofErr w:type="spellStart"/>
            <w:r w:rsidRPr="009E7171">
              <w:rPr>
                <w:b/>
                <w:bCs/>
                <w:sz w:val="18"/>
                <w:szCs w:val="18"/>
              </w:rPr>
              <w:t>Похвистневский</w:t>
            </w:r>
            <w:proofErr w:type="spellEnd"/>
            <w:r w:rsidRPr="009E7171">
              <w:rPr>
                <w:b/>
                <w:bCs/>
                <w:sz w:val="18"/>
                <w:szCs w:val="18"/>
              </w:rPr>
              <w:t xml:space="preserve"> на 2015-2019 годы»</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b/>
                <w:bCs/>
                <w:sz w:val="18"/>
                <w:szCs w:val="18"/>
              </w:rPr>
            </w:pPr>
            <w:r w:rsidRPr="009E7171">
              <w:rPr>
                <w:b/>
                <w:bCs/>
                <w:sz w:val="18"/>
                <w:szCs w:val="18"/>
              </w:rPr>
              <w:t>4240,00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b/>
                <w:bCs/>
                <w:sz w:val="18"/>
                <w:szCs w:val="18"/>
              </w:rPr>
            </w:pPr>
            <w:r w:rsidRPr="009E7171">
              <w:rPr>
                <w:b/>
                <w:bCs/>
                <w:sz w:val="18"/>
                <w:szCs w:val="18"/>
              </w:rPr>
              <w:t>5947,2</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b/>
                <w:bCs/>
                <w:sz w:val="18"/>
                <w:szCs w:val="18"/>
              </w:rPr>
            </w:pPr>
            <w:r w:rsidRPr="009E7171">
              <w:rPr>
                <w:b/>
                <w:bCs/>
                <w:sz w:val="18"/>
                <w:szCs w:val="18"/>
              </w:rPr>
              <w:t>4202,8</w:t>
            </w:r>
          </w:p>
        </w:tc>
        <w:tc>
          <w:tcPr>
            <w:tcW w:w="939" w:type="dxa"/>
            <w:tcBorders>
              <w:top w:val="nil"/>
              <w:left w:val="nil"/>
              <w:bottom w:val="single" w:sz="8" w:space="0" w:color="auto"/>
              <w:right w:val="single" w:sz="8" w:space="0" w:color="auto"/>
            </w:tcBorders>
            <w:noWrap/>
            <w:vAlign w:val="bottom"/>
          </w:tcPr>
          <w:p w:rsidR="009E7171" w:rsidRPr="009E7171" w:rsidRDefault="009E7171" w:rsidP="00CD3F11">
            <w:pPr>
              <w:jc w:val="center"/>
              <w:rPr>
                <w:b/>
                <w:bCs/>
                <w:sz w:val="18"/>
                <w:szCs w:val="18"/>
              </w:rPr>
            </w:pPr>
            <w:r w:rsidRPr="009E7171">
              <w:rPr>
                <w:b/>
                <w:bCs/>
                <w:sz w:val="18"/>
                <w:szCs w:val="18"/>
              </w:rPr>
              <w:t>4955,8</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b/>
                <w:bCs/>
                <w:sz w:val="18"/>
                <w:szCs w:val="18"/>
              </w:rPr>
            </w:pPr>
            <w:r w:rsidRPr="009E7171">
              <w:rPr>
                <w:b/>
                <w:bCs/>
                <w:sz w:val="18"/>
                <w:szCs w:val="18"/>
              </w:rPr>
              <w:t>4147,6</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23493,40</w:t>
            </w:r>
          </w:p>
        </w:tc>
      </w:tr>
      <w:tr w:rsidR="009E7171" w:rsidRPr="009E7171" w:rsidTr="00CD3F11">
        <w:trPr>
          <w:trHeight w:val="1153"/>
        </w:trPr>
        <w:tc>
          <w:tcPr>
            <w:tcW w:w="636" w:type="dxa"/>
            <w:tcBorders>
              <w:top w:val="nil"/>
              <w:left w:val="single" w:sz="8" w:space="0" w:color="auto"/>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8.1</w:t>
            </w:r>
          </w:p>
        </w:tc>
        <w:tc>
          <w:tcPr>
            <w:tcW w:w="3122" w:type="dxa"/>
            <w:tcBorders>
              <w:top w:val="nil"/>
              <w:left w:val="nil"/>
              <w:bottom w:val="single" w:sz="8" w:space="0" w:color="auto"/>
              <w:right w:val="nil"/>
            </w:tcBorders>
            <w:vAlign w:val="center"/>
          </w:tcPr>
          <w:p w:rsidR="009E7171" w:rsidRPr="009E7171" w:rsidRDefault="009E7171" w:rsidP="00CD3F11">
            <w:pPr>
              <w:rPr>
                <w:sz w:val="18"/>
                <w:szCs w:val="18"/>
              </w:rPr>
            </w:pPr>
            <w:r w:rsidRPr="009E7171">
              <w:rPr>
                <w:sz w:val="18"/>
                <w:szCs w:val="18"/>
              </w:rPr>
              <w:t>Ремонт автомобильной дороги общего пользования местного значения</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2167,60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3555,4</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2942,0</w:t>
            </w:r>
          </w:p>
        </w:tc>
        <w:tc>
          <w:tcPr>
            <w:tcW w:w="939"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3469,0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3469,0</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15603,00</w:t>
            </w:r>
          </w:p>
        </w:tc>
      </w:tr>
      <w:tr w:rsidR="009E7171" w:rsidRPr="009E7171" w:rsidTr="00CD3F11">
        <w:trPr>
          <w:trHeight w:val="1035"/>
        </w:trPr>
        <w:tc>
          <w:tcPr>
            <w:tcW w:w="636" w:type="dxa"/>
            <w:tcBorders>
              <w:top w:val="nil"/>
              <w:left w:val="single" w:sz="8" w:space="0" w:color="auto"/>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8.2</w:t>
            </w:r>
          </w:p>
        </w:tc>
        <w:tc>
          <w:tcPr>
            <w:tcW w:w="3122" w:type="dxa"/>
            <w:tcBorders>
              <w:top w:val="nil"/>
              <w:left w:val="nil"/>
              <w:bottom w:val="single" w:sz="8" w:space="0" w:color="auto"/>
              <w:right w:val="nil"/>
            </w:tcBorders>
            <w:vAlign w:val="center"/>
          </w:tcPr>
          <w:p w:rsidR="009E7171" w:rsidRPr="009E7171" w:rsidRDefault="009E7171" w:rsidP="00CD3F11">
            <w:pPr>
              <w:rPr>
                <w:sz w:val="18"/>
                <w:szCs w:val="18"/>
              </w:rPr>
            </w:pPr>
            <w:r w:rsidRPr="009E7171">
              <w:rPr>
                <w:sz w:val="18"/>
                <w:szCs w:val="18"/>
              </w:rPr>
              <w:t>Очистка уличных дорог поселения от снега</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1798,10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970,0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1060,8</w:t>
            </w:r>
          </w:p>
        </w:tc>
        <w:tc>
          <w:tcPr>
            <w:tcW w:w="939"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1286,8</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578,6</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5694,30</w:t>
            </w:r>
          </w:p>
        </w:tc>
      </w:tr>
      <w:tr w:rsidR="009E7171" w:rsidRPr="009E7171" w:rsidTr="00CD3F11">
        <w:trPr>
          <w:trHeight w:val="675"/>
        </w:trPr>
        <w:tc>
          <w:tcPr>
            <w:tcW w:w="636" w:type="dxa"/>
            <w:tcBorders>
              <w:top w:val="nil"/>
              <w:left w:val="single" w:sz="8" w:space="0" w:color="auto"/>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8.3</w:t>
            </w:r>
          </w:p>
        </w:tc>
        <w:tc>
          <w:tcPr>
            <w:tcW w:w="3122" w:type="dxa"/>
            <w:tcBorders>
              <w:top w:val="nil"/>
              <w:left w:val="nil"/>
              <w:bottom w:val="single" w:sz="8" w:space="0" w:color="auto"/>
              <w:right w:val="nil"/>
            </w:tcBorders>
            <w:vAlign w:val="bottom"/>
          </w:tcPr>
          <w:p w:rsidR="009E7171" w:rsidRPr="009E7171" w:rsidRDefault="009E7171" w:rsidP="00CD3F11">
            <w:pPr>
              <w:rPr>
                <w:sz w:val="18"/>
                <w:szCs w:val="18"/>
              </w:rPr>
            </w:pPr>
            <w:r w:rsidRPr="009E7171">
              <w:rPr>
                <w:sz w:val="18"/>
                <w:szCs w:val="18"/>
              </w:rPr>
              <w:t>Разравнивание доро</w:t>
            </w:r>
            <w:proofErr w:type="gramStart"/>
            <w:r w:rsidRPr="009E7171">
              <w:rPr>
                <w:sz w:val="18"/>
                <w:szCs w:val="18"/>
              </w:rPr>
              <w:t>г(</w:t>
            </w:r>
            <w:proofErr w:type="spellStart"/>
            <w:proofErr w:type="gramEnd"/>
            <w:r w:rsidRPr="009E7171">
              <w:rPr>
                <w:sz w:val="18"/>
                <w:szCs w:val="18"/>
              </w:rPr>
              <w:t>гредировангие</w:t>
            </w:r>
            <w:proofErr w:type="spellEnd"/>
            <w:r w:rsidRPr="009E7171">
              <w:rPr>
                <w:sz w:val="18"/>
                <w:szCs w:val="18"/>
              </w:rPr>
              <w:t>)</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91,00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200,0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200,0</w:t>
            </w:r>
          </w:p>
        </w:tc>
        <w:tc>
          <w:tcPr>
            <w:tcW w:w="939"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200,0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100,0</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791,00</w:t>
            </w:r>
          </w:p>
        </w:tc>
      </w:tr>
      <w:tr w:rsidR="009E7171" w:rsidRPr="009E7171" w:rsidTr="00CD3F11">
        <w:trPr>
          <w:trHeight w:val="1032"/>
        </w:trPr>
        <w:tc>
          <w:tcPr>
            <w:tcW w:w="636" w:type="dxa"/>
            <w:tcBorders>
              <w:top w:val="nil"/>
              <w:left w:val="single" w:sz="8" w:space="0" w:color="auto"/>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8.4</w:t>
            </w:r>
          </w:p>
        </w:tc>
        <w:tc>
          <w:tcPr>
            <w:tcW w:w="3122" w:type="dxa"/>
            <w:tcBorders>
              <w:top w:val="nil"/>
              <w:left w:val="nil"/>
              <w:bottom w:val="single" w:sz="8" w:space="0" w:color="auto"/>
              <w:right w:val="nil"/>
            </w:tcBorders>
            <w:vAlign w:val="center"/>
          </w:tcPr>
          <w:p w:rsidR="009E7171" w:rsidRPr="009E7171" w:rsidRDefault="009E7171" w:rsidP="00CD3F11">
            <w:pPr>
              <w:rPr>
                <w:sz w:val="18"/>
                <w:szCs w:val="18"/>
              </w:rPr>
            </w:pPr>
            <w:r w:rsidRPr="009E7171">
              <w:rPr>
                <w:sz w:val="18"/>
                <w:szCs w:val="18"/>
              </w:rPr>
              <w:t xml:space="preserve">Уплата земельного налога под дорогами в границах сельских поселений </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131,50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144,8</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144,8</w:t>
            </w:r>
          </w:p>
        </w:tc>
        <w:tc>
          <w:tcPr>
            <w:tcW w:w="939"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144,8</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144,8</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710,70</w:t>
            </w:r>
          </w:p>
        </w:tc>
      </w:tr>
      <w:tr w:rsidR="009E7171" w:rsidRPr="009E7171" w:rsidTr="00CD3F11">
        <w:trPr>
          <w:trHeight w:val="1032"/>
        </w:trPr>
        <w:tc>
          <w:tcPr>
            <w:tcW w:w="636" w:type="dxa"/>
            <w:tcBorders>
              <w:top w:val="nil"/>
              <w:left w:val="single" w:sz="8" w:space="0" w:color="auto"/>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8.5</w:t>
            </w:r>
          </w:p>
        </w:tc>
        <w:tc>
          <w:tcPr>
            <w:tcW w:w="3122" w:type="dxa"/>
            <w:tcBorders>
              <w:top w:val="nil"/>
              <w:left w:val="nil"/>
              <w:bottom w:val="single" w:sz="8" w:space="0" w:color="auto"/>
              <w:right w:val="nil"/>
            </w:tcBorders>
            <w:vAlign w:val="center"/>
          </w:tcPr>
          <w:p w:rsidR="009E7171" w:rsidRPr="009E7171" w:rsidRDefault="009E7171" w:rsidP="00CD3F11">
            <w:pPr>
              <w:rPr>
                <w:sz w:val="18"/>
                <w:szCs w:val="18"/>
              </w:rPr>
            </w:pPr>
            <w:r w:rsidRPr="009E7171">
              <w:rPr>
                <w:sz w:val="18"/>
                <w:szCs w:val="18"/>
              </w:rPr>
              <w:t xml:space="preserve">Штраф за </w:t>
            </w:r>
            <w:proofErr w:type="spellStart"/>
            <w:r w:rsidRPr="009E7171">
              <w:rPr>
                <w:sz w:val="18"/>
                <w:szCs w:val="18"/>
              </w:rPr>
              <w:t>совер</w:t>
            </w:r>
            <w:proofErr w:type="gramStart"/>
            <w:r w:rsidRPr="009E7171">
              <w:rPr>
                <w:sz w:val="18"/>
                <w:szCs w:val="18"/>
              </w:rPr>
              <w:t>.а</w:t>
            </w:r>
            <w:proofErr w:type="gramEnd"/>
            <w:r w:rsidRPr="009E7171">
              <w:rPr>
                <w:sz w:val="18"/>
                <w:szCs w:val="18"/>
              </w:rPr>
              <w:t>дмин.правонарушения</w:t>
            </w:r>
            <w:proofErr w:type="spellEnd"/>
            <w:r w:rsidRPr="009E7171">
              <w:rPr>
                <w:sz w:val="18"/>
                <w:szCs w:val="18"/>
              </w:rPr>
              <w:t xml:space="preserve"> ( БДД)</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50,00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 </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 </w:t>
            </w:r>
          </w:p>
        </w:tc>
        <w:tc>
          <w:tcPr>
            <w:tcW w:w="939"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 </w:t>
            </w:r>
          </w:p>
        </w:tc>
        <w:tc>
          <w:tcPr>
            <w:tcW w:w="996" w:type="dxa"/>
            <w:tcBorders>
              <w:top w:val="nil"/>
              <w:left w:val="nil"/>
              <w:bottom w:val="single" w:sz="8" w:space="0" w:color="auto"/>
              <w:right w:val="nil"/>
            </w:tcBorders>
            <w:noWrap/>
            <w:vAlign w:val="bottom"/>
          </w:tcPr>
          <w:p w:rsidR="009E7171" w:rsidRPr="009E7171" w:rsidRDefault="009E7171" w:rsidP="00CD3F11">
            <w:pPr>
              <w:jc w:val="center"/>
              <w:rPr>
                <w:sz w:val="18"/>
                <w:szCs w:val="18"/>
              </w:rPr>
            </w:pPr>
            <w:r w:rsidRPr="009E7171">
              <w:rPr>
                <w:sz w:val="18"/>
                <w:szCs w:val="18"/>
              </w:rPr>
              <w:t> </w:t>
            </w:r>
          </w:p>
        </w:tc>
        <w:tc>
          <w:tcPr>
            <w:tcW w:w="1116" w:type="dxa"/>
            <w:tcBorders>
              <w:top w:val="nil"/>
              <w:left w:val="single" w:sz="8" w:space="0" w:color="000000"/>
              <w:bottom w:val="single" w:sz="8" w:space="0" w:color="000000"/>
              <w:right w:val="single" w:sz="8" w:space="0" w:color="000000"/>
            </w:tcBorders>
          </w:tcPr>
          <w:p w:rsidR="009E7171" w:rsidRPr="009E7171" w:rsidRDefault="009E7171" w:rsidP="00CD3F11">
            <w:pPr>
              <w:jc w:val="center"/>
              <w:rPr>
                <w:sz w:val="18"/>
                <w:szCs w:val="18"/>
              </w:rPr>
            </w:pPr>
            <w:r w:rsidRPr="009E7171">
              <w:rPr>
                <w:sz w:val="18"/>
                <w:szCs w:val="18"/>
              </w:rPr>
              <w:t>50,00</w:t>
            </w:r>
          </w:p>
        </w:tc>
      </w:tr>
      <w:tr w:rsidR="009E7171" w:rsidRPr="009E7171" w:rsidTr="00CD3F11">
        <w:trPr>
          <w:trHeight w:val="1020"/>
        </w:trPr>
        <w:tc>
          <w:tcPr>
            <w:tcW w:w="636" w:type="dxa"/>
            <w:tcBorders>
              <w:top w:val="nil"/>
              <w:left w:val="single" w:sz="8" w:space="0" w:color="auto"/>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8.6</w:t>
            </w:r>
          </w:p>
        </w:tc>
        <w:tc>
          <w:tcPr>
            <w:tcW w:w="3122" w:type="dxa"/>
            <w:tcBorders>
              <w:top w:val="nil"/>
              <w:left w:val="nil"/>
              <w:bottom w:val="single" w:sz="8" w:space="0" w:color="auto"/>
              <w:right w:val="nil"/>
            </w:tcBorders>
            <w:vAlign w:val="center"/>
          </w:tcPr>
          <w:p w:rsidR="009E7171" w:rsidRPr="009E7171" w:rsidRDefault="009E7171" w:rsidP="00CD3F11">
            <w:pPr>
              <w:rPr>
                <w:sz w:val="18"/>
                <w:szCs w:val="18"/>
              </w:rPr>
            </w:pPr>
            <w:r w:rsidRPr="009E7171">
              <w:rPr>
                <w:sz w:val="18"/>
                <w:szCs w:val="18"/>
              </w:rPr>
              <w:t>Приобретение краски для разметки дороги</w:t>
            </w:r>
          </w:p>
        </w:tc>
        <w:tc>
          <w:tcPr>
            <w:tcW w:w="1215" w:type="dxa"/>
            <w:tcBorders>
              <w:top w:val="nil"/>
              <w:left w:val="single" w:sz="8" w:space="0" w:color="auto"/>
              <w:bottom w:val="single" w:sz="8" w:space="0" w:color="auto"/>
              <w:right w:val="single" w:sz="8" w:space="0" w:color="auto"/>
            </w:tcBorders>
            <w:vAlign w:val="center"/>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1,80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 </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 </w:t>
            </w:r>
          </w:p>
        </w:tc>
        <w:tc>
          <w:tcPr>
            <w:tcW w:w="939"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 </w:t>
            </w:r>
          </w:p>
        </w:tc>
        <w:tc>
          <w:tcPr>
            <w:tcW w:w="996" w:type="dxa"/>
            <w:tcBorders>
              <w:top w:val="nil"/>
              <w:left w:val="nil"/>
              <w:bottom w:val="single" w:sz="8" w:space="0" w:color="auto"/>
              <w:right w:val="nil"/>
            </w:tcBorders>
            <w:noWrap/>
            <w:vAlign w:val="bottom"/>
          </w:tcPr>
          <w:p w:rsidR="009E7171" w:rsidRPr="009E7171" w:rsidRDefault="009E7171" w:rsidP="00CD3F11">
            <w:pPr>
              <w:jc w:val="center"/>
              <w:rPr>
                <w:sz w:val="18"/>
                <w:szCs w:val="18"/>
              </w:rPr>
            </w:pPr>
            <w:r w:rsidRPr="009E7171">
              <w:rPr>
                <w:sz w:val="18"/>
                <w:szCs w:val="18"/>
              </w:rPr>
              <w:t> </w:t>
            </w:r>
          </w:p>
        </w:tc>
        <w:tc>
          <w:tcPr>
            <w:tcW w:w="1116" w:type="dxa"/>
            <w:tcBorders>
              <w:top w:val="nil"/>
              <w:left w:val="single" w:sz="8" w:space="0" w:color="000000"/>
              <w:bottom w:val="nil"/>
              <w:right w:val="single" w:sz="8" w:space="0" w:color="000000"/>
            </w:tcBorders>
          </w:tcPr>
          <w:p w:rsidR="009E7171" w:rsidRPr="009E7171" w:rsidRDefault="009E7171" w:rsidP="00CD3F11">
            <w:pPr>
              <w:jc w:val="center"/>
              <w:rPr>
                <w:sz w:val="18"/>
                <w:szCs w:val="18"/>
              </w:rPr>
            </w:pPr>
            <w:r w:rsidRPr="009E7171">
              <w:rPr>
                <w:sz w:val="18"/>
                <w:szCs w:val="18"/>
              </w:rPr>
              <w:t>1,80</w:t>
            </w:r>
          </w:p>
        </w:tc>
      </w:tr>
      <w:tr w:rsidR="009E7171" w:rsidRPr="009E7171" w:rsidTr="00CD3F11">
        <w:trPr>
          <w:trHeight w:val="1020"/>
        </w:trPr>
        <w:tc>
          <w:tcPr>
            <w:tcW w:w="636" w:type="dxa"/>
            <w:tcBorders>
              <w:top w:val="nil"/>
              <w:left w:val="single" w:sz="8" w:space="0" w:color="auto"/>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8.7</w:t>
            </w:r>
          </w:p>
        </w:tc>
        <w:tc>
          <w:tcPr>
            <w:tcW w:w="3122" w:type="dxa"/>
            <w:tcBorders>
              <w:top w:val="nil"/>
              <w:left w:val="nil"/>
              <w:bottom w:val="single" w:sz="8" w:space="0" w:color="auto"/>
              <w:right w:val="nil"/>
            </w:tcBorders>
            <w:vAlign w:val="center"/>
          </w:tcPr>
          <w:p w:rsidR="009E7171" w:rsidRPr="009E7171" w:rsidRDefault="009E7171" w:rsidP="00CD3F11">
            <w:pPr>
              <w:rPr>
                <w:sz w:val="18"/>
                <w:szCs w:val="18"/>
              </w:rPr>
            </w:pPr>
            <w:r w:rsidRPr="009E7171">
              <w:rPr>
                <w:sz w:val="18"/>
                <w:szCs w:val="18"/>
              </w:rPr>
              <w:t xml:space="preserve">Ремонт </w:t>
            </w:r>
            <w:proofErr w:type="spellStart"/>
            <w:r w:rsidRPr="009E7171">
              <w:rPr>
                <w:sz w:val="18"/>
                <w:szCs w:val="18"/>
              </w:rPr>
              <w:t>дворов</w:t>
            </w:r>
            <w:proofErr w:type="gramStart"/>
            <w:r w:rsidRPr="009E7171">
              <w:rPr>
                <w:sz w:val="18"/>
                <w:szCs w:val="18"/>
              </w:rPr>
              <w:t>.т</w:t>
            </w:r>
            <w:proofErr w:type="gramEnd"/>
            <w:r w:rsidRPr="009E7171">
              <w:rPr>
                <w:sz w:val="18"/>
                <w:szCs w:val="18"/>
              </w:rPr>
              <w:t>ер-ий</w:t>
            </w:r>
            <w:proofErr w:type="spellEnd"/>
            <w:r w:rsidRPr="009E7171">
              <w:rPr>
                <w:sz w:val="18"/>
                <w:szCs w:val="18"/>
              </w:rPr>
              <w:t xml:space="preserve"> </w:t>
            </w:r>
            <w:proofErr w:type="spellStart"/>
            <w:r w:rsidRPr="009E7171">
              <w:rPr>
                <w:sz w:val="18"/>
                <w:szCs w:val="18"/>
              </w:rPr>
              <w:t>многокв.домов,проездов</w:t>
            </w:r>
            <w:proofErr w:type="spellEnd"/>
            <w:r w:rsidRPr="009E7171">
              <w:rPr>
                <w:sz w:val="18"/>
                <w:szCs w:val="18"/>
              </w:rPr>
              <w:t xml:space="preserve"> к  </w:t>
            </w:r>
            <w:proofErr w:type="spellStart"/>
            <w:r w:rsidRPr="009E7171">
              <w:rPr>
                <w:sz w:val="18"/>
                <w:szCs w:val="18"/>
              </w:rPr>
              <w:t>дворов.тер-ий</w:t>
            </w:r>
            <w:proofErr w:type="spellEnd"/>
            <w:r w:rsidRPr="009E7171">
              <w:rPr>
                <w:sz w:val="18"/>
                <w:szCs w:val="18"/>
              </w:rPr>
              <w:t xml:space="preserve"> </w:t>
            </w:r>
            <w:proofErr w:type="spellStart"/>
            <w:r w:rsidRPr="009E7171">
              <w:rPr>
                <w:sz w:val="18"/>
                <w:szCs w:val="18"/>
              </w:rPr>
              <w:t>многокв.домов</w:t>
            </w:r>
            <w:proofErr w:type="spellEnd"/>
          </w:p>
        </w:tc>
        <w:tc>
          <w:tcPr>
            <w:tcW w:w="1215" w:type="dxa"/>
            <w:tcBorders>
              <w:top w:val="nil"/>
              <w:left w:val="single" w:sz="8" w:space="0" w:color="auto"/>
              <w:bottom w:val="single" w:sz="8" w:space="0" w:color="auto"/>
              <w:right w:val="single" w:sz="8" w:space="0" w:color="auto"/>
            </w:tcBorders>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 </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1077,00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 </w:t>
            </w:r>
          </w:p>
        </w:tc>
        <w:tc>
          <w:tcPr>
            <w:tcW w:w="939" w:type="dxa"/>
            <w:tcBorders>
              <w:top w:val="nil"/>
              <w:left w:val="nil"/>
              <w:bottom w:val="single" w:sz="8" w:space="0" w:color="auto"/>
              <w:right w:val="single" w:sz="8" w:space="0" w:color="auto"/>
            </w:tcBorders>
            <w:noWrap/>
            <w:vAlign w:val="bottom"/>
          </w:tcPr>
          <w:p w:rsidR="009E7171" w:rsidRPr="009E7171" w:rsidRDefault="009E7171" w:rsidP="00CD3F11">
            <w:pPr>
              <w:jc w:val="center"/>
              <w:rPr>
                <w:sz w:val="18"/>
                <w:szCs w:val="18"/>
              </w:rPr>
            </w:pPr>
            <w:r w:rsidRPr="009E7171">
              <w:rPr>
                <w:sz w:val="18"/>
                <w:szCs w:val="18"/>
              </w:rPr>
              <w:t> </w:t>
            </w:r>
          </w:p>
        </w:tc>
        <w:tc>
          <w:tcPr>
            <w:tcW w:w="996" w:type="dxa"/>
            <w:tcBorders>
              <w:top w:val="nil"/>
              <w:left w:val="nil"/>
              <w:bottom w:val="single" w:sz="8" w:space="0" w:color="auto"/>
              <w:right w:val="nil"/>
            </w:tcBorders>
            <w:noWrap/>
            <w:vAlign w:val="bottom"/>
          </w:tcPr>
          <w:p w:rsidR="009E7171" w:rsidRPr="009E7171" w:rsidRDefault="009E7171" w:rsidP="00CD3F11">
            <w:pPr>
              <w:jc w:val="center"/>
              <w:rPr>
                <w:sz w:val="18"/>
                <w:szCs w:val="18"/>
              </w:rPr>
            </w:pPr>
            <w:r w:rsidRPr="009E7171">
              <w:rPr>
                <w:sz w:val="18"/>
                <w:szCs w:val="18"/>
              </w:rPr>
              <w:t> </w:t>
            </w:r>
          </w:p>
        </w:tc>
        <w:tc>
          <w:tcPr>
            <w:tcW w:w="1116" w:type="dxa"/>
            <w:tcBorders>
              <w:top w:val="single" w:sz="8" w:space="0" w:color="auto"/>
              <w:left w:val="single" w:sz="8" w:space="0" w:color="auto"/>
              <w:bottom w:val="single" w:sz="8" w:space="0" w:color="auto"/>
              <w:right w:val="single" w:sz="8" w:space="0" w:color="auto"/>
            </w:tcBorders>
          </w:tcPr>
          <w:p w:rsidR="009E7171" w:rsidRPr="009E7171" w:rsidRDefault="009E7171" w:rsidP="00CD3F11">
            <w:pPr>
              <w:jc w:val="center"/>
              <w:rPr>
                <w:sz w:val="18"/>
                <w:szCs w:val="18"/>
              </w:rPr>
            </w:pPr>
            <w:r w:rsidRPr="009E7171">
              <w:rPr>
                <w:sz w:val="18"/>
                <w:szCs w:val="18"/>
              </w:rPr>
              <w:t> </w:t>
            </w:r>
          </w:p>
        </w:tc>
      </w:tr>
      <w:tr w:rsidR="009E7171" w:rsidRPr="009E7171" w:rsidTr="00CD3F11">
        <w:trPr>
          <w:trHeight w:val="1020"/>
        </w:trPr>
        <w:tc>
          <w:tcPr>
            <w:tcW w:w="636" w:type="dxa"/>
            <w:tcBorders>
              <w:top w:val="nil"/>
              <w:left w:val="single" w:sz="8" w:space="0" w:color="auto"/>
              <w:bottom w:val="single" w:sz="8" w:space="0" w:color="auto"/>
              <w:right w:val="single" w:sz="8" w:space="0" w:color="auto"/>
            </w:tcBorders>
            <w:noWrap/>
          </w:tcPr>
          <w:p w:rsidR="009E7171" w:rsidRPr="009E7171" w:rsidRDefault="009E7171" w:rsidP="00CD3F11">
            <w:pPr>
              <w:pStyle w:val="ad"/>
              <w:jc w:val="center"/>
              <w:rPr>
                <w:rFonts w:ascii="Times New Roman" w:hAnsi="Times New Roman"/>
                <w:b/>
                <w:sz w:val="18"/>
                <w:szCs w:val="18"/>
              </w:rPr>
            </w:pPr>
            <w:r w:rsidRPr="009E7171">
              <w:rPr>
                <w:rFonts w:ascii="Times New Roman" w:hAnsi="Times New Roman"/>
                <w:b/>
                <w:sz w:val="18"/>
                <w:szCs w:val="18"/>
              </w:rPr>
              <w:t>9</w:t>
            </w:r>
          </w:p>
        </w:tc>
        <w:tc>
          <w:tcPr>
            <w:tcW w:w="3122" w:type="dxa"/>
            <w:tcBorders>
              <w:top w:val="nil"/>
              <w:left w:val="nil"/>
              <w:bottom w:val="single" w:sz="8" w:space="0" w:color="auto"/>
              <w:right w:val="nil"/>
            </w:tcBorders>
          </w:tcPr>
          <w:p w:rsidR="009E7171" w:rsidRPr="009E7171" w:rsidRDefault="009E7171" w:rsidP="00CD3F11">
            <w:pPr>
              <w:pStyle w:val="ad"/>
              <w:rPr>
                <w:rFonts w:ascii="Times New Roman" w:hAnsi="Times New Roman"/>
                <w:b/>
                <w:sz w:val="18"/>
                <w:szCs w:val="18"/>
              </w:rPr>
            </w:pPr>
            <w:r w:rsidRPr="009E7171">
              <w:rPr>
                <w:rFonts w:ascii="Times New Roman" w:hAnsi="Times New Roman"/>
                <w:b/>
                <w:sz w:val="18"/>
                <w:szCs w:val="18"/>
              </w:rPr>
              <w:t xml:space="preserve">Подпрограмма 9. «Реализация мероприятий по поддержке инициатив населения сельского поселения Среднее </w:t>
            </w:r>
            <w:proofErr w:type="spellStart"/>
            <w:r w:rsidRPr="009E7171">
              <w:rPr>
                <w:rFonts w:ascii="Times New Roman" w:hAnsi="Times New Roman"/>
                <w:b/>
                <w:sz w:val="18"/>
                <w:szCs w:val="18"/>
              </w:rPr>
              <w:t>Аверкино</w:t>
            </w:r>
            <w:proofErr w:type="spellEnd"/>
            <w:r w:rsidRPr="009E7171">
              <w:rPr>
                <w:rFonts w:ascii="Times New Roman" w:hAnsi="Times New Roman"/>
                <w:b/>
                <w:sz w:val="18"/>
                <w:szCs w:val="18"/>
              </w:rPr>
              <w:t xml:space="preserve"> муниципального района </w:t>
            </w:r>
            <w:proofErr w:type="spellStart"/>
            <w:r w:rsidRPr="009E7171">
              <w:rPr>
                <w:rFonts w:ascii="Times New Roman" w:hAnsi="Times New Roman"/>
                <w:b/>
                <w:sz w:val="18"/>
                <w:szCs w:val="18"/>
              </w:rPr>
              <w:t>Похвистневский</w:t>
            </w:r>
            <w:proofErr w:type="spellEnd"/>
            <w:r w:rsidRPr="009E7171">
              <w:rPr>
                <w:rFonts w:ascii="Times New Roman" w:hAnsi="Times New Roman"/>
                <w:b/>
                <w:sz w:val="18"/>
                <w:szCs w:val="18"/>
              </w:rPr>
              <w:t xml:space="preserve"> на 2018-2022 годы»</w:t>
            </w:r>
          </w:p>
        </w:tc>
        <w:tc>
          <w:tcPr>
            <w:tcW w:w="1215" w:type="dxa"/>
            <w:tcBorders>
              <w:top w:val="nil"/>
              <w:left w:val="single" w:sz="8" w:space="0" w:color="auto"/>
              <w:bottom w:val="single" w:sz="8" w:space="0" w:color="auto"/>
              <w:right w:val="single" w:sz="8" w:space="0" w:color="auto"/>
            </w:tcBorders>
          </w:tcPr>
          <w:p w:rsidR="009E7171" w:rsidRPr="009E7171" w:rsidRDefault="009E7171" w:rsidP="00CD3F11">
            <w:pPr>
              <w:rPr>
                <w:sz w:val="18"/>
                <w:szCs w:val="18"/>
              </w:rPr>
            </w:pPr>
            <w:r w:rsidRPr="009E7171">
              <w:rPr>
                <w:sz w:val="18"/>
                <w:szCs w:val="18"/>
              </w:rPr>
              <w:t>бюджет поселения, областной бюджет</w:t>
            </w:r>
          </w:p>
        </w:tc>
        <w:tc>
          <w:tcPr>
            <w:tcW w:w="996" w:type="dxa"/>
            <w:tcBorders>
              <w:top w:val="nil"/>
              <w:left w:val="nil"/>
              <w:bottom w:val="single" w:sz="8" w:space="0" w:color="auto"/>
              <w:right w:val="single" w:sz="8" w:space="0" w:color="auto"/>
            </w:tcBorders>
            <w:noWrap/>
          </w:tcPr>
          <w:p w:rsidR="009E7171" w:rsidRPr="009E7171" w:rsidRDefault="009E7171" w:rsidP="00CD3F11">
            <w:pPr>
              <w:pStyle w:val="ad"/>
              <w:jc w:val="center"/>
              <w:rPr>
                <w:rFonts w:ascii="Times New Roman" w:hAnsi="Times New Roman"/>
                <w:b/>
                <w:sz w:val="18"/>
                <w:szCs w:val="18"/>
              </w:rPr>
            </w:pPr>
            <w:r w:rsidRPr="009E7171">
              <w:rPr>
                <w:rFonts w:ascii="Times New Roman" w:hAnsi="Times New Roman"/>
                <w:sz w:val="18"/>
                <w:szCs w:val="18"/>
              </w:rPr>
              <w:t>0</w:t>
            </w:r>
          </w:p>
        </w:tc>
        <w:tc>
          <w:tcPr>
            <w:tcW w:w="996" w:type="dxa"/>
            <w:tcBorders>
              <w:top w:val="nil"/>
              <w:left w:val="nil"/>
              <w:bottom w:val="single" w:sz="8" w:space="0" w:color="auto"/>
              <w:right w:val="single" w:sz="8" w:space="0" w:color="auto"/>
            </w:tcBorders>
            <w:noWrap/>
          </w:tcPr>
          <w:p w:rsidR="009E7171" w:rsidRPr="009E7171" w:rsidRDefault="009E7171" w:rsidP="00CD3F11">
            <w:pPr>
              <w:pStyle w:val="ConsPlusTitle"/>
              <w:widowControl/>
              <w:jc w:val="center"/>
              <w:rPr>
                <w:rFonts w:ascii="Times New Roman" w:hAnsi="Times New Roman" w:cs="Times New Roman"/>
                <w:sz w:val="18"/>
                <w:szCs w:val="18"/>
              </w:rPr>
            </w:pPr>
            <w:r w:rsidRPr="009E7171">
              <w:rPr>
                <w:rFonts w:ascii="Times New Roman" w:hAnsi="Times New Roman" w:cs="Times New Roman"/>
                <w:sz w:val="18"/>
                <w:szCs w:val="18"/>
              </w:rPr>
              <w:t>200,0</w:t>
            </w:r>
          </w:p>
        </w:tc>
        <w:tc>
          <w:tcPr>
            <w:tcW w:w="996" w:type="dxa"/>
            <w:tcBorders>
              <w:top w:val="nil"/>
              <w:left w:val="nil"/>
              <w:bottom w:val="single" w:sz="8" w:space="0" w:color="auto"/>
              <w:right w:val="single" w:sz="8" w:space="0" w:color="auto"/>
            </w:tcBorders>
            <w:noWrap/>
          </w:tcPr>
          <w:p w:rsidR="009E7171" w:rsidRPr="009E7171" w:rsidRDefault="009E7171" w:rsidP="00CD3F11">
            <w:pPr>
              <w:pStyle w:val="ConsPlusTitle"/>
              <w:widowControl/>
              <w:jc w:val="center"/>
              <w:rPr>
                <w:rFonts w:ascii="Times New Roman" w:hAnsi="Times New Roman" w:cs="Times New Roman"/>
                <w:sz w:val="18"/>
                <w:szCs w:val="18"/>
              </w:rPr>
            </w:pPr>
            <w:r w:rsidRPr="009E7171">
              <w:rPr>
                <w:rFonts w:ascii="Times New Roman" w:hAnsi="Times New Roman" w:cs="Times New Roman"/>
                <w:sz w:val="18"/>
                <w:szCs w:val="18"/>
              </w:rPr>
              <w:t>0</w:t>
            </w:r>
          </w:p>
        </w:tc>
        <w:tc>
          <w:tcPr>
            <w:tcW w:w="939" w:type="dxa"/>
            <w:tcBorders>
              <w:top w:val="nil"/>
              <w:left w:val="nil"/>
              <w:bottom w:val="single" w:sz="8" w:space="0" w:color="auto"/>
              <w:right w:val="single" w:sz="8" w:space="0" w:color="auto"/>
            </w:tcBorders>
            <w:noWrap/>
          </w:tcPr>
          <w:p w:rsidR="009E7171" w:rsidRPr="009E7171" w:rsidRDefault="009E7171" w:rsidP="00CD3F11">
            <w:pPr>
              <w:pStyle w:val="ConsPlusTitle"/>
              <w:widowControl/>
              <w:jc w:val="center"/>
              <w:rPr>
                <w:rFonts w:ascii="Times New Roman" w:hAnsi="Times New Roman" w:cs="Times New Roman"/>
                <w:sz w:val="18"/>
                <w:szCs w:val="18"/>
              </w:rPr>
            </w:pPr>
            <w:r w:rsidRPr="009E7171">
              <w:rPr>
                <w:rFonts w:ascii="Times New Roman" w:hAnsi="Times New Roman" w:cs="Times New Roman"/>
                <w:sz w:val="18"/>
                <w:szCs w:val="18"/>
              </w:rPr>
              <w:t>0</w:t>
            </w:r>
          </w:p>
        </w:tc>
        <w:tc>
          <w:tcPr>
            <w:tcW w:w="996" w:type="dxa"/>
            <w:tcBorders>
              <w:top w:val="nil"/>
              <w:left w:val="nil"/>
              <w:bottom w:val="single" w:sz="8" w:space="0" w:color="auto"/>
              <w:right w:val="nil"/>
            </w:tcBorders>
            <w:noWrap/>
          </w:tcPr>
          <w:p w:rsidR="009E7171" w:rsidRPr="009E7171" w:rsidRDefault="009E7171" w:rsidP="00CD3F11">
            <w:pPr>
              <w:pStyle w:val="ConsPlusTitle"/>
              <w:widowControl/>
              <w:jc w:val="center"/>
              <w:rPr>
                <w:rFonts w:ascii="Times New Roman" w:hAnsi="Times New Roman" w:cs="Times New Roman"/>
                <w:sz w:val="18"/>
                <w:szCs w:val="18"/>
              </w:rPr>
            </w:pPr>
            <w:r w:rsidRPr="009E7171">
              <w:rPr>
                <w:rFonts w:ascii="Times New Roman" w:hAnsi="Times New Roman" w:cs="Times New Roman"/>
                <w:sz w:val="18"/>
                <w:szCs w:val="18"/>
              </w:rPr>
              <w:t>0</w:t>
            </w:r>
          </w:p>
        </w:tc>
        <w:tc>
          <w:tcPr>
            <w:tcW w:w="1116" w:type="dxa"/>
            <w:tcBorders>
              <w:top w:val="single" w:sz="8" w:space="0" w:color="auto"/>
              <w:left w:val="single" w:sz="8" w:space="0" w:color="auto"/>
              <w:bottom w:val="single" w:sz="8" w:space="0" w:color="auto"/>
              <w:right w:val="single" w:sz="8" w:space="0" w:color="auto"/>
            </w:tcBorders>
          </w:tcPr>
          <w:p w:rsidR="009E7171" w:rsidRPr="009E7171" w:rsidRDefault="009E7171" w:rsidP="00CD3F11">
            <w:pPr>
              <w:pStyle w:val="ad"/>
              <w:jc w:val="center"/>
              <w:rPr>
                <w:rFonts w:ascii="Times New Roman" w:hAnsi="Times New Roman"/>
                <w:b/>
                <w:sz w:val="18"/>
                <w:szCs w:val="18"/>
              </w:rPr>
            </w:pPr>
            <w:r w:rsidRPr="009E7171">
              <w:rPr>
                <w:rFonts w:ascii="Times New Roman" w:hAnsi="Times New Roman"/>
                <w:sz w:val="18"/>
                <w:szCs w:val="18"/>
              </w:rPr>
              <w:t>0</w:t>
            </w:r>
          </w:p>
        </w:tc>
      </w:tr>
      <w:tr w:rsidR="009E7171" w:rsidRPr="009E7171" w:rsidTr="00CD3F11">
        <w:trPr>
          <w:trHeight w:val="270"/>
        </w:trPr>
        <w:tc>
          <w:tcPr>
            <w:tcW w:w="636" w:type="dxa"/>
            <w:tcBorders>
              <w:top w:val="nil"/>
              <w:left w:val="single" w:sz="8" w:space="0" w:color="auto"/>
              <w:bottom w:val="single" w:sz="8" w:space="0" w:color="auto"/>
              <w:right w:val="single" w:sz="8" w:space="0" w:color="auto"/>
            </w:tcBorders>
            <w:noWrap/>
            <w:vAlign w:val="bottom"/>
          </w:tcPr>
          <w:p w:rsidR="009E7171" w:rsidRPr="009E7171" w:rsidRDefault="009E7171" w:rsidP="00CD3F11">
            <w:pPr>
              <w:rPr>
                <w:sz w:val="18"/>
                <w:szCs w:val="18"/>
              </w:rPr>
            </w:pPr>
            <w:r w:rsidRPr="009E7171">
              <w:rPr>
                <w:sz w:val="18"/>
                <w:szCs w:val="18"/>
              </w:rPr>
              <w:t> </w:t>
            </w:r>
          </w:p>
        </w:tc>
        <w:tc>
          <w:tcPr>
            <w:tcW w:w="3122" w:type="dxa"/>
            <w:tcBorders>
              <w:top w:val="nil"/>
              <w:left w:val="nil"/>
              <w:bottom w:val="single" w:sz="8" w:space="0" w:color="auto"/>
              <w:right w:val="nil"/>
            </w:tcBorders>
            <w:noWrap/>
            <w:vAlign w:val="bottom"/>
          </w:tcPr>
          <w:p w:rsidR="009E7171" w:rsidRPr="009E7171" w:rsidRDefault="009E7171" w:rsidP="00CD3F11">
            <w:pPr>
              <w:rPr>
                <w:b/>
                <w:bCs/>
                <w:sz w:val="18"/>
                <w:szCs w:val="18"/>
              </w:rPr>
            </w:pPr>
            <w:r w:rsidRPr="009E7171">
              <w:rPr>
                <w:b/>
                <w:bCs/>
                <w:sz w:val="18"/>
                <w:szCs w:val="18"/>
              </w:rPr>
              <w:t>ВСЕГО</w:t>
            </w:r>
          </w:p>
        </w:tc>
        <w:tc>
          <w:tcPr>
            <w:tcW w:w="1215" w:type="dxa"/>
            <w:tcBorders>
              <w:top w:val="nil"/>
              <w:left w:val="single" w:sz="8" w:space="0" w:color="auto"/>
              <w:bottom w:val="single" w:sz="8" w:space="0" w:color="auto"/>
              <w:right w:val="single" w:sz="8" w:space="0" w:color="auto"/>
            </w:tcBorders>
            <w:noWrap/>
            <w:vAlign w:val="bottom"/>
          </w:tcPr>
          <w:p w:rsidR="009E7171" w:rsidRPr="009E7171" w:rsidRDefault="009E7171" w:rsidP="00CD3F11">
            <w:pPr>
              <w:rPr>
                <w:b/>
                <w:bCs/>
                <w:sz w:val="18"/>
                <w:szCs w:val="18"/>
              </w:rPr>
            </w:pPr>
            <w:r w:rsidRPr="009E7171">
              <w:rPr>
                <w:b/>
                <w:bCs/>
                <w:sz w:val="18"/>
                <w:szCs w:val="18"/>
              </w:rPr>
              <w:t> </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right"/>
              <w:rPr>
                <w:b/>
                <w:bCs/>
                <w:sz w:val="18"/>
                <w:szCs w:val="18"/>
              </w:rPr>
            </w:pPr>
            <w:r w:rsidRPr="009E7171">
              <w:rPr>
                <w:b/>
                <w:bCs/>
                <w:sz w:val="18"/>
                <w:szCs w:val="18"/>
              </w:rPr>
              <w:t>7401,80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right"/>
              <w:rPr>
                <w:b/>
                <w:bCs/>
                <w:sz w:val="18"/>
                <w:szCs w:val="18"/>
              </w:rPr>
            </w:pPr>
            <w:r w:rsidRPr="009E7171">
              <w:rPr>
                <w:b/>
                <w:bCs/>
                <w:sz w:val="18"/>
                <w:szCs w:val="18"/>
              </w:rPr>
              <w:t>9053,00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right"/>
              <w:rPr>
                <w:b/>
                <w:bCs/>
                <w:sz w:val="18"/>
                <w:szCs w:val="18"/>
              </w:rPr>
            </w:pPr>
            <w:r w:rsidRPr="009E7171">
              <w:rPr>
                <w:b/>
                <w:bCs/>
                <w:sz w:val="18"/>
                <w:szCs w:val="18"/>
              </w:rPr>
              <w:t>6446,30</w:t>
            </w:r>
          </w:p>
        </w:tc>
        <w:tc>
          <w:tcPr>
            <w:tcW w:w="939" w:type="dxa"/>
            <w:tcBorders>
              <w:top w:val="nil"/>
              <w:left w:val="nil"/>
              <w:bottom w:val="single" w:sz="8" w:space="0" w:color="auto"/>
              <w:right w:val="single" w:sz="8" w:space="0" w:color="auto"/>
            </w:tcBorders>
            <w:noWrap/>
            <w:vAlign w:val="bottom"/>
          </w:tcPr>
          <w:p w:rsidR="009E7171" w:rsidRPr="009E7171" w:rsidRDefault="009E7171" w:rsidP="00CD3F11">
            <w:pPr>
              <w:jc w:val="right"/>
              <w:rPr>
                <w:b/>
                <w:bCs/>
                <w:sz w:val="18"/>
                <w:szCs w:val="18"/>
              </w:rPr>
            </w:pPr>
            <w:r w:rsidRPr="009E7171">
              <w:rPr>
                <w:b/>
                <w:bCs/>
                <w:sz w:val="18"/>
                <w:szCs w:val="18"/>
              </w:rPr>
              <w:t>6399,50</w:t>
            </w:r>
          </w:p>
        </w:tc>
        <w:tc>
          <w:tcPr>
            <w:tcW w:w="996" w:type="dxa"/>
            <w:tcBorders>
              <w:top w:val="nil"/>
              <w:left w:val="nil"/>
              <w:bottom w:val="single" w:sz="8" w:space="0" w:color="auto"/>
              <w:right w:val="single" w:sz="8" w:space="0" w:color="auto"/>
            </w:tcBorders>
            <w:noWrap/>
            <w:vAlign w:val="bottom"/>
          </w:tcPr>
          <w:p w:rsidR="009E7171" w:rsidRPr="009E7171" w:rsidRDefault="009E7171" w:rsidP="00CD3F11">
            <w:pPr>
              <w:jc w:val="right"/>
              <w:rPr>
                <w:b/>
                <w:bCs/>
                <w:sz w:val="18"/>
                <w:szCs w:val="18"/>
              </w:rPr>
            </w:pPr>
            <w:r w:rsidRPr="009E7171">
              <w:rPr>
                <w:b/>
                <w:bCs/>
                <w:sz w:val="18"/>
                <w:szCs w:val="18"/>
              </w:rPr>
              <w:t>6420,30</w:t>
            </w:r>
          </w:p>
        </w:tc>
        <w:tc>
          <w:tcPr>
            <w:tcW w:w="1116" w:type="dxa"/>
            <w:tcBorders>
              <w:top w:val="nil"/>
              <w:left w:val="nil"/>
              <w:bottom w:val="single" w:sz="8" w:space="0" w:color="auto"/>
              <w:right w:val="nil"/>
            </w:tcBorders>
            <w:noWrap/>
            <w:vAlign w:val="bottom"/>
          </w:tcPr>
          <w:p w:rsidR="009E7171" w:rsidRPr="009E7171" w:rsidRDefault="009E7171" w:rsidP="00CD3F11">
            <w:pPr>
              <w:jc w:val="right"/>
              <w:rPr>
                <w:b/>
                <w:bCs/>
                <w:sz w:val="18"/>
                <w:szCs w:val="18"/>
              </w:rPr>
            </w:pPr>
            <w:r w:rsidRPr="009E7171">
              <w:rPr>
                <w:b/>
                <w:bCs/>
                <w:sz w:val="18"/>
                <w:szCs w:val="18"/>
              </w:rPr>
              <w:t>35520,90</w:t>
            </w:r>
          </w:p>
        </w:tc>
      </w:tr>
    </w:tbl>
    <w:p w:rsidR="009E7171" w:rsidRPr="009E7171" w:rsidRDefault="009E7171" w:rsidP="009E7171">
      <w:pPr>
        <w:pStyle w:val="ConsPlusTitle"/>
        <w:widowControl/>
        <w:jc w:val="center"/>
        <w:rPr>
          <w:rFonts w:ascii="Times New Roman" w:hAnsi="Times New Roman" w:cs="Times New Roman"/>
          <w:sz w:val="18"/>
          <w:szCs w:val="18"/>
          <w:lang w:eastAsia="ar-SA"/>
        </w:rPr>
      </w:pPr>
    </w:p>
    <w:p w:rsidR="009E7171" w:rsidRPr="009E7171" w:rsidRDefault="009E7171" w:rsidP="009E7171">
      <w:pPr>
        <w:rPr>
          <w:sz w:val="18"/>
          <w:szCs w:val="18"/>
        </w:rPr>
      </w:pPr>
    </w:p>
    <w:p w:rsidR="009E7171" w:rsidRPr="009E7171" w:rsidRDefault="009E7171" w:rsidP="009E7171">
      <w:pPr>
        <w:rPr>
          <w:sz w:val="18"/>
          <w:szCs w:val="18"/>
        </w:rPr>
      </w:pPr>
    </w:p>
    <w:p w:rsidR="009E7171" w:rsidRPr="009E7171" w:rsidRDefault="009E7171" w:rsidP="009E7171">
      <w:pPr>
        <w:rPr>
          <w:sz w:val="18"/>
          <w:szCs w:val="18"/>
        </w:rPr>
      </w:pPr>
    </w:p>
    <w:p w:rsidR="009E7171" w:rsidRPr="009E7171" w:rsidRDefault="009E7171" w:rsidP="009E7171">
      <w:pPr>
        <w:rPr>
          <w:sz w:val="18"/>
          <w:szCs w:val="18"/>
        </w:rPr>
      </w:pPr>
    </w:p>
    <w:p w:rsidR="009E7171" w:rsidRPr="009E7171" w:rsidRDefault="009E7171" w:rsidP="009E7171">
      <w:pPr>
        <w:rPr>
          <w:sz w:val="18"/>
          <w:szCs w:val="18"/>
        </w:rPr>
      </w:pPr>
    </w:p>
    <w:p w:rsidR="009E7171" w:rsidRPr="009E7171" w:rsidRDefault="009E7171" w:rsidP="009E7171">
      <w:pPr>
        <w:rPr>
          <w:sz w:val="18"/>
          <w:szCs w:val="18"/>
        </w:rPr>
        <w:sectPr w:rsidR="009E7171" w:rsidRPr="009E7171" w:rsidSect="003158C3">
          <w:type w:val="continuous"/>
          <w:pgSz w:w="12240" w:h="15840"/>
          <w:pgMar w:top="567" w:right="474" w:bottom="709" w:left="1701" w:header="720" w:footer="720" w:gutter="0"/>
          <w:cols w:space="720"/>
        </w:sectPr>
      </w:pPr>
    </w:p>
    <w:p w:rsidR="009E7171" w:rsidRPr="009E7171" w:rsidRDefault="009E7171" w:rsidP="003158C3">
      <w:pPr>
        <w:suppressAutoHyphens/>
        <w:spacing w:line="240" w:lineRule="exact"/>
        <w:ind w:left="7797"/>
        <w:jc w:val="right"/>
        <w:rPr>
          <w:sz w:val="18"/>
          <w:szCs w:val="18"/>
        </w:rPr>
      </w:pPr>
      <w:r w:rsidRPr="009E7171">
        <w:rPr>
          <w:sz w:val="18"/>
          <w:szCs w:val="18"/>
        </w:rPr>
        <w:lastRenderedPageBreak/>
        <w:t>Приложение 1</w:t>
      </w:r>
    </w:p>
    <w:p w:rsidR="009E7171" w:rsidRPr="009E7171" w:rsidRDefault="009E7171" w:rsidP="009E7171">
      <w:pPr>
        <w:suppressAutoHyphens/>
        <w:spacing w:line="240" w:lineRule="exact"/>
        <w:ind w:left="6379"/>
        <w:jc w:val="right"/>
        <w:rPr>
          <w:sz w:val="18"/>
          <w:szCs w:val="18"/>
        </w:rPr>
      </w:pPr>
      <w:r w:rsidRPr="009E7171">
        <w:rPr>
          <w:sz w:val="18"/>
          <w:szCs w:val="18"/>
        </w:rPr>
        <w:t xml:space="preserve">к муниципальной Программе «Комплексное развитие сельского поселения </w:t>
      </w:r>
      <w:proofErr w:type="gramStart"/>
      <w:r w:rsidRPr="009E7171">
        <w:rPr>
          <w:color w:val="000000"/>
          <w:sz w:val="18"/>
          <w:szCs w:val="18"/>
        </w:rPr>
        <w:t>Старый</w:t>
      </w:r>
      <w:proofErr w:type="gramEnd"/>
      <w:r w:rsidRPr="009E7171">
        <w:rPr>
          <w:color w:val="000000"/>
          <w:sz w:val="18"/>
          <w:szCs w:val="18"/>
        </w:rPr>
        <w:t xml:space="preserve"> </w:t>
      </w:r>
      <w:proofErr w:type="spellStart"/>
      <w:r w:rsidRPr="009E7171">
        <w:rPr>
          <w:color w:val="000000"/>
          <w:sz w:val="18"/>
          <w:szCs w:val="18"/>
        </w:rPr>
        <w:t>Аманак</w:t>
      </w:r>
      <w:proofErr w:type="spellEnd"/>
      <w:r w:rsidRPr="009E7171">
        <w:rPr>
          <w:sz w:val="18"/>
          <w:szCs w:val="18"/>
        </w:rPr>
        <w:t xml:space="preserve"> муниципального района </w:t>
      </w:r>
      <w:proofErr w:type="spellStart"/>
      <w:r w:rsidRPr="009E7171">
        <w:rPr>
          <w:sz w:val="18"/>
          <w:szCs w:val="18"/>
        </w:rPr>
        <w:t>Похвистневский</w:t>
      </w:r>
      <w:proofErr w:type="spellEnd"/>
      <w:r w:rsidRPr="009E7171">
        <w:rPr>
          <w:sz w:val="18"/>
          <w:szCs w:val="18"/>
        </w:rPr>
        <w:t xml:space="preserve"> Самарской области на 2018-2022 годы»</w:t>
      </w:r>
    </w:p>
    <w:p w:rsidR="009E7171" w:rsidRPr="009E7171" w:rsidRDefault="009E7171" w:rsidP="003158C3">
      <w:pPr>
        <w:suppressAutoHyphens/>
        <w:ind w:left="1416" w:firstLine="708"/>
        <w:rPr>
          <w:sz w:val="18"/>
          <w:szCs w:val="18"/>
        </w:rPr>
      </w:pPr>
      <w:r w:rsidRPr="009E7171">
        <w:rPr>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9E7171">
        <w:rPr>
          <w:color w:val="000000"/>
          <w:sz w:val="18"/>
          <w:szCs w:val="18"/>
        </w:rPr>
        <w:t xml:space="preserve">Старый </w:t>
      </w:r>
      <w:proofErr w:type="spellStart"/>
      <w:r w:rsidRPr="009E7171">
        <w:rPr>
          <w:color w:val="000000"/>
          <w:sz w:val="18"/>
          <w:szCs w:val="18"/>
        </w:rPr>
        <w:t>Аманак</w:t>
      </w:r>
      <w:proofErr w:type="spellEnd"/>
      <w:r w:rsidRPr="009E7171">
        <w:rPr>
          <w:sz w:val="18"/>
          <w:szCs w:val="18"/>
        </w:rPr>
        <w:t xml:space="preserve"> муниципального района </w:t>
      </w:r>
      <w:proofErr w:type="spellStart"/>
      <w:r w:rsidRPr="009E7171">
        <w:rPr>
          <w:sz w:val="18"/>
          <w:szCs w:val="18"/>
        </w:rPr>
        <w:t>Похвистневский</w:t>
      </w:r>
      <w:proofErr w:type="spellEnd"/>
      <w:r w:rsidRPr="009E7171">
        <w:rPr>
          <w:sz w:val="18"/>
          <w:szCs w:val="18"/>
        </w:rPr>
        <w:t xml:space="preserve"> Самарской области на 2018-2022 годы»</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62"/>
        <w:gridCol w:w="1418"/>
        <w:gridCol w:w="850"/>
        <w:gridCol w:w="993"/>
        <w:gridCol w:w="1620"/>
        <w:gridCol w:w="1260"/>
      </w:tblGrid>
      <w:tr w:rsidR="009E7171" w:rsidRPr="009E7171" w:rsidTr="003158C3">
        <w:tc>
          <w:tcPr>
            <w:tcW w:w="648" w:type="dxa"/>
            <w:vMerge w:val="restart"/>
            <w:vAlign w:val="center"/>
          </w:tcPr>
          <w:p w:rsidR="009E7171" w:rsidRPr="009E7171" w:rsidRDefault="009E7171" w:rsidP="00CD3F11">
            <w:pPr>
              <w:suppressAutoHyphens/>
              <w:jc w:val="center"/>
              <w:rPr>
                <w:sz w:val="18"/>
                <w:szCs w:val="18"/>
              </w:rPr>
            </w:pPr>
            <w:proofErr w:type="spellStart"/>
            <w:proofErr w:type="gramStart"/>
            <w:r w:rsidRPr="009E7171">
              <w:rPr>
                <w:sz w:val="18"/>
                <w:szCs w:val="18"/>
              </w:rPr>
              <w:lastRenderedPageBreak/>
              <w:t>п</w:t>
            </w:r>
            <w:proofErr w:type="spellEnd"/>
            <w:proofErr w:type="gramEnd"/>
            <w:r w:rsidRPr="009E7171">
              <w:rPr>
                <w:sz w:val="18"/>
                <w:szCs w:val="18"/>
              </w:rPr>
              <w:t>/</w:t>
            </w:r>
            <w:proofErr w:type="spellStart"/>
            <w:r w:rsidRPr="009E7171">
              <w:rPr>
                <w:sz w:val="18"/>
                <w:szCs w:val="18"/>
              </w:rPr>
              <w:t>п</w:t>
            </w:r>
            <w:proofErr w:type="spellEnd"/>
          </w:p>
        </w:tc>
        <w:tc>
          <w:tcPr>
            <w:tcW w:w="2862" w:type="dxa"/>
            <w:vMerge w:val="restart"/>
            <w:vAlign w:val="center"/>
          </w:tcPr>
          <w:p w:rsidR="009E7171" w:rsidRPr="009E7171" w:rsidRDefault="009E7171" w:rsidP="00CD3F11">
            <w:pPr>
              <w:suppressAutoHyphens/>
              <w:jc w:val="center"/>
              <w:rPr>
                <w:sz w:val="18"/>
                <w:szCs w:val="18"/>
              </w:rPr>
            </w:pPr>
            <w:r w:rsidRPr="009E7171">
              <w:rPr>
                <w:sz w:val="18"/>
                <w:szCs w:val="18"/>
              </w:rPr>
              <w:t>Направления финансирования</w:t>
            </w:r>
          </w:p>
        </w:tc>
        <w:tc>
          <w:tcPr>
            <w:tcW w:w="6141" w:type="dxa"/>
            <w:gridSpan w:val="5"/>
          </w:tcPr>
          <w:p w:rsidR="009E7171" w:rsidRPr="009E7171" w:rsidRDefault="009E7171" w:rsidP="00CD3F11">
            <w:pPr>
              <w:suppressAutoHyphens/>
              <w:jc w:val="center"/>
              <w:rPr>
                <w:sz w:val="18"/>
                <w:szCs w:val="18"/>
              </w:rPr>
            </w:pPr>
            <w:r w:rsidRPr="009E7171">
              <w:rPr>
                <w:sz w:val="18"/>
                <w:szCs w:val="18"/>
              </w:rPr>
              <w:t>Предполагаемы объемы финансирования программы, в том числе по годам (тыс</w:t>
            </w:r>
            <w:proofErr w:type="gramStart"/>
            <w:r w:rsidRPr="009E7171">
              <w:rPr>
                <w:sz w:val="18"/>
                <w:szCs w:val="18"/>
              </w:rPr>
              <w:t>.р</w:t>
            </w:r>
            <w:proofErr w:type="gramEnd"/>
            <w:r w:rsidRPr="009E7171">
              <w:rPr>
                <w:sz w:val="18"/>
                <w:szCs w:val="18"/>
              </w:rPr>
              <w:t>уб.)</w:t>
            </w:r>
          </w:p>
        </w:tc>
      </w:tr>
      <w:tr w:rsidR="009E7171" w:rsidRPr="009E7171" w:rsidTr="003158C3">
        <w:tc>
          <w:tcPr>
            <w:tcW w:w="648" w:type="dxa"/>
            <w:vMerge/>
          </w:tcPr>
          <w:p w:rsidR="009E7171" w:rsidRPr="009E7171" w:rsidRDefault="009E7171" w:rsidP="00CD3F11">
            <w:pPr>
              <w:suppressAutoHyphens/>
              <w:jc w:val="center"/>
              <w:rPr>
                <w:sz w:val="18"/>
                <w:szCs w:val="18"/>
              </w:rPr>
            </w:pPr>
          </w:p>
        </w:tc>
        <w:tc>
          <w:tcPr>
            <w:tcW w:w="2862" w:type="dxa"/>
            <w:vMerge/>
          </w:tcPr>
          <w:p w:rsidR="009E7171" w:rsidRPr="009E7171" w:rsidRDefault="009E7171" w:rsidP="00CD3F11">
            <w:pPr>
              <w:suppressAutoHyphens/>
              <w:jc w:val="center"/>
              <w:rPr>
                <w:sz w:val="18"/>
                <w:szCs w:val="18"/>
              </w:rPr>
            </w:pPr>
          </w:p>
        </w:tc>
        <w:tc>
          <w:tcPr>
            <w:tcW w:w="1418" w:type="dxa"/>
          </w:tcPr>
          <w:p w:rsidR="009E7171" w:rsidRPr="009E7171" w:rsidRDefault="009E7171" w:rsidP="00CD3F11">
            <w:pPr>
              <w:suppressAutoHyphens/>
              <w:jc w:val="center"/>
              <w:rPr>
                <w:sz w:val="18"/>
                <w:szCs w:val="18"/>
              </w:rPr>
            </w:pPr>
            <w:r w:rsidRPr="009E7171">
              <w:rPr>
                <w:sz w:val="18"/>
                <w:szCs w:val="18"/>
              </w:rPr>
              <w:t>2018</w:t>
            </w:r>
          </w:p>
        </w:tc>
        <w:tc>
          <w:tcPr>
            <w:tcW w:w="850" w:type="dxa"/>
          </w:tcPr>
          <w:p w:rsidR="009E7171" w:rsidRPr="009E7171" w:rsidRDefault="009E7171" w:rsidP="00CD3F11">
            <w:pPr>
              <w:suppressAutoHyphens/>
              <w:jc w:val="center"/>
              <w:rPr>
                <w:sz w:val="18"/>
                <w:szCs w:val="18"/>
              </w:rPr>
            </w:pPr>
            <w:r w:rsidRPr="009E7171">
              <w:rPr>
                <w:sz w:val="18"/>
                <w:szCs w:val="18"/>
              </w:rPr>
              <w:t>2019</w:t>
            </w:r>
          </w:p>
        </w:tc>
        <w:tc>
          <w:tcPr>
            <w:tcW w:w="993" w:type="dxa"/>
          </w:tcPr>
          <w:p w:rsidR="009E7171" w:rsidRPr="009E7171" w:rsidRDefault="009E7171" w:rsidP="00CD3F11">
            <w:pPr>
              <w:suppressAutoHyphens/>
              <w:jc w:val="center"/>
              <w:rPr>
                <w:sz w:val="18"/>
                <w:szCs w:val="18"/>
              </w:rPr>
            </w:pPr>
            <w:r w:rsidRPr="009E7171">
              <w:rPr>
                <w:sz w:val="18"/>
                <w:szCs w:val="18"/>
              </w:rPr>
              <w:t>2020</w:t>
            </w:r>
          </w:p>
        </w:tc>
        <w:tc>
          <w:tcPr>
            <w:tcW w:w="1620" w:type="dxa"/>
          </w:tcPr>
          <w:p w:rsidR="009E7171" w:rsidRPr="009E7171" w:rsidRDefault="009E7171" w:rsidP="00CD3F11">
            <w:pPr>
              <w:suppressAutoHyphens/>
              <w:jc w:val="center"/>
              <w:rPr>
                <w:sz w:val="18"/>
                <w:szCs w:val="18"/>
              </w:rPr>
            </w:pPr>
            <w:r w:rsidRPr="009E7171">
              <w:rPr>
                <w:sz w:val="18"/>
                <w:szCs w:val="18"/>
              </w:rPr>
              <w:t>2021</w:t>
            </w:r>
          </w:p>
        </w:tc>
        <w:tc>
          <w:tcPr>
            <w:tcW w:w="1260" w:type="dxa"/>
          </w:tcPr>
          <w:p w:rsidR="009E7171" w:rsidRPr="009E7171" w:rsidRDefault="009E7171" w:rsidP="00CD3F11">
            <w:pPr>
              <w:suppressAutoHyphens/>
              <w:jc w:val="center"/>
              <w:rPr>
                <w:sz w:val="18"/>
                <w:szCs w:val="18"/>
              </w:rPr>
            </w:pPr>
            <w:r w:rsidRPr="009E7171">
              <w:rPr>
                <w:sz w:val="18"/>
                <w:szCs w:val="18"/>
              </w:rPr>
              <w:t>2022</w:t>
            </w:r>
          </w:p>
        </w:tc>
      </w:tr>
      <w:tr w:rsidR="009E7171" w:rsidRPr="009E7171" w:rsidTr="003158C3">
        <w:trPr>
          <w:trHeight w:val="193"/>
        </w:trPr>
        <w:tc>
          <w:tcPr>
            <w:tcW w:w="648" w:type="dxa"/>
          </w:tcPr>
          <w:p w:rsidR="009E7171" w:rsidRPr="009E7171" w:rsidRDefault="009E7171" w:rsidP="00CD3F11">
            <w:pPr>
              <w:suppressAutoHyphens/>
              <w:jc w:val="center"/>
              <w:rPr>
                <w:sz w:val="18"/>
                <w:szCs w:val="18"/>
              </w:rPr>
            </w:pPr>
            <w:r w:rsidRPr="009E7171">
              <w:rPr>
                <w:sz w:val="18"/>
                <w:szCs w:val="18"/>
              </w:rPr>
              <w:t>1</w:t>
            </w:r>
          </w:p>
        </w:tc>
        <w:tc>
          <w:tcPr>
            <w:tcW w:w="2862" w:type="dxa"/>
          </w:tcPr>
          <w:p w:rsidR="009E7171" w:rsidRPr="009E7171" w:rsidRDefault="009E7171" w:rsidP="00CD3F11">
            <w:pPr>
              <w:suppressAutoHyphens/>
              <w:jc w:val="center"/>
              <w:rPr>
                <w:sz w:val="18"/>
                <w:szCs w:val="18"/>
              </w:rPr>
            </w:pPr>
            <w:r w:rsidRPr="009E7171">
              <w:rPr>
                <w:sz w:val="18"/>
                <w:szCs w:val="18"/>
              </w:rPr>
              <w:t>2</w:t>
            </w:r>
          </w:p>
        </w:tc>
        <w:tc>
          <w:tcPr>
            <w:tcW w:w="1418" w:type="dxa"/>
          </w:tcPr>
          <w:p w:rsidR="009E7171" w:rsidRPr="009E7171" w:rsidRDefault="009E7171" w:rsidP="00CD3F11">
            <w:pPr>
              <w:suppressAutoHyphens/>
              <w:jc w:val="center"/>
              <w:rPr>
                <w:sz w:val="18"/>
                <w:szCs w:val="18"/>
              </w:rPr>
            </w:pPr>
            <w:r w:rsidRPr="009E7171">
              <w:rPr>
                <w:sz w:val="18"/>
                <w:szCs w:val="18"/>
              </w:rPr>
              <w:t>3</w:t>
            </w:r>
          </w:p>
        </w:tc>
        <w:tc>
          <w:tcPr>
            <w:tcW w:w="850" w:type="dxa"/>
          </w:tcPr>
          <w:p w:rsidR="009E7171" w:rsidRPr="009E7171" w:rsidRDefault="009E7171" w:rsidP="00CD3F11">
            <w:pPr>
              <w:suppressAutoHyphens/>
              <w:jc w:val="center"/>
              <w:rPr>
                <w:sz w:val="18"/>
                <w:szCs w:val="18"/>
              </w:rPr>
            </w:pPr>
            <w:r w:rsidRPr="009E7171">
              <w:rPr>
                <w:sz w:val="18"/>
                <w:szCs w:val="18"/>
              </w:rPr>
              <w:t>4</w:t>
            </w:r>
          </w:p>
        </w:tc>
        <w:tc>
          <w:tcPr>
            <w:tcW w:w="993" w:type="dxa"/>
          </w:tcPr>
          <w:p w:rsidR="009E7171" w:rsidRPr="009E7171" w:rsidRDefault="009E7171" w:rsidP="00CD3F11">
            <w:pPr>
              <w:suppressAutoHyphens/>
              <w:jc w:val="center"/>
              <w:rPr>
                <w:sz w:val="18"/>
                <w:szCs w:val="18"/>
              </w:rPr>
            </w:pPr>
            <w:r w:rsidRPr="009E7171">
              <w:rPr>
                <w:sz w:val="18"/>
                <w:szCs w:val="18"/>
              </w:rPr>
              <w:t>5</w:t>
            </w:r>
          </w:p>
        </w:tc>
        <w:tc>
          <w:tcPr>
            <w:tcW w:w="1620" w:type="dxa"/>
          </w:tcPr>
          <w:p w:rsidR="009E7171" w:rsidRPr="009E7171" w:rsidRDefault="009E7171" w:rsidP="00CD3F11">
            <w:pPr>
              <w:suppressAutoHyphens/>
              <w:jc w:val="center"/>
              <w:rPr>
                <w:sz w:val="18"/>
                <w:szCs w:val="18"/>
              </w:rPr>
            </w:pPr>
            <w:r w:rsidRPr="009E7171">
              <w:rPr>
                <w:sz w:val="18"/>
                <w:szCs w:val="18"/>
              </w:rPr>
              <w:t>6</w:t>
            </w:r>
          </w:p>
        </w:tc>
        <w:tc>
          <w:tcPr>
            <w:tcW w:w="1260" w:type="dxa"/>
          </w:tcPr>
          <w:p w:rsidR="009E7171" w:rsidRPr="009E7171" w:rsidRDefault="009E7171" w:rsidP="00CD3F11">
            <w:pPr>
              <w:suppressAutoHyphens/>
              <w:jc w:val="center"/>
              <w:rPr>
                <w:sz w:val="18"/>
                <w:szCs w:val="18"/>
              </w:rPr>
            </w:pPr>
            <w:r w:rsidRPr="009E7171">
              <w:rPr>
                <w:sz w:val="18"/>
                <w:szCs w:val="18"/>
              </w:rPr>
              <w:t>7</w:t>
            </w:r>
          </w:p>
        </w:tc>
      </w:tr>
      <w:tr w:rsidR="009E7171" w:rsidRPr="009E7171" w:rsidTr="003158C3">
        <w:tc>
          <w:tcPr>
            <w:tcW w:w="648" w:type="dxa"/>
          </w:tcPr>
          <w:p w:rsidR="009E7171" w:rsidRPr="009E7171" w:rsidRDefault="009E7171" w:rsidP="00CD3F11">
            <w:pPr>
              <w:suppressAutoHyphens/>
              <w:jc w:val="center"/>
              <w:rPr>
                <w:b/>
                <w:sz w:val="18"/>
                <w:szCs w:val="18"/>
              </w:rPr>
            </w:pPr>
          </w:p>
        </w:tc>
        <w:tc>
          <w:tcPr>
            <w:tcW w:w="2862" w:type="dxa"/>
          </w:tcPr>
          <w:p w:rsidR="009E7171" w:rsidRPr="009E7171" w:rsidRDefault="009E7171" w:rsidP="00CD3F11">
            <w:pPr>
              <w:suppressAutoHyphens/>
              <w:jc w:val="both"/>
              <w:rPr>
                <w:b/>
                <w:sz w:val="18"/>
                <w:szCs w:val="18"/>
              </w:rPr>
            </w:pPr>
            <w:r w:rsidRPr="009E7171">
              <w:rPr>
                <w:b/>
                <w:sz w:val="18"/>
                <w:szCs w:val="18"/>
              </w:rPr>
              <w:t>Всего на реализацию программы, в т.ч.</w:t>
            </w:r>
          </w:p>
        </w:tc>
        <w:tc>
          <w:tcPr>
            <w:tcW w:w="1418" w:type="dxa"/>
            <w:vAlign w:val="bottom"/>
          </w:tcPr>
          <w:p w:rsidR="009E7171" w:rsidRPr="009E7171" w:rsidRDefault="009E7171" w:rsidP="00CD3F11">
            <w:pPr>
              <w:jc w:val="center"/>
              <w:rPr>
                <w:b/>
                <w:bCs/>
                <w:sz w:val="18"/>
                <w:szCs w:val="18"/>
              </w:rPr>
            </w:pPr>
            <w:r w:rsidRPr="009E7171">
              <w:rPr>
                <w:b/>
                <w:bCs/>
                <w:sz w:val="18"/>
                <w:szCs w:val="18"/>
              </w:rPr>
              <w:t>7401,80</w:t>
            </w:r>
          </w:p>
        </w:tc>
        <w:tc>
          <w:tcPr>
            <w:tcW w:w="850" w:type="dxa"/>
            <w:vAlign w:val="bottom"/>
          </w:tcPr>
          <w:p w:rsidR="009E7171" w:rsidRPr="009E7171" w:rsidRDefault="009E7171" w:rsidP="00CD3F11">
            <w:pPr>
              <w:jc w:val="center"/>
              <w:rPr>
                <w:b/>
                <w:bCs/>
                <w:sz w:val="18"/>
                <w:szCs w:val="18"/>
              </w:rPr>
            </w:pPr>
            <w:r w:rsidRPr="009E7171">
              <w:rPr>
                <w:b/>
                <w:bCs/>
                <w:sz w:val="18"/>
                <w:szCs w:val="18"/>
              </w:rPr>
              <w:t>9053,0</w:t>
            </w:r>
          </w:p>
        </w:tc>
        <w:tc>
          <w:tcPr>
            <w:tcW w:w="993" w:type="dxa"/>
            <w:vAlign w:val="bottom"/>
          </w:tcPr>
          <w:p w:rsidR="009E7171" w:rsidRPr="009E7171" w:rsidRDefault="009E7171" w:rsidP="00CD3F11">
            <w:pPr>
              <w:jc w:val="center"/>
              <w:rPr>
                <w:b/>
                <w:bCs/>
                <w:sz w:val="18"/>
                <w:szCs w:val="18"/>
              </w:rPr>
            </w:pPr>
            <w:r w:rsidRPr="009E7171">
              <w:rPr>
                <w:b/>
                <w:bCs/>
                <w:sz w:val="18"/>
                <w:szCs w:val="18"/>
              </w:rPr>
              <w:t>6446,30</w:t>
            </w:r>
          </w:p>
        </w:tc>
        <w:tc>
          <w:tcPr>
            <w:tcW w:w="1620" w:type="dxa"/>
            <w:vAlign w:val="bottom"/>
          </w:tcPr>
          <w:p w:rsidR="009E7171" w:rsidRPr="009E7171" w:rsidRDefault="009E7171" w:rsidP="00CD3F11">
            <w:pPr>
              <w:jc w:val="center"/>
              <w:rPr>
                <w:b/>
                <w:bCs/>
                <w:sz w:val="18"/>
                <w:szCs w:val="18"/>
              </w:rPr>
            </w:pPr>
            <w:r w:rsidRPr="009E7171">
              <w:rPr>
                <w:b/>
                <w:bCs/>
                <w:sz w:val="18"/>
                <w:szCs w:val="18"/>
              </w:rPr>
              <w:t>6399,50</w:t>
            </w:r>
          </w:p>
        </w:tc>
        <w:tc>
          <w:tcPr>
            <w:tcW w:w="1260" w:type="dxa"/>
            <w:vAlign w:val="bottom"/>
          </w:tcPr>
          <w:p w:rsidR="009E7171" w:rsidRPr="009E7171" w:rsidRDefault="009E7171" w:rsidP="00CD3F11">
            <w:pPr>
              <w:jc w:val="center"/>
              <w:rPr>
                <w:b/>
                <w:bCs/>
                <w:sz w:val="18"/>
                <w:szCs w:val="18"/>
              </w:rPr>
            </w:pPr>
            <w:r w:rsidRPr="009E7171">
              <w:rPr>
                <w:b/>
                <w:bCs/>
                <w:sz w:val="18"/>
                <w:szCs w:val="18"/>
              </w:rPr>
              <w:t>6420,30</w:t>
            </w:r>
          </w:p>
        </w:tc>
      </w:tr>
      <w:tr w:rsidR="009E7171" w:rsidRPr="009E7171" w:rsidTr="003158C3">
        <w:tc>
          <w:tcPr>
            <w:tcW w:w="648" w:type="dxa"/>
          </w:tcPr>
          <w:p w:rsidR="009E7171" w:rsidRPr="009E7171" w:rsidRDefault="009E7171" w:rsidP="00CD3F11">
            <w:pPr>
              <w:suppressAutoHyphens/>
              <w:jc w:val="center"/>
              <w:rPr>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областной бюджет</w:t>
            </w:r>
          </w:p>
        </w:tc>
        <w:tc>
          <w:tcPr>
            <w:tcW w:w="1418" w:type="dxa"/>
          </w:tcPr>
          <w:p w:rsidR="009E7171" w:rsidRPr="009E7171" w:rsidRDefault="009E7171" w:rsidP="00CD3F11">
            <w:pPr>
              <w:suppressAutoHyphens/>
              <w:jc w:val="center"/>
              <w:rPr>
                <w:sz w:val="18"/>
                <w:szCs w:val="18"/>
              </w:rPr>
            </w:pPr>
            <w:r w:rsidRPr="009E7171">
              <w:rPr>
                <w:sz w:val="18"/>
                <w:szCs w:val="18"/>
              </w:rPr>
              <w:t>1563,0</w:t>
            </w:r>
          </w:p>
        </w:tc>
        <w:tc>
          <w:tcPr>
            <w:tcW w:w="850" w:type="dxa"/>
          </w:tcPr>
          <w:p w:rsidR="009E7171" w:rsidRPr="009E7171" w:rsidRDefault="009E7171" w:rsidP="00CD3F11">
            <w:pPr>
              <w:suppressAutoHyphens/>
              <w:jc w:val="center"/>
              <w:rPr>
                <w:sz w:val="18"/>
                <w:szCs w:val="18"/>
              </w:rPr>
            </w:pPr>
            <w:r w:rsidRPr="009E7171">
              <w:rPr>
                <w:sz w:val="18"/>
                <w:szCs w:val="18"/>
              </w:rPr>
              <w:t>2788,6</w:t>
            </w:r>
          </w:p>
        </w:tc>
        <w:tc>
          <w:tcPr>
            <w:tcW w:w="993" w:type="dxa"/>
          </w:tcPr>
          <w:p w:rsidR="009E7171" w:rsidRPr="009E7171" w:rsidRDefault="009E7171" w:rsidP="00CD3F11">
            <w:pPr>
              <w:suppressAutoHyphens/>
              <w:jc w:val="center"/>
              <w:rPr>
                <w:sz w:val="18"/>
                <w:szCs w:val="18"/>
              </w:rPr>
            </w:pPr>
            <w:r w:rsidRPr="009E7171">
              <w:rPr>
                <w:sz w:val="18"/>
                <w:szCs w:val="18"/>
              </w:rPr>
              <w:t>1475,0</w:t>
            </w:r>
          </w:p>
        </w:tc>
        <w:tc>
          <w:tcPr>
            <w:tcW w:w="1620" w:type="dxa"/>
          </w:tcPr>
          <w:p w:rsidR="009E7171" w:rsidRPr="009E7171" w:rsidRDefault="009E7171" w:rsidP="00CD3F11">
            <w:pPr>
              <w:suppressAutoHyphens/>
              <w:jc w:val="center"/>
              <w:rPr>
                <w:sz w:val="18"/>
                <w:szCs w:val="18"/>
              </w:rPr>
            </w:pPr>
            <w:r w:rsidRPr="009E7171">
              <w:rPr>
                <w:sz w:val="18"/>
                <w:szCs w:val="18"/>
              </w:rPr>
              <w:t>83,9</w:t>
            </w:r>
          </w:p>
        </w:tc>
        <w:tc>
          <w:tcPr>
            <w:tcW w:w="1260" w:type="dxa"/>
          </w:tcPr>
          <w:p w:rsidR="009E7171" w:rsidRPr="009E7171" w:rsidRDefault="009E7171" w:rsidP="00CD3F11">
            <w:pPr>
              <w:suppressAutoHyphens/>
              <w:jc w:val="center"/>
              <w:rPr>
                <w:sz w:val="18"/>
                <w:szCs w:val="18"/>
              </w:rPr>
            </w:pPr>
            <w:r w:rsidRPr="009E7171">
              <w:rPr>
                <w:sz w:val="18"/>
                <w:szCs w:val="18"/>
              </w:rPr>
              <w:t>1675,0</w:t>
            </w:r>
          </w:p>
        </w:tc>
      </w:tr>
      <w:tr w:rsidR="009E7171" w:rsidRPr="009E7171" w:rsidTr="003158C3">
        <w:tc>
          <w:tcPr>
            <w:tcW w:w="648" w:type="dxa"/>
          </w:tcPr>
          <w:p w:rsidR="009E7171" w:rsidRPr="009E7171" w:rsidRDefault="009E7171" w:rsidP="00CD3F11">
            <w:pPr>
              <w:suppressAutoHyphens/>
              <w:jc w:val="center"/>
              <w:rPr>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бюджет поселения</w:t>
            </w:r>
          </w:p>
        </w:tc>
        <w:tc>
          <w:tcPr>
            <w:tcW w:w="1418" w:type="dxa"/>
            <w:vAlign w:val="center"/>
          </w:tcPr>
          <w:p w:rsidR="009E7171" w:rsidRPr="009E7171" w:rsidRDefault="009E7171" w:rsidP="00CD3F11">
            <w:pPr>
              <w:suppressAutoHyphens/>
              <w:jc w:val="center"/>
              <w:rPr>
                <w:sz w:val="18"/>
                <w:szCs w:val="18"/>
              </w:rPr>
            </w:pPr>
            <w:r w:rsidRPr="009E7171">
              <w:rPr>
                <w:sz w:val="18"/>
                <w:szCs w:val="18"/>
              </w:rPr>
              <w:t>5838,8</w:t>
            </w:r>
          </w:p>
        </w:tc>
        <w:tc>
          <w:tcPr>
            <w:tcW w:w="850" w:type="dxa"/>
            <w:vAlign w:val="center"/>
          </w:tcPr>
          <w:p w:rsidR="009E7171" w:rsidRPr="009E7171" w:rsidRDefault="009E7171" w:rsidP="00CD3F11">
            <w:pPr>
              <w:suppressAutoHyphens/>
              <w:jc w:val="center"/>
              <w:rPr>
                <w:sz w:val="18"/>
                <w:szCs w:val="18"/>
              </w:rPr>
            </w:pPr>
            <w:r w:rsidRPr="009E7171">
              <w:rPr>
                <w:sz w:val="18"/>
                <w:szCs w:val="18"/>
              </w:rPr>
              <w:t>6264,4</w:t>
            </w:r>
          </w:p>
        </w:tc>
        <w:tc>
          <w:tcPr>
            <w:tcW w:w="993" w:type="dxa"/>
            <w:vAlign w:val="center"/>
          </w:tcPr>
          <w:p w:rsidR="009E7171" w:rsidRPr="009E7171" w:rsidRDefault="009E7171" w:rsidP="00CD3F11">
            <w:pPr>
              <w:suppressAutoHyphens/>
              <w:jc w:val="center"/>
              <w:rPr>
                <w:sz w:val="18"/>
                <w:szCs w:val="18"/>
              </w:rPr>
            </w:pPr>
            <w:r w:rsidRPr="009E7171">
              <w:rPr>
                <w:sz w:val="18"/>
                <w:szCs w:val="18"/>
              </w:rPr>
              <w:t>4971,3</w:t>
            </w:r>
          </w:p>
        </w:tc>
        <w:tc>
          <w:tcPr>
            <w:tcW w:w="1620" w:type="dxa"/>
            <w:vAlign w:val="center"/>
          </w:tcPr>
          <w:p w:rsidR="009E7171" w:rsidRPr="009E7171" w:rsidRDefault="009E7171" w:rsidP="00CD3F11">
            <w:pPr>
              <w:suppressAutoHyphens/>
              <w:jc w:val="center"/>
              <w:rPr>
                <w:sz w:val="18"/>
                <w:szCs w:val="18"/>
              </w:rPr>
            </w:pPr>
            <w:r w:rsidRPr="009E7171">
              <w:rPr>
                <w:sz w:val="18"/>
                <w:szCs w:val="18"/>
              </w:rPr>
              <w:t>5560,5</w:t>
            </w:r>
          </w:p>
        </w:tc>
        <w:tc>
          <w:tcPr>
            <w:tcW w:w="1260" w:type="dxa"/>
            <w:vAlign w:val="center"/>
          </w:tcPr>
          <w:p w:rsidR="009E7171" w:rsidRPr="009E7171" w:rsidRDefault="009E7171" w:rsidP="00CD3F11">
            <w:pPr>
              <w:suppressAutoHyphens/>
              <w:jc w:val="center"/>
              <w:rPr>
                <w:sz w:val="18"/>
                <w:szCs w:val="18"/>
              </w:rPr>
            </w:pPr>
            <w:r w:rsidRPr="009E7171">
              <w:rPr>
                <w:sz w:val="18"/>
                <w:szCs w:val="18"/>
              </w:rPr>
              <w:t>4745,3</w:t>
            </w:r>
          </w:p>
        </w:tc>
      </w:tr>
      <w:tr w:rsidR="009E7171" w:rsidRPr="009E7171" w:rsidTr="003158C3">
        <w:tc>
          <w:tcPr>
            <w:tcW w:w="648" w:type="dxa"/>
          </w:tcPr>
          <w:p w:rsidR="009E7171" w:rsidRPr="009E7171" w:rsidRDefault="009E7171" w:rsidP="00CD3F11">
            <w:pPr>
              <w:pStyle w:val="consplusnormal"/>
              <w:jc w:val="center"/>
              <w:rPr>
                <w:sz w:val="18"/>
                <w:szCs w:val="18"/>
              </w:rPr>
            </w:pPr>
            <w:r w:rsidRPr="009E7171">
              <w:rPr>
                <w:sz w:val="18"/>
                <w:szCs w:val="18"/>
              </w:rPr>
              <w:t>1</w:t>
            </w:r>
          </w:p>
        </w:tc>
        <w:tc>
          <w:tcPr>
            <w:tcW w:w="2862" w:type="dxa"/>
          </w:tcPr>
          <w:p w:rsidR="009E7171" w:rsidRPr="009E7171" w:rsidRDefault="009E7171" w:rsidP="00CD3F11">
            <w:pPr>
              <w:rPr>
                <w:b/>
                <w:sz w:val="18"/>
                <w:szCs w:val="18"/>
              </w:rPr>
            </w:pPr>
            <w:r w:rsidRPr="009E7171">
              <w:rPr>
                <w:b/>
                <w:sz w:val="18"/>
                <w:szCs w:val="18"/>
              </w:rPr>
              <w:t>Подпрограмма 1. «Комплексное развитие систем коммунальной инфраструктуры муниципального образования на 2018-2022 годы»</w:t>
            </w:r>
          </w:p>
        </w:tc>
        <w:tc>
          <w:tcPr>
            <w:tcW w:w="1418" w:type="dxa"/>
          </w:tcPr>
          <w:p w:rsidR="009E7171" w:rsidRPr="009E7171" w:rsidRDefault="009E7171" w:rsidP="00CD3F11">
            <w:pPr>
              <w:jc w:val="center"/>
              <w:rPr>
                <w:b/>
                <w:bCs/>
                <w:sz w:val="18"/>
                <w:szCs w:val="18"/>
              </w:rPr>
            </w:pPr>
            <w:r w:rsidRPr="009E7171">
              <w:rPr>
                <w:b/>
                <w:bCs/>
                <w:sz w:val="18"/>
                <w:szCs w:val="18"/>
              </w:rPr>
              <w:t xml:space="preserve">580,7 </w:t>
            </w:r>
          </w:p>
        </w:tc>
        <w:tc>
          <w:tcPr>
            <w:tcW w:w="850" w:type="dxa"/>
          </w:tcPr>
          <w:p w:rsidR="009E7171" w:rsidRPr="009E7171" w:rsidRDefault="009E7171" w:rsidP="00CD3F11">
            <w:pPr>
              <w:jc w:val="center"/>
              <w:rPr>
                <w:b/>
                <w:bCs/>
                <w:sz w:val="18"/>
                <w:szCs w:val="18"/>
              </w:rPr>
            </w:pPr>
            <w:r w:rsidRPr="009E7171">
              <w:rPr>
                <w:b/>
                <w:bCs/>
                <w:sz w:val="18"/>
                <w:szCs w:val="18"/>
              </w:rPr>
              <w:t>502,8</w:t>
            </w:r>
          </w:p>
        </w:tc>
        <w:tc>
          <w:tcPr>
            <w:tcW w:w="993" w:type="dxa"/>
          </w:tcPr>
          <w:p w:rsidR="009E7171" w:rsidRPr="009E7171" w:rsidRDefault="009E7171" w:rsidP="00CD3F11">
            <w:pPr>
              <w:jc w:val="center"/>
              <w:rPr>
                <w:b/>
                <w:bCs/>
                <w:sz w:val="18"/>
                <w:szCs w:val="18"/>
              </w:rPr>
            </w:pPr>
            <w:r w:rsidRPr="009E7171">
              <w:rPr>
                <w:b/>
                <w:bCs/>
                <w:sz w:val="18"/>
                <w:szCs w:val="18"/>
              </w:rPr>
              <w:t>314</w:t>
            </w:r>
          </w:p>
        </w:tc>
        <w:tc>
          <w:tcPr>
            <w:tcW w:w="1620" w:type="dxa"/>
          </w:tcPr>
          <w:p w:rsidR="009E7171" w:rsidRPr="009E7171" w:rsidRDefault="009E7171" w:rsidP="00CD3F11">
            <w:pPr>
              <w:jc w:val="center"/>
              <w:rPr>
                <w:b/>
                <w:bCs/>
                <w:sz w:val="18"/>
                <w:szCs w:val="18"/>
              </w:rPr>
            </w:pPr>
            <w:r w:rsidRPr="009E7171">
              <w:rPr>
                <w:b/>
                <w:bCs/>
                <w:sz w:val="18"/>
                <w:szCs w:val="18"/>
              </w:rPr>
              <w:t>314</w:t>
            </w:r>
          </w:p>
        </w:tc>
        <w:tc>
          <w:tcPr>
            <w:tcW w:w="1260" w:type="dxa"/>
          </w:tcPr>
          <w:p w:rsidR="009E7171" w:rsidRPr="009E7171" w:rsidRDefault="009E7171" w:rsidP="00CD3F11">
            <w:pPr>
              <w:jc w:val="center"/>
              <w:rPr>
                <w:b/>
                <w:bCs/>
                <w:sz w:val="18"/>
                <w:szCs w:val="18"/>
              </w:rPr>
            </w:pPr>
            <w:r w:rsidRPr="009E7171">
              <w:rPr>
                <w:b/>
                <w:bCs/>
                <w:sz w:val="18"/>
                <w:szCs w:val="18"/>
              </w:rPr>
              <w:t>314</w:t>
            </w:r>
          </w:p>
        </w:tc>
      </w:tr>
      <w:tr w:rsidR="009E7171" w:rsidRPr="009E7171" w:rsidTr="003158C3">
        <w:tc>
          <w:tcPr>
            <w:tcW w:w="648" w:type="dxa"/>
          </w:tcPr>
          <w:p w:rsidR="009E7171" w:rsidRPr="009E7171" w:rsidRDefault="009E7171" w:rsidP="00CD3F11">
            <w:pPr>
              <w:pStyle w:val="ConsPlusTitle"/>
              <w:widowControl/>
              <w:jc w:val="center"/>
              <w:rPr>
                <w:rFonts w:ascii="Times New Roman" w:hAnsi="Times New Roman" w:cs="Times New Roman"/>
                <w:b w:val="0"/>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областной бюджет</w:t>
            </w:r>
          </w:p>
        </w:tc>
        <w:tc>
          <w:tcPr>
            <w:tcW w:w="1418"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141,3</w:t>
            </w:r>
          </w:p>
        </w:tc>
        <w:tc>
          <w:tcPr>
            <w:tcW w:w="850"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0</w:t>
            </w:r>
          </w:p>
        </w:tc>
        <w:tc>
          <w:tcPr>
            <w:tcW w:w="993"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0</w:t>
            </w:r>
          </w:p>
        </w:tc>
        <w:tc>
          <w:tcPr>
            <w:tcW w:w="1620"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200,0</w:t>
            </w:r>
          </w:p>
        </w:tc>
        <w:tc>
          <w:tcPr>
            <w:tcW w:w="1260"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200,0</w:t>
            </w:r>
          </w:p>
        </w:tc>
      </w:tr>
      <w:tr w:rsidR="009E7171" w:rsidRPr="009E7171" w:rsidTr="003158C3">
        <w:tc>
          <w:tcPr>
            <w:tcW w:w="648" w:type="dxa"/>
          </w:tcPr>
          <w:p w:rsidR="009E7171" w:rsidRPr="009E7171" w:rsidRDefault="009E7171" w:rsidP="00CD3F11">
            <w:pPr>
              <w:pStyle w:val="ConsPlusTitle"/>
              <w:widowControl/>
              <w:jc w:val="center"/>
              <w:rPr>
                <w:rFonts w:ascii="Times New Roman" w:hAnsi="Times New Roman" w:cs="Times New Roman"/>
                <w:b w:val="0"/>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бюджет поселения</w:t>
            </w:r>
          </w:p>
        </w:tc>
        <w:tc>
          <w:tcPr>
            <w:tcW w:w="1418"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439,4</w:t>
            </w:r>
          </w:p>
        </w:tc>
        <w:tc>
          <w:tcPr>
            <w:tcW w:w="850"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502,8</w:t>
            </w:r>
          </w:p>
        </w:tc>
        <w:tc>
          <w:tcPr>
            <w:tcW w:w="993"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314,0</w:t>
            </w:r>
          </w:p>
        </w:tc>
        <w:tc>
          <w:tcPr>
            <w:tcW w:w="1620"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114,0</w:t>
            </w:r>
          </w:p>
        </w:tc>
        <w:tc>
          <w:tcPr>
            <w:tcW w:w="1260"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114,0</w:t>
            </w:r>
          </w:p>
        </w:tc>
      </w:tr>
      <w:tr w:rsidR="009E7171" w:rsidRPr="009E7171" w:rsidTr="003158C3">
        <w:tc>
          <w:tcPr>
            <w:tcW w:w="648" w:type="dxa"/>
          </w:tcPr>
          <w:p w:rsidR="009E7171" w:rsidRPr="009E7171" w:rsidRDefault="009E7171" w:rsidP="00CD3F11">
            <w:pPr>
              <w:pStyle w:val="consplusnormal"/>
              <w:jc w:val="center"/>
              <w:rPr>
                <w:sz w:val="18"/>
                <w:szCs w:val="18"/>
              </w:rPr>
            </w:pPr>
            <w:r w:rsidRPr="009E7171">
              <w:rPr>
                <w:sz w:val="18"/>
                <w:szCs w:val="18"/>
              </w:rPr>
              <w:t>2</w:t>
            </w:r>
          </w:p>
        </w:tc>
        <w:tc>
          <w:tcPr>
            <w:tcW w:w="2862" w:type="dxa"/>
          </w:tcPr>
          <w:p w:rsidR="009E7171" w:rsidRPr="009E7171" w:rsidRDefault="009E7171" w:rsidP="00CD3F11">
            <w:pPr>
              <w:rPr>
                <w:b/>
                <w:sz w:val="18"/>
                <w:szCs w:val="18"/>
              </w:rPr>
            </w:pPr>
            <w:r w:rsidRPr="009E7171">
              <w:rPr>
                <w:b/>
                <w:sz w:val="18"/>
                <w:szCs w:val="18"/>
              </w:rPr>
              <w:t>Подпрограмма 2.  «Комплексное благоустройство территории муниципального образования на 2018-2022 годы»</w:t>
            </w:r>
          </w:p>
        </w:tc>
        <w:tc>
          <w:tcPr>
            <w:tcW w:w="1418" w:type="dxa"/>
          </w:tcPr>
          <w:p w:rsidR="009E7171" w:rsidRPr="009E7171" w:rsidRDefault="009E7171" w:rsidP="00CD3F11">
            <w:pPr>
              <w:jc w:val="center"/>
              <w:rPr>
                <w:b/>
                <w:bCs/>
                <w:sz w:val="18"/>
                <w:szCs w:val="18"/>
              </w:rPr>
            </w:pPr>
            <w:r w:rsidRPr="009E7171">
              <w:rPr>
                <w:b/>
                <w:bCs/>
                <w:sz w:val="18"/>
                <w:szCs w:val="18"/>
              </w:rPr>
              <w:t>799,1</w:t>
            </w:r>
          </w:p>
        </w:tc>
        <w:tc>
          <w:tcPr>
            <w:tcW w:w="850" w:type="dxa"/>
          </w:tcPr>
          <w:p w:rsidR="009E7171" w:rsidRPr="009E7171" w:rsidRDefault="009E7171" w:rsidP="00CD3F11">
            <w:pPr>
              <w:jc w:val="center"/>
              <w:rPr>
                <w:b/>
                <w:bCs/>
                <w:sz w:val="18"/>
                <w:szCs w:val="18"/>
              </w:rPr>
            </w:pPr>
            <w:r w:rsidRPr="009E7171">
              <w:rPr>
                <w:b/>
                <w:bCs/>
                <w:sz w:val="18"/>
                <w:szCs w:val="18"/>
              </w:rPr>
              <w:t>310,7</w:t>
            </w:r>
          </w:p>
        </w:tc>
        <w:tc>
          <w:tcPr>
            <w:tcW w:w="993" w:type="dxa"/>
          </w:tcPr>
          <w:p w:rsidR="009E7171" w:rsidRPr="009E7171" w:rsidRDefault="009E7171" w:rsidP="00CD3F11">
            <w:pPr>
              <w:jc w:val="center"/>
              <w:rPr>
                <w:b/>
                <w:bCs/>
                <w:sz w:val="18"/>
                <w:szCs w:val="18"/>
              </w:rPr>
            </w:pPr>
            <w:r w:rsidRPr="009E7171">
              <w:rPr>
                <w:b/>
                <w:bCs/>
                <w:sz w:val="18"/>
                <w:szCs w:val="18"/>
              </w:rPr>
              <w:t>178,0</w:t>
            </w:r>
          </w:p>
        </w:tc>
        <w:tc>
          <w:tcPr>
            <w:tcW w:w="1620" w:type="dxa"/>
          </w:tcPr>
          <w:p w:rsidR="009E7171" w:rsidRPr="009E7171" w:rsidRDefault="009E7171" w:rsidP="00CD3F11">
            <w:pPr>
              <w:jc w:val="center"/>
              <w:rPr>
                <w:b/>
                <w:bCs/>
                <w:sz w:val="18"/>
                <w:szCs w:val="18"/>
              </w:rPr>
            </w:pPr>
            <w:r w:rsidRPr="009E7171">
              <w:rPr>
                <w:b/>
                <w:bCs/>
                <w:sz w:val="18"/>
                <w:szCs w:val="18"/>
              </w:rPr>
              <w:t>348</w:t>
            </w:r>
          </w:p>
        </w:tc>
        <w:tc>
          <w:tcPr>
            <w:tcW w:w="1260" w:type="dxa"/>
          </w:tcPr>
          <w:p w:rsidR="009E7171" w:rsidRPr="009E7171" w:rsidRDefault="009E7171" w:rsidP="00CD3F11">
            <w:pPr>
              <w:jc w:val="center"/>
              <w:rPr>
                <w:b/>
                <w:bCs/>
                <w:sz w:val="18"/>
                <w:szCs w:val="18"/>
              </w:rPr>
            </w:pPr>
            <w:r w:rsidRPr="009E7171">
              <w:rPr>
                <w:b/>
                <w:bCs/>
                <w:sz w:val="18"/>
                <w:szCs w:val="18"/>
              </w:rPr>
              <w:t>178</w:t>
            </w:r>
          </w:p>
        </w:tc>
      </w:tr>
      <w:tr w:rsidR="009E7171" w:rsidRPr="009E7171" w:rsidTr="003158C3">
        <w:tc>
          <w:tcPr>
            <w:tcW w:w="648" w:type="dxa"/>
          </w:tcPr>
          <w:p w:rsidR="009E7171" w:rsidRPr="009E7171" w:rsidRDefault="009E7171" w:rsidP="00CD3F11">
            <w:pPr>
              <w:pStyle w:val="ConsPlusTitle"/>
              <w:widowControl/>
              <w:jc w:val="center"/>
              <w:rPr>
                <w:rFonts w:ascii="Times New Roman" w:hAnsi="Times New Roman" w:cs="Times New Roman"/>
                <w:b w:val="0"/>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областной бюджет</w:t>
            </w:r>
          </w:p>
        </w:tc>
        <w:tc>
          <w:tcPr>
            <w:tcW w:w="1418"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850" w:type="dxa"/>
          </w:tcPr>
          <w:p w:rsidR="009E7171" w:rsidRPr="009E7171" w:rsidRDefault="009E7171" w:rsidP="00CD3F11">
            <w:pPr>
              <w:jc w:val="center"/>
              <w:rPr>
                <w:sz w:val="18"/>
                <w:szCs w:val="18"/>
              </w:rPr>
            </w:pPr>
            <w:r w:rsidRPr="009E7171">
              <w:rPr>
                <w:sz w:val="18"/>
                <w:szCs w:val="18"/>
              </w:rPr>
              <w:t>0</w:t>
            </w:r>
          </w:p>
        </w:tc>
        <w:tc>
          <w:tcPr>
            <w:tcW w:w="993" w:type="dxa"/>
          </w:tcPr>
          <w:p w:rsidR="009E7171" w:rsidRPr="009E7171" w:rsidRDefault="009E7171" w:rsidP="00CD3F11">
            <w:pPr>
              <w:jc w:val="center"/>
              <w:rPr>
                <w:sz w:val="18"/>
                <w:szCs w:val="18"/>
              </w:rPr>
            </w:pPr>
            <w:r w:rsidRPr="009E7171">
              <w:rPr>
                <w:sz w:val="18"/>
                <w:szCs w:val="18"/>
              </w:rPr>
              <w:t>0</w:t>
            </w:r>
          </w:p>
        </w:tc>
        <w:tc>
          <w:tcPr>
            <w:tcW w:w="1620" w:type="dxa"/>
          </w:tcPr>
          <w:p w:rsidR="009E7171" w:rsidRPr="009E7171" w:rsidRDefault="009E7171" w:rsidP="00CD3F11">
            <w:pPr>
              <w:jc w:val="center"/>
              <w:rPr>
                <w:sz w:val="18"/>
                <w:szCs w:val="18"/>
              </w:rPr>
            </w:pPr>
            <w:r w:rsidRPr="009E7171">
              <w:rPr>
                <w:sz w:val="18"/>
                <w:szCs w:val="18"/>
              </w:rPr>
              <w:t>0</w:t>
            </w:r>
          </w:p>
        </w:tc>
        <w:tc>
          <w:tcPr>
            <w:tcW w:w="1260" w:type="dxa"/>
          </w:tcPr>
          <w:p w:rsidR="009E7171" w:rsidRPr="009E7171" w:rsidRDefault="009E7171" w:rsidP="00CD3F11">
            <w:pPr>
              <w:jc w:val="center"/>
              <w:rPr>
                <w:sz w:val="18"/>
                <w:szCs w:val="18"/>
              </w:rPr>
            </w:pPr>
            <w:r w:rsidRPr="009E7171">
              <w:rPr>
                <w:sz w:val="18"/>
                <w:szCs w:val="18"/>
              </w:rPr>
              <w:t>0</w:t>
            </w:r>
          </w:p>
        </w:tc>
      </w:tr>
      <w:tr w:rsidR="009E7171" w:rsidRPr="009E7171" w:rsidTr="003158C3">
        <w:tc>
          <w:tcPr>
            <w:tcW w:w="648" w:type="dxa"/>
          </w:tcPr>
          <w:p w:rsidR="009E7171" w:rsidRPr="009E7171" w:rsidRDefault="009E7171" w:rsidP="00CD3F11">
            <w:pPr>
              <w:pStyle w:val="ConsPlusTitle"/>
              <w:widowControl/>
              <w:jc w:val="center"/>
              <w:rPr>
                <w:rFonts w:ascii="Times New Roman" w:hAnsi="Times New Roman" w:cs="Times New Roman"/>
                <w:b w:val="0"/>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бюджет поселения</w:t>
            </w:r>
          </w:p>
        </w:tc>
        <w:tc>
          <w:tcPr>
            <w:tcW w:w="1418"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799,1</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310,7</w:t>
            </w:r>
          </w:p>
        </w:tc>
        <w:tc>
          <w:tcPr>
            <w:tcW w:w="993" w:type="dxa"/>
          </w:tcPr>
          <w:p w:rsidR="009E7171" w:rsidRPr="009E7171" w:rsidRDefault="009E7171" w:rsidP="00CD3F11">
            <w:pPr>
              <w:jc w:val="center"/>
              <w:rPr>
                <w:b/>
                <w:bCs/>
                <w:sz w:val="18"/>
                <w:szCs w:val="18"/>
              </w:rPr>
            </w:pPr>
            <w:r w:rsidRPr="009E7171">
              <w:rPr>
                <w:b/>
                <w:bCs/>
                <w:sz w:val="18"/>
                <w:szCs w:val="18"/>
              </w:rPr>
              <w:t>178,0</w:t>
            </w:r>
          </w:p>
        </w:tc>
        <w:tc>
          <w:tcPr>
            <w:tcW w:w="1620" w:type="dxa"/>
          </w:tcPr>
          <w:p w:rsidR="009E7171" w:rsidRPr="009E7171" w:rsidRDefault="009E7171" w:rsidP="00CD3F11">
            <w:pPr>
              <w:jc w:val="center"/>
              <w:rPr>
                <w:b/>
                <w:bCs/>
                <w:sz w:val="18"/>
                <w:szCs w:val="18"/>
              </w:rPr>
            </w:pPr>
            <w:r w:rsidRPr="009E7171">
              <w:rPr>
                <w:b/>
                <w:bCs/>
                <w:sz w:val="18"/>
                <w:szCs w:val="18"/>
              </w:rPr>
              <w:t>348</w:t>
            </w:r>
          </w:p>
        </w:tc>
        <w:tc>
          <w:tcPr>
            <w:tcW w:w="1260" w:type="dxa"/>
          </w:tcPr>
          <w:p w:rsidR="009E7171" w:rsidRPr="009E7171" w:rsidRDefault="009E7171" w:rsidP="00CD3F11">
            <w:pPr>
              <w:jc w:val="center"/>
              <w:rPr>
                <w:b/>
                <w:bCs/>
                <w:sz w:val="18"/>
                <w:szCs w:val="18"/>
              </w:rPr>
            </w:pPr>
            <w:r w:rsidRPr="009E7171">
              <w:rPr>
                <w:b/>
                <w:bCs/>
                <w:sz w:val="18"/>
                <w:szCs w:val="18"/>
              </w:rPr>
              <w:t>178</w:t>
            </w:r>
          </w:p>
        </w:tc>
      </w:tr>
      <w:tr w:rsidR="009E7171" w:rsidRPr="009E7171" w:rsidTr="003158C3">
        <w:tc>
          <w:tcPr>
            <w:tcW w:w="648" w:type="dxa"/>
          </w:tcPr>
          <w:p w:rsidR="009E7171" w:rsidRPr="009E7171" w:rsidRDefault="009E7171" w:rsidP="00CD3F11">
            <w:pPr>
              <w:pStyle w:val="consplusnormal"/>
              <w:jc w:val="center"/>
              <w:rPr>
                <w:sz w:val="18"/>
                <w:szCs w:val="18"/>
              </w:rPr>
            </w:pPr>
            <w:r w:rsidRPr="009E7171">
              <w:rPr>
                <w:sz w:val="18"/>
                <w:szCs w:val="18"/>
              </w:rPr>
              <w:t>3</w:t>
            </w:r>
          </w:p>
        </w:tc>
        <w:tc>
          <w:tcPr>
            <w:tcW w:w="2862" w:type="dxa"/>
          </w:tcPr>
          <w:p w:rsidR="009E7171" w:rsidRPr="009E7171" w:rsidRDefault="009E7171" w:rsidP="00CD3F11">
            <w:pPr>
              <w:rPr>
                <w:b/>
                <w:sz w:val="18"/>
                <w:szCs w:val="18"/>
              </w:rPr>
            </w:pPr>
            <w:r w:rsidRPr="009E7171">
              <w:rPr>
                <w:b/>
                <w:sz w:val="18"/>
                <w:szCs w:val="18"/>
              </w:rPr>
              <w:t>Подпрограмма 3. «Обеспечение первичных мер пожарной безопасности в границах муниципального образования на 2018-2022 годы»</w:t>
            </w:r>
          </w:p>
        </w:tc>
        <w:tc>
          <w:tcPr>
            <w:tcW w:w="1418" w:type="dxa"/>
          </w:tcPr>
          <w:p w:rsidR="009E7171" w:rsidRPr="009E7171" w:rsidRDefault="009E7171" w:rsidP="00CD3F11">
            <w:pPr>
              <w:jc w:val="center"/>
              <w:rPr>
                <w:b/>
                <w:bCs/>
                <w:sz w:val="18"/>
                <w:szCs w:val="18"/>
              </w:rPr>
            </w:pPr>
            <w:r w:rsidRPr="009E7171">
              <w:rPr>
                <w:b/>
                <w:bCs/>
                <w:sz w:val="18"/>
                <w:szCs w:val="18"/>
              </w:rPr>
              <w:t>77,00</w:t>
            </w:r>
          </w:p>
        </w:tc>
        <w:tc>
          <w:tcPr>
            <w:tcW w:w="850" w:type="dxa"/>
          </w:tcPr>
          <w:p w:rsidR="009E7171" w:rsidRPr="009E7171" w:rsidRDefault="009E7171" w:rsidP="00CD3F11">
            <w:pPr>
              <w:jc w:val="center"/>
              <w:rPr>
                <w:b/>
                <w:bCs/>
                <w:sz w:val="18"/>
                <w:szCs w:val="18"/>
              </w:rPr>
            </w:pPr>
            <w:r w:rsidRPr="009E7171">
              <w:rPr>
                <w:b/>
                <w:bCs/>
                <w:sz w:val="18"/>
                <w:szCs w:val="18"/>
              </w:rPr>
              <w:t>36,30</w:t>
            </w:r>
          </w:p>
        </w:tc>
        <w:tc>
          <w:tcPr>
            <w:tcW w:w="993" w:type="dxa"/>
          </w:tcPr>
          <w:p w:rsidR="009E7171" w:rsidRPr="009E7171" w:rsidRDefault="009E7171" w:rsidP="00CD3F11">
            <w:pPr>
              <w:jc w:val="center"/>
              <w:rPr>
                <w:b/>
                <w:bCs/>
                <w:sz w:val="18"/>
                <w:szCs w:val="18"/>
              </w:rPr>
            </w:pPr>
            <w:r w:rsidRPr="009E7171">
              <w:rPr>
                <w:b/>
                <w:bCs/>
                <w:sz w:val="18"/>
                <w:szCs w:val="18"/>
              </w:rPr>
              <w:t>14,1</w:t>
            </w:r>
          </w:p>
        </w:tc>
        <w:tc>
          <w:tcPr>
            <w:tcW w:w="1620" w:type="dxa"/>
          </w:tcPr>
          <w:p w:rsidR="009E7171" w:rsidRPr="009E7171" w:rsidRDefault="009E7171" w:rsidP="00CD3F11">
            <w:pPr>
              <w:jc w:val="center"/>
              <w:rPr>
                <w:b/>
                <w:bCs/>
                <w:sz w:val="18"/>
                <w:szCs w:val="18"/>
              </w:rPr>
            </w:pPr>
            <w:r w:rsidRPr="009E7171">
              <w:rPr>
                <w:b/>
                <w:bCs/>
                <w:sz w:val="18"/>
                <w:szCs w:val="18"/>
              </w:rPr>
              <w:t>43,3</w:t>
            </w:r>
          </w:p>
        </w:tc>
        <w:tc>
          <w:tcPr>
            <w:tcW w:w="1260" w:type="dxa"/>
          </w:tcPr>
          <w:p w:rsidR="009E7171" w:rsidRPr="009E7171" w:rsidRDefault="009E7171" w:rsidP="00CD3F11">
            <w:pPr>
              <w:jc w:val="center"/>
              <w:rPr>
                <w:b/>
                <w:bCs/>
                <w:sz w:val="18"/>
                <w:szCs w:val="18"/>
              </w:rPr>
            </w:pPr>
            <w:r w:rsidRPr="009E7171">
              <w:rPr>
                <w:b/>
                <w:bCs/>
                <w:sz w:val="18"/>
                <w:szCs w:val="18"/>
              </w:rPr>
              <w:t>43,3</w:t>
            </w:r>
          </w:p>
        </w:tc>
      </w:tr>
      <w:tr w:rsidR="009E7171" w:rsidRPr="009E7171" w:rsidTr="003158C3">
        <w:tc>
          <w:tcPr>
            <w:tcW w:w="648" w:type="dxa"/>
          </w:tcPr>
          <w:p w:rsidR="009E7171" w:rsidRPr="009E7171" w:rsidRDefault="009E7171" w:rsidP="00CD3F11">
            <w:pPr>
              <w:pStyle w:val="ConsPlusTitle"/>
              <w:widowControl/>
              <w:jc w:val="center"/>
              <w:rPr>
                <w:rFonts w:ascii="Times New Roman" w:hAnsi="Times New Roman" w:cs="Times New Roman"/>
                <w:b w:val="0"/>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областной бюджет</w:t>
            </w:r>
          </w:p>
        </w:tc>
        <w:tc>
          <w:tcPr>
            <w:tcW w:w="1418" w:type="dxa"/>
          </w:tcPr>
          <w:p w:rsidR="009E7171" w:rsidRPr="009E7171" w:rsidRDefault="009E7171" w:rsidP="00CD3F11">
            <w:pPr>
              <w:pStyle w:val="ConsPlusTitle"/>
              <w:widowControl/>
              <w:jc w:val="center"/>
              <w:rPr>
                <w:rFonts w:ascii="Times New Roman" w:hAnsi="Times New Roman" w:cs="Times New Roman"/>
                <w:sz w:val="18"/>
                <w:szCs w:val="18"/>
              </w:rPr>
            </w:pPr>
            <w:r w:rsidRPr="009E7171">
              <w:rPr>
                <w:rFonts w:ascii="Times New Roman" w:hAnsi="Times New Roman" w:cs="Times New Roman"/>
                <w:sz w:val="18"/>
                <w:szCs w:val="18"/>
              </w:rPr>
              <w:t>40,0</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993"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162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126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r>
      <w:tr w:rsidR="009E7171" w:rsidRPr="009E7171" w:rsidTr="003158C3">
        <w:tc>
          <w:tcPr>
            <w:tcW w:w="648" w:type="dxa"/>
          </w:tcPr>
          <w:p w:rsidR="009E7171" w:rsidRPr="009E7171" w:rsidRDefault="009E7171" w:rsidP="00CD3F11">
            <w:pPr>
              <w:pStyle w:val="ConsPlusTitle"/>
              <w:widowControl/>
              <w:jc w:val="center"/>
              <w:rPr>
                <w:rFonts w:ascii="Times New Roman" w:hAnsi="Times New Roman" w:cs="Times New Roman"/>
                <w:b w:val="0"/>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бюджет поселения</w:t>
            </w:r>
          </w:p>
        </w:tc>
        <w:tc>
          <w:tcPr>
            <w:tcW w:w="1418" w:type="dxa"/>
          </w:tcPr>
          <w:p w:rsidR="009E7171" w:rsidRPr="009E7171" w:rsidRDefault="009E7171" w:rsidP="00CD3F11">
            <w:pPr>
              <w:pStyle w:val="ConsPlusTitle"/>
              <w:widowControl/>
              <w:jc w:val="center"/>
              <w:rPr>
                <w:rFonts w:ascii="Times New Roman" w:hAnsi="Times New Roman" w:cs="Times New Roman"/>
                <w:sz w:val="18"/>
                <w:szCs w:val="18"/>
              </w:rPr>
            </w:pPr>
            <w:r w:rsidRPr="009E7171">
              <w:rPr>
                <w:rFonts w:ascii="Times New Roman" w:hAnsi="Times New Roman" w:cs="Times New Roman"/>
                <w:sz w:val="18"/>
                <w:szCs w:val="18"/>
              </w:rPr>
              <w:t>37,0</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36,3</w:t>
            </w:r>
          </w:p>
        </w:tc>
        <w:tc>
          <w:tcPr>
            <w:tcW w:w="993" w:type="dxa"/>
          </w:tcPr>
          <w:p w:rsidR="009E7171" w:rsidRPr="009E7171" w:rsidRDefault="009E7171" w:rsidP="00CD3F11">
            <w:pPr>
              <w:jc w:val="center"/>
              <w:rPr>
                <w:b/>
                <w:bCs/>
                <w:sz w:val="18"/>
                <w:szCs w:val="18"/>
              </w:rPr>
            </w:pPr>
            <w:r w:rsidRPr="009E7171">
              <w:rPr>
                <w:b/>
                <w:bCs/>
                <w:sz w:val="18"/>
                <w:szCs w:val="18"/>
              </w:rPr>
              <w:t>14,1</w:t>
            </w:r>
          </w:p>
        </w:tc>
        <w:tc>
          <w:tcPr>
            <w:tcW w:w="1620" w:type="dxa"/>
          </w:tcPr>
          <w:p w:rsidR="009E7171" w:rsidRPr="009E7171" w:rsidRDefault="009E7171" w:rsidP="00CD3F11">
            <w:pPr>
              <w:jc w:val="center"/>
              <w:rPr>
                <w:b/>
                <w:bCs/>
                <w:sz w:val="18"/>
                <w:szCs w:val="18"/>
              </w:rPr>
            </w:pPr>
            <w:r w:rsidRPr="009E7171">
              <w:rPr>
                <w:b/>
                <w:bCs/>
                <w:sz w:val="18"/>
                <w:szCs w:val="18"/>
              </w:rPr>
              <w:t>43,3</w:t>
            </w:r>
          </w:p>
        </w:tc>
        <w:tc>
          <w:tcPr>
            <w:tcW w:w="1260" w:type="dxa"/>
          </w:tcPr>
          <w:p w:rsidR="009E7171" w:rsidRPr="009E7171" w:rsidRDefault="009E7171" w:rsidP="00CD3F11">
            <w:pPr>
              <w:jc w:val="center"/>
              <w:rPr>
                <w:b/>
                <w:bCs/>
                <w:sz w:val="18"/>
                <w:szCs w:val="18"/>
              </w:rPr>
            </w:pPr>
            <w:r w:rsidRPr="009E7171">
              <w:rPr>
                <w:b/>
                <w:bCs/>
                <w:sz w:val="18"/>
                <w:szCs w:val="18"/>
              </w:rPr>
              <w:t>43,3</w:t>
            </w:r>
          </w:p>
        </w:tc>
      </w:tr>
      <w:tr w:rsidR="009E7171" w:rsidRPr="009E7171" w:rsidTr="003158C3">
        <w:tc>
          <w:tcPr>
            <w:tcW w:w="648" w:type="dxa"/>
          </w:tcPr>
          <w:p w:rsidR="009E7171" w:rsidRPr="009E7171" w:rsidRDefault="009E7171" w:rsidP="00CD3F11">
            <w:pPr>
              <w:pStyle w:val="consplusnormal"/>
              <w:jc w:val="center"/>
              <w:rPr>
                <w:sz w:val="18"/>
                <w:szCs w:val="18"/>
              </w:rPr>
            </w:pPr>
            <w:r w:rsidRPr="009E7171">
              <w:rPr>
                <w:sz w:val="18"/>
                <w:szCs w:val="18"/>
              </w:rPr>
              <w:t>4</w:t>
            </w:r>
          </w:p>
        </w:tc>
        <w:tc>
          <w:tcPr>
            <w:tcW w:w="2862" w:type="dxa"/>
          </w:tcPr>
          <w:p w:rsidR="009E7171" w:rsidRPr="009E7171" w:rsidRDefault="009E7171" w:rsidP="00CD3F11">
            <w:pPr>
              <w:rPr>
                <w:b/>
                <w:sz w:val="18"/>
                <w:szCs w:val="18"/>
              </w:rPr>
            </w:pPr>
            <w:r w:rsidRPr="009E7171">
              <w:rPr>
                <w:b/>
                <w:sz w:val="18"/>
                <w:szCs w:val="18"/>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418" w:type="dxa"/>
          </w:tcPr>
          <w:p w:rsidR="009E7171" w:rsidRPr="009E7171" w:rsidRDefault="009E7171" w:rsidP="00CD3F11">
            <w:pPr>
              <w:jc w:val="center"/>
              <w:rPr>
                <w:b/>
                <w:bCs/>
                <w:sz w:val="18"/>
                <w:szCs w:val="18"/>
              </w:rPr>
            </w:pPr>
            <w:r w:rsidRPr="009E7171">
              <w:rPr>
                <w:b/>
                <w:bCs/>
                <w:sz w:val="18"/>
                <w:szCs w:val="18"/>
              </w:rPr>
              <w:t>28,2</w:t>
            </w:r>
          </w:p>
        </w:tc>
        <w:tc>
          <w:tcPr>
            <w:tcW w:w="850" w:type="dxa"/>
          </w:tcPr>
          <w:p w:rsidR="009E7171" w:rsidRPr="009E7171" w:rsidRDefault="009E7171" w:rsidP="00CD3F11">
            <w:pPr>
              <w:jc w:val="center"/>
              <w:rPr>
                <w:b/>
                <w:bCs/>
                <w:sz w:val="18"/>
                <w:szCs w:val="18"/>
              </w:rPr>
            </w:pPr>
            <w:r w:rsidRPr="009E7171">
              <w:rPr>
                <w:b/>
                <w:bCs/>
                <w:sz w:val="18"/>
                <w:szCs w:val="18"/>
              </w:rPr>
              <w:t>26,0</w:t>
            </w:r>
          </w:p>
        </w:tc>
        <w:tc>
          <w:tcPr>
            <w:tcW w:w="993" w:type="dxa"/>
          </w:tcPr>
          <w:p w:rsidR="009E7171" w:rsidRPr="009E7171" w:rsidRDefault="009E7171" w:rsidP="00CD3F11">
            <w:pPr>
              <w:jc w:val="center"/>
              <w:rPr>
                <w:b/>
                <w:bCs/>
                <w:sz w:val="18"/>
                <w:szCs w:val="18"/>
              </w:rPr>
            </w:pPr>
            <w:r w:rsidRPr="009E7171">
              <w:rPr>
                <w:b/>
                <w:bCs/>
                <w:sz w:val="18"/>
                <w:szCs w:val="18"/>
              </w:rPr>
              <w:t>26</w:t>
            </w:r>
          </w:p>
        </w:tc>
        <w:tc>
          <w:tcPr>
            <w:tcW w:w="1620" w:type="dxa"/>
          </w:tcPr>
          <w:p w:rsidR="009E7171" w:rsidRPr="009E7171" w:rsidRDefault="009E7171" w:rsidP="00CD3F11">
            <w:pPr>
              <w:jc w:val="center"/>
              <w:rPr>
                <w:b/>
                <w:bCs/>
                <w:sz w:val="18"/>
                <w:szCs w:val="18"/>
              </w:rPr>
            </w:pPr>
            <w:r w:rsidRPr="009E7171">
              <w:rPr>
                <w:b/>
                <w:bCs/>
                <w:sz w:val="18"/>
                <w:szCs w:val="18"/>
              </w:rPr>
              <w:t>26</w:t>
            </w:r>
          </w:p>
        </w:tc>
        <w:tc>
          <w:tcPr>
            <w:tcW w:w="1260" w:type="dxa"/>
          </w:tcPr>
          <w:p w:rsidR="009E7171" w:rsidRPr="009E7171" w:rsidRDefault="009E7171" w:rsidP="00CD3F11">
            <w:pPr>
              <w:jc w:val="center"/>
              <w:rPr>
                <w:b/>
                <w:bCs/>
                <w:sz w:val="18"/>
                <w:szCs w:val="18"/>
              </w:rPr>
            </w:pPr>
            <w:r w:rsidRPr="009E7171">
              <w:rPr>
                <w:b/>
                <w:bCs/>
                <w:sz w:val="18"/>
                <w:szCs w:val="18"/>
              </w:rPr>
              <w:t>26</w:t>
            </w:r>
          </w:p>
        </w:tc>
      </w:tr>
      <w:tr w:rsidR="009E7171" w:rsidRPr="009E7171" w:rsidTr="003158C3">
        <w:tc>
          <w:tcPr>
            <w:tcW w:w="648" w:type="dxa"/>
          </w:tcPr>
          <w:p w:rsidR="009E7171" w:rsidRPr="009E7171" w:rsidRDefault="009E7171" w:rsidP="00CD3F11">
            <w:pPr>
              <w:pStyle w:val="ConsPlusTitle"/>
              <w:widowControl/>
              <w:jc w:val="center"/>
              <w:rPr>
                <w:rFonts w:ascii="Times New Roman" w:hAnsi="Times New Roman" w:cs="Times New Roman"/>
                <w:b w:val="0"/>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областной бюджет</w:t>
            </w:r>
          </w:p>
        </w:tc>
        <w:tc>
          <w:tcPr>
            <w:tcW w:w="1418"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993"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162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126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r>
      <w:tr w:rsidR="009E7171" w:rsidRPr="009E7171" w:rsidTr="003158C3">
        <w:tc>
          <w:tcPr>
            <w:tcW w:w="648" w:type="dxa"/>
          </w:tcPr>
          <w:p w:rsidR="009E7171" w:rsidRPr="009E7171" w:rsidRDefault="009E7171" w:rsidP="00CD3F11">
            <w:pPr>
              <w:pStyle w:val="ConsPlusTitle"/>
              <w:widowControl/>
              <w:jc w:val="center"/>
              <w:rPr>
                <w:rFonts w:ascii="Times New Roman" w:hAnsi="Times New Roman" w:cs="Times New Roman"/>
                <w:b w:val="0"/>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бюджет поселения</w:t>
            </w:r>
          </w:p>
        </w:tc>
        <w:tc>
          <w:tcPr>
            <w:tcW w:w="1418"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28,2</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26,0</w:t>
            </w:r>
          </w:p>
        </w:tc>
        <w:tc>
          <w:tcPr>
            <w:tcW w:w="993"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26,0</w:t>
            </w:r>
          </w:p>
        </w:tc>
        <w:tc>
          <w:tcPr>
            <w:tcW w:w="162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26,0</w:t>
            </w:r>
          </w:p>
        </w:tc>
        <w:tc>
          <w:tcPr>
            <w:tcW w:w="126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26,0</w:t>
            </w:r>
          </w:p>
        </w:tc>
      </w:tr>
      <w:tr w:rsidR="009E7171" w:rsidRPr="009E7171" w:rsidTr="003158C3">
        <w:tc>
          <w:tcPr>
            <w:tcW w:w="648" w:type="dxa"/>
          </w:tcPr>
          <w:p w:rsidR="009E7171" w:rsidRPr="009E7171" w:rsidRDefault="009E7171" w:rsidP="00CD3F11">
            <w:pPr>
              <w:pStyle w:val="consplusnormal"/>
              <w:jc w:val="center"/>
              <w:rPr>
                <w:sz w:val="18"/>
                <w:szCs w:val="18"/>
              </w:rPr>
            </w:pPr>
            <w:r w:rsidRPr="009E7171">
              <w:rPr>
                <w:sz w:val="18"/>
                <w:szCs w:val="18"/>
              </w:rPr>
              <w:t>5</w:t>
            </w:r>
          </w:p>
        </w:tc>
        <w:tc>
          <w:tcPr>
            <w:tcW w:w="2862" w:type="dxa"/>
          </w:tcPr>
          <w:p w:rsidR="009E7171" w:rsidRPr="009E7171" w:rsidRDefault="009E7171" w:rsidP="00CD3F11">
            <w:pPr>
              <w:jc w:val="both"/>
              <w:rPr>
                <w:b/>
                <w:sz w:val="18"/>
                <w:szCs w:val="18"/>
              </w:rPr>
            </w:pPr>
            <w:r w:rsidRPr="009E7171">
              <w:rPr>
                <w:b/>
                <w:sz w:val="18"/>
                <w:szCs w:val="18"/>
              </w:rPr>
              <w:t>Подпрограмма 5. «Развитие физической культуры и спорта на территории сельского поселения» на 2018-2022 годы»</w:t>
            </w:r>
          </w:p>
        </w:tc>
        <w:tc>
          <w:tcPr>
            <w:tcW w:w="1418" w:type="dxa"/>
          </w:tcPr>
          <w:p w:rsidR="009E7171" w:rsidRPr="009E7171" w:rsidRDefault="009E7171" w:rsidP="00CD3F11">
            <w:pPr>
              <w:jc w:val="center"/>
              <w:rPr>
                <w:b/>
                <w:bCs/>
                <w:sz w:val="18"/>
                <w:szCs w:val="18"/>
              </w:rPr>
            </w:pPr>
            <w:r w:rsidRPr="009E7171">
              <w:rPr>
                <w:b/>
                <w:bCs/>
                <w:sz w:val="18"/>
                <w:szCs w:val="18"/>
              </w:rPr>
              <w:t>20,1</w:t>
            </w:r>
          </w:p>
        </w:tc>
        <w:tc>
          <w:tcPr>
            <w:tcW w:w="850" w:type="dxa"/>
          </w:tcPr>
          <w:p w:rsidR="009E7171" w:rsidRPr="009E7171" w:rsidRDefault="009E7171" w:rsidP="00CD3F11">
            <w:pPr>
              <w:jc w:val="center"/>
              <w:rPr>
                <w:b/>
                <w:bCs/>
                <w:sz w:val="18"/>
                <w:szCs w:val="18"/>
              </w:rPr>
            </w:pPr>
            <w:r w:rsidRPr="009E7171">
              <w:rPr>
                <w:b/>
                <w:bCs/>
                <w:sz w:val="18"/>
                <w:szCs w:val="18"/>
              </w:rPr>
              <w:t>28,9</w:t>
            </w:r>
          </w:p>
        </w:tc>
        <w:tc>
          <w:tcPr>
            <w:tcW w:w="993" w:type="dxa"/>
          </w:tcPr>
          <w:p w:rsidR="009E7171" w:rsidRPr="009E7171" w:rsidRDefault="009E7171" w:rsidP="00CD3F11">
            <w:pPr>
              <w:jc w:val="center"/>
              <w:rPr>
                <w:b/>
                <w:bCs/>
                <w:sz w:val="18"/>
                <w:szCs w:val="18"/>
              </w:rPr>
            </w:pPr>
            <w:r w:rsidRPr="009E7171">
              <w:rPr>
                <w:b/>
                <w:bCs/>
                <w:sz w:val="18"/>
                <w:szCs w:val="18"/>
              </w:rPr>
              <w:t>28,9</w:t>
            </w:r>
          </w:p>
        </w:tc>
        <w:tc>
          <w:tcPr>
            <w:tcW w:w="1620" w:type="dxa"/>
          </w:tcPr>
          <w:p w:rsidR="009E7171" w:rsidRPr="009E7171" w:rsidRDefault="009E7171" w:rsidP="00CD3F11">
            <w:pPr>
              <w:jc w:val="center"/>
              <w:rPr>
                <w:b/>
                <w:bCs/>
                <w:sz w:val="18"/>
                <w:szCs w:val="18"/>
              </w:rPr>
            </w:pPr>
            <w:r w:rsidRPr="009E7171">
              <w:rPr>
                <w:b/>
                <w:bCs/>
                <w:sz w:val="18"/>
                <w:szCs w:val="18"/>
              </w:rPr>
              <w:t>28,9</w:t>
            </w:r>
          </w:p>
        </w:tc>
        <w:tc>
          <w:tcPr>
            <w:tcW w:w="1260" w:type="dxa"/>
          </w:tcPr>
          <w:p w:rsidR="009E7171" w:rsidRPr="009E7171" w:rsidRDefault="009E7171" w:rsidP="00CD3F11">
            <w:pPr>
              <w:jc w:val="center"/>
              <w:rPr>
                <w:b/>
                <w:bCs/>
                <w:sz w:val="18"/>
                <w:szCs w:val="18"/>
              </w:rPr>
            </w:pPr>
            <w:r w:rsidRPr="009E7171">
              <w:rPr>
                <w:b/>
                <w:bCs/>
                <w:sz w:val="18"/>
                <w:szCs w:val="18"/>
              </w:rPr>
              <w:t>28,9</w:t>
            </w:r>
          </w:p>
        </w:tc>
      </w:tr>
      <w:tr w:rsidR="009E7171" w:rsidRPr="009E7171" w:rsidTr="003158C3">
        <w:trPr>
          <w:trHeight w:val="323"/>
        </w:trPr>
        <w:tc>
          <w:tcPr>
            <w:tcW w:w="648" w:type="dxa"/>
          </w:tcPr>
          <w:p w:rsidR="009E7171" w:rsidRPr="009E7171" w:rsidRDefault="009E7171" w:rsidP="00CD3F11">
            <w:pPr>
              <w:pStyle w:val="ConsPlusTitle"/>
              <w:widowControl/>
              <w:jc w:val="center"/>
              <w:rPr>
                <w:rFonts w:ascii="Times New Roman" w:hAnsi="Times New Roman" w:cs="Times New Roman"/>
                <w:b w:val="0"/>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областной бюджет</w:t>
            </w:r>
          </w:p>
        </w:tc>
        <w:tc>
          <w:tcPr>
            <w:tcW w:w="1418" w:type="dxa"/>
          </w:tcPr>
          <w:p w:rsidR="009E7171" w:rsidRPr="009E7171" w:rsidRDefault="009E7171" w:rsidP="00CD3F11">
            <w:pPr>
              <w:pStyle w:val="ConsPlusTitle"/>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850" w:type="dxa"/>
          </w:tcPr>
          <w:p w:rsidR="009E7171" w:rsidRPr="009E7171" w:rsidRDefault="009E7171" w:rsidP="00CD3F11">
            <w:pPr>
              <w:jc w:val="center"/>
              <w:rPr>
                <w:sz w:val="18"/>
                <w:szCs w:val="18"/>
              </w:rPr>
            </w:pPr>
            <w:r w:rsidRPr="009E7171">
              <w:rPr>
                <w:sz w:val="18"/>
                <w:szCs w:val="18"/>
              </w:rPr>
              <w:t>0</w:t>
            </w:r>
          </w:p>
        </w:tc>
        <w:tc>
          <w:tcPr>
            <w:tcW w:w="993" w:type="dxa"/>
          </w:tcPr>
          <w:p w:rsidR="009E7171" w:rsidRPr="009E7171" w:rsidRDefault="009E7171" w:rsidP="00CD3F11">
            <w:pPr>
              <w:jc w:val="center"/>
              <w:rPr>
                <w:sz w:val="18"/>
                <w:szCs w:val="18"/>
              </w:rPr>
            </w:pPr>
            <w:r w:rsidRPr="009E7171">
              <w:rPr>
                <w:sz w:val="18"/>
                <w:szCs w:val="18"/>
              </w:rPr>
              <w:t>0</w:t>
            </w:r>
          </w:p>
        </w:tc>
        <w:tc>
          <w:tcPr>
            <w:tcW w:w="1620" w:type="dxa"/>
          </w:tcPr>
          <w:p w:rsidR="009E7171" w:rsidRPr="009E7171" w:rsidRDefault="009E7171" w:rsidP="00CD3F11">
            <w:pPr>
              <w:jc w:val="center"/>
              <w:rPr>
                <w:sz w:val="18"/>
                <w:szCs w:val="18"/>
              </w:rPr>
            </w:pPr>
            <w:r w:rsidRPr="009E7171">
              <w:rPr>
                <w:sz w:val="18"/>
                <w:szCs w:val="18"/>
              </w:rPr>
              <w:t>0</w:t>
            </w:r>
          </w:p>
        </w:tc>
        <w:tc>
          <w:tcPr>
            <w:tcW w:w="1260" w:type="dxa"/>
          </w:tcPr>
          <w:p w:rsidR="009E7171" w:rsidRPr="009E7171" w:rsidRDefault="009E7171" w:rsidP="00CD3F11">
            <w:pPr>
              <w:jc w:val="center"/>
              <w:rPr>
                <w:sz w:val="18"/>
                <w:szCs w:val="18"/>
              </w:rPr>
            </w:pPr>
            <w:r w:rsidRPr="009E7171">
              <w:rPr>
                <w:sz w:val="18"/>
                <w:szCs w:val="18"/>
              </w:rPr>
              <w:t>0</w:t>
            </w:r>
          </w:p>
        </w:tc>
      </w:tr>
      <w:tr w:rsidR="009E7171" w:rsidRPr="009E7171" w:rsidTr="003158C3">
        <w:tc>
          <w:tcPr>
            <w:tcW w:w="648" w:type="dxa"/>
          </w:tcPr>
          <w:p w:rsidR="009E7171" w:rsidRPr="009E7171" w:rsidRDefault="009E7171" w:rsidP="00CD3F11">
            <w:pPr>
              <w:pStyle w:val="ad"/>
              <w:jc w:val="center"/>
              <w:rPr>
                <w:rFonts w:ascii="Times New Roman" w:hAnsi="Times New Roman"/>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бюджет поселения</w:t>
            </w:r>
          </w:p>
        </w:tc>
        <w:tc>
          <w:tcPr>
            <w:tcW w:w="1418"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20,1</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28,9</w:t>
            </w:r>
          </w:p>
        </w:tc>
        <w:tc>
          <w:tcPr>
            <w:tcW w:w="993" w:type="dxa"/>
          </w:tcPr>
          <w:p w:rsidR="009E7171" w:rsidRPr="009E7171" w:rsidRDefault="009E7171" w:rsidP="00CD3F11">
            <w:pPr>
              <w:jc w:val="center"/>
              <w:rPr>
                <w:b/>
                <w:bCs/>
                <w:sz w:val="18"/>
                <w:szCs w:val="18"/>
              </w:rPr>
            </w:pPr>
            <w:r w:rsidRPr="009E7171">
              <w:rPr>
                <w:b/>
                <w:bCs/>
                <w:sz w:val="18"/>
                <w:szCs w:val="18"/>
              </w:rPr>
              <w:t>28,9</w:t>
            </w:r>
          </w:p>
        </w:tc>
        <w:tc>
          <w:tcPr>
            <w:tcW w:w="1620" w:type="dxa"/>
          </w:tcPr>
          <w:p w:rsidR="009E7171" w:rsidRPr="009E7171" w:rsidRDefault="009E7171" w:rsidP="00CD3F11">
            <w:pPr>
              <w:jc w:val="center"/>
              <w:rPr>
                <w:b/>
                <w:bCs/>
                <w:sz w:val="18"/>
                <w:szCs w:val="18"/>
              </w:rPr>
            </w:pPr>
            <w:r w:rsidRPr="009E7171">
              <w:rPr>
                <w:b/>
                <w:bCs/>
                <w:sz w:val="18"/>
                <w:szCs w:val="18"/>
              </w:rPr>
              <w:t>28,9</w:t>
            </w:r>
          </w:p>
        </w:tc>
        <w:tc>
          <w:tcPr>
            <w:tcW w:w="1260" w:type="dxa"/>
          </w:tcPr>
          <w:p w:rsidR="009E7171" w:rsidRPr="009E7171" w:rsidRDefault="009E7171" w:rsidP="00CD3F11">
            <w:pPr>
              <w:jc w:val="center"/>
              <w:rPr>
                <w:b/>
                <w:bCs/>
                <w:sz w:val="18"/>
                <w:szCs w:val="18"/>
              </w:rPr>
            </w:pPr>
            <w:r w:rsidRPr="009E7171">
              <w:rPr>
                <w:b/>
                <w:bCs/>
                <w:sz w:val="18"/>
                <w:szCs w:val="18"/>
              </w:rPr>
              <w:t>28,9</w:t>
            </w:r>
          </w:p>
        </w:tc>
      </w:tr>
      <w:tr w:rsidR="009E7171" w:rsidRPr="009E7171" w:rsidTr="003158C3">
        <w:tc>
          <w:tcPr>
            <w:tcW w:w="648" w:type="dxa"/>
          </w:tcPr>
          <w:p w:rsidR="009E7171" w:rsidRPr="009E7171" w:rsidRDefault="009E7171" w:rsidP="00CD3F11">
            <w:pPr>
              <w:pStyle w:val="3"/>
              <w:jc w:val="center"/>
              <w:rPr>
                <w:b/>
                <w:sz w:val="18"/>
                <w:szCs w:val="18"/>
              </w:rPr>
            </w:pPr>
            <w:r w:rsidRPr="009E7171">
              <w:rPr>
                <w:b/>
                <w:sz w:val="18"/>
                <w:szCs w:val="18"/>
              </w:rPr>
              <w:t>6</w:t>
            </w:r>
          </w:p>
        </w:tc>
        <w:tc>
          <w:tcPr>
            <w:tcW w:w="2862" w:type="dxa"/>
          </w:tcPr>
          <w:p w:rsidR="009E7171" w:rsidRPr="009E7171" w:rsidRDefault="009E7171" w:rsidP="00CD3F11">
            <w:pPr>
              <w:rPr>
                <w:b/>
                <w:sz w:val="18"/>
                <w:szCs w:val="18"/>
              </w:rPr>
            </w:pPr>
            <w:r w:rsidRPr="009E7171">
              <w:rPr>
                <w:b/>
                <w:sz w:val="18"/>
                <w:szCs w:val="18"/>
              </w:rPr>
              <w:t>Подпрограмма 6.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418" w:type="dxa"/>
          </w:tcPr>
          <w:p w:rsidR="009E7171" w:rsidRPr="009E7171" w:rsidRDefault="009E7171" w:rsidP="00CD3F11">
            <w:pPr>
              <w:jc w:val="center"/>
              <w:rPr>
                <w:b/>
                <w:bCs/>
                <w:sz w:val="18"/>
                <w:szCs w:val="18"/>
              </w:rPr>
            </w:pPr>
            <w:r w:rsidRPr="009E7171">
              <w:rPr>
                <w:b/>
                <w:bCs/>
                <w:sz w:val="18"/>
                <w:szCs w:val="18"/>
              </w:rPr>
              <w:t>42,50</w:t>
            </w:r>
          </w:p>
        </w:tc>
        <w:tc>
          <w:tcPr>
            <w:tcW w:w="850" w:type="dxa"/>
          </w:tcPr>
          <w:p w:rsidR="009E7171" w:rsidRPr="009E7171" w:rsidRDefault="009E7171" w:rsidP="00CD3F11">
            <w:pPr>
              <w:jc w:val="center"/>
              <w:rPr>
                <w:b/>
                <w:bCs/>
                <w:sz w:val="18"/>
                <w:szCs w:val="18"/>
              </w:rPr>
            </w:pPr>
            <w:r w:rsidRPr="009E7171">
              <w:rPr>
                <w:b/>
                <w:bCs/>
                <w:sz w:val="18"/>
                <w:szCs w:val="18"/>
              </w:rPr>
              <w:t>44,5</w:t>
            </w:r>
          </w:p>
        </w:tc>
        <w:tc>
          <w:tcPr>
            <w:tcW w:w="993" w:type="dxa"/>
          </w:tcPr>
          <w:p w:rsidR="009E7171" w:rsidRPr="009E7171" w:rsidRDefault="009E7171" w:rsidP="00CD3F11">
            <w:pPr>
              <w:jc w:val="center"/>
              <w:rPr>
                <w:b/>
                <w:bCs/>
                <w:sz w:val="18"/>
                <w:szCs w:val="18"/>
              </w:rPr>
            </w:pPr>
            <w:r w:rsidRPr="009E7171">
              <w:rPr>
                <w:b/>
                <w:bCs/>
                <w:sz w:val="18"/>
                <w:szCs w:val="18"/>
              </w:rPr>
              <w:t>44,5</w:t>
            </w:r>
          </w:p>
        </w:tc>
        <w:tc>
          <w:tcPr>
            <w:tcW w:w="1620" w:type="dxa"/>
          </w:tcPr>
          <w:p w:rsidR="009E7171" w:rsidRPr="009E7171" w:rsidRDefault="009E7171" w:rsidP="00CD3F11">
            <w:pPr>
              <w:jc w:val="center"/>
              <w:rPr>
                <w:b/>
                <w:bCs/>
                <w:sz w:val="18"/>
                <w:szCs w:val="18"/>
              </w:rPr>
            </w:pPr>
            <w:r w:rsidRPr="009E7171">
              <w:rPr>
                <w:b/>
                <w:bCs/>
                <w:sz w:val="18"/>
                <w:szCs w:val="18"/>
              </w:rPr>
              <w:t>44,5</w:t>
            </w:r>
          </w:p>
        </w:tc>
        <w:tc>
          <w:tcPr>
            <w:tcW w:w="1260" w:type="dxa"/>
          </w:tcPr>
          <w:p w:rsidR="009E7171" w:rsidRPr="009E7171" w:rsidRDefault="009E7171" w:rsidP="00CD3F11">
            <w:pPr>
              <w:jc w:val="center"/>
              <w:rPr>
                <w:b/>
                <w:bCs/>
                <w:sz w:val="18"/>
                <w:szCs w:val="18"/>
              </w:rPr>
            </w:pPr>
            <w:r w:rsidRPr="009E7171">
              <w:rPr>
                <w:b/>
                <w:bCs/>
                <w:sz w:val="18"/>
                <w:szCs w:val="18"/>
              </w:rPr>
              <w:t>44,5</w:t>
            </w:r>
          </w:p>
        </w:tc>
      </w:tr>
      <w:tr w:rsidR="009E7171" w:rsidRPr="009E7171" w:rsidTr="003158C3">
        <w:tc>
          <w:tcPr>
            <w:tcW w:w="648" w:type="dxa"/>
          </w:tcPr>
          <w:p w:rsidR="009E7171" w:rsidRPr="009E7171" w:rsidRDefault="009E7171" w:rsidP="00CD3F11">
            <w:pPr>
              <w:pStyle w:val="ad"/>
              <w:jc w:val="center"/>
              <w:rPr>
                <w:rFonts w:ascii="Times New Roman" w:hAnsi="Times New Roman"/>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областной бюджет</w:t>
            </w:r>
          </w:p>
        </w:tc>
        <w:tc>
          <w:tcPr>
            <w:tcW w:w="1418"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0</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993"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162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126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r>
      <w:tr w:rsidR="009E7171" w:rsidRPr="009E7171" w:rsidTr="003158C3">
        <w:tc>
          <w:tcPr>
            <w:tcW w:w="648" w:type="dxa"/>
          </w:tcPr>
          <w:p w:rsidR="009E7171" w:rsidRPr="009E7171" w:rsidRDefault="009E7171" w:rsidP="00CD3F11">
            <w:pPr>
              <w:pStyle w:val="ad"/>
              <w:jc w:val="center"/>
              <w:rPr>
                <w:rFonts w:ascii="Times New Roman" w:hAnsi="Times New Roman"/>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бюджет поселения</w:t>
            </w:r>
          </w:p>
        </w:tc>
        <w:tc>
          <w:tcPr>
            <w:tcW w:w="1418"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42,5</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44,5</w:t>
            </w:r>
          </w:p>
        </w:tc>
        <w:tc>
          <w:tcPr>
            <w:tcW w:w="993"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44,5</w:t>
            </w:r>
          </w:p>
        </w:tc>
        <w:tc>
          <w:tcPr>
            <w:tcW w:w="162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44,5</w:t>
            </w:r>
          </w:p>
        </w:tc>
        <w:tc>
          <w:tcPr>
            <w:tcW w:w="126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44,5</w:t>
            </w:r>
          </w:p>
        </w:tc>
      </w:tr>
      <w:tr w:rsidR="009E7171" w:rsidRPr="009E7171" w:rsidTr="003158C3">
        <w:tc>
          <w:tcPr>
            <w:tcW w:w="648" w:type="dxa"/>
          </w:tcPr>
          <w:p w:rsidR="009E7171" w:rsidRPr="009E7171" w:rsidRDefault="009E7171" w:rsidP="00CD3F11">
            <w:pPr>
              <w:pStyle w:val="3"/>
              <w:jc w:val="center"/>
              <w:rPr>
                <w:b/>
                <w:sz w:val="18"/>
                <w:szCs w:val="18"/>
              </w:rPr>
            </w:pPr>
            <w:r w:rsidRPr="009E7171">
              <w:rPr>
                <w:b/>
                <w:sz w:val="18"/>
                <w:szCs w:val="18"/>
              </w:rPr>
              <w:t>7</w:t>
            </w:r>
          </w:p>
        </w:tc>
        <w:tc>
          <w:tcPr>
            <w:tcW w:w="2862" w:type="dxa"/>
          </w:tcPr>
          <w:p w:rsidR="009E7171" w:rsidRPr="009E7171" w:rsidRDefault="009E7171" w:rsidP="00CD3F11">
            <w:pPr>
              <w:rPr>
                <w:b/>
                <w:sz w:val="18"/>
                <w:szCs w:val="18"/>
              </w:rPr>
            </w:pPr>
            <w:r w:rsidRPr="009E7171">
              <w:rPr>
                <w:b/>
                <w:sz w:val="18"/>
                <w:szCs w:val="18"/>
              </w:rPr>
              <w:t>Подпрограмма 7. «Энергосбережение и повышение энергетической эффективности муниципального образования до 2023 года»</w:t>
            </w:r>
          </w:p>
        </w:tc>
        <w:tc>
          <w:tcPr>
            <w:tcW w:w="1418" w:type="dxa"/>
          </w:tcPr>
          <w:p w:rsidR="009E7171" w:rsidRPr="009E7171" w:rsidRDefault="009E7171" w:rsidP="00CD3F11">
            <w:pPr>
              <w:jc w:val="center"/>
              <w:rPr>
                <w:b/>
                <w:bCs/>
                <w:sz w:val="18"/>
                <w:szCs w:val="18"/>
              </w:rPr>
            </w:pPr>
            <w:r w:rsidRPr="009E7171">
              <w:rPr>
                <w:b/>
                <w:bCs/>
                <w:sz w:val="18"/>
                <w:szCs w:val="18"/>
              </w:rPr>
              <w:t>1614,20</w:t>
            </w:r>
          </w:p>
        </w:tc>
        <w:tc>
          <w:tcPr>
            <w:tcW w:w="850" w:type="dxa"/>
          </w:tcPr>
          <w:p w:rsidR="009E7171" w:rsidRPr="009E7171" w:rsidRDefault="009E7171" w:rsidP="00CD3F11">
            <w:pPr>
              <w:jc w:val="center"/>
              <w:rPr>
                <w:b/>
                <w:bCs/>
                <w:sz w:val="18"/>
                <w:szCs w:val="18"/>
              </w:rPr>
            </w:pPr>
            <w:r w:rsidRPr="009E7171">
              <w:rPr>
                <w:b/>
                <w:bCs/>
                <w:sz w:val="18"/>
                <w:szCs w:val="18"/>
              </w:rPr>
              <w:t>1956,60</w:t>
            </w:r>
          </w:p>
        </w:tc>
        <w:tc>
          <w:tcPr>
            <w:tcW w:w="993" w:type="dxa"/>
          </w:tcPr>
          <w:p w:rsidR="009E7171" w:rsidRPr="009E7171" w:rsidRDefault="009E7171" w:rsidP="00CD3F11">
            <w:pPr>
              <w:jc w:val="center"/>
              <w:rPr>
                <w:b/>
                <w:bCs/>
                <w:sz w:val="18"/>
                <w:szCs w:val="18"/>
              </w:rPr>
            </w:pPr>
            <w:r w:rsidRPr="009E7171">
              <w:rPr>
                <w:b/>
                <w:bCs/>
                <w:sz w:val="18"/>
                <w:szCs w:val="18"/>
              </w:rPr>
              <w:t>1638,00</w:t>
            </w:r>
          </w:p>
        </w:tc>
        <w:tc>
          <w:tcPr>
            <w:tcW w:w="1620" w:type="dxa"/>
          </w:tcPr>
          <w:p w:rsidR="009E7171" w:rsidRPr="009E7171" w:rsidRDefault="009E7171" w:rsidP="00CD3F11">
            <w:pPr>
              <w:jc w:val="center"/>
              <w:rPr>
                <w:b/>
                <w:bCs/>
                <w:sz w:val="18"/>
                <w:szCs w:val="18"/>
              </w:rPr>
            </w:pPr>
            <w:r w:rsidRPr="009E7171">
              <w:rPr>
                <w:b/>
                <w:bCs/>
                <w:sz w:val="18"/>
                <w:szCs w:val="18"/>
              </w:rPr>
              <w:t>639,00</w:t>
            </w:r>
          </w:p>
        </w:tc>
        <w:tc>
          <w:tcPr>
            <w:tcW w:w="1260" w:type="dxa"/>
          </w:tcPr>
          <w:p w:rsidR="009E7171" w:rsidRPr="009E7171" w:rsidRDefault="009E7171" w:rsidP="00CD3F11">
            <w:pPr>
              <w:jc w:val="center"/>
              <w:rPr>
                <w:b/>
                <w:bCs/>
                <w:sz w:val="18"/>
                <w:szCs w:val="18"/>
              </w:rPr>
            </w:pPr>
            <w:r w:rsidRPr="009E7171">
              <w:rPr>
                <w:b/>
                <w:bCs/>
                <w:sz w:val="18"/>
                <w:szCs w:val="18"/>
              </w:rPr>
              <w:t>1638,00</w:t>
            </w:r>
          </w:p>
        </w:tc>
      </w:tr>
      <w:tr w:rsidR="009E7171" w:rsidRPr="009E7171" w:rsidTr="003158C3">
        <w:tc>
          <w:tcPr>
            <w:tcW w:w="648" w:type="dxa"/>
          </w:tcPr>
          <w:p w:rsidR="009E7171" w:rsidRPr="009E7171" w:rsidRDefault="009E7171" w:rsidP="00CD3F11">
            <w:pPr>
              <w:pStyle w:val="ad"/>
              <w:jc w:val="center"/>
              <w:rPr>
                <w:rFonts w:ascii="Times New Roman" w:hAnsi="Times New Roman"/>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областной бюджет</w:t>
            </w:r>
          </w:p>
        </w:tc>
        <w:tc>
          <w:tcPr>
            <w:tcW w:w="1418"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1381,7</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1543,6</w:t>
            </w:r>
          </w:p>
        </w:tc>
        <w:tc>
          <w:tcPr>
            <w:tcW w:w="993"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1475,0</w:t>
            </w:r>
          </w:p>
        </w:tc>
        <w:tc>
          <w:tcPr>
            <w:tcW w:w="162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639,0</w:t>
            </w:r>
          </w:p>
        </w:tc>
        <w:tc>
          <w:tcPr>
            <w:tcW w:w="126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1475,0</w:t>
            </w:r>
          </w:p>
        </w:tc>
      </w:tr>
      <w:tr w:rsidR="009E7171" w:rsidRPr="009E7171" w:rsidTr="003158C3">
        <w:tc>
          <w:tcPr>
            <w:tcW w:w="648" w:type="dxa"/>
          </w:tcPr>
          <w:p w:rsidR="009E7171" w:rsidRPr="009E7171" w:rsidRDefault="009E7171" w:rsidP="00CD3F11">
            <w:pPr>
              <w:pStyle w:val="ad"/>
              <w:jc w:val="center"/>
              <w:rPr>
                <w:rFonts w:ascii="Times New Roman" w:hAnsi="Times New Roman"/>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бюджет поселения</w:t>
            </w:r>
          </w:p>
        </w:tc>
        <w:tc>
          <w:tcPr>
            <w:tcW w:w="1418" w:type="dxa"/>
          </w:tcPr>
          <w:p w:rsidR="009E7171" w:rsidRPr="009E7171" w:rsidRDefault="009E7171" w:rsidP="00CD3F11">
            <w:pPr>
              <w:pStyle w:val="ConsPlusTitle"/>
              <w:jc w:val="center"/>
              <w:rPr>
                <w:rFonts w:ascii="Times New Roman" w:hAnsi="Times New Roman" w:cs="Times New Roman"/>
                <w:b w:val="0"/>
                <w:sz w:val="18"/>
                <w:szCs w:val="18"/>
              </w:rPr>
            </w:pPr>
            <w:r w:rsidRPr="009E7171">
              <w:rPr>
                <w:rFonts w:ascii="Times New Roman" w:hAnsi="Times New Roman" w:cs="Times New Roman"/>
                <w:b w:val="0"/>
                <w:sz w:val="18"/>
                <w:szCs w:val="18"/>
              </w:rPr>
              <w:t>232,5</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413,0</w:t>
            </w:r>
          </w:p>
        </w:tc>
        <w:tc>
          <w:tcPr>
            <w:tcW w:w="993"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163,0</w:t>
            </w:r>
          </w:p>
        </w:tc>
        <w:tc>
          <w:tcPr>
            <w:tcW w:w="162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0,0</w:t>
            </w:r>
          </w:p>
        </w:tc>
        <w:tc>
          <w:tcPr>
            <w:tcW w:w="126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163,0</w:t>
            </w:r>
          </w:p>
        </w:tc>
      </w:tr>
      <w:tr w:rsidR="009E7171" w:rsidRPr="009E7171" w:rsidTr="003158C3">
        <w:tc>
          <w:tcPr>
            <w:tcW w:w="648" w:type="dxa"/>
          </w:tcPr>
          <w:p w:rsidR="009E7171" w:rsidRPr="009E7171" w:rsidRDefault="009E7171" w:rsidP="00CD3F11">
            <w:pPr>
              <w:pStyle w:val="3"/>
              <w:jc w:val="center"/>
              <w:rPr>
                <w:b/>
                <w:sz w:val="18"/>
                <w:szCs w:val="18"/>
              </w:rPr>
            </w:pPr>
            <w:r w:rsidRPr="009E7171">
              <w:rPr>
                <w:b/>
                <w:sz w:val="18"/>
                <w:szCs w:val="18"/>
              </w:rPr>
              <w:t>8</w:t>
            </w:r>
          </w:p>
        </w:tc>
        <w:tc>
          <w:tcPr>
            <w:tcW w:w="2862" w:type="dxa"/>
          </w:tcPr>
          <w:p w:rsidR="009E7171" w:rsidRPr="009E7171" w:rsidRDefault="009E7171" w:rsidP="00CD3F11">
            <w:pPr>
              <w:pStyle w:val="3"/>
              <w:rPr>
                <w:b/>
                <w:sz w:val="18"/>
                <w:szCs w:val="18"/>
              </w:rPr>
            </w:pPr>
            <w:r w:rsidRPr="009E7171">
              <w:rPr>
                <w:b/>
                <w:sz w:val="18"/>
                <w:szCs w:val="18"/>
              </w:rPr>
              <w:t xml:space="preserve">Подпрограмма 8. «Модернизация и развитие автомобильных дорог общего пользования местного значения в сельском поселении Среднее </w:t>
            </w:r>
            <w:proofErr w:type="spellStart"/>
            <w:r w:rsidRPr="009E7171">
              <w:rPr>
                <w:b/>
                <w:sz w:val="18"/>
                <w:szCs w:val="18"/>
              </w:rPr>
              <w:t>Аверкино</w:t>
            </w:r>
            <w:proofErr w:type="spellEnd"/>
            <w:r w:rsidRPr="009E7171">
              <w:rPr>
                <w:b/>
                <w:sz w:val="18"/>
                <w:szCs w:val="18"/>
              </w:rPr>
              <w:t xml:space="preserve"> муниципального района </w:t>
            </w:r>
            <w:proofErr w:type="spellStart"/>
            <w:r w:rsidRPr="009E7171">
              <w:rPr>
                <w:b/>
                <w:sz w:val="18"/>
                <w:szCs w:val="18"/>
              </w:rPr>
              <w:t>Похвистневский</w:t>
            </w:r>
            <w:proofErr w:type="spellEnd"/>
            <w:r w:rsidRPr="009E7171">
              <w:rPr>
                <w:b/>
                <w:sz w:val="18"/>
                <w:szCs w:val="18"/>
              </w:rPr>
              <w:t xml:space="preserve"> на 2018-2022 годы»</w:t>
            </w:r>
          </w:p>
        </w:tc>
        <w:tc>
          <w:tcPr>
            <w:tcW w:w="1418" w:type="dxa"/>
            <w:vAlign w:val="bottom"/>
          </w:tcPr>
          <w:p w:rsidR="009E7171" w:rsidRPr="009E7171" w:rsidRDefault="009E7171" w:rsidP="00CD3F11">
            <w:pPr>
              <w:jc w:val="center"/>
              <w:rPr>
                <w:b/>
                <w:bCs/>
                <w:sz w:val="18"/>
                <w:szCs w:val="18"/>
              </w:rPr>
            </w:pPr>
            <w:r w:rsidRPr="009E7171">
              <w:rPr>
                <w:b/>
                <w:bCs/>
                <w:sz w:val="18"/>
                <w:szCs w:val="18"/>
              </w:rPr>
              <w:t>4240,0</w:t>
            </w:r>
          </w:p>
        </w:tc>
        <w:tc>
          <w:tcPr>
            <w:tcW w:w="850" w:type="dxa"/>
            <w:vAlign w:val="bottom"/>
          </w:tcPr>
          <w:p w:rsidR="009E7171" w:rsidRPr="009E7171" w:rsidRDefault="009E7171" w:rsidP="00CD3F11">
            <w:pPr>
              <w:jc w:val="center"/>
              <w:rPr>
                <w:b/>
                <w:bCs/>
                <w:sz w:val="18"/>
                <w:szCs w:val="18"/>
              </w:rPr>
            </w:pPr>
            <w:r w:rsidRPr="009E7171">
              <w:rPr>
                <w:b/>
                <w:bCs/>
                <w:sz w:val="18"/>
                <w:szCs w:val="18"/>
              </w:rPr>
              <w:t>5947,2</w:t>
            </w:r>
          </w:p>
        </w:tc>
        <w:tc>
          <w:tcPr>
            <w:tcW w:w="993" w:type="dxa"/>
            <w:vAlign w:val="bottom"/>
          </w:tcPr>
          <w:p w:rsidR="009E7171" w:rsidRPr="009E7171" w:rsidRDefault="009E7171" w:rsidP="00CD3F11">
            <w:pPr>
              <w:jc w:val="center"/>
              <w:rPr>
                <w:b/>
                <w:bCs/>
                <w:sz w:val="18"/>
                <w:szCs w:val="18"/>
              </w:rPr>
            </w:pPr>
            <w:r w:rsidRPr="009E7171">
              <w:rPr>
                <w:b/>
                <w:bCs/>
                <w:sz w:val="18"/>
                <w:szCs w:val="18"/>
              </w:rPr>
              <w:t>4202,8</w:t>
            </w:r>
          </w:p>
        </w:tc>
        <w:tc>
          <w:tcPr>
            <w:tcW w:w="1620" w:type="dxa"/>
            <w:vAlign w:val="bottom"/>
          </w:tcPr>
          <w:p w:rsidR="009E7171" w:rsidRPr="009E7171" w:rsidRDefault="009E7171" w:rsidP="00CD3F11">
            <w:pPr>
              <w:jc w:val="center"/>
              <w:rPr>
                <w:b/>
                <w:bCs/>
                <w:sz w:val="18"/>
                <w:szCs w:val="18"/>
              </w:rPr>
            </w:pPr>
            <w:r w:rsidRPr="009E7171">
              <w:rPr>
                <w:b/>
                <w:bCs/>
                <w:sz w:val="18"/>
                <w:szCs w:val="18"/>
              </w:rPr>
              <w:t>4955,8</w:t>
            </w:r>
          </w:p>
        </w:tc>
        <w:tc>
          <w:tcPr>
            <w:tcW w:w="1260" w:type="dxa"/>
            <w:vAlign w:val="bottom"/>
          </w:tcPr>
          <w:p w:rsidR="009E7171" w:rsidRPr="009E7171" w:rsidRDefault="009E7171" w:rsidP="00CD3F11">
            <w:pPr>
              <w:jc w:val="center"/>
              <w:rPr>
                <w:b/>
                <w:bCs/>
                <w:sz w:val="18"/>
                <w:szCs w:val="18"/>
              </w:rPr>
            </w:pPr>
            <w:r w:rsidRPr="009E7171">
              <w:rPr>
                <w:b/>
                <w:bCs/>
                <w:sz w:val="18"/>
                <w:szCs w:val="18"/>
              </w:rPr>
              <w:t>4147,6</w:t>
            </w:r>
          </w:p>
        </w:tc>
      </w:tr>
      <w:tr w:rsidR="009E7171" w:rsidRPr="009E7171" w:rsidTr="003158C3">
        <w:tc>
          <w:tcPr>
            <w:tcW w:w="648" w:type="dxa"/>
          </w:tcPr>
          <w:p w:rsidR="009E7171" w:rsidRPr="009E7171" w:rsidRDefault="009E7171" w:rsidP="00CD3F11">
            <w:pPr>
              <w:pStyle w:val="ad"/>
              <w:jc w:val="center"/>
              <w:rPr>
                <w:rFonts w:ascii="Times New Roman" w:hAnsi="Times New Roman"/>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областной бюджет</w:t>
            </w:r>
          </w:p>
        </w:tc>
        <w:tc>
          <w:tcPr>
            <w:tcW w:w="1418" w:type="dxa"/>
          </w:tcPr>
          <w:p w:rsidR="009E7171" w:rsidRPr="009E7171" w:rsidRDefault="009E7171" w:rsidP="00CD3F11">
            <w:pPr>
              <w:pStyle w:val="ad"/>
              <w:jc w:val="center"/>
              <w:rPr>
                <w:rFonts w:ascii="Times New Roman" w:hAnsi="Times New Roman"/>
                <w:sz w:val="18"/>
                <w:szCs w:val="18"/>
              </w:rPr>
            </w:pPr>
            <w:r w:rsidRPr="009E7171">
              <w:rPr>
                <w:rFonts w:ascii="Times New Roman" w:hAnsi="Times New Roman"/>
                <w:sz w:val="18"/>
                <w:szCs w:val="18"/>
              </w:rPr>
              <w:t>0,0</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1077,0</w:t>
            </w:r>
          </w:p>
        </w:tc>
        <w:tc>
          <w:tcPr>
            <w:tcW w:w="993"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162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126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r>
      <w:tr w:rsidR="009E7171" w:rsidRPr="009E7171" w:rsidTr="003158C3">
        <w:tc>
          <w:tcPr>
            <w:tcW w:w="648" w:type="dxa"/>
          </w:tcPr>
          <w:p w:rsidR="009E7171" w:rsidRPr="009E7171" w:rsidRDefault="009E7171" w:rsidP="00CD3F11">
            <w:pPr>
              <w:pStyle w:val="ad"/>
              <w:jc w:val="center"/>
              <w:rPr>
                <w:rFonts w:ascii="Times New Roman" w:hAnsi="Times New Roman"/>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бюджет поселения</w:t>
            </w:r>
          </w:p>
        </w:tc>
        <w:tc>
          <w:tcPr>
            <w:tcW w:w="1418" w:type="dxa"/>
          </w:tcPr>
          <w:p w:rsidR="009E7171" w:rsidRPr="009E7171" w:rsidRDefault="009E7171" w:rsidP="00CD3F11">
            <w:pPr>
              <w:pStyle w:val="ConsPlusTitle"/>
              <w:jc w:val="center"/>
              <w:rPr>
                <w:rFonts w:ascii="Times New Roman" w:hAnsi="Times New Roman" w:cs="Times New Roman"/>
                <w:b w:val="0"/>
                <w:sz w:val="18"/>
                <w:szCs w:val="18"/>
              </w:rPr>
            </w:pPr>
            <w:r w:rsidRPr="009E7171">
              <w:rPr>
                <w:rFonts w:ascii="Times New Roman" w:hAnsi="Times New Roman" w:cs="Times New Roman"/>
                <w:b w:val="0"/>
                <w:sz w:val="18"/>
                <w:szCs w:val="18"/>
              </w:rPr>
              <w:t>4240,0</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4870,2</w:t>
            </w:r>
          </w:p>
        </w:tc>
        <w:tc>
          <w:tcPr>
            <w:tcW w:w="993" w:type="dxa"/>
            <w:vAlign w:val="bottom"/>
          </w:tcPr>
          <w:p w:rsidR="009E7171" w:rsidRPr="009E7171" w:rsidRDefault="009E7171" w:rsidP="00CD3F11">
            <w:pPr>
              <w:jc w:val="center"/>
              <w:rPr>
                <w:b/>
                <w:bCs/>
                <w:sz w:val="18"/>
                <w:szCs w:val="18"/>
              </w:rPr>
            </w:pPr>
            <w:r w:rsidRPr="009E7171">
              <w:rPr>
                <w:b/>
                <w:bCs/>
                <w:sz w:val="18"/>
                <w:szCs w:val="18"/>
              </w:rPr>
              <w:t>4202,8</w:t>
            </w:r>
          </w:p>
        </w:tc>
        <w:tc>
          <w:tcPr>
            <w:tcW w:w="1620" w:type="dxa"/>
            <w:vAlign w:val="bottom"/>
          </w:tcPr>
          <w:p w:rsidR="009E7171" w:rsidRPr="009E7171" w:rsidRDefault="009E7171" w:rsidP="00CD3F11">
            <w:pPr>
              <w:jc w:val="center"/>
              <w:rPr>
                <w:b/>
                <w:bCs/>
                <w:sz w:val="18"/>
                <w:szCs w:val="18"/>
              </w:rPr>
            </w:pPr>
            <w:r w:rsidRPr="009E7171">
              <w:rPr>
                <w:b/>
                <w:bCs/>
                <w:sz w:val="18"/>
                <w:szCs w:val="18"/>
              </w:rPr>
              <w:t>4955,8</w:t>
            </w:r>
          </w:p>
        </w:tc>
        <w:tc>
          <w:tcPr>
            <w:tcW w:w="1260" w:type="dxa"/>
            <w:vAlign w:val="bottom"/>
          </w:tcPr>
          <w:p w:rsidR="009E7171" w:rsidRPr="009E7171" w:rsidRDefault="009E7171" w:rsidP="00CD3F11">
            <w:pPr>
              <w:jc w:val="center"/>
              <w:rPr>
                <w:b/>
                <w:bCs/>
                <w:sz w:val="18"/>
                <w:szCs w:val="18"/>
              </w:rPr>
            </w:pPr>
            <w:r w:rsidRPr="009E7171">
              <w:rPr>
                <w:b/>
                <w:bCs/>
                <w:sz w:val="18"/>
                <w:szCs w:val="18"/>
              </w:rPr>
              <w:t>4147,6</w:t>
            </w:r>
          </w:p>
        </w:tc>
      </w:tr>
      <w:tr w:rsidR="009E7171" w:rsidRPr="009E7171" w:rsidTr="003158C3">
        <w:tc>
          <w:tcPr>
            <w:tcW w:w="648" w:type="dxa"/>
          </w:tcPr>
          <w:p w:rsidR="009E7171" w:rsidRPr="009E7171" w:rsidRDefault="009E7171" w:rsidP="00CD3F11">
            <w:pPr>
              <w:pStyle w:val="ad"/>
              <w:jc w:val="center"/>
              <w:rPr>
                <w:rFonts w:ascii="Times New Roman" w:hAnsi="Times New Roman"/>
                <w:b/>
                <w:sz w:val="18"/>
                <w:szCs w:val="18"/>
              </w:rPr>
            </w:pPr>
            <w:r w:rsidRPr="009E7171">
              <w:rPr>
                <w:rFonts w:ascii="Times New Roman" w:hAnsi="Times New Roman"/>
                <w:b/>
                <w:sz w:val="18"/>
                <w:szCs w:val="18"/>
              </w:rPr>
              <w:t>9</w:t>
            </w:r>
          </w:p>
        </w:tc>
        <w:tc>
          <w:tcPr>
            <w:tcW w:w="2862" w:type="dxa"/>
          </w:tcPr>
          <w:p w:rsidR="009E7171" w:rsidRPr="009E7171" w:rsidRDefault="009E7171" w:rsidP="00CD3F11">
            <w:pPr>
              <w:pStyle w:val="ad"/>
              <w:rPr>
                <w:rFonts w:ascii="Times New Roman" w:hAnsi="Times New Roman"/>
                <w:b/>
                <w:sz w:val="18"/>
                <w:szCs w:val="18"/>
              </w:rPr>
            </w:pPr>
            <w:r w:rsidRPr="009E7171">
              <w:rPr>
                <w:rFonts w:ascii="Times New Roman" w:hAnsi="Times New Roman"/>
                <w:b/>
                <w:sz w:val="18"/>
                <w:szCs w:val="18"/>
              </w:rPr>
              <w:t xml:space="preserve">Подпрограмма 9. «Реализация мероприятий по поддержке инициатив населения сельского поселения Среднее </w:t>
            </w:r>
            <w:proofErr w:type="spellStart"/>
            <w:r w:rsidRPr="009E7171">
              <w:rPr>
                <w:rFonts w:ascii="Times New Roman" w:hAnsi="Times New Roman"/>
                <w:b/>
                <w:sz w:val="18"/>
                <w:szCs w:val="18"/>
              </w:rPr>
              <w:t>Аверкино</w:t>
            </w:r>
            <w:proofErr w:type="spellEnd"/>
            <w:r w:rsidRPr="009E7171">
              <w:rPr>
                <w:rFonts w:ascii="Times New Roman" w:hAnsi="Times New Roman"/>
                <w:b/>
                <w:sz w:val="18"/>
                <w:szCs w:val="18"/>
              </w:rPr>
              <w:t xml:space="preserve"> муниципального района </w:t>
            </w:r>
            <w:proofErr w:type="spellStart"/>
            <w:r w:rsidRPr="009E7171">
              <w:rPr>
                <w:rFonts w:ascii="Times New Roman" w:hAnsi="Times New Roman"/>
                <w:b/>
                <w:sz w:val="18"/>
                <w:szCs w:val="18"/>
              </w:rPr>
              <w:t>Похвистневский</w:t>
            </w:r>
            <w:proofErr w:type="spellEnd"/>
            <w:r w:rsidRPr="009E7171">
              <w:rPr>
                <w:rFonts w:ascii="Times New Roman" w:hAnsi="Times New Roman"/>
                <w:b/>
                <w:sz w:val="18"/>
                <w:szCs w:val="18"/>
              </w:rPr>
              <w:t xml:space="preserve"> на 2018-2022 годы»</w:t>
            </w:r>
          </w:p>
        </w:tc>
        <w:tc>
          <w:tcPr>
            <w:tcW w:w="1418" w:type="dxa"/>
          </w:tcPr>
          <w:p w:rsidR="009E7171" w:rsidRPr="009E7171" w:rsidRDefault="009E7171" w:rsidP="00CD3F11">
            <w:pPr>
              <w:pStyle w:val="ad"/>
              <w:jc w:val="center"/>
              <w:rPr>
                <w:rFonts w:ascii="Times New Roman" w:hAnsi="Times New Roman"/>
                <w:b/>
                <w:sz w:val="18"/>
                <w:szCs w:val="18"/>
              </w:rPr>
            </w:pPr>
            <w:r w:rsidRPr="009E7171">
              <w:rPr>
                <w:rFonts w:ascii="Times New Roman" w:hAnsi="Times New Roman"/>
                <w:sz w:val="18"/>
                <w:szCs w:val="18"/>
              </w:rPr>
              <w:t>0</w:t>
            </w:r>
          </w:p>
        </w:tc>
        <w:tc>
          <w:tcPr>
            <w:tcW w:w="850" w:type="dxa"/>
          </w:tcPr>
          <w:p w:rsidR="009E7171" w:rsidRPr="009E7171" w:rsidRDefault="009E7171" w:rsidP="00CD3F11">
            <w:pPr>
              <w:pStyle w:val="ConsPlusTitle"/>
              <w:widowControl/>
              <w:jc w:val="center"/>
              <w:rPr>
                <w:rFonts w:ascii="Times New Roman" w:hAnsi="Times New Roman" w:cs="Times New Roman"/>
                <w:sz w:val="18"/>
                <w:szCs w:val="18"/>
              </w:rPr>
            </w:pPr>
            <w:r w:rsidRPr="009E7171">
              <w:rPr>
                <w:rFonts w:ascii="Times New Roman" w:hAnsi="Times New Roman" w:cs="Times New Roman"/>
                <w:sz w:val="18"/>
                <w:szCs w:val="18"/>
              </w:rPr>
              <w:t>200,0</w:t>
            </w:r>
          </w:p>
        </w:tc>
        <w:tc>
          <w:tcPr>
            <w:tcW w:w="993" w:type="dxa"/>
          </w:tcPr>
          <w:p w:rsidR="009E7171" w:rsidRPr="009E7171" w:rsidRDefault="009E7171" w:rsidP="00CD3F11">
            <w:pPr>
              <w:pStyle w:val="ConsPlusTitle"/>
              <w:widowControl/>
              <w:jc w:val="center"/>
              <w:rPr>
                <w:rFonts w:ascii="Times New Roman" w:hAnsi="Times New Roman" w:cs="Times New Roman"/>
                <w:sz w:val="18"/>
                <w:szCs w:val="18"/>
              </w:rPr>
            </w:pPr>
            <w:r w:rsidRPr="009E7171">
              <w:rPr>
                <w:rFonts w:ascii="Times New Roman" w:hAnsi="Times New Roman" w:cs="Times New Roman"/>
                <w:sz w:val="18"/>
                <w:szCs w:val="18"/>
              </w:rPr>
              <w:t>0</w:t>
            </w:r>
          </w:p>
        </w:tc>
        <w:tc>
          <w:tcPr>
            <w:tcW w:w="1620" w:type="dxa"/>
          </w:tcPr>
          <w:p w:rsidR="009E7171" w:rsidRPr="009E7171" w:rsidRDefault="009E7171" w:rsidP="00CD3F11">
            <w:pPr>
              <w:pStyle w:val="ConsPlusTitle"/>
              <w:widowControl/>
              <w:jc w:val="center"/>
              <w:rPr>
                <w:rFonts w:ascii="Times New Roman" w:hAnsi="Times New Roman" w:cs="Times New Roman"/>
                <w:sz w:val="18"/>
                <w:szCs w:val="18"/>
              </w:rPr>
            </w:pPr>
            <w:r w:rsidRPr="009E7171">
              <w:rPr>
                <w:rFonts w:ascii="Times New Roman" w:hAnsi="Times New Roman" w:cs="Times New Roman"/>
                <w:sz w:val="18"/>
                <w:szCs w:val="18"/>
              </w:rPr>
              <w:t>0</w:t>
            </w:r>
          </w:p>
        </w:tc>
        <w:tc>
          <w:tcPr>
            <w:tcW w:w="1260" w:type="dxa"/>
          </w:tcPr>
          <w:p w:rsidR="009E7171" w:rsidRPr="009E7171" w:rsidRDefault="009E7171" w:rsidP="00CD3F11">
            <w:pPr>
              <w:pStyle w:val="ConsPlusTitle"/>
              <w:widowControl/>
              <w:jc w:val="center"/>
              <w:rPr>
                <w:rFonts w:ascii="Times New Roman" w:hAnsi="Times New Roman" w:cs="Times New Roman"/>
                <w:sz w:val="18"/>
                <w:szCs w:val="18"/>
              </w:rPr>
            </w:pPr>
            <w:r w:rsidRPr="009E7171">
              <w:rPr>
                <w:rFonts w:ascii="Times New Roman" w:hAnsi="Times New Roman" w:cs="Times New Roman"/>
                <w:sz w:val="18"/>
                <w:szCs w:val="18"/>
              </w:rPr>
              <w:t>0</w:t>
            </w:r>
          </w:p>
        </w:tc>
      </w:tr>
      <w:tr w:rsidR="009E7171" w:rsidRPr="009E7171" w:rsidTr="003158C3">
        <w:tc>
          <w:tcPr>
            <w:tcW w:w="648" w:type="dxa"/>
          </w:tcPr>
          <w:p w:rsidR="009E7171" w:rsidRPr="009E7171" w:rsidRDefault="009E7171" w:rsidP="00CD3F11">
            <w:pPr>
              <w:pStyle w:val="ad"/>
              <w:jc w:val="center"/>
              <w:rPr>
                <w:rFonts w:ascii="Times New Roman" w:hAnsi="Times New Roman"/>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областной бюджет</w:t>
            </w:r>
          </w:p>
        </w:tc>
        <w:tc>
          <w:tcPr>
            <w:tcW w:w="1418" w:type="dxa"/>
          </w:tcPr>
          <w:p w:rsidR="009E7171" w:rsidRPr="009E7171" w:rsidRDefault="009E7171" w:rsidP="00CD3F11">
            <w:pPr>
              <w:pStyle w:val="ad"/>
              <w:jc w:val="center"/>
              <w:rPr>
                <w:rFonts w:ascii="Times New Roman" w:hAnsi="Times New Roman"/>
                <w:b/>
                <w:sz w:val="18"/>
                <w:szCs w:val="18"/>
              </w:rPr>
            </w:pPr>
            <w:r w:rsidRPr="009E7171">
              <w:rPr>
                <w:rFonts w:ascii="Times New Roman" w:hAnsi="Times New Roman"/>
                <w:b/>
                <w:sz w:val="18"/>
                <w:szCs w:val="18"/>
              </w:rPr>
              <w:t>0</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168,0</w:t>
            </w:r>
          </w:p>
        </w:tc>
        <w:tc>
          <w:tcPr>
            <w:tcW w:w="993"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162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126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r>
      <w:tr w:rsidR="009E7171" w:rsidRPr="009E7171" w:rsidTr="003158C3">
        <w:tc>
          <w:tcPr>
            <w:tcW w:w="648" w:type="dxa"/>
          </w:tcPr>
          <w:p w:rsidR="009E7171" w:rsidRPr="009E7171" w:rsidRDefault="009E7171" w:rsidP="00CD3F11">
            <w:pPr>
              <w:pStyle w:val="ad"/>
              <w:jc w:val="center"/>
              <w:rPr>
                <w:rFonts w:ascii="Times New Roman" w:hAnsi="Times New Roman"/>
                <w:sz w:val="18"/>
                <w:szCs w:val="18"/>
              </w:rPr>
            </w:pPr>
          </w:p>
        </w:tc>
        <w:tc>
          <w:tcPr>
            <w:tcW w:w="2862" w:type="dxa"/>
          </w:tcPr>
          <w:p w:rsidR="009E7171" w:rsidRPr="009E7171" w:rsidRDefault="009E7171" w:rsidP="00CD3F11">
            <w:pPr>
              <w:suppressAutoHyphens/>
              <w:jc w:val="both"/>
              <w:rPr>
                <w:sz w:val="18"/>
                <w:szCs w:val="18"/>
              </w:rPr>
            </w:pPr>
            <w:r w:rsidRPr="009E7171">
              <w:rPr>
                <w:sz w:val="18"/>
                <w:szCs w:val="18"/>
              </w:rPr>
              <w:t>- бюджет поселения</w:t>
            </w:r>
          </w:p>
        </w:tc>
        <w:tc>
          <w:tcPr>
            <w:tcW w:w="1418" w:type="dxa"/>
          </w:tcPr>
          <w:p w:rsidR="009E7171" w:rsidRPr="009E7171" w:rsidRDefault="009E7171" w:rsidP="00CD3F11">
            <w:pPr>
              <w:pStyle w:val="ad"/>
              <w:jc w:val="center"/>
              <w:rPr>
                <w:rFonts w:ascii="Times New Roman" w:hAnsi="Times New Roman"/>
                <w:b/>
                <w:sz w:val="18"/>
                <w:szCs w:val="18"/>
              </w:rPr>
            </w:pPr>
            <w:r w:rsidRPr="009E7171">
              <w:rPr>
                <w:rFonts w:ascii="Times New Roman" w:hAnsi="Times New Roman"/>
                <w:b/>
                <w:sz w:val="18"/>
                <w:szCs w:val="18"/>
              </w:rPr>
              <w:t>0</w:t>
            </w:r>
          </w:p>
        </w:tc>
        <w:tc>
          <w:tcPr>
            <w:tcW w:w="85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32,0</w:t>
            </w:r>
          </w:p>
        </w:tc>
        <w:tc>
          <w:tcPr>
            <w:tcW w:w="993"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162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c>
          <w:tcPr>
            <w:tcW w:w="1260" w:type="dxa"/>
          </w:tcPr>
          <w:p w:rsidR="009E7171" w:rsidRPr="009E7171" w:rsidRDefault="009E7171" w:rsidP="00CD3F11">
            <w:pPr>
              <w:pStyle w:val="ConsPlusTitle"/>
              <w:widowControl/>
              <w:jc w:val="center"/>
              <w:rPr>
                <w:rFonts w:ascii="Times New Roman" w:hAnsi="Times New Roman" w:cs="Times New Roman"/>
                <w:b w:val="0"/>
                <w:sz w:val="18"/>
                <w:szCs w:val="18"/>
              </w:rPr>
            </w:pPr>
            <w:r w:rsidRPr="009E7171">
              <w:rPr>
                <w:rFonts w:ascii="Times New Roman" w:hAnsi="Times New Roman" w:cs="Times New Roman"/>
                <w:b w:val="0"/>
                <w:sz w:val="18"/>
                <w:szCs w:val="18"/>
              </w:rPr>
              <w:t>0</w:t>
            </w:r>
          </w:p>
        </w:tc>
      </w:tr>
    </w:tbl>
    <w:p w:rsidR="009E7171" w:rsidRPr="009E7171" w:rsidRDefault="009E7171" w:rsidP="009E7171">
      <w:pPr>
        <w:rPr>
          <w:sz w:val="18"/>
          <w:szCs w:val="18"/>
        </w:rPr>
      </w:pPr>
    </w:p>
    <w:p w:rsidR="009E7171" w:rsidRPr="009E7171" w:rsidRDefault="009E7171" w:rsidP="009E7171">
      <w:pPr>
        <w:ind w:left="7740"/>
        <w:jc w:val="center"/>
        <w:rPr>
          <w:color w:val="000000"/>
          <w:sz w:val="18"/>
          <w:szCs w:val="18"/>
        </w:rPr>
      </w:pPr>
    </w:p>
    <w:p w:rsidR="009E7171" w:rsidRPr="009E7171" w:rsidRDefault="009E7171" w:rsidP="003158C3">
      <w:pPr>
        <w:suppressAutoHyphens/>
        <w:spacing w:line="240" w:lineRule="exact"/>
        <w:ind w:left="7655"/>
        <w:jc w:val="right"/>
        <w:rPr>
          <w:sz w:val="18"/>
          <w:szCs w:val="18"/>
        </w:rPr>
      </w:pPr>
      <w:r w:rsidRPr="009E7171">
        <w:rPr>
          <w:sz w:val="18"/>
          <w:szCs w:val="18"/>
        </w:rPr>
        <w:t>Приложение 2</w:t>
      </w:r>
    </w:p>
    <w:p w:rsidR="009E7171" w:rsidRPr="009E7171" w:rsidRDefault="009E7171" w:rsidP="009E7171">
      <w:pPr>
        <w:suppressAutoHyphens/>
        <w:spacing w:line="240" w:lineRule="exact"/>
        <w:ind w:left="6379"/>
        <w:jc w:val="right"/>
        <w:rPr>
          <w:sz w:val="18"/>
          <w:szCs w:val="18"/>
        </w:rPr>
      </w:pPr>
      <w:r w:rsidRPr="009E7171">
        <w:rPr>
          <w:sz w:val="18"/>
          <w:szCs w:val="18"/>
        </w:rPr>
        <w:t xml:space="preserve">к муниципальной Программе «Комплексное развитие сельского поселения </w:t>
      </w:r>
      <w:proofErr w:type="gramStart"/>
      <w:r w:rsidRPr="009E7171">
        <w:rPr>
          <w:color w:val="000000"/>
          <w:sz w:val="18"/>
          <w:szCs w:val="18"/>
        </w:rPr>
        <w:t>Старый</w:t>
      </w:r>
      <w:proofErr w:type="gramEnd"/>
      <w:r w:rsidRPr="009E7171">
        <w:rPr>
          <w:color w:val="000000"/>
          <w:sz w:val="18"/>
          <w:szCs w:val="18"/>
        </w:rPr>
        <w:t xml:space="preserve"> </w:t>
      </w:r>
      <w:proofErr w:type="spellStart"/>
      <w:r w:rsidRPr="009E7171">
        <w:rPr>
          <w:color w:val="000000"/>
          <w:sz w:val="18"/>
          <w:szCs w:val="18"/>
        </w:rPr>
        <w:t>Аманак</w:t>
      </w:r>
      <w:proofErr w:type="spellEnd"/>
      <w:r w:rsidRPr="009E7171">
        <w:rPr>
          <w:sz w:val="18"/>
          <w:szCs w:val="18"/>
        </w:rPr>
        <w:t xml:space="preserve"> муниципального района </w:t>
      </w:r>
      <w:proofErr w:type="spellStart"/>
      <w:r w:rsidRPr="009E7171">
        <w:rPr>
          <w:sz w:val="18"/>
          <w:szCs w:val="18"/>
        </w:rPr>
        <w:t>Похвистневский</w:t>
      </w:r>
      <w:proofErr w:type="spellEnd"/>
      <w:r w:rsidRPr="009E7171">
        <w:rPr>
          <w:sz w:val="18"/>
          <w:szCs w:val="18"/>
        </w:rPr>
        <w:t xml:space="preserve"> Самарской области на 2018-2022 годы»</w:t>
      </w:r>
    </w:p>
    <w:p w:rsidR="009E7171" w:rsidRPr="009E7171" w:rsidRDefault="009E7171" w:rsidP="009E7171">
      <w:pPr>
        <w:jc w:val="center"/>
        <w:rPr>
          <w:sz w:val="18"/>
          <w:szCs w:val="18"/>
        </w:rPr>
      </w:pPr>
      <w:r w:rsidRPr="009E7171">
        <w:rPr>
          <w:sz w:val="18"/>
          <w:szCs w:val="18"/>
        </w:rPr>
        <w:t>ПЕРЕЧЕНЬ</w:t>
      </w:r>
    </w:p>
    <w:p w:rsidR="009E7171" w:rsidRPr="009E7171" w:rsidRDefault="009E7171" w:rsidP="009E7171">
      <w:pPr>
        <w:jc w:val="center"/>
        <w:rPr>
          <w:sz w:val="18"/>
          <w:szCs w:val="18"/>
        </w:rPr>
      </w:pPr>
      <w:r w:rsidRPr="009E7171">
        <w:rPr>
          <w:sz w:val="18"/>
          <w:szCs w:val="18"/>
        </w:rPr>
        <w:t>стратегических показателей (индикаторов) муниципальной программы</w:t>
      </w:r>
    </w:p>
    <w:tbl>
      <w:tblPr>
        <w:tblW w:w="9781" w:type="dxa"/>
        <w:tblInd w:w="204" w:type="dxa"/>
        <w:tblLayout w:type="fixed"/>
        <w:tblCellMar>
          <w:top w:w="102" w:type="dxa"/>
          <w:left w:w="62" w:type="dxa"/>
          <w:bottom w:w="102" w:type="dxa"/>
          <w:right w:w="62" w:type="dxa"/>
        </w:tblCellMar>
        <w:tblLook w:val="00A0"/>
      </w:tblPr>
      <w:tblGrid>
        <w:gridCol w:w="338"/>
        <w:gridCol w:w="2556"/>
        <w:gridCol w:w="993"/>
        <w:gridCol w:w="19"/>
        <w:gridCol w:w="15"/>
        <w:gridCol w:w="14"/>
        <w:gridCol w:w="1080"/>
        <w:gridCol w:w="6"/>
        <w:gridCol w:w="22"/>
        <w:gridCol w:w="12"/>
        <w:gridCol w:w="18"/>
        <w:gridCol w:w="1211"/>
        <w:gridCol w:w="6"/>
        <w:gridCol w:w="25"/>
        <w:gridCol w:w="9"/>
        <w:gridCol w:w="23"/>
        <w:gridCol w:w="929"/>
        <w:gridCol w:w="6"/>
        <w:gridCol w:w="28"/>
        <w:gridCol w:w="6"/>
        <w:gridCol w:w="27"/>
        <w:gridCol w:w="824"/>
        <w:gridCol w:w="55"/>
        <w:gridCol w:w="46"/>
        <w:gridCol w:w="10"/>
        <w:gridCol w:w="33"/>
        <w:gridCol w:w="52"/>
        <w:gridCol w:w="567"/>
        <w:gridCol w:w="61"/>
        <w:gridCol w:w="33"/>
        <w:gridCol w:w="48"/>
        <w:gridCol w:w="697"/>
        <w:gridCol w:w="12"/>
      </w:tblGrid>
      <w:tr w:rsidR="00DD5685" w:rsidRPr="009E7171" w:rsidTr="00E37B0C">
        <w:tc>
          <w:tcPr>
            <w:tcW w:w="338" w:type="dxa"/>
            <w:vMerge w:val="restart"/>
            <w:tcBorders>
              <w:top w:val="single" w:sz="4" w:space="0" w:color="auto"/>
              <w:left w:val="single" w:sz="4" w:space="0" w:color="auto"/>
              <w:bottom w:val="single" w:sz="4" w:space="0" w:color="auto"/>
              <w:right w:val="single" w:sz="4" w:space="0" w:color="auto"/>
            </w:tcBorders>
          </w:tcPr>
          <w:p w:rsidR="009E7171" w:rsidRPr="009E7171" w:rsidRDefault="009E7171" w:rsidP="00CD3F11">
            <w:pPr>
              <w:autoSpaceDE w:val="0"/>
              <w:autoSpaceDN w:val="0"/>
              <w:adjustRightInd w:val="0"/>
              <w:jc w:val="center"/>
              <w:rPr>
                <w:sz w:val="18"/>
                <w:szCs w:val="18"/>
              </w:rPr>
            </w:pPr>
            <w:r w:rsidRPr="009E7171">
              <w:rPr>
                <w:sz w:val="18"/>
                <w:szCs w:val="18"/>
              </w:rPr>
              <w:t xml:space="preserve">N </w:t>
            </w:r>
            <w:proofErr w:type="spellStart"/>
            <w:proofErr w:type="gramStart"/>
            <w:r w:rsidRPr="009E7171">
              <w:rPr>
                <w:sz w:val="18"/>
                <w:szCs w:val="18"/>
              </w:rPr>
              <w:t>п</w:t>
            </w:r>
            <w:proofErr w:type="spellEnd"/>
            <w:proofErr w:type="gramEnd"/>
            <w:r w:rsidRPr="009E7171">
              <w:rPr>
                <w:sz w:val="18"/>
                <w:szCs w:val="18"/>
              </w:rPr>
              <w:t>/</w:t>
            </w:r>
            <w:proofErr w:type="spellStart"/>
            <w:r w:rsidRPr="009E7171">
              <w:rPr>
                <w:sz w:val="18"/>
                <w:szCs w:val="18"/>
              </w:rPr>
              <w:t>п</w:t>
            </w:r>
            <w:proofErr w:type="spellEnd"/>
          </w:p>
        </w:tc>
        <w:tc>
          <w:tcPr>
            <w:tcW w:w="2556" w:type="dxa"/>
            <w:vMerge w:val="restart"/>
            <w:tcBorders>
              <w:top w:val="single" w:sz="4" w:space="0" w:color="auto"/>
              <w:left w:val="single" w:sz="4" w:space="0" w:color="auto"/>
              <w:bottom w:val="single" w:sz="4" w:space="0" w:color="auto"/>
              <w:right w:val="single" w:sz="4" w:space="0" w:color="auto"/>
            </w:tcBorders>
          </w:tcPr>
          <w:p w:rsidR="009E7171" w:rsidRPr="009E7171" w:rsidRDefault="009E7171" w:rsidP="00CD3F11">
            <w:pPr>
              <w:autoSpaceDE w:val="0"/>
              <w:autoSpaceDN w:val="0"/>
              <w:adjustRightInd w:val="0"/>
              <w:jc w:val="center"/>
              <w:rPr>
                <w:sz w:val="18"/>
                <w:szCs w:val="18"/>
              </w:rPr>
            </w:pPr>
            <w:r w:rsidRPr="009E7171">
              <w:rPr>
                <w:sz w:val="18"/>
                <w:szCs w:val="18"/>
              </w:rPr>
              <w:t>Наименование цели, стратегического показателя (индикатора)</w:t>
            </w:r>
          </w:p>
        </w:tc>
        <w:tc>
          <w:tcPr>
            <w:tcW w:w="993" w:type="dxa"/>
            <w:vMerge w:val="restart"/>
            <w:tcBorders>
              <w:top w:val="single" w:sz="4" w:space="0" w:color="auto"/>
              <w:left w:val="single" w:sz="4" w:space="0" w:color="auto"/>
              <w:bottom w:val="single" w:sz="4" w:space="0" w:color="auto"/>
              <w:right w:val="single" w:sz="4" w:space="0" w:color="auto"/>
            </w:tcBorders>
          </w:tcPr>
          <w:p w:rsidR="009E7171" w:rsidRPr="009E7171" w:rsidRDefault="009E7171" w:rsidP="00CD3F11">
            <w:pPr>
              <w:autoSpaceDE w:val="0"/>
              <w:autoSpaceDN w:val="0"/>
              <w:adjustRightInd w:val="0"/>
              <w:jc w:val="center"/>
              <w:rPr>
                <w:sz w:val="18"/>
                <w:szCs w:val="18"/>
              </w:rPr>
            </w:pPr>
            <w:r w:rsidRPr="009E7171">
              <w:rPr>
                <w:sz w:val="18"/>
                <w:szCs w:val="18"/>
              </w:rPr>
              <w:t>Единица измерения</w:t>
            </w:r>
          </w:p>
        </w:tc>
        <w:tc>
          <w:tcPr>
            <w:tcW w:w="5894" w:type="dxa"/>
            <w:gridSpan w:val="30"/>
            <w:tcBorders>
              <w:top w:val="single" w:sz="4" w:space="0" w:color="auto"/>
              <w:left w:val="single" w:sz="4" w:space="0" w:color="auto"/>
              <w:bottom w:val="single" w:sz="4" w:space="0" w:color="auto"/>
              <w:right w:val="single" w:sz="4" w:space="0" w:color="auto"/>
            </w:tcBorders>
          </w:tcPr>
          <w:p w:rsidR="009E7171" w:rsidRPr="009E7171" w:rsidRDefault="009E7171" w:rsidP="00CD3F11">
            <w:pPr>
              <w:autoSpaceDE w:val="0"/>
              <w:autoSpaceDN w:val="0"/>
              <w:adjustRightInd w:val="0"/>
              <w:jc w:val="center"/>
              <w:rPr>
                <w:sz w:val="18"/>
                <w:szCs w:val="18"/>
              </w:rPr>
            </w:pPr>
            <w:r w:rsidRPr="009E7171">
              <w:rPr>
                <w:sz w:val="18"/>
                <w:szCs w:val="18"/>
              </w:rPr>
              <w:t>Значение стратегического показателя (индикатора) по годам</w:t>
            </w:r>
          </w:p>
        </w:tc>
      </w:tr>
      <w:tr w:rsidR="00DD5685" w:rsidRPr="009E7171" w:rsidTr="00E37B0C">
        <w:trPr>
          <w:trHeight w:val="279"/>
        </w:trPr>
        <w:tc>
          <w:tcPr>
            <w:tcW w:w="338" w:type="dxa"/>
            <w:vMerge/>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2556" w:type="dxa"/>
            <w:vMerge/>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1128" w:type="dxa"/>
            <w:gridSpan w:val="4"/>
            <w:vMerge w:val="restart"/>
            <w:tcBorders>
              <w:top w:val="single" w:sz="4" w:space="0" w:color="auto"/>
              <w:left w:val="single" w:sz="4" w:space="0" w:color="auto"/>
              <w:bottom w:val="single" w:sz="4" w:space="0" w:color="auto"/>
              <w:right w:val="single" w:sz="4" w:space="0" w:color="auto"/>
            </w:tcBorders>
          </w:tcPr>
          <w:p w:rsidR="009E7171" w:rsidRPr="009E7171" w:rsidRDefault="009E7171" w:rsidP="00CD3F11">
            <w:pPr>
              <w:autoSpaceDE w:val="0"/>
              <w:autoSpaceDN w:val="0"/>
              <w:adjustRightInd w:val="0"/>
              <w:jc w:val="center"/>
              <w:rPr>
                <w:sz w:val="18"/>
                <w:szCs w:val="18"/>
              </w:rPr>
            </w:pPr>
            <w:r w:rsidRPr="009E7171">
              <w:rPr>
                <w:sz w:val="18"/>
                <w:szCs w:val="18"/>
              </w:rPr>
              <w:t>отчет 2017</w:t>
            </w:r>
          </w:p>
        </w:tc>
        <w:tc>
          <w:tcPr>
            <w:tcW w:w="1269" w:type="dxa"/>
            <w:gridSpan w:val="5"/>
            <w:vMerge w:val="restart"/>
            <w:tcBorders>
              <w:top w:val="single" w:sz="4" w:space="0" w:color="auto"/>
              <w:left w:val="single" w:sz="4" w:space="0" w:color="auto"/>
              <w:bottom w:val="single" w:sz="4" w:space="0" w:color="auto"/>
              <w:right w:val="single" w:sz="4" w:space="0" w:color="auto"/>
            </w:tcBorders>
          </w:tcPr>
          <w:p w:rsidR="009E7171" w:rsidRPr="009E7171" w:rsidRDefault="009E7171" w:rsidP="00CD3F11">
            <w:pPr>
              <w:autoSpaceDE w:val="0"/>
              <w:autoSpaceDN w:val="0"/>
              <w:adjustRightInd w:val="0"/>
              <w:jc w:val="center"/>
              <w:rPr>
                <w:sz w:val="18"/>
                <w:szCs w:val="18"/>
              </w:rPr>
            </w:pPr>
            <w:r w:rsidRPr="009E7171">
              <w:rPr>
                <w:sz w:val="18"/>
                <w:szCs w:val="18"/>
              </w:rPr>
              <w:t>оценка 2018</w:t>
            </w:r>
          </w:p>
        </w:tc>
        <w:tc>
          <w:tcPr>
            <w:tcW w:w="3497" w:type="dxa"/>
            <w:gridSpan w:val="21"/>
            <w:tcBorders>
              <w:top w:val="single" w:sz="4" w:space="0" w:color="auto"/>
              <w:left w:val="single" w:sz="4" w:space="0" w:color="auto"/>
              <w:bottom w:val="single" w:sz="4" w:space="0" w:color="auto"/>
              <w:right w:val="single" w:sz="4" w:space="0" w:color="auto"/>
            </w:tcBorders>
          </w:tcPr>
          <w:p w:rsidR="009E7171" w:rsidRPr="009E7171" w:rsidRDefault="009E7171" w:rsidP="00CD3F11">
            <w:pPr>
              <w:autoSpaceDE w:val="0"/>
              <w:autoSpaceDN w:val="0"/>
              <w:adjustRightInd w:val="0"/>
              <w:jc w:val="center"/>
              <w:rPr>
                <w:sz w:val="18"/>
                <w:szCs w:val="18"/>
              </w:rPr>
            </w:pPr>
            <w:r w:rsidRPr="009E7171">
              <w:rPr>
                <w:sz w:val="18"/>
                <w:szCs w:val="18"/>
              </w:rPr>
              <w:t>плановый период (прогноз)</w:t>
            </w:r>
          </w:p>
        </w:tc>
      </w:tr>
      <w:tr w:rsidR="00685551" w:rsidRPr="009E7171" w:rsidTr="00E37B0C">
        <w:trPr>
          <w:gridAfter w:val="1"/>
          <w:wAfter w:w="12" w:type="dxa"/>
        </w:trPr>
        <w:tc>
          <w:tcPr>
            <w:tcW w:w="338" w:type="dxa"/>
            <w:vMerge/>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2556" w:type="dxa"/>
            <w:vMerge/>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1128" w:type="dxa"/>
            <w:gridSpan w:val="4"/>
            <w:vMerge/>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1269" w:type="dxa"/>
            <w:gridSpan w:val="5"/>
            <w:vMerge/>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992"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autoSpaceDE w:val="0"/>
              <w:autoSpaceDN w:val="0"/>
              <w:adjustRightInd w:val="0"/>
              <w:jc w:val="center"/>
              <w:rPr>
                <w:sz w:val="18"/>
                <w:szCs w:val="18"/>
              </w:rPr>
            </w:pPr>
            <w:r w:rsidRPr="009E7171">
              <w:rPr>
                <w:sz w:val="18"/>
                <w:szCs w:val="18"/>
              </w:rPr>
              <w:t>2019</w:t>
            </w:r>
          </w:p>
        </w:tc>
        <w:tc>
          <w:tcPr>
            <w:tcW w:w="992" w:type="dxa"/>
            <w:gridSpan w:val="7"/>
            <w:tcBorders>
              <w:top w:val="single" w:sz="4" w:space="0" w:color="auto"/>
              <w:left w:val="single" w:sz="4" w:space="0" w:color="auto"/>
              <w:bottom w:val="single" w:sz="4" w:space="0" w:color="auto"/>
              <w:right w:val="single" w:sz="4" w:space="0" w:color="auto"/>
            </w:tcBorders>
          </w:tcPr>
          <w:p w:rsidR="009E7171" w:rsidRPr="009E7171" w:rsidRDefault="009E7171" w:rsidP="00CD3F11">
            <w:pPr>
              <w:autoSpaceDE w:val="0"/>
              <w:autoSpaceDN w:val="0"/>
              <w:adjustRightInd w:val="0"/>
              <w:jc w:val="center"/>
              <w:rPr>
                <w:sz w:val="18"/>
                <w:szCs w:val="18"/>
              </w:rPr>
            </w:pPr>
            <w:r w:rsidRPr="009E7171">
              <w:rPr>
                <w:sz w:val="18"/>
                <w:szCs w:val="18"/>
              </w:rPr>
              <w:t>2020</w:t>
            </w:r>
          </w:p>
        </w:tc>
        <w:tc>
          <w:tcPr>
            <w:tcW w:w="723"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autoSpaceDE w:val="0"/>
              <w:autoSpaceDN w:val="0"/>
              <w:adjustRightInd w:val="0"/>
              <w:jc w:val="center"/>
              <w:rPr>
                <w:sz w:val="18"/>
                <w:szCs w:val="18"/>
              </w:rPr>
            </w:pPr>
            <w:r w:rsidRPr="009E7171">
              <w:rPr>
                <w:sz w:val="18"/>
                <w:szCs w:val="18"/>
              </w:rPr>
              <w:t>2021</w:t>
            </w:r>
          </w:p>
        </w:tc>
        <w:tc>
          <w:tcPr>
            <w:tcW w:w="778" w:type="dxa"/>
            <w:gridSpan w:val="3"/>
            <w:tcBorders>
              <w:top w:val="single" w:sz="4" w:space="0" w:color="auto"/>
              <w:left w:val="single" w:sz="4" w:space="0" w:color="auto"/>
              <w:bottom w:val="single" w:sz="4" w:space="0" w:color="auto"/>
              <w:right w:val="single" w:sz="4" w:space="0" w:color="auto"/>
            </w:tcBorders>
          </w:tcPr>
          <w:p w:rsidR="009E7171" w:rsidRPr="009E7171" w:rsidRDefault="009E7171" w:rsidP="00CD3F11">
            <w:pPr>
              <w:autoSpaceDE w:val="0"/>
              <w:autoSpaceDN w:val="0"/>
              <w:adjustRightInd w:val="0"/>
              <w:jc w:val="center"/>
              <w:rPr>
                <w:sz w:val="18"/>
                <w:szCs w:val="18"/>
              </w:rPr>
            </w:pPr>
            <w:r w:rsidRPr="009E7171">
              <w:rPr>
                <w:sz w:val="18"/>
                <w:szCs w:val="18"/>
              </w:rPr>
              <w:t>2022</w:t>
            </w:r>
          </w:p>
        </w:tc>
      </w:tr>
      <w:tr w:rsidR="009E7171" w:rsidRPr="009E7171" w:rsidTr="00E37B0C">
        <w:trPr>
          <w:trHeight w:val="351"/>
        </w:trPr>
        <w:tc>
          <w:tcPr>
            <w:tcW w:w="9781" w:type="dxa"/>
            <w:gridSpan w:val="33"/>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autoSpaceDE w:val="0"/>
              <w:autoSpaceDN w:val="0"/>
              <w:adjustRightInd w:val="0"/>
              <w:jc w:val="center"/>
              <w:rPr>
                <w:sz w:val="18"/>
                <w:szCs w:val="18"/>
              </w:rPr>
            </w:pPr>
            <w:r w:rsidRPr="009E7171">
              <w:rPr>
                <w:b/>
                <w:sz w:val="18"/>
                <w:szCs w:val="18"/>
              </w:rPr>
              <w:t>Цель 1.</w:t>
            </w:r>
            <w:r w:rsidRPr="009E7171">
              <w:rPr>
                <w:sz w:val="18"/>
                <w:szCs w:val="18"/>
              </w:rPr>
              <w:t xml:space="preserve">  Повышение комфортности и безопасности проживания населения поселения</w:t>
            </w:r>
          </w:p>
        </w:tc>
      </w:tr>
      <w:tr w:rsidR="00DD5685" w:rsidRPr="009E7171" w:rsidTr="00E37B0C">
        <w:trPr>
          <w:gridAfter w:val="1"/>
          <w:wAfter w:w="12" w:type="dxa"/>
        </w:trPr>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1</w:t>
            </w:r>
          </w:p>
        </w:tc>
        <w:tc>
          <w:tcPr>
            <w:tcW w:w="255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Степень износа объектов коммунальной инфраструктуры</w:t>
            </w:r>
          </w:p>
        </w:tc>
        <w:tc>
          <w:tcPr>
            <w:tcW w:w="993"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w:t>
            </w:r>
          </w:p>
        </w:tc>
        <w:tc>
          <w:tcPr>
            <w:tcW w:w="1134"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39</w:t>
            </w:r>
          </w:p>
        </w:tc>
        <w:tc>
          <w:tcPr>
            <w:tcW w:w="1269"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56</w:t>
            </w:r>
          </w:p>
        </w:tc>
        <w:tc>
          <w:tcPr>
            <w:tcW w:w="992"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60</w:t>
            </w:r>
          </w:p>
        </w:tc>
        <w:tc>
          <w:tcPr>
            <w:tcW w:w="996" w:type="dxa"/>
            <w:gridSpan w:val="7"/>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65</w:t>
            </w:r>
          </w:p>
        </w:tc>
        <w:tc>
          <w:tcPr>
            <w:tcW w:w="713" w:type="dxa"/>
            <w:gridSpan w:val="4"/>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69</w:t>
            </w:r>
          </w:p>
        </w:tc>
        <w:tc>
          <w:tcPr>
            <w:tcW w:w="778" w:type="dxa"/>
            <w:gridSpan w:val="3"/>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74</w:t>
            </w:r>
          </w:p>
        </w:tc>
      </w:tr>
      <w:tr w:rsidR="00DD5685" w:rsidRPr="009E7171" w:rsidTr="00E37B0C">
        <w:trPr>
          <w:gridAfter w:val="1"/>
          <w:wAfter w:w="12" w:type="dxa"/>
        </w:trPr>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2</w:t>
            </w:r>
          </w:p>
        </w:tc>
        <w:tc>
          <w:tcPr>
            <w:tcW w:w="255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Доля сетей теплоснабжения, водоснабжения и водоотведения, нуждающихся в замене</w:t>
            </w:r>
          </w:p>
        </w:tc>
        <w:tc>
          <w:tcPr>
            <w:tcW w:w="993"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w:t>
            </w:r>
          </w:p>
        </w:tc>
        <w:tc>
          <w:tcPr>
            <w:tcW w:w="1134"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15</w:t>
            </w:r>
          </w:p>
        </w:tc>
        <w:tc>
          <w:tcPr>
            <w:tcW w:w="1269"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20</w:t>
            </w:r>
          </w:p>
        </w:tc>
        <w:tc>
          <w:tcPr>
            <w:tcW w:w="992"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15</w:t>
            </w:r>
          </w:p>
        </w:tc>
        <w:tc>
          <w:tcPr>
            <w:tcW w:w="996" w:type="dxa"/>
            <w:gridSpan w:val="7"/>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15</w:t>
            </w:r>
          </w:p>
        </w:tc>
        <w:tc>
          <w:tcPr>
            <w:tcW w:w="713" w:type="dxa"/>
            <w:gridSpan w:val="4"/>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15</w:t>
            </w:r>
          </w:p>
        </w:tc>
        <w:tc>
          <w:tcPr>
            <w:tcW w:w="778" w:type="dxa"/>
            <w:gridSpan w:val="3"/>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15</w:t>
            </w:r>
          </w:p>
        </w:tc>
      </w:tr>
      <w:tr w:rsidR="009E7171" w:rsidRPr="009E7171" w:rsidTr="00E37B0C">
        <w:trPr>
          <w:gridAfter w:val="10"/>
          <w:wAfter w:w="1559" w:type="dxa"/>
        </w:trPr>
        <w:tc>
          <w:tcPr>
            <w:tcW w:w="8222" w:type="dxa"/>
            <w:gridSpan w:val="23"/>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autoSpaceDE w:val="0"/>
              <w:autoSpaceDN w:val="0"/>
              <w:adjustRightInd w:val="0"/>
              <w:jc w:val="center"/>
              <w:rPr>
                <w:sz w:val="18"/>
                <w:szCs w:val="18"/>
              </w:rPr>
            </w:pPr>
            <w:r w:rsidRPr="009E7171">
              <w:rPr>
                <w:b/>
                <w:sz w:val="18"/>
                <w:szCs w:val="18"/>
              </w:rPr>
              <w:t>Цель 2. Повышение уровня комплексного обустройства населённых пунктов, расположенных на территории поселения</w:t>
            </w:r>
          </w:p>
        </w:tc>
      </w:tr>
      <w:tr w:rsidR="00685551" w:rsidRPr="009E7171" w:rsidTr="00E37B0C">
        <w:trPr>
          <w:trHeight w:val="357"/>
        </w:trPr>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3</w:t>
            </w:r>
          </w:p>
        </w:tc>
        <w:tc>
          <w:tcPr>
            <w:tcW w:w="255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bCs/>
                <w:sz w:val="18"/>
                <w:szCs w:val="18"/>
              </w:rPr>
              <w:t xml:space="preserve">Увеличение доли </w:t>
            </w:r>
            <w:r w:rsidRPr="009E7171">
              <w:rPr>
                <w:sz w:val="18"/>
                <w:szCs w:val="18"/>
              </w:rPr>
              <w:t>специализированных детских площадок и зон отдыха на территории населенных пунктов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w:t>
            </w:r>
          </w:p>
        </w:tc>
        <w:tc>
          <w:tcPr>
            <w:tcW w:w="1134"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11</w:t>
            </w:r>
          </w:p>
        </w:tc>
        <w:tc>
          <w:tcPr>
            <w:tcW w:w="1269"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11</w:t>
            </w:r>
          </w:p>
        </w:tc>
        <w:tc>
          <w:tcPr>
            <w:tcW w:w="992"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22</w:t>
            </w:r>
          </w:p>
        </w:tc>
        <w:tc>
          <w:tcPr>
            <w:tcW w:w="940"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33</w:t>
            </w:r>
          </w:p>
        </w:tc>
        <w:tc>
          <w:tcPr>
            <w:tcW w:w="850" w:type="dxa"/>
            <w:gridSpan w:val="8"/>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44</w:t>
            </w:r>
          </w:p>
        </w:tc>
        <w:tc>
          <w:tcPr>
            <w:tcW w:w="709" w:type="dxa"/>
            <w:gridSpan w:val="2"/>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55</w:t>
            </w:r>
          </w:p>
        </w:tc>
      </w:tr>
      <w:tr w:rsidR="00685551" w:rsidRPr="009E7171" w:rsidTr="00E37B0C">
        <w:trPr>
          <w:trHeight w:val="357"/>
        </w:trPr>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4</w:t>
            </w:r>
          </w:p>
        </w:tc>
        <w:tc>
          <w:tcPr>
            <w:tcW w:w="255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Доля протяженности освещенных улиц и дорог по отношению к общей протяженности улиц и дорог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w:t>
            </w:r>
          </w:p>
        </w:tc>
        <w:tc>
          <w:tcPr>
            <w:tcW w:w="1134"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71</w:t>
            </w:r>
          </w:p>
        </w:tc>
        <w:tc>
          <w:tcPr>
            <w:tcW w:w="1269"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65</w:t>
            </w:r>
          </w:p>
        </w:tc>
        <w:tc>
          <w:tcPr>
            <w:tcW w:w="992"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70</w:t>
            </w:r>
          </w:p>
        </w:tc>
        <w:tc>
          <w:tcPr>
            <w:tcW w:w="940"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75</w:t>
            </w:r>
          </w:p>
        </w:tc>
        <w:tc>
          <w:tcPr>
            <w:tcW w:w="850" w:type="dxa"/>
            <w:gridSpan w:val="8"/>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80</w:t>
            </w:r>
          </w:p>
        </w:tc>
        <w:tc>
          <w:tcPr>
            <w:tcW w:w="709" w:type="dxa"/>
            <w:gridSpan w:val="2"/>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85</w:t>
            </w:r>
          </w:p>
        </w:tc>
      </w:tr>
      <w:tr w:rsidR="009E7171" w:rsidRPr="009E7171" w:rsidTr="00E37B0C">
        <w:trPr>
          <w:gridAfter w:val="10"/>
          <w:wAfter w:w="1559" w:type="dxa"/>
        </w:trPr>
        <w:tc>
          <w:tcPr>
            <w:tcW w:w="8222" w:type="dxa"/>
            <w:gridSpan w:val="23"/>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autoSpaceDE w:val="0"/>
              <w:autoSpaceDN w:val="0"/>
              <w:adjustRightInd w:val="0"/>
              <w:jc w:val="center"/>
              <w:rPr>
                <w:sz w:val="18"/>
                <w:szCs w:val="18"/>
              </w:rPr>
            </w:pPr>
            <w:r w:rsidRPr="009E7171">
              <w:rPr>
                <w:b/>
                <w:sz w:val="18"/>
                <w:szCs w:val="18"/>
              </w:rPr>
              <w:t xml:space="preserve">Цель 3.  </w:t>
            </w:r>
            <w:r w:rsidRPr="009E7171">
              <w:rPr>
                <w:sz w:val="18"/>
                <w:szCs w:val="18"/>
              </w:rPr>
              <w:t>Обеспечения пожарной безопасности объектов муниципальной собственности на территории муниципального образования</w:t>
            </w:r>
          </w:p>
        </w:tc>
      </w:tr>
      <w:tr w:rsidR="00685551" w:rsidRPr="009E7171" w:rsidTr="00E37B0C">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5</w:t>
            </w:r>
          </w:p>
        </w:tc>
        <w:tc>
          <w:tcPr>
            <w:tcW w:w="2556"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jc w:val="center"/>
              <w:rPr>
                <w:sz w:val="18"/>
                <w:szCs w:val="18"/>
              </w:rPr>
            </w:pPr>
            <w:r w:rsidRPr="009E7171">
              <w:rPr>
                <w:sz w:val="18"/>
                <w:szCs w:val="18"/>
              </w:rPr>
              <w:t>Снижение количества пожаров на территории муниципального образования (по отношению к показателям предыдущего года)</w:t>
            </w:r>
          </w:p>
        </w:tc>
        <w:tc>
          <w:tcPr>
            <w:tcW w:w="993"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jc w:val="center"/>
              <w:rPr>
                <w:sz w:val="18"/>
                <w:szCs w:val="18"/>
              </w:rPr>
            </w:pPr>
            <w:r w:rsidRPr="009E7171">
              <w:rPr>
                <w:sz w:val="18"/>
                <w:szCs w:val="18"/>
              </w:rPr>
              <w:t>единиц</w:t>
            </w:r>
          </w:p>
        </w:tc>
        <w:tc>
          <w:tcPr>
            <w:tcW w:w="1134"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w:t>
            </w:r>
          </w:p>
        </w:tc>
        <w:tc>
          <w:tcPr>
            <w:tcW w:w="1269"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w:t>
            </w:r>
          </w:p>
        </w:tc>
        <w:tc>
          <w:tcPr>
            <w:tcW w:w="992"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w:t>
            </w:r>
          </w:p>
        </w:tc>
        <w:tc>
          <w:tcPr>
            <w:tcW w:w="996" w:type="dxa"/>
            <w:gridSpan w:val="7"/>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w:t>
            </w:r>
          </w:p>
        </w:tc>
        <w:tc>
          <w:tcPr>
            <w:tcW w:w="713" w:type="dxa"/>
            <w:gridSpan w:val="4"/>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w:t>
            </w:r>
          </w:p>
        </w:tc>
        <w:tc>
          <w:tcPr>
            <w:tcW w:w="790" w:type="dxa"/>
            <w:gridSpan w:val="4"/>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w:t>
            </w:r>
          </w:p>
        </w:tc>
      </w:tr>
      <w:tr w:rsidR="009E7171" w:rsidRPr="009E7171" w:rsidTr="00E37B0C">
        <w:trPr>
          <w:gridAfter w:val="6"/>
          <w:wAfter w:w="1418" w:type="dxa"/>
        </w:trPr>
        <w:tc>
          <w:tcPr>
            <w:tcW w:w="8363" w:type="dxa"/>
            <w:gridSpan w:val="27"/>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autoSpaceDE w:val="0"/>
              <w:autoSpaceDN w:val="0"/>
              <w:adjustRightInd w:val="0"/>
              <w:jc w:val="center"/>
              <w:rPr>
                <w:sz w:val="18"/>
                <w:szCs w:val="18"/>
              </w:rPr>
            </w:pPr>
            <w:r w:rsidRPr="009E7171">
              <w:rPr>
                <w:b/>
                <w:sz w:val="18"/>
                <w:szCs w:val="18"/>
              </w:rPr>
              <w:t xml:space="preserve">Цель 4.  </w:t>
            </w:r>
            <w:r w:rsidRPr="009E7171">
              <w:rPr>
                <w:sz w:val="18"/>
                <w:szCs w:val="18"/>
              </w:rPr>
              <w:t>Снижение риска чрезвычайных ситуаций природного и техногенного характера</w:t>
            </w:r>
          </w:p>
        </w:tc>
      </w:tr>
      <w:tr w:rsidR="00685551" w:rsidRPr="009E7171" w:rsidTr="00E37B0C">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6</w:t>
            </w:r>
          </w:p>
        </w:tc>
        <w:tc>
          <w:tcPr>
            <w:tcW w:w="2556"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 xml:space="preserve">Уменьшение соотношения уровня затрат на проведение мероприятий по снижению </w:t>
            </w:r>
            <w:r w:rsidRPr="009E7171">
              <w:rPr>
                <w:sz w:val="18"/>
                <w:szCs w:val="18"/>
              </w:rPr>
              <w:lastRenderedPageBreak/>
              <w:t>рисков чрезвычайных ситуаций и предотвращенного ущерба (по отношению к показателям 2013 года)</w:t>
            </w:r>
          </w:p>
        </w:tc>
        <w:tc>
          <w:tcPr>
            <w:tcW w:w="1012" w:type="dxa"/>
            <w:gridSpan w:val="2"/>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lastRenderedPageBreak/>
              <w:t>%</w:t>
            </w:r>
          </w:p>
        </w:tc>
        <w:tc>
          <w:tcPr>
            <w:tcW w:w="1137"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100</w:t>
            </w:r>
          </w:p>
        </w:tc>
        <w:tc>
          <w:tcPr>
            <w:tcW w:w="1272"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100</w:t>
            </w:r>
          </w:p>
        </w:tc>
        <w:tc>
          <w:tcPr>
            <w:tcW w:w="995"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100</w:t>
            </w:r>
          </w:p>
        </w:tc>
        <w:tc>
          <w:tcPr>
            <w:tcW w:w="1001" w:type="dxa"/>
            <w:gridSpan w:val="7"/>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100</w:t>
            </w:r>
          </w:p>
        </w:tc>
        <w:tc>
          <w:tcPr>
            <w:tcW w:w="713" w:type="dxa"/>
            <w:gridSpan w:val="4"/>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100</w:t>
            </w:r>
          </w:p>
        </w:tc>
        <w:tc>
          <w:tcPr>
            <w:tcW w:w="757" w:type="dxa"/>
            <w:gridSpan w:val="3"/>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100</w:t>
            </w:r>
          </w:p>
        </w:tc>
      </w:tr>
      <w:tr w:rsidR="00DD5685" w:rsidRPr="009E7171" w:rsidTr="00E37B0C">
        <w:trPr>
          <w:gridAfter w:val="6"/>
          <w:wAfter w:w="1418" w:type="dxa"/>
        </w:trPr>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8025" w:type="dxa"/>
            <w:gridSpan w:val="26"/>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widowControl w:val="0"/>
              <w:autoSpaceDE w:val="0"/>
              <w:autoSpaceDN w:val="0"/>
              <w:adjustRightInd w:val="0"/>
              <w:spacing w:before="100" w:beforeAutospacing="1" w:after="100" w:afterAutospacing="1"/>
              <w:jc w:val="center"/>
              <w:rPr>
                <w:sz w:val="18"/>
                <w:szCs w:val="18"/>
              </w:rPr>
            </w:pPr>
            <w:r w:rsidRPr="009E7171">
              <w:rPr>
                <w:b/>
                <w:sz w:val="18"/>
                <w:szCs w:val="18"/>
              </w:rPr>
              <w:t xml:space="preserve">Цель 5.  </w:t>
            </w:r>
            <w:r w:rsidRPr="009E7171">
              <w:rPr>
                <w:sz w:val="18"/>
                <w:szCs w:val="18"/>
              </w:rPr>
              <w:t>Улучшение технического состояния многоквартирных домов и продление срока их эксплуатации, создание безопасных и благоприятных условий проживания граждан</w:t>
            </w:r>
          </w:p>
        </w:tc>
      </w:tr>
      <w:tr w:rsidR="002B776B" w:rsidRPr="009E7171" w:rsidTr="00E37B0C">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7</w:t>
            </w:r>
          </w:p>
        </w:tc>
        <w:tc>
          <w:tcPr>
            <w:tcW w:w="255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1012" w:type="dxa"/>
            <w:gridSpan w:val="2"/>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w:t>
            </w:r>
          </w:p>
        </w:tc>
        <w:tc>
          <w:tcPr>
            <w:tcW w:w="1137"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5</w:t>
            </w:r>
          </w:p>
        </w:tc>
        <w:tc>
          <w:tcPr>
            <w:tcW w:w="1272"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5</w:t>
            </w:r>
          </w:p>
        </w:tc>
        <w:tc>
          <w:tcPr>
            <w:tcW w:w="995"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5</w:t>
            </w:r>
          </w:p>
        </w:tc>
        <w:tc>
          <w:tcPr>
            <w:tcW w:w="1001" w:type="dxa"/>
            <w:gridSpan w:val="7"/>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5</w:t>
            </w:r>
          </w:p>
        </w:tc>
        <w:tc>
          <w:tcPr>
            <w:tcW w:w="713" w:type="dxa"/>
            <w:gridSpan w:val="4"/>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5</w:t>
            </w:r>
          </w:p>
        </w:tc>
        <w:tc>
          <w:tcPr>
            <w:tcW w:w="757" w:type="dxa"/>
            <w:gridSpan w:val="3"/>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5</w:t>
            </w:r>
          </w:p>
        </w:tc>
      </w:tr>
      <w:tr w:rsidR="00DD5685" w:rsidRPr="009E7171" w:rsidTr="00E37B0C">
        <w:trPr>
          <w:gridAfter w:val="6"/>
          <w:wAfter w:w="1418" w:type="dxa"/>
        </w:trPr>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8025" w:type="dxa"/>
            <w:gridSpan w:val="26"/>
            <w:tcBorders>
              <w:top w:val="single" w:sz="4" w:space="0" w:color="auto"/>
              <w:left w:val="single" w:sz="4" w:space="0" w:color="auto"/>
              <w:bottom w:val="single" w:sz="4" w:space="0" w:color="auto"/>
              <w:right w:val="single" w:sz="4" w:space="0" w:color="auto"/>
            </w:tcBorders>
          </w:tcPr>
          <w:p w:rsidR="009E7171" w:rsidRPr="009E7171" w:rsidRDefault="009E7171" w:rsidP="00CD3F11">
            <w:pPr>
              <w:jc w:val="center"/>
              <w:rPr>
                <w:sz w:val="18"/>
                <w:szCs w:val="18"/>
              </w:rPr>
            </w:pPr>
            <w:r w:rsidRPr="009E7171">
              <w:rPr>
                <w:b/>
                <w:sz w:val="18"/>
                <w:szCs w:val="18"/>
              </w:rPr>
              <w:t xml:space="preserve">Цель 6.  </w:t>
            </w:r>
            <w:r w:rsidRPr="009E7171">
              <w:rPr>
                <w:sz w:val="18"/>
                <w:szCs w:val="18"/>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DD5685" w:rsidRPr="009E7171" w:rsidTr="00E37B0C">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8</w:t>
            </w:r>
          </w:p>
        </w:tc>
        <w:tc>
          <w:tcPr>
            <w:tcW w:w="255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Доля фактического количества участников физкультурного мероприятия в заявленном плане проведения мероприятия</w:t>
            </w:r>
          </w:p>
        </w:tc>
        <w:tc>
          <w:tcPr>
            <w:tcW w:w="1012" w:type="dxa"/>
            <w:gridSpan w:val="2"/>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w:t>
            </w:r>
          </w:p>
        </w:tc>
        <w:tc>
          <w:tcPr>
            <w:tcW w:w="1137"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100</w:t>
            </w:r>
          </w:p>
        </w:tc>
        <w:tc>
          <w:tcPr>
            <w:tcW w:w="1272"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100</w:t>
            </w:r>
          </w:p>
        </w:tc>
        <w:tc>
          <w:tcPr>
            <w:tcW w:w="995"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100</w:t>
            </w:r>
          </w:p>
        </w:tc>
        <w:tc>
          <w:tcPr>
            <w:tcW w:w="857" w:type="dxa"/>
            <w:gridSpan w:val="3"/>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100</w:t>
            </w:r>
          </w:p>
        </w:tc>
        <w:tc>
          <w:tcPr>
            <w:tcW w:w="857" w:type="dxa"/>
            <w:gridSpan w:val="8"/>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100</w:t>
            </w:r>
          </w:p>
        </w:tc>
        <w:tc>
          <w:tcPr>
            <w:tcW w:w="757" w:type="dxa"/>
            <w:gridSpan w:val="3"/>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100</w:t>
            </w:r>
          </w:p>
        </w:tc>
      </w:tr>
      <w:tr w:rsidR="00DD5685" w:rsidRPr="009E7171" w:rsidTr="00E37B0C">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9</w:t>
            </w:r>
          </w:p>
        </w:tc>
        <w:tc>
          <w:tcPr>
            <w:tcW w:w="255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spacing w:before="100" w:beforeAutospacing="1" w:after="100" w:afterAutospacing="1"/>
              <w:rPr>
                <w:sz w:val="18"/>
                <w:szCs w:val="18"/>
              </w:rPr>
            </w:pPr>
            <w:r w:rsidRPr="009E7171">
              <w:rPr>
                <w:sz w:val="18"/>
                <w:szCs w:val="18"/>
              </w:rPr>
              <w:t>Рост количества физкультурно-спортивных мероприятий по сравнению с периодом прошлого года</w:t>
            </w:r>
          </w:p>
        </w:tc>
        <w:tc>
          <w:tcPr>
            <w:tcW w:w="1012" w:type="dxa"/>
            <w:gridSpan w:val="2"/>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w:t>
            </w:r>
          </w:p>
        </w:tc>
        <w:tc>
          <w:tcPr>
            <w:tcW w:w="1137"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110</w:t>
            </w:r>
          </w:p>
        </w:tc>
        <w:tc>
          <w:tcPr>
            <w:tcW w:w="1272"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110</w:t>
            </w:r>
          </w:p>
        </w:tc>
        <w:tc>
          <w:tcPr>
            <w:tcW w:w="995"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110</w:t>
            </w:r>
          </w:p>
        </w:tc>
        <w:tc>
          <w:tcPr>
            <w:tcW w:w="857" w:type="dxa"/>
            <w:gridSpan w:val="3"/>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110</w:t>
            </w:r>
          </w:p>
        </w:tc>
        <w:tc>
          <w:tcPr>
            <w:tcW w:w="857" w:type="dxa"/>
            <w:gridSpan w:val="8"/>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110</w:t>
            </w:r>
          </w:p>
        </w:tc>
        <w:tc>
          <w:tcPr>
            <w:tcW w:w="757" w:type="dxa"/>
            <w:gridSpan w:val="3"/>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110</w:t>
            </w:r>
          </w:p>
        </w:tc>
      </w:tr>
      <w:tr w:rsidR="00DD5685" w:rsidRPr="009E7171" w:rsidTr="00E37B0C">
        <w:trPr>
          <w:gridAfter w:val="6"/>
          <w:wAfter w:w="1418" w:type="dxa"/>
        </w:trPr>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8025" w:type="dxa"/>
            <w:gridSpan w:val="26"/>
            <w:tcBorders>
              <w:top w:val="single" w:sz="4" w:space="0" w:color="auto"/>
              <w:left w:val="single" w:sz="4" w:space="0" w:color="auto"/>
              <w:bottom w:val="single" w:sz="4" w:space="0" w:color="auto"/>
              <w:right w:val="single" w:sz="4" w:space="0" w:color="auto"/>
            </w:tcBorders>
          </w:tcPr>
          <w:p w:rsidR="009E7171" w:rsidRPr="009E7171" w:rsidRDefault="009E7171" w:rsidP="00CD3F11">
            <w:pPr>
              <w:jc w:val="center"/>
              <w:rPr>
                <w:sz w:val="18"/>
                <w:szCs w:val="18"/>
              </w:rPr>
            </w:pPr>
            <w:r w:rsidRPr="009E7171">
              <w:rPr>
                <w:b/>
                <w:sz w:val="18"/>
                <w:szCs w:val="18"/>
              </w:rPr>
              <w:t xml:space="preserve">Цель 7. </w:t>
            </w:r>
            <w:r w:rsidRPr="009E7171">
              <w:rPr>
                <w:sz w:val="18"/>
                <w:szCs w:val="18"/>
              </w:rPr>
              <w:t>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tc>
      </w:tr>
      <w:tr w:rsidR="00DD5685" w:rsidRPr="009E7171" w:rsidTr="00E37B0C">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10</w:t>
            </w:r>
          </w:p>
        </w:tc>
        <w:tc>
          <w:tcPr>
            <w:tcW w:w="255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Доля снижения количества преступлений на территории муниципального образования (по отношению к показателям предыдущего года)</w:t>
            </w:r>
          </w:p>
        </w:tc>
        <w:tc>
          <w:tcPr>
            <w:tcW w:w="1012" w:type="dxa"/>
            <w:gridSpan w:val="2"/>
            <w:tcBorders>
              <w:top w:val="single" w:sz="4" w:space="0" w:color="auto"/>
              <w:left w:val="single" w:sz="4" w:space="0" w:color="auto"/>
              <w:bottom w:val="single" w:sz="4" w:space="0" w:color="auto"/>
              <w:right w:val="single" w:sz="4" w:space="0" w:color="auto"/>
            </w:tcBorders>
          </w:tcPr>
          <w:p w:rsidR="009E7171" w:rsidRPr="009E7171" w:rsidRDefault="009E7171" w:rsidP="00CD3F11">
            <w:pPr>
              <w:spacing w:before="100" w:beforeAutospacing="1" w:after="100" w:afterAutospacing="1"/>
              <w:rPr>
                <w:sz w:val="18"/>
                <w:szCs w:val="18"/>
              </w:rPr>
            </w:pPr>
            <w:r w:rsidRPr="009E7171">
              <w:rPr>
                <w:sz w:val="18"/>
                <w:szCs w:val="18"/>
              </w:rPr>
              <w:t>единиц</w:t>
            </w:r>
          </w:p>
        </w:tc>
        <w:tc>
          <w:tcPr>
            <w:tcW w:w="1137"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 xml:space="preserve"> 4</w:t>
            </w:r>
          </w:p>
        </w:tc>
        <w:tc>
          <w:tcPr>
            <w:tcW w:w="1272"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w:t>
            </w:r>
          </w:p>
        </w:tc>
        <w:tc>
          <w:tcPr>
            <w:tcW w:w="995"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2</w:t>
            </w:r>
          </w:p>
        </w:tc>
        <w:tc>
          <w:tcPr>
            <w:tcW w:w="857" w:type="dxa"/>
            <w:gridSpan w:val="3"/>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w:t>
            </w:r>
          </w:p>
        </w:tc>
        <w:tc>
          <w:tcPr>
            <w:tcW w:w="857" w:type="dxa"/>
            <w:gridSpan w:val="8"/>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3</w:t>
            </w:r>
          </w:p>
        </w:tc>
        <w:tc>
          <w:tcPr>
            <w:tcW w:w="757" w:type="dxa"/>
            <w:gridSpan w:val="3"/>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2</w:t>
            </w:r>
          </w:p>
        </w:tc>
      </w:tr>
      <w:tr w:rsidR="00DD5685" w:rsidRPr="009E7171" w:rsidTr="00E37B0C">
        <w:trPr>
          <w:gridAfter w:val="6"/>
          <w:wAfter w:w="1418" w:type="dxa"/>
        </w:trPr>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8025" w:type="dxa"/>
            <w:gridSpan w:val="26"/>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jc w:val="center"/>
              <w:rPr>
                <w:sz w:val="18"/>
                <w:szCs w:val="18"/>
              </w:rPr>
            </w:pPr>
            <w:r w:rsidRPr="009E7171">
              <w:rPr>
                <w:b/>
                <w:sz w:val="18"/>
                <w:szCs w:val="18"/>
              </w:rPr>
              <w:t xml:space="preserve">Цель 8. </w:t>
            </w:r>
            <w:r w:rsidRPr="009E7171">
              <w:rPr>
                <w:sz w:val="18"/>
                <w:szCs w:val="18"/>
              </w:rPr>
              <w:t>Повышение эффективности использования топливно-энергетических ресурсов путем реализации энергосберегающих мероприятий</w:t>
            </w:r>
          </w:p>
        </w:tc>
      </w:tr>
      <w:tr w:rsidR="00DD5685" w:rsidRPr="009E7171" w:rsidTr="00E37B0C">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11</w:t>
            </w:r>
          </w:p>
        </w:tc>
        <w:tc>
          <w:tcPr>
            <w:tcW w:w="255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Доля МКД оснащенная приборами учета ТЭР</w:t>
            </w:r>
          </w:p>
        </w:tc>
        <w:tc>
          <w:tcPr>
            <w:tcW w:w="1027" w:type="dxa"/>
            <w:gridSpan w:val="3"/>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w:t>
            </w:r>
          </w:p>
        </w:tc>
        <w:tc>
          <w:tcPr>
            <w:tcW w:w="1134"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82</w:t>
            </w:r>
          </w:p>
        </w:tc>
        <w:tc>
          <w:tcPr>
            <w:tcW w:w="1269"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82</w:t>
            </w:r>
          </w:p>
        </w:tc>
        <w:tc>
          <w:tcPr>
            <w:tcW w:w="992"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86</w:t>
            </w:r>
          </w:p>
        </w:tc>
        <w:tc>
          <w:tcPr>
            <w:tcW w:w="851" w:type="dxa"/>
            <w:gridSpan w:val="2"/>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89</w:t>
            </w:r>
          </w:p>
        </w:tc>
        <w:tc>
          <w:tcPr>
            <w:tcW w:w="857" w:type="dxa"/>
            <w:gridSpan w:val="8"/>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94</w:t>
            </w:r>
          </w:p>
        </w:tc>
        <w:tc>
          <w:tcPr>
            <w:tcW w:w="757" w:type="dxa"/>
            <w:gridSpan w:val="3"/>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96</w:t>
            </w:r>
          </w:p>
        </w:tc>
      </w:tr>
      <w:tr w:rsidR="00DD5685" w:rsidRPr="009E7171" w:rsidTr="00E37B0C">
        <w:trPr>
          <w:gridAfter w:val="6"/>
          <w:wAfter w:w="1418" w:type="dxa"/>
        </w:trPr>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8025" w:type="dxa"/>
            <w:gridSpan w:val="26"/>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jc w:val="center"/>
              <w:rPr>
                <w:sz w:val="18"/>
                <w:szCs w:val="18"/>
              </w:rPr>
            </w:pPr>
            <w:r w:rsidRPr="009E7171">
              <w:rPr>
                <w:b/>
                <w:sz w:val="18"/>
                <w:szCs w:val="18"/>
              </w:rPr>
              <w:t xml:space="preserve">Цель 9. </w:t>
            </w:r>
            <w:r w:rsidRPr="009E7171">
              <w:rPr>
                <w:sz w:val="18"/>
                <w:szCs w:val="18"/>
              </w:rPr>
              <w:t>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w:t>
            </w:r>
          </w:p>
        </w:tc>
      </w:tr>
      <w:tr w:rsidR="00DD5685" w:rsidRPr="009E7171" w:rsidTr="00E37B0C">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t>12</w:t>
            </w:r>
          </w:p>
        </w:tc>
        <w:tc>
          <w:tcPr>
            <w:tcW w:w="255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pStyle w:val="ConsPlusNonformat0"/>
              <w:jc w:val="both"/>
              <w:rPr>
                <w:rFonts w:ascii="Times New Roman" w:hAnsi="Times New Roman" w:cs="Times New Roman"/>
                <w:iCs/>
                <w:sz w:val="18"/>
                <w:szCs w:val="18"/>
              </w:rPr>
            </w:pPr>
            <w:r w:rsidRPr="009E7171">
              <w:rPr>
                <w:rFonts w:ascii="Times New Roman" w:hAnsi="Times New Roman" w:cs="Times New Roman"/>
                <w:iCs/>
                <w:sz w:val="18"/>
                <w:szCs w:val="18"/>
              </w:rPr>
              <w:t xml:space="preserve">Увеличение протяжённости построенных дорог местного значения; </w:t>
            </w:r>
          </w:p>
          <w:p w:rsidR="009E7171" w:rsidRPr="009E7171" w:rsidRDefault="009E7171" w:rsidP="00CD3F11">
            <w:pPr>
              <w:pStyle w:val="ConsPlusNormal0"/>
              <w:ind w:firstLine="0"/>
              <w:rPr>
                <w:rFonts w:ascii="Times New Roman" w:hAnsi="Times New Roman" w:cs="Times New Roman"/>
                <w:sz w:val="18"/>
                <w:szCs w:val="18"/>
              </w:rPr>
            </w:pPr>
            <w:r w:rsidRPr="009E7171">
              <w:rPr>
                <w:rFonts w:ascii="Times New Roman" w:hAnsi="Times New Roman" w:cs="Times New Roman"/>
                <w:sz w:val="18"/>
                <w:szCs w:val="18"/>
              </w:rPr>
              <w:t>-Увеличение протяжённости реконструированных дорог местного значения;</w:t>
            </w:r>
          </w:p>
          <w:p w:rsidR="009E7171" w:rsidRPr="009E7171" w:rsidRDefault="009E7171" w:rsidP="00CD3F11">
            <w:pPr>
              <w:pStyle w:val="ConsPlusNormal0"/>
              <w:ind w:firstLine="0"/>
              <w:rPr>
                <w:rFonts w:ascii="Times New Roman" w:hAnsi="Times New Roman" w:cs="Times New Roman"/>
                <w:sz w:val="18"/>
                <w:szCs w:val="18"/>
              </w:rPr>
            </w:pPr>
            <w:r w:rsidRPr="009E7171">
              <w:rPr>
                <w:rFonts w:ascii="Times New Roman" w:hAnsi="Times New Roman" w:cs="Times New Roman"/>
                <w:sz w:val="18"/>
                <w:szCs w:val="18"/>
              </w:rPr>
              <w:t>-Увеличение протяжённости отремонтированных дорог местного значения;</w:t>
            </w:r>
          </w:p>
          <w:p w:rsidR="009E7171" w:rsidRPr="009E7171" w:rsidRDefault="009E7171" w:rsidP="00CD3F11">
            <w:pPr>
              <w:pStyle w:val="ConsPlusNormal0"/>
              <w:ind w:firstLine="0"/>
              <w:rPr>
                <w:rFonts w:ascii="Times New Roman" w:hAnsi="Times New Roman" w:cs="Times New Roman"/>
                <w:sz w:val="18"/>
                <w:szCs w:val="18"/>
              </w:rPr>
            </w:pPr>
            <w:r w:rsidRPr="009E7171">
              <w:rPr>
                <w:rFonts w:ascii="Times New Roman" w:hAnsi="Times New Roman" w:cs="Times New Roman"/>
                <w:sz w:val="18"/>
                <w:szCs w:val="18"/>
              </w:rPr>
              <w:t>-Увеличение количества отремонтированных дворовых территорий;</w:t>
            </w:r>
          </w:p>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-Увеличение количества отремонтированных проездов к дворовым территориям.</w:t>
            </w:r>
          </w:p>
        </w:tc>
        <w:tc>
          <w:tcPr>
            <w:tcW w:w="1041" w:type="dxa"/>
            <w:gridSpan w:val="4"/>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w:t>
            </w:r>
          </w:p>
        </w:tc>
        <w:tc>
          <w:tcPr>
            <w:tcW w:w="1138"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120</w:t>
            </w:r>
          </w:p>
        </w:tc>
        <w:tc>
          <w:tcPr>
            <w:tcW w:w="1274"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110,3</w:t>
            </w:r>
          </w:p>
        </w:tc>
        <w:tc>
          <w:tcPr>
            <w:tcW w:w="996"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117,3</w:t>
            </w:r>
          </w:p>
        </w:tc>
        <w:tc>
          <w:tcPr>
            <w:tcW w:w="1020" w:type="dxa"/>
            <w:gridSpan w:val="6"/>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124,3</w:t>
            </w:r>
          </w:p>
        </w:tc>
        <w:tc>
          <w:tcPr>
            <w:tcW w:w="567"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132,7</w:t>
            </w:r>
          </w:p>
        </w:tc>
        <w:tc>
          <w:tcPr>
            <w:tcW w:w="851"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142,1</w:t>
            </w:r>
          </w:p>
        </w:tc>
      </w:tr>
      <w:tr w:rsidR="00DD5685" w:rsidRPr="009E7171" w:rsidTr="00E37B0C">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p>
        </w:tc>
        <w:tc>
          <w:tcPr>
            <w:tcW w:w="9443" w:type="dxa"/>
            <w:gridSpan w:val="32"/>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jc w:val="center"/>
              <w:rPr>
                <w:sz w:val="18"/>
                <w:szCs w:val="18"/>
              </w:rPr>
            </w:pPr>
            <w:r w:rsidRPr="009E7171">
              <w:rPr>
                <w:b/>
                <w:sz w:val="18"/>
                <w:szCs w:val="18"/>
              </w:rPr>
              <w:t xml:space="preserve">Цель 10. </w:t>
            </w:r>
            <w:r w:rsidRPr="009E7171">
              <w:rPr>
                <w:sz w:val="18"/>
                <w:szCs w:val="18"/>
              </w:rPr>
              <w:t xml:space="preserve">Увеличение мероприятий по поддержке инициатив населения сельского поселения </w:t>
            </w:r>
            <w:proofErr w:type="gramStart"/>
            <w:r w:rsidRPr="009E7171">
              <w:rPr>
                <w:sz w:val="18"/>
                <w:szCs w:val="18"/>
              </w:rPr>
              <w:t>Старый</w:t>
            </w:r>
            <w:proofErr w:type="gramEnd"/>
            <w:r w:rsidRPr="009E7171">
              <w:rPr>
                <w:sz w:val="18"/>
                <w:szCs w:val="18"/>
              </w:rPr>
              <w:t xml:space="preserve"> </w:t>
            </w:r>
            <w:proofErr w:type="spellStart"/>
            <w:r w:rsidRPr="009E7171">
              <w:rPr>
                <w:sz w:val="18"/>
                <w:szCs w:val="18"/>
              </w:rPr>
              <w:t>Аманак</w:t>
            </w:r>
            <w:proofErr w:type="spellEnd"/>
          </w:p>
        </w:tc>
      </w:tr>
      <w:tr w:rsidR="00DD5685" w:rsidRPr="009E7171" w:rsidTr="00E37B0C">
        <w:tc>
          <w:tcPr>
            <w:tcW w:w="338" w:type="dxa"/>
            <w:tcBorders>
              <w:top w:val="single" w:sz="4" w:space="0" w:color="auto"/>
              <w:left w:val="single" w:sz="4" w:space="0" w:color="auto"/>
              <w:bottom w:val="single" w:sz="4" w:space="0" w:color="auto"/>
              <w:right w:val="single" w:sz="4" w:space="0" w:color="auto"/>
            </w:tcBorders>
            <w:vAlign w:val="center"/>
          </w:tcPr>
          <w:p w:rsidR="009E7171" w:rsidRPr="009E7171" w:rsidRDefault="009E7171" w:rsidP="00CD3F11">
            <w:pPr>
              <w:rPr>
                <w:sz w:val="18"/>
                <w:szCs w:val="18"/>
              </w:rPr>
            </w:pPr>
            <w:r w:rsidRPr="009E7171">
              <w:rPr>
                <w:sz w:val="18"/>
                <w:szCs w:val="18"/>
              </w:rPr>
              <w:lastRenderedPageBreak/>
              <w:t>13</w:t>
            </w:r>
          </w:p>
        </w:tc>
        <w:tc>
          <w:tcPr>
            <w:tcW w:w="2556"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pStyle w:val="ConsPlusNonformat0"/>
              <w:jc w:val="both"/>
              <w:rPr>
                <w:rFonts w:ascii="Times New Roman" w:hAnsi="Times New Roman" w:cs="Times New Roman"/>
                <w:iCs/>
                <w:sz w:val="18"/>
                <w:szCs w:val="18"/>
              </w:rPr>
            </w:pPr>
            <w:r w:rsidRPr="009E7171">
              <w:rPr>
                <w:rFonts w:ascii="Times New Roman" w:hAnsi="Times New Roman" w:cs="Times New Roman"/>
                <w:iCs/>
                <w:sz w:val="18"/>
                <w:szCs w:val="18"/>
              </w:rPr>
              <w:t>Решение вопросов, связанных с реализацией мероприятий по поддержке инициатив населения</w:t>
            </w:r>
          </w:p>
        </w:tc>
        <w:tc>
          <w:tcPr>
            <w:tcW w:w="1041" w:type="dxa"/>
            <w:gridSpan w:val="4"/>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w:t>
            </w:r>
          </w:p>
        </w:tc>
        <w:tc>
          <w:tcPr>
            <w:tcW w:w="1138"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widowControl w:val="0"/>
              <w:autoSpaceDE w:val="0"/>
              <w:autoSpaceDN w:val="0"/>
              <w:adjustRightInd w:val="0"/>
              <w:spacing w:before="100" w:beforeAutospacing="1" w:after="100" w:afterAutospacing="1"/>
              <w:rPr>
                <w:sz w:val="18"/>
                <w:szCs w:val="18"/>
              </w:rPr>
            </w:pPr>
            <w:r w:rsidRPr="009E7171">
              <w:rPr>
                <w:sz w:val="18"/>
                <w:szCs w:val="18"/>
              </w:rPr>
              <w:t>-</w:t>
            </w:r>
          </w:p>
        </w:tc>
        <w:tc>
          <w:tcPr>
            <w:tcW w:w="1274"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w:t>
            </w:r>
          </w:p>
        </w:tc>
        <w:tc>
          <w:tcPr>
            <w:tcW w:w="996"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w:t>
            </w:r>
          </w:p>
        </w:tc>
        <w:tc>
          <w:tcPr>
            <w:tcW w:w="1020" w:type="dxa"/>
            <w:gridSpan w:val="6"/>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w:t>
            </w:r>
          </w:p>
        </w:tc>
        <w:tc>
          <w:tcPr>
            <w:tcW w:w="851" w:type="dxa"/>
            <w:gridSpan w:val="5"/>
            <w:tcBorders>
              <w:top w:val="single" w:sz="4" w:space="0" w:color="auto"/>
              <w:left w:val="single" w:sz="4" w:space="0" w:color="auto"/>
              <w:bottom w:val="single" w:sz="4" w:space="0" w:color="auto"/>
              <w:right w:val="single" w:sz="4" w:space="0" w:color="auto"/>
            </w:tcBorders>
          </w:tcPr>
          <w:p w:rsidR="009E7171" w:rsidRPr="009E7171" w:rsidRDefault="009E7171" w:rsidP="00CD3F11">
            <w:pPr>
              <w:rPr>
                <w:sz w:val="18"/>
                <w:szCs w:val="18"/>
              </w:rPr>
            </w:pPr>
            <w:r w:rsidRPr="009E7171">
              <w:rPr>
                <w:sz w:val="18"/>
                <w:szCs w:val="18"/>
              </w:rPr>
              <w:t>-</w:t>
            </w:r>
          </w:p>
        </w:tc>
      </w:tr>
    </w:tbl>
    <w:p w:rsidR="009E7171" w:rsidRPr="009E7171" w:rsidRDefault="009E7171" w:rsidP="009E7171">
      <w:pPr>
        <w:pStyle w:val="ConsPlusNormal0"/>
        <w:widowControl/>
        <w:spacing w:line="276" w:lineRule="auto"/>
        <w:ind w:firstLine="0"/>
        <w:jc w:val="both"/>
        <w:rPr>
          <w:rFonts w:ascii="Times New Roman" w:hAnsi="Times New Roman" w:cs="Times New Roman"/>
          <w:sz w:val="18"/>
          <w:szCs w:val="18"/>
        </w:rPr>
      </w:pPr>
    </w:p>
    <w:p w:rsidR="009E7171" w:rsidRPr="009E7171" w:rsidRDefault="009E7171" w:rsidP="009E7171">
      <w:pPr>
        <w:pStyle w:val="ConsPlusNormal0"/>
        <w:widowControl/>
        <w:spacing w:line="276" w:lineRule="auto"/>
        <w:ind w:firstLine="0"/>
        <w:jc w:val="both"/>
        <w:rPr>
          <w:rFonts w:ascii="Times New Roman" w:hAnsi="Times New Roman" w:cs="Times New Roman"/>
          <w:sz w:val="18"/>
          <w:szCs w:val="18"/>
        </w:rPr>
      </w:pPr>
    </w:p>
    <w:p w:rsidR="000C1170" w:rsidRPr="009E7171" w:rsidRDefault="000C1170" w:rsidP="000C1170">
      <w:pPr>
        <w:rPr>
          <w:sz w:val="18"/>
          <w:szCs w:val="18"/>
        </w:rPr>
      </w:pPr>
    </w:p>
    <w:p w:rsidR="000C1170" w:rsidRPr="009E7171" w:rsidRDefault="000C1170" w:rsidP="000C1170">
      <w:pPr>
        <w:rPr>
          <w:sz w:val="18"/>
          <w:szCs w:val="18"/>
        </w:rPr>
      </w:pPr>
    </w:p>
    <w:p w:rsidR="000C1170" w:rsidRPr="009E7171" w:rsidRDefault="000C1170" w:rsidP="000C1170">
      <w:pPr>
        <w:rPr>
          <w:sz w:val="18"/>
          <w:szCs w:val="18"/>
        </w:rPr>
      </w:pPr>
    </w:p>
    <w:p w:rsidR="000C1170" w:rsidRPr="009E7171" w:rsidRDefault="000C1170" w:rsidP="000C1170">
      <w:pPr>
        <w:rPr>
          <w:sz w:val="18"/>
          <w:szCs w:val="18"/>
        </w:rPr>
      </w:pPr>
    </w:p>
    <w:p w:rsidR="000C1170" w:rsidRPr="009E7171" w:rsidRDefault="000C1170" w:rsidP="000C1170">
      <w:pPr>
        <w:rPr>
          <w:sz w:val="18"/>
          <w:szCs w:val="18"/>
        </w:rPr>
      </w:pPr>
    </w:p>
    <w:p w:rsidR="000C1170" w:rsidRPr="009E7171" w:rsidRDefault="000C1170" w:rsidP="000C1170">
      <w:pPr>
        <w:rPr>
          <w:sz w:val="18"/>
          <w:szCs w:val="18"/>
        </w:rPr>
      </w:pPr>
    </w:p>
    <w:tbl>
      <w:tblPr>
        <w:tblpPr w:leftFromText="180" w:rightFromText="180" w:bottomFromText="200" w:vertAnchor="text" w:horzAnchor="margin" w:tblpY="1495"/>
        <w:tblW w:w="9975" w:type="dxa"/>
        <w:tblLayout w:type="fixed"/>
        <w:tblLook w:val="04A0"/>
      </w:tblPr>
      <w:tblGrid>
        <w:gridCol w:w="9975"/>
      </w:tblGrid>
      <w:tr w:rsidR="00DD5685" w:rsidRPr="006712F9" w:rsidTr="00CD3F11">
        <w:trPr>
          <w:trHeight w:val="607"/>
        </w:trPr>
        <w:tc>
          <w:tcPr>
            <w:tcW w:w="9975" w:type="dxa"/>
            <w:tcBorders>
              <w:top w:val="single" w:sz="4" w:space="0" w:color="000000"/>
              <w:left w:val="single" w:sz="4" w:space="0" w:color="000000"/>
              <w:bottom w:val="single" w:sz="4" w:space="0" w:color="000000"/>
              <w:right w:val="single" w:sz="4" w:space="0" w:color="000000"/>
            </w:tcBorders>
          </w:tcPr>
          <w:p w:rsidR="00DD5685" w:rsidRPr="006712F9" w:rsidRDefault="00DD5685" w:rsidP="00CD3F11">
            <w:pPr>
              <w:snapToGrid w:val="0"/>
              <w:rPr>
                <w:b/>
                <w:sz w:val="16"/>
                <w:szCs w:val="16"/>
              </w:rPr>
            </w:pPr>
            <w:r w:rsidRPr="006712F9">
              <w:rPr>
                <w:b/>
                <w:sz w:val="16"/>
                <w:szCs w:val="16"/>
              </w:rPr>
              <w:t xml:space="preserve">УЧРЕДИТЕЛИ: Администрация сельского поселения </w:t>
            </w:r>
            <w:proofErr w:type="gramStart"/>
            <w:r w:rsidRPr="006712F9">
              <w:rPr>
                <w:b/>
                <w:sz w:val="16"/>
                <w:szCs w:val="16"/>
              </w:rPr>
              <w:t>Старый</w:t>
            </w:r>
            <w:proofErr w:type="gramEnd"/>
            <w:r w:rsidRPr="006712F9">
              <w:rPr>
                <w:b/>
                <w:sz w:val="16"/>
                <w:szCs w:val="16"/>
              </w:rPr>
              <w:t xml:space="preserve"> </w:t>
            </w:r>
            <w:proofErr w:type="spellStart"/>
            <w:r w:rsidRPr="006712F9">
              <w:rPr>
                <w:b/>
                <w:sz w:val="16"/>
                <w:szCs w:val="16"/>
              </w:rPr>
              <w:t>Аманак</w:t>
            </w:r>
            <w:proofErr w:type="spellEnd"/>
            <w:r w:rsidRPr="006712F9">
              <w:rPr>
                <w:b/>
                <w:sz w:val="16"/>
                <w:szCs w:val="16"/>
              </w:rPr>
              <w:t xml:space="preserve"> муниципального района </w:t>
            </w:r>
            <w:proofErr w:type="spellStart"/>
            <w:r w:rsidRPr="006712F9">
              <w:rPr>
                <w:b/>
                <w:sz w:val="16"/>
                <w:szCs w:val="16"/>
              </w:rPr>
              <w:t>Похвистневский</w:t>
            </w:r>
            <w:proofErr w:type="spellEnd"/>
            <w:r w:rsidRPr="006712F9">
              <w:rPr>
                <w:b/>
                <w:sz w:val="16"/>
                <w:szCs w:val="16"/>
              </w:rPr>
              <w:t xml:space="preserve"> Самарской области и Собрание представителей сельского поселения Старый </w:t>
            </w:r>
            <w:proofErr w:type="spellStart"/>
            <w:r w:rsidRPr="006712F9">
              <w:rPr>
                <w:b/>
                <w:sz w:val="16"/>
                <w:szCs w:val="16"/>
              </w:rPr>
              <w:t>Аманак</w:t>
            </w:r>
            <w:proofErr w:type="spellEnd"/>
            <w:r w:rsidRPr="006712F9">
              <w:rPr>
                <w:b/>
                <w:sz w:val="16"/>
                <w:szCs w:val="16"/>
              </w:rPr>
              <w:t xml:space="preserve"> муниципального района </w:t>
            </w:r>
            <w:proofErr w:type="spellStart"/>
            <w:r w:rsidRPr="006712F9">
              <w:rPr>
                <w:b/>
                <w:sz w:val="16"/>
                <w:szCs w:val="16"/>
              </w:rPr>
              <w:t>Похвистневский</w:t>
            </w:r>
            <w:proofErr w:type="spellEnd"/>
            <w:r w:rsidRPr="006712F9">
              <w:rPr>
                <w:b/>
                <w:sz w:val="16"/>
                <w:szCs w:val="16"/>
              </w:rPr>
              <w:t xml:space="preserve"> Самарской области</w:t>
            </w:r>
          </w:p>
          <w:p w:rsidR="00DD5685" w:rsidRPr="006712F9" w:rsidRDefault="00DD5685" w:rsidP="00CD3F11">
            <w:pPr>
              <w:rPr>
                <w:b/>
                <w:sz w:val="16"/>
                <w:szCs w:val="16"/>
              </w:rPr>
            </w:pPr>
            <w:r w:rsidRPr="006712F9">
              <w:rPr>
                <w:b/>
                <w:sz w:val="16"/>
                <w:szCs w:val="16"/>
              </w:rPr>
              <w:t xml:space="preserve">ИЗДАТЕЛЬ: Администрация сельского поселения </w:t>
            </w:r>
            <w:proofErr w:type="gramStart"/>
            <w:r w:rsidRPr="006712F9">
              <w:rPr>
                <w:b/>
                <w:sz w:val="16"/>
                <w:szCs w:val="16"/>
              </w:rPr>
              <w:t>Старый</w:t>
            </w:r>
            <w:proofErr w:type="gramEnd"/>
            <w:r w:rsidRPr="006712F9">
              <w:rPr>
                <w:b/>
                <w:sz w:val="16"/>
                <w:szCs w:val="16"/>
              </w:rPr>
              <w:t xml:space="preserve"> </w:t>
            </w:r>
            <w:proofErr w:type="spellStart"/>
            <w:r w:rsidRPr="006712F9">
              <w:rPr>
                <w:b/>
                <w:sz w:val="16"/>
                <w:szCs w:val="16"/>
              </w:rPr>
              <w:t>Аманак</w:t>
            </w:r>
            <w:proofErr w:type="spellEnd"/>
            <w:r w:rsidRPr="006712F9">
              <w:rPr>
                <w:b/>
                <w:sz w:val="16"/>
                <w:szCs w:val="16"/>
              </w:rPr>
              <w:t xml:space="preserve"> муниципального района </w:t>
            </w:r>
            <w:proofErr w:type="spellStart"/>
            <w:r w:rsidRPr="006712F9">
              <w:rPr>
                <w:b/>
                <w:sz w:val="16"/>
                <w:szCs w:val="16"/>
              </w:rPr>
              <w:t>Похвистневский</w:t>
            </w:r>
            <w:proofErr w:type="spellEnd"/>
            <w:r w:rsidRPr="006712F9">
              <w:rPr>
                <w:b/>
                <w:sz w:val="16"/>
                <w:szCs w:val="16"/>
              </w:rPr>
              <w:t xml:space="preserve"> Самарской области</w:t>
            </w:r>
          </w:p>
        </w:tc>
      </w:tr>
      <w:tr w:rsidR="00DD5685" w:rsidRPr="006712F9" w:rsidTr="00CD3F11">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DD5685" w:rsidRPr="006712F9" w:rsidRDefault="00DD5685" w:rsidP="00CD3F11">
            <w:pPr>
              <w:snapToGrid w:val="0"/>
              <w:rPr>
                <w:b/>
                <w:sz w:val="16"/>
                <w:szCs w:val="16"/>
              </w:rPr>
            </w:pPr>
            <w:r w:rsidRPr="006712F9">
              <w:rPr>
                <w:b/>
                <w:sz w:val="16"/>
                <w:szCs w:val="16"/>
              </w:rPr>
              <w:t xml:space="preserve">Адрес: Самарская область, </w:t>
            </w:r>
            <w:proofErr w:type="spellStart"/>
            <w:r w:rsidRPr="006712F9">
              <w:rPr>
                <w:b/>
                <w:sz w:val="16"/>
                <w:szCs w:val="16"/>
              </w:rPr>
              <w:t>Похвистневский</w:t>
            </w:r>
            <w:proofErr w:type="spellEnd"/>
            <w:r w:rsidRPr="006712F9">
              <w:rPr>
                <w:b/>
                <w:sz w:val="16"/>
                <w:szCs w:val="16"/>
              </w:rPr>
              <w:t xml:space="preserve">          Газета составлена и отпечатана                                                                </w:t>
            </w:r>
            <w:proofErr w:type="gramStart"/>
            <w:r w:rsidRPr="006712F9">
              <w:rPr>
                <w:b/>
                <w:sz w:val="16"/>
                <w:szCs w:val="16"/>
              </w:rPr>
              <w:t>исполняющий</w:t>
            </w:r>
            <w:proofErr w:type="gramEnd"/>
          </w:p>
          <w:p w:rsidR="00DD5685" w:rsidRPr="006712F9" w:rsidRDefault="00DD5685" w:rsidP="00CD3F11">
            <w:pPr>
              <w:rPr>
                <w:b/>
                <w:sz w:val="16"/>
                <w:szCs w:val="16"/>
              </w:rPr>
            </w:pPr>
            <w:r w:rsidRPr="006712F9">
              <w:rPr>
                <w:b/>
                <w:sz w:val="16"/>
                <w:szCs w:val="16"/>
              </w:rPr>
              <w:t xml:space="preserve">район, село Старый </w:t>
            </w:r>
            <w:proofErr w:type="spellStart"/>
            <w:r w:rsidRPr="006712F9">
              <w:rPr>
                <w:b/>
                <w:sz w:val="16"/>
                <w:szCs w:val="16"/>
              </w:rPr>
              <w:t>Аманак</w:t>
            </w:r>
            <w:proofErr w:type="spellEnd"/>
            <w:r w:rsidRPr="006712F9">
              <w:rPr>
                <w:b/>
                <w:sz w:val="16"/>
                <w:szCs w:val="16"/>
              </w:rPr>
              <w:t xml:space="preserve">, ул. </w:t>
            </w:r>
            <w:proofErr w:type="gramStart"/>
            <w:r w:rsidRPr="006712F9">
              <w:rPr>
                <w:b/>
                <w:sz w:val="16"/>
                <w:szCs w:val="16"/>
              </w:rPr>
              <w:t>Центральная</w:t>
            </w:r>
            <w:proofErr w:type="gramEnd"/>
            <w:r w:rsidRPr="006712F9">
              <w:rPr>
                <w:b/>
                <w:sz w:val="16"/>
                <w:szCs w:val="16"/>
              </w:rPr>
              <w:t xml:space="preserve">       в администрации сельского поселения                                          обязанности главного</w:t>
            </w:r>
          </w:p>
          <w:p w:rsidR="00DD5685" w:rsidRPr="006712F9" w:rsidRDefault="00DD5685" w:rsidP="00CD3F11">
            <w:pPr>
              <w:rPr>
                <w:b/>
                <w:sz w:val="16"/>
                <w:szCs w:val="16"/>
              </w:rPr>
            </w:pPr>
            <w:r w:rsidRPr="006712F9">
              <w:rPr>
                <w:b/>
                <w:sz w:val="16"/>
                <w:szCs w:val="16"/>
              </w:rPr>
              <w:t xml:space="preserve">37 а, тел. 8(846-56) 44-5-73                                             Старый </w:t>
            </w:r>
            <w:proofErr w:type="spellStart"/>
            <w:r w:rsidRPr="006712F9">
              <w:rPr>
                <w:b/>
                <w:sz w:val="16"/>
                <w:szCs w:val="16"/>
              </w:rPr>
              <w:t>Аманак</w:t>
            </w:r>
            <w:proofErr w:type="spellEnd"/>
            <w:r w:rsidRPr="006712F9">
              <w:rPr>
                <w:b/>
                <w:sz w:val="16"/>
                <w:szCs w:val="16"/>
              </w:rPr>
              <w:t xml:space="preserve"> </w:t>
            </w:r>
            <w:proofErr w:type="spellStart"/>
            <w:r w:rsidRPr="006712F9">
              <w:rPr>
                <w:b/>
                <w:sz w:val="16"/>
                <w:szCs w:val="16"/>
              </w:rPr>
              <w:t>Похвистневский</w:t>
            </w:r>
            <w:proofErr w:type="spellEnd"/>
            <w:r w:rsidRPr="006712F9">
              <w:rPr>
                <w:b/>
                <w:sz w:val="16"/>
                <w:szCs w:val="16"/>
              </w:rPr>
              <w:t xml:space="preserve"> район                                                      редактора</w:t>
            </w:r>
          </w:p>
          <w:p w:rsidR="00DD5685" w:rsidRPr="006712F9" w:rsidRDefault="00DD5685" w:rsidP="00CD3F11">
            <w:pPr>
              <w:rPr>
                <w:b/>
                <w:sz w:val="16"/>
                <w:szCs w:val="16"/>
              </w:rPr>
            </w:pPr>
            <w:r w:rsidRPr="006712F9">
              <w:rPr>
                <w:b/>
                <w:sz w:val="16"/>
                <w:szCs w:val="16"/>
              </w:rPr>
              <w:t xml:space="preserve">                                                                                                            Самарская область. Тираж 100 </w:t>
            </w:r>
            <w:proofErr w:type="spellStart"/>
            <w:proofErr w:type="gramStart"/>
            <w:r w:rsidRPr="006712F9">
              <w:rPr>
                <w:b/>
                <w:sz w:val="16"/>
                <w:szCs w:val="16"/>
              </w:rPr>
              <w:t>экз</w:t>
            </w:r>
            <w:proofErr w:type="spellEnd"/>
            <w:proofErr w:type="gramEnd"/>
            <w:r w:rsidRPr="006712F9">
              <w:rPr>
                <w:b/>
                <w:sz w:val="16"/>
                <w:szCs w:val="16"/>
              </w:rPr>
              <w:t xml:space="preserve">                                         </w:t>
            </w:r>
            <w:proofErr w:type="spellStart"/>
            <w:r>
              <w:rPr>
                <w:b/>
                <w:sz w:val="16"/>
                <w:szCs w:val="16"/>
              </w:rPr>
              <w:t>Л.С.Должникова</w:t>
            </w:r>
            <w:proofErr w:type="spellEnd"/>
          </w:p>
        </w:tc>
      </w:tr>
    </w:tbl>
    <w:p w:rsidR="000C1170" w:rsidRPr="009E7171" w:rsidRDefault="000C1170" w:rsidP="000C1170">
      <w:pPr>
        <w:rPr>
          <w:sz w:val="18"/>
          <w:szCs w:val="18"/>
        </w:rPr>
        <w:sectPr w:rsidR="000C1170" w:rsidRPr="009E7171" w:rsidSect="003158C3">
          <w:type w:val="continuous"/>
          <w:pgSz w:w="12240" w:h="15840"/>
          <w:pgMar w:top="567" w:right="616" w:bottom="426" w:left="1701" w:header="720" w:footer="720" w:gutter="0"/>
          <w:cols w:space="720"/>
        </w:sectPr>
      </w:pPr>
    </w:p>
    <w:p w:rsidR="000C1170" w:rsidRPr="009E7171" w:rsidRDefault="000C1170" w:rsidP="000C1170">
      <w:pPr>
        <w:suppressAutoHyphens/>
        <w:spacing w:line="240" w:lineRule="exact"/>
        <w:ind w:left="9911"/>
        <w:jc w:val="right"/>
        <w:rPr>
          <w:sz w:val="18"/>
          <w:szCs w:val="18"/>
        </w:rPr>
      </w:pPr>
      <w:r w:rsidRPr="009E7171">
        <w:rPr>
          <w:sz w:val="18"/>
          <w:szCs w:val="18"/>
        </w:rPr>
        <w:lastRenderedPageBreak/>
        <w:t>Приложение 1</w:t>
      </w:r>
    </w:p>
    <w:p w:rsidR="000C1170" w:rsidRPr="009E7171" w:rsidRDefault="000C1170" w:rsidP="000C1170">
      <w:pPr>
        <w:suppressAutoHyphens/>
        <w:spacing w:line="240" w:lineRule="exact"/>
        <w:ind w:left="6379"/>
        <w:jc w:val="right"/>
        <w:rPr>
          <w:sz w:val="18"/>
          <w:szCs w:val="18"/>
        </w:rPr>
      </w:pPr>
      <w:r w:rsidRPr="009E7171">
        <w:rPr>
          <w:sz w:val="18"/>
          <w:szCs w:val="18"/>
        </w:rPr>
        <w:t xml:space="preserve">к муниципальной Программе «Комплексное развитие </w:t>
      </w:r>
      <w:r w:rsidRPr="009E7171">
        <w:rPr>
          <w:sz w:val="18"/>
          <w:szCs w:val="18"/>
        </w:rPr>
        <w:lastRenderedPageBreak/>
        <w:t xml:space="preserve">сельского поселения </w:t>
      </w:r>
      <w:proofErr w:type="gramStart"/>
      <w:r w:rsidRPr="009E7171">
        <w:rPr>
          <w:color w:val="000000"/>
          <w:sz w:val="18"/>
          <w:szCs w:val="18"/>
        </w:rPr>
        <w:t>Старый</w:t>
      </w:r>
      <w:proofErr w:type="gramEnd"/>
      <w:r w:rsidRPr="009E7171">
        <w:rPr>
          <w:color w:val="000000"/>
          <w:sz w:val="18"/>
          <w:szCs w:val="18"/>
        </w:rPr>
        <w:t xml:space="preserve"> </w:t>
      </w:r>
      <w:proofErr w:type="spellStart"/>
      <w:r w:rsidRPr="009E7171">
        <w:rPr>
          <w:color w:val="000000"/>
          <w:sz w:val="18"/>
          <w:szCs w:val="18"/>
        </w:rPr>
        <w:t>Аманак</w:t>
      </w:r>
      <w:proofErr w:type="spellEnd"/>
      <w:r w:rsidRPr="009E7171">
        <w:rPr>
          <w:sz w:val="18"/>
          <w:szCs w:val="18"/>
        </w:rPr>
        <w:t xml:space="preserve"> муниципального района </w:t>
      </w:r>
      <w:proofErr w:type="spellStart"/>
      <w:r w:rsidRPr="009E7171">
        <w:rPr>
          <w:sz w:val="18"/>
          <w:szCs w:val="18"/>
        </w:rPr>
        <w:t>Похв</w:t>
      </w:r>
      <w:r w:rsidRPr="009E7171">
        <w:rPr>
          <w:sz w:val="18"/>
          <w:szCs w:val="18"/>
        </w:rPr>
        <w:lastRenderedPageBreak/>
        <w:t>истневский</w:t>
      </w:r>
      <w:proofErr w:type="spellEnd"/>
      <w:r w:rsidRPr="009E7171">
        <w:rPr>
          <w:sz w:val="18"/>
          <w:szCs w:val="18"/>
        </w:rPr>
        <w:t xml:space="preserve"> Самарской области на 2018-2022 годы»</w:t>
      </w:r>
    </w:p>
    <w:p w:rsidR="000C1170" w:rsidRPr="000C1170" w:rsidRDefault="000C1170" w:rsidP="000C1170">
      <w:pPr>
        <w:suppressAutoHyphens/>
        <w:spacing w:line="360" w:lineRule="exact"/>
        <w:ind w:left="9911" w:hanging="3248"/>
        <w:jc w:val="right"/>
        <w:rPr>
          <w:sz w:val="18"/>
          <w:szCs w:val="18"/>
        </w:rPr>
      </w:pPr>
      <w:r w:rsidRPr="009E7171">
        <w:rPr>
          <w:sz w:val="18"/>
          <w:szCs w:val="18"/>
        </w:rPr>
        <w:t>от</w:t>
      </w:r>
      <w:r w:rsidRPr="000C1170">
        <w:rPr>
          <w:sz w:val="18"/>
          <w:szCs w:val="18"/>
        </w:rPr>
        <w:t xml:space="preserve"> ______</w:t>
      </w:r>
      <w:r w:rsidRPr="000C1170">
        <w:rPr>
          <w:sz w:val="18"/>
          <w:szCs w:val="18"/>
        </w:rPr>
        <w:lastRenderedPageBreak/>
        <w:t>________ № ____</w:t>
      </w:r>
    </w:p>
    <w:sectPr w:rsidR="000C1170" w:rsidRPr="000C1170" w:rsidSect="009E7171">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D"/>
    <w:multiLevelType w:val="multilevel"/>
    <w:tmpl w:val="E66A04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FEC"/>
    <w:rsid w:val="00036D30"/>
    <w:rsid w:val="00046CD6"/>
    <w:rsid w:val="000C1170"/>
    <w:rsid w:val="000E28C0"/>
    <w:rsid w:val="002B776B"/>
    <w:rsid w:val="003158C3"/>
    <w:rsid w:val="003D3E18"/>
    <w:rsid w:val="00404F61"/>
    <w:rsid w:val="00685551"/>
    <w:rsid w:val="007C6638"/>
    <w:rsid w:val="008078F3"/>
    <w:rsid w:val="0089702C"/>
    <w:rsid w:val="00900FEC"/>
    <w:rsid w:val="009E7171"/>
    <w:rsid w:val="00AE1FDC"/>
    <w:rsid w:val="00B02FE8"/>
    <w:rsid w:val="00DD5685"/>
    <w:rsid w:val="00E37B0C"/>
    <w:rsid w:val="00F368A5"/>
    <w:rsid w:val="00F50322"/>
    <w:rsid w:val="00F74A6E"/>
    <w:rsid w:val="00FC3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C1170"/>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qFormat/>
    <w:rsid w:val="000C1170"/>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00FEC"/>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F74A6E"/>
    <w:rPr>
      <w:rFonts w:ascii="Tahoma" w:hAnsi="Tahoma" w:cs="Tahoma"/>
      <w:sz w:val="16"/>
      <w:szCs w:val="16"/>
    </w:rPr>
  </w:style>
  <w:style w:type="character" w:customStyle="1" w:styleId="a5">
    <w:name w:val="Текст выноски Знак"/>
    <w:basedOn w:val="a0"/>
    <w:link w:val="a4"/>
    <w:uiPriority w:val="99"/>
    <w:semiHidden/>
    <w:rsid w:val="00F74A6E"/>
    <w:rPr>
      <w:rFonts w:ascii="Tahoma" w:eastAsia="Times New Roman" w:hAnsi="Tahoma" w:cs="Tahoma"/>
      <w:sz w:val="16"/>
      <w:szCs w:val="16"/>
      <w:lang w:eastAsia="ru-RU"/>
    </w:rPr>
  </w:style>
  <w:style w:type="paragraph" w:styleId="a6">
    <w:name w:val="List Paragraph"/>
    <w:basedOn w:val="a"/>
    <w:uiPriority w:val="34"/>
    <w:qFormat/>
    <w:rsid w:val="00404F6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0C1170"/>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rsid w:val="000C1170"/>
    <w:rPr>
      <w:rFonts w:ascii="Calibri" w:eastAsia="Times New Roman" w:hAnsi="Calibri" w:cs="Times New Roman"/>
      <w:b/>
      <w:bCs/>
      <w:sz w:val="28"/>
      <w:szCs w:val="28"/>
    </w:rPr>
  </w:style>
  <w:style w:type="paragraph" w:customStyle="1" w:styleId="conspluscell">
    <w:name w:val="conspluscell"/>
    <w:basedOn w:val="a"/>
    <w:rsid w:val="000C1170"/>
    <w:pPr>
      <w:spacing w:before="100" w:beforeAutospacing="1" w:after="100" w:afterAutospacing="1"/>
    </w:pPr>
    <w:rPr>
      <w:sz w:val="24"/>
      <w:szCs w:val="24"/>
    </w:rPr>
  </w:style>
  <w:style w:type="character" w:styleId="a7">
    <w:name w:val="Strong"/>
    <w:uiPriority w:val="22"/>
    <w:qFormat/>
    <w:rsid w:val="000C1170"/>
    <w:rPr>
      <w:rFonts w:cs="Times New Roman"/>
      <w:b/>
      <w:bCs/>
    </w:rPr>
  </w:style>
  <w:style w:type="paragraph" w:customStyle="1" w:styleId="consplusnormal">
    <w:name w:val="consplusnormal"/>
    <w:basedOn w:val="a"/>
    <w:rsid w:val="000C1170"/>
    <w:pPr>
      <w:spacing w:before="100" w:beforeAutospacing="1" w:after="100" w:afterAutospacing="1"/>
    </w:pPr>
    <w:rPr>
      <w:sz w:val="24"/>
      <w:szCs w:val="24"/>
    </w:rPr>
  </w:style>
  <w:style w:type="paragraph" w:styleId="a8">
    <w:name w:val="Normal (Web)"/>
    <w:basedOn w:val="a"/>
    <w:uiPriority w:val="99"/>
    <w:semiHidden/>
    <w:unhideWhenUsed/>
    <w:rsid w:val="000C1170"/>
    <w:pPr>
      <w:spacing w:before="100" w:beforeAutospacing="1" w:after="100" w:afterAutospacing="1"/>
    </w:pPr>
    <w:rPr>
      <w:sz w:val="24"/>
      <w:szCs w:val="24"/>
    </w:rPr>
  </w:style>
  <w:style w:type="paragraph" w:customStyle="1" w:styleId="11">
    <w:name w:val="Абзац списка1"/>
    <w:basedOn w:val="a"/>
    <w:uiPriority w:val="34"/>
    <w:qFormat/>
    <w:rsid w:val="000C1170"/>
    <w:pPr>
      <w:spacing w:before="100" w:beforeAutospacing="1" w:after="100" w:afterAutospacing="1"/>
    </w:pPr>
    <w:rPr>
      <w:sz w:val="24"/>
      <w:szCs w:val="24"/>
    </w:rPr>
  </w:style>
  <w:style w:type="character" w:styleId="a9">
    <w:name w:val="Hyperlink"/>
    <w:uiPriority w:val="99"/>
    <w:semiHidden/>
    <w:unhideWhenUsed/>
    <w:rsid w:val="000C1170"/>
    <w:rPr>
      <w:rFonts w:cs="Times New Roman"/>
      <w:color w:val="0000FF"/>
      <w:u w:val="single"/>
    </w:rPr>
  </w:style>
  <w:style w:type="character" w:styleId="aa">
    <w:name w:val="FollowedHyperlink"/>
    <w:uiPriority w:val="99"/>
    <w:semiHidden/>
    <w:unhideWhenUsed/>
    <w:rsid w:val="000C1170"/>
    <w:rPr>
      <w:rFonts w:cs="Times New Roman"/>
      <w:color w:val="800080"/>
      <w:u w:val="single"/>
    </w:rPr>
  </w:style>
  <w:style w:type="paragraph" w:customStyle="1" w:styleId="ConsPlusNormal0">
    <w:name w:val="ConsPlusNormal"/>
    <w:rsid w:val="000C1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rsid w:val="000C1170"/>
    <w:pPr>
      <w:spacing w:before="100" w:beforeAutospacing="1" w:after="100" w:afterAutospacing="1"/>
      <w:ind w:left="150" w:right="150"/>
    </w:pPr>
    <w:rPr>
      <w:rFonts w:ascii="Arial" w:hAnsi="Arial" w:cs="Arial"/>
      <w:color w:val="000000"/>
      <w:sz w:val="24"/>
      <w:szCs w:val="24"/>
    </w:rPr>
  </w:style>
  <w:style w:type="paragraph" w:customStyle="1" w:styleId="ConsPlusNonformat0">
    <w:name w:val="ConsPlusNonformat"/>
    <w:basedOn w:val="a"/>
    <w:next w:val="ConsPlusNormal0"/>
    <w:rsid w:val="000C1170"/>
    <w:pPr>
      <w:widowControl w:val="0"/>
      <w:suppressAutoHyphens/>
      <w:autoSpaceDE w:val="0"/>
    </w:pPr>
    <w:rPr>
      <w:rFonts w:ascii="Courier New" w:hAnsi="Courier New" w:cs="Courier New"/>
      <w:lang w:eastAsia="ar-SA"/>
    </w:rPr>
  </w:style>
  <w:style w:type="paragraph" w:styleId="ab">
    <w:name w:val="Body Text Indent"/>
    <w:basedOn w:val="a"/>
    <w:link w:val="ac"/>
    <w:uiPriority w:val="99"/>
    <w:semiHidden/>
    <w:rsid w:val="000C1170"/>
    <w:pPr>
      <w:widowControl w:val="0"/>
      <w:suppressAutoHyphens/>
      <w:autoSpaceDE w:val="0"/>
      <w:autoSpaceDN w:val="0"/>
      <w:adjustRightInd w:val="0"/>
      <w:ind w:firstLine="540"/>
      <w:jc w:val="both"/>
    </w:pPr>
    <w:rPr>
      <w:sz w:val="28"/>
      <w:szCs w:val="28"/>
      <w:lang w:eastAsia="ar-SA"/>
    </w:rPr>
  </w:style>
  <w:style w:type="character" w:customStyle="1" w:styleId="ac">
    <w:name w:val="Основной текст с отступом Знак"/>
    <w:basedOn w:val="a0"/>
    <w:link w:val="ab"/>
    <w:uiPriority w:val="99"/>
    <w:semiHidden/>
    <w:rsid w:val="000C1170"/>
    <w:rPr>
      <w:rFonts w:ascii="Times New Roman" w:eastAsia="Times New Roman" w:hAnsi="Times New Roman" w:cs="Times New Roman"/>
      <w:sz w:val="28"/>
      <w:szCs w:val="28"/>
      <w:lang w:eastAsia="ar-SA"/>
    </w:rPr>
  </w:style>
  <w:style w:type="paragraph" w:customStyle="1" w:styleId="ConsPlusTitle">
    <w:name w:val="ConsPlusTitle"/>
    <w:rsid w:val="000C11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qFormat/>
    <w:rsid w:val="000C1170"/>
    <w:pPr>
      <w:spacing w:after="0" w:line="240" w:lineRule="auto"/>
    </w:pPr>
    <w:rPr>
      <w:rFonts w:ascii="Calibri" w:eastAsia="Times New Roman" w:hAnsi="Calibri" w:cs="Times New Roman"/>
    </w:rPr>
  </w:style>
  <w:style w:type="character" w:customStyle="1" w:styleId="41">
    <w:name w:val="Основной текст (4)_"/>
    <w:link w:val="410"/>
    <w:locked/>
    <w:rsid w:val="000C1170"/>
    <w:rPr>
      <w:sz w:val="28"/>
      <w:shd w:val="clear" w:color="auto" w:fill="FFFFFF"/>
    </w:rPr>
  </w:style>
  <w:style w:type="paragraph" w:customStyle="1" w:styleId="410">
    <w:name w:val="Основной текст (4)1"/>
    <w:basedOn w:val="a"/>
    <w:link w:val="41"/>
    <w:rsid w:val="000C1170"/>
    <w:pPr>
      <w:widowControl w:val="0"/>
      <w:shd w:val="clear" w:color="auto" w:fill="FFFFFF"/>
      <w:spacing w:after="960" w:line="326" w:lineRule="exact"/>
    </w:pPr>
    <w:rPr>
      <w:rFonts w:asciiTheme="minorHAnsi" w:eastAsiaTheme="minorHAnsi" w:hAnsiTheme="minorHAnsi" w:cstheme="minorBidi"/>
      <w:sz w:val="28"/>
      <w:szCs w:val="22"/>
      <w:lang w:eastAsia="en-US"/>
    </w:rPr>
  </w:style>
  <w:style w:type="paragraph" w:customStyle="1" w:styleId="formattexttopleveltext">
    <w:name w:val="formattext topleveltext"/>
    <w:basedOn w:val="a"/>
    <w:rsid w:val="000C1170"/>
    <w:pPr>
      <w:spacing w:before="100" w:beforeAutospacing="1" w:after="100" w:afterAutospacing="1"/>
    </w:pPr>
    <w:rPr>
      <w:sz w:val="24"/>
      <w:szCs w:val="24"/>
    </w:rPr>
  </w:style>
  <w:style w:type="paragraph" w:customStyle="1" w:styleId="ConsPlusCell0">
    <w:name w:val="ConsPlusCell"/>
    <w:rsid w:val="000C1170"/>
    <w:pPr>
      <w:suppressAutoHyphens/>
      <w:autoSpaceDE w:val="0"/>
      <w:spacing w:after="0" w:line="240" w:lineRule="auto"/>
    </w:pPr>
    <w:rPr>
      <w:rFonts w:ascii="Calibri" w:eastAsia="Times New Roman" w:hAnsi="Calibri" w:cs="Calibri"/>
      <w:lang w:eastAsia="ar-SA"/>
    </w:rPr>
  </w:style>
  <w:style w:type="paragraph" w:customStyle="1" w:styleId="2">
    <w:name w:val="Абзац списка2"/>
    <w:basedOn w:val="a"/>
    <w:uiPriority w:val="34"/>
    <w:qFormat/>
    <w:rsid w:val="00AE1FDC"/>
    <w:pPr>
      <w:spacing w:before="100" w:beforeAutospacing="1" w:after="100" w:afterAutospacing="1"/>
    </w:pPr>
    <w:rPr>
      <w:sz w:val="24"/>
      <w:szCs w:val="24"/>
    </w:rPr>
  </w:style>
  <w:style w:type="paragraph" w:customStyle="1" w:styleId="3">
    <w:name w:val="Абзац списка3"/>
    <w:basedOn w:val="a"/>
    <w:uiPriority w:val="34"/>
    <w:qFormat/>
    <w:rsid w:val="009E717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57376782">
      <w:bodyDiv w:val="1"/>
      <w:marLeft w:val="0"/>
      <w:marRight w:val="0"/>
      <w:marTop w:val="0"/>
      <w:marBottom w:val="0"/>
      <w:divBdr>
        <w:top w:val="none" w:sz="0" w:space="0" w:color="auto"/>
        <w:left w:val="none" w:sz="0" w:space="0" w:color="auto"/>
        <w:bottom w:val="none" w:sz="0" w:space="0" w:color="auto"/>
        <w:right w:val="none" w:sz="0" w:space="0" w:color="auto"/>
      </w:divBdr>
    </w:div>
    <w:div w:id="15259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581F9-CC2E-4879-8F7B-77514877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22</Pages>
  <Words>8807</Words>
  <Characters>50203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58893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17</cp:revision>
  <dcterms:created xsi:type="dcterms:W3CDTF">2019-05-29T04:28:00Z</dcterms:created>
  <dcterms:modified xsi:type="dcterms:W3CDTF">2019-10-18T06:24:00Z</dcterms:modified>
</cp:coreProperties>
</file>