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DF" w:rsidRDefault="006726DF" w:rsidP="006726DF">
      <w:pPr>
        <w:pStyle w:val="a3"/>
        <w:jc w:val="center"/>
        <w:rPr>
          <w:rFonts w:ascii="Arial" w:hAnsi="Arial" w:cs="Arial"/>
          <w:color w:val="000000"/>
          <w:sz w:val="27"/>
          <w:szCs w:val="27"/>
        </w:rPr>
      </w:pPr>
      <w:bookmarkStart w:id="0" w:name="_GoBack"/>
      <w:bookmarkEnd w:id="0"/>
      <w:r>
        <w:rPr>
          <w:rFonts w:ascii="Arial" w:hAnsi="Arial" w:cs="Arial"/>
          <w:color w:val="000000"/>
          <w:sz w:val="27"/>
          <w:szCs w:val="27"/>
        </w:rPr>
        <w:t>ПОСТАНОВЛЕНИЕ ПРАВИТЕЛЬСТВА РФ ОТ 18.08.2016 N 807 "О ВНЕСЕНИИ ИЗМЕНЕНИЙ В НЕКОТОРЫЕ АКТЫ ПРАВИТЕЛЬСТВА РОССИЙСКОЙ ФЕДЕРАЦИИ ПО ВОПРОСУ ОБЕСПЕЧЕНИЯ ПОЖАРНОЙ БЕЗОПАСНОСТИ ТЕРРИТОРИЙ"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ПРАВИТЕЛЬСТВО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ПОСТАНОВЛЕНИЕ</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 ВНЕСЕНИИ ИЗМЕНЕНИЙ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В НЕКОТОРЫЕ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Правительство Российской Федерации постановляет:</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1. Утвердить прилагаемые изменения, которые вносятся в акты Правительства Российской Федерации 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Настоящее постановление вступает в силу с 1 марта 2017 г.</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Председатель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Д.МЕДВЕДЕВ</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Утверждены</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постановлением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ИЗМЕНЕНИЯ,</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КОТОРЫЕ ВНОСЯТСЯ В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xml:space="preserve">1. Правила противопожарного режима в Российской Федерации, утвержденные постановлением Правительства Российской Федерации от </w:t>
      </w:r>
      <w:r>
        <w:rPr>
          <w:rFonts w:ascii="Arial" w:hAnsi="Arial" w:cs="Arial"/>
          <w:color w:val="000000"/>
          <w:sz w:val="27"/>
          <w:szCs w:val="27"/>
        </w:rPr>
        <w:lastRenderedPageBreak/>
        <w:t>25 апреля 2012 г. N </w:t>
      </w:r>
      <w:hyperlink r:id="rId5" w:history="1">
        <w:r>
          <w:rPr>
            <w:rStyle w:val="a4"/>
            <w:rFonts w:ascii="Arial" w:hAnsi="Arial" w:cs="Arial"/>
            <w:sz w:val="27"/>
            <w:szCs w:val="27"/>
          </w:rPr>
          <w:t>390</w:t>
        </w:r>
      </w:hyperlink>
      <w:r>
        <w:rPr>
          <w:rFonts w:ascii="Arial" w:hAnsi="Arial" w:cs="Arial"/>
          <w:color w:val="000000"/>
          <w:sz w:val="27"/>
          <w:szCs w:val="27"/>
        </w:rPr>
        <w:t>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Правила пожарной безопасности в лесах, утвержденные постановлением Правительства Российской Федерации от 30 июня 2007 г. N </w:t>
      </w:r>
      <w:hyperlink r:id="rId6" w:history="1">
        <w:r>
          <w:rPr>
            <w:rStyle w:val="a4"/>
            <w:rFonts w:ascii="Arial" w:hAnsi="Arial" w:cs="Arial"/>
            <w:sz w:val="27"/>
            <w:szCs w:val="27"/>
          </w:rPr>
          <w:t>417</w:t>
        </w:r>
      </w:hyperlink>
      <w:r>
        <w:rPr>
          <w:rFonts w:ascii="Arial" w:hAnsi="Arial" w:cs="Arial"/>
          <w:color w:val="000000"/>
          <w:sz w:val="27"/>
          <w:szCs w:val="27"/>
        </w:rPr>
        <w:t>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w:t>
      </w:r>
    </w:p>
    <w:p w:rsidR="00803C2D" w:rsidRDefault="00803C2D"/>
    <w:sectPr w:rsidR="00803C2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F"/>
    <w:rsid w:val="006726DF"/>
    <w:rsid w:val="00803C2D"/>
    <w:rsid w:val="00B1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6D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7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6D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7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7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30.06.2007-N-417/" TargetMode="External"/><Relationship Id="rId5" Type="http://schemas.openxmlformats.org/officeDocument/2006/relationships/hyperlink" Target="http://rulaws.ru/goverment/Postanovlenie-Pravitelstva-RF-ot-25.04.2012-N-3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2019-08-05T13:33:00Z</dcterms:created>
  <dcterms:modified xsi:type="dcterms:W3CDTF">2019-08-05T13:33:00Z</dcterms:modified>
</cp:coreProperties>
</file>