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C1" w:rsidRDefault="009F4FC1" w:rsidP="009F4FC1">
      <w:pPr>
        <w:pStyle w:val="20"/>
        <w:shd w:val="clear" w:color="auto" w:fill="auto"/>
        <w:spacing w:after="236"/>
        <w:ind w:firstLine="0"/>
        <w:jc w:val="left"/>
        <w:rPr>
          <w:rStyle w:val="21"/>
          <w:spacing w:val="0"/>
        </w:rPr>
      </w:pPr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  <w:rPr>
          <w:rStyle w:val="21"/>
          <w:spacing w:val="0"/>
        </w:rPr>
      </w:pPr>
      <w:r>
        <w:rPr>
          <w:rStyle w:val="21"/>
          <w:spacing w:val="0"/>
        </w:rPr>
        <w:t xml:space="preserve">                     СОБРАНИЕ</w:t>
      </w:r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  <w:rPr>
          <w:rStyle w:val="21"/>
          <w:spacing w:val="0"/>
        </w:rPr>
      </w:pPr>
      <w:r>
        <w:rPr>
          <w:rStyle w:val="21"/>
          <w:spacing w:val="0"/>
        </w:rPr>
        <w:t xml:space="preserve">          ПРЕДСТАВИТЕЛЕЙ </w:t>
      </w:r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  <w:rPr>
          <w:rStyle w:val="21"/>
          <w:spacing w:val="0"/>
        </w:rPr>
      </w:pPr>
      <w:r>
        <w:rPr>
          <w:rStyle w:val="21"/>
          <w:spacing w:val="0"/>
        </w:rPr>
        <w:t xml:space="preserve">       </w:t>
      </w:r>
      <w:r>
        <w:rPr>
          <w:sz w:val="28"/>
          <w:szCs w:val="28"/>
        </w:rPr>
        <w:t>сельского поселения</w:t>
      </w:r>
      <w:r>
        <w:rPr>
          <w:rStyle w:val="21"/>
          <w:spacing w:val="0"/>
        </w:rPr>
        <w:t xml:space="preserve"> </w:t>
      </w:r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  <w:rPr>
          <w:rStyle w:val="21"/>
          <w:spacing w:val="0"/>
          <w:sz w:val="32"/>
          <w:szCs w:val="32"/>
        </w:rPr>
      </w:pPr>
      <w:r>
        <w:rPr>
          <w:rStyle w:val="21"/>
          <w:spacing w:val="0"/>
        </w:rPr>
        <w:t xml:space="preserve">        </w:t>
      </w:r>
      <w:r>
        <w:rPr>
          <w:rStyle w:val="21"/>
          <w:spacing w:val="0"/>
          <w:sz w:val="32"/>
          <w:szCs w:val="32"/>
        </w:rPr>
        <w:t xml:space="preserve">Старый </w:t>
      </w:r>
      <w:proofErr w:type="spellStart"/>
      <w:r>
        <w:rPr>
          <w:rStyle w:val="21"/>
          <w:spacing w:val="0"/>
          <w:sz w:val="32"/>
          <w:szCs w:val="32"/>
        </w:rPr>
        <w:t>Аманак</w:t>
      </w:r>
      <w:proofErr w:type="spellEnd"/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  <w:rPr>
          <w:rStyle w:val="21"/>
          <w:b w:val="0"/>
          <w:bCs w:val="0"/>
          <w:spacing w:val="-3"/>
          <w:sz w:val="28"/>
          <w:szCs w:val="28"/>
        </w:rPr>
      </w:pPr>
      <w:r>
        <w:t xml:space="preserve">   </w:t>
      </w:r>
      <w:r>
        <w:rPr>
          <w:rStyle w:val="21"/>
          <w:b w:val="0"/>
          <w:bCs w:val="0"/>
          <w:spacing w:val="-3"/>
          <w:sz w:val="28"/>
          <w:szCs w:val="28"/>
        </w:rPr>
        <w:t xml:space="preserve">муниципального района </w:t>
      </w:r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Самарской области </w:t>
      </w:r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</w:t>
      </w:r>
      <w:r>
        <w:rPr>
          <w:rStyle w:val="21"/>
          <w:b w:val="0"/>
          <w:bCs w:val="0"/>
          <w:spacing w:val="-3"/>
          <w:sz w:val="28"/>
          <w:szCs w:val="28"/>
        </w:rPr>
        <w:t xml:space="preserve">созыва </w:t>
      </w:r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</w:pPr>
      <w:r>
        <w:t xml:space="preserve">                      </w:t>
      </w:r>
    </w:p>
    <w:p w:rsidR="009F4FC1" w:rsidRDefault="009F4FC1" w:rsidP="009F4FC1">
      <w:pPr>
        <w:pStyle w:val="20"/>
        <w:shd w:val="clear" w:color="auto" w:fill="auto"/>
        <w:spacing w:after="0"/>
        <w:ind w:left="20" w:firstLine="0"/>
        <w:jc w:val="left"/>
        <w:rPr>
          <w:b/>
          <w:sz w:val="28"/>
          <w:szCs w:val="28"/>
        </w:rPr>
      </w:pPr>
      <w:r>
        <w:t xml:space="preserve">             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F4FC1" w:rsidRDefault="009F4FC1" w:rsidP="009F4FC1">
      <w:pPr>
        <w:pStyle w:val="20"/>
        <w:shd w:val="clear" w:color="auto" w:fill="auto"/>
        <w:spacing w:after="236"/>
        <w:ind w:left="20" w:firstLine="0"/>
        <w:jc w:val="left"/>
      </w:pPr>
      <w:r>
        <w:t xml:space="preserve">                    15.11.2017 № 98</w:t>
      </w:r>
    </w:p>
    <w:p w:rsidR="009F4FC1" w:rsidRDefault="009F4FC1" w:rsidP="009F4FC1">
      <w:pPr>
        <w:pStyle w:val="1"/>
        <w:shd w:val="clear" w:color="auto" w:fill="auto"/>
        <w:spacing w:before="0"/>
        <w:ind w:left="20" w:right="6180" w:firstLine="0"/>
        <w:rPr>
          <w:b w:val="0"/>
        </w:rPr>
      </w:pPr>
      <w:r>
        <w:rPr>
          <w:b w:val="0"/>
        </w:rPr>
        <w:t xml:space="preserve">О проведении публичных слушаний по </w:t>
      </w:r>
      <w:r>
        <w:rPr>
          <w:rStyle w:val="21"/>
        </w:rPr>
        <w:t xml:space="preserve">проекту бюджета </w:t>
      </w:r>
      <w:r>
        <w:rPr>
          <w:b w:val="0"/>
        </w:rPr>
        <w:t xml:space="preserve">сельского поселения Старый </w:t>
      </w:r>
      <w:proofErr w:type="spellStart"/>
      <w:r>
        <w:rPr>
          <w:b w:val="0"/>
        </w:rPr>
        <w:t>Аманак</w:t>
      </w:r>
      <w:proofErr w:type="spellEnd"/>
      <w:r>
        <w:rPr>
          <w:rStyle w:val="21"/>
        </w:rPr>
        <w:t xml:space="preserve"> муниципального </w:t>
      </w:r>
      <w:r>
        <w:rPr>
          <w:rStyle w:val="21"/>
        </w:rPr>
        <w:tab/>
      </w:r>
      <w:r>
        <w:rPr>
          <w:b w:val="0"/>
        </w:rPr>
        <w:t>района</w:t>
      </w:r>
      <w:r>
        <w:t xml:space="preserve"> </w:t>
      </w:r>
      <w:proofErr w:type="spellStart"/>
      <w:r>
        <w:rPr>
          <w:rStyle w:val="21"/>
        </w:rPr>
        <w:t>Похвистневский</w:t>
      </w:r>
      <w:proofErr w:type="spellEnd"/>
      <w:r>
        <w:rPr>
          <w:rStyle w:val="21"/>
        </w:rPr>
        <w:t xml:space="preserve"> Самарской </w:t>
      </w:r>
      <w:r>
        <w:rPr>
          <w:b w:val="0"/>
        </w:rPr>
        <w:t>области на 2019 год и плановый период 2020 и 2021 годов</w:t>
      </w:r>
    </w:p>
    <w:p w:rsidR="009F4FC1" w:rsidRDefault="009F4FC1" w:rsidP="009F4FC1">
      <w:pPr>
        <w:pStyle w:val="1"/>
        <w:shd w:val="clear" w:color="auto" w:fill="auto"/>
        <w:spacing w:before="0" w:line="269" w:lineRule="exact"/>
        <w:ind w:left="20" w:right="20" w:firstLine="660"/>
        <w:rPr>
          <w:rStyle w:val="21"/>
        </w:rPr>
      </w:pPr>
    </w:p>
    <w:p w:rsidR="009F4FC1" w:rsidRDefault="009F4FC1" w:rsidP="009F4FC1">
      <w:pPr>
        <w:pStyle w:val="1"/>
        <w:shd w:val="clear" w:color="auto" w:fill="auto"/>
        <w:spacing w:before="0" w:line="269" w:lineRule="exact"/>
        <w:ind w:left="20" w:right="20" w:firstLine="660"/>
      </w:pPr>
      <w:r>
        <w:rPr>
          <w:rStyle w:val="21"/>
        </w:rPr>
        <w:t xml:space="preserve">В соответствии с </w:t>
      </w:r>
      <w:r>
        <w:rPr>
          <w:b w:val="0"/>
        </w:rPr>
        <w:t>Федеральным</w:t>
      </w:r>
      <w:r>
        <w:t xml:space="preserve"> </w:t>
      </w:r>
      <w:r>
        <w:rPr>
          <w:rStyle w:val="21"/>
        </w:rPr>
        <w:t xml:space="preserve">законом </w:t>
      </w:r>
      <w:r>
        <w:rPr>
          <w:b w:val="0"/>
        </w:rPr>
        <w:t>«Об общих</w:t>
      </w:r>
      <w:r>
        <w:t xml:space="preserve"> </w:t>
      </w:r>
      <w:r>
        <w:rPr>
          <w:rStyle w:val="21"/>
        </w:rPr>
        <w:t xml:space="preserve">принципах организации местного самоуправления в </w:t>
      </w:r>
      <w:r>
        <w:rPr>
          <w:b w:val="0"/>
        </w:rPr>
        <w:t>РФ</w:t>
      </w:r>
      <w:r>
        <w:t xml:space="preserve">» </w:t>
      </w:r>
      <w:r>
        <w:rPr>
          <w:rStyle w:val="21"/>
        </w:rPr>
        <w:t>от</w:t>
      </w:r>
      <w:proofErr w:type="gramStart"/>
      <w:r>
        <w:rPr>
          <w:rStyle w:val="21"/>
        </w:rPr>
        <w:t xml:space="preserve"> </w:t>
      </w:r>
      <w:r>
        <w:rPr>
          <w:b w:val="0"/>
        </w:rPr>
        <w:t>О</w:t>
      </w:r>
      <w:proofErr w:type="gramEnd"/>
      <w:r>
        <w:rPr>
          <w:b w:val="0"/>
        </w:rPr>
        <w:t>б октября 2003 года № 131-ФЭ,</w:t>
      </w:r>
      <w:r>
        <w:t xml:space="preserve"> </w:t>
      </w:r>
      <w:r>
        <w:rPr>
          <w:rStyle w:val="21"/>
        </w:rPr>
        <w:t xml:space="preserve">Уставом </w:t>
      </w:r>
      <w:r>
        <w:rPr>
          <w:b w:val="0"/>
        </w:rPr>
        <w:t xml:space="preserve">поселения Старый </w:t>
      </w:r>
      <w:proofErr w:type="spellStart"/>
      <w:r>
        <w:rPr>
          <w:b w:val="0"/>
        </w:rPr>
        <w:t>Аманак</w:t>
      </w:r>
      <w:proofErr w:type="spellEnd"/>
      <w:r>
        <w:rPr>
          <w:b w:val="0"/>
        </w:rPr>
        <w:t>,</w:t>
      </w:r>
      <w:r>
        <w:t xml:space="preserve"> </w:t>
      </w:r>
      <w:r>
        <w:rPr>
          <w:rStyle w:val="21"/>
        </w:rPr>
        <w:t xml:space="preserve">Положением «О </w:t>
      </w:r>
      <w:r>
        <w:rPr>
          <w:b w:val="0"/>
        </w:rPr>
        <w:t>бюджетном устройстве</w:t>
      </w:r>
      <w:r>
        <w:t xml:space="preserve"> </w:t>
      </w:r>
      <w:r>
        <w:rPr>
          <w:rStyle w:val="21"/>
        </w:rPr>
        <w:t xml:space="preserve">и </w:t>
      </w:r>
      <w:r>
        <w:rPr>
          <w:b w:val="0"/>
        </w:rPr>
        <w:t xml:space="preserve">бюджетном процессе поселения Старый </w:t>
      </w:r>
      <w:proofErr w:type="spellStart"/>
      <w:r>
        <w:rPr>
          <w:b w:val="0"/>
        </w:rPr>
        <w:t>Аманак</w:t>
      </w:r>
      <w:proofErr w:type="spellEnd"/>
      <w:r>
        <w:t xml:space="preserve"> </w:t>
      </w:r>
      <w:r>
        <w:rPr>
          <w:rStyle w:val="21"/>
        </w:rPr>
        <w:t xml:space="preserve">муниципального района </w:t>
      </w:r>
      <w:proofErr w:type="spellStart"/>
      <w:r>
        <w:rPr>
          <w:b w:val="0"/>
        </w:rPr>
        <w:t>Похвистневский</w:t>
      </w:r>
      <w:proofErr w:type="spellEnd"/>
      <w:r>
        <w:rPr>
          <w:b w:val="0"/>
        </w:rPr>
        <w:t xml:space="preserve"> Самарской области», Положением «О публичных </w:t>
      </w:r>
      <w:r>
        <w:rPr>
          <w:rStyle w:val="21"/>
        </w:rPr>
        <w:t xml:space="preserve">слушаниях </w:t>
      </w:r>
      <w:r>
        <w:rPr>
          <w:b w:val="0"/>
        </w:rPr>
        <w:t xml:space="preserve">в </w:t>
      </w:r>
      <w:r>
        <w:rPr>
          <w:rStyle w:val="21"/>
        </w:rPr>
        <w:t xml:space="preserve">сельском </w:t>
      </w:r>
      <w:r>
        <w:rPr>
          <w:b w:val="0"/>
        </w:rPr>
        <w:t xml:space="preserve">поселении Старый </w:t>
      </w:r>
      <w:proofErr w:type="spellStart"/>
      <w:r>
        <w:rPr>
          <w:b w:val="0"/>
        </w:rPr>
        <w:t>Аманак</w:t>
      </w:r>
      <w:proofErr w:type="spellEnd"/>
      <w:r>
        <w:rPr>
          <w:b w:val="0"/>
        </w:rPr>
        <w:t xml:space="preserve"> муниципального района </w:t>
      </w:r>
      <w:proofErr w:type="spellStart"/>
      <w:r>
        <w:rPr>
          <w:b w:val="0"/>
        </w:rPr>
        <w:t>Похвистневский</w:t>
      </w:r>
      <w:proofErr w:type="spellEnd"/>
      <w:r>
        <w:rPr>
          <w:b w:val="0"/>
        </w:rPr>
        <w:t>», Собрание</w:t>
      </w:r>
      <w:r>
        <w:t xml:space="preserve"> </w:t>
      </w:r>
      <w:r>
        <w:rPr>
          <w:rStyle w:val="21"/>
        </w:rPr>
        <w:t xml:space="preserve">представителей </w:t>
      </w:r>
      <w:r>
        <w:rPr>
          <w:b w:val="0"/>
        </w:rPr>
        <w:t xml:space="preserve">поселения Старый </w:t>
      </w:r>
      <w:proofErr w:type="spellStart"/>
      <w:r>
        <w:rPr>
          <w:b w:val="0"/>
        </w:rPr>
        <w:t>Аманак</w:t>
      </w:r>
      <w:proofErr w:type="spellEnd"/>
      <w:r>
        <w:rPr>
          <w:b w:val="0"/>
        </w:rPr>
        <w:t xml:space="preserve">. </w:t>
      </w:r>
    </w:p>
    <w:p w:rsidR="009F4FC1" w:rsidRDefault="009F4FC1" w:rsidP="009F4FC1">
      <w:pPr>
        <w:pStyle w:val="1"/>
        <w:shd w:val="clear" w:color="auto" w:fill="auto"/>
        <w:spacing w:before="0" w:line="269" w:lineRule="exact"/>
        <w:ind w:left="20" w:right="20" w:firstLine="660"/>
      </w:pPr>
      <w:r>
        <w:rPr>
          <w:rStyle w:val="21"/>
        </w:rPr>
        <w:t xml:space="preserve">                                                              </w:t>
      </w:r>
      <w:r>
        <w:t>РЕШИЛО</w:t>
      </w:r>
    </w:p>
    <w:p w:rsidR="009F4FC1" w:rsidRDefault="009F4FC1" w:rsidP="009F4FC1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64" w:lineRule="exact"/>
        <w:ind w:left="680" w:right="20" w:hanging="280"/>
        <w:jc w:val="both"/>
      </w:pPr>
      <w:r>
        <w:t xml:space="preserve">Провести на территории сельского поселения Старый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 </w:t>
      </w:r>
      <w:r>
        <w:rPr>
          <w:rStyle w:val="21"/>
          <w:color w:val="auto"/>
          <w:spacing w:val="0"/>
        </w:rPr>
        <w:t xml:space="preserve">25 </w:t>
      </w:r>
      <w:r>
        <w:t xml:space="preserve">ноября 2018 года по </w:t>
      </w:r>
      <w:r>
        <w:rPr>
          <w:rStyle w:val="21"/>
          <w:color w:val="auto"/>
          <w:spacing w:val="0"/>
        </w:rPr>
        <w:t xml:space="preserve">4 </w:t>
      </w:r>
      <w:r>
        <w:t xml:space="preserve">декабря </w:t>
      </w:r>
      <w:r>
        <w:rPr>
          <w:rStyle w:val="21"/>
          <w:b w:val="0"/>
          <w:color w:val="auto"/>
          <w:spacing w:val="0"/>
        </w:rPr>
        <w:t>2018</w:t>
      </w:r>
      <w:r>
        <w:rPr>
          <w:rStyle w:val="21"/>
          <w:b w:val="0"/>
          <w:spacing w:val="0"/>
        </w:rPr>
        <w:t xml:space="preserve"> </w:t>
      </w:r>
      <w:r>
        <w:t xml:space="preserve">года публичные слушания по проекту бюджета поселения Старый </w:t>
      </w:r>
      <w:proofErr w:type="spellStart"/>
      <w:r>
        <w:t>Аманак</w:t>
      </w:r>
      <w:proofErr w:type="spellEnd"/>
      <w:r>
        <w:t xml:space="preserve"> на </w:t>
      </w:r>
      <w:r>
        <w:rPr>
          <w:rStyle w:val="21"/>
          <w:b w:val="0"/>
          <w:spacing w:val="0"/>
        </w:rPr>
        <w:t>2019</w:t>
      </w:r>
      <w:r>
        <w:rPr>
          <w:rStyle w:val="21"/>
          <w:spacing w:val="0"/>
        </w:rPr>
        <w:t xml:space="preserve"> </w:t>
      </w:r>
      <w:r>
        <w:t xml:space="preserve">год и на плановый период </w:t>
      </w:r>
      <w:r>
        <w:rPr>
          <w:rStyle w:val="21"/>
          <w:b w:val="0"/>
          <w:spacing w:val="0"/>
        </w:rPr>
        <w:t>2020</w:t>
      </w:r>
      <w:r>
        <w:rPr>
          <w:rStyle w:val="21"/>
          <w:spacing w:val="0"/>
        </w:rPr>
        <w:t xml:space="preserve"> </w:t>
      </w:r>
      <w:r>
        <w:t>и 2021 годов.</w:t>
      </w:r>
    </w:p>
    <w:p w:rsidR="009F4FC1" w:rsidRDefault="009F4FC1" w:rsidP="009F4FC1">
      <w:pPr>
        <w:pStyle w:val="1"/>
        <w:numPr>
          <w:ilvl w:val="0"/>
          <w:numId w:val="1"/>
        </w:numPr>
        <w:shd w:val="clear" w:color="auto" w:fill="auto"/>
        <w:tabs>
          <w:tab w:val="left" w:pos="626"/>
        </w:tabs>
        <w:spacing w:before="0"/>
        <w:ind w:left="680" w:right="20" w:hanging="280"/>
        <w:rPr>
          <w:b w:val="0"/>
        </w:rPr>
      </w:pPr>
      <w:r>
        <w:rPr>
          <w:rStyle w:val="21"/>
        </w:rPr>
        <w:t>Предложения</w:t>
      </w:r>
      <w:r>
        <w:rPr>
          <w:rStyle w:val="21"/>
          <w:b/>
        </w:rPr>
        <w:t xml:space="preserve"> </w:t>
      </w:r>
      <w:r>
        <w:rPr>
          <w:b w:val="0"/>
        </w:rPr>
        <w:t xml:space="preserve">по </w:t>
      </w:r>
      <w:r>
        <w:rPr>
          <w:rStyle w:val="21"/>
        </w:rPr>
        <w:t>проекту бюджета поселения</w:t>
      </w:r>
      <w:r>
        <w:rPr>
          <w:rStyle w:val="21"/>
          <w:b/>
        </w:rPr>
        <w:t xml:space="preserve"> </w:t>
      </w:r>
      <w:r>
        <w:rPr>
          <w:b w:val="0"/>
        </w:rPr>
        <w:t xml:space="preserve">Старый </w:t>
      </w:r>
      <w:proofErr w:type="spellStart"/>
      <w:r>
        <w:rPr>
          <w:b w:val="0"/>
        </w:rPr>
        <w:t>Аманак</w:t>
      </w:r>
      <w:proofErr w:type="spellEnd"/>
      <w:r>
        <w:rPr>
          <w:b w:val="0"/>
        </w:rPr>
        <w:t xml:space="preserve"> на 2019 </w:t>
      </w:r>
      <w:r>
        <w:rPr>
          <w:rStyle w:val="21"/>
        </w:rPr>
        <w:t>и на</w:t>
      </w:r>
      <w:r>
        <w:rPr>
          <w:rStyle w:val="21"/>
          <w:b/>
        </w:rPr>
        <w:t xml:space="preserve"> </w:t>
      </w:r>
      <w:r>
        <w:rPr>
          <w:b w:val="0"/>
        </w:rPr>
        <w:t>плановый период 2020</w:t>
      </w:r>
      <w:r>
        <w:t xml:space="preserve"> </w:t>
      </w:r>
      <w:r>
        <w:rPr>
          <w:rStyle w:val="21"/>
        </w:rPr>
        <w:t>и</w:t>
      </w:r>
      <w:r>
        <w:rPr>
          <w:rStyle w:val="21"/>
          <w:b/>
        </w:rPr>
        <w:t xml:space="preserve"> </w:t>
      </w:r>
      <w:r>
        <w:rPr>
          <w:b w:val="0"/>
        </w:rPr>
        <w:t xml:space="preserve">2021 </w:t>
      </w:r>
      <w:r>
        <w:rPr>
          <w:rStyle w:val="21"/>
        </w:rPr>
        <w:t>годов</w:t>
      </w:r>
      <w:r>
        <w:rPr>
          <w:rStyle w:val="21"/>
          <w:b/>
        </w:rPr>
        <w:t xml:space="preserve"> </w:t>
      </w:r>
      <w:r>
        <w:rPr>
          <w:b w:val="0"/>
        </w:rPr>
        <w:t xml:space="preserve">направляются всеми заинтересованными лицами </w:t>
      </w:r>
      <w:r>
        <w:rPr>
          <w:rStyle w:val="21"/>
          <w:b/>
        </w:rPr>
        <w:t xml:space="preserve">в </w:t>
      </w:r>
      <w:r>
        <w:rPr>
          <w:b w:val="0"/>
        </w:rPr>
        <w:t xml:space="preserve">Собрание представителей </w:t>
      </w:r>
      <w:r>
        <w:rPr>
          <w:rStyle w:val="21"/>
        </w:rPr>
        <w:t xml:space="preserve">поселения </w:t>
      </w:r>
      <w:r>
        <w:rPr>
          <w:b w:val="0"/>
        </w:rPr>
        <w:t xml:space="preserve">Старый </w:t>
      </w:r>
      <w:proofErr w:type="spellStart"/>
      <w:r>
        <w:rPr>
          <w:b w:val="0"/>
        </w:rPr>
        <w:t>Аманак</w:t>
      </w:r>
      <w:proofErr w:type="spellEnd"/>
      <w:r>
        <w:rPr>
          <w:b w:val="0"/>
        </w:rPr>
        <w:t xml:space="preserve"> по адресу: 446472, Самарская область, </w:t>
      </w:r>
      <w:proofErr w:type="spellStart"/>
      <w:r>
        <w:rPr>
          <w:b w:val="0"/>
        </w:rPr>
        <w:t>Похвистневский</w:t>
      </w:r>
      <w:proofErr w:type="spellEnd"/>
      <w:r>
        <w:rPr>
          <w:b w:val="0"/>
        </w:rPr>
        <w:t xml:space="preserve"> район, </w:t>
      </w:r>
      <w:proofErr w:type="gramStart"/>
      <w:r>
        <w:rPr>
          <w:rStyle w:val="21"/>
        </w:rPr>
        <w:t>с</w:t>
      </w:r>
      <w:proofErr w:type="gramEnd"/>
      <w:r>
        <w:rPr>
          <w:rStyle w:val="21"/>
        </w:rPr>
        <w:t xml:space="preserve">. Старый </w:t>
      </w:r>
      <w:proofErr w:type="spellStart"/>
      <w:r>
        <w:rPr>
          <w:rStyle w:val="21"/>
        </w:rPr>
        <w:t>Аманак</w:t>
      </w:r>
      <w:proofErr w:type="spellEnd"/>
      <w:r>
        <w:rPr>
          <w:rStyle w:val="21"/>
        </w:rPr>
        <w:t>,</w:t>
      </w:r>
      <w:r>
        <w:rPr>
          <w:rStyle w:val="21"/>
          <w:b/>
        </w:rPr>
        <w:t xml:space="preserve"> </w:t>
      </w:r>
      <w:r>
        <w:rPr>
          <w:b w:val="0"/>
        </w:rPr>
        <w:t>ул. Центральная д. 37а.</w:t>
      </w:r>
    </w:p>
    <w:p w:rsidR="009F4FC1" w:rsidRDefault="009F4FC1" w:rsidP="009F4FC1">
      <w:pPr>
        <w:pStyle w:val="1"/>
        <w:numPr>
          <w:ilvl w:val="0"/>
          <w:numId w:val="1"/>
        </w:numPr>
        <w:shd w:val="clear" w:color="auto" w:fill="auto"/>
        <w:tabs>
          <w:tab w:val="left" w:pos="741"/>
        </w:tabs>
        <w:spacing w:before="0"/>
        <w:ind w:left="680" w:right="20" w:hanging="280"/>
        <w:rPr>
          <w:b w:val="0"/>
        </w:rPr>
      </w:pPr>
      <w:r>
        <w:rPr>
          <w:rStyle w:val="21"/>
        </w:rPr>
        <w:t>Назначить лицом,</w:t>
      </w:r>
      <w:r>
        <w:rPr>
          <w:rStyle w:val="21"/>
          <w:b/>
        </w:rPr>
        <w:t xml:space="preserve"> </w:t>
      </w:r>
      <w:r>
        <w:rPr>
          <w:b w:val="0"/>
        </w:rPr>
        <w:t xml:space="preserve">ответственным за ведение протокола публичных слушаний, специалиста </w:t>
      </w:r>
      <w:r>
        <w:rPr>
          <w:rStyle w:val="21"/>
        </w:rPr>
        <w:t>Собрания</w:t>
      </w:r>
      <w:r>
        <w:rPr>
          <w:rStyle w:val="21"/>
          <w:b/>
        </w:rPr>
        <w:t xml:space="preserve"> </w:t>
      </w:r>
      <w:r>
        <w:rPr>
          <w:b w:val="0"/>
        </w:rPr>
        <w:t>представителей поселения.</w:t>
      </w:r>
    </w:p>
    <w:p w:rsidR="009F4FC1" w:rsidRDefault="009F4FC1" w:rsidP="009F4FC1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after="0" w:line="274" w:lineRule="exact"/>
        <w:ind w:left="680" w:right="20" w:hanging="280"/>
        <w:jc w:val="both"/>
      </w:pPr>
      <w:r>
        <w:t xml:space="preserve">Поручить постоянной комиссии по бюджетно-экономическим вопросам подготовить </w:t>
      </w:r>
      <w:r>
        <w:rPr>
          <w:rStyle w:val="20pt"/>
        </w:rPr>
        <w:t xml:space="preserve">заключение </w:t>
      </w:r>
      <w:r>
        <w:t>по публичным слушаниям.</w:t>
      </w:r>
    </w:p>
    <w:p w:rsidR="009F4FC1" w:rsidRDefault="009F4FC1" w:rsidP="009F4FC1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  <w:r>
        <w:t xml:space="preserve">        5.Опубликовать настоящее Решение в газете "</w:t>
      </w:r>
      <w:proofErr w:type="spellStart"/>
      <w:r>
        <w:t>Аманакские</w:t>
      </w:r>
      <w:proofErr w:type="spellEnd"/>
      <w:r>
        <w:t xml:space="preserve"> вести»</w:t>
      </w:r>
    </w:p>
    <w:p w:rsidR="009F4FC1" w:rsidRDefault="009F4FC1" w:rsidP="009F4FC1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</w:p>
    <w:p w:rsidR="009F4FC1" w:rsidRDefault="009F4FC1" w:rsidP="009F4FC1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</w:p>
    <w:p w:rsidR="009F4FC1" w:rsidRDefault="009F4FC1" w:rsidP="009F4FC1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</w:p>
    <w:p w:rsidR="009F4FC1" w:rsidRDefault="009F4FC1" w:rsidP="009F4FC1">
      <w:pPr>
        <w:pStyle w:val="20"/>
        <w:shd w:val="clear" w:color="auto" w:fill="auto"/>
        <w:tabs>
          <w:tab w:val="left" w:pos="4795"/>
        </w:tabs>
        <w:spacing w:after="0" w:line="210" w:lineRule="exact"/>
        <w:ind w:firstLine="0"/>
        <w:jc w:val="left"/>
      </w:pPr>
      <w:r>
        <w:t xml:space="preserve">  </w:t>
      </w:r>
    </w:p>
    <w:p w:rsidR="009F4FC1" w:rsidRDefault="009F4FC1" w:rsidP="009F4FC1">
      <w:pPr>
        <w:pStyle w:val="1"/>
        <w:shd w:val="clear" w:color="auto" w:fill="auto"/>
        <w:spacing w:before="0" w:line="210" w:lineRule="exact"/>
        <w:ind w:left="60" w:firstLine="0"/>
        <w:jc w:val="left"/>
        <w:rPr>
          <w:b w:val="0"/>
        </w:rPr>
      </w:pPr>
      <w:r>
        <w:rPr>
          <w:b w:val="0"/>
        </w:rPr>
        <w:t xml:space="preserve">  Председатель Собрания представителей </w:t>
      </w:r>
    </w:p>
    <w:p w:rsidR="009F4FC1" w:rsidRDefault="009F4FC1" w:rsidP="009F4FC1">
      <w:pPr>
        <w:pStyle w:val="1"/>
        <w:shd w:val="clear" w:color="auto" w:fill="auto"/>
        <w:spacing w:before="0" w:line="210" w:lineRule="exact"/>
        <w:ind w:left="60" w:firstLine="0"/>
        <w:jc w:val="left"/>
        <w:rPr>
          <w:b w:val="0"/>
        </w:rPr>
      </w:pPr>
      <w:r>
        <w:rPr>
          <w:b w:val="0"/>
        </w:rPr>
        <w:t xml:space="preserve">    сельского поселения </w:t>
      </w:r>
      <w:proofErr w:type="gramStart"/>
      <w:r>
        <w:rPr>
          <w:b w:val="0"/>
        </w:rPr>
        <w:t>Старый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Аманак</w:t>
      </w:r>
      <w:proofErr w:type="spellEnd"/>
      <w:r>
        <w:rPr>
          <w:b w:val="0"/>
        </w:rPr>
        <w:t xml:space="preserve">                                                                     </w:t>
      </w:r>
      <w:proofErr w:type="spellStart"/>
      <w:r>
        <w:rPr>
          <w:b w:val="0"/>
        </w:rPr>
        <w:t>Е.П.Худанов</w:t>
      </w:r>
      <w:proofErr w:type="spellEnd"/>
      <w:r>
        <w:rPr>
          <w:b w:val="0"/>
        </w:rPr>
        <w:t xml:space="preserve">               </w:t>
      </w:r>
    </w:p>
    <w:p w:rsidR="009F4FC1" w:rsidRDefault="009F4FC1" w:rsidP="009F4FC1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</w:p>
    <w:p w:rsidR="009F4FC1" w:rsidRDefault="009F4FC1" w:rsidP="009F4FC1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</w:p>
    <w:p w:rsidR="009F4FC1" w:rsidRDefault="009F4FC1" w:rsidP="009F4FC1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</w:p>
    <w:p w:rsidR="009F4FC1" w:rsidRDefault="009F4FC1" w:rsidP="009F4FC1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</w:p>
    <w:p w:rsidR="009F4FC1" w:rsidRDefault="009F4FC1" w:rsidP="009F4FC1">
      <w:pPr>
        <w:pStyle w:val="1"/>
        <w:shd w:val="clear" w:color="auto" w:fill="auto"/>
        <w:spacing w:before="0" w:line="210" w:lineRule="exact"/>
        <w:ind w:firstLine="0"/>
        <w:jc w:val="left"/>
        <w:rPr>
          <w:b w:val="0"/>
        </w:rPr>
      </w:pPr>
      <w:r>
        <w:rPr>
          <w:b w:val="0"/>
        </w:rPr>
        <w:t xml:space="preserve">    Глава сельского поселения Старый </w:t>
      </w:r>
      <w:proofErr w:type="spellStart"/>
      <w:r>
        <w:rPr>
          <w:b w:val="0"/>
        </w:rPr>
        <w:t>Аманак</w:t>
      </w:r>
      <w:proofErr w:type="spellEnd"/>
      <w:r>
        <w:rPr>
          <w:b w:val="0"/>
        </w:rPr>
        <w:t xml:space="preserve">                                                            В.П.Фадеев</w:t>
      </w:r>
    </w:p>
    <w:p w:rsidR="009F4FC1" w:rsidRDefault="009F4FC1" w:rsidP="009F4FC1">
      <w:pPr>
        <w:rPr>
          <w:sz w:val="2"/>
          <w:szCs w:val="2"/>
        </w:rPr>
      </w:pPr>
    </w:p>
    <w:p w:rsidR="002C7883" w:rsidRDefault="002C7883"/>
    <w:sectPr w:rsidR="002C7883" w:rsidSect="009F4FC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433D"/>
    <w:multiLevelType w:val="multilevel"/>
    <w:tmpl w:val="64F466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C1"/>
    <w:rsid w:val="002C7883"/>
    <w:rsid w:val="009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F4FC1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FC1"/>
    <w:pPr>
      <w:shd w:val="clear" w:color="auto" w:fill="FFFFFF"/>
      <w:spacing w:after="240" w:line="269" w:lineRule="exact"/>
      <w:ind w:hanging="280"/>
      <w:jc w:val="center"/>
    </w:pPr>
    <w:rPr>
      <w:rFonts w:ascii="Times New Roman" w:eastAsia="Times New Roman" w:hAnsi="Times New Roman" w:cs="Times New Roman"/>
      <w:color w:val="auto"/>
      <w:spacing w:val="1"/>
      <w:sz w:val="21"/>
      <w:szCs w:val="21"/>
      <w:lang w:eastAsia="en-US"/>
    </w:rPr>
  </w:style>
  <w:style w:type="character" w:customStyle="1" w:styleId="a3">
    <w:name w:val="Основной текст_"/>
    <w:link w:val="1"/>
    <w:locked/>
    <w:rsid w:val="009F4F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F4FC1"/>
    <w:pPr>
      <w:shd w:val="clear" w:color="auto" w:fill="FFFFFF"/>
      <w:spacing w:before="240" w:line="274" w:lineRule="exact"/>
      <w:ind w:hanging="28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21">
    <w:name w:val="Основной текст (2) + Полужирный"/>
    <w:aliases w:val="Интервал 0 pt"/>
    <w:rsid w:val="009F4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0pt">
    <w:name w:val="Основной текст (2) + Интервал 0 pt"/>
    <w:rsid w:val="009F4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Администрация Старый Аманак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2018-12-06T05:09:00Z</dcterms:created>
  <dcterms:modified xsi:type="dcterms:W3CDTF">2018-12-06T05:09:00Z</dcterms:modified>
</cp:coreProperties>
</file>