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9" w:rsidRDefault="008B68C9" w:rsidP="008B68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68C9" w:rsidRPr="00DB2030" w:rsidRDefault="008B68C9" w:rsidP="008B68C9">
      <w:pPr>
        <w:pStyle w:val="Standard"/>
        <w:tabs>
          <w:tab w:val="left" w:pos="709"/>
          <w:tab w:val="left" w:pos="5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DB2030">
        <w:rPr>
          <w:rFonts w:ascii="Times New Roman" w:hAnsi="Times New Roman"/>
        </w:rPr>
        <w:t>РОССИЙСКАЯ ФЕДЕРАЦИЯ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>АДМИНИСТРАЦИЯ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сельского поселения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Старый Аманак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муниципального района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Похвистневский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</w:t>
      </w: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Самарской области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DB203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ПОСТАНОВЛЕНИЕ</w:t>
      </w: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8B68C9" w:rsidRPr="00DB2030" w:rsidRDefault="008B68C9" w:rsidP="008B68C9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18.06.2018  № 43</w:t>
      </w:r>
    </w:p>
    <w:p w:rsidR="008B68C9" w:rsidRDefault="008B68C9" w:rsidP="008B6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 внесении изменений в административный </w:t>
      </w:r>
    </w:p>
    <w:p w:rsidR="008B68C9" w:rsidRDefault="008B68C9" w:rsidP="008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регламент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BB3094">
        <w:rPr>
          <w:rFonts w:ascii="Times New Roman" w:hAnsi="Times New Roman" w:cs="Times New Roman"/>
          <w:sz w:val="18"/>
          <w:szCs w:val="18"/>
        </w:rPr>
        <w:t xml:space="preserve">Выдача разрешений на проведение </w:t>
      </w:r>
    </w:p>
    <w:p w:rsidR="008B68C9" w:rsidRDefault="008B68C9" w:rsidP="008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3094">
        <w:rPr>
          <w:rFonts w:ascii="Times New Roman" w:hAnsi="Times New Roman" w:cs="Times New Roman"/>
          <w:sz w:val="18"/>
          <w:szCs w:val="18"/>
        </w:rPr>
        <w:t>земляных работ</w:t>
      </w:r>
      <w:r>
        <w:rPr>
          <w:rFonts w:ascii="Times New Roman" w:hAnsi="Times New Roman" w:cs="Times New Roman"/>
          <w:sz w:val="18"/>
          <w:szCs w:val="18"/>
        </w:rPr>
        <w:t xml:space="preserve">» на территории </w:t>
      </w:r>
    </w:p>
    <w:p w:rsidR="008B68C9" w:rsidRDefault="008B68C9" w:rsidP="008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Старый Аманак</w:t>
      </w:r>
    </w:p>
    <w:p w:rsidR="008B68C9" w:rsidRDefault="008B68C9" w:rsidP="008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Похвистневский </w:t>
      </w:r>
    </w:p>
    <w:p w:rsidR="008B68C9" w:rsidRDefault="008B68C9" w:rsidP="008B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8B68C9" w:rsidRDefault="008B68C9" w:rsidP="008B68C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68C9" w:rsidRDefault="008B68C9" w:rsidP="008B68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  сельского поселения Старый Аманак муниципального   района   Похвистневский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Старый Аманак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Похвистневский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8B68C9" w:rsidRPr="002F2CD8" w:rsidRDefault="008B68C9" w:rsidP="008B68C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68C9" w:rsidRDefault="008B68C9" w:rsidP="008B68C9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 О С Т А Н О В Л Я Е Т :</w:t>
      </w:r>
    </w:p>
    <w:p w:rsidR="008B68C9" w:rsidRPr="006B60DD" w:rsidRDefault="008B68C9" w:rsidP="008B68C9">
      <w:pPr>
        <w:pStyle w:val="af2"/>
        <w:jc w:val="both"/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Внести в</w:t>
      </w:r>
      <w:r w:rsidRPr="002F2CD8">
        <w:rPr>
          <w:sz w:val="28"/>
          <w:szCs w:val="28"/>
          <w:lang w:eastAsia="ar-SA"/>
        </w:rPr>
        <w:t xml:space="preserve"> административный    регламент    предоставления муниципальной </w:t>
      </w:r>
      <w:r w:rsidRPr="00A13B5B">
        <w:rPr>
          <w:sz w:val="28"/>
          <w:szCs w:val="28"/>
          <w:lang w:eastAsia="ar-SA"/>
        </w:rPr>
        <w:t xml:space="preserve">услуги </w:t>
      </w:r>
      <w:r w:rsidRPr="00A13B5B">
        <w:rPr>
          <w:sz w:val="28"/>
          <w:szCs w:val="28"/>
        </w:rPr>
        <w:t>«</w:t>
      </w:r>
      <w:r w:rsidRPr="002D63E2">
        <w:rPr>
          <w:sz w:val="28"/>
          <w:szCs w:val="28"/>
        </w:rPr>
        <w:t>Выдача разрешений на проведение земляных работ</w:t>
      </w:r>
      <w:r>
        <w:rPr>
          <w:sz w:val="28"/>
          <w:szCs w:val="28"/>
        </w:rPr>
        <w:t>»</w:t>
      </w:r>
      <w:r w:rsidRPr="00015E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 Старый Аманак муниципального района Похвистневский Самарской области следующие изменения:</w:t>
      </w:r>
    </w:p>
    <w:p w:rsidR="008B68C9" w:rsidRDefault="008B68C9" w:rsidP="008B68C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  пункт  5.5. Раздела</w:t>
      </w:r>
      <w:r w:rsidRPr="000E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«</w:t>
      </w:r>
      <w:r w:rsidRPr="000E1863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863">
        <w:rPr>
          <w:rFonts w:ascii="Times New Roman" w:hAnsi="Times New Roman"/>
          <w:sz w:val="28"/>
          <w:szCs w:val="28"/>
        </w:rPr>
        <w:t xml:space="preserve">и действий (бездействия) Администрации, а также должностных </w:t>
      </w:r>
      <w:r>
        <w:rPr>
          <w:rFonts w:ascii="Times New Roman" w:hAnsi="Times New Roman"/>
          <w:sz w:val="28"/>
          <w:szCs w:val="28"/>
        </w:rPr>
        <w:t>л</w:t>
      </w:r>
      <w:r w:rsidRPr="000E1863">
        <w:rPr>
          <w:rFonts w:ascii="Times New Roman" w:hAnsi="Times New Roman"/>
          <w:sz w:val="28"/>
          <w:szCs w:val="28"/>
        </w:rPr>
        <w:t xml:space="preserve">иц </w:t>
      </w:r>
      <w:r>
        <w:rPr>
          <w:rFonts w:ascii="Times New Roman" w:hAnsi="Times New Roman"/>
          <w:sz w:val="28"/>
          <w:szCs w:val="28"/>
        </w:rPr>
        <w:t>а</w:t>
      </w:r>
      <w:r w:rsidRPr="000E1863">
        <w:rPr>
          <w:rFonts w:ascii="Times New Roman" w:hAnsi="Times New Roman"/>
          <w:sz w:val="28"/>
          <w:szCs w:val="28"/>
        </w:rPr>
        <w:t>дминистрации, муниципальных служащих</w:t>
      </w:r>
      <w:r>
        <w:rPr>
          <w:rFonts w:ascii="Times New Roman" w:hAnsi="Times New Roman"/>
          <w:sz w:val="28"/>
          <w:szCs w:val="28"/>
        </w:rPr>
        <w:t>» изложить                                 в следующей редакции:</w:t>
      </w:r>
    </w:p>
    <w:p w:rsidR="008B68C9" w:rsidRDefault="008B68C9" w:rsidP="008B68C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 Заявитель может обратиться с жалобой, в том числе в следующих случаях:</w:t>
      </w:r>
    </w:p>
    <w:p w:rsidR="008B68C9" w:rsidRPr="00CA7BDC" w:rsidRDefault="008B68C9" w:rsidP="008B68C9">
      <w:pPr>
        <w:pStyle w:val="af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8" w:history="1">
        <w:r w:rsidRPr="00CA7BD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8B68C9" w:rsidRPr="00CA7BDC" w:rsidRDefault="008B68C9" w:rsidP="008B68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</w:p>
    <w:p w:rsidR="008B68C9" w:rsidRPr="00CA7BDC" w:rsidRDefault="008B68C9" w:rsidP="008B68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68C9" w:rsidRPr="00CA7BDC" w:rsidRDefault="008B68C9" w:rsidP="008B68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68C9" w:rsidRPr="00CA7BDC" w:rsidRDefault="008B68C9" w:rsidP="008B68C9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Самарской области, муниципальными правовыми актами.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B68C9" w:rsidRPr="00CA7BDC" w:rsidRDefault="008B68C9" w:rsidP="008B68C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B68C9" w:rsidRDefault="008B68C9" w:rsidP="008B68C9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установленного срока таких исправлений.</w:t>
      </w:r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8B68C9" w:rsidRDefault="008B68C9" w:rsidP="008B68C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8C9" w:rsidRPr="005636CB" w:rsidRDefault="008B68C9" w:rsidP="008B68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</w:p>
    <w:p w:rsidR="008B68C9" w:rsidRPr="002F2CD8" w:rsidRDefault="008B68C9" w:rsidP="008B68C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. Опубликовать настоящее Постановление 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газете «Аманакские вести»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и разместить на официа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льном сайте Администрации сельского поселения Старый Аманак в сети Интернет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8B68C9" w:rsidRPr="002F2CD8" w:rsidRDefault="008B68C9" w:rsidP="008B68C9">
      <w:pPr>
        <w:tabs>
          <w:tab w:val="left" w:pos="700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исполнением  настоящего 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8B68C9" w:rsidRDefault="008B68C9" w:rsidP="008B68C9">
      <w:pP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</w:t>
      </w:r>
      <w:r w:rsidRPr="00E751E7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8B68C9" w:rsidRDefault="008B68C9" w:rsidP="008B68C9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B68C9" w:rsidRDefault="008B68C9" w:rsidP="008B68C9">
      <w:pPr>
        <w:spacing w:line="36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Глава поселения</w:t>
      </w:r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</w:t>
      </w:r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В.П. Фадеев</w:t>
      </w:r>
      <w:bookmarkStart w:id="0" w:name="_GoBack"/>
      <w:bookmarkEnd w:id="0"/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3266"/>
        <w:gridCol w:w="3161"/>
      </w:tblGrid>
      <w:tr w:rsidR="00704402">
        <w:tblPrEx>
          <w:tblCellMar>
            <w:top w:w="0" w:type="dxa"/>
            <w:bottom w:w="0" w:type="dxa"/>
          </w:tblCellMar>
        </w:tblPrEx>
        <w:tc>
          <w:tcPr>
            <w:tcW w:w="3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b/>
                <w:sz w:val="20"/>
                <w:szCs w:val="24"/>
              </w:rPr>
              <w:t>АДМИНИСТРАЦИЯ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20"/>
                <w:szCs w:val="24"/>
              </w:rPr>
              <w:t>сельского поселения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b/>
                <w:sz w:val="28"/>
                <w:szCs w:val="28"/>
              </w:rPr>
              <w:t>Старый Аманак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20"/>
                <w:szCs w:val="24"/>
              </w:rPr>
              <w:t>муниципального района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20"/>
                <w:szCs w:val="24"/>
              </w:rPr>
              <w:t>Похвистневский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20"/>
                <w:szCs w:val="24"/>
              </w:rPr>
              <w:t>Самарской области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28"/>
                <w:szCs w:val="28"/>
              </w:rPr>
              <w:t>ПОСТАНОВЛЕНИЕ</w:t>
            </w:r>
          </w:p>
          <w:p w:rsidR="00704402" w:rsidRDefault="00704402">
            <w:pPr>
              <w:pStyle w:val="a3"/>
              <w:spacing w:after="0" w:line="100" w:lineRule="atLeast"/>
              <w:jc w:val="center"/>
            </w:pP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color w:val="FF0000"/>
                <w:sz w:val="24"/>
                <w:szCs w:val="24"/>
                <w:lang w:val="en-US"/>
              </w:rPr>
              <w:t>12.10.2015</w:t>
            </w:r>
            <w:r>
              <w:rPr>
                <w:rFonts w:ascii="Times New Roman" w:eastAsia="Lucida Sans Unicode" w:hAnsi="Times New Roman"/>
                <w:color w:val="FF0000"/>
                <w:sz w:val="24"/>
                <w:szCs w:val="24"/>
              </w:rPr>
              <w:t xml:space="preserve"> № </w:t>
            </w:r>
            <w:r>
              <w:rPr>
                <w:rFonts w:ascii="Times New Roman" w:eastAsia="Lucida Sans Unicode" w:hAnsi="Times New Roman"/>
                <w:color w:val="FF0000"/>
                <w:sz w:val="24"/>
                <w:szCs w:val="24"/>
                <w:lang w:val="en-US"/>
              </w:rPr>
              <w:t>36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Lucida Sans Unicode" w:hAnsi="Times New Roman"/>
                <w:sz w:val="18"/>
                <w:szCs w:val="18"/>
              </w:rPr>
              <w:t>с.Старый Аманак</w:t>
            </w:r>
          </w:p>
        </w:tc>
        <w:tc>
          <w:tcPr>
            <w:tcW w:w="3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right"/>
            </w:pPr>
          </w:p>
        </w:tc>
      </w:tr>
    </w:tbl>
    <w:p w:rsidR="00704402" w:rsidRDefault="00704402">
      <w:pPr>
        <w:pStyle w:val="a3"/>
        <w:spacing w:after="0" w:line="100" w:lineRule="atLeast"/>
      </w:pPr>
    </w:p>
    <w:p w:rsidR="00704402" w:rsidRDefault="00261D6E">
      <w:pPr>
        <w:pStyle w:val="a3"/>
        <w:spacing w:after="0" w:line="100" w:lineRule="atLeast"/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>Об утверждении административного</w:t>
      </w:r>
    </w:p>
    <w:p w:rsidR="00704402" w:rsidRDefault="00261D6E">
      <w:pPr>
        <w:pStyle w:val="a3"/>
        <w:spacing w:after="0" w:line="100" w:lineRule="atLeast"/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регламента  предоставления муниципальной </w:t>
      </w:r>
    </w:p>
    <w:p w:rsidR="00704402" w:rsidRDefault="00261D6E">
      <w:pPr>
        <w:pStyle w:val="a3"/>
        <w:spacing w:after="0" w:line="100" w:lineRule="atLeast"/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«Выдача разрешений на проведение </w:t>
      </w:r>
    </w:p>
    <w:p w:rsidR="00704402" w:rsidRDefault="00261D6E">
      <w:pPr>
        <w:pStyle w:val="a3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</w:rPr>
        <w:t xml:space="preserve">земляных работ на территории сельского </w:t>
      </w:r>
    </w:p>
    <w:p w:rsidR="00704402" w:rsidRDefault="00261D6E">
      <w:pPr>
        <w:pStyle w:val="a3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</w:rPr>
        <w:t>поселения Старый Аманак»</w:t>
      </w:r>
    </w:p>
    <w:p w:rsidR="00704402" w:rsidRDefault="00704402">
      <w:pPr>
        <w:pStyle w:val="a3"/>
        <w:spacing w:after="0" w:line="100" w:lineRule="atLeast"/>
        <w:jc w:val="center"/>
      </w:pPr>
      <w:bookmarkStart w:id="1" w:name="_GoBack1"/>
      <w:bookmarkEnd w:id="1"/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альных услуг», в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целях совершенствования и </w:t>
      </w:r>
      <w:r>
        <w:rPr>
          <w:rFonts w:ascii="Times New Roman" w:eastAsia="Lucida Sans Unicode" w:hAnsi="Times New Roman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руководствуясь Уставом  сельского поселения Старый Аманак, Администрация сельского поселения Старый Аманак муниципального района Похвистневский </w:t>
      </w:r>
      <w:r>
        <w:rPr>
          <w:rFonts w:ascii="Times New Roman" w:eastAsia="Lucida Sans Unicode" w:hAnsi="Times New Roman"/>
          <w:sz w:val="28"/>
          <w:szCs w:val="28"/>
          <w:lang w:eastAsia="ar-SA"/>
        </w:rPr>
        <w:t>Самарской области</w:t>
      </w:r>
    </w:p>
    <w:p w:rsidR="00704402" w:rsidRDefault="00704402">
      <w:pPr>
        <w:pStyle w:val="a3"/>
        <w:spacing w:after="0" w:line="100" w:lineRule="atLeast"/>
        <w:jc w:val="both"/>
      </w:pPr>
    </w:p>
    <w:p w:rsidR="00704402" w:rsidRDefault="00261D6E">
      <w:pPr>
        <w:pStyle w:val="a3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04402" w:rsidRDefault="00704402">
      <w:pPr>
        <w:pStyle w:val="a3"/>
        <w:spacing w:after="0" w:line="100" w:lineRule="atLeast"/>
        <w:ind w:firstLine="709"/>
        <w:jc w:val="center"/>
      </w:pP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1.Утвердить прилагаемый Административный регламент предоставления Администрацией сельского поселения Старый Аманак муниципальной услуги «Выдача разрешений на проведение земляных работ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Старый Аманак» (далее также – Административный регламент).</w:t>
      </w:r>
    </w:p>
    <w:p w:rsidR="00704402" w:rsidRDefault="00261D6E">
      <w:pPr>
        <w:pStyle w:val="a3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2. Опубликовать настоящее Постановление в газете «Аманакские вести»</w:t>
      </w:r>
      <w:r w:rsidRPr="008B68C9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    3. </w:t>
      </w: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    4. Конт</w:t>
      </w:r>
      <w:r>
        <w:rPr>
          <w:rFonts w:ascii="Times New Roman" w:hAnsi="Times New Roman"/>
          <w:sz w:val="28"/>
          <w:szCs w:val="28"/>
          <w:lang w:eastAsia="ar-SA"/>
        </w:rPr>
        <w:t>роль за выполнением настоящего Постановления оставляю за собой.</w:t>
      </w:r>
    </w:p>
    <w:p w:rsidR="00704402" w:rsidRDefault="00704402">
      <w:pPr>
        <w:pStyle w:val="a3"/>
        <w:spacing w:after="0" w:line="100" w:lineRule="atLeast"/>
        <w:ind w:firstLine="567"/>
        <w:jc w:val="both"/>
      </w:pP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  </w:t>
      </w:r>
    </w:p>
    <w:p w:rsidR="00704402" w:rsidRDefault="00704402">
      <w:pPr>
        <w:pStyle w:val="a3"/>
        <w:spacing w:after="0" w:line="100" w:lineRule="atLeast"/>
        <w:jc w:val="both"/>
      </w:pPr>
    </w:p>
    <w:p w:rsidR="00704402" w:rsidRDefault="00261D6E">
      <w:pPr>
        <w:pStyle w:val="a3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поселения                                                                 А.Д. Котков</w:t>
      </w: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tbl>
      <w:tblPr>
        <w:tblW w:w="0" w:type="auto"/>
        <w:tblInd w:w="4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704402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704402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Старый Аманак </w:t>
            </w:r>
          </w:p>
        </w:tc>
      </w:tr>
      <w:tr w:rsidR="00704402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</w:tr>
      <w:tr w:rsidR="00704402">
        <w:tblPrEx>
          <w:tblCellMar>
            <w:top w:w="0" w:type="dxa"/>
            <w:bottom w:w="0" w:type="dxa"/>
          </w:tblCellMar>
        </w:tblPrEx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ind w:left="-10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12.10.2015 г. № 36</w:t>
            </w:r>
          </w:p>
        </w:tc>
      </w:tr>
    </w:tbl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</w:rPr>
        <w:t>Административный регламент</w:t>
      </w: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</w:rPr>
        <w:t>предоставления Администрацией сельского поселения Старый Аманак  муниципальной услуги «Выдача разрешений на проведение земляных работ на территории сельского поселения Старый Аманак»</w:t>
      </w: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</w:rPr>
        <w:t>I.</w:t>
      </w:r>
      <w:r>
        <w:rPr>
          <w:rFonts w:ascii="Times New Roman" w:eastAsia="Times New Roman" w:hAnsi="Times New Roman"/>
          <w:b/>
        </w:rPr>
        <w:tab/>
        <w:t>Общие положения</w:t>
      </w: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1.1. Административный регламент предоставления Администрацией сельского поселения Старый Аманак муниципальной услуги «Выдача разрешений на проведение земляных работ на территории сельского поселения Старый Аманак» (далее также – муниципальная услуга), опре</w:t>
      </w:r>
      <w:r>
        <w:rPr>
          <w:rFonts w:ascii="Times New Roman" w:eastAsia="Times New Roman" w:hAnsi="Times New Roman"/>
        </w:rPr>
        <w:t>деляет порядок, сроки и последовательность действий (административных процедур)  администрации  сельского поселения Старый Аманак (далее также – администрация) в отношении заявителей, указанных в пункте 1.2.2 настоящего Административного регламента, а такж</w:t>
      </w:r>
      <w:r>
        <w:rPr>
          <w:rFonts w:ascii="Times New Roman" w:eastAsia="Times New Roman" w:hAnsi="Times New Roman"/>
        </w:rPr>
        <w:t xml:space="preserve">е порядок взаимодействия с федеральными органами исполнительной власти, муниципальными организациями при предоставлении администрацией муниципальной услуги.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1.2. Общие сведения о муниципальной услуге.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1.2.1. Под земляными работами понимаются работы, связа</w:t>
      </w:r>
      <w:r>
        <w:rPr>
          <w:rFonts w:ascii="Times New Roman" w:eastAsia="Times New Roman" w:hAnsi="Times New Roman"/>
        </w:rPr>
        <w:t>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Настоящий Административный регламент применяется при земляных работах, осуществл</w:t>
      </w:r>
      <w:r>
        <w:rPr>
          <w:rFonts w:ascii="Times New Roman" w:eastAsia="Times New Roman" w:hAnsi="Times New Roman"/>
        </w:rPr>
        <w:t xml:space="preserve">яемых на землях из категории земель населенных пунктов, за исключением земляных работ, связанных с: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1) осуществлением строительства, реконструкции объектов капитального строительства в соответствии с проектной документацией и результатами инженерных </w:t>
      </w:r>
      <w:r>
        <w:rPr>
          <w:rFonts w:ascii="Times New Roman" w:eastAsia="Times New Roman" w:hAnsi="Times New Roman"/>
        </w:rPr>
        <w:t>изысканий, разрешениями на строительство объектов капитального строительства;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неотложным проведением аварийных работ, ликвидацией последствий аварий и чрезвычайных ситуаций. Порядок проведения земляных работ, связанных с неотложным проведением аварийных</w:t>
      </w:r>
      <w:r>
        <w:rPr>
          <w:rFonts w:ascii="Times New Roman" w:eastAsia="Times New Roman" w:hAnsi="Times New Roman"/>
        </w:rPr>
        <w:t xml:space="preserve"> работ, ликвидацией последствий аварий и чрезвычайных ситуаций, направления в администрацию уведомлений о проведении указанных работ регулируется муниципальным нормативным правовым актом Администрации сельского поселения Старый Аманак.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Настоящий Администра</w:t>
      </w:r>
      <w:r>
        <w:rPr>
          <w:rFonts w:ascii="Times New Roman" w:eastAsia="Times New Roman" w:hAnsi="Times New Roman"/>
        </w:rPr>
        <w:t>тивный регламент не применяется при проведении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</w:t>
      </w:r>
      <w:r>
        <w:rPr>
          <w:rFonts w:ascii="Times New Roman" w:eastAsia="Times New Roman" w:hAnsi="Times New Roman"/>
        </w:rPr>
        <w:t>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</w:t>
      </w:r>
      <w:r>
        <w:rPr>
          <w:rFonts w:ascii="Times New Roman" w:eastAsia="Times New Roman" w:hAnsi="Times New Roman"/>
        </w:rPr>
        <w:t xml:space="preserve"> участками.       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</w:t>
      </w:r>
      <w:r>
        <w:rPr>
          <w:rFonts w:ascii="Times New Roman" w:eastAsia="Times New Roman" w:hAnsi="Times New Roman"/>
        </w:rPr>
        <w:t>е соглашения с собственниками (уполномоченными ими лицами) земельных участков, на территории которых будут проводиться земляные работы в соответствии с пунктом 1.2.1 настоящего Административного регламента, в случае, если получатель муниципальной услуги не</w:t>
      </w:r>
      <w:r>
        <w:rPr>
          <w:rFonts w:ascii="Times New Roman" w:eastAsia="Times New Roman" w:hAnsi="Times New Roman"/>
        </w:rPr>
        <w:t xml:space="preserve"> является собственником соответствующего земельного участка или уполномоченным указанным собственником лицом.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</w:t>
      </w:r>
      <w:r>
        <w:rPr>
          <w:rFonts w:ascii="Times New Roman" w:eastAsia="Times New Roman" w:hAnsi="Times New Roman"/>
        </w:rPr>
        <w:t xml:space="preserve">униципальной услуги, являются руководитель юридического лица, уполномоченное должностное лицо или </w:t>
      </w:r>
      <w:r>
        <w:rPr>
          <w:rFonts w:ascii="Times New Roman" w:eastAsia="Times New Roman" w:hAnsi="Times New Roman"/>
        </w:rPr>
        <w:lastRenderedPageBreak/>
        <w:t>уполномоченный представитель юридического лица, физическое лицо или его уполномоченный представитель (далее – заявители).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Полномочия заявителя, не являющегося</w:t>
      </w:r>
      <w:r>
        <w:rPr>
          <w:rFonts w:ascii="Times New Roman" w:eastAsia="Times New Roman" w:hAnsi="Times New Roman"/>
        </w:rPr>
        <w:t xml:space="preserve"> получателем муниципальной услуги, подтверждаются доверенностью, оформленной в соответствии с требованиями законодательства.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 Порядок информирования о правилах предоставления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 CYR" w:eastAsia="Times New Roman" w:hAnsi="Times New Roman CYR" w:cs="Times New Roman CYR"/>
        </w:rPr>
        <w:t xml:space="preserve">Информирование о правилах предоставления </w:t>
      </w:r>
      <w:r>
        <w:rPr>
          <w:rFonts w:ascii="Times New Roman" w:eastAsia="Times New Roman" w:hAnsi="Times New Roman"/>
        </w:rPr>
        <w:t>муниципальной</w:t>
      </w:r>
      <w:r>
        <w:rPr>
          <w:rFonts w:ascii="Times New Roman CYR" w:eastAsia="Times New Roman" w:hAnsi="Times New Roman CYR" w:cs="Times New Roman CYR"/>
        </w:rPr>
        <w:t xml:space="preserve"> </w:t>
      </w:r>
      <w:r>
        <w:rPr>
          <w:rFonts w:ascii="Times New Roman CYR" w:eastAsia="Times New Roman" w:hAnsi="Times New Roman CYR" w:cs="Times New Roman CYR"/>
        </w:rPr>
        <w:t>услуги осуществляют администрация.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1.3.1. Местонахождение администрации: 446472, Самарская область, Похвистневский район, с.Старый Аманак, ул.Центральная, 37А.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График работы администрации (время местное): с 8-00 до 16-00, с 12-00 до 13-00 обед, суббота, в</w:t>
      </w:r>
      <w:r>
        <w:rPr>
          <w:rFonts w:ascii="Times New Roman" w:eastAsia="Times New Roman" w:hAnsi="Times New Roman"/>
        </w:rPr>
        <w:t>оскресенье - выходной.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Справочный телефон администрации: 88465644573.</w:t>
      </w:r>
      <w:r>
        <w:rPr>
          <w:rFonts w:ascii="Times New Roman" w:eastAsia="Times New Roman" w:hAnsi="Times New Roman"/>
        </w:rPr>
        <w:tab/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 xml:space="preserve">Адрес электронной почты администрации: </w:t>
      </w:r>
      <w:bookmarkStart w:id="2" w:name="DDE_LINK1"/>
      <w:r>
        <w:rPr>
          <w:rFonts w:ascii="Times New Roman" w:eastAsia="Times New Roman" w:hAnsi="Times New Roman"/>
          <w:lang w:val="en-US"/>
        </w:rPr>
        <w:t>amanak</w:t>
      </w:r>
      <w:r w:rsidRPr="008B68C9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en-US"/>
        </w:rPr>
        <w:t>adm</w:t>
      </w:r>
      <w:r w:rsidRPr="008B68C9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  <w:lang w:val="en-US"/>
        </w:rPr>
        <w:t>yandex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en-US"/>
        </w:rPr>
        <w:t>ru</w:t>
      </w:r>
      <w:bookmarkEnd w:id="2"/>
      <w:r>
        <w:rPr>
          <w:rFonts w:ascii="Times New Roman" w:eastAsia="Times New Roman" w:hAnsi="Times New Roman"/>
        </w:rPr>
        <w:t xml:space="preserve">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1.3.2. Информация о местонахождении, графике работы и справочных телефонах администрации, а также о порядке предоставления </w:t>
      </w:r>
      <w:r>
        <w:rPr>
          <w:rFonts w:ascii="Times New Roman" w:eastAsia="Times New Roman" w:hAnsi="Times New Roman"/>
        </w:rPr>
        <w:t>муниципальной услуги и перечне документов, необходимых для ее получения, размещается: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на официальном интернет-сайте администрации:</w:t>
      </w:r>
      <w:r w:rsidRPr="008B68C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  <w:lang w:val="en-US"/>
        </w:rPr>
        <w:t>star</w:t>
      </w:r>
      <w:r w:rsidRPr="008B68C9"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  <w:u w:val="single"/>
          <w:lang w:val="en-US"/>
        </w:rPr>
        <w:t>amanak</w:t>
      </w:r>
      <w:r w:rsidRPr="008B68C9">
        <w:rPr>
          <w:rFonts w:ascii="Times New Roman" w:eastAsia="Times New Roman" w:hAnsi="Times New Roman"/>
          <w:u w:val="single"/>
        </w:rPr>
        <w:t>.</w:t>
      </w:r>
      <w:r>
        <w:rPr>
          <w:rFonts w:ascii="Times New Roman" w:eastAsia="Times New Roman" w:hAnsi="Times New Roman"/>
          <w:u w:val="single"/>
          <w:lang w:val="en-US"/>
        </w:rPr>
        <w:t>ru</w:t>
      </w:r>
      <w:r w:rsidRPr="008B68C9">
        <w:rPr>
          <w:rFonts w:ascii="Times New Roman" w:eastAsia="Times New Roman" w:hAnsi="Times New Roman"/>
          <w:u w:val="single"/>
        </w:rPr>
        <w:t>.</w:t>
      </w:r>
      <w:r w:rsidRPr="008B68C9">
        <w:rPr>
          <w:rFonts w:ascii="Times New Roman" w:eastAsia="Times New Roman" w:hAnsi="Times New Roman"/>
        </w:rPr>
        <w:t xml:space="preserve">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на Портале государственных и муниципальных услуг Самарской области (далее – Портал</w:t>
      </w:r>
      <w:r>
        <w:rPr>
          <w:rFonts w:ascii="Times New Roman" w:eastAsia="Times New Roman" w:hAnsi="Times New Roman"/>
          <w:color w:val="000000"/>
        </w:rPr>
        <w:t xml:space="preserve">) </w:t>
      </w:r>
      <w:hyperlink r:id="rId9">
        <w:r>
          <w:rPr>
            <w:rStyle w:val="-"/>
            <w:rFonts w:ascii="Times New Roman" w:eastAsia="Times New Roman" w:hAnsi="Times New Roman"/>
            <w:color w:val="000000"/>
          </w:rPr>
          <w:t>www.uslugi.samregion.ru</w:t>
        </w:r>
      </w:hyperlink>
      <w:r>
        <w:rPr>
          <w:rFonts w:ascii="Times New Roman" w:eastAsia="Times New Roman" w:hAnsi="Times New Roman"/>
        </w:rPr>
        <w:t>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на информационных стендах в помещении приема заявлений в администрации;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по указанным в предыдущем пункте номерам телефонов администрации.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Информация о местах нахождения и графике работы МФЦ, находящихся </w:t>
      </w:r>
      <w:r>
        <w:rPr>
          <w:rFonts w:ascii="Times New Roman" w:eastAsia="Times New Roman" w:hAnsi="Times New Roman"/>
        </w:rPr>
        <w:t>на территории Самарской области, адресах электронной почты и официальных сайтов МФЦ приведена в сети Интернет по адресу: www.мфц63.рф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1.3.3. Информирование </w:t>
      </w:r>
      <w:r>
        <w:rPr>
          <w:rFonts w:ascii="Times New Roman CYR" w:eastAsia="Times New Roman" w:hAnsi="Times New Roman CYR" w:cs="Times New Roman CYR"/>
        </w:rPr>
        <w:t xml:space="preserve">о правилах </w:t>
      </w:r>
      <w:r>
        <w:rPr>
          <w:rFonts w:ascii="Times New Roman" w:eastAsia="Times New Roman" w:hAnsi="Times New Roman"/>
        </w:rPr>
        <w:t>предоставления муниципальной услуги могут проводиться в следующих формах:</w:t>
      </w:r>
    </w:p>
    <w:p w:rsidR="00704402" w:rsidRDefault="00261D6E">
      <w:pPr>
        <w:pStyle w:val="a3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</w:rPr>
        <w:t xml:space="preserve">индивидуальное </w:t>
      </w:r>
      <w:r>
        <w:rPr>
          <w:rFonts w:ascii="Times New Roman" w:eastAsia="Times New Roman" w:hAnsi="Times New Roman"/>
        </w:rPr>
        <w:t>личное консультирование;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индивидуальное консультирование по почте (по электронной почте);</w:t>
      </w:r>
    </w:p>
    <w:p w:rsidR="00704402" w:rsidRDefault="00261D6E">
      <w:pPr>
        <w:pStyle w:val="a3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</w:rPr>
        <w:t>индивидуальное консультирование по телефону;</w:t>
      </w:r>
    </w:p>
    <w:p w:rsidR="00704402" w:rsidRDefault="00261D6E">
      <w:pPr>
        <w:pStyle w:val="a3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</w:rPr>
        <w:t>публичное письменное информирование;</w:t>
      </w:r>
    </w:p>
    <w:p w:rsidR="00704402" w:rsidRDefault="00261D6E">
      <w:pPr>
        <w:pStyle w:val="a3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</w:rPr>
        <w:t>публичное устное информирование.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1.3.4. Индивидуальное личное консультирование.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 xml:space="preserve">Индивидуальное личное консультирование одного лица должностным лицом администрации </w:t>
      </w:r>
      <w:r>
        <w:rPr>
          <w:rFonts w:ascii="Times New Roman" w:eastAsia="Times New Roman" w:hAnsi="Times New Roman"/>
        </w:rPr>
        <w:t>не может превышать 20 минут.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</w:t>
      </w:r>
      <w:r>
        <w:rPr>
          <w:rFonts w:ascii="Times New Roman" w:eastAsia="Times New Roman" w:hAnsi="Times New Roman"/>
        </w:rPr>
        <w:t>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1.3.5. Индивидуальное консультирование по почте (по электронной почте).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При индивидуал</w:t>
      </w:r>
      <w:r>
        <w:rPr>
          <w:rFonts w:ascii="Times New Roman" w:eastAsia="Times New Roman" w:hAnsi="Times New Roman"/>
        </w:rPr>
        <w:t>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</w:t>
      </w:r>
      <w:r>
        <w:rPr>
          <w:rFonts w:ascii="Times New Roman" w:eastAsia="Times New Roman" w:hAnsi="Times New Roman"/>
        </w:rPr>
        <w:t>а в десятидневный срок со дня регистрации обращения.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1.3.6. Индивидуальное консультирование по телефону.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</w:t>
      </w:r>
      <w:r>
        <w:rPr>
          <w:rFonts w:ascii="Times New Roman" w:eastAsia="Times New Roman" w:hAnsi="Times New Roman"/>
        </w:rPr>
        <w:t>и наличии) и должности должностного лица администрации, осуществляющего индивидуальное консультирование по телефону.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>Время разговора не должно превышать 10 минут.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lastRenderedPageBreak/>
        <w:tab/>
        <w:t>В том случае, если должностное лицо администрации, осуществляющее консультирование по телеф</w:t>
      </w:r>
      <w:r>
        <w:rPr>
          <w:rFonts w:ascii="Times New Roman" w:eastAsia="Times New Roman" w:hAnsi="Times New Roman"/>
        </w:rPr>
        <w:t>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1.3.7</w:t>
      </w:r>
      <w:r>
        <w:rPr>
          <w:rFonts w:ascii="Times New Roman" w:eastAsia="Times New Roman" w:hAnsi="Times New Roman"/>
        </w:rPr>
        <w:t>. Публичное письменное информирование.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</w:t>
      </w:r>
      <w:r>
        <w:rPr>
          <w:rFonts w:ascii="Times New Roman" w:eastAsia="Times New Roman" w:hAnsi="Times New Roman"/>
        </w:rPr>
        <w:t>ии, размещения информационных материалов на официальном сайте администрации и на Портале.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1.3.8. Публичное устное информирование.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 xml:space="preserve">Публичное устное информирование осуществляется уполномоченным должностным лицом администрации с привлечением средств массовой </w:t>
      </w:r>
      <w:r>
        <w:rPr>
          <w:rFonts w:ascii="Times New Roman" w:eastAsia="Times New Roman" w:hAnsi="Times New Roman"/>
        </w:rPr>
        <w:t>информации.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 xml:space="preserve">уважительно относиться к лицам, обратившимся за консультацией. Во время личного консультирования и </w:t>
      </w:r>
      <w:r>
        <w:rPr>
          <w:rFonts w:ascii="Times New Roman" w:eastAsia="Times New Roman" w:hAnsi="Times New Roman"/>
        </w:rPr>
        <w:t xml:space="preserve">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</w:t>
      </w:r>
      <w:r>
        <w:rPr>
          <w:rFonts w:ascii="Times New Roman" w:eastAsia="Times New Roman" w:hAnsi="Times New Roman"/>
        </w:rPr>
        <w:t>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 xml:space="preserve">давать в простой, доступной форме </w:t>
      </w:r>
      <w:r>
        <w:rPr>
          <w:rFonts w:ascii="Times New Roman" w:eastAsia="Times New Roman" w:hAnsi="Times New Roman"/>
        </w:rPr>
        <w:t>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</w:t>
      </w:r>
      <w:r>
        <w:rPr>
          <w:rFonts w:ascii="Times New Roman" w:eastAsia="Times New Roman" w:hAnsi="Times New Roman"/>
        </w:rPr>
        <w:t>ителя (должностного лица администрации, подготовившего ответ).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</w:t>
      </w:r>
      <w:r>
        <w:rPr>
          <w:rFonts w:ascii="Times New Roman" w:eastAsia="Times New Roman" w:hAnsi="Times New Roman"/>
        </w:rPr>
        <w:t>ниципальной услуги и влияющее прямо или косвенно на индивидуальные решения обратившихся за консультацией лиц.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исчерпывающая информация о порядке</w:t>
      </w:r>
      <w:r>
        <w:rPr>
          <w:rFonts w:ascii="Times New Roman" w:eastAsia="Times New Roman" w:hAnsi="Times New Roman"/>
        </w:rPr>
        <w:t xml:space="preserve">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извлечения из текста настоящего Административного регламента и приложения к нему;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исчерпывающий перечень органов государств</w:t>
      </w:r>
      <w:r>
        <w:rPr>
          <w:rFonts w:ascii="Times New Roman" w:eastAsia="Times New Roman" w:hAnsi="Times New Roman"/>
        </w:rPr>
        <w:t>енной власти, муниципальных организаций, участвующих в предоставлении муниципальной услуги, с указанием предоставляемых ими документов;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последовательность обращения в органы государственной власти, муниципальные организации, участвующие в предоставлении му</w:t>
      </w:r>
      <w:r>
        <w:rPr>
          <w:rFonts w:ascii="Times New Roman" w:eastAsia="Times New Roman" w:hAnsi="Times New Roman"/>
        </w:rPr>
        <w:t>ниципальной услуги;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</w:t>
      </w:r>
      <w:r>
        <w:rPr>
          <w:rFonts w:ascii="Times New Roman" w:eastAsia="Times New Roman" w:hAnsi="Times New Roman"/>
        </w:rPr>
        <w:t xml:space="preserve">луги;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извлечени</w:t>
      </w:r>
      <w:r>
        <w:rPr>
          <w:rFonts w:ascii="Times New Roman" w:eastAsia="Times New Roman" w:hAnsi="Times New Roman"/>
        </w:rPr>
        <w:t>я из нормативных правовых актов по наиболее часто задаваемым вопросам;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>перечень документов, представляемых заявителем, и требования, предъявляемые к этим документам;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формы документов для заполнения, образцы заполнения документов;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перечень оснований для от</w:t>
      </w:r>
      <w:r>
        <w:rPr>
          <w:rFonts w:ascii="Times New Roman" w:eastAsia="Times New Roman" w:hAnsi="Times New Roman"/>
        </w:rPr>
        <w:t>каза в предоставлении муниципальной услуги;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Тексты перечисленных информационных материалов печатаются удобным для чтения</w:t>
      </w:r>
      <w:r>
        <w:rPr>
          <w:rFonts w:ascii="Times New Roman" w:eastAsia="Times New Roman" w:hAnsi="Times New Roman"/>
        </w:rPr>
        <w:t xml:space="preserve"> шрифтом (размер не менее 14), без исправлений, наиболее важные места выделяются полужирным шрифтом.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lastRenderedPageBreak/>
        <w:t>1.3.11. На официальном сайте администрации в сети Интернет размещаются следующие информационные материалы: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полное наименование и полный почтовый адрес адми</w:t>
      </w:r>
      <w:r>
        <w:rPr>
          <w:rFonts w:ascii="Times New Roman" w:eastAsia="Times New Roman" w:hAnsi="Times New Roman"/>
        </w:rPr>
        <w:t>нистрации;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адрес электронной почты администрации;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 xml:space="preserve">полный текст настоящего Административного регламента с приложениями к нему;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информационные матери</w:t>
      </w:r>
      <w:r>
        <w:rPr>
          <w:rFonts w:ascii="Times New Roman" w:eastAsia="Times New Roman" w:hAnsi="Times New Roman"/>
        </w:rPr>
        <w:t>алы, содержащиеся на стендах в местах предоставления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1.3.12. На Портале размещается информация: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полное наименование и полный почтовый адрес администрации;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справочные телефоны, по которым можно получить консультацию по порядку предоста</w:t>
      </w:r>
      <w:r>
        <w:rPr>
          <w:rFonts w:ascii="Times New Roman" w:eastAsia="Times New Roman" w:hAnsi="Times New Roman"/>
        </w:rPr>
        <w:t>вления муниципальной услуги;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адрес электронной почты администрации;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  <w:b/>
        </w:rPr>
        <w:tab/>
        <w:t xml:space="preserve">Стандарт </w:t>
      </w:r>
      <w:r>
        <w:rPr>
          <w:rFonts w:ascii="Times New Roman" w:eastAsia="Times New Roman" w:hAnsi="Times New Roman"/>
          <w:b/>
        </w:rPr>
        <w:t>предоставления муниципальной услуги</w:t>
      </w:r>
    </w:p>
    <w:p w:rsidR="00704402" w:rsidRDefault="00704402">
      <w:pPr>
        <w:pStyle w:val="a3"/>
        <w:spacing w:after="0" w:line="100" w:lineRule="atLeast"/>
        <w:jc w:val="both"/>
      </w:pP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2.1. Наименование муниципальной услуги – выдача разрешений на проведение земляных работ на территории муниципального образования.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2.2. Наименование органа местного самоуправления, предоставляющего муниципальную услугу, </w:t>
      </w:r>
      <w:r>
        <w:rPr>
          <w:rFonts w:ascii="Times New Roman" w:eastAsia="Times New Roman" w:hAnsi="Times New Roman"/>
        </w:rPr>
        <w:t>– администрация сельского поселения Старый Аманак.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</w:t>
      </w:r>
      <w:r>
        <w:rPr>
          <w:rFonts w:ascii="Times New Roman" w:eastAsia="Times New Roman" w:hAnsi="Times New Roman"/>
        </w:rPr>
        <w:t>альной услуги, доставки документов в администрацию, выдачи документов заявителю.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При предоставлении муниципальной услуги осуществляется взаимодействие с федеральными органами исполнительной власти –Управлением Федеральной налоговой службы по Самарской обла</w:t>
      </w:r>
      <w:r>
        <w:rPr>
          <w:rFonts w:ascii="Times New Roman" w:eastAsia="Times New Roman" w:hAnsi="Times New Roman"/>
        </w:rPr>
        <w:t>сти(далее – УФНС), Управлением Федеральной службы государственной регистрации, кадастра и картографии по Самарской области (далее – Управление Росреестра), управлением Государственной инспекции безопасности дорожного движения Главного управления внутренних</w:t>
      </w:r>
      <w:r>
        <w:rPr>
          <w:rFonts w:ascii="Times New Roman" w:eastAsia="Times New Roman" w:hAnsi="Times New Roman"/>
        </w:rPr>
        <w:t xml:space="preserve"> дел по Самарской области (далее – управление ГИБДД); муниципальными организациями, обслуживающими дорожное покрытие, тротуары, газоны, а также отвечающими за сохранность инженерных коммуникаций.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2.3. Результатом предоставления муниципальной услуги </w:t>
      </w:r>
      <w:r>
        <w:rPr>
          <w:rFonts w:ascii="Times New Roman" w:eastAsia="Times New Roman" w:hAnsi="Times New Roman"/>
        </w:rPr>
        <w:t>являются: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выдача разрешения на проведение земляных работ на территории муниципального образования;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отказ в выдаче разрешения на проведение земляных работ на территории муниципального образования.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>2.4.</w:t>
      </w:r>
      <w:r>
        <w:rPr>
          <w:rFonts w:ascii="Times New Roman" w:eastAsia="Times New Roman" w:hAnsi="Times New Roman"/>
        </w:rPr>
        <w:tab/>
        <w:t>Срок предоставления муниципальной услуги составляет н</w:t>
      </w:r>
      <w:r>
        <w:rPr>
          <w:rFonts w:ascii="Times New Roman" w:eastAsia="Times New Roman" w:hAnsi="Times New Roman"/>
        </w:rPr>
        <w:t xml:space="preserve">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Предоставление муниципальной услуги по заявлению, поступившему через МФЦ, осуществляется в срок, установленный н</w:t>
      </w:r>
      <w:r>
        <w:rPr>
          <w:rFonts w:ascii="Times New Roman" w:eastAsia="Times New Roman" w:hAnsi="Times New Roman"/>
        </w:rPr>
        <w:t>астоящим пунктом, со дня регистрации заявления и прилагаемых к нему документов администрацией.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2.5.</w:t>
      </w:r>
      <w:r>
        <w:rPr>
          <w:rFonts w:ascii="Times New Roman" w:eastAsia="Times New Roman" w:hAnsi="Times New Roman"/>
          <w:lang w:eastAsia="ru-RU"/>
        </w:rPr>
        <w:tab/>
        <w:t>Правовые основания для предоставления муниципальной услуги: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Федеральный закон от 06.10.2003 № 131-ФЗ «Об общих принципах организации местного самоуправления</w:t>
      </w:r>
      <w:r>
        <w:rPr>
          <w:rFonts w:ascii="Times New Roman" w:eastAsia="Times New Roman" w:hAnsi="Times New Roman"/>
        </w:rPr>
        <w:t xml:space="preserve">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</w:t>
      </w:r>
      <w:r>
        <w:rPr>
          <w:rFonts w:ascii="Times New Roman" w:eastAsia="Times New Roman" w:hAnsi="Times New Roman"/>
        </w:rPr>
        <w:t>10, 17; № 6,       ст. 636; № 8, ст. 852; № 23, ст. 2380; № 30, ст. 3296; № 31, ст. 3427, 3452; № 43, ст. 4412; № 49, ст. 5088; № 50, ст. 5279; 2007, № 1, ст. 21; № 10, ст. 1151; № 18, ст. 2117; № 21, ст. 2455; № 25, ст. 2977; № 26, ст. 3074;№ 30, ст. 3801</w:t>
      </w:r>
      <w:r>
        <w:rPr>
          <w:rFonts w:ascii="Times New Roman" w:eastAsia="Times New Roman" w:hAnsi="Times New Roman"/>
        </w:rPr>
        <w:t>; № 43, ст. 5084; № 45, ст. 5430; № 46, ст. 5553, 5556; 2008, № 24,ст. 2790;№ 30, ст. 3616; № 48, ст. 5517;№ 49, ст. 5744; № 52, ст. 6229, 6236; 2009, № 19, ст. 2280; № 48, ст. 5711, 5733; № 52, ст. 6441; 2010, № 15, ст. 1736;№ 19, ст. 2291;№ 31, ст. 4160,</w:t>
      </w:r>
      <w:r>
        <w:rPr>
          <w:rFonts w:ascii="Times New Roman" w:eastAsia="Times New Roman" w:hAnsi="Times New Roman"/>
        </w:rPr>
        <w:t xml:space="preserve"> 4206;№ 40, ст. 4969;№ 45, ст. 5751; № 49, ст. 6409, 6411; 2011, № 1, ст. 54;№ 13, ст. 1685; № 17, ст. 2310; № 19, ст. </w:t>
      </w:r>
      <w:r>
        <w:rPr>
          <w:rFonts w:ascii="Times New Roman" w:eastAsia="Times New Roman" w:hAnsi="Times New Roman"/>
        </w:rPr>
        <w:lastRenderedPageBreak/>
        <w:t xml:space="preserve">2705; № 29, ст. 4283; № 30, ст. 4572, 4590, 4591, 4594, 4595; № 31, ст. 4703; № 48, ст. 6730; № 49, ст. 7015, 7039, 7070;№ 50, ст. 7353, </w:t>
      </w:r>
      <w:r>
        <w:rPr>
          <w:rFonts w:ascii="Times New Roman" w:eastAsia="Times New Roman" w:hAnsi="Times New Roman"/>
        </w:rPr>
        <w:t>7359; 2012, № 26, ст. 3444, 3446; № 27, ст. 3587;№ 29, ст. 3990;№ 31, ст. 4326;          № 43, ст. 5786; № 50, ст. 6967; № 53, ст. 7596, 7614; 2013, № 14, ст. 1663;№ 19, ст. 2325, 2329, 2331);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приказ Министерства регионального развития Российской Федерации</w:t>
      </w:r>
      <w:r>
        <w:rPr>
          <w:rFonts w:ascii="Times New Roman" w:eastAsia="Times New Roman" w:hAnsi="Times New Roman"/>
        </w:rPr>
        <w:t xml:space="preserve">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Устав сельского поселения Старый Аманак му</w:t>
      </w:r>
      <w:r>
        <w:rPr>
          <w:rFonts w:ascii="Times New Roman" w:eastAsia="Times New Roman" w:hAnsi="Times New Roman"/>
          <w:lang w:eastAsia="ru-RU"/>
        </w:rPr>
        <w:t xml:space="preserve">ниципального района Похвистневский Самарской области, принятый решением Собрания представителей сельского поселения Старый Аманак муниципального района Похвистневский Самарской области от </w:t>
      </w:r>
      <w:r>
        <w:rPr>
          <w:rFonts w:ascii="Times New Roman" w:eastAsia="Times New Roman" w:hAnsi="Times New Roman"/>
          <w:color w:val="000000"/>
          <w:lang w:eastAsia="ru-RU"/>
        </w:rPr>
        <w:t>13.05.2014 года №</w:t>
      </w:r>
      <w:r w:rsidRPr="008B68C9">
        <w:rPr>
          <w:rFonts w:ascii="Times New Roman" w:eastAsia="Times New Roman" w:hAnsi="Times New Roman"/>
          <w:color w:val="000000"/>
          <w:lang w:eastAsia="ru-RU"/>
        </w:rPr>
        <w:t>77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настоящий Административный регламент.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С текстам</w:t>
      </w:r>
      <w:r>
        <w:rPr>
          <w:rFonts w:ascii="Times New Roman" w:eastAsia="Times New Roman" w:hAnsi="Times New Roman"/>
        </w:rPr>
        <w:t xml:space="preserve">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>
        <w:rPr>
          <w:rFonts w:ascii="Times New Roman" w:eastAsia="Times New Roman" w:hAnsi="Times New Roman"/>
          <w:color w:val="000000"/>
        </w:rPr>
        <w:t>информации (</w:t>
      </w:r>
      <w:hyperlink r:id="rId10">
        <w:r>
          <w:rPr>
            <w:rStyle w:val="-"/>
            <w:rFonts w:ascii="Times New Roman" w:eastAsia="Times New Roman" w:hAnsi="Times New Roman"/>
            <w:color w:val="000000"/>
          </w:rPr>
          <w:t>www.pravo.gov.ru</w:t>
        </w:r>
      </w:hyperlink>
      <w:r>
        <w:rPr>
          <w:rFonts w:ascii="Times New Roman" w:eastAsia="Times New Roman" w:hAnsi="Times New Roman"/>
          <w:color w:val="000000"/>
        </w:rPr>
        <w:t>). На</w:t>
      </w:r>
      <w:r>
        <w:rPr>
          <w:rFonts w:ascii="Times New Roman" w:eastAsia="Times New Roman" w:hAnsi="Times New Roman"/>
        </w:rPr>
        <w:t xml:space="preserve"> Официальном интернет-портале правовой инф</w:t>
      </w:r>
      <w:r>
        <w:rPr>
          <w:rFonts w:ascii="Times New Roman" w:eastAsia="Times New Roman" w:hAnsi="Times New Roman"/>
        </w:rPr>
        <w:t>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2.6. Исчерпывающий перечень документов и</w:t>
      </w:r>
      <w:r>
        <w:rPr>
          <w:rFonts w:ascii="Times New Roman" w:eastAsia="Times New Roman" w:hAnsi="Times New Roman"/>
        </w:rPr>
        <w:t xml:space="preserve">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04402" w:rsidRDefault="00261D6E">
      <w:pPr>
        <w:pStyle w:val="a3"/>
        <w:tabs>
          <w:tab w:val="left" w:pos="426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2.6.1. Для предоставления муниципальной услуги заявитель предоставляет в администрацию или МФЦ заявление по форме </w:t>
      </w:r>
      <w:r>
        <w:rPr>
          <w:rFonts w:ascii="Times New Roman" w:eastAsia="Times New Roman" w:hAnsi="Times New Roman"/>
        </w:rPr>
        <w:t>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1) проект благоустройства земельного участка, на к</w:t>
      </w:r>
      <w:r>
        <w:rPr>
          <w:rFonts w:ascii="Times New Roman" w:eastAsia="Times New Roman" w:hAnsi="Times New Roman"/>
        </w:rPr>
        <w:t xml:space="preserve">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схема земельного участка на котором предполагается осуществление земляных работ (ситуационный план);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3) схема движения транс</w:t>
      </w:r>
      <w:r>
        <w:rPr>
          <w:rFonts w:ascii="Times New Roman" w:eastAsia="Times New Roman" w:hAnsi="Times New Roman"/>
        </w:rPr>
        <w:t>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</w:t>
      </w:r>
      <w:r>
        <w:rPr>
          <w:rFonts w:ascii="Times New Roman" w:eastAsia="Times New Roman" w:hAnsi="Times New Roman"/>
        </w:rPr>
        <w:t xml:space="preserve">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</w:t>
      </w:r>
      <w:r>
        <w:rPr>
          <w:rFonts w:ascii="Times New Roman" w:eastAsia="Times New Roman" w:hAnsi="Times New Roman"/>
        </w:rPr>
        <w:t>при их наличии;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4) 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</w:t>
      </w:r>
      <w:r>
        <w:rPr>
          <w:rFonts w:ascii="Times New Roman" w:eastAsia="Times New Roman" w:hAnsi="Times New Roman"/>
        </w:rPr>
        <w:t xml:space="preserve">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 указанным собственником лицом.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случае, если земляные работы предполагается осуществить на земельном у</w:t>
      </w:r>
      <w:r>
        <w:rPr>
          <w:rFonts w:ascii="Times New Roman" w:eastAsia="Times New Roman" w:hAnsi="Times New Roman"/>
        </w:rPr>
        <w:t>частке, относящемся к общему имуществу собственников помещений в многоквартирном доме, заявителем к заявлению о предоставлении муниципальной услуги должен быть приложен документ, подтверждающий согласие этих собственников на проведение земляных работ. Таки</w:t>
      </w:r>
      <w:r>
        <w:rPr>
          <w:rFonts w:ascii="Times New Roman" w:eastAsia="Times New Roman" w:hAnsi="Times New Roman"/>
        </w:rPr>
        <w:t>м документом является протокол общего собрания собственников помещений в многоквартирном доме.</w:t>
      </w:r>
    </w:p>
    <w:p w:rsidR="00704402" w:rsidRDefault="00261D6E">
      <w:pPr>
        <w:pStyle w:val="a3"/>
        <w:tabs>
          <w:tab w:val="left" w:pos="426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2.6.2.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</w:t>
      </w:r>
      <w:r>
        <w:rPr>
          <w:rFonts w:ascii="Times New Roman" w:eastAsia="Times New Roman" w:hAnsi="Times New Roman"/>
        </w:rPr>
        <w:t xml:space="preserve">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</w:t>
      </w:r>
      <w:r>
        <w:rPr>
          <w:rFonts w:ascii="Times New Roman" w:eastAsia="Times New Roman" w:hAnsi="Times New Roman"/>
        </w:rPr>
        <w:t>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1) свидетельство о регистрации юридического лица в случае, если получателем муниципальной услуги является юридическое лицо; 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правоустанавливающие документы на земельный участок, на котором предполагается осуществить земляные работы;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lastRenderedPageBreak/>
        <w:t>3) документ, по</w:t>
      </w:r>
      <w:r>
        <w:rPr>
          <w:rFonts w:ascii="Times New Roman" w:eastAsia="Times New Roman" w:hAnsi="Times New Roman"/>
        </w:rPr>
        <w:t xml:space="preserve">дтверждающий согласование управлением ГИБДД (структурным подразделением (его должностным лицом) управления ГИБДД) представленной в соответствии с подпунктом 3 пункта 2.6.1 настоящего Административного регламента схемы движения транспорта и пешеходов;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4) д</w:t>
      </w:r>
      <w:r>
        <w:rPr>
          <w:rFonts w:ascii="Times New Roman" w:eastAsia="Times New Roman" w:hAnsi="Times New Roman"/>
        </w:rPr>
        <w:t>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 проекта благоустройства земельного участка, на котором предполагается осуществ</w:t>
      </w:r>
      <w:r>
        <w:rPr>
          <w:rFonts w:ascii="Times New Roman" w:eastAsia="Times New Roman" w:hAnsi="Times New Roman"/>
        </w:rPr>
        <w:t>ить земляные работы, с графиком проведения земляных работ и последующих работ по благоустройству.</w:t>
      </w:r>
    </w:p>
    <w:p w:rsidR="00704402" w:rsidRDefault="00261D6E">
      <w:pPr>
        <w:pStyle w:val="a3"/>
        <w:tabs>
          <w:tab w:val="left" w:pos="426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</w:t>
      </w:r>
      <w:r>
        <w:rPr>
          <w:rFonts w:ascii="Times New Roman" w:eastAsia="Times New Roman" w:hAnsi="Times New Roman"/>
        </w:rPr>
        <w:t xml:space="preserve">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Документы, указанные в пункте 2.6.1 настоящего Административного регламента (документы</w:t>
      </w:r>
      <w:r>
        <w:rPr>
          <w:rFonts w:ascii="Times New Roman" w:eastAsia="Times New Roman" w:hAnsi="Times New Roman"/>
        </w:rPr>
        <w:t>, указанные в пункте 2.6.2 настоящего Административного регламента, подаются по желанию заявителя (получателя муниципальной услуги)), могут быть поданы в администрацию или МФЦ: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лично получателем муниципальной услуги либо его представителем;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письменном ви</w:t>
      </w:r>
      <w:r>
        <w:rPr>
          <w:rFonts w:ascii="Times New Roman" w:eastAsia="Times New Roman" w:hAnsi="Times New Roman"/>
        </w:rPr>
        <w:t>де по почте;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электронной форме по электронной почте либо через Портал (при наличии электронной цифровой подписи)</w:t>
      </w:r>
      <w:r>
        <w:rPr>
          <w:rStyle w:val="a7"/>
          <w:rFonts w:ascii="Times New Roman" w:eastAsia="Times New Roman" w:hAnsi="Times New Roman"/>
        </w:rPr>
        <w:footnoteReference w:id="1"/>
      </w:r>
      <w:r>
        <w:rPr>
          <w:rFonts w:ascii="Times New Roman" w:eastAsia="Times New Roman" w:hAnsi="Times New Roman"/>
        </w:rPr>
        <w:t>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Администрация (МФЦ) не вправе требовать от заявителя предоставления документов и информации или осуществления действий, предоставление или </w:t>
      </w:r>
      <w:r>
        <w:rPr>
          <w:rFonts w:ascii="Times New Roman" w:eastAsia="Times New Roman" w:hAnsi="Times New Roman"/>
        </w:rPr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04402" w:rsidRDefault="00261D6E">
      <w:pPr>
        <w:pStyle w:val="a3"/>
        <w:spacing w:after="0" w:line="100" w:lineRule="atLeast"/>
        <w:ind w:right="-1" w:firstLine="708"/>
        <w:jc w:val="both"/>
      </w:pPr>
      <w:r>
        <w:rPr>
          <w:rFonts w:ascii="Times New Roman" w:eastAsia="Times New Roman" w:hAnsi="Times New Roman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</w:t>
      </w:r>
      <w:r>
        <w:rPr>
          <w:rFonts w:ascii="Times New Roman" w:eastAsia="Times New Roman" w:hAnsi="Times New Roman"/>
        </w:rPr>
        <w:t>тоящего Административного регламента;</w:t>
      </w:r>
    </w:p>
    <w:p w:rsidR="00704402" w:rsidRDefault="00261D6E">
      <w:pPr>
        <w:pStyle w:val="a3"/>
        <w:spacing w:after="0" w:line="100" w:lineRule="atLeast"/>
        <w:ind w:right="-1"/>
        <w:jc w:val="both"/>
      </w:pPr>
      <w:r>
        <w:rPr>
          <w:rFonts w:ascii="Times New Roman" w:eastAsia="Times New Roman" w:hAnsi="Times New Roman"/>
        </w:rPr>
        <w:tab/>
        <w:t xml:space="preserve">не предоставление одного или более документов, предусмотренных пунктом 2.6.1 настоящего Административного регламента.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2.8.</w:t>
      </w:r>
      <w:r>
        <w:rPr>
          <w:rFonts w:ascii="Times New Roman" w:eastAsia="Times New Roman" w:hAnsi="Times New Roman"/>
        </w:rPr>
        <w:tab/>
        <w:t>Основания для отказа в предоставлении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Основаниями для отказа в </w:t>
      </w:r>
      <w:r>
        <w:rPr>
          <w:rFonts w:ascii="Times New Roman" w:eastAsia="Times New Roman" w:hAnsi="Times New Roman"/>
        </w:rPr>
        <w:t>предоставлении муниципальной услуги являются: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1) 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несоответствие лица, от имени которого было подано заявление о предоставлении</w:t>
      </w:r>
      <w:r>
        <w:rPr>
          <w:rFonts w:ascii="Times New Roman" w:eastAsia="Times New Roman" w:hAnsi="Times New Roman"/>
        </w:rPr>
        <w:t xml:space="preserve"> муниципальной услуги, требованиям пункта 1.2.2 настоящего Административного регламента;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3) нарушение законодательства Российской Федерации о безопасности дорожного движения;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4) нарушение проектом благоустройства земельного участка, на котором предполагает</w:t>
      </w:r>
      <w:r>
        <w:rPr>
          <w:rFonts w:ascii="Times New Roman" w:eastAsia="Times New Roman" w:hAnsi="Times New Roman"/>
        </w:rPr>
        <w:t>ся осуществить земляные работы,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5) нарушение проектом благоустройства земельного участка, на котором </w:t>
      </w:r>
      <w:r>
        <w:rPr>
          <w:rFonts w:ascii="Times New Roman" w:eastAsia="Times New Roman" w:hAnsi="Times New Roman"/>
        </w:rPr>
        <w:t xml:space="preserve">предполагается осуществить земляные работы, с графиком проведения земляных работ и последующих работ по благоустройству установленных законодательством требований к проведению работ с </w:t>
      </w:r>
      <w:r>
        <w:rPr>
          <w:rFonts w:ascii="Times New Roman" w:eastAsia="Times New Roman" w:hAnsi="Times New Roman"/>
        </w:rPr>
        <w:lastRenderedPageBreak/>
        <w:t>повышенной опасностью в зоне расположения подземных энергетических сетей</w:t>
      </w:r>
      <w:r>
        <w:rPr>
          <w:rFonts w:ascii="Times New Roman" w:eastAsia="Times New Roman" w:hAnsi="Times New Roman"/>
        </w:rPr>
        <w:t>, газо- и нефтепроводов и других аналогичных подземных коммуникаций и объектов.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2.9. </w:t>
      </w:r>
      <w:r>
        <w:rPr>
          <w:rFonts w:ascii="Times New Roman CYR" w:eastAsia="Times New Roman" w:hAnsi="Times New Roman CYR" w:cs="Times New Roman CYR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</w:t>
      </w:r>
      <w:r>
        <w:rPr>
          <w:rFonts w:ascii="Times New Roman CYR" w:eastAsia="Times New Roman" w:hAnsi="Times New Roman CYR" w:cs="Times New Roman CYR"/>
        </w:rPr>
        <w:t>ми, участвующими в предоставлении муниципальной услуги, отсутствуют.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2.10.</w:t>
      </w:r>
      <w:r>
        <w:rPr>
          <w:rFonts w:ascii="Times New Roman" w:eastAsia="Times New Roman" w:hAnsi="Times New Roman"/>
        </w:rPr>
        <w:tab/>
        <w:t>Муниципальная услуга предоставляется бесплатно. Администрация не вправе требовать от заявителя платы за подготовку, оформление, выдачу разрешения на проведение земляных работ и (или</w:t>
      </w:r>
      <w:r>
        <w:rPr>
          <w:rFonts w:ascii="Times New Roman" w:eastAsia="Times New Roman" w:hAnsi="Times New Roman"/>
        </w:rPr>
        <w:t>) совершение иных связанных с выдачей указанного разрешения действий.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 CYR" w:eastAsia="Times New Roman" w:hAnsi="Times New Roman CYR" w:cs="Times New Roman CYR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>
        <w:rPr>
          <w:rFonts w:ascii="Times New Roman" w:eastAsia="Times New Roman" w:hAnsi="Times New Roman"/>
        </w:rPr>
        <w:t>, а с 1 января 2014 года – 15 минут</w:t>
      </w:r>
      <w:r>
        <w:rPr>
          <w:rFonts w:ascii="Times New Roman CYR" w:eastAsia="Times New Roman" w:hAnsi="Times New Roman CYR" w:cs="Times New Roman CYR"/>
        </w:rPr>
        <w:t>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2.12.</w:t>
      </w:r>
      <w:r>
        <w:rPr>
          <w:rFonts w:ascii="Times New Roman" w:eastAsia="Times New Roman" w:hAnsi="Times New Roman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704402" w:rsidRDefault="00261D6E">
      <w:pPr>
        <w:pStyle w:val="a3"/>
        <w:spacing w:after="0" w:line="100" w:lineRule="atLeast"/>
        <w:ind w:right="-1" w:firstLine="709"/>
        <w:jc w:val="both"/>
      </w:pPr>
      <w:r>
        <w:rPr>
          <w:rFonts w:ascii="Times New Roman" w:eastAsia="Times New Roman" w:hAnsi="Times New Roman"/>
        </w:rPr>
        <w:t>2.13. Требования к помещениям, в которых предоставляется муниципальная услуга, к местам ожи</w:t>
      </w:r>
      <w:r>
        <w:rPr>
          <w:rFonts w:ascii="Times New Roman" w:eastAsia="Times New Roman" w:hAnsi="Times New Roman"/>
        </w:rPr>
        <w:t xml:space="preserve">дания и местам </w:t>
      </w:r>
      <w:r>
        <w:rPr>
          <w:rFonts w:ascii="Times New Roman CYR" w:eastAsia="Times New Roman" w:hAnsi="Times New Roman CYR" w:cs="Times New Roman CYR"/>
        </w:rPr>
        <w:t>для заполнения заявлений, местам</w:t>
      </w:r>
      <w:r>
        <w:rPr>
          <w:rFonts w:ascii="Times New Roman" w:eastAsia="Times New Roman" w:hAnsi="Times New Roman"/>
        </w:rPr>
        <w:t xml:space="preserve"> приема заявителей, </w:t>
      </w:r>
      <w:r>
        <w:rPr>
          <w:rFonts w:ascii="Times New Roman CYR" w:eastAsia="Times New Roman" w:hAnsi="Times New Roman CYR" w:cs="Times New Roman CYR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>
        <w:rPr>
          <w:rFonts w:ascii="Times New Roman" w:eastAsia="Times New Roman" w:hAnsi="Times New Roman"/>
        </w:rPr>
        <w:t>муниципальной</w:t>
      </w:r>
      <w:r>
        <w:rPr>
          <w:rFonts w:ascii="Times New Roman CYR" w:eastAsia="Times New Roman" w:hAnsi="Times New Roman CYR" w:cs="Times New Roman CYR"/>
        </w:rPr>
        <w:t xml:space="preserve"> услуги,</w:t>
      </w:r>
      <w:r>
        <w:rPr>
          <w:rFonts w:ascii="Times New Roman" w:eastAsia="Times New Roman" w:hAnsi="Times New Roman"/>
        </w:rPr>
        <w:t xml:space="preserve"> размещению и оформлению визуальной и текстовой информации</w:t>
      </w:r>
      <w:r>
        <w:rPr>
          <w:rFonts w:ascii="Times New Roman" w:eastAsia="Times New Roman" w:hAnsi="Times New Roman"/>
        </w:rPr>
        <w:t xml:space="preserve"> о порядке предоставления услуги</w:t>
      </w:r>
      <w:r>
        <w:rPr>
          <w:rFonts w:ascii="Times New Roman CYR" w:eastAsia="Times New Roman" w:hAnsi="Times New Roman CYR" w:cs="Times New Roman CYR"/>
        </w:rPr>
        <w:t>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Места предоставления муниципальной услуги должны отвечать следующим требованиям: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здание, в котором расположена администрация (МФЦ), должно быть оборудовано отдельным входом для свободного доступа заинтересованных лиц;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цент</w:t>
      </w:r>
      <w:r>
        <w:rPr>
          <w:rFonts w:ascii="Times New Roman" w:eastAsia="Times New Roman" w:hAnsi="Times New Roman"/>
        </w:rPr>
        <w:t>ральный вход в здание администрации (МФЦ) должен быть оборудован информационной табличкой (вывеской), содержащей информацию о режиме работы администрации (МФЦ);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помещения для работы с заинтересованными лицами оборудуются соответствующими информационными ст</w:t>
      </w:r>
      <w:r>
        <w:rPr>
          <w:rFonts w:ascii="Times New Roman" w:eastAsia="Times New Roman" w:hAnsi="Times New Roman"/>
        </w:rPr>
        <w:t>ендами, вывесками, указателями;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(МФЦ) для ожидания и приема заявителей (устанавливаю</w:t>
      </w:r>
      <w:r>
        <w:rPr>
          <w:rFonts w:ascii="Times New Roman" w:eastAsia="Times New Roman" w:hAnsi="Times New Roman"/>
        </w:rPr>
        <w:t>тся в удобном для граждан месте), а также на официальном сайте администрации (МФЦ) Портале;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</w:t>
      </w:r>
      <w:r>
        <w:rPr>
          <w:rFonts w:ascii="Times New Roman" w:eastAsia="Times New Roman" w:hAnsi="Times New Roman"/>
        </w:rPr>
        <w:t>ой информации гражданами;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должностные лица администрации (МФЦ),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</w:t>
      </w:r>
      <w:r>
        <w:rPr>
          <w:rFonts w:ascii="Times New Roman" w:eastAsia="Times New Roman" w:hAnsi="Times New Roman"/>
        </w:rPr>
        <w:t>олжности либо настольными табличками аналогичного содержания;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рабочие места должностных лиц администрации (МФЦ), участвующих в предоставлении муниципальной услуги, оборудуются компьютерами и оргтехникой, позволяющими своевременно и в полном объеме получать</w:t>
      </w:r>
      <w:r>
        <w:rPr>
          <w:rFonts w:ascii="Times New Roman" w:eastAsia="Times New Roman" w:hAnsi="Times New Roman"/>
        </w:rPr>
        <w:t xml:space="preserve">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места ожидания должны быть комфортны для пребывания заинтересованных лиц и работы должностных лиц администрации (МФЦ)</w:t>
      </w:r>
      <w:r>
        <w:rPr>
          <w:rFonts w:ascii="Times New Roman" w:eastAsia="Times New Roman" w:hAnsi="Times New Roman"/>
        </w:rPr>
        <w:t>, в том числе необходимо наличие доступных мест общего пользования (туалет, гардероб);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</w:t>
      </w:r>
      <w:r>
        <w:rPr>
          <w:rFonts w:ascii="Times New Roman" w:eastAsia="Times New Roman" w:hAnsi="Times New Roman"/>
        </w:rPr>
        <w:t>ны стульями, кресельными секциями или скамьями (банкетками);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количество мест ожидания не может быть менее пяти;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</w:t>
      </w:r>
      <w:r>
        <w:rPr>
          <w:rFonts w:ascii="Times New Roman" w:eastAsia="Times New Roman" w:hAnsi="Times New Roman"/>
        </w:rPr>
        <w:t>ве, достаточном для оформления документов заинтересованными лицами;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 xml:space="preserve">в помещениях для должностных лиц администрации (МФЦ), участвующих в предоставлении муниципальной услуги, местах ожидания и приема заинтересованных лиц необходимо наличие системы </w:t>
      </w:r>
      <w:r>
        <w:rPr>
          <w:rFonts w:ascii="Times New Roman" w:eastAsia="Times New Roman" w:hAnsi="Times New Roman"/>
        </w:rPr>
        <w:t>кондиционирования воздуха, средств пожаротушения и системы оповещения о возникновении чрезвычайной ситуации.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2.14.</w:t>
      </w:r>
      <w:r>
        <w:rPr>
          <w:rFonts w:ascii="Times New Roman" w:eastAsia="Times New Roman" w:hAnsi="Times New Roman"/>
          <w:lang w:eastAsia="ru-RU"/>
        </w:rPr>
        <w:tab/>
        <w:t>Показателями доступности и качества предоставления муниципальной услуги являются: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степень удовлетворенности заявителей качеством и доступност</w:t>
      </w:r>
      <w:r>
        <w:rPr>
          <w:rFonts w:ascii="Times New Roman" w:eastAsia="Times New Roman" w:hAnsi="Times New Roman"/>
          <w:lang w:eastAsia="ru-RU"/>
        </w:rPr>
        <w:t>ью предоставления муниципальной услуги (по результатам опроса заявителей);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доля жалоб на действия (</w:t>
      </w:r>
      <w:r>
        <w:rPr>
          <w:rFonts w:ascii="Times New Roman" w:eastAsia="Times New Roman" w:hAnsi="Times New Roman"/>
          <w:lang w:eastAsia="ru-RU"/>
        </w:rPr>
        <w:t>бездействие) должностных лиц, признанных обоснованными от общего количества жалоб, рассмотренных за календарный год;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>количество удовлетворенных судами заявлений по обжалованию решений (действий, бездействия) органа, предоставляющего муниципальную услугу, и</w:t>
      </w:r>
      <w:r>
        <w:rPr>
          <w:rFonts w:ascii="Times New Roman" w:eastAsia="Times New Roman" w:hAnsi="Times New Roman"/>
          <w:lang w:eastAsia="ru-RU"/>
        </w:rPr>
        <w:t xml:space="preserve">ли должностного лица, участвующего в предоставлении муниципальной услуги, за календарный год.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</w:t>
      </w:r>
      <w:r>
        <w:rPr>
          <w:rFonts w:ascii="Times New Roman" w:eastAsia="Times New Roman" w:hAnsi="Times New Roman"/>
        </w:rPr>
        <w:t>ется на основе анализа практики применения Административного регламента.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Результаты анализа практики применения Административного </w:t>
      </w:r>
      <w:r>
        <w:rPr>
          <w:rFonts w:ascii="Times New Roman" w:eastAsia="Times New Roman" w:hAnsi="Times New Roman"/>
        </w:rPr>
        <w:t>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</w:t>
      </w:r>
      <w:r>
        <w:rPr>
          <w:rFonts w:ascii="Times New Roman" w:eastAsia="Times New Roman" w:hAnsi="Times New Roman"/>
        </w:rPr>
        <w:t>еньшения сроков исполнения административных процедур и административных действий.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2.16.</w:t>
      </w:r>
      <w:r>
        <w:rPr>
          <w:rFonts w:ascii="Times New Roman" w:eastAsia="Times New Roman" w:hAnsi="Times New Roman"/>
        </w:rPr>
        <w:tab/>
        <w:t>Организация предоставления муниципальной услуги осуществляется в МФЦ в режиме «одного окна».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Документы для получения муниципальной услуги заявитель предоставляет в МФЦ </w:t>
      </w:r>
      <w:r>
        <w:rPr>
          <w:rFonts w:ascii="Times New Roman" w:eastAsia="Times New Roman" w:hAnsi="Times New Roman"/>
        </w:rPr>
        <w:t>по почте, по электронной почте и при личном обращении в МФЦ.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Регистрация заявления и документов осуществляется в электронном журнале регистрации заявлений.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Определенные Административным регламентом требования к местам предоставления муниципальной услуги и </w:t>
      </w:r>
      <w:r>
        <w:rPr>
          <w:rFonts w:ascii="Times New Roman" w:eastAsia="Times New Roman" w:hAnsi="Times New Roman"/>
        </w:rPr>
        <w:t>информированию заявителей о порядке ее предоставления применяются, если в МФЦ в соответствии с действующим законодательством Российской Федерации не установлены иные, более высокие требования.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Администрация обязана представить в полном объеме предусмотренн</w:t>
      </w:r>
      <w:r>
        <w:rPr>
          <w:rFonts w:ascii="Times New Roman" w:eastAsia="Times New Roman" w:hAnsi="Times New Roman"/>
        </w:rPr>
        <w:t xml:space="preserve">ую Административным регламентом информацию в МФЦ для ее размещения в месте, отведенном для информирования заявителей.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2.17. Предоставление муниципальной услуги в электронной форме осуществляется в соответствии с законодательством Российской Федерации и за</w:t>
      </w:r>
      <w:r>
        <w:rPr>
          <w:rFonts w:ascii="Times New Roman" w:eastAsia="Times New Roman" w:hAnsi="Times New Roman"/>
        </w:rPr>
        <w:t xml:space="preserve">конодательством Самарской области. </w:t>
      </w:r>
      <w:r>
        <w:rPr>
          <w:rFonts w:ascii="Times New Roman CYR" w:eastAsia="Times New Roman" w:hAnsi="Times New Roman CYR" w:cs="Times New Roman CYR"/>
        </w:rPr>
        <w:t xml:space="preserve">Предоставление муниципальной услуги в электронной форме </w:t>
      </w:r>
      <w:r>
        <w:rPr>
          <w:rFonts w:ascii="Times New Roman" w:eastAsia="Times New Roman" w:hAnsi="Times New Roman"/>
        </w:rPr>
        <w:t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</w:t>
      </w:r>
      <w:r>
        <w:rPr>
          <w:rFonts w:ascii="Times New Roman" w:eastAsia="Times New Roman" w:hAnsi="Times New Roman"/>
        </w:rPr>
        <w:t xml:space="preserve"> Интернет. </w:t>
      </w:r>
    </w:p>
    <w:p w:rsidR="00704402" w:rsidRDefault="00704402">
      <w:pPr>
        <w:pStyle w:val="a3"/>
        <w:spacing w:after="0" w:line="100" w:lineRule="atLeast"/>
        <w:ind w:left="851" w:right="850"/>
        <w:jc w:val="center"/>
      </w:pPr>
    </w:p>
    <w:p w:rsidR="00704402" w:rsidRDefault="00261D6E">
      <w:pPr>
        <w:pStyle w:val="a3"/>
        <w:spacing w:after="0" w:line="100" w:lineRule="atLeast"/>
        <w:ind w:right="-1"/>
        <w:jc w:val="center"/>
      </w:pPr>
      <w:r>
        <w:rPr>
          <w:rFonts w:ascii="Times New Roman" w:eastAsia="Times New Roman" w:hAnsi="Times New Roman"/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04402" w:rsidRDefault="00261D6E">
      <w:pPr>
        <w:pStyle w:val="a3"/>
        <w:spacing w:after="0" w:line="100" w:lineRule="atLeast"/>
        <w:ind w:right="-1"/>
        <w:jc w:val="center"/>
      </w:pPr>
      <w:r>
        <w:rPr>
          <w:rFonts w:ascii="Times New Roman" w:eastAsia="Times New Roman" w:hAnsi="Times New Roman"/>
          <w:b/>
        </w:rPr>
        <w:t>в электронной форме</w:t>
      </w:r>
    </w:p>
    <w:p w:rsidR="00704402" w:rsidRDefault="00704402">
      <w:pPr>
        <w:pStyle w:val="a3"/>
        <w:spacing w:after="0" w:line="100" w:lineRule="atLeast"/>
        <w:ind w:firstLine="708"/>
        <w:jc w:val="both"/>
      </w:pP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lastRenderedPageBreak/>
        <w:t>3.1.</w:t>
      </w:r>
      <w:r>
        <w:rPr>
          <w:rFonts w:ascii="Times New Roman" w:eastAsia="Times New Roman" w:hAnsi="Times New Roman"/>
        </w:rPr>
        <w:tab/>
        <w:t>Предоставление муниципальной услуги включ</w:t>
      </w:r>
      <w:r>
        <w:rPr>
          <w:rFonts w:ascii="Times New Roman" w:eastAsia="Times New Roman" w:hAnsi="Times New Roman"/>
        </w:rPr>
        <w:t>ает в себя следующие административные процедуры: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прием и регистрация заявления и документов, необходимых для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предоставления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проверка содержания документов на соответствие требованиям законодательства, осуществление комиссионного </w:t>
      </w:r>
      <w:r>
        <w:rPr>
          <w:rFonts w:ascii="Times New Roman" w:eastAsia="Times New Roman" w:hAnsi="Times New Roman"/>
        </w:rPr>
        <w:t>выезда;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подготовка проекта постановления местной администрации о выдаче или уведомления об отказе в выдаче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разрешения на проведение земляных работ;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принятие решения о предоставлении или об отказе в предоставлении муниципальной услуги, выдача (направл</w:t>
      </w:r>
      <w:r>
        <w:rPr>
          <w:rFonts w:ascii="Times New Roman" w:eastAsia="Times New Roman" w:hAnsi="Times New Roman"/>
        </w:rPr>
        <w:t>ение) заявителю документов.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3.2. Прием и регистрация заявления и документов, необходимых для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предоставления муниципальной услуги, в админи</w:t>
      </w:r>
      <w:r>
        <w:rPr>
          <w:rFonts w:ascii="Times New Roman" w:eastAsia="Times New Roman" w:hAnsi="Times New Roman"/>
        </w:rPr>
        <w:t xml:space="preserve">страции.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2.6.1 настоящего Административного регламента в администрацию или получение представленных заявите</w:t>
      </w:r>
      <w:r>
        <w:rPr>
          <w:rFonts w:ascii="Times New Roman" w:eastAsia="Times New Roman" w:hAnsi="Times New Roman"/>
        </w:rPr>
        <w:t>лем документов (сканированных копий документов, электронных документов) от МФЦ в соответствии с пунктом 3.3.8 настоящего Административного регламента.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3.2.2. Выполнение административной процедуры осуществляет специалист администрации, ответственный за прие</w:t>
      </w:r>
      <w:r>
        <w:rPr>
          <w:rFonts w:ascii="Times New Roman" w:eastAsia="Times New Roman" w:hAnsi="Times New Roman"/>
        </w:rPr>
        <w:t>м и регистрацию документов.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3.2.3. Специалист администрации,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</w:t>
      </w:r>
      <w:r>
        <w:rPr>
          <w:rFonts w:ascii="Times New Roman" w:eastAsia="Times New Roman" w:hAnsi="Times New Roman"/>
        </w:rPr>
        <w:t>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заявление составлено по установленной Приложением № 1 к настоящему Административному регламенту форме и в соответствии с абзацем первым пункта 2.6.3 настоящего Административного регламента;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документы в установленных законодательством случаях скреплен</w:t>
      </w:r>
      <w:r>
        <w:rPr>
          <w:rFonts w:ascii="Times New Roman" w:eastAsia="Times New Roman" w:hAnsi="Times New Roman"/>
        </w:rPr>
        <w:t>ы печатями, имеют подписи уполномоченных на их подписание лиц;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действия составляет 10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3.2.4. В сл</w:t>
      </w:r>
      <w:r>
        <w:rPr>
          <w:rFonts w:ascii="Times New Roman" w:eastAsia="Times New Roman" w:hAnsi="Times New Roman"/>
        </w:rPr>
        <w:t>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 специалист администрации, ответственный за прием и регистрац</w:t>
      </w:r>
      <w:r>
        <w:rPr>
          <w:rFonts w:ascii="Times New Roman" w:eastAsia="Times New Roman" w:hAnsi="Times New Roman"/>
        </w:rPr>
        <w:t xml:space="preserve">ию документов: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устно уведомляет заявителя о наличии препятствий для приема документов,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необходимых для предоставления муниципальной услуги;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разъясняет заявителю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содержание недостатков, выявленных в предоставленных документах;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возвращает представ</w:t>
      </w:r>
      <w:r>
        <w:rPr>
          <w:rFonts w:ascii="Times New Roman" w:eastAsia="Times New Roman" w:hAnsi="Times New Roman"/>
        </w:rPr>
        <w:t>ленные документы заявителю, а также подписывает и предоставляет заявителю документ с указанием основания возврата заявления и прилагаемых к нему документов, предусмотренного настоящим Административным регламентом.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действий сост</w:t>
      </w:r>
      <w:r>
        <w:rPr>
          <w:rFonts w:ascii="Times New Roman" w:eastAsia="Times New Roman" w:hAnsi="Times New Roman"/>
        </w:rPr>
        <w:t>авляет 10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 3.2.5. В случае не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</w:t>
      </w:r>
      <w:r>
        <w:rPr>
          <w:rFonts w:ascii="Times New Roman" w:eastAsia="Times New Roman" w:hAnsi="Times New Roman"/>
        </w:rPr>
        <w:t>я документов по почте, по электронной почте, через Портал или от МФЦ специалист администрации, ответственный за прием и регистрацию документов, осуществляет: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при необходимости копирование оригинала документа, делает на копии отметку о ее соответствии ори</w:t>
      </w:r>
      <w:r>
        <w:rPr>
          <w:rFonts w:ascii="Times New Roman" w:eastAsia="Times New Roman" w:hAnsi="Times New Roman"/>
        </w:rPr>
        <w:t>гиналу, заверяет своей подписью с указанием фамилии и инициалов, проставляет соответствующий штамп (при его наличии);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регистрацию заявления о предоставлении муниципальной услуги и прилагаемых к нему документов в журнале регистрации заявлений на выдачу ра</w:t>
      </w:r>
      <w:r>
        <w:rPr>
          <w:rFonts w:ascii="Times New Roman" w:eastAsia="Times New Roman" w:hAnsi="Times New Roman"/>
        </w:rPr>
        <w:t xml:space="preserve">зрешений на проведение земляных работ по форме в соответствии с Приложением № 3  к настоящему  Административному регламенту (далее – Журнал).  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lastRenderedPageBreak/>
        <w:t>Максимальный срок выполнения действий составляет 10 минут при личном обращении заявителя и 30 минут в случае пос</w:t>
      </w:r>
      <w:r>
        <w:rPr>
          <w:rFonts w:ascii="Times New Roman" w:eastAsia="Times New Roman" w:hAnsi="Times New Roman"/>
        </w:rPr>
        <w:t>тупления заявления и прилагаемых к нему документов по почте, по электронной почте, через Портал или от МФЦ.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3.2.6.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после регистрации заявления и прилагаемых к нему документов в Журнале специалист админ</w:t>
      </w:r>
      <w:r>
        <w:rPr>
          <w:rFonts w:ascii="Times New Roman" w:eastAsia="Times New Roman" w:hAnsi="Times New Roman"/>
        </w:rPr>
        <w:t xml:space="preserve">истрации, ответственный за прием и регистрацию документов: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устно, либо посредством телефонной связи по телефонам, либо в электронном виде через электронную почту уведомляет заявителя о наличии препятствий для приема документов, необходимых для предостав</w:t>
      </w:r>
      <w:r>
        <w:rPr>
          <w:rFonts w:ascii="Times New Roman" w:eastAsia="Times New Roman" w:hAnsi="Times New Roman"/>
        </w:rPr>
        <w:t xml:space="preserve">ления муниципальной услуги, разъясняет заявителю содержание недостатков, выявленных в предоставленных документах;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вручает (возвращает) с согласия заявителя либо направляет заявление и документы для их устранения вместе с подписанным документом, предусма</w:t>
      </w:r>
      <w:r>
        <w:rPr>
          <w:rFonts w:ascii="Times New Roman" w:eastAsia="Times New Roman" w:hAnsi="Times New Roman"/>
        </w:rPr>
        <w:t>тривающим основание возврата заявления и прилагаемых к нему документов, предусмотренное настоящим Административным регламентом.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Направление предусмотренных предыдущим абзацем документов заявителю осуществляется: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по почте в случае подачи заявления о предо</w:t>
      </w:r>
      <w:r>
        <w:rPr>
          <w:rFonts w:ascii="Times New Roman" w:eastAsia="Times New Roman" w:hAnsi="Times New Roman"/>
        </w:rPr>
        <w:t>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</w:t>
      </w:r>
      <w:r>
        <w:rPr>
          <w:rFonts w:ascii="Times New Roman" w:eastAsia="Times New Roman" w:hAnsi="Times New Roman"/>
        </w:rPr>
        <w:t xml:space="preserve">ющие документы в администрации лично;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по электронной почте в случае подачи заявления о предоставлении муниципальной услуги по электронной почте либо через Портал.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В случае подачи заявителем документов в МФЦ на личном приеме или по почте специалист </w:t>
      </w:r>
      <w:r>
        <w:rPr>
          <w:rFonts w:ascii="Times New Roman" w:eastAsia="Times New Roman" w:hAnsi="Times New Roman"/>
        </w:rPr>
        <w:t>администрации, ответственный за прием и регистрацию документов, направляет указанному в пункте 3.3.2 настоящего Административного регламента специалисту МФЦ, ответственному за прием и регистрацию документов, уведомление о необходимости возвращения представ</w:t>
      </w:r>
      <w:r>
        <w:rPr>
          <w:rFonts w:ascii="Times New Roman" w:eastAsia="Times New Roman" w:hAnsi="Times New Roman"/>
        </w:rPr>
        <w:t>ленных заявителем документов вместе с подписанным на имя заявителя документом с указанием основания возврата заявления и прилагаемых к нему документов, предусмотренного настоящим Административным регламентом. Специалист МФЦ, ответственный за прием и регист</w:t>
      </w:r>
      <w:r>
        <w:rPr>
          <w:rFonts w:ascii="Times New Roman" w:eastAsia="Times New Roman" w:hAnsi="Times New Roman"/>
        </w:rPr>
        <w:t>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документ с указанием основания возврата заявления и прилагаемых к нему документов, предусмотренного наст</w:t>
      </w:r>
      <w:r>
        <w:rPr>
          <w:rFonts w:ascii="Times New Roman" w:eastAsia="Times New Roman" w:hAnsi="Times New Roman"/>
        </w:rPr>
        <w:t xml:space="preserve">оящим Административным регламентом, в соответствии с требованиями абзацев второго, третьего и пятого настоящего пункта.  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Максимальный срок выполнения действий, предусмотренных настоящим пунктом, составляет 2 рабочих дня, а при возвращении документов заяв</w:t>
      </w:r>
      <w:r>
        <w:rPr>
          <w:rFonts w:ascii="Times New Roman" w:eastAsia="Times New Roman" w:hAnsi="Times New Roman"/>
        </w:rPr>
        <w:t>ителю через МФЦ – 4 рабочих дня.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3.2.7. Возвращение представленных документов заявителю, выдача или направление уведомления об отказе в приеме документов в случае наличия оснований для отказа в приеме документов, необходимых для предоставления муниципально</w:t>
      </w:r>
      <w:r>
        <w:rPr>
          <w:rFonts w:ascii="Times New Roman" w:eastAsia="Times New Roman" w:hAnsi="Times New Roman"/>
        </w:rPr>
        <w:t>й услуги, либо выявление отсутствия оснований для отказа в приеме заявления и прилагаемых к нему документов, предусмотренных пунктом 2.7 настоящего Административного регламента, являются результатом описанной в пунктах 3.2.3 – 3.2.6 настоящего Администрати</w:t>
      </w:r>
      <w:r>
        <w:rPr>
          <w:rFonts w:ascii="Times New Roman" w:eastAsia="Times New Roman" w:hAnsi="Times New Roman"/>
        </w:rPr>
        <w:t>вного регламента административной процедуры.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3.2.8. Критерием принятия решения, принимаемого при выполнении описанной в пунктах 3.2.3 – 3.2.6 настоящего Административного регламента административной процедуры, является наличие или отсутствие предусмотренны</w:t>
      </w:r>
      <w:r>
        <w:rPr>
          <w:rFonts w:ascii="Times New Roman" w:eastAsia="Times New Roman" w:hAnsi="Times New Roman"/>
        </w:rPr>
        <w:t>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3.2.9. Способами фиксации результата выполнения описанной в пунктах 3.2.3 – 3.2.6 настоящего Административн</w:t>
      </w:r>
      <w:r>
        <w:rPr>
          <w:rFonts w:ascii="Times New Roman" w:eastAsia="Times New Roman" w:hAnsi="Times New Roman"/>
        </w:rPr>
        <w:t>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Журнале, уведомление заявителя об отказе в приеме документов.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3.3. Прием и регистрация заявления и документов, </w:t>
      </w:r>
      <w:r>
        <w:rPr>
          <w:rFonts w:ascii="Times New Roman" w:eastAsia="Times New Roman" w:hAnsi="Times New Roman"/>
        </w:rPr>
        <w:t xml:space="preserve">необходимых для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предоставления муниципальной услуги, в случае обращения заявителя в МФЦ.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3.3.1. Основанием для начала административной процедуры является обращение заявителя с заявлением и с прилагаемыми к нему документами согласно пункту 2.6.1 настоящего</w:t>
      </w:r>
      <w:r>
        <w:rPr>
          <w:rFonts w:ascii="Times New Roman" w:eastAsia="Times New Roman" w:hAnsi="Times New Roman"/>
        </w:rPr>
        <w:t xml:space="preserve"> Административного регламента в МФЦ.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lastRenderedPageBreak/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3.3.3. Сотрудник МФЦ, ответственный за прием и регистрацию документов,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при поступлении заявлени</w:t>
      </w:r>
      <w:r>
        <w:rPr>
          <w:rFonts w:ascii="Times New Roman" w:eastAsia="Times New Roman" w:hAnsi="Times New Roman"/>
        </w:rPr>
        <w:t>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заявителя, проверяет комплектность и правильность оформления документов, необходимых для предоставления муниципальн</w:t>
      </w:r>
      <w:r>
        <w:rPr>
          <w:rFonts w:ascii="Times New Roman" w:eastAsia="Times New Roman" w:hAnsi="Times New Roman"/>
        </w:rPr>
        <w:t>ой услуги, в том числе удостоверяется, что: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заявление составлено по установленной Приложением № 1 к настоящему Административному регламенту форме и в соответствии с абзацем первым пункта 2.6.3 настоящего Административного регламента;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документы в устано</w:t>
      </w:r>
      <w:r>
        <w:rPr>
          <w:rFonts w:ascii="Times New Roman" w:eastAsia="Times New Roman" w:hAnsi="Times New Roman"/>
        </w:rPr>
        <w:t>вленных законодательством случаях скреплены печатями, имеют подписи уполномоченных на их подписание лиц;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В случае отсутствия у заявит</w:t>
      </w:r>
      <w:r>
        <w:rPr>
          <w:rFonts w:ascii="Times New Roman" w:eastAsia="Times New Roman" w:hAnsi="Times New Roman"/>
        </w:rPr>
        <w:t xml:space="preserve">еля оформленного заявления о предоставление муниципальной услуги сотрудник МФЦ, ответственный за прием и регистрацию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документов, оказывает содействие в оформлении заявления о предоставлении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муниципальной услуги в соответствии с требованиями настоящего Ад</w:t>
      </w:r>
      <w:r>
        <w:rPr>
          <w:rFonts w:ascii="Times New Roman" w:eastAsia="Times New Roman" w:hAnsi="Times New Roman"/>
        </w:rPr>
        <w:t xml:space="preserve">министративного регламента, в том числе с использованием программных средств. В оформленном заявлении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заявитель собственноручно указывает свою фамилию, имя и отчество (последнее – при наличии), ставит дату и подпись.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Максимальный срок выполнения действий </w:t>
      </w:r>
      <w:r>
        <w:rPr>
          <w:rFonts w:ascii="Times New Roman" w:eastAsia="Times New Roman" w:hAnsi="Times New Roman"/>
        </w:rPr>
        <w:t>составляет 10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3.3.4.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 специалист МФЦ, ответственны</w:t>
      </w:r>
      <w:r>
        <w:rPr>
          <w:rFonts w:ascii="Times New Roman" w:eastAsia="Times New Roman" w:hAnsi="Times New Roman"/>
        </w:rPr>
        <w:t xml:space="preserve">й за прием и регистрацию документов: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устно уведомляет заявителя о наличии препятствий для приема документов,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необходимых для предоставления муниципальной услуги;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разъясняет заявителю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содержание недостатков, выявленных в предоставленных документах;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возвращает представленные документы заявителю, а также подписывает и предоставляет заявителю документ с указанием основания возврата заявления и прилагаемых к нему документов, предусмотренного настоящим Административным регламентом.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Максимальный срок </w:t>
      </w:r>
      <w:r>
        <w:rPr>
          <w:rFonts w:ascii="Times New Roman" w:eastAsia="Times New Roman" w:hAnsi="Times New Roman"/>
        </w:rPr>
        <w:t>выполнения действия составляет 8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3.3.5. В случае не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специ</w:t>
      </w:r>
      <w:r>
        <w:rPr>
          <w:rFonts w:ascii="Times New Roman" w:eastAsia="Times New Roman" w:hAnsi="Times New Roman"/>
        </w:rPr>
        <w:t>алист МФЦ, ответственный за прием и регистрацию документов: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производит сканирование документов, представленных заявителем;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формирует, подписывает и передает заявителю расписку о приеме документов с использованием программных средств в двух экземплярах,</w:t>
      </w:r>
      <w:r>
        <w:rPr>
          <w:rFonts w:ascii="Times New Roman" w:eastAsia="Times New Roman" w:hAnsi="Times New Roman"/>
        </w:rPr>
        <w:t xml:space="preserve"> в которой указываются: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наименование МФЦ;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дата и номер регистрации заявления и документов в электронном журнале регистрации заявлений;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информация о заявителе (фамилия, имя, отчество (последнее – при наличии));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опись документов, принятых от заявителя, с ука</w:t>
      </w:r>
      <w:r>
        <w:rPr>
          <w:rFonts w:ascii="Times New Roman" w:eastAsia="Times New Roman" w:hAnsi="Times New Roman"/>
        </w:rPr>
        <w:t xml:space="preserve">занием их наименования,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срок оказания муниципальной услуги;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персональный логин и пароль для мониторинга предоставления муницип</w:t>
      </w:r>
      <w:r>
        <w:rPr>
          <w:rFonts w:ascii="Times New Roman" w:eastAsia="Times New Roman" w:hAnsi="Times New Roman"/>
        </w:rPr>
        <w:t>альной услуги в «персональном кабинете» на официальном сайте МФЦ в сети Интернет;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фамилия и инициалы сотрудника МФЦ, принявшего документы;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справочный телефон МФЦ, по которому заявитель может уточнить ход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предоставления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осуществляет регистрацию за</w:t>
      </w:r>
      <w:r>
        <w:rPr>
          <w:rFonts w:ascii="Times New Roman" w:eastAsia="Times New Roman" w:hAnsi="Times New Roman"/>
        </w:rPr>
        <w:t xml:space="preserve">явления о предоставлении муниципальной услуги и прилагаемых к нему документов в электронном журнале регистрации заявлений.  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действий составляет 12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lastRenderedPageBreak/>
        <w:t>3.3.6. В случае поступления заявления о предоставлении муниципальной усл</w:t>
      </w:r>
      <w:r>
        <w:rPr>
          <w:rFonts w:ascii="Times New Roman" w:eastAsia="Times New Roman" w:hAnsi="Times New Roman"/>
        </w:rPr>
        <w:t xml:space="preserve">уги и прилагаемых к нему документов в МФЦ по почте специалист МФЦ, ответственный за прием и регистрацию документов: 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производит сканирование документов, представленных заявителем;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осуществляет регистрацию заявления о предоставлении муниципальной услуги</w:t>
      </w:r>
      <w:r>
        <w:rPr>
          <w:rFonts w:ascii="Times New Roman" w:eastAsia="Times New Roman" w:hAnsi="Times New Roman"/>
        </w:rPr>
        <w:t xml:space="preserve"> и прилагаемых к нему документов в электронном журнале регистрации заявлений.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действий составляет 30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3.3.7. В случае поступления заявления о предоставлении муниципальной услуги и прилагаемых к нему документов в МФЦ по электронной почте специалист МФЦ, ответственный за прием и регистрацию документов, осуществляет регистрацию заявления о предоставлении муни</w:t>
      </w:r>
      <w:r>
        <w:rPr>
          <w:rFonts w:ascii="Times New Roman" w:eastAsia="Times New Roman" w:hAnsi="Times New Roman"/>
        </w:rPr>
        <w:t>ципальной услуги и прилагаемых к нему документов в электронном журнале регистрации заявлений.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действия составляет 30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3.3.8.Специалист МФЦ, ответственный за прием и регистрацию документов, после регистрации заявления о пр</w:t>
      </w:r>
      <w:r>
        <w:rPr>
          <w:rFonts w:ascii="Times New Roman" w:eastAsia="Times New Roman" w:hAnsi="Times New Roman"/>
        </w:rPr>
        <w:t xml:space="preserve">едоставлении муниципальной услуги и прилагаемых к нему документов в электронном журнале регистрации заявлений осуществляет: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направление отсканированных копий зарегистрированных в МФЦ документов, поступивших от заявителя на личном приеме или по почте, в </w:t>
      </w:r>
      <w:r>
        <w:rPr>
          <w:rFonts w:ascii="Times New Roman" w:eastAsia="Times New Roman" w:hAnsi="Times New Roman"/>
        </w:rPr>
        <w:t xml:space="preserve">администрацию по электронной почте;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перенаправление поступивших по электронной почте от заявителя документов в МФЦ в администрацию по электронной почте. 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действия составляет 10 минут.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3.3.9. Возвращение представленных </w:t>
      </w:r>
      <w:r>
        <w:rPr>
          <w:rFonts w:ascii="Times New Roman" w:eastAsia="Times New Roman" w:hAnsi="Times New Roman"/>
        </w:rPr>
        <w:t>документов заявителю в случае выявления оснований для отказа в приеме документов, необходимых для предоставления муниципальной услуги, при личном обращении заявителя в МФЦ либо направление отсканированных копий зарегистрированных в МФЦ документов, поступив</w:t>
      </w:r>
      <w:r>
        <w:rPr>
          <w:rFonts w:ascii="Times New Roman" w:eastAsia="Times New Roman" w:hAnsi="Times New Roman"/>
        </w:rPr>
        <w:t>ших от заявителя на личном приеме или по почте, в администрацию по электронной почте, а также перенаправление поступивших по электронной почте от заявителя документов в МФЦ в администрацию по электронной почте являются результатом описанной в пунктах 3.3.3</w:t>
      </w:r>
      <w:r>
        <w:rPr>
          <w:rFonts w:ascii="Times New Roman" w:eastAsia="Times New Roman" w:hAnsi="Times New Roman"/>
        </w:rPr>
        <w:t xml:space="preserve"> – 3.3.8 настоящего Административного регламента административной процедуры.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3.3.10. Критерием принятия решения, принимаемого при выполнении описанной в пунктах 3.3.3 – 3.3.8 настоящего Административного регламента административной процедуры, являются: 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услуги, при личном обращении заявителя в МФЦ;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факт подачи заявителем по почт</w:t>
      </w:r>
      <w:r>
        <w:rPr>
          <w:rFonts w:ascii="Times New Roman" w:eastAsia="Times New Roman" w:hAnsi="Times New Roman"/>
        </w:rPr>
        <w:t>е или электронной почте заявления о предоставлении муниципальной услуги и прилагаемых к нему документов в МФЦ.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3.3.11. Способами фиксации результата выполнения описанной в пунктах 3.3.3 – 3.3.8 настоящего Административного регламента административной проце</w:t>
      </w:r>
      <w:r>
        <w:rPr>
          <w:rFonts w:ascii="Times New Roman" w:eastAsia="Times New Roman" w:hAnsi="Times New Roman"/>
        </w:rPr>
        <w:t xml:space="preserve">дуры являются: 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уведомление заявителя об отказе в приеме документов;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расписка о приеме документов;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- регистрация заявления о предоставлении муниципальной услуги и прилагаемых к нему документов в электронном журнале регистрации заявлений;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направление </w:t>
      </w:r>
      <w:r>
        <w:rPr>
          <w:rFonts w:ascii="Times New Roman" w:eastAsia="Times New Roman" w:hAnsi="Times New Roman"/>
        </w:rPr>
        <w:t>по электронной почте в администрацию отсканированных копий зарегистрированных в МФЦ документов, поступивших от заявителя на личном приеме или по почте, или поступивших в МФЦ по электронной почте документов заявителя.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3.4. Проверка содержания документов на </w:t>
      </w:r>
      <w:r>
        <w:rPr>
          <w:rFonts w:ascii="Times New Roman" w:eastAsia="Times New Roman" w:hAnsi="Times New Roman"/>
        </w:rPr>
        <w:t>соответствие требованиям законодательства, осуществление комиссионного выезда.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3.4.1. Основанием для начала административной процедуры является регистрация заявления о предоставлении муниципальной услуги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 xml:space="preserve">с прилагаемыми к нему документами, необходимых для </w:t>
      </w:r>
      <w:r>
        <w:rPr>
          <w:rFonts w:ascii="Times New Roman" w:eastAsia="Times New Roman" w:hAnsi="Times New Roman"/>
        </w:rPr>
        <w:t xml:space="preserve">предоставления 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3.4.2. Специалист администрации, ответств</w:t>
      </w:r>
      <w:r>
        <w:rPr>
          <w:rFonts w:ascii="Times New Roman" w:eastAsia="Times New Roman" w:hAnsi="Times New Roman"/>
        </w:rPr>
        <w:t>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(специалисту) структурного подразделения администрации, уполномоч</w:t>
      </w:r>
      <w:r>
        <w:rPr>
          <w:rFonts w:ascii="Times New Roman" w:eastAsia="Times New Roman" w:hAnsi="Times New Roman"/>
        </w:rPr>
        <w:t xml:space="preserve">енного осуществить проверку содержания </w:t>
      </w:r>
      <w:r>
        <w:rPr>
          <w:rFonts w:ascii="Times New Roman" w:eastAsia="Times New Roman" w:hAnsi="Times New Roman"/>
        </w:rPr>
        <w:lastRenderedPageBreak/>
        <w:t>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Руководитель структурного подразделения админ</w:t>
      </w:r>
      <w:r>
        <w:rPr>
          <w:rFonts w:ascii="Times New Roman" w:eastAsia="Times New Roman" w:hAnsi="Times New Roman"/>
        </w:rPr>
        <w:t>истрации, уполномоченного осуществлять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</w:t>
      </w:r>
      <w:r>
        <w:rPr>
          <w:rFonts w:ascii="Times New Roman" w:eastAsia="Times New Roman" w:hAnsi="Times New Roman"/>
        </w:rPr>
        <w:t>о дня определяет должностное лицо, которое будет осуществлять вышеуказанную проверку (далее – должностное лицо).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3.4.3. Должностным лицом осуществляются следующие административные действия: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изучение поданного заявителем заявления о предоставлении муницип</w:t>
      </w:r>
      <w:r>
        <w:rPr>
          <w:rFonts w:ascii="Times New Roman" w:eastAsia="Times New Roman" w:hAnsi="Times New Roman"/>
        </w:rPr>
        <w:t>альной услуги с прилагаемыми к нему документами на предмет необходимости направления запросов в перечисленные в абзаце третьем пункта 2.2 настоящего Административного регламента государственные органы, муниципальные организации, в распоряжении которых нахо</w:t>
      </w:r>
      <w:r>
        <w:rPr>
          <w:rFonts w:ascii="Times New Roman" w:eastAsia="Times New Roman" w:hAnsi="Times New Roman"/>
        </w:rPr>
        <w:t>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в случае если один или более из предусмотренных пунктом 2.6.2 настоящего Административного реглам</w:t>
      </w:r>
      <w:r>
        <w:rPr>
          <w:rFonts w:ascii="Times New Roman" w:eastAsia="Times New Roman" w:hAnsi="Times New Roman"/>
        </w:rPr>
        <w:t xml:space="preserve">ента документов не были представлены заявителем самостоятельно, должностным лицом </w:t>
      </w:r>
      <w:r>
        <w:rPr>
          <w:rFonts w:ascii="Times New Roman CYR" w:eastAsia="Times New Roman" w:hAnsi="Times New Roman CYR" w:cs="Times New Roman CYR"/>
        </w:rPr>
        <w:t>формируются и направляются в соответствии с пунктом 3.4.4 настоящего Административного регламента запросы в соответствующие органы власти (организации);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рассмотрение поданн</w:t>
      </w:r>
      <w:r>
        <w:rPr>
          <w:rFonts w:ascii="Times New Roman" w:eastAsia="Times New Roman" w:hAnsi="Times New Roman"/>
        </w:rPr>
        <w:t>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муниципальными организациями (в случае представления ими ответов на запросы о п</w:t>
      </w:r>
      <w:r>
        <w:rPr>
          <w:rFonts w:ascii="Times New Roman" w:eastAsia="Times New Roman" w:hAnsi="Times New Roman"/>
        </w:rPr>
        <w:t>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организация комиссионного выезда к месту предполагаемого проведения земляных работ (в случае отсутствия основан</w:t>
      </w:r>
      <w:r>
        <w:rPr>
          <w:rFonts w:ascii="Times New Roman" w:eastAsia="Times New Roman" w:hAnsi="Times New Roman"/>
        </w:rPr>
        <w:t xml:space="preserve">ий для отказа в предоставлении муниципальной услуги, предусмотренных пунктом 2.8 настоящего Административного регламента). 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действий, предусмотренных абзацами вторым и третьим настоящего пункта, составляет 1 рабочий день.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</w:t>
      </w:r>
      <w:r>
        <w:rPr>
          <w:rFonts w:ascii="Times New Roman" w:eastAsia="Times New Roman" w:hAnsi="Times New Roman"/>
        </w:rPr>
        <w:t>мальный срок выполнения действия, предусмотренного абзацем четвертым настоящего пункта, составляет 1 рабочий день.</w:t>
      </w:r>
    </w:p>
    <w:p w:rsidR="00704402" w:rsidRDefault="00261D6E">
      <w:pPr>
        <w:pStyle w:val="a3"/>
        <w:shd w:val="clear" w:color="auto" w:fill="FFFFFF"/>
        <w:tabs>
          <w:tab w:val="left" w:pos="1134"/>
        </w:tabs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Максимальный срок выполнения действия, предусмотренного абзацем пятым настоящего пункта, составляет 3 рабочих дня.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3.4.4. В случае если заяви</w:t>
      </w:r>
      <w:r>
        <w:rPr>
          <w:rFonts w:ascii="Times New Roman" w:eastAsia="Times New Roman" w:hAnsi="Times New Roman"/>
        </w:rPr>
        <w:t>телем при обращении с заявлением о предоставлении муниципальной услуги в интересах получателя муниципальной услуги – юридического лица не было представлено свидетельство о регистрации юридического лица, должностным лицом готовится и направляется в УФНС зап</w:t>
      </w:r>
      <w:r>
        <w:rPr>
          <w:rFonts w:ascii="Times New Roman" w:eastAsia="Times New Roman" w:hAnsi="Times New Roman"/>
        </w:rPr>
        <w:t>рос о предоставлении информации о регистрации юридического лица – получателя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</w:t>
      </w:r>
      <w:r>
        <w:rPr>
          <w:rFonts w:ascii="Times New Roman" w:eastAsia="Times New Roman" w:hAnsi="Times New Roman"/>
        </w:rPr>
        <w:t>участок, на котором предполагается проведение земляных работ, должностным лицом готовится и направляется в Управление Росреестра запрос о предоставлении информации о наличии зарегистрированных прав на соответствующий земельный участок.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случае если заявит</w:t>
      </w:r>
      <w:r>
        <w:rPr>
          <w:rFonts w:ascii="Times New Roman" w:eastAsia="Times New Roman" w:hAnsi="Times New Roman"/>
        </w:rPr>
        <w:t xml:space="preserve">елем при обращении с заявлением о предоставлении муниципальной услуги, поданным в связи с предполагаемым осуществлением вскрытия дорожных покрытий, не был представлен документ, подтверждающий согласование управлением ГИБДД (структурным подразделением (его </w:t>
      </w:r>
      <w:r>
        <w:rPr>
          <w:rFonts w:ascii="Times New Roman" w:eastAsia="Times New Roman" w:hAnsi="Times New Roman"/>
        </w:rPr>
        <w:t>должностным лицом) управления ГИБДД) представленной в соответствии с подпунктом 3 пункта 2.6.1 настоящего Административного регламента схемы движения транспорта и пешеходов, должностным лицом готовится и направляется в управление ГИБДД запрос о предоставле</w:t>
      </w:r>
      <w:r>
        <w:rPr>
          <w:rFonts w:ascii="Times New Roman" w:eastAsia="Times New Roman" w:hAnsi="Times New Roman"/>
        </w:rPr>
        <w:t xml:space="preserve">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случае если заявителем при обращении с заявлением о предоставлении муниципа</w:t>
      </w:r>
      <w:r>
        <w:rPr>
          <w:rFonts w:ascii="Times New Roman" w:eastAsia="Times New Roman" w:hAnsi="Times New Roman"/>
        </w:rPr>
        <w:t>льной услуги, не был представлен документ,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</w:t>
      </w:r>
      <w:r>
        <w:rPr>
          <w:rFonts w:ascii="Times New Roman" w:eastAsia="Times New Roman" w:hAnsi="Times New Roman"/>
        </w:rPr>
        <w:t xml:space="preserve"> на котором предполагается осуществить земляные работы, с графиком проведения земляных работ и </w:t>
      </w:r>
      <w:r>
        <w:rPr>
          <w:rFonts w:ascii="Times New Roman" w:eastAsia="Times New Roman" w:hAnsi="Times New Roman"/>
        </w:rPr>
        <w:lastRenderedPageBreak/>
        <w:t>последующих работ по благоустройству, должностным лицом готовится и направляется в указанные организации запрос о предоставлении информации о наличии или отсутст</w:t>
      </w:r>
      <w:r>
        <w:rPr>
          <w:rFonts w:ascii="Times New Roman" w:eastAsia="Times New Roman" w:hAnsi="Times New Roman"/>
        </w:rPr>
        <w:t xml:space="preserve">вии в указанном проекте благоустройства земельного участка нарушений муниципального нормативного правового акта в сфере благоустройства или нарушений установленных законодательством требований к проведению работ с повышенной опасностью в зоне расположения </w:t>
      </w:r>
      <w:r>
        <w:rPr>
          <w:rFonts w:ascii="Times New Roman" w:eastAsia="Times New Roman" w:hAnsi="Times New Roman"/>
        </w:rPr>
        <w:t>подземных энергетических сетей, газо- и нефтепроводов и других аналогичных подземных коммуникаций и объектов.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Направление всех запросов и по</w:t>
      </w:r>
      <w:r>
        <w:rPr>
          <w:rFonts w:ascii="Times New Roman" w:eastAsia="Times New Roman" w:hAnsi="Times New Roman"/>
        </w:rPr>
        <w:t>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>
        <w:rPr>
          <w:rFonts w:ascii="MS Mincho" w:eastAsia="MS Mincho" w:hAnsi="MS Mincho" w:cs="MS Mincho"/>
        </w:rPr>
        <w:t> </w:t>
      </w:r>
      <w:r>
        <w:rPr>
          <w:rFonts w:ascii="Times New Roman" w:eastAsia="Times New Roman" w:hAnsi="Times New Roman"/>
        </w:rPr>
        <w:t>получения документов посредством системы межв</w:t>
      </w:r>
      <w:r>
        <w:rPr>
          <w:rFonts w:ascii="Times New Roman" w:eastAsia="Times New Roman" w:hAnsi="Times New Roman"/>
        </w:rPr>
        <w:t xml:space="preserve">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Неполучение или несвоевременное получение д</w:t>
      </w:r>
      <w:r>
        <w:rPr>
          <w:rFonts w:ascii="Times New Roman" w:eastAsia="Times New Roman" w:hAnsi="Times New Roman"/>
        </w:rPr>
        <w:t>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3.4.5. После получения информации, предусмотренной предыдущим пунктом, и в случае отсутствия оснований дл</w:t>
      </w:r>
      <w:r>
        <w:rPr>
          <w:rFonts w:ascii="Times New Roman" w:eastAsia="Times New Roman" w:hAnsi="Times New Roman"/>
        </w:rPr>
        <w:t>я отказа в предоставлении муниципальной услуги, предусмотренных пунктом 2.8 настоящего Административного регламента, должностное лицо организует комиссионный выезд к месту предполагаемого проведения земляных работ. Состав комиссии и порядок ее деятельности</w:t>
      </w:r>
      <w:r>
        <w:rPr>
          <w:rFonts w:ascii="Times New Roman" w:eastAsia="Times New Roman" w:hAnsi="Times New Roman"/>
        </w:rPr>
        <w:t xml:space="preserve"> определяется уполномоченным должностным лицом администрации. Комиссия в течение одного рабочего дня: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осуществляет выезд к месту предполагаемого проведения земляных работ;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определяет на месте фактические основания проведения земляных работ с учетом по</w:t>
      </w:r>
      <w:r>
        <w:rPr>
          <w:rFonts w:ascii="Times New Roman" w:eastAsia="Times New Roman" w:hAnsi="Times New Roman"/>
        </w:rPr>
        <w:t xml:space="preserve">ложений пункта 1.2.1 настоящего Административного регламента, в том числе констатирует возможность нарушения или соблюдения требований законодательства и настоящего Административного регламента;    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составляет акт по результатам выезда с фиксацией в нем</w:t>
      </w:r>
      <w:r>
        <w:rPr>
          <w:rFonts w:ascii="Times New Roman" w:eastAsia="Times New Roman" w:hAnsi="Times New Roman"/>
        </w:rPr>
        <w:t xml:space="preserve"> сведений, предусмотренных предыдущим абзацем;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3.4.6. В случае если при рассмотрении поданного заявителем заявления о предоста</w:t>
      </w:r>
      <w:r>
        <w:rPr>
          <w:rFonts w:ascii="Times New Roman" w:eastAsia="Times New Roman" w:hAnsi="Times New Roman"/>
        </w:rPr>
        <w:t>влении муниципальной услуги и прилагаемых к нему документов, а также документов и информации, предоставленными государственными органами, муниципальными организациями (в случае представления ими ответов на запросы о предоставлении документов или информации</w:t>
      </w:r>
      <w:r>
        <w:rPr>
          <w:rFonts w:ascii="Times New Roman" w:eastAsia="Times New Roman" w:hAnsi="Times New Roman"/>
        </w:rPr>
        <w:t>), и (или) при выезде комиссии к месту предполагаемого проведения земляных работ,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должностное лицо перехо</w:t>
      </w:r>
      <w:r>
        <w:rPr>
          <w:rFonts w:ascii="Times New Roman" w:eastAsia="Times New Roman" w:hAnsi="Times New Roman"/>
        </w:rPr>
        <w:t xml:space="preserve">дит к подготовке уведомления об отказе в предоставлении муниципальной услуги администрацией. 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В случае отсутствия оснований для отказа в предоставлении муниципальной услуги, предусмотренных пунктом 2.8 настоящего Административного регламента, должностное л</w:t>
      </w:r>
      <w:r>
        <w:rPr>
          <w:rFonts w:ascii="Times New Roman" w:eastAsia="Times New Roman" w:hAnsi="Times New Roman"/>
        </w:rPr>
        <w:t>ицо переходит к подготовке проектов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образования.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3.4.7. Результатом административной процедуры, описанной в пун</w:t>
      </w:r>
      <w:r>
        <w:rPr>
          <w:rFonts w:ascii="Times New Roman" w:eastAsia="Times New Roman" w:hAnsi="Times New Roman"/>
        </w:rPr>
        <w:t>ктах 3.4.3 – 3.4.6 настоящего Административного регламента,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</w:t>
      </w:r>
      <w:r>
        <w:rPr>
          <w:rFonts w:ascii="Times New Roman" w:eastAsia="Times New Roman" w:hAnsi="Times New Roman"/>
        </w:rPr>
        <w:t xml:space="preserve">зрешения на  проведение земляных работ на территории муниципального образования. 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3.4.8. Критерием принятия решения о направлении запросов в перечисленные в абзаце третьем пункта 2.2 настоящего Административного регламента государственные органы, муниципал</w:t>
      </w:r>
      <w:r>
        <w:rPr>
          <w:rFonts w:ascii="Times New Roman" w:eastAsia="Times New Roman" w:hAnsi="Times New Roman"/>
        </w:rPr>
        <w:t>ьные организации является представление или непредставление заявителем соответствующих документов (информации).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 xml:space="preserve">Критерием принятия решения о подготовке проекта уведомления об отказе в предоставлении муниципальной услуги или проектов постановления местной </w:t>
      </w:r>
      <w:r>
        <w:rPr>
          <w:rFonts w:ascii="Times New Roman" w:eastAsia="Times New Roman" w:hAnsi="Times New Roman"/>
        </w:rPr>
        <w:t xml:space="preserve">администрации о </w:t>
      </w:r>
      <w:r>
        <w:rPr>
          <w:rFonts w:ascii="Times New Roman" w:eastAsia="Times New Roman" w:hAnsi="Times New Roman"/>
        </w:rPr>
        <w:lastRenderedPageBreak/>
        <w:t>предоставлении муниципальной услуги и разрешения на проведение земляных работ на территории муниципального образования является наличие или отсутствие оснований для отказа в предоставлении муниципальной услуги, предусмотренных пунктом 2.8 н</w:t>
      </w:r>
      <w:r>
        <w:rPr>
          <w:rFonts w:ascii="Times New Roman" w:eastAsia="Times New Roman" w:hAnsi="Times New Roman"/>
        </w:rPr>
        <w:t>астоящего Административного регламента.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предполагаемого</w:t>
      </w:r>
      <w:r>
        <w:rPr>
          <w:rFonts w:ascii="Times New Roman" w:eastAsia="Times New Roman" w:hAnsi="Times New Roman"/>
        </w:rPr>
        <w:t xml:space="preserve"> проведения земляных работ,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проведение земляных работ на территории муниципального обра</w:t>
      </w:r>
      <w:r>
        <w:rPr>
          <w:rFonts w:ascii="Times New Roman" w:eastAsia="Times New Roman" w:hAnsi="Times New Roman"/>
        </w:rPr>
        <w:t xml:space="preserve">зования.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3.5. Принятие решения о предоставлении или об отказе в предоставлении муниципальной услуги, выдача (направление) заявителю документов.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3.5.1. Основанием для начала административной процедуры является подготовленный проект уведомления об отказе в </w:t>
      </w:r>
      <w:r>
        <w:rPr>
          <w:rFonts w:ascii="Times New Roman" w:eastAsia="Times New Roman" w:hAnsi="Times New Roman"/>
        </w:rPr>
        <w:t xml:space="preserve">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проведение земляных работ на территории муниципального образования.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3.5.</w:t>
      </w:r>
      <w:r>
        <w:rPr>
          <w:rFonts w:ascii="Times New Roman" w:eastAsia="Times New Roman" w:hAnsi="Times New Roman"/>
        </w:rPr>
        <w:t>2. Должностным лицом осуществляются следующие административные действия: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обеспечение согласования,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</w:t>
      </w:r>
      <w:r>
        <w:rPr>
          <w:rFonts w:ascii="Times New Roman" w:eastAsia="Times New Roman" w:hAnsi="Times New Roman"/>
        </w:rPr>
        <w:t xml:space="preserve"> проекта постановления местной администрации о предоставлении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обеспечение подписания уполномоченным лицом подготовленного проекта разрешения на проведение земляных работ на территории муниципального образования в случае отсутствия о</w:t>
      </w:r>
      <w:r>
        <w:rPr>
          <w:rFonts w:ascii="Times New Roman" w:eastAsia="Times New Roman" w:hAnsi="Times New Roman"/>
        </w:rPr>
        <w:t>снований для отказа в предоставлении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регистрация и вручение лично или направление в адрес заявителя документов в соответствии с пунктом 3.5.4 настоящего Административного регламента.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3.5.3. Максимальный срок согласования или подписа</w:t>
      </w:r>
      <w:r>
        <w:rPr>
          <w:rFonts w:ascii="Times New Roman" w:eastAsia="Times New Roman" w:hAnsi="Times New Roman"/>
        </w:rPr>
        <w:t>ния каждым уполномоченным должностным лицом администрации документов, предусмотренных абзацами вторым и третьим предыдущего пункта, составляет два часа.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3.5.4. Уведомление об отказе в предоставлении муниципальной услуги должно содержать указание на </w:t>
      </w:r>
      <w:r>
        <w:rPr>
          <w:rFonts w:ascii="Times New Roman" w:eastAsia="Times New Roman" w:hAnsi="Times New Roman"/>
        </w:rPr>
        <w:t>основание отказа, предусмотренное пунктом 2.8 настоящего Административного регламента.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В случае если были выявлены основания для отказа в предоставлении муниципальной услуги должностное лицо вручает (возвращает) с согласия заявителя либо направляет заявлен</w:t>
      </w:r>
      <w:r>
        <w:rPr>
          <w:rFonts w:ascii="Times New Roman" w:eastAsia="Times New Roman" w:hAnsi="Times New Roman"/>
        </w:rPr>
        <w:t xml:space="preserve">ие о </w:t>
      </w:r>
      <w:r>
        <w:rPr>
          <w:rFonts w:ascii="Times New Roman" w:eastAsia="Times New Roman" w:hAnsi="Times New Roman"/>
        </w:rPr>
        <w:lastRenderedPageBreak/>
        <w:t>предоставлении муниципальной услуги и прилагаемые к нему документы вместе с подписанным уведомлением об отказе в предоставлении муниципальной услуги.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Направление предусмотренных предыдущим абзацем документов заявителю осуществляется: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по почте в случ</w:t>
      </w:r>
      <w:r>
        <w:rPr>
          <w:rFonts w:ascii="Times New Roman" w:eastAsia="Times New Roman" w:hAnsi="Times New Roman"/>
        </w:rPr>
        <w:t>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</w:t>
      </w:r>
      <w:r>
        <w:rPr>
          <w:rFonts w:ascii="Times New Roman" w:eastAsia="Times New Roman" w:hAnsi="Times New Roman"/>
        </w:rPr>
        <w:t xml:space="preserve">вителя получить соответствующие документы в администрации лично;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по электронной почте в случае подачи заявления о предоставлении муниципальной услуги по электронной почте либо через Портал.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случае подачи заявителем документов в МФЦ на личном приеме ил</w:t>
      </w:r>
      <w:r>
        <w:rPr>
          <w:rFonts w:ascii="Times New Roman" w:eastAsia="Times New Roman" w:hAnsi="Times New Roman"/>
        </w:rPr>
        <w:t xml:space="preserve">и по почте должностное лицо направляет указанному в пункте 3.3.2 настоящего Административного регламента специалисту МФЦ, ответственному за прием и регистрацию документов, уведомление о необходимости возвращения представленных заявителем документов вместе </w:t>
      </w:r>
      <w:r>
        <w:rPr>
          <w:rFonts w:ascii="Times New Roman" w:eastAsia="Times New Roman" w:hAnsi="Times New Roman"/>
        </w:rPr>
        <w:t>с подписанным на имя заявителя уведомлением об отказе в предоставлении муниципальной услуги. 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</w:t>
      </w:r>
      <w:r>
        <w:rPr>
          <w:rFonts w:ascii="Times New Roman" w:eastAsia="Times New Roman" w:hAnsi="Times New Roman"/>
        </w:rPr>
        <w:t xml:space="preserve">илагаемые к нему документы, а также уведомление об отказе в предоставлении муниципальной услуги в соответствии с требованиями абзацев второго и четвертого настоящего пункта.  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Максимальный срок выполнения действий составляет 2 рабочих дня, а при возвращен</w:t>
      </w:r>
      <w:r>
        <w:rPr>
          <w:rFonts w:ascii="Times New Roman" w:eastAsia="Times New Roman" w:hAnsi="Times New Roman"/>
        </w:rPr>
        <w:t>ии документов заявителю через МФЦ – 4 рабочих дня.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3.5.5. Подписанное уполномоченным лицом постановление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 </w:t>
      </w:r>
      <w:r>
        <w:rPr>
          <w:rFonts w:ascii="Times New Roman" w:eastAsia="Times New Roman" w:hAnsi="Times New Roman"/>
        </w:rPr>
        <w:t xml:space="preserve">выдается заявителю на руки лично под роспись с регистрацией в журнале выдачи документов.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Должностное лицо устно, либо посредством телефонной связи по телефонам, либо в электронном виде через электронную почту, а в случае невозможности уведомления иными сп</w:t>
      </w:r>
      <w:r>
        <w:rPr>
          <w:rFonts w:ascii="Times New Roman" w:eastAsia="Times New Roman" w:hAnsi="Times New Roman"/>
        </w:rPr>
        <w:t>особами – посредством направления почтового извещения уведомляет заявителя о подписании постановления местной администрации о предоставлении муниципальной услуги вместе с разрешением на проведение земляных работ на территории муниципального образования. Ма</w:t>
      </w:r>
      <w:r>
        <w:rPr>
          <w:rFonts w:ascii="Times New Roman" w:eastAsia="Times New Roman" w:hAnsi="Times New Roman"/>
        </w:rPr>
        <w:t>ксимальный срок выполнения действия составляет 1 рабочий день.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 CYR" w:eastAsia="Times New Roman" w:hAnsi="Times New Roman CYR" w:cs="Times New Roman CYR"/>
          <w:color w:val="000000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</w:t>
      </w:r>
      <w:r>
        <w:rPr>
          <w:rFonts w:ascii="Times New Roman CYR" w:eastAsia="Times New Roman" w:hAnsi="Times New Roman CYR" w:cs="Times New Roman CYR"/>
          <w:color w:val="000000"/>
        </w:rPr>
        <w:t>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</w:t>
      </w:r>
      <w:r>
        <w:rPr>
          <w:rFonts w:ascii="Times New Roman CYR" w:eastAsia="Times New Roman" w:hAnsi="Times New Roman CYR" w:cs="Times New Roman CYR"/>
          <w:color w:val="000000"/>
        </w:rPr>
        <w:t>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 CYR" w:eastAsia="Times New Roman" w:hAnsi="Times New Roman CYR" w:cs="Times New Roman CYR"/>
          <w:color w:val="000000"/>
        </w:rPr>
        <w:t>Максимальный срок выдачи</w:t>
      </w:r>
      <w:r>
        <w:rPr>
          <w:rFonts w:ascii="Times New Roman" w:eastAsia="Times New Roman" w:hAnsi="Times New Roman"/>
        </w:rPr>
        <w:t xml:space="preserve"> постановления местной администрации о предоставлении муниципальной услуги вместе с проектом разре</w:t>
      </w:r>
      <w:r>
        <w:rPr>
          <w:rFonts w:ascii="Times New Roman" w:eastAsia="Times New Roman" w:hAnsi="Times New Roman"/>
        </w:rPr>
        <w:t xml:space="preserve">шения на проведение земляных работ на территории муниципального образования не может превышать 30 минут с момента обращения заявителя в администрацию. 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Один экземпляр разрешения на проведение земляных работ на территории муниципального образования являетс</w:t>
      </w:r>
      <w:r>
        <w:rPr>
          <w:rFonts w:ascii="Times New Roman" w:eastAsia="Times New Roman" w:hAnsi="Times New Roman"/>
        </w:rPr>
        <w:t>я архивным и хранится в архиве администрации.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3.5.6. Критерием принятия решения в ходе выполнения описанной в пунктах 3.5.2 – 3.5.5 настоящего Административного регламента административной процедуры является отсутствие выявленных в ходе согласования и подп</w:t>
      </w:r>
      <w:r>
        <w:rPr>
          <w:rFonts w:ascii="Times New Roman" w:eastAsia="Times New Roman" w:hAnsi="Times New Roman"/>
        </w:rPr>
        <w:t xml:space="preserve">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2.8 настоящего Административного регламента.    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 xml:space="preserve">3.5.7. </w:t>
      </w:r>
      <w:r>
        <w:rPr>
          <w:rFonts w:ascii="Times New Roman" w:eastAsia="Times New Roman" w:hAnsi="Times New Roman"/>
        </w:rPr>
        <w:t>Результатом описанной в пунктах 3.5.2 – 3.5.5 настоящего Административного регламента административной процедуры является выдача (направление) документов заявителю.</w:t>
      </w:r>
    </w:p>
    <w:p w:rsidR="00704402" w:rsidRDefault="00261D6E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</w:rPr>
        <w:t>3.5.8. Способом фиксации результата административной процедуры являются выдаваемые (направл</w:t>
      </w:r>
      <w:r>
        <w:rPr>
          <w:rFonts w:ascii="Times New Roman" w:eastAsia="Times New Roman" w:hAnsi="Times New Roman"/>
        </w:rPr>
        <w:t>яемые) заявителю документы,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заявителю.</w:t>
      </w: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</w:rPr>
        <w:lastRenderedPageBreak/>
        <w:t>IV. Формы контроля за исполнением</w:t>
      </w: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</w:rPr>
        <w:t>административного регламе</w:t>
      </w:r>
      <w:r>
        <w:rPr>
          <w:rFonts w:ascii="Times New Roman" w:eastAsia="Times New Roman" w:hAnsi="Times New Roman"/>
          <w:b/>
        </w:rPr>
        <w:t>нта</w:t>
      </w: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4.1.</w:t>
      </w:r>
      <w:r>
        <w:rPr>
          <w:rFonts w:ascii="Times New Roman" w:eastAsia="Times New Roman" w:hAnsi="Times New Roman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</w:t>
      </w:r>
      <w:r>
        <w:rPr>
          <w:rFonts w:ascii="Times New Roman" w:eastAsia="Times New Roman" w:hAnsi="Times New Roman"/>
        </w:rPr>
        <w:t>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4.2.</w:t>
      </w:r>
      <w:r>
        <w:rPr>
          <w:rFonts w:ascii="Times New Roman" w:eastAsia="Times New Roman" w:hAnsi="Times New Roman"/>
        </w:rPr>
        <w:tab/>
        <w:t>Периодичность осуществления текущего</w:t>
      </w:r>
      <w:r>
        <w:rPr>
          <w:rFonts w:ascii="Times New Roman" w:eastAsia="Times New Roman" w:hAnsi="Times New Roman"/>
        </w:rPr>
        <w:t xml:space="preserve"> контроля устанавливается уполномоченным должностным лицом.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4.3.</w:t>
      </w:r>
      <w:r>
        <w:rPr>
          <w:rFonts w:ascii="Times New Roman" w:eastAsia="Times New Roman" w:hAnsi="Times New Roman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</w:t>
      </w:r>
      <w:r>
        <w:rPr>
          <w:rFonts w:ascii="Times New Roman" w:eastAsia="Times New Roman" w:hAnsi="Times New Roman"/>
        </w:rPr>
        <w:t>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4.4.</w:t>
      </w:r>
      <w:r>
        <w:rPr>
          <w:rFonts w:ascii="Times New Roman" w:eastAsia="Times New Roman" w:hAnsi="Times New Roman"/>
        </w:rPr>
        <w:tab/>
        <w:t>Периодичность проведения плановых проверок выполнения администрацией положений настоящего Администрат</w:t>
      </w:r>
      <w:r>
        <w:rPr>
          <w:rFonts w:ascii="Times New Roman" w:eastAsia="Times New Roman" w:hAnsi="Times New Roman"/>
        </w:rPr>
        <w:t>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4.5.</w:t>
      </w:r>
      <w:r>
        <w:rPr>
          <w:rFonts w:ascii="Times New Roman" w:eastAsia="Times New Roman" w:hAnsi="Times New Roman"/>
        </w:rPr>
        <w:tab/>
        <w:t>Решение об осуществлении плановых и внеплановых проверок полноты и качества</w:t>
      </w:r>
      <w:r>
        <w:rPr>
          <w:rFonts w:ascii="Times New Roman" w:eastAsia="Times New Roman" w:hAnsi="Times New Roman"/>
        </w:rPr>
        <w:t xml:space="preserve"> предоставления муниципальной услуги принимается уполномоченным должностным лицом.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4.6.</w:t>
      </w:r>
      <w:r>
        <w:rPr>
          <w:rFonts w:ascii="Times New Roman" w:eastAsia="Times New Roman" w:hAnsi="Times New Roman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</w:t>
      </w:r>
      <w:r>
        <w:rPr>
          <w:rFonts w:ascii="Times New Roman" w:eastAsia="Times New Roman" w:hAnsi="Times New Roman"/>
        </w:rPr>
        <w:t>сновании обращения заявителя.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Плановые проверки проводятся не реже 1 раза в 3 года.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4.7.</w:t>
      </w:r>
      <w:r>
        <w:rPr>
          <w:rFonts w:ascii="Times New Roman" w:eastAsia="Times New Roman" w:hAnsi="Times New Roman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</w:t>
      </w:r>
      <w:r>
        <w:rPr>
          <w:rFonts w:ascii="Times New Roman" w:eastAsia="Times New Roman" w:hAnsi="Times New Roman"/>
        </w:rPr>
        <w:t>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Проверки проводятся с целью выявления и устранения нарушений прав заявителей и привлечения виновных должностных лиц к ответст</w:t>
      </w:r>
      <w:r>
        <w:rPr>
          <w:rFonts w:ascii="Times New Roman" w:eastAsia="Times New Roman" w:hAnsi="Times New Roman"/>
        </w:rPr>
        <w:t>венности. Результаты проверок отражаются отдельной справкой или актом.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4.8.</w:t>
      </w:r>
      <w:r>
        <w:rPr>
          <w:rFonts w:ascii="Times New Roman" w:eastAsia="Times New Roman" w:hAnsi="Times New Roman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</w:t>
      </w:r>
      <w:r>
        <w:rPr>
          <w:rFonts w:ascii="Times New Roman" w:eastAsia="Times New Roman" w:hAnsi="Times New Roman"/>
        </w:rPr>
        <w:t>тов, выданных по результатам предоставления муниципальной услуги.</w:t>
      </w:r>
    </w:p>
    <w:p w:rsidR="00704402" w:rsidRDefault="00261D6E">
      <w:pPr>
        <w:pStyle w:val="a3"/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</w:rPr>
        <w:t>4.9.</w:t>
      </w:r>
      <w:r>
        <w:rPr>
          <w:rFonts w:ascii="Times New Roman" w:eastAsia="Times New Roman" w:hAnsi="Times New Roman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</w:t>
      </w:r>
      <w:r>
        <w:rPr>
          <w:rFonts w:ascii="Times New Roman" w:eastAsia="Times New Roman" w:hAnsi="Times New Roman"/>
        </w:rPr>
        <w:t>ламентом, несут должностные лица администрации, участвующие в предоставлении муниципальной услуги.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4.10.</w:t>
      </w:r>
      <w:r>
        <w:rPr>
          <w:rFonts w:ascii="Times New Roman" w:eastAsia="Times New Roman" w:hAnsi="Times New Roman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</w:t>
      </w:r>
      <w:r>
        <w:rPr>
          <w:rFonts w:ascii="Times New Roman" w:eastAsia="Times New Roman" w:hAnsi="Times New Roman"/>
        </w:rPr>
        <w:t>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</w:t>
      </w:r>
      <w:r>
        <w:rPr>
          <w:rFonts w:ascii="Times New Roman" w:eastAsia="Times New Roman" w:hAnsi="Times New Roman"/>
        </w:rPr>
        <w:t>е администрации.</w:t>
      </w:r>
    </w:p>
    <w:p w:rsidR="00704402" w:rsidRDefault="00261D6E">
      <w:pPr>
        <w:pStyle w:val="a3"/>
        <w:spacing w:after="0" w:line="100" w:lineRule="atLeast"/>
        <w:ind w:firstLine="700"/>
        <w:jc w:val="both"/>
      </w:pPr>
      <w:r>
        <w:rPr>
          <w:rFonts w:ascii="Times New Roman" w:eastAsia="Times New Roman" w:hAnsi="Times New Roman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</w:t>
      </w:r>
      <w:r>
        <w:rPr>
          <w:rFonts w:ascii="Times New Roman" w:eastAsia="Times New Roman" w:hAnsi="Times New Roman"/>
        </w:rPr>
        <w:t>ной почте, через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</w:t>
      </w:r>
      <w:r>
        <w:rPr>
          <w:rFonts w:ascii="Times New Roman" w:eastAsia="Times New Roman" w:hAnsi="Times New Roman"/>
        </w:rPr>
        <w:t>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04402" w:rsidRDefault="00704402">
      <w:pPr>
        <w:pStyle w:val="a3"/>
        <w:spacing w:after="0" w:line="100" w:lineRule="atLeast"/>
        <w:ind w:left="851" w:right="849"/>
        <w:jc w:val="center"/>
      </w:pPr>
    </w:p>
    <w:p w:rsidR="00704402" w:rsidRDefault="00261D6E">
      <w:pPr>
        <w:pStyle w:val="a3"/>
        <w:spacing w:after="0" w:line="100" w:lineRule="atLeast"/>
        <w:ind w:left="851" w:right="849"/>
        <w:jc w:val="center"/>
      </w:pPr>
      <w:r>
        <w:rPr>
          <w:rFonts w:ascii="Times New Roman" w:eastAsia="Times New Roman" w:hAnsi="Times New Roman"/>
          <w:b/>
        </w:rPr>
        <w:lastRenderedPageBreak/>
        <w:t xml:space="preserve">V. Досудебный (внесудебный) порядок обжалования решений и действий (бездействия) администрации, а </w:t>
      </w:r>
      <w:r>
        <w:rPr>
          <w:rFonts w:ascii="Times New Roman" w:eastAsia="Times New Roman" w:hAnsi="Times New Roman"/>
          <w:b/>
        </w:rPr>
        <w:t>также должностных лиц администрации, муниципальных служащих</w:t>
      </w:r>
    </w:p>
    <w:p w:rsidR="00704402" w:rsidRDefault="00704402">
      <w:pPr>
        <w:pStyle w:val="a3"/>
        <w:spacing w:after="0" w:line="100" w:lineRule="atLeast"/>
        <w:ind w:firstLine="709"/>
        <w:jc w:val="both"/>
      </w:pP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</w:t>
      </w:r>
      <w:r>
        <w:rPr>
          <w:rFonts w:ascii="Times New Roman" w:eastAsia="Times New Roman" w:hAnsi="Times New Roman"/>
        </w:rPr>
        <w:t xml:space="preserve">ьных служащих в досудебном (внесудебном) порядке.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</w:t>
      </w:r>
      <w:r>
        <w:rPr>
          <w:rFonts w:ascii="Times New Roman" w:eastAsia="Times New Roman" w:hAnsi="Times New Roman"/>
        </w:rPr>
        <w:t>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5.3. Жалоба может быть направлена по почте</w:t>
      </w:r>
      <w:r>
        <w:rPr>
          <w:rFonts w:ascii="Times New Roman" w:eastAsia="Times New Roman" w:hAnsi="Times New Roman"/>
        </w:rPr>
        <w:t>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Жалоба должна содержать: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1) наименование органа, предоставляющего муниципальную услугу, должностного лица органа, </w:t>
      </w:r>
      <w:r>
        <w:rPr>
          <w:rFonts w:ascii="Times New Roman" w:eastAsia="Times New Roman" w:hAnsi="Times New Roman"/>
        </w:rPr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фамилию, имя, отчество (последнее – при наличии), сведения о месте жительства заявителя, а также номер (номера) контактного телефо</w:t>
      </w:r>
      <w:r>
        <w:rPr>
          <w:rFonts w:ascii="Times New Roman" w:eastAsia="Times New Roman" w:hAnsi="Times New Roman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</w:t>
      </w:r>
      <w:r>
        <w:rPr>
          <w:rFonts w:ascii="Times New Roman" w:eastAsia="Times New Roman" w:hAnsi="Times New Roman"/>
        </w:rPr>
        <w:t>доставляющего муниципальную услугу, либо муниципального служащего;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</w:t>
      </w:r>
      <w:r>
        <w:rPr>
          <w:rFonts w:ascii="Times New Roman" w:eastAsia="Times New Roman" w:hAnsi="Times New Roman"/>
        </w:rPr>
        <w:t>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5.4. Заявитель может обратиться с жалобой в том числе в следующих случаях: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1) нарушение срока регистра</w:t>
      </w:r>
      <w:r>
        <w:rPr>
          <w:rFonts w:ascii="Times New Roman" w:eastAsia="Times New Roman" w:hAnsi="Times New Roman"/>
        </w:rPr>
        <w:t>ции заявления заявителя о предоставлении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нарушение срока предоставления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</w:t>
      </w:r>
      <w:r>
        <w:rPr>
          <w:rFonts w:ascii="Times New Roman" w:eastAsia="Times New Roman" w:hAnsi="Times New Roman"/>
        </w:rPr>
        <w:t>актами Самарской области, муниципальными правовыми актами для предоставления муниципальной услуги;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</w:t>
      </w:r>
      <w:r>
        <w:rPr>
          <w:rFonts w:ascii="Times New Roman" w:eastAsia="Times New Roman" w:hAnsi="Times New Roman"/>
        </w:rPr>
        <w:t>й области, муниципальными правовыми актами для предоставления муниципальной услуги, у заявителя;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</w:t>
      </w:r>
      <w:r>
        <w:rPr>
          <w:rFonts w:ascii="Times New Roman" w:eastAsia="Times New Roman" w:hAnsi="Times New Roman"/>
        </w:rPr>
        <w:t>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</w:t>
      </w:r>
      <w:r>
        <w:rPr>
          <w:rFonts w:ascii="Times New Roman" w:eastAsia="Times New Roman" w:hAnsi="Times New Roman"/>
        </w:rPr>
        <w:t>ой Федерации, нормативными правовыми актами Самарской области, муниципальными правовыми актами;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</w:t>
      </w:r>
      <w:r>
        <w:rPr>
          <w:rFonts w:ascii="Times New Roman" w:eastAsia="Times New Roman" w:hAnsi="Times New Roman"/>
        </w:rPr>
        <w:t>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5.5. Основанием для начала процедуры досудебного (внесудебного) обжалования является поступление в администрацию жалобы от зая</w:t>
      </w:r>
      <w:r>
        <w:rPr>
          <w:rFonts w:ascii="Times New Roman" w:eastAsia="Times New Roman" w:hAnsi="Times New Roman"/>
        </w:rPr>
        <w:t>вителя.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5.7. Жалоба заявителя может быть адресована: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Главе поселения.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lastRenderedPageBreak/>
        <w:t>5.8. Ответ на устную жалобу, поступившую на личном приеме Главы поселе</w:t>
      </w:r>
      <w:r>
        <w:rPr>
          <w:rFonts w:ascii="Times New Roman" w:eastAsia="Times New Roman" w:hAnsi="Times New Roman"/>
        </w:rPr>
        <w:t>ния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</w:t>
      </w:r>
      <w:r>
        <w:rPr>
          <w:rFonts w:ascii="Times New Roman" w:eastAsia="Times New Roman" w:hAnsi="Times New Roman"/>
        </w:rPr>
        <w:t>опросов.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</w:t>
      </w:r>
      <w:r>
        <w:rPr>
          <w:rFonts w:ascii="Times New Roman" w:eastAsia="Times New Roman" w:hAnsi="Times New Roman"/>
        </w:rPr>
        <w:t>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>
        <w:rPr>
          <w:rFonts w:ascii="Times New Roman" w:eastAsia="Times New Roman" w:hAnsi="Times New Roman"/>
        </w:rPr>
        <w:t>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5.9. По результатам рассмотрения жалобы орган, предоставляющий муниципальную ус</w:t>
      </w:r>
      <w:r>
        <w:rPr>
          <w:rFonts w:ascii="Times New Roman" w:eastAsia="Times New Roman" w:hAnsi="Times New Roman"/>
        </w:rPr>
        <w:t>лугу, принимает одно из следующих решений: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</w:t>
      </w:r>
      <w:r>
        <w:rPr>
          <w:rFonts w:ascii="Times New Roman" w:eastAsia="Times New Roman" w:hAnsi="Times New Roman"/>
        </w:rPr>
        <w:t>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>
        <w:rPr>
          <w:rFonts w:ascii="Times New Roman" w:eastAsia="Times New Roman" w:hAnsi="Times New Roman"/>
        </w:rP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- решение об отказе в удовлетворении жалобы.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Заявителю направляется письменный ответ, содержащий р</w:t>
      </w:r>
      <w:r>
        <w:rPr>
          <w:rFonts w:ascii="Times New Roman" w:eastAsia="Times New Roman" w:hAnsi="Times New Roman"/>
        </w:rPr>
        <w:t>езультаты рассмотрения жалобы.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4402" w:rsidRDefault="00261D6E">
      <w:pPr>
        <w:pStyle w:val="a3"/>
        <w:tabs>
          <w:tab w:val="left" w:pos="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В случае установления в х</w:t>
      </w:r>
      <w:r>
        <w:rPr>
          <w:rFonts w:ascii="Times New Roman" w:eastAsia="Times New Roman" w:hAnsi="Times New Roman"/>
        </w:rPr>
        <w:t xml:space="preserve">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04402" w:rsidRDefault="00261D6E">
      <w:pPr>
        <w:pStyle w:val="a3"/>
        <w:pageBreakBefore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</w:rPr>
        <w:lastRenderedPageBreak/>
        <w:t>Приложение</w:t>
      </w:r>
      <w:r>
        <w:rPr>
          <w:rFonts w:ascii="Times New Roman" w:eastAsia="Times New Roman" w:hAnsi="Times New Roman"/>
        </w:rPr>
        <w:t xml:space="preserve"> № 1</w:t>
      </w:r>
    </w:p>
    <w:p w:rsidR="00704402" w:rsidRDefault="00261D6E">
      <w:pPr>
        <w:pStyle w:val="a3"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</w:rPr>
        <w:t>к Административному регламенту</w:t>
      </w:r>
    </w:p>
    <w:p w:rsidR="00704402" w:rsidRDefault="00261D6E">
      <w:pPr>
        <w:pStyle w:val="a3"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</w:rPr>
        <w:t xml:space="preserve">предоставления муниципальной услуги «Выдача разрешений на проведение земляных работ на территории сельского поселения Старый Аманак» </w:t>
      </w:r>
    </w:p>
    <w:p w:rsidR="00704402" w:rsidRDefault="00704402">
      <w:pPr>
        <w:pStyle w:val="a3"/>
        <w:spacing w:after="0" w:line="360" w:lineRule="atLeast"/>
        <w:jc w:val="center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</w:rPr>
        <w:t>Заявление на выдачу разрешения</w:t>
      </w: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</w:rPr>
        <w:t>на проведение земляных работ</w:t>
      </w:r>
    </w:p>
    <w:p w:rsidR="00704402" w:rsidRDefault="00261D6E">
      <w:pPr>
        <w:pStyle w:val="a3"/>
        <w:spacing w:after="0" w:line="360" w:lineRule="atLeast"/>
      </w:pPr>
      <w:r>
        <w:rPr>
          <w:rFonts w:ascii="Times New Roman" w:eastAsia="Times New Roman" w:hAnsi="Times New Roman"/>
        </w:rPr>
        <w:t> 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Прошу выдать разрешение</w:t>
      </w:r>
      <w:r>
        <w:rPr>
          <w:rFonts w:ascii="Times New Roman" w:eastAsia="Times New Roman" w:hAnsi="Times New Roman"/>
        </w:rPr>
        <w:t xml:space="preserve"> на проведение земляных работ.</w:t>
      </w:r>
    </w:p>
    <w:p w:rsidR="00704402" w:rsidRDefault="00261D6E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/>
        </w:rPr>
        <w:t>Адрес места предполагаемого проведения земляных работ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>__________________________________________________________________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Основание предполагаемого проведения земляных работ (нужное подчеркнуть): прокладка, реконструкция или р</w:t>
      </w:r>
      <w:r>
        <w:rPr>
          <w:rFonts w:ascii="Times New Roman" w:eastAsia="Times New Roman" w:hAnsi="Times New Roman"/>
        </w:rPr>
        <w:t>емонт подземных коммуникаций, забивка свай и шпунта, планировка грунта, буровые работы.</w:t>
      </w:r>
    </w:p>
    <w:p w:rsidR="00704402" w:rsidRDefault="00704402">
      <w:pPr>
        <w:pStyle w:val="a3"/>
        <w:spacing w:after="0" w:line="100" w:lineRule="atLeast"/>
        <w:ind w:firstLine="709"/>
        <w:jc w:val="both"/>
      </w:pP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Реквизиты получателя муниципальной услуги: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Наименование организации (Ф.И.О. физического лица) _____________</w:t>
      </w:r>
    </w:p>
    <w:p w:rsidR="00704402" w:rsidRDefault="00261D6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</w:rPr>
        <w:t>___________________________________________________________</w:t>
      </w:r>
      <w:r>
        <w:rPr>
          <w:rFonts w:ascii="Times New Roman" w:eastAsia="Times New Roman" w:hAnsi="Times New Roman"/>
        </w:rPr>
        <w:t>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Юридический адрес (адрес местожительства для физических лиц):    __________________________________________________________________</w:t>
      </w:r>
    </w:p>
    <w:p w:rsidR="00704402" w:rsidRDefault="00261D6E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/>
        </w:rPr>
        <w:t>Почтовый адрес_______________________________________________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Ф.И.О. руководителя юридического лица (если получателе</w:t>
      </w:r>
      <w:r>
        <w:rPr>
          <w:rFonts w:ascii="Times New Roman" w:eastAsia="Times New Roman" w:hAnsi="Times New Roman"/>
        </w:rPr>
        <w:t xml:space="preserve">м муниципальной услуги является юридическое лицо) _____________________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тел. __________________________</w:t>
      </w:r>
    </w:p>
    <w:p w:rsidR="00704402" w:rsidRDefault="00261D6E">
      <w:pPr>
        <w:pStyle w:val="a3"/>
        <w:spacing w:after="0" w:line="100" w:lineRule="atLeast"/>
        <w:ind w:firstLine="709"/>
      </w:pPr>
      <w:r>
        <w:rPr>
          <w:rFonts w:ascii="Times New Roman" w:eastAsia="Times New Roman" w:hAnsi="Times New Roman"/>
        </w:rPr>
        <w:t>Ф.И.О. доверенного лица (представителя) _________________________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тел. __________________________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Адрес электронной почты _____________________________</w:t>
      </w:r>
      <w:r>
        <w:rPr>
          <w:rFonts w:ascii="Times New Roman" w:eastAsia="Times New Roman" w:hAnsi="Times New Roman"/>
        </w:rPr>
        <w:t>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ОГРН (для получателя муниципальной услуги – юридического лица) __________________________________________________________________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Дата государственной регистрации (для получателя муниципальной услуги – юридического лица) _________________________</w:t>
      </w:r>
      <w:r>
        <w:rPr>
          <w:rFonts w:ascii="Times New Roman" w:eastAsia="Times New Roman" w:hAnsi="Times New Roman"/>
        </w:rPr>
        <w:t>________________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на обработку и использование моих персональных данных в соответствии с Федеральным законом от 27.07.2006 № 152-ФЗ «О персональных данных» для целей выдачи разрешения на установку и эксплуатацию рекламной конструкции.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 </w:t>
      </w:r>
    </w:p>
    <w:p w:rsidR="00704402" w:rsidRDefault="00261D6E">
      <w:pPr>
        <w:pStyle w:val="a3"/>
        <w:spacing w:after="0" w:line="100" w:lineRule="atLeast"/>
      </w:pPr>
      <w:r>
        <w:rPr>
          <w:rFonts w:ascii="Times New Roman" w:eastAsia="Times New Roman" w:hAnsi="Times New Roman"/>
        </w:rPr>
        <w:t xml:space="preserve">Дата _________________________      </w:t>
      </w:r>
      <w:r>
        <w:rPr>
          <w:rFonts w:ascii="Times New Roman" w:eastAsia="Times New Roman" w:hAnsi="Times New Roman"/>
        </w:rPr>
        <w:t>Подпись __________________________</w:t>
      </w: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</w:rPr>
        <w:t>М.П.</w:t>
      </w: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</w:rPr>
        <w:t> 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Приложения к заявлению: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2) схема зе</w:t>
      </w:r>
      <w:r>
        <w:rPr>
          <w:rFonts w:ascii="Times New Roman" w:eastAsia="Times New Roman" w:hAnsi="Times New Roman"/>
        </w:rPr>
        <w:t>мельного участка на котором предполагается осуществление земляных работ (ситуационный план);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3) схема движения транспорта и пешеходов (в случае, если земляные работы связаны с вскрытием дорожных покрытий);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4) соглашение с собственником земельного участка, </w:t>
      </w:r>
      <w:r>
        <w:rPr>
          <w:rFonts w:ascii="Times New Roman" w:eastAsia="Times New Roman" w:hAnsi="Times New Roman"/>
        </w:rPr>
        <w:t>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(в случае, если получатель муниципальной услуги не является собственником земельного</w:t>
      </w:r>
      <w:r>
        <w:rPr>
          <w:rFonts w:ascii="Times New Roman" w:eastAsia="Times New Roman" w:hAnsi="Times New Roman"/>
        </w:rPr>
        <w:t xml:space="preserve"> участка, на территории которого будут проводиться земляные работы, или уполномоченным указанным собственником лицом);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5) протокол общего собрания собственников помещений в многоквартирном доме о согласии на проведение земляных работ на земельном участке, </w:t>
      </w:r>
      <w:r>
        <w:rPr>
          <w:rFonts w:ascii="Times New Roman" w:eastAsia="Times New Roman" w:hAnsi="Times New Roman"/>
        </w:rPr>
        <w:t xml:space="preserve">относящемся к общему имуществу </w:t>
      </w:r>
      <w:r>
        <w:rPr>
          <w:rFonts w:ascii="Times New Roman" w:eastAsia="Times New Roman" w:hAnsi="Times New Roman"/>
        </w:rPr>
        <w:lastRenderedPageBreak/>
        <w:t>собственников помещений в многоквартирном доме (в случае, если предполагаемое место проведения земляных работ находится на земельном участке, относящемся к общему имуществу собственников помещений в многоквартирном доме);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6) </w:t>
      </w:r>
      <w:r>
        <w:rPr>
          <w:rFonts w:ascii="Times New Roman" w:eastAsia="Times New Roman" w:hAnsi="Times New Roman"/>
        </w:rPr>
        <w:t xml:space="preserve">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 xml:space="preserve">7) правоустанавливающие документы на земельный участок, на котором предполагается осуществить </w:t>
      </w:r>
      <w:r>
        <w:rPr>
          <w:rFonts w:ascii="Times New Roman" w:eastAsia="Times New Roman" w:hAnsi="Times New Roman"/>
        </w:rPr>
        <w:t>земляные работы (предоставляются по желанию заявителя);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8) документ, подтверждающий согласование управлением ГИБДД (структурным подразделением (его должностным лицом) управления ГИБДД) представленной схемы движения транспорта и пешеходов (предоставляется п</w:t>
      </w:r>
      <w:r>
        <w:rPr>
          <w:rFonts w:ascii="Times New Roman" w:eastAsia="Times New Roman" w:hAnsi="Times New Roman"/>
        </w:rPr>
        <w:t xml:space="preserve">о желанию заявителя); </w:t>
      </w:r>
    </w:p>
    <w:p w:rsidR="00704402" w:rsidRDefault="00261D6E">
      <w:pPr>
        <w:pStyle w:val="a3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</w:rPr>
        <w:t>9) документ,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 проекта благоустройства земельного участка, на кото</w:t>
      </w:r>
      <w:r>
        <w:rPr>
          <w:rFonts w:ascii="Times New Roman" w:eastAsia="Times New Roman" w:hAnsi="Times New Roman"/>
        </w:rPr>
        <w:t>ром предполагается осуществить земляные работы, с графиком проведения земляных работ и последующих работ по благоустройству (предоставляется по желанию заявителя).</w:t>
      </w:r>
    </w:p>
    <w:p w:rsidR="00704402" w:rsidRDefault="00704402">
      <w:pPr>
        <w:pStyle w:val="a3"/>
        <w:spacing w:after="0" w:line="360" w:lineRule="atLeast"/>
        <w:ind w:firstLine="709"/>
        <w:jc w:val="both"/>
      </w:pPr>
    </w:p>
    <w:p w:rsidR="00704402" w:rsidRDefault="00704402">
      <w:pPr>
        <w:pStyle w:val="a3"/>
        <w:spacing w:after="0" w:line="360" w:lineRule="atLeast"/>
        <w:ind w:firstLine="709"/>
        <w:jc w:val="both"/>
      </w:pPr>
    </w:p>
    <w:p w:rsidR="00704402" w:rsidRDefault="00261D6E">
      <w:pPr>
        <w:pStyle w:val="a3"/>
        <w:pageBreakBefore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704402" w:rsidRDefault="00261D6E">
      <w:pPr>
        <w:pStyle w:val="a3"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704402" w:rsidRDefault="00261D6E">
      <w:pPr>
        <w:pStyle w:val="a3"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«Выдача </w:t>
      </w:r>
      <w:r>
        <w:rPr>
          <w:rFonts w:ascii="Times New Roman" w:eastAsia="Times New Roman" w:hAnsi="Times New Roman"/>
          <w:sz w:val="28"/>
          <w:szCs w:val="28"/>
        </w:rPr>
        <w:t xml:space="preserve">разрешений на проведение земляных работ на территории сельского поселения Старый Аманак» </w:t>
      </w:r>
    </w:p>
    <w:p w:rsidR="00704402" w:rsidRDefault="00704402">
      <w:pPr>
        <w:pStyle w:val="a3"/>
        <w:spacing w:after="0" w:line="100" w:lineRule="atLeast"/>
        <w:ind w:left="4395"/>
        <w:jc w:val="center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704402">
      <w:pPr>
        <w:pStyle w:val="a3"/>
        <w:spacing w:after="0" w:line="100" w:lineRule="atLeast"/>
        <w:jc w:val="center"/>
      </w:pPr>
    </w:p>
    <w:p w:rsidR="00704402" w:rsidRDefault="00261D6E">
      <w:pPr>
        <w:pStyle w:val="a3"/>
        <w:pageBreakBefore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3 </w:t>
      </w:r>
    </w:p>
    <w:p w:rsidR="00704402" w:rsidRDefault="00261D6E">
      <w:pPr>
        <w:pStyle w:val="a3"/>
        <w:spacing w:after="0" w:line="100" w:lineRule="atLeast"/>
        <w:ind w:left="4395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«Выдача разрешений на проведение земляных работ на территории сельского поселения Старый Аманак» </w:t>
      </w:r>
    </w:p>
    <w:p w:rsidR="00704402" w:rsidRDefault="00704402">
      <w:pPr>
        <w:pStyle w:val="a3"/>
        <w:spacing w:after="0" w:line="100" w:lineRule="atLeast"/>
        <w:jc w:val="both"/>
      </w:pPr>
    </w:p>
    <w:p w:rsidR="00704402" w:rsidRDefault="00704402">
      <w:pPr>
        <w:pStyle w:val="a3"/>
        <w:spacing w:after="0" w:line="100" w:lineRule="atLeast"/>
        <w:jc w:val="both"/>
      </w:pPr>
    </w:p>
    <w:p w:rsidR="00704402" w:rsidRDefault="00261D6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Cs/>
          <w:sz w:val="28"/>
          <w:szCs w:val="28"/>
        </w:rPr>
        <w:t xml:space="preserve">Журнал </w:t>
      </w:r>
      <w:r>
        <w:rPr>
          <w:rFonts w:ascii="Times New Roman" w:eastAsia="Times New Roman" w:hAnsi="Times New Roman"/>
          <w:sz w:val="28"/>
          <w:szCs w:val="28"/>
        </w:rPr>
        <w:t xml:space="preserve">регистрации заявлений на выдачу разрешений на проведение земляных работ </w:t>
      </w:r>
    </w:p>
    <w:p w:rsidR="00704402" w:rsidRDefault="00704402">
      <w:pPr>
        <w:pStyle w:val="a3"/>
        <w:spacing w:after="0" w:line="100" w:lineRule="atLeast"/>
        <w:jc w:val="center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92"/>
        <w:gridCol w:w="2608"/>
        <w:gridCol w:w="1857"/>
        <w:gridCol w:w="2418"/>
      </w:tblGrid>
      <w:tr w:rsidR="00704402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получат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еля муниципальной услуги, если получателем муниципальной услуги является физическое лицо</w:t>
            </w:r>
          </w:p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261D6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Роспись должностного лица, зарегистрировавшего заявление о предоставл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ении муниципальной услуги и прилагаемых к нему документов </w:t>
            </w:r>
          </w:p>
        </w:tc>
      </w:tr>
      <w:tr w:rsidR="00704402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</w:tr>
      <w:tr w:rsidR="00704402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</w:tr>
      <w:tr w:rsidR="00704402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02" w:rsidRDefault="00704402">
            <w:pPr>
              <w:pStyle w:val="a3"/>
              <w:spacing w:after="0" w:line="100" w:lineRule="atLeast"/>
              <w:jc w:val="center"/>
            </w:pPr>
          </w:p>
        </w:tc>
      </w:tr>
    </w:tbl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  <w:spacing w:after="0" w:line="100" w:lineRule="atLeast"/>
      </w:pPr>
    </w:p>
    <w:p w:rsidR="00704402" w:rsidRDefault="00704402">
      <w:pPr>
        <w:pStyle w:val="a3"/>
      </w:pPr>
    </w:p>
    <w:sectPr w:rsidR="00704402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6E" w:rsidRDefault="00261D6E">
      <w:pPr>
        <w:spacing w:after="0" w:line="240" w:lineRule="auto"/>
      </w:pPr>
      <w:r>
        <w:separator/>
      </w:r>
    </w:p>
  </w:endnote>
  <w:endnote w:type="continuationSeparator" w:id="0">
    <w:p w:rsidR="00261D6E" w:rsidRDefault="002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6E" w:rsidRDefault="00261D6E">
      <w:pPr>
        <w:spacing w:after="0" w:line="240" w:lineRule="auto"/>
      </w:pPr>
      <w:r>
        <w:separator/>
      </w:r>
    </w:p>
  </w:footnote>
  <w:footnote w:type="continuationSeparator" w:id="0">
    <w:p w:rsidR="00261D6E" w:rsidRDefault="00261D6E">
      <w:pPr>
        <w:spacing w:after="0" w:line="240" w:lineRule="auto"/>
      </w:pPr>
      <w:r>
        <w:continuationSeparator/>
      </w:r>
    </w:p>
  </w:footnote>
  <w:footnote w:id="1">
    <w:p w:rsidR="00704402" w:rsidRDefault="00704402">
      <w:pPr>
        <w:pStyle w:val="a3"/>
      </w:pPr>
    </w:p>
    <w:p w:rsidR="00704402" w:rsidRDefault="00704402">
      <w:pPr>
        <w:pStyle w:val="af1"/>
        <w:jc w:val="both"/>
      </w:pPr>
    </w:p>
    <w:p w:rsidR="00704402" w:rsidRDefault="00704402">
      <w:pPr>
        <w:pStyle w:val="af4"/>
      </w:pPr>
    </w:p>
    <w:p w:rsidR="00704402" w:rsidRDefault="0070440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402"/>
    <w:rsid w:val="00261D6E"/>
    <w:rsid w:val="00704402"/>
    <w:rsid w:val="008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Текст сноски Знак"/>
    <w:basedOn w:val="a0"/>
  </w:style>
  <w:style w:type="character" w:styleId="a5">
    <w:name w:val="footnote reference"/>
  </w:style>
  <w:style w:type="character" w:customStyle="1" w:styleId="a6">
    <w:name w:val="Текст выноски Знак"/>
    <w:basedOn w:val="a0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Привязка сноски"/>
  </w:style>
  <w:style w:type="character" w:customStyle="1" w:styleId="a8">
    <w:name w:val="Символ сноски"/>
  </w:style>
  <w:style w:type="character" w:customStyle="1" w:styleId="a9">
    <w:name w:val="Символ нумерации"/>
  </w:style>
  <w:style w:type="character" w:customStyle="1" w:styleId="aa">
    <w:name w:val="Привязка концевой сноски"/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3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3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styleId="af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0">
    <w:name w:val="index heading"/>
    <w:basedOn w:val="a3"/>
    <w:pPr>
      <w:suppressLineNumbers/>
    </w:pPr>
    <w:rPr>
      <w:rFonts w:ascii="Arial" w:hAnsi="Arial" w:cs="Tahoma"/>
    </w:rPr>
  </w:style>
  <w:style w:type="paragraph" w:styleId="af1">
    <w:name w:val="footnote text"/>
    <w:basedOn w:val="a3"/>
  </w:style>
  <w:style w:type="paragraph" w:styleId="af2">
    <w:name w:val="Normal (Web)"/>
    <w:basedOn w:val="a3"/>
    <w:uiPriority w:val="99"/>
  </w:style>
  <w:style w:type="paragraph" w:styleId="af3">
    <w:name w:val="Balloon Text"/>
    <w:basedOn w:val="a3"/>
  </w:style>
  <w:style w:type="paragraph" w:customStyle="1" w:styleId="af4">
    <w:name w:val="Сноска"/>
    <w:basedOn w:val="a3"/>
    <w:pPr>
      <w:suppressLineNumbers/>
      <w:ind w:left="283" w:hanging="283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8B68C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8B68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A898478FC8AC1C681590249DC0A0380515B6AEBDBE9C37A297AC426438E26B7058CF328DCE7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12529</Words>
  <Characters>71419</Characters>
  <Application>Microsoft Office Word</Application>
  <DocSecurity>0</DocSecurity>
  <Lines>595</Lines>
  <Paragraphs>167</Paragraphs>
  <ScaleCrop>false</ScaleCrop>
  <Company/>
  <LinksUpToDate>false</LinksUpToDate>
  <CharactersWithSpaces>83781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ASUS</cp:lastModifiedBy>
  <cp:revision>3</cp:revision>
  <cp:lastPrinted>2015-11-06T13:44:00Z</cp:lastPrinted>
  <dcterms:created xsi:type="dcterms:W3CDTF">2015-08-26T11:19:00Z</dcterms:created>
  <dcterms:modified xsi:type="dcterms:W3CDTF">2018-06-19T07:36:00Z</dcterms:modified>
</cp:coreProperties>
</file>