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Look w:val="04A0"/>
      </w:tblPr>
      <w:tblGrid>
        <w:gridCol w:w="3936"/>
      </w:tblGrid>
      <w:tr w:rsidR="0064684C" w:rsidRPr="00466CD0" w:rsidTr="0086504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4684C" w:rsidRDefault="0064684C" w:rsidP="0086504E">
            <w:pPr>
              <w:jc w:val="center"/>
              <w:rPr>
                <w:rFonts w:ascii="Times New Roman" w:hAnsi="Times New Roman" w:cs="Times New Roman"/>
              </w:rPr>
            </w:pPr>
          </w:p>
          <w:p w:rsidR="0064684C" w:rsidRPr="00893189" w:rsidRDefault="0064684C" w:rsidP="0086504E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684C" w:rsidRPr="00893189" w:rsidRDefault="0064684C" w:rsidP="0064684C">
            <w:pPr>
              <w:keepNext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РОССИЙСКАЯ ФЕДЕРАЦИЯ</w:t>
            </w:r>
          </w:p>
          <w:p w:rsidR="0064684C" w:rsidRPr="00893189" w:rsidRDefault="0064684C" w:rsidP="0064684C">
            <w:pPr>
              <w:keepNext/>
              <w:widowControl/>
              <w:numPr>
                <w:ilvl w:val="0"/>
                <w:numId w:val="2"/>
              </w:num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32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32"/>
                <w:lang w:eastAsia="ar-SA"/>
              </w:rPr>
              <w:t>АДМИНИСТРАЦИЯ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lang w:eastAsia="ar-SA"/>
              </w:rPr>
              <w:t>сельского поселения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Старый </w:t>
            </w:r>
            <w:proofErr w:type="spellStart"/>
            <w:r w:rsidRPr="008931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Аманак</w:t>
            </w:r>
            <w:proofErr w:type="spellEnd"/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b/>
                <w:lang w:eastAsia="ar-SA"/>
              </w:rPr>
              <w:t>муниципального района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931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Похвистневский</w:t>
            </w:r>
            <w:proofErr w:type="spellEnd"/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b/>
                <w:lang w:eastAsia="ar-SA"/>
              </w:rPr>
              <w:t>Самарской области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446472,Самарская область, 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Похвистневский</w:t>
            </w:r>
            <w:proofErr w:type="spellEnd"/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район,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proofErr w:type="gramStart"/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.С</w:t>
            </w:r>
            <w:proofErr w:type="gramEnd"/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тарый Аманак,ул.Центральная,37 А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тел.8(84656)44573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9318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  <w:p w:rsidR="0064684C" w:rsidRPr="00893189" w:rsidRDefault="0064684C" w:rsidP="008650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06.12.2018г.  № 115</w:t>
            </w:r>
          </w:p>
          <w:p w:rsidR="0064684C" w:rsidRPr="00466CD0" w:rsidRDefault="0064684C" w:rsidP="00865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84C" w:rsidRPr="00466CD0" w:rsidRDefault="0064684C" w:rsidP="0064684C">
      <w:pPr>
        <w:jc w:val="center"/>
        <w:rPr>
          <w:rFonts w:ascii="Times New Roman" w:hAnsi="Times New Roman" w:cs="Times New Roman"/>
        </w:rPr>
      </w:pPr>
    </w:p>
    <w:p w:rsidR="0064684C" w:rsidRPr="00805EF6" w:rsidRDefault="0064684C" w:rsidP="0064684C">
      <w:pPr>
        <w:rPr>
          <w:rFonts w:ascii="Times New Roman" w:hAnsi="Times New Roman" w:cs="Times New Roman"/>
        </w:rPr>
      </w:pPr>
      <w:r w:rsidRPr="00805EF6">
        <w:rPr>
          <w:rFonts w:ascii="Times New Roman" w:hAnsi="Times New Roman" w:cs="Times New Roman"/>
        </w:rPr>
        <w:t>«О назначении публичных слушаний</w:t>
      </w:r>
    </w:p>
    <w:p w:rsidR="0064684C" w:rsidRPr="00805EF6" w:rsidRDefault="0064684C" w:rsidP="0064684C">
      <w:pPr>
        <w:rPr>
          <w:rFonts w:ascii="Times New Roman" w:hAnsi="Times New Roman" w:cs="Times New Roman"/>
        </w:rPr>
      </w:pPr>
      <w:r w:rsidRPr="00805EF6">
        <w:rPr>
          <w:rFonts w:ascii="Times New Roman" w:hAnsi="Times New Roman" w:cs="Times New Roman"/>
        </w:rPr>
        <w:t>по проекту планировки территории и</w:t>
      </w:r>
    </w:p>
    <w:p w:rsidR="0064684C" w:rsidRPr="00805EF6" w:rsidRDefault="0064684C" w:rsidP="0064684C">
      <w:pPr>
        <w:rPr>
          <w:rFonts w:ascii="Times New Roman" w:hAnsi="Times New Roman" w:cs="Times New Roman"/>
          <w:b/>
        </w:rPr>
      </w:pPr>
      <w:r w:rsidRPr="00805EF6">
        <w:rPr>
          <w:rFonts w:ascii="Times New Roman" w:hAnsi="Times New Roman" w:cs="Times New Roman"/>
        </w:rPr>
        <w:t>проекту межевания территории»</w:t>
      </w:r>
      <w:r w:rsidRPr="00805EF6">
        <w:rPr>
          <w:rFonts w:ascii="Times New Roman" w:hAnsi="Times New Roman" w:cs="Times New Roman"/>
          <w:b/>
        </w:rPr>
        <w:t xml:space="preserve"> </w:t>
      </w:r>
    </w:p>
    <w:p w:rsidR="0064684C" w:rsidRPr="00805EF6" w:rsidRDefault="0064684C" w:rsidP="0064684C">
      <w:pPr>
        <w:jc w:val="center"/>
        <w:rPr>
          <w:rFonts w:ascii="Times New Roman" w:hAnsi="Times New Roman" w:cs="Times New Roman"/>
          <w:b/>
        </w:rPr>
      </w:pPr>
    </w:p>
    <w:p w:rsidR="0064684C" w:rsidRPr="00893189" w:rsidRDefault="0064684C" w:rsidP="006468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89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РФ от 29.12.2004 года № 190-ФЗ,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Самарской области, в целях выявления общественного мнения и внесения предложений по проектам планировки территории и проектам межевания территории для строительства объекта АО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>»: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 xml:space="preserve"> «Техническое перевооружение сборного нефтепровода АГЗУ-55 - УПСВ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Ново-Амаканская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» (замена подводного перехода через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>уракла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>)».</w:t>
      </w:r>
    </w:p>
    <w:p w:rsidR="0064684C" w:rsidRPr="00893189" w:rsidRDefault="0064684C" w:rsidP="0064684C">
      <w:pPr>
        <w:rPr>
          <w:rFonts w:ascii="Times New Roman" w:hAnsi="Times New Roman" w:cs="Times New Roman"/>
          <w:sz w:val="28"/>
          <w:szCs w:val="28"/>
        </w:rPr>
      </w:pPr>
    </w:p>
    <w:p w:rsidR="0064684C" w:rsidRPr="00893189" w:rsidRDefault="0064684C" w:rsidP="00646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>Провести публичные слушания по проекту планировки территории и проекту межевания территории для  строительства объекта АО 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>»: «Техническое перевооружение сборного нефтепровода АГЗУ-55 - УПСВ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Ново-Амаканская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» (замена подводного перехода через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>уракла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)» в границах с.п. 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с 10.12.2018 года по  10.01.2019 года.</w:t>
      </w:r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по информированию жителей поселения по вопросу публичных слушаний специалиста администрации сельского поселения  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Должникову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Любовь Сергеевну.  </w:t>
      </w:r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 xml:space="preserve"> Определить местом проведения публичных слушаний, в том 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 xml:space="preserve"> местом проведения мероприятий по информированию жителей сельского поселения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по проекту планировки территории и проекту межевания территории для строительства объекта АО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»: «Техническое перевооружение сборного нефтепровода АГЗУ-55 </w:t>
      </w:r>
      <w:r w:rsidRPr="00893189">
        <w:rPr>
          <w:rFonts w:ascii="Times New Roman" w:hAnsi="Times New Roman" w:cs="Times New Roman"/>
          <w:sz w:val="28"/>
          <w:szCs w:val="28"/>
        </w:rPr>
        <w:lastRenderedPageBreak/>
        <w:t>- УПСВ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Ново-Амаканская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» (замена подводного перехода через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>уракла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)», на территории муниципального района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, в границах сельского поселения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, здание администрации с.п.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3189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>, ул. Центральная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189">
        <w:rPr>
          <w:rFonts w:ascii="Times New Roman" w:hAnsi="Times New Roman" w:cs="Times New Roman"/>
          <w:sz w:val="28"/>
          <w:szCs w:val="28"/>
        </w:rPr>
        <w:t xml:space="preserve"> д.37а;</w:t>
      </w:r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>Мероприятия по информированию жителей сельского поселения по публичным слушаниям назначить на  17.12.2018 года    в период с 10-00   до 11-00   часов.</w:t>
      </w:r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 xml:space="preserve">Прием замечаний и предложений от заинтересованных лиц по публичным слушаниям по проекту планировки территории и проекту межевания территории, указанному в п. 1 настоящего Постановления, осуществлять специалисту  администрации сельского поселения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Самарской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Должниковой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Любовь Сергеевне с   10.12.2018 г. по  10.01.2019 г. по адресу: Самарская область,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3189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>, ул. Центральная</w:t>
      </w:r>
      <w:bookmarkStart w:id="0" w:name="_GoBack"/>
      <w:bookmarkEnd w:id="0"/>
      <w:r w:rsidRPr="00893189">
        <w:rPr>
          <w:rFonts w:ascii="Times New Roman" w:hAnsi="Times New Roman" w:cs="Times New Roman"/>
          <w:sz w:val="28"/>
          <w:szCs w:val="28"/>
        </w:rPr>
        <w:t>, д.37а</w:t>
      </w:r>
      <w:proofErr w:type="gramStart"/>
      <w:r w:rsidRPr="008931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64684C" w:rsidRPr="00893189" w:rsidRDefault="0064684C" w:rsidP="0064684C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684C" w:rsidRPr="00893189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84C" w:rsidRPr="00893189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84C" w:rsidRPr="00893189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84C" w:rsidRPr="00893189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84C" w:rsidRPr="00893189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84C" w:rsidRPr="00893189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4684C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189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Pr="00893189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893189">
        <w:rPr>
          <w:rFonts w:ascii="Times New Roman" w:hAnsi="Times New Roman" w:cs="Times New Roman"/>
          <w:sz w:val="28"/>
          <w:szCs w:val="28"/>
        </w:rPr>
        <w:tab/>
      </w:r>
      <w:r w:rsidRPr="00893189">
        <w:rPr>
          <w:rFonts w:ascii="Times New Roman" w:hAnsi="Times New Roman" w:cs="Times New Roman"/>
          <w:sz w:val="28"/>
          <w:szCs w:val="28"/>
        </w:rPr>
        <w:tab/>
      </w:r>
      <w:r w:rsidRPr="00893189">
        <w:rPr>
          <w:rFonts w:ascii="Times New Roman" w:hAnsi="Times New Roman" w:cs="Times New Roman"/>
          <w:sz w:val="28"/>
          <w:szCs w:val="28"/>
        </w:rPr>
        <w:tab/>
      </w:r>
      <w:r w:rsidRPr="00893189">
        <w:rPr>
          <w:rFonts w:ascii="Times New Roman" w:hAnsi="Times New Roman" w:cs="Times New Roman"/>
          <w:sz w:val="28"/>
          <w:szCs w:val="28"/>
        </w:rPr>
        <w:tab/>
      </w:r>
      <w:r w:rsidRPr="00893189">
        <w:rPr>
          <w:rFonts w:ascii="Times New Roman" w:hAnsi="Times New Roman" w:cs="Times New Roman"/>
          <w:sz w:val="28"/>
          <w:szCs w:val="28"/>
        </w:rPr>
        <w:tab/>
      </w:r>
      <w:r w:rsidRPr="008931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189">
        <w:rPr>
          <w:rFonts w:ascii="Times New Roman" w:hAnsi="Times New Roman" w:cs="Times New Roman"/>
          <w:sz w:val="28"/>
          <w:szCs w:val="28"/>
        </w:rPr>
        <w:t>В.П. Фадеев</w:t>
      </w:r>
    </w:p>
    <w:p w:rsidR="0064684C" w:rsidRDefault="0064684C" w:rsidP="006468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795" w:rsidRPr="0064684C" w:rsidRDefault="00AD5795" w:rsidP="0064684C">
      <w:pPr>
        <w:rPr>
          <w:szCs w:val="28"/>
        </w:rPr>
      </w:pPr>
    </w:p>
    <w:sectPr w:rsidR="00AD5795" w:rsidRPr="0064684C" w:rsidSect="00AD579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A169DF"/>
    <w:multiLevelType w:val="hybridMultilevel"/>
    <w:tmpl w:val="57F60E12"/>
    <w:lvl w:ilvl="0" w:tplc="1CD8FE3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795"/>
    <w:rsid w:val="000A1E26"/>
    <w:rsid w:val="0064684C"/>
    <w:rsid w:val="00AD5795"/>
    <w:rsid w:val="00E0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9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5795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D579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D57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AD5795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D5795"/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AD579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AD5795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a">
    <w:name w:val="No Spacing"/>
    <w:uiPriority w:val="1"/>
    <w:qFormat/>
    <w:rsid w:val="00AD5795"/>
    <w:pPr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D579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customStyle="1" w:styleId="ac">
    <w:name w:val="Базовый"/>
    <w:uiPriority w:val="99"/>
    <w:rsid w:val="00AD5795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customStyle="1" w:styleId="ad">
    <w:name w:val="Содержимое таблицы"/>
    <w:basedOn w:val="a"/>
    <w:uiPriority w:val="99"/>
    <w:rsid w:val="00AD5795"/>
    <w:pPr>
      <w:suppressLineNumbers/>
    </w:pPr>
  </w:style>
  <w:style w:type="table" w:styleId="ae">
    <w:name w:val="Table Grid"/>
    <w:basedOn w:val="a1"/>
    <w:uiPriority w:val="59"/>
    <w:rsid w:val="00AD579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AD57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2676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2019-01-28T04:27:00Z</dcterms:created>
  <dcterms:modified xsi:type="dcterms:W3CDTF">2019-02-06T05:17:00Z</dcterms:modified>
</cp:coreProperties>
</file>