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E" w:rsidRDefault="00FB07EE" w:rsidP="00FB07EE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  <w:lang w:val="ru-RU"/>
        </w:rPr>
      </w:pPr>
      <w:r>
        <w:rPr>
          <w:rFonts w:ascii="Arial Black" w:hAnsi="Arial Black" w:cs="Arial Black"/>
          <w:b/>
          <w:bCs/>
          <w:sz w:val="28"/>
          <w:szCs w:val="28"/>
          <w:lang w:val="ru-RU"/>
        </w:rPr>
        <w:t xml:space="preserve">   </w:t>
      </w:r>
      <w:r>
        <w:rPr>
          <w:rFonts w:ascii="Arial Black" w:hAnsi="Arial Black" w:cs="Arial Black"/>
          <w:b/>
          <w:bCs/>
          <w:sz w:val="32"/>
          <w:szCs w:val="32"/>
          <w:lang w:val="ru-RU"/>
        </w:rPr>
        <w:t xml:space="preserve">АДМИНИСТРАЦИЯ                                       </w:t>
      </w:r>
    </w:p>
    <w:p w:rsidR="00FB07EE" w:rsidRDefault="00FB07EE" w:rsidP="00FB07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/>
        </w:rPr>
        <w:t>СЕЛЬСКОГО ПОСЕЛЕНИЯ</w:t>
      </w:r>
    </w:p>
    <w:p w:rsidR="00FB07EE" w:rsidRDefault="00FB07EE" w:rsidP="00FB07E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  СТАРЫЙ АМАНАК</w:t>
      </w:r>
    </w:p>
    <w:p w:rsidR="00FB07EE" w:rsidRDefault="00FB07EE" w:rsidP="00FB07E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МУНИЦИПАЛЬНОГО РАЙОНА</w:t>
      </w:r>
    </w:p>
    <w:p w:rsidR="00FB07EE" w:rsidRDefault="00FB07EE" w:rsidP="00FB07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ПОХВИСТНЕВСКИЙ</w:t>
      </w:r>
    </w:p>
    <w:p w:rsidR="00FB07EE" w:rsidRDefault="00FB07EE" w:rsidP="00FB07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САМАРСКОЙ ОБЛАСТИ</w:t>
      </w:r>
    </w:p>
    <w:p w:rsidR="00FB07EE" w:rsidRDefault="00FB07EE" w:rsidP="00FB07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B07EE" w:rsidRDefault="00FB07EE" w:rsidP="00FB07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О С Т А Н О В Л Е Н И Е</w:t>
      </w:r>
    </w:p>
    <w:p w:rsidR="00FB07EE" w:rsidRDefault="00FB07EE" w:rsidP="00FB07EE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06. 07. 2018 год</w:t>
      </w:r>
      <w:r>
        <w:rPr>
          <w:rFonts w:ascii="Times New Roman CYR" w:hAnsi="Times New Roman CYR" w:cs="Times New Roman CYR"/>
          <w:b/>
          <w:bCs/>
          <w:lang w:val="ru-RU"/>
        </w:rPr>
        <w:t xml:space="preserve">   </w:t>
      </w:r>
      <w:r>
        <w:rPr>
          <w:rFonts w:ascii="Times New Roman CYR" w:hAnsi="Times New Roman CYR" w:cs="Times New Roman CYR"/>
          <w:lang w:val="ru-RU"/>
        </w:rPr>
        <w:t>№ 72</w:t>
      </w:r>
    </w:p>
    <w:p w:rsidR="00FB07EE" w:rsidRDefault="00FB07EE" w:rsidP="00FB07EE">
      <w:pPr>
        <w:pStyle w:val="Style4"/>
        <w:spacing w:before="24" w:line="240" w:lineRule="auto"/>
        <w:ind w:firstLine="0"/>
        <w:rPr>
          <w:b/>
          <w:sz w:val="28"/>
          <w:szCs w:val="28"/>
        </w:rPr>
      </w:pPr>
      <w:r>
        <w:rPr>
          <w:b/>
        </w:rPr>
        <w:t xml:space="preserve">«О подготовке </w:t>
      </w:r>
      <w:proofErr w:type="gramStart"/>
      <w:r>
        <w:rPr>
          <w:b/>
        </w:rPr>
        <w:t>проекта Решения Собрания представителей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r>
        <w:rPr>
          <w:b/>
        </w:rPr>
        <w:fldChar w:fldCharType="begin"/>
      </w:r>
      <w:r>
        <w:rPr>
          <w:b/>
        </w:rPr>
        <w:instrText xml:space="preserve"> MERGEFIELD муниципальный_район </w:instrText>
      </w:r>
      <w:r>
        <w:rPr>
          <w:b/>
        </w:rPr>
        <w:fldChar w:fldCharType="separate"/>
      </w:r>
      <w:r>
        <w:rPr>
          <w:b/>
          <w:noProof/>
        </w:rPr>
        <w:t>Похвистневский</w:t>
      </w:r>
      <w:r>
        <w:rPr>
          <w:b/>
        </w:rPr>
        <w:fldChar w:fldCharType="end"/>
      </w:r>
      <w:r>
        <w:rPr>
          <w:b/>
        </w:rPr>
        <w:t xml:space="preserve"> Самарской области «О внесении изменений в правила землепользования и застройки сельского 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</w:t>
      </w:r>
      <w:r>
        <w:rPr>
          <w:b/>
          <w:sz w:val="28"/>
          <w:szCs w:val="28"/>
        </w:rPr>
        <w:t>»</w:t>
      </w:r>
    </w:p>
    <w:p w:rsidR="00FB07EE" w:rsidRDefault="00FB07EE" w:rsidP="00FB07E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B07EE" w:rsidRDefault="00FB07EE" w:rsidP="00FB07EE">
      <w:pPr>
        <w:pStyle w:val="Style4"/>
        <w:spacing w:line="240" w:lineRule="auto"/>
        <w:rPr>
          <w:sz w:val="28"/>
          <w:szCs w:val="28"/>
        </w:rPr>
      </w:pPr>
    </w:p>
    <w:p w:rsidR="00FB07EE" w:rsidRDefault="00FB07EE" w:rsidP="00FB07EE">
      <w:pPr>
        <w:pStyle w:val="Style4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Правил землепользования и застройки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в соответствие положениям Градостроительного кодекса Российской Федерации (в редакции Федерального закона от 29.12.2017 №455-ФЗ                              «О внесении изменений в Градостроительный кодекс Российской Федерации                  и отдельные законодательные акты Российской Федерации»), руководствуясь статьёй 33 Градостроительного кодекса Российской Федерации, статьёй                                 46 Федерального закона от 06.10.2003 №131-ФЗ «Об общих</w:t>
      </w:r>
      <w:proofErr w:type="gramEnd"/>
      <w:r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и с учетом рекомендаций, содержащихся      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по подготовке проекта правил землепользования                          и застройки от 04.07.2018 №1,   Администрация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B07EE" w:rsidRDefault="00FB07EE" w:rsidP="00FB07EE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</w:p>
    <w:p w:rsidR="00FB07EE" w:rsidRDefault="00FB07EE" w:rsidP="00FB07EE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B07EE" w:rsidRDefault="00FB07EE" w:rsidP="00FB07EE">
      <w:pPr>
        <w:pStyle w:val="Style4"/>
        <w:spacing w:line="240" w:lineRule="auto"/>
        <w:rPr>
          <w:sz w:val="26"/>
          <w:szCs w:val="26"/>
        </w:rPr>
      </w:pPr>
    </w:p>
    <w:p w:rsidR="00FB07EE" w:rsidRDefault="00FB07EE" w:rsidP="00FB07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</w:t>
      </w:r>
      <w:proofErr w:type="gramStart"/>
      <w:r>
        <w:rPr>
          <w:sz w:val="28"/>
          <w:szCs w:val="28"/>
          <w:lang w:val="ru-RU"/>
        </w:rPr>
        <w:t xml:space="preserve">Подготовить проект о внесении изменений в Правила землепользования                     и застройки сельского 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(далее – Правила), утвержденные решением Собрания представителей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 от 19.12.2013г. №66В (в редакции Решений Собрания представителей сельского поселения 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           от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29.12.2015г.  №20,  от  28.06.2016г.  №45а, от  20.09.2017г. №64,                      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15.12.2017г.  №73,  от 21.06.2018г.  №86).</w:t>
      </w:r>
      <w:proofErr w:type="gramEnd"/>
    </w:p>
    <w:p w:rsidR="00FB07EE" w:rsidRDefault="00FB07EE" w:rsidP="00FB07EE">
      <w:pPr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Установить  порядок и сроки проведения работ по подготовке проекта                           о внесении изменений в Правила, согласно Приложению 1 к настоящему постановлению.</w:t>
      </w:r>
    </w:p>
    <w:p w:rsidR="00FB07EE" w:rsidRDefault="00FB07EE" w:rsidP="00FB07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Установить порядок направления заинтересованными лицами предложений по подготовке проекта о внесении изменений в Правила, согласно Приложению 2 к настоящему постановлению.</w:t>
      </w:r>
    </w:p>
    <w:p w:rsidR="00FB07EE" w:rsidRDefault="00FB07EE" w:rsidP="00FB07EE">
      <w:pPr>
        <w:pStyle w:val="Style4"/>
        <w:widowControl/>
        <w:spacing w:line="240" w:lineRule="auto"/>
        <w:ind w:firstLine="4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B07EE" w:rsidRDefault="00FB07EE" w:rsidP="00FB07EE">
      <w:pPr>
        <w:pStyle w:val="Style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5. Опубликовать данное Постановление в газете « 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поселения в сети Интернет.</w:t>
      </w:r>
    </w:p>
    <w:p w:rsidR="00FB07EE" w:rsidRDefault="00FB07EE" w:rsidP="00FB07E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B07EE" w:rsidRDefault="00FB07EE" w:rsidP="00FB07EE">
      <w:pPr>
        <w:rPr>
          <w:sz w:val="28"/>
          <w:szCs w:val="28"/>
          <w:lang w:val="ru-RU"/>
        </w:rPr>
      </w:pPr>
    </w:p>
    <w:p w:rsidR="00FB07EE" w:rsidRDefault="00FB07EE" w:rsidP="00FB07E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Глава поселения 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                                      В.П.Фадеев</w:t>
      </w:r>
    </w:p>
    <w:p w:rsidR="00FB07EE" w:rsidRDefault="00FB07EE" w:rsidP="00FB07EE">
      <w:pPr>
        <w:rPr>
          <w:sz w:val="26"/>
          <w:szCs w:val="26"/>
          <w:lang w:val="ru-RU"/>
        </w:rPr>
      </w:pPr>
    </w:p>
    <w:p w:rsidR="00FB07EE" w:rsidRDefault="00FB07EE" w:rsidP="00FB07EE">
      <w:pPr>
        <w:rPr>
          <w:sz w:val="26"/>
          <w:szCs w:val="26"/>
          <w:lang w:val="ru-RU"/>
        </w:rPr>
      </w:pPr>
    </w:p>
    <w:p w:rsidR="00FB07EE" w:rsidRDefault="00FB07EE" w:rsidP="00FB07EE">
      <w:pPr>
        <w:rPr>
          <w:sz w:val="26"/>
          <w:szCs w:val="26"/>
          <w:lang w:val="ru-RU"/>
        </w:rPr>
      </w:pPr>
    </w:p>
    <w:p w:rsidR="00FB07EE" w:rsidRDefault="00FB07EE" w:rsidP="00FB07EE">
      <w:pPr>
        <w:rPr>
          <w:sz w:val="26"/>
          <w:szCs w:val="26"/>
          <w:lang w:val="ru-RU"/>
        </w:rPr>
      </w:pPr>
    </w:p>
    <w:p w:rsidR="00FB07EE" w:rsidRDefault="00FB07EE" w:rsidP="00FB07EE">
      <w:pPr>
        <w:rPr>
          <w:sz w:val="26"/>
          <w:szCs w:val="26"/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lastRenderedPageBreak/>
        <w:t>Приложение  1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 xml:space="preserve">сельского поселения 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района 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 Самарской области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>от 06 июля 2018 года № 72</w:t>
      </w:r>
    </w:p>
    <w:p w:rsidR="00FB07EE" w:rsidRDefault="00FB07EE" w:rsidP="00FB07E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Старый </w:t>
      </w:r>
      <w:proofErr w:type="spellStart"/>
      <w:r>
        <w:rPr>
          <w:b/>
          <w:sz w:val="26"/>
          <w:szCs w:val="26"/>
          <w:lang w:val="ru-RU"/>
        </w:rPr>
        <w:t>Аманак</w:t>
      </w:r>
      <w:proofErr w:type="spellEnd"/>
      <w:r>
        <w:rPr>
          <w:b/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b/>
          <w:sz w:val="26"/>
          <w:szCs w:val="26"/>
          <w:lang w:val="ru-RU"/>
        </w:rPr>
        <w:t>Похвистневский</w:t>
      </w:r>
      <w:proofErr w:type="spellEnd"/>
    </w:p>
    <w:p w:rsidR="00FB07EE" w:rsidRDefault="00FB07EE" w:rsidP="00FB07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</w:rPr>
        <w:t>Самарской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области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FB07EE" w:rsidTr="00FB07EE">
        <w:trPr>
          <w:trHeight w:val="3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Разработка проекта о внесении изменений в Правила землепользования и застройки сельского поселения Старый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proofErr w:type="spellStart"/>
            <w:r>
              <w:rPr>
                <w:lang w:val="ru-RU"/>
              </w:rPr>
              <w:t>Похвистневский</w:t>
            </w:r>
            <w:proofErr w:type="spellEnd"/>
            <w:r>
              <w:rPr>
                <w:lang w:val="ru-RU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муниципального района  </w:t>
            </w:r>
            <w:proofErr w:type="spellStart"/>
            <w:r>
              <w:rPr>
                <w:lang w:val="ru-RU"/>
              </w:rPr>
              <w:t>Похвистневский</w:t>
            </w:r>
            <w:proofErr w:type="spellEnd"/>
            <w:r>
              <w:rPr>
                <w:lang w:val="ru-RU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Не позднее 2</w:t>
            </w:r>
            <w:r>
              <w:t> </w:t>
            </w:r>
            <w:r>
              <w:rPr>
                <w:lang w:val="ru-RU"/>
              </w:rPr>
              <w:t>недель со дня опубликования настоящего Постановления</w:t>
            </w:r>
          </w:p>
        </w:tc>
      </w:tr>
      <w:tr w:rsidR="00FB07EE" w:rsidTr="00FB07EE">
        <w:trPr>
          <w:trHeight w:val="3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proofErr w:type="spellStart"/>
            <w:r>
              <w:rPr>
                <w:lang w:val="ru-RU"/>
              </w:rPr>
              <w:t>Похвистневский</w:t>
            </w:r>
            <w:proofErr w:type="spellEnd"/>
            <w:r>
              <w:rPr>
                <w:lang w:val="ru-RU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B07EE" w:rsidTr="00FB07EE">
        <w:trPr>
          <w:trHeight w:val="1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lang w:val="ru-RU"/>
              </w:rPr>
              <w:t>ГрК</w:t>
            </w:r>
            <w:proofErr w:type="spellEnd"/>
            <w:r>
              <w:rPr>
                <w:lang w:val="ru-RU"/>
              </w:rPr>
              <w:t xml:space="preserve"> РФ, принятие решения о направлении проекта на публичные слушания или </w:t>
            </w:r>
            <w:r>
              <w:rPr>
                <w:lang w:val="ru-RU"/>
              </w:rPr>
              <w:lastRenderedPageBreak/>
              <w:t xml:space="preserve">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lastRenderedPageBreak/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 Глава сельского поселения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proofErr w:type="spellStart"/>
            <w:r>
              <w:rPr>
                <w:lang w:val="ru-RU"/>
              </w:rPr>
              <w:t>Похвистневский</w:t>
            </w:r>
            <w:proofErr w:type="spellEnd"/>
            <w:r>
              <w:rPr>
                <w:lang w:val="ru-RU"/>
              </w:rPr>
              <w:t xml:space="preserve"> Самарской области (далее – 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Не позднее 10 дней со дня получения проекта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 Не ранее чем за семь дней со дня опубликования оповещения о начале публичных слушаний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 xml:space="preserve">60 </w:t>
            </w:r>
            <w:proofErr w:type="spellStart"/>
            <w:r>
              <w:t>дней</w:t>
            </w:r>
            <w:proofErr w:type="spellEnd"/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Не позднее 10 дней со дня получения проекта о внесении изменений в правила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12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Старый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proofErr w:type="spellStart"/>
            <w:r>
              <w:rPr>
                <w:lang w:val="ru-RU"/>
              </w:rPr>
              <w:t>Похвистневский</w:t>
            </w:r>
            <w:proofErr w:type="spellEnd"/>
            <w:r>
              <w:rPr>
                <w:lang w:val="ru-RU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FB07EE" w:rsidTr="00FB07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 xml:space="preserve">Опубликование проекта о внесении изменений в правила 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 </w:t>
            </w:r>
            <w:proofErr w:type="gramStart"/>
            <w:r>
              <w:rPr>
                <w:lang w:val="ru-RU"/>
              </w:rPr>
              <w:t>Старый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</w:rPr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EE" w:rsidRDefault="00FB07EE">
            <w:pPr>
              <w:suppressAutoHyphens/>
              <w:spacing w:after="200" w:line="276" w:lineRule="auto"/>
              <w:jc w:val="center"/>
              <w:rPr>
                <w:rFonts w:eastAsia="Calibri" w:cs="Calibri"/>
                <w:lang w:val="ru-RU"/>
              </w:rPr>
            </w:pPr>
            <w:r>
              <w:rPr>
                <w:lang w:val="ru-RU"/>
              </w:rPr>
              <w:t>В течение 10 дней со дня утверждения проекта изменений в правила</w:t>
            </w:r>
          </w:p>
        </w:tc>
      </w:tr>
    </w:tbl>
    <w:p w:rsidR="00FB07EE" w:rsidRDefault="00FB07EE" w:rsidP="00FB07EE">
      <w:pPr>
        <w:jc w:val="right"/>
        <w:rPr>
          <w:lang w:val="ru-RU"/>
        </w:rPr>
      </w:pPr>
      <w:r>
        <w:rPr>
          <w:lang w:val="ru-RU"/>
        </w:rPr>
        <w:lastRenderedPageBreak/>
        <w:t>Приложение  2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 xml:space="preserve">сельского поселения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 xml:space="preserve">муниципального района 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Самарской области</w:t>
      </w:r>
    </w:p>
    <w:p w:rsidR="00FB07EE" w:rsidRDefault="00FB07EE" w:rsidP="00FB07EE">
      <w:pPr>
        <w:ind w:left="4962"/>
        <w:jc w:val="right"/>
        <w:rPr>
          <w:lang w:val="ru-RU"/>
        </w:rPr>
      </w:pPr>
      <w:r>
        <w:rPr>
          <w:lang w:val="ru-RU"/>
        </w:rPr>
        <w:t>от 06 июля 2018 года №72</w:t>
      </w:r>
    </w:p>
    <w:p w:rsidR="00FB07EE" w:rsidRDefault="00FB07EE" w:rsidP="00FB07EE">
      <w:pPr>
        <w:jc w:val="center"/>
        <w:outlineLvl w:val="0"/>
        <w:rPr>
          <w:b/>
          <w:sz w:val="28"/>
          <w:szCs w:val="28"/>
          <w:lang w:val="ru-RU"/>
        </w:rPr>
      </w:pPr>
    </w:p>
    <w:p w:rsidR="00FB07EE" w:rsidRDefault="00FB07EE" w:rsidP="00FB07E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направления заинтересованными лицами </w:t>
      </w:r>
    </w:p>
    <w:p w:rsidR="00FB07EE" w:rsidRDefault="00FB07EE" w:rsidP="00FB07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>
        <w:rPr>
          <w:b/>
          <w:sz w:val="28"/>
          <w:szCs w:val="28"/>
          <w:lang w:val="ru-RU"/>
        </w:rPr>
        <w:t>Старый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Аманак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  <w:r>
        <w:rPr>
          <w:b/>
          <w:sz w:val="28"/>
          <w:szCs w:val="28"/>
          <w:lang w:val="ru-RU"/>
        </w:rPr>
        <w:t xml:space="preserve"> Самарской области</w:t>
      </w:r>
    </w:p>
    <w:p w:rsidR="00FB07EE" w:rsidRDefault="00FB07EE" w:rsidP="00FB07EE">
      <w:pPr>
        <w:jc w:val="center"/>
        <w:rPr>
          <w:b/>
          <w:sz w:val="28"/>
          <w:szCs w:val="28"/>
          <w:lang w:val="ru-RU"/>
        </w:rPr>
      </w:pP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>MERGEFIELD</w:instrText>
      </w:r>
      <w:r>
        <w:rPr>
          <w:color w:val="000000" w:themeColor="text1"/>
          <w:sz w:val="28"/>
          <w:szCs w:val="28"/>
          <w:lang w:val="ru-RU"/>
        </w:rPr>
        <w:instrText xml:space="preserve"> поселение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  <w:lang w:val="ru-RU"/>
        </w:rPr>
        <w:t xml:space="preserve">Старый 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 «О внесении изменений в Правила землепользования и застройки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</w:t>
      </w:r>
      <w:proofErr w:type="gramEnd"/>
      <w:r>
        <w:rPr>
          <w:sz w:val="28"/>
          <w:szCs w:val="28"/>
          <w:lang w:val="ru-RU"/>
        </w:rPr>
        <w:t xml:space="preserve"> области» (далее также – проект о внесении изменений в Правила). </w:t>
      </w: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6"/>
          <w:szCs w:val="26"/>
          <w:lang w:val="ru-RU"/>
        </w:rPr>
        <w:t xml:space="preserve">446472,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с.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>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д.37а.</w:t>
      </w: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Полученные материалы возврату не подлежат.</w:t>
      </w:r>
    </w:p>
    <w:p w:rsidR="00FB07EE" w:rsidRDefault="00FB07EE" w:rsidP="00FB07E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области.</w:t>
      </w:r>
    </w:p>
    <w:p w:rsidR="00FB07EE" w:rsidRDefault="00FB07EE" w:rsidP="00FB07EE">
      <w:pPr>
        <w:numPr>
          <w:ilvl w:val="0"/>
          <w:numId w:val="1"/>
        </w:numPr>
        <w:tabs>
          <w:tab w:val="left" w:pos="142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(десяти) дней со дня получения предложения.</w:t>
      </w:r>
    </w:p>
    <w:p w:rsidR="00FB07EE" w:rsidRDefault="00FB07EE" w:rsidP="00FB07EE">
      <w:pPr>
        <w:ind w:firstLine="990"/>
        <w:rPr>
          <w:sz w:val="26"/>
          <w:szCs w:val="26"/>
          <w:lang w:val="ru-RU"/>
        </w:rPr>
      </w:pPr>
    </w:p>
    <w:p w:rsidR="00FB07EE" w:rsidRDefault="00FB07EE" w:rsidP="00FB07EE">
      <w:pPr>
        <w:widowControl w:val="0"/>
        <w:autoSpaceDE w:val="0"/>
        <w:autoSpaceDN w:val="0"/>
        <w:adjustRightInd w:val="0"/>
        <w:ind w:right="-6"/>
        <w:jc w:val="center"/>
        <w:rPr>
          <w:b/>
          <w:sz w:val="26"/>
          <w:szCs w:val="26"/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FB07EE" w:rsidRDefault="00FB07EE" w:rsidP="00FB07EE">
      <w:pPr>
        <w:rPr>
          <w:lang w:val="ru-RU"/>
        </w:rPr>
      </w:pPr>
    </w:p>
    <w:p w:rsidR="002B2187" w:rsidRPr="00FB07EE" w:rsidRDefault="002B2187">
      <w:pPr>
        <w:rPr>
          <w:lang w:val="ru-RU"/>
        </w:rPr>
      </w:pPr>
    </w:p>
    <w:sectPr w:rsidR="002B2187" w:rsidRPr="00FB07EE" w:rsidSect="00FB07E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EE"/>
    <w:rsid w:val="002B2187"/>
    <w:rsid w:val="0098536A"/>
    <w:rsid w:val="009E0F4B"/>
    <w:rsid w:val="00FB07EE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7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FB07EE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Company>Администрация Старый Аманак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2018-07-09T06:04:00Z</dcterms:created>
  <dcterms:modified xsi:type="dcterms:W3CDTF">2018-07-09T06:04:00Z</dcterms:modified>
</cp:coreProperties>
</file>