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D1" w:rsidRPr="00E318B3" w:rsidRDefault="00FC54D1" w:rsidP="00FC54D1">
      <w:pPr>
        <w:ind w:left="4253"/>
        <w:jc w:val="right"/>
        <w:rPr>
          <w:rFonts w:ascii="Times New Roman" w:hAnsi="Times New Roman"/>
        </w:rPr>
      </w:pPr>
      <w:r w:rsidRPr="00E318B3">
        <w:rPr>
          <w:rFonts w:ascii="Times New Roman" w:hAnsi="Times New Roman"/>
        </w:rPr>
        <w:t>Утверждены</w:t>
      </w:r>
    </w:p>
    <w:p w:rsidR="00FC54D1" w:rsidRPr="00E318B3" w:rsidRDefault="00FC54D1" w:rsidP="00FC54D1">
      <w:pPr>
        <w:ind w:left="4253"/>
        <w:jc w:val="right"/>
        <w:rPr>
          <w:rFonts w:ascii="Times New Roman" w:hAnsi="Times New Roman"/>
        </w:rPr>
      </w:pPr>
      <w:r w:rsidRPr="00E318B3">
        <w:rPr>
          <w:rFonts w:ascii="Times New Roman" w:hAnsi="Times New Roman"/>
        </w:rPr>
        <w:t>Решением Собрания представителей</w:t>
      </w:r>
    </w:p>
    <w:p w:rsidR="00FC54D1" w:rsidRPr="00E318B3" w:rsidRDefault="00FC54D1" w:rsidP="00FC54D1">
      <w:pPr>
        <w:ind w:left="4253"/>
        <w:jc w:val="right"/>
        <w:rPr>
          <w:rFonts w:ascii="Times New Roman" w:hAnsi="Times New Roman"/>
        </w:rPr>
      </w:pPr>
      <w:r w:rsidRPr="00E318B3">
        <w:rPr>
          <w:rFonts w:ascii="Times New Roman" w:hAnsi="Times New Roman"/>
        </w:rPr>
        <w:t>сельского поселения Старый Аманак</w:t>
      </w:r>
    </w:p>
    <w:p w:rsidR="00FC54D1" w:rsidRPr="00E318B3" w:rsidRDefault="00FC54D1" w:rsidP="00FC54D1">
      <w:pPr>
        <w:ind w:left="4253"/>
        <w:jc w:val="right"/>
        <w:rPr>
          <w:rFonts w:ascii="Times New Roman" w:hAnsi="Times New Roman"/>
        </w:rPr>
      </w:pPr>
      <w:r w:rsidRPr="00E318B3">
        <w:rPr>
          <w:rFonts w:ascii="Times New Roman" w:hAnsi="Times New Roman"/>
        </w:rPr>
        <w:t xml:space="preserve">муниципального района </w:t>
      </w:r>
      <w:proofErr w:type="spellStart"/>
      <w:r w:rsidRPr="00E318B3">
        <w:rPr>
          <w:rFonts w:ascii="Times New Roman" w:hAnsi="Times New Roman"/>
        </w:rPr>
        <w:t>Похвистневский</w:t>
      </w:r>
      <w:proofErr w:type="spellEnd"/>
    </w:p>
    <w:p w:rsidR="00FC54D1" w:rsidRPr="00E318B3" w:rsidRDefault="00FC54D1" w:rsidP="00FC54D1">
      <w:pPr>
        <w:ind w:left="4253"/>
        <w:jc w:val="right"/>
        <w:rPr>
          <w:rFonts w:ascii="Times New Roman" w:hAnsi="Times New Roman"/>
        </w:rPr>
      </w:pPr>
      <w:r w:rsidRPr="00E318B3">
        <w:rPr>
          <w:rFonts w:ascii="Times New Roman" w:hAnsi="Times New Roman"/>
        </w:rPr>
        <w:t>Самарской области</w:t>
      </w:r>
    </w:p>
    <w:p w:rsidR="00FC54D1" w:rsidRPr="00E318B3" w:rsidRDefault="00FC54D1" w:rsidP="00FC54D1">
      <w:pPr>
        <w:ind w:left="4253" w:firstLine="1"/>
        <w:jc w:val="right"/>
        <w:rPr>
          <w:rFonts w:ascii="Times New Roman" w:hAnsi="Times New Roman"/>
          <w:b/>
          <w:sz w:val="28"/>
          <w:szCs w:val="28"/>
        </w:rPr>
      </w:pPr>
      <w:r w:rsidRPr="00E318B3">
        <w:rPr>
          <w:rFonts w:ascii="Times New Roman" w:hAnsi="Times New Roman"/>
        </w:rPr>
        <w:t xml:space="preserve">от </w:t>
      </w:r>
      <w:r w:rsidRPr="00E318B3">
        <w:rPr>
          <w:rFonts w:ascii="Times New Roman" w:hAnsi="Times New Roman"/>
          <w:u w:val="single"/>
        </w:rPr>
        <w:t>19.12.2013</w:t>
      </w:r>
      <w:r w:rsidRPr="00E318B3">
        <w:rPr>
          <w:rFonts w:ascii="Times New Roman" w:hAnsi="Times New Roman"/>
        </w:rPr>
        <w:t xml:space="preserve"> № </w:t>
      </w:r>
      <w:r w:rsidRPr="00E318B3">
        <w:rPr>
          <w:rFonts w:ascii="Times New Roman" w:hAnsi="Times New Roman"/>
          <w:u w:val="single"/>
        </w:rPr>
        <w:t>66В</w:t>
      </w:r>
    </w:p>
    <w:p w:rsidR="00FC54D1" w:rsidRPr="0027415C" w:rsidRDefault="00FC54D1" w:rsidP="00FC54D1">
      <w:pPr>
        <w:rPr>
          <w:rFonts w:ascii="Times New Roman" w:hAnsi="Times New Roman"/>
          <w:b/>
          <w:sz w:val="28"/>
          <w:szCs w:val="28"/>
        </w:rPr>
      </w:pPr>
    </w:p>
    <w:p w:rsidR="00FC54D1" w:rsidRDefault="00FC54D1" w:rsidP="00FC54D1">
      <w:pPr>
        <w:rPr>
          <w:rFonts w:ascii="Times New Roman" w:hAnsi="Times New Roman"/>
          <w:b/>
          <w:sz w:val="28"/>
          <w:szCs w:val="28"/>
        </w:rPr>
      </w:pPr>
    </w:p>
    <w:p w:rsidR="00FC54D1" w:rsidRDefault="00FC54D1" w:rsidP="00FC54D1">
      <w:pPr>
        <w:rPr>
          <w:rFonts w:ascii="Times New Roman" w:hAnsi="Times New Roman"/>
          <w:b/>
          <w:sz w:val="28"/>
          <w:szCs w:val="28"/>
        </w:rPr>
      </w:pPr>
    </w:p>
    <w:p w:rsidR="00FC54D1" w:rsidRDefault="00FC54D1" w:rsidP="00FC54D1">
      <w:pPr>
        <w:rPr>
          <w:rFonts w:ascii="Times New Roman" w:hAnsi="Times New Roman"/>
          <w:b/>
          <w:sz w:val="28"/>
          <w:szCs w:val="28"/>
        </w:rPr>
      </w:pPr>
    </w:p>
    <w:p w:rsidR="00FC54D1" w:rsidRDefault="00FC54D1" w:rsidP="00FC54D1">
      <w:pPr>
        <w:rPr>
          <w:rFonts w:ascii="Times New Roman" w:hAnsi="Times New Roman"/>
          <w:b/>
          <w:sz w:val="28"/>
          <w:szCs w:val="28"/>
        </w:rPr>
      </w:pPr>
    </w:p>
    <w:p w:rsidR="00FC54D1" w:rsidRDefault="00FC54D1" w:rsidP="00FC54D1">
      <w:pPr>
        <w:rPr>
          <w:rFonts w:ascii="Times New Roman" w:hAnsi="Times New Roman"/>
          <w:b/>
          <w:sz w:val="28"/>
          <w:szCs w:val="28"/>
        </w:rPr>
      </w:pPr>
    </w:p>
    <w:p w:rsidR="00FC54D1" w:rsidRDefault="00FC54D1" w:rsidP="00FC54D1">
      <w:pPr>
        <w:rPr>
          <w:rFonts w:ascii="Times New Roman" w:hAnsi="Times New Roman"/>
          <w:b/>
          <w:sz w:val="28"/>
          <w:szCs w:val="28"/>
        </w:rPr>
      </w:pPr>
    </w:p>
    <w:p w:rsidR="00FC54D1" w:rsidRDefault="00FC54D1" w:rsidP="00FC54D1">
      <w:pPr>
        <w:rPr>
          <w:rFonts w:ascii="Times New Roman" w:hAnsi="Times New Roman"/>
          <w:b/>
          <w:sz w:val="28"/>
          <w:szCs w:val="28"/>
        </w:rPr>
      </w:pPr>
    </w:p>
    <w:p w:rsidR="00FC54D1" w:rsidRPr="00215774" w:rsidRDefault="00FC54D1" w:rsidP="00FC54D1">
      <w:pPr>
        <w:jc w:val="center"/>
        <w:rPr>
          <w:rFonts w:ascii="Times New Roman" w:hAnsi="Times New Roman"/>
          <w:b/>
          <w:bCs/>
          <w:caps/>
          <w:sz w:val="44"/>
          <w:szCs w:val="44"/>
        </w:rPr>
      </w:pPr>
      <w:r w:rsidRPr="00215774">
        <w:rPr>
          <w:rFonts w:ascii="Times New Roman" w:hAnsi="Times New Roman"/>
          <w:b/>
          <w:bCs/>
          <w:caps/>
          <w:sz w:val="44"/>
          <w:szCs w:val="44"/>
        </w:rPr>
        <w:t xml:space="preserve">Правила </w:t>
      </w:r>
      <w:r>
        <w:rPr>
          <w:rFonts w:ascii="Times New Roman" w:hAnsi="Times New Roman"/>
          <w:b/>
          <w:bCs/>
          <w:caps/>
          <w:sz w:val="44"/>
          <w:szCs w:val="44"/>
        </w:rPr>
        <w:br/>
      </w:r>
      <w:r w:rsidRPr="00215774">
        <w:rPr>
          <w:rFonts w:ascii="Times New Roman" w:hAnsi="Times New Roman"/>
          <w:b/>
          <w:bCs/>
          <w:caps/>
          <w:sz w:val="44"/>
          <w:szCs w:val="44"/>
        </w:rPr>
        <w:t>землепользования и застройки</w:t>
      </w:r>
    </w:p>
    <w:p w:rsidR="00FC54D1" w:rsidRPr="00215774" w:rsidRDefault="00FC54D1" w:rsidP="00FC54D1">
      <w:pPr>
        <w:jc w:val="center"/>
        <w:rPr>
          <w:rFonts w:ascii="Times New Roman" w:hAnsi="Times New Roman"/>
          <w:b/>
          <w:bCs/>
          <w:caps/>
          <w:sz w:val="44"/>
          <w:szCs w:val="44"/>
        </w:rPr>
      </w:pPr>
      <w:r w:rsidRPr="00215774">
        <w:rPr>
          <w:rFonts w:ascii="Times New Roman" w:hAnsi="Times New Roman"/>
          <w:b/>
          <w:bCs/>
          <w:caps/>
          <w:sz w:val="44"/>
          <w:szCs w:val="44"/>
        </w:rPr>
        <w:t>сельского поселения</w:t>
      </w:r>
    </w:p>
    <w:p w:rsidR="00FC54D1" w:rsidRPr="00215774" w:rsidRDefault="00FC54D1" w:rsidP="00FC54D1">
      <w:pPr>
        <w:jc w:val="center"/>
        <w:rPr>
          <w:rFonts w:ascii="Times New Roman" w:hAnsi="Times New Roman"/>
          <w:b/>
          <w:bCs/>
          <w:caps/>
          <w:sz w:val="44"/>
          <w:szCs w:val="44"/>
        </w:rPr>
      </w:pPr>
      <w:r>
        <w:rPr>
          <w:rFonts w:ascii="Times New Roman" w:hAnsi="Times New Roman"/>
          <w:b/>
          <w:bCs/>
          <w:caps/>
          <w:sz w:val="44"/>
          <w:szCs w:val="44"/>
        </w:rPr>
        <w:t>Старый Аманак</w:t>
      </w:r>
    </w:p>
    <w:p w:rsidR="00FC54D1" w:rsidRPr="00215774" w:rsidRDefault="00FC54D1" w:rsidP="00FC54D1">
      <w:pPr>
        <w:jc w:val="center"/>
        <w:rPr>
          <w:rFonts w:ascii="Times New Roman" w:hAnsi="Times New Roman"/>
          <w:b/>
          <w:bCs/>
          <w:caps/>
          <w:sz w:val="44"/>
          <w:szCs w:val="44"/>
        </w:rPr>
      </w:pPr>
      <w:r w:rsidRPr="00215774">
        <w:rPr>
          <w:rFonts w:ascii="Times New Roman" w:hAnsi="Times New Roman"/>
          <w:b/>
          <w:bCs/>
          <w:caps/>
          <w:sz w:val="44"/>
          <w:szCs w:val="44"/>
        </w:rPr>
        <w:t xml:space="preserve">муниципального района </w:t>
      </w:r>
      <w:r>
        <w:rPr>
          <w:rFonts w:ascii="Times New Roman" w:hAnsi="Times New Roman"/>
          <w:b/>
          <w:bCs/>
          <w:caps/>
          <w:sz w:val="44"/>
          <w:szCs w:val="44"/>
        </w:rPr>
        <w:t>Похвистневский</w:t>
      </w:r>
    </w:p>
    <w:p w:rsidR="00FC54D1" w:rsidRDefault="00FC54D1" w:rsidP="00FC54D1">
      <w:pPr>
        <w:jc w:val="center"/>
        <w:rPr>
          <w:rFonts w:ascii="Times New Roman" w:hAnsi="Times New Roman"/>
          <w:b/>
          <w:bCs/>
          <w:caps/>
          <w:sz w:val="44"/>
          <w:szCs w:val="44"/>
        </w:rPr>
      </w:pPr>
      <w:r w:rsidRPr="00215774">
        <w:rPr>
          <w:rFonts w:ascii="Times New Roman" w:hAnsi="Times New Roman"/>
          <w:b/>
          <w:bCs/>
          <w:caps/>
          <w:sz w:val="44"/>
          <w:szCs w:val="44"/>
        </w:rPr>
        <w:t>Самарской области</w:t>
      </w:r>
    </w:p>
    <w:p w:rsidR="00FC54D1" w:rsidRPr="00E318B3" w:rsidRDefault="00FC54D1" w:rsidP="00FC54D1">
      <w:pPr>
        <w:pStyle w:val="af8"/>
        <w:jc w:val="center"/>
        <w:rPr>
          <w:rFonts w:ascii="Times New Roman" w:hAnsi="Times New Roman"/>
        </w:rPr>
      </w:pPr>
      <w:r w:rsidRPr="00E318B3">
        <w:rPr>
          <w:rFonts w:ascii="Times New Roman" w:hAnsi="Times New Roman"/>
        </w:rPr>
        <w:t>с изменениями  в редакции Решений Собрания представителей сельского</w:t>
      </w:r>
    </w:p>
    <w:p w:rsidR="00FC54D1" w:rsidRPr="00E318B3" w:rsidRDefault="00FC54D1" w:rsidP="00FC54D1">
      <w:pPr>
        <w:pStyle w:val="af8"/>
        <w:jc w:val="center"/>
        <w:rPr>
          <w:rFonts w:ascii="Times New Roman" w:hAnsi="Times New Roman"/>
        </w:rPr>
      </w:pPr>
      <w:r w:rsidRPr="00E318B3">
        <w:rPr>
          <w:rFonts w:ascii="Times New Roman" w:hAnsi="Times New Roman"/>
        </w:rPr>
        <w:t xml:space="preserve">поселения Старый </w:t>
      </w:r>
      <w:proofErr w:type="spellStart"/>
      <w:r w:rsidRPr="00E318B3">
        <w:rPr>
          <w:rFonts w:ascii="Times New Roman" w:hAnsi="Times New Roman"/>
        </w:rPr>
        <w:t>Аманак</w:t>
      </w:r>
      <w:proofErr w:type="spellEnd"/>
      <w:r w:rsidRPr="00E318B3">
        <w:rPr>
          <w:rFonts w:ascii="Times New Roman" w:hAnsi="Times New Roman"/>
        </w:rPr>
        <w:t xml:space="preserve"> муниципального района </w:t>
      </w:r>
      <w:proofErr w:type="spellStart"/>
      <w:r w:rsidRPr="00E318B3">
        <w:rPr>
          <w:rFonts w:ascii="Times New Roman" w:hAnsi="Times New Roman"/>
        </w:rPr>
        <w:t>Похвистневский</w:t>
      </w:r>
      <w:proofErr w:type="spellEnd"/>
    </w:p>
    <w:p w:rsidR="00FC54D1" w:rsidRPr="002E0363" w:rsidRDefault="00FC54D1" w:rsidP="00FC54D1">
      <w:pPr>
        <w:pStyle w:val="af8"/>
        <w:jc w:val="center"/>
        <w:rPr>
          <w:rFonts w:ascii="Times New Roman" w:hAnsi="Times New Roman"/>
          <w:color w:val="FF0000"/>
        </w:rPr>
      </w:pPr>
      <w:r w:rsidRPr="00E318B3">
        <w:rPr>
          <w:rFonts w:ascii="Times New Roman" w:hAnsi="Times New Roman"/>
        </w:rPr>
        <w:t>Самарской области  от 29.12.2015г. №20, от 28.06.2016 №45а</w:t>
      </w:r>
      <w:r>
        <w:rPr>
          <w:rFonts w:ascii="Times New Roman" w:hAnsi="Times New Roman"/>
        </w:rPr>
        <w:t>,</w:t>
      </w:r>
      <w:r w:rsidR="00623B4F">
        <w:rPr>
          <w:rFonts w:ascii="Times New Roman" w:hAnsi="Times New Roman"/>
        </w:rPr>
        <w:t xml:space="preserve"> от 20.09.2017</w:t>
      </w:r>
      <w:r w:rsidR="00503BDB">
        <w:rPr>
          <w:rFonts w:ascii="Times New Roman" w:hAnsi="Times New Roman"/>
        </w:rPr>
        <w:t xml:space="preserve"> №64</w:t>
      </w:r>
      <w:r w:rsidR="00623B4F">
        <w:rPr>
          <w:rFonts w:ascii="Times New Roman" w:hAnsi="Times New Roman"/>
        </w:rPr>
        <w:t>,</w:t>
      </w:r>
      <w:r>
        <w:rPr>
          <w:rFonts w:ascii="Times New Roman" w:hAnsi="Times New Roman"/>
        </w:rPr>
        <w:t xml:space="preserve"> </w:t>
      </w:r>
      <w:r w:rsidR="00503BDB">
        <w:rPr>
          <w:rFonts w:ascii="Times New Roman" w:hAnsi="Times New Roman"/>
        </w:rPr>
        <w:t xml:space="preserve">                              </w:t>
      </w:r>
      <w:r w:rsidRPr="00503BDB">
        <w:rPr>
          <w:rFonts w:ascii="Times New Roman" w:hAnsi="Times New Roman"/>
          <w:color w:val="000000" w:themeColor="text1"/>
        </w:rPr>
        <w:t>от 15.12.2017 № 73</w:t>
      </w:r>
    </w:p>
    <w:p w:rsidR="00FC54D1" w:rsidRPr="00215774" w:rsidRDefault="00FC54D1" w:rsidP="00FC54D1">
      <w:pPr>
        <w:jc w:val="center"/>
        <w:rPr>
          <w:rFonts w:ascii="Times New Roman" w:hAnsi="Times New Roman"/>
          <w:b/>
          <w:bCs/>
          <w:caps/>
          <w:sz w:val="44"/>
          <w:szCs w:val="44"/>
        </w:rPr>
      </w:pPr>
    </w:p>
    <w:p w:rsidR="00FC54D1" w:rsidRDefault="00FC54D1" w:rsidP="00FC54D1">
      <w:pPr>
        <w:rPr>
          <w:rFonts w:ascii="Times New Roman" w:hAnsi="Times New Roman"/>
          <w:sz w:val="28"/>
          <w:szCs w:val="28"/>
        </w:rPr>
      </w:pPr>
    </w:p>
    <w:p w:rsidR="00FC54D1" w:rsidRPr="007E48C2" w:rsidRDefault="00FC54D1" w:rsidP="00FC54D1">
      <w:pPr>
        <w:rPr>
          <w:rFonts w:ascii="Times New Roman" w:hAnsi="Times New Roman"/>
          <w:sz w:val="16"/>
          <w:szCs w:val="16"/>
        </w:rPr>
      </w:pPr>
      <w:r>
        <w:rPr>
          <w:rFonts w:ascii="Times New Roman" w:hAnsi="Times New Roman"/>
          <w:sz w:val="28"/>
          <w:szCs w:val="28"/>
        </w:rPr>
        <w:br w:type="page"/>
      </w:r>
    </w:p>
    <w:p w:rsidR="00FC54D1" w:rsidRPr="007031A2" w:rsidRDefault="00FC54D1" w:rsidP="00FC54D1">
      <w:pPr>
        <w:numPr>
          <w:ilvl w:val="0"/>
          <w:numId w:val="2"/>
        </w:numPr>
        <w:tabs>
          <w:tab w:val="left" w:pos="1560"/>
        </w:tabs>
        <w:contextualSpacing/>
        <w:jc w:val="center"/>
        <w:outlineLvl w:val="0"/>
        <w:rPr>
          <w:rFonts w:ascii="Times New Roman" w:hAnsi="Times New Roman"/>
          <w:b/>
          <w:bCs/>
          <w:caps/>
          <w:sz w:val="28"/>
          <w:szCs w:val="28"/>
        </w:rPr>
      </w:pPr>
      <w:r>
        <w:rPr>
          <w:rFonts w:ascii="Times New Roman" w:hAnsi="Times New Roman"/>
          <w:b/>
          <w:bCs/>
          <w:caps/>
          <w:sz w:val="28"/>
          <w:szCs w:val="28"/>
        </w:rPr>
        <w:lastRenderedPageBreak/>
        <w:t xml:space="preserve">Порядок применения правил </w:t>
      </w:r>
      <w:r w:rsidRPr="007031A2">
        <w:rPr>
          <w:rFonts w:ascii="Times New Roman" w:hAnsi="Times New Roman"/>
          <w:b/>
          <w:bCs/>
          <w:caps/>
          <w:sz w:val="28"/>
          <w:szCs w:val="28"/>
        </w:rPr>
        <w:t>землепользования и застройки</w:t>
      </w:r>
      <w:r>
        <w:rPr>
          <w:rFonts w:ascii="Times New Roman" w:hAnsi="Times New Roman"/>
          <w:b/>
          <w:bCs/>
          <w:caps/>
          <w:sz w:val="28"/>
          <w:szCs w:val="28"/>
        </w:rPr>
        <w:t xml:space="preserve"> сельского поселения Старый Аманак муниципального района Похвистневский самарской области</w:t>
      </w:r>
    </w:p>
    <w:p w:rsidR="00FC54D1" w:rsidRDefault="00FC54D1" w:rsidP="00FC54D1">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rsidR="00FC54D1" w:rsidRDefault="00FC54D1" w:rsidP="00FC54D1">
      <w:pPr>
        <w:numPr>
          <w:ilvl w:val="2"/>
          <w:numId w:val="4"/>
        </w:numPr>
        <w:spacing w:before="360" w:after="240"/>
        <w:ind w:firstLine="709"/>
        <w:jc w:val="both"/>
        <w:outlineLvl w:val="2"/>
        <w:rPr>
          <w:rFonts w:ascii="Times New Roman" w:hAnsi="Times New Roman"/>
          <w:b/>
          <w:sz w:val="28"/>
          <w:szCs w:val="28"/>
        </w:rPr>
      </w:pPr>
      <w:r w:rsidRPr="000E4D23">
        <w:rPr>
          <w:rFonts w:ascii="Times New Roman" w:hAnsi="Times New Roman"/>
          <w:b/>
          <w:sz w:val="28"/>
          <w:szCs w:val="28"/>
        </w:rPr>
        <w:t>Предмет правил землепользования и застройки</w:t>
      </w:r>
    </w:p>
    <w:p w:rsidR="00FC54D1" w:rsidRPr="001F4210" w:rsidRDefault="00FC54D1" w:rsidP="00FC54D1">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 xml:space="preserve">Старый </w:t>
      </w:r>
      <w:proofErr w:type="spellStart"/>
      <w:r>
        <w:rPr>
          <w:rFonts w:ascii="Times New Roman" w:hAnsi="Times New Roman"/>
          <w:sz w:val="28"/>
          <w:u w:color="FFFFFF"/>
        </w:rPr>
        <w:t>Аманак</w:t>
      </w:r>
      <w:proofErr w:type="spellEnd"/>
      <w:r w:rsidRPr="005915C3">
        <w:rPr>
          <w:rFonts w:ascii="Times New Roman" w:hAnsi="Times New Roman"/>
          <w:sz w:val="28"/>
          <w:u w:color="FFFFFF"/>
        </w:rPr>
        <w:t xml:space="preserve"> муниципального района </w:t>
      </w:r>
      <w:proofErr w:type="spellStart"/>
      <w:r>
        <w:rPr>
          <w:rFonts w:ascii="Times New Roman" w:hAnsi="Times New Roman"/>
          <w:sz w:val="28"/>
          <w:u w:color="FFFFFF"/>
        </w:rPr>
        <w:t>Похвистневский</w:t>
      </w:r>
      <w:proofErr w:type="spellEnd"/>
      <w:r w:rsidRPr="005915C3">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 xml:space="preserve">Старый </w:t>
      </w:r>
      <w:proofErr w:type="spellStart"/>
      <w:r>
        <w:rPr>
          <w:rFonts w:ascii="Times New Roman" w:hAnsi="Times New Roman"/>
          <w:sz w:val="28"/>
          <w:u w:color="FFFFFF"/>
        </w:rPr>
        <w:t>Аманак</w:t>
      </w:r>
      <w:proofErr w:type="spellEnd"/>
      <w:r w:rsidRPr="005915C3">
        <w:rPr>
          <w:rFonts w:ascii="Times New Roman" w:hAnsi="Times New Roman"/>
          <w:sz w:val="28"/>
          <w:u w:color="FFFFFF"/>
        </w:rPr>
        <w:t xml:space="preserve"> муниципального района </w:t>
      </w:r>
      <w:proofErr w:type="spellStart"/>
      <w:r>
        <w:rPr>
          <w:rFonts w:ascii="Times New Roman" w:hAnsi="Times New Roman"/>
          <w:sz w:val="28"/>
          <w:u w:color="FFFFFF"/>
        </w:rPr>
        <w:t>Похвистневский</w:t>
      </w:r>
      <w:proofErr w:type="spellEnd"/>
      <w:r w:rsidRPr="005915C3">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FC54D1" w:rsidRPr="001F4210" w:rsidRDefault="00FC54D1" w:rsidP="00FC54D1">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FC54D1" w:rsidRPr="001F4210" w:rsidRDefault="00FC54D1" w:rsidP="00FC54D1">
      <w:pPr>
        <w:numPr>
          <w:ilvl w:val="2"/>
          <w:numId w:val="4"/>
        </w:numPr>
        <w:spacing w:before="360" w:after="240"/>
        <w:ind w:firstLine="709"/>
        <w:jc w:val="both"/>
        <w:outlineLvl w:val="2"/>
        <w:rPr>
          <w:rFonts w:ascii="Times New Roman" w:hAnsi="Times New Roman"/>
          <w:b/>
          <w:sz w:val="28"/>
          <w:szCs w:val="28"/>
        </w:rPr>
      </w:pPr>
      <w:r w:rsidRPr="001F4210">
        <w:rPr>
          <w:rFonts w:ascii="Times New Roman" w:hAnsi="Times New Roman"/>
          <w:b/>
          <w:sz w:val="28"/>
          <w:szCs w:val="28"/>
        </w:rPr>
        <w:t>Полномочия органов и должностных лиц местного самоуправления</w:t>
      </w:r>
      <w:r>
        <w:rPr>
          <w:rFonts w:ascii="Times New Roman" w:hAnsi="Times New Roman"/>
          <w:b/>
          <w:sz w:val="28"/>
          <w:szCs w:val="28"/>
        </w:rPr>
        <w:t xml:space="preserve"> поселения в сфере землепользования</w:t>
      </w:r>
    </w:p>
    <w:p w:rsidR="00FC54D1" w:rsidRPr="001F4210" w:rsidRDefault="00FC54D1" w:rsidP="00FC54D1">
      <w:pPr>
        <w:numPr>
          <w:ilvl w:val="3"/>
          <w:numId w:val="4"/>
        </w:numPr>
        <w:tabs>
          <w:tab w:val="left" w:pos="1134"/>
        </w:tabs>
        <w:spacing w:line="360" w:lineRule="auto"/>
        <w:ind w:left="0" w:firstLine="709"/>
        <w:contextualSpacing/>
        <w:jc w:val="both"/>
        <w:rPr>
          <w:rFonts w:ascii="Times New Roman" w:hAnsi="Times New Roman"/>
          <w:sz w:val="28"/>
          <w:szCs w:val="28"/>
        </w:rPr>
      </w:pPr>
      <w:r w:rsidRPr="001F4210">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FC54D1" w:rsidRPr="001F4210" w:rsidRDefault="00FC54D1" w:rsidP="00FC54D1">
      <w:pPr>
        <w:numPr>
          <w:ilvl w:val="4"/>
          <w:numId w:val="4"/>
        </w:numPr>
        <w:tabs>
          <w:tab w:val="left" w:pos="1134"/>
        </w:tabs>
        <w:spacing w:line="360" w:lineRule="auto"/>
        <w:ind w:firstLine="709"/>
        <w:contextualSpacing/>
        <w:jc w:val="both"/>
        <w:rPr>
          <w:rFonts w:ascii="Times New Roman" w:hAnsi="Times New Roman"/>
          <w:sz w:val="28"/>
          <w:szCs w:val="28"/>
        </w:rPr>
      </w:pPr>
      <w:r w:rsidRPr="005915C3">
        <w:rPr>
          <w:rFonts w:ascii="Times New Roman" w:hAnsi="Times New Roman"/>
          <w:sz w:val="28"/>
          <w:u w:color="FFFFFF"/>
        </w:rPr>
        <w:t>утверждение правил землепользования и застройки поселения, внесение в них изменений;</w:t>
      </w:r>
    </w:p>
    <w:p w:rsidR="00FC54D1"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w:t>
      </w:r>
      <w:r w:rsidRPr="008769D2">
        <w:rPr>
          <w:rFonts w:ascii="Times New Roman" w:hAnsi="Times New Roman"/>
          <w:sz w:val="28"/>
          <w:u w:color="FFFFFF"/>
        </w:rPr>
        <w:lastRenderedPageBreak/>
        <w:t>для которых градостроительные регламенты не устанавливаются, в случаях, предусмотренных федеральными законами;</w:t>
      </w:r>
    </w:p>
    <w:p w:rsidR="00FC54D1"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FC54D1"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r>
        <w:rPr>
          <w:rFonts w:ascii="Times New Roman" w:hAnsi="Times New Roman"/>
          <w:sz w:val="28"/>
          <w:u w:color="FFFFFF"/>
        </w:rPr>
        <w:t>.</w:t>
      </w:r>
    </w:p>
    <w:p w:rsidR="00FC54D1" w:rsidRPr="008769D2"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w:t>
      </w:r>
      <w:r>
        <w:rPr>
          <w:rFonts w:ascii="Times New Roman" w:hAnsi="Times New Roman"/>
          <w:sz w:val="28"/>
          <w:u w:color="FFFFFF"/>
        </w:rPr>
        <w:t>я</w:t>
      </w:r>
      <w:r w:rsidRPr="005915C3">
        <w:rPr>
          <w:rFonts w:ascii="Times New Roman" w:hAnsi="Times New Roman"/>
          <w:sz w:val="28"/>
          <w:u w:color="FFFFFF"/>
        </w:rPr>
        <w:t xml:space="preserve"> Главы поселения </w:t>
      </w:r>
      <w:r w:rsidRPr="005915C3">
        <w:rPr>
          <w:rFonts w:ascii="Times New Roman" w:hAnsi="Times New Roman"/>
          <w:sz w:val="28"/>
        </w:rPr>
        <w:t>о проведении публичных слушаний по вопросам землепользования и застройки в поселении</w:t>
      </w:r>
      <w:r>
        <w:rPr>
          <w:rFonts w:ascii="Times New Roman" w:hAnsi="Times New Roman"/>
          <w:sz w:val="28"/>
        </w:rPr>
        <w:t>.</w:t>
      </w:r>
    </w:p>
    <w:p w:rsidR="00FC54D1"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FC54D1"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проекта правил землепользования и застройки и о подготовке изменений в правила землепользования и застройки</w:t>
      </w:r>
      <w:r>
        <w:rPr>
          <w:rFonts w:ascii="Times New Roman" w:hAnsi="Times New Roman"/>
          <w:sz w:val="28"/>
          <w:u w:color="FFFFFF"/>
        </w:rPr>
        <w:t>;</w:t>
      </w:r>
    </w:p>
    <w:p w:rsidR="00FC54D1" w:rsidRPr="008769D2"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15C3">
        <w:rPr>
          <w:rFonts w:ascii="Times New Roman" w:hAnsi="Times New Roman"/>
          <w:webHidden/>
          <w:sz w:val="28"/>
          <w:u w:color="FFFFFF"/>
        </w:rPr>
        <w:t>;</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FC54D1" w:rsidRDefault="00FC54D1" w:rsidP="00FC54D1">
      <w:pPr>
        <w:tabs>
          <w:tab w:val="left" w:pos="1134"/>
        </w:tabs>
        <w:spacing w:line="360" w:lineRule="auto"/>
        <w:ind w:left="709"/>
        <w:jc w:val="both"/>
        <w:rPr>
          <w:rFonts w:ascii="Times New Roman" w:hAnsi="Times New Roman"/>
          <w:sz w:val="28"/>
          <w:u w:color="FFFFFF"/>
        </w:rPr>
      </w:pPr>
      <w:r>
        <w:rPr>
          <w:rFonts w:ascii="Times New Roman" w:hAnsi="Times New Roman"/>
          <w:sz w:val="28"/>
          <w:u w:color="FFFFFF"/>
        </w:rPr>
        <w:lastRenderedPageBreak/>
        <w:t xml:space="preserve">7) </w:t>
      </w:r>
      <w:r w:rsidRPr="005915C3">
        <w:rPr>
          <w:rFonts w:ascii="Times New Roman" w:hAnsi="Times New Roman"/>
          <w:sz w:val="28"/>
          <w:u w:color="FFFFFF"/>
        </w:rPr>
        <w:t>о развитии застроенных территорий поселения;</w:t>
      </w:r>
    </w:p>
    <w:p w:rsidR="00FC54D1" w:rsidRPr="002E0363" w:rsidRDefault="00FC54D1" w:rsidP="00FC54D1">
      <w:pPr>
        <w:tabs>
          <w:tab w:val="left" w:pos="1134"/>
        </w:tabs>
        <w:spacing w:line="360" w:lineRule="auto"/>
        <w:ind w:firstLine="709"/>
        <w:jc w:val="both"/>
        <w:rPr>
          <w:rFonts w:ascii="Times New Roman" w:hAnsi="Times New Roman"/>
          <w:i/>
          <w:sz w:val="28"/>
          <w:u w:color="FFFFFF"/>
        </w:rPr>
      </w:pPr>
      <w:r>
        <w:rPr>
          <w:rFonts w:ascii="Times New Roman" w:hAnsi="Times New Roman"/>
          <w:sz w:val="28"/>
          <w:u w:color="FFFFFF"/>
        </w:rPr>
        <w:t xml:space="preserve">7.1) о комплексном развитии территории в границах территорий, предусмотренных частью 6 статьи 4 Правил; </w:t>
      </w:r>
      <w:r w:rsidRPr="002E0363">
        <w:rPr>
          <w:rFonts w:ascii="Times New Roman" w:hAnsi="Times New Roman"/>
          <w:i/>
          <w:sz w:val="28"/>
          <w:u w:color="FFFFFF"/>
        </w:rPr>
        <w:t>(в ред.</w:t>
      </w:r>
      <w:r w:rsidR="00E466AD">
        <w:rPr>
          <w:rFonts w:ascii="Times New Roman" w:hAnsi="Times New Roman"/>
          <w:i/>
          <w:sz w:val="28"/>
          <w:u w:color="FFFFFF"/>
        </w:rPr>
        <w:t xml:space="preserve"> </w:t>
      </w:r>
      <w:r w:rsidRPr="002E0363">
        <w:rPr>
          <w:rFonts w:ascii="Times New Roman" w:hAnsi="Times New Roman"/>
          <w:i/>
          <w:sz w:val="28"/>
          <w:u w:color="FFFFFF"/>
        </w:rPr>
        <w:t>Решения Собрания представителей от 15.12.2017  № 73)</w:t>
      </w:r>
    </w:p>
    <w:p w:rsidR="00FC54D1" w:rsidRPr="005915C3" w:rsidRDefault="00FC54D1" w:rsidP="00FC54D1">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8) </w:t>
      </w:r>
      <w:r w:rsidRPr="005915C3">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FC54D1" w:rsidRPr="005915C3" w:rsidRDefault="00FC54D1" w:rsidP="00FC54D1">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9) </w:t>
      </w:r>
      <w:r w:rsidRPr="005915C3">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FC54D1" w:rsidRPr="005915C3" w:rsidRDefault="00FC54D1" w:rsidP="00FC54D1">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10) </w:t>
      </w:r>
      <w:r w:rsidRPr="005915C3">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FC54D1" w:rsidRPr="005915C3" w:rsidRDefault="00FC54D1" w:rsidP="00FC54D1">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11) </w:t>
      </w:r>
      <w:r w:rsidRPr="005915C3">
        <w:rPr>
          <w:rFonts w:ascii="Times New Roman" w:hAnsi="Times New Roman"/>
          <w:sz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FC54D1" w:rsidRPr="005915C3" w:rsidRDefault="00FC54D1" w:rsidP="00FC54D1">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12) </w:t>
      </w:r>
      <w:r w:rsidRPr="005915C3">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FC54D1" w:rsidRDefault="00FC54D1" w:rsidP="00FC54D1">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13) </w:t>
      </w:r>
      <w:r w:rsidRPr="005915C3">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FC54D1" w:rsidRPr="008769D2"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5915C3">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roofErr w:type="gramEnd"/>
    </w:p>
    <w:p w:rsidR="00FC54D1" w:rsidRPr="008769D2"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FC54D1" w:rsidRPr="00215774" w:rsidRDefault="00FC54D1" w:rsidP="00FC54D1">
      <w:pPr>
        <w:numPr>
          <w:ilvl w:val="2"/>
          <w:numId w:val="4"/>
        </w:numPr>
        <w:spacing w:before="360" w:after="240"/>
        <w:ind w:firstLine="709"/>
        <w:jc w:val="both"/>
        <w:outlineLvl w:val="2"/>
        <w:rPr>
          <w:rFonts w:ascii="Times New Roman" w:hAnsi="Times New Roman"/>
          <w:b/>
          <w:sz w:val="28"/>
          <w:szCs w:val="28"/>
        </w:rPr>
      </w:pPr>
      <w:bookmarkStart w:id="0" w:name="_Toc215295500"/>
      <w:bookmarkStart w:id="1" w:name="_Toc234175848"/>
      <w:bookmarkStart w:id="2" w:name="_Toc234176016"/>
      <w:bookmarkStart w:id="3" w:name="_Toc209979960"/>
      <w:r w:rsidRPr="00215774">
        <w:rPr>
          <w:rFonts w:ascii="Times New Roman" w:hAnsi="Times New Roman"/>
          <w:b/>
          <w:sz w:val="28"/>
          <w:szCs w:val="28"/>
        </w:rPr>
        <w:t>Комиссия по подготовке проекта правил землепользования и застройки поселения</w:t>
      </w:r>
      <w:bookmarkEnd w:id="0"/>
      <w:bookmarkEnd w:id="1"/>
      <w:bookmarkEnd w:id="2"/>
      <w:bookmarkEnd w:id="3"/>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 полномочиям Комиссии относятся:</w:t>
      </w:r>
    </w:p>
    <w:p w:rsidR="00FC54D1" w:rsidRPr="0021577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FC54D1" w:rsidRPr="0021577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FC54D1" w:rsidRPr="0021577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FC54D1" w:rsidRPr="0021577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FC54D1" w:rsidRPr="0021577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FC54D1" w:rsidRPr="00FC54D1"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w:t>
      </w:r>
      <w:r w:rsidRPr="00215774">
        <w:rPr>
          <w:rFonts w:ascii="Times New Roman" w:hAnsi="Times New Roman"/>
          <w:sz w:val="28"/>
          <w:u w:color="FFFFFF"/>
        </w:rPr>
        <w:lastRenderedPageBreak/>
        <w:t>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FC54D1" w:rsidRPr="00215774" w:rsidRDefault="00FC54D1" w:rsidP="00FC54D1">
      <w:pPr>
        <w:numPr>
          <w:ilvl w:val="1"/>
          <w:numId w:val="3"/>
        </w:numPr>
        <w:spacing w:before="360" w:after="240"/>
        <w:jc w:val="center"/>
        <w:outlineLvl w:val="1"/>
        <w:rPr>
          <w:rFonts w:ascii="Times New Roman" w:hAnsi="Times New Roman"/>
          <w:b/>
          <w:sz w:val="28"/>
          <w:szCs w:val="28"/>
        </w:rPr>
      </w:pPr>
      <w:bookmarkStart w:id="4" w:name="_Toc103606924"/>
      <w:bookmarkStart w:id="5" w:name="_Toc215295503"/>
      <w:bookmarkStart w:id="6" w:name="_Toc131313918"/>
      <w:bookmarkStart w:id="7" w:name="_Toc234175852"/>
      <w:bookmarkStart w:id="8" w:name="_Toc234176020"/>
      <w:bookmarkStart w:id="9" w:name="_Toc209979964"/>
      <w:r w:rsidRPr="00215774">
        <w:rPr>
          <w:rFonts w:ascii="Times New Roman" w:hAnsi="Times New Roman"/>
          <w:b/>
          <w:sz w:val="28"/>
          <w:szCs w:val="28"/>
        </w:rPr>
        <w:t xml:space="preserve">Градостроительное </w:t>
      </w:r>
      <w:bookmarkEnd w:id="4"/>
      <w:r w:rsidRPr="00215774">
        <w:rPr>
          <w:rFonts w:ascii="Times New Roman" w:hAnsi="Times New Roman"/>
          <w:b/>
          <w:sz w:val="28"/>
          <w:szCs w:val="28"/>
        </w:rPr>
        <w:t>зонирование территории</w:t>
      </w:r>
      <w:bookmarkStart w:id="10" w:name="_Toc215295504"/>
      <w:bookmarkEnd w:id="5"/>
      <w:r w:rsidRPr="00215774">
        <w:rPr>
          <w:rFonts w:ascii="Times New Roman" w:hAnsi="Times New Roman"/>
          <w:b/>
          <w:sz w:val="28"/>
          <w:szCs w:val="28"/>
        </w:rPr>
        <w:t xml:space="preserve"> поселения</w:t>
      </w:r>
      <w:bookmarkEnd w:id="6"/>
      <w:bookmarkEnd w:id="7"/>
      <w:bookmarkEnd w:id="8"/>
      <w:bookmarkEnd w:id="9"/>
      <w:bookmarkEnd w:id="10"/>
    </w:p>
    <w:p w:rsidR="00FC54D1" w:rsidRPr="00215774" w:rsidRDefault="00FC54D1" w:rsidP="00FC54D1">
      <w:pPr>
        <w:numPr>
          <w:ilvl w:val="2"/>
          <w:numId w:val="4"/>
        </w:numPr>
        <w:spacing w:before="360" w:after="240"/>
        <w:ind w:firstLine="709"/>
        <w:jc w:val="both"/>
        <w:outlineLvl w:val="2"/>
        <w:rPr>
          <w:rFonts w:ascii="Times New Roman" w:hAnsi="Times New Roman"/>
          <w:b/>
          <w:sz w:val="28"/>
          <w:szCs w:val="28"/>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215774">
        <w:rPr>
          <w:rFonts w:ascii="Times New Roman" w:hAnsi="Times New Roman"/>
          <w:b/>
          <w:sz w:val="28"/>
          <w:szCs w:val="28"/>
        </w:rPr>
        <w:t>Градостроительное зонирование территории поселения</w:t>
      </w:r>
      <w:bookmarkEnd w:id="12"/>
      <w:bookmarkEnd w:id="13"/>
      <w:bookmarkEnd w:id="14"/>
      <w:bookmarkEnd w:id="15"/>
      <w:bookmarkEnd w:id="16"/>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FC54D1"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rsidR="00FC54D1" w:rsidRPr="002E0363" w:rsidRDefault="00FC54D1" w:rsidP="00FC54D1">
      <w:pPr>
        <w:numPr>
          <w:ilvl w:val="3"/>
          <w:numId w:val="4"/>
        </w:numPr>
        <w:tabs>
          <w:tab w:val="left" w:pos="142"/>
        </w:tabs>
        <w:spacing w:line="360" w:lineRule="auto"/>
        <w:ind w:left="0" w:firstLine="710"/>
        <w:contextualSpacing/>
        <w:jc w:val="both"/>
        <w:rPr>
          <w:rFonts w:ascii="Times New Roman" w:eastAsia="Times New Roman" w:hAnsi="Times New Roman"/>
          <w:i/>
          <w:sz w:val="28"/>
          <w:szCs w:val="28"/>
        </w:rPr>
      </w:pPr>
      <w:r w:rsidRPr="00642D70">
        <w:rPr>
          <w:rFonts w:ascii="Times New Roman" w:eastAsia="Times New Roman" w:hAnsi="Times New Roman"/>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w:t>
      </w:r>
      <w:r>
        <w:rPr>
          <w:rFonts w:ascii="Times New Roman" w:eastAsia="Times New Roman" w:hAnsi="Times New Roman"/>
          <w:sz w:val="28"/>
          <w:szCs w:val="28"/>
        </w:rPr>
        <w:t xml:space="preserve">тельного зонирования. </w:t>
      </w:r>
      <w:r w:rsidRPr="00642D70">
        <w:rPr>
          <w:rFonts w:ascii="Times New Roman" w:hAnsi="Times New Roman"/>
          <w:sz w:val="28"/>
          <w:szCs w:val="28"/>
        </w:rPr>
        <w:t xml:space="preserve">Границы таких территорий устанавливаются по границам одной или нескольких территориальных зон и </w:t>
      </w:r>
      <w:r w:rsidRPr="00642D70">
        <w:rPr>
          <w:rFonts w:ascii="Times New Roman" w:hAnsi="Times New Roman"/>
          <w:sz w:val="28"/>
          <w:szCs w:val="28"/>
        </w:rPr>
        <w:lastRenderedPageBreak/>
        <w:t>могут отображаться на отдельной карте.</w:t>
      </w:r>
      <w:r w:rsidR="002E0363">
        <w:rPr>
          <w:rFonts w:ascii="Times New Roman" w:hAnsi="Times New Roman"/>
          <w:sz w:val="28"/>
          <w:szCs w:val="28"/>
        </w:rPr>
        <w:t xml:space="preserve"> </w:t>
      </w:r>
      <w:r w:rsidRPr="002E0363">
        <w:rPr>
          <w:rFonts w:ascii="Times New Roman" w:hAnsi="Times New Roman"/>
          <w:i/>
          <w:sz w:val="28"/>
          <w:szCs w:val="28"/>
        </w:rPr>
        <w:t>(</w:t>
      </w:r>
      <w:r w:rsidR="002E0363" w:rsidRPr="002E0363">
        <w:rPr>
          <w:rFonts w:ascii="Times New Roman" w:hAnsi="Times New Roman"/>
          <w:i/>
          <w:sz w:val="28"/>
          <w:szCs w:val="28"/>
        </w:rPr>
        <w:t>в ред.</w:t>
      </w:r>
      <w:r w:rsidR="00E466AD">
        <w:rPr>
          <w:rFonts w:ascii="Times New Roman" w:hAnsi="Times New Roman"/>
          <w:i/>
          <w:sz w:val="28"/>
          <w:szCs w:val="28"/>
        </w:rPr>
        <w:t xml:space="preserve"> </w:t>
      </w:r>
      <w:r w:rsidRPr="002E0363">
        <w:rPr>
          <w:rFonts w:ascii="Times New Roman" w:hAnsi="Times New Roman"/>
          <w:i/>
          <w:sz w:val="28"/>
          <w:szCs w:val="28"/>
        </w:rPr>
        <w:t>Решения Собрания представителей от 15.12.2017 № 73)</w:t>
      </w:r>
    </w:p>
    <w:p w:rsidR="00FC54D1" w:rsidRPr="00215774" w:rsidRDefault="00FC54D1" w:rsidP="00FC54D1">
      <w:pPr>
        <w:numPr>
          <w:ilvl w:val="2"/>
          <w:numId w:val="4"/>
        </w:numPr>
        <w:spacing w:before="360" w:after="240"/>
        <w:ind w:firstLine="709"/>
        <w:jc w:val="both"/>
        <w:outlineLvl w:val="2"/>
        <w:rPr>
          <w:rFonts w:ascii="Times New Roman" w:hAnsi="Times New Roman"/>
          <w:b/>
          <w:sz w:val="28"/>
          <w:szCs w:val="28"/>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215774">
        <w:rPr>
          <w:rFonts w:ascii="Times New Roman" w:hAnsi="Times New Roman"/>
          <w:b/>
          <w:sz w:val="28"/>
          <w:szCs w:val="28"/>
        </w:rPr>
        <w:t>Градостроительные регламенты</w:t>
      </w:r>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FC54D1" w:rsidRPr="0021577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виды разрешенного использования земельных участков и объектов капитального строительства;</w:t>
      </w:r>
    </w:p>
    <w:p w:rsidR="00FC54D1" w:rsidRPr="002E0363" w:rsidRDefault="00FC54D1" w:rsidP="00FC54D1">
      <w:pPr>
        <w:numPr>
          <w:ilvl w:val="4"/>
          <w:numId w:val="4"/>
        </w:numPr>
        <w:tabs>
          <w:tab w:val="left" w:pos="1134"/>
        </w:tabs>
        <w:spacing w:line="360" w:lineRule="auto"/>
        <w:ind w:firstLine="709"/>
        <w:contextualSpacing/>
        <w:jc w:val="both"/>
        <w:rPr>
          <w:rFonts w:ascii="Times New Roman" w:hAnsi="Times New Roman"/>
          <w:i/>
          <w:sz w:val="28"/>
          <w:u w:color="FFFFFF"/>
        </w:rPr>
      </w:pPr>
      <w:r w:rsidRPr="00215774">
        <w:rPr>
          <w:rFonts w:ascii="Times New Roman" w:hAnsi="Times New Roman"/>
          <w:sz w:val="28"/>
          <w:u w:color="FFFFFF"/>
        </w:rPr>
        <w:t xml:space="preserve">предельные </w:t>
      </w:r>
      <w:r>
        <w:rPr>
          <w:rFonts w:ascii="Times New Roman" w:hAnsi="Times New Roman"/>
          <w:sz w:val="28"/>
          <w:u w:color="FFFFFF"/>
        </w:rPr>
        <w:t xml:space="preserve">(минимальные и (или) максимальные) </w:t>
      </w:r>
      <w:r w:rsidRPr="00215774">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w:t>
      </w:r>
      <w:r w:rsidR="002E0363">
        <w:rPr>
          <w:rFonts w:ascii="Times New Roman" w:hAnsi="Times New Roman"/>
          <w:sz w:val="28"/>
          <w:u w:color="FFFFFF"/>
        </w:rPr>
        <w:t xml:space="preserve"> </w:t>
      </w:r>
      <w:r w:rsidR="002E0363" w:rsidRPr="002E0363">
        <w:rPr>
          <w:rFonts w:ascii="Times New Roman" w:hAnsi="Times New Roman"/>
          <w:i/>
          <w:sz w:val="28"/>
          <w:u w:color="FFFFFF"/>
        </w:rPr>
        <w:t>(в ред.</w:t>
      </w:r>
      <w:r w:rsidR="00E466AD">
        <w:rPr>
          <w:rFonts w:ascii="Times New Roman" w:hAnsi="Times New Roman"/>
          <w:i/>
          <w:sz w:val="28"/>
          <w:u w:color="FFFFFF"/>
        </w:rPr>
        <w:t xml:space="preserve"> </w:t>
      </w:r>
      <w:r w:rsidRPr="002E0363">
        <w:rPr>
          <w:rFonts w:ascii="Times New Roman" w:hAnsi="Times New Roman"/>
          <w:i/>
          <w:sz w:val="28"/>
          <w:u w:color="FFFFFF"/>
        </w:rPr>
        <w:t>Решения Собрания представителей от 15.12.2017 № 73)</w:t>
      </w:r>
    </w:p>
    <w:p w:rsidR="00FC54D1"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rFonts w:ascii="Times New Roman" w:hAnsi="Times New Roman"/>
          <w:sz w:val="28"/>
          <w:u w:color="FFFFFF"/>
        </w:rPr>
        <w:t>;</w:t>
      </w:r>
    </w:p>
    <w:p w:rsidR="00FC54D1" w:rsidRPr="002E0363" w:rsidRDefault="00FC54D1" w:rsidP="00FC54D1">
      <w:pPr>
        <w:numPr>
          <w:ilvl w:val="4"/>
          <w:numId w:val="4"/>
        </w:numPr>
        <w:tabs>
          <w:tab w:val="left" w:pos="1134"/>
        </w:tabs>
        <w:spacing w:before="100" w:beforeAutospacing="1" w:after="100" w:afterAutospacing="1" w:line="360" w:lineRule="auto"/>
        <w:ind w:firstLine="709"/>
        <w:contextualSpacing/>
        <w:jc w:val="both"/>
        <w:rPr>
          <w:rFonts w:ascii="Times New Roman" w:eastAsia="Times New Roman" w:hAnsi="Times New Roman"/>
          <w:i/>
          <w:sz w:val="28"/>
          <w:szCs w:val="22"/>
        </w:rPr>
      </w:pPr>
      <w:r w:rsidRPr="00642D70">
        <w:rPr>
          <w:rFonts w:ascii="Times New Roman" w:eastAsia="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642D70">
        <w:rPr>
          <w:rFonts w:ascii="Times New Roman" w:eastAsia="Times New Roman" w:hAnsi="Times New Roman"/>
          <w:sz w:val="28"/>
          <w:szCs w:val="28"/>
        </w:rPr>
        <w:t>.</w:t>
      </w:r>
      <w:proofErr w:type="gramEnd"/>
      <w:r w:rsidR="002E0363">
        <w:rPr>
          <w:rFonts w:ascii="Times New Roman" w:eastAsia="Times New Roman" w:hAnsi="Times New Roman"/>
          <w:sz w:val="28"/>
          <w:szCs w:val="28"/>
        </w:rPr>
        <w:t xml:space="preserve"> </w:t>
      </w:r>
      <w:r w:rsidR="002E0363" w:rsidRPr="002E0363">
        <w:rPr>
          <w:rFonts w:ascii="Times New Roman" w:eastAsia="Times New Roman" w:hAnsi="Times New Roman"/>
          <w:i/>
          <w:sz w:val="28"/>
          <w:szCs w:val="28"/>
        </w:rPr>
        <w:t xml:space="preserve">( </w:t>
      </w:r>
      <w:proofErr w:type="gramStart"/>
      <w:r w:rsidR="002E0363" w:rsidRPr="002E0363">
        <w:rPr>
          <w:rFonts w:ascii="Times New Roman" w:eastAsia="Times New Roman" w:hAnsi="Times New Roman"/>
          <w:i/>
          <w:sz w:val="28"/>
          <w:szCs w:val="28"/>
        </w:rPr>
        <w:t>в</w:t>
      </w:r>
      <w:proofErr w:type="gramEnd"/>
      <w:r w:rsidR="002E0363" w:rsidRPr="002E0363">
        <w:rPr>
          <w:rFonts w:ascii="Times New Roman" w:eastAsia="Times New Roman" w:hAnsi="Times New Roman"/>
          <w:i/>
          <w:sz w:val="28"/>
          <w:szCs w:val="28"/>
        </w:rPr>
        <w:t xml:space="preserve"> ред.</w:t>
      </w:r>
      <w:r w:rsidR="00E466AD">
        <w:rPr>
          <w:rFonts w:ascii="Times New Roman" w:eastAsia="Times New Roman" w:hAnsi="Times New Roman"/>
          <w:i/>
          <w:sz w:val="28"/>
          <w:szCs w:val="28"/>
        </w:rPr>
        <w:t xml:space="preserve"> </w:t>
      </w:r>
      <w:r w:rsidRPr="002E0363">
        <w:rPr>
          <w:rFonts w:ascii="Times New Roman" w:eastAsia="Times New Roman" w:hAnsi="Times New Roman"/>
          <w:i/>
          <w:sz w:val="28"/>
          <w:szCs w:val="28"/>
        </w:rPr>
        <w:t>Решения Собрания представителей от 15.12.2017 № 73)</w:t>
      </w:r>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FC54D1" w:rsidRPr="0021577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C54D1" w:rsidRPr="0021577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FC54D1" w:rsidRPr="0021577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C54D1" w:rsidRPr="0021577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C54D1" w:rsidRPr="0021577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положения основной части утвержденного проекта планировки территории.</w:t>
      </w:r>
    </w:p>
    <w:p w:rsidR="00FC54D1" w:rsidRPr="00215774" w:rsidRDefault="00FC54D1" w:rsidP="00FC54D1">
      <w:pPr>
        <w:numPr>
          <w:ilvl w:val="2"/>
          <w:numId w:val="4"/>
        </w:numPr>
        <w:spacing w:before="360" w:after="240"/>
        <w:ind w:firstLine="709"/>
        <w:jc w:val="both"/>
        <w:outlineLvl w:val="2"/>
        <w:rPr>
          <w:rFonts w:ascii="Times New Roman" w:hAnsi="Times New Roman"/>
          <w:b/>
          <w:sz w:val="28"/>
          <w:szCs w:val="28"/>
        </w:rPr>
      </w:pPr>
      <w:r w:rsidRPr="00215774">
        <w:rPr>
          <w:rFonts w:ascii="Times New Roman" w:hAnsi="Times New Roman"/>
          <w:b/>
          <w:sz w:val="28"/>
          <w:szCs w:val="28"/>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FC54D1" w:rsidRPr="0021577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основные виды разрешенного использования;</w:t>
      </w:r>
    </w:p>
    <w:p w:rsidR="00FC54D1" w:rsidRPr="0021577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условно разрешенные виды использования;</w:t>
      </w:r>
    </w:p>
    <w:p w:rsidR="00FC54D1"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FC54D1" w:rsidRPr="002E0363" w:rsidRDefault="00FC54D1" w:rsidP="00FC54D1">
      <w:pPr>
        <w:tabs>
          <w:tab w:val="left" w:pos="1134"/>
        </w:tabs>
        <w:spacing w:line="360" w:lineRule="auto"/>
        <w:ind w:firstLine="709"/>
        <w:jc w:val="both"/>
        <w:rPr>
          <w:rFonts w:ascii="Times New Roman" w:hAnsi="Times New Roman"/>
          <w:i/>
          <w:sz w:val="28"/>
          <w:u w:color="FFFFFF"/>
        </w:rPr>
      </w:pPr>
      <w:r>
        <w:rPr>
          <w:rFonts w:ascii="Times New Roman" w:hAnsi="Times New Roman"/>
          <w:sz w:val="28"/>
          <w:u w:color="FFFFFF"/>
        </w:rPr>
        <w:t xml:space="preserve">2.1. </w:t>
      </w:r>
      <w:r w:rsidRPr="00642D70">
        <w:rPr>
          <w:rFonts w:ascii="Times New Roman" w:eastAsia="Times New Roman" w:hAnsi="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sidR="002E0363">
        <w:rPr>
          <w:rFonts w:ascii="Times New Roman" w:eastAsia="Times New Roman" w:hAnsi="Times New Roman"/>
          <w:sz w:val="28"/>
          <w:szCs w:val="28"/>
        </w:rPr>
        <w:t xml:space="preserve"> </w:t>
      </w:r>
      <w:r w:rsidRPr="002E0363">
        <w:rPr>
          <w:rFonts w:ascii="Times New Roman" w:eastAsia="Times New Roman" w:hAnsi="Times New Roman"/>
          <w:i/>
          <w:sz w:val="28"/>
          <w:szCs w:val="28"/>
        </w:rPr>
        <w:t>(в ред. Решения Собрания представителей от 15.12.2017 № 73)</w:t>
      </w:r>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FC54D1" w:rsidRPr="00215774" w:rsidRDefault="00FC54D1" w:rsidP="00FC54D1">
      <w:pPr>
        <w:numPr>
          <w:ilvl w:val="2"/>
          <w:numId w:val="4"/>
        </w:numPr>
        <w:spacing w:before="360" w:after="240"/>
        <w:ind w:firstLine="709"/>
        <w:jc w:val="both"/>
        <w:outlineLvl w:val="2"/>
        <w:rPr>
          <w:rFonts w:ascii="Times New Roman" w:hAnsi="Times New Roman"/>
          <w:b/>
          <w:sz w:val="28"/>
          <w:szCs w:val="28"/>
        </w:rPr>
      </w:pPr>
      <w:bookmarkStart w:id="26" w:name="_Изменение_видов_разрешенного"/>
      <w:bookmarkStart w:id="27" w:name="_Toc234175857"/>
      <w:bookmarkStart w:id="28" w:name="_Toc234176025"/>
      <w:bookmarkStart w:id="29" w:name="_Toc209979969"/>
      <w:bookmarkEnd w:id="26"/>
      <w:r w:rsidRPr="00215774">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7"/>
      <w:bookmarkEnd w:id="28"/>
      <w:bookmarkEnd w:id="29"/>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w:t>
      </w:r>
      <w:r w:rsidRPr="00215774">
        <w:rPr>
          <w:rFonts w:ascii="Times New Roman" w:hAnsi="Times New Roman"/>
          <w:sz w:val="28"/>
          <w:u w:color="FFFFFF"/>
        </w:rPr>
        <w:lastRenderedPageBreak/>
        <w:t>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C54D1" w:rsidRPr="00215774" w:rsidRDefault="00FC54D1" w:rsidP="00FC54D1">
      <w:pPr>
        <w:numPr>
          <w:ilvl w:val="2"/>
          <w:numId w:val="4"/>
        </w:numPr>
        <w:spacing w:before="360" w:after="240"/>
        <w:ind w:firstLine="709"/>
        <w:jc w:val="both"/>
        <w:outlineLvl w:val="2"/>
        <w:rPr>
          <w:rFonts w:ascii="Times New Roman" w:hAnsi="Times New Roman"/>
          <w:b/>
          <w:sz w:val="28"/>
          <w:szCs w:val="28"/>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215774">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215774">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FC54D1" w:rsidRPr="0021577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w:t>
      </w:r>
      <w:r w:rsidRPr="00215774">
        <w:rPr>
          <w:rFonts w:ascii="Times New Roman" w:hAnsi="Times New Roman"/>
          <w:sz w:val="28"/>
          <w:u w:color="FFFFFF"/>
        </w:rPr>
        <w:lastRenderedPageBreak/>
        <w:t>отклонение от предельных параметров разрешённого строительства, реконструкции объектов капитального строительства  (далее</w:t>
      </w:r>
      <w:r>
        <w:rPr>
          <w:rFonts w:ascii="Times New Roman" w:hAnsi="Times New Roman"/>
          <w:sz w:val="28"/>
          <w:u w:color="FFFFFF"/>
        </w:rPr>
        <w:t xml:space="preserve"> –</w:t>
      </w:r>
      <w:r w:rsidRPr="00215774">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FC54D1" w:rsidRPr="0009227C"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09227C">
          <w:rPr>
            <w:rFonts w:ascii="Times New Roman" w:hAnsi="Times New Roman"/>
            <w:sz w:val="28"/>
            <w:u w:color="FFFFFF"/>
          </w:rPr>
          <w:t>главой IV</w:t>
        </w:r>
      </w:hyperlink>
      <w:r w:rsidRPr="0009227C">
        <w:rPr>
          <w:rFonts w:ascii="Times New Roman" w:hAnsi="Times New Roman"/>
          <w:sz w:val="28"/>
          <w:u w:color="FFFFFF"/>
        </w:rPr>
        <w:t xml:space="preserve"> Правил в соответствии с Градостроительным кодексом Российской Федерации. </w:t>
      </w:r>
    </w:p>
    <w:p w:rsidR="00FC54D1" w:rsidRPr="0009227C"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FC54D1" w:rsidRPr="0009227C"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36" w:name="_Предельные_размеры_земельных"/>
      <w:bookmarkStart w:id="37" w:name="_Отклонение_от_предельных"/>
      <w:bookmarkEnd w:id="36"/>
      <w:bookmarkEnd w:id="37"/>
      <w:r w:rsidRPr="000922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FC54D1" w:rsidRPr="0009227C"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C54D1" w:rsidRPr="0009227C"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C54D1" w:rsidRPr="0009227C"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lastRenderedPageBreak/>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C54D1" w:rsidRPr="0009227C"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данные о земельном участке и объекте капитального строительства, </w:t>
      </w:r>
      <w:bookmarkStart w:id="38" w:name="OLE_LINK3"/>
      <w:r w:rsidRPr="000922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8"/>
      <w:r w:rsidRPr="000922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C54D1" w:rsidRPr="0009227C"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C54D1" w:rsidRPr="0009227C"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FC54D1" w:rsidRPr="0009227C"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FC54D1" w:rsidRPr="0009227C"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FC54D1" w:rsidRPr="0009227C"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lastRenderedPageBreak/>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C54D1" w:rsidRPr="0009227C"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FC54D1" w:rsidRPr="0009227C"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FC54D1" w:rsidRPr="0009227C"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C54D1" w:rsidRPr="0009227C"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FC54D1" w:rsidRPr="0009227C"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C54D1" w:rsidRPr="0009227C"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документы, подтверждающие обстоятельства, указанные в пунктах 7 и 8 части 4 настоящей статьи;</w:t>
      </w:r>
    </w:p>
    <w:p w:rsidR="00FC54D1" w:rsidRPr="0009227C"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FC54D1" w:rsidRPr="0009227C"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w:t>
      </w:r>
      <w:r w:rsidRPr="0009227C">
        <w:rPr>
          <w:rFonts w:ascii="Times New Roman" w:hAnsi="Times New Roman"/>
          <w:sz w:val="28"/>
          <w:u w:color="FFFFFF"/>
        </w:rPr>
        <w:lastRenderedPageBreak/>
        <w:t>государственного реестра юридических лиц лицом, имеющим право действовать от имени юридического лица без доверенности.</w:t>
      </w:r>
    </w:p>
    <w:p w:rsidR="00FC54D1" w:rsidRPr="0009227C"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C54D1" w:rsidRPr="0009227C"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FC54D1" w:rsidRPr="0009227C"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C54D1" w:rsidRPr="0009227C"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FC54D1"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rsidR="00FC54D1" w:rsidRPr="0009227C" w:rsidRDefault="00FC54D1" w:rsidP="00FC54D1">
      <w:pPr>
        <w:spacing w:line="360" w:lineRule="auto"/>
        <w:ind w:firstLine="709"/>
        <w:jc w:val="both"/>
        <w:rPr>
          <w:rFonts w:ascii="Times New Roman" w:hAnsi="Times New Roman"/>
          <w:sz w:val="28"/>
          <w:szCs w:val="28"/>
        </w:rPr>
      </w:pPr>
      <w:r w:rsidRPr="0009227C">
        <w:rPr>
          <w:rFonts w:ascii="Times New Roman" w:hAnsi="Times New Roman"/>
          <w:sz w:val="28"/>
          <w:szCs w:val="28"/>
        </w:rPr>
        <w:t>о назначении публичных слушаний;</w:t>
      </w:r>
    </w:p>
    <w:p w:rsidR="00FC54D1" w:rsidRPr="0009227C" w:rsidRDefault="00FC54D1" w:rsidP="00FC54D1">
      <w:pPr>
        <w:spacing w:line="360" w:lineRule="auto"/>
        <w:ind w:firstLine="709"/>
        <w:jc w:val="both"/>
        <w:rPr>
          <w:rFonts w:ascii="Times New Roman" w:hAnsi="Times New Roman"/>
          <w:sz w:val="28"/>
          <w:szCs w:val="28"/>
        </w:rPr>
      </w:pPr>
      <w:r w:rsidRPr="0009227C">
        <w:rPr>
          <w:rFonts w:ascii="Times New Roman" w:hAnsi="Times New Roman"/>
          <w:sz w:val="28"/>
          <w:szCs w:val="28"/>
        </w:rPr>
        <w:t>о невозможности назначения публичных слушаний.</w:t>
      </w:r>
    </w:p>
    <w:p w:rsidR="00FC54D1" w:rsidRPr="0009227C"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lastRenderedPageBreak/>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FC54D1" w:rsidRPr="0009227C"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подано с нарушением требований, установленных настоящей статьей;</w:t>
      </w:r>
    </w:p>
    <w:p w:rsidR="00FC54D1" w:rsidRPr="0009227C"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содержит недостоверную информацию;</w:t>
      </w:r>
    </w:p>
    <w:p w:rsidR="00FC54D1" w:rsidRPr="0009227C"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C54D1" w:rsidRPr="0009227C"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FC54D1" w:rsidRPr="0009227C"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C54D1" w:rsidRDefault="00FC54D1" w:rsidP="00FC54D1">
      <w:pPr>
        <w:numPr>
          <w:ilvl w:val="1"/>
          <w:numId w:val="3"/>
        </w:numPr>
        <w:spacing w:before="360" w:after="240"/>
        <w:jc w:val="center"/>
        <w:outlineLvl w:val="1"/>
        <w:rPr>
          <w:rFonts w:ascii="Times New Roman" w:hAnsi="Times New Roman"/>
          <w:b/>
          <w:sz w:val="28"/>
          <w:szCs w:val="28"/>
        </w:rPr>
      </w:pPr>
      <w:r w:rsidRPr="006A6624">
        <w:rPr>
          <w:rFonts w:ascii="Times New Roman" w:hAnsi="Times New Roman"/>
          <w:b/>
          <w:sz w:val="28"/>
          <w:szCs w:val="28"/>
        </w:rPr>
        <w:t>Планировка территории поселения</w:t>
      </w:r>
    </w:p>
    <w:p w:rsidR="00FC54D1" w:rsidRPr="002E2350" w:rsidRDefault="00FC54D1" w:rsidP="00FC54D1">
      <w:pPr>
        <w:pStyle w:val="af0"/>
        <w:spacing w:line="360" w:lineRule="auto"/>
        <w:ind w:firstLine="709"/>
        <w:rPr>
          <w:rFonts w:ascii="Times New Roman" w:hAnsi="Times New Roman"/>
          <w:i w:val="0"/>
          <w:sz w:val="28"/>
        </w:rPr>
      </w:pPr>
      <w:r w:rsidRPr="002E2350">
        <w:rPr>
          <w:rFonts w:ascii="Times New Roman" w:hAnsi="Times New Roman"/>
          <w:i w:val="0"/>
          <w:sz w:val="28"/>
        </w:rPr>
        <w:t>Статья 8.1.</w:t>
      </w:r>
      <w:r w:rsidRPr="00DC5DA5">
        <w:rPr>
          <w:rFonts w:ascii="Times New Roman" w:hAnsi="Times New Roman"/>
          <w:sz w:val="28"/>
        </w:rPr>
        <w:t xml:space="preserve">  </w:t>
      </w:r>
      <w:r w:rsidRPr="002E2350">
        <w:rPr>
          <w:rFonts w:ascii="Times New Roman" w:hAnsi="Times New Roman"/>
          <w:i w:val="0"/>
          <w:sz w:val="28"/>
        </w:rPr>
        <w:t>Назначение документации по планировке территории поселения</w:t>
      </w:r>
      <w:r w:rsidR="00034FF0">
        <w:rPr>
          <w:rFonts w:ascii="Times New Roman" w:hAnsi="Times New Roman"/>
          <w:i w:val="0"/>
          <w:sz w:val="28"/>
        </w:rPr>
        <w:t xml:space="preserve"> </w:t>
      </w:r>
      <w:proofErr w:type="gramStart"/>
      <w:r w:rsidR="00034FF0" w:rsidRPr="00034FF0">
        <w:rPr>
          <w:rFonts w:ascii="Times New Roman" w:hAnsi="Times New Roman"/>
          <w:b w:val="0"/>
          <w:sz w:val="28"/>
        </w:rPr>
        <w:t xml:space="preserve">( </w:t>
      </w:r>
      <w:proofErr w:type="gramEnd"/>
      <w:r w:rsidR="00034FF0" w:rsidRPr="00034FF0">
        <w:rPr>
          <w:rFonts w:ascii="Times New Roman" w:hAnsi="Times New Roman"/>
          <w:b w:val="0"/>
          <w:sz w:val="28"/>
        </w:rPr>
        <w:t>в ред.</w:t>
      </w:r>
      <w:r w:rsidR="00E466AD">
        <w:rPr>
          <w:rFonts w:ascii="Times New Roman" w:hAnsi="Times New Roman"/>
          <w:b w:val="0"/>
          <w:sz w:val="28"/>
        </w:rPr>
        <w:t xml:space="preserve"> </w:t>
      </w:r>
      <w:r w:rsidR="00034FF0" w:rsidRPr="00034FF0">
        <w:rPr>
          <w:rFonts w:ascii="Times New Roman" w:hAnsi="Times New Roman"/>
          <w:b w:val="0"/>
          <w:sz w:val="28"/>
        </w:rPr>
        <w:t>Решения Собрания представителей от 15.12.2017 № 73)</w:t>
      </w:r>
    </w:p>
    <w:p w:rsidR="00FC54D1" w:rsidRPr="00642D70" w:rsidRDefault="00FC54D1" w:rsidP="00FC54D1">
      <w:pPr>
        <w:pStyle w:val="a6"/>
        <w:tabs>
          <w:tab w:val="left" w:pos="993"/>
        </w:tabs>
        <w:spacing w:line="360" w:lineRule="auto"/>
        <w:ind w:firstLine="709"/>
        <w:rPr>
          <w:rFonts w:ascii="Times New Roman" w:hAnsi="Times New Roman"/>
          <w:sz w:val="28"/>
        </w:rPr>
      </w:pPr>
      <w:r w:rsidRPr="00642D70">
        <w:rPr>
          <w:rFonts w:ascii="Times New Roman" w:hAnsi="Times New Roman"/>
          <w:sz w:val="28"/>
        </w:rPr>
        <w:lastRenderedPageBreak/>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C54D1" w:rsidRPr="00642D70" w:rsidRDefault="00FC54D1" w:rsidP="00FC54D1">
      <w:pPr>
        <w:pStyle w:val="a6"/>
        <w:tabs>
          <w:tab w:val="left" w:pos="993"/>
        </w:tabs>
        <w:spacing w:line="360" w:lineRule="auto"/>
        <w:ind w:firstLine="709"/>
        <w:rPr>
          <w:rFonts w:ascii="Times New Roman" w:hAnsi="Times New Roman"/>
          <w:sz w:val="28"/>
        </w:rPr>
      </w:pPr>
      <w:r w:rsidRPr="00E162A1">
        <w:rPr>
          <w:rFonts w:ascii="Times New Roman" w:hAnsi="Times New Roman"/>
          <w:sz w:val="28"/>
        </w:rPr>
        <w:t>2.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FC54D1" w:rsidRPr="00642D70" w:rsidRDefault="00FC54D1" w:rsidP="00FC54D1">
      <w:pPr>
        <w:pStyle w:val="a6"/>
        <w:tabs>
          <w:tab w:val="left" w:pos="993"/>
        </w:tabs>
        <w:spacing w:line="360" w:lineRule="auto"/>
        <w:ind w:firstLine="709"/>
        <w:rPr>
          <w:rFonts w:ascii="Times New Roman" w:hAnsi="Times New Roman"/>
          <w:sz w:val="28"/>
        </w:rPr>
      </w:pPr>
      <w:r w:rsidRPr="00E162A1">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FC54D1" w:rsidRPr="00642D70" w:rsidRDefault="00FC54D1" w:rsidP="00FC54D1">
      <w:pPr>
        <w:pStyle w:val="a6"/>
        <w:tabs>
          <w:tab w:val="left" w:pos="993"/>
        </w:tabs>
        <w:spacing w:line="360" w:lineRule="auto"/>
        <w:ind w:firstLine="709"/>
        <w:rPr>
          <w:rFonts w:ascii="Times New Roman" w:hAnsi="Times New Roman"/>
          <w:sz w:val="28"/>
        </w:rPr>
      </w:pPr>
      <w:r w:rsidRPr="00E162A1">
        <w:rPr>
          <w:rFonts w:ascii="Times New Roman" w:hAnsi="Times New Roman"/>
          <w:sz w:val="28"/>
        </w:rPr>
        <w:t>2) в случаях, установленных частью 3 статьи 41 Градостроительного кодекса Российской Федерации:</w:t>
      </w:r>
    </w:p>
    <w:p w:rsidR="00FC54D1" w:rsidRPr="00E162A1" w:rsidRDefault="00FC54D1" w:rsidP="00FC54D1">
      <w:pPr>
        <w:pStyle w:val="a6"/>
        <w:spacing w:line="360" w:lineRule="auto"/>
        <w:ind w:firstLine="709"/>
        <w:rPr>
          <w:rFonts w:ascii="Times New Roman" w:hAnsi="Times New Roman"/>
          <w:sz w:val="28"/>
        </w:rPr>
      </w:pPr>
      <w:r w:rsidRPr="00E162A1">
        <w:rPr>
          <w:rFonts w:ascii="Times New Roman" w:hAnsi="Times New Roman"/>
          <w:sz w:val="28"/>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C54D1" w:rsidRPr="003A0E71" w:rsidRDefault="00FC54D1" w:rsidP="00FC54D1">
      <w:pPr>
        <w:pStyle w:val="a6"/>
        <w:spacing w:line="360" w:lineRule="auto"/>
        <w:ind w:firstLine="709"/>
        <w:rPr>
          <w:rFonts w:ascii="Times New Roman" w:hAnsi="Times New Roman"/>
          <w:sz w:val="28"/>
        </w:rPr>
      </w:pPr>
      <w:r w:rsidRPr="003A0E71">
        <w:rPr>
          <w:rFonts w:ascii="Times New Roman" w:hAnsi="Times New Roman"/>
          <w:sz w:val="28"/>
        </w:rPr>
        <w:t>б) необходимы установление, изменение или отмена красных линий;</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 xml:space="preserve"> 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w:t>
      </w:r>
      <w:r w:rsidRPr="00642D70">
        <w:rPr>
          <w:rFonts w:ascii="Times New Roman" w:hAnsi="Times New Roman"/>
          <w:sz w:val="28"/>
        </w:rPr>
        <w:lastRenderedPageBreak/>
        <w:t>государственной или муниципальной собственности, и установление сервитутов);</w:t>
      </w:r>
    </w:p>
    <w:p w:rsidR="00FC54D1" w:rsidRPr="00FC54D1"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Fonts w:ascii="Times New Roman" w:hAnsi="Times New Roman"/>
          <w:sz w:val="28"/>
        </w:rPr>
        <w:t xml:space="preserve"> </w:t>
      </w:r>
    </w:p>
    <w:p w:rsidR="00FC54D1" w:rsidRPr="00034FF0" w:rsidRDefault="00FC54D1" w:rsidP="00FC54D1">
      <w:pPr>
        <w:numPr>
          <w:ilvl w:val="2"/>
          <w:numId w:val="4"/>
        </w:numPr>
        <w:spacing w:before="360" w:after="240"/>
        <w:ind w:firstLine="709"/>
        <w:jc w:val="both"/>
        <w:outlineLvl w:val="2"/>
        <w:rPr>
          <w:rFonts w:ascii="Times New Roman" w:hAnsi="Times New Roman"/>
          <w:i/>
          <w:sz w:val="28"/>
          <w:szCs w:val="28"/>
        </w:rPr>
      </w:pPr>
      <w:bookmarkStart w:id="39" w:name="_Назначение_документации_по"/>
      <w:bookmarkStart w:id="40" w:name="_Виды_документации_по"/>
      <w:bookmarkStart w:id="41" w:name="_Toc131313928"/>
      <w:bookmarkStart w:id="42" w:name="_Toc215295515"/>
      <w:bookmarkStart w:id="43" w:name="_Toc234175864"/>
      <w:bookmarkStart w:id="44" w:name="_Toc234176032"/>
      <w:bookmarkStart w:id="45" w:name="_Toc209979976"/>
      <w:bookmarkStart w:id="46" w:name="_Toc103606939"/>
      <w:bookmarkStart w:id="47" w:name="_Toc131313933"/>
      <w:bookmarkEnd w:id="39"/>
      <w:bookmarkEnd w:id="40"/>
      <w:r w:rsidRPr="006A6624">
        <w:rPr>
          <w:rFonts w:ascii="Times New Roman" w:hAnsi="Times New Roman"/>
          <w:b/>
          <w:sz w:val="28"/>
          <w:szCs w:val="28"/>
        </w:rPr>
        <w:t>Виды документации по планировке территории поселения</w:t>
      </w:r>
      <w:bookmarkEnd w:id="41"/>
      <w:bookmarkEnd w:id="42"/>
      <w:bookmarkEnd w:id="43"/>
      <w:bookmarkEnd w:id="44"/>
      <w:bookmarkEnd w:id="45"/>
      <w:r w:rsidR="00034FF0">
        <w:rPr>
          <w:rFonts w:ascii="Times New Roman" w:hAnsi="Times New Roman"/>
          <w:b/>
          <w:sz w:val="28"/>
          <w:szCs w:val="28"/>
        </w:rPr>
        <w:t xml:space="preserve"> </w:t>
      </w:r>
      <w:proofErr w:type="gramStart"/>
      <w:r w:rsidR="00034FF0" w:rsidRPr="00034FF0">
        <w:rPr>
          <w:rFonts w:ascii="Times New Roman" w:hAnsi="Times New Roman"/>
          <w:i/>
          <w:sz w:val="28"/>
          <w:szCs w:val="28"/>
        </w:rPr>
        <w:t xml:space="preserve">( </w:t>
      </w:r>
      <w:proofErr w:type="gramEnd"/>
      <w:r w:rsidR="00034FF0" w:rsidRPr="00034FF0">
        <w:rPr>
          <w:rFonts w:ascii="Times New Roman" w:hAnsi="Times New Roman"/>
          <w:i/>
          <w:sz w:val="28"/>
          <w:szCs w:val="28"/>
        </w:rPr>
        <w:t>в ред.</w:t>
      </w:r>
      <w:r w:rsidR="00E466AD">
        <w:rPr>
          <w:rFonts w:ascii="Times New Roman" w:hAnsi="Times New Roman"/>
          <w:i/>
          <w:sz w:val="28"/>
          <w:szCs w:val="28"/>
        </w:rPr>
        <w:t xml:space="preserve"> </w:t>
      </w:r>
      <w:r w:rsidR="00034FF0" w:rsidRPr="00034FF0">
        <w:rPr>
          <w:rFonts w:ascii="Times New Roman" w:hAnsi="Times New Roman"/>
          <w:i/>
          <w:sz w:val="28"/>
          <w:szCs w:val="28"/>
        </w:rPr>
        <w:t>Решения Собрания представителей от 15.12.2017 № 73)</w:t>
      </w:r>
    </w:p>
    <w:p w:rsidR="00FC54D1" w:rsidRPr="00E466AD" w:rsidRDefault="00FC54D1" w:rsidP="00FC54D1">
      <w:pPr>
        <w:numPr>
          <w:ilvl w:val="3"/>
          <w:numId w:val="4"/>
        </w:numPr>
        <w:spacing w:line="360" w:lineRule="auto"/>
        <w:contextualSpacing/>
        <w:jc w:val="both"/>
        <w:outlineLvl w:val="2"/>
        <w:rPr>
          <w:rFonts w:ascii="Times New Roman" w:hAnsi="Times New Roman"/>
          <w:sz w:val="28"/>
          <w:szCs w:val="28"/>
        </w:rPr>
      </w:pPr>
      <w:r w:rsidRPr="00E466AD">
        <w:rPr>
          <w:rFonts w:ascii="Times New Roman" w:hAnsi="Times New Roman"/>
          <w:sz w:val="28"/>
          <w:szCs w:val="28"/>
        </w:rPr>
        <w:t>Видами документации по планировке территории являются:</w:t>
      </w:r>
    </w:p>
    <w:p w:rsidR="00FC54D1" w:rsidRPr="00E466AD" w:rsidRDefault="00FC54D1" w:rsidP="00FC54D1">
      <w:pPr>
        <w:numPr>
          <w:ilvl w:val="4"/>
          <w:numId w:val="4"/>
        </w:numPr>
        <w:spacing w:line="360" w:lineRule="auto"/>
        <w:ind w:firstLine="709"/>
        <w:contextualSpacing/>
        <w:jc w:val="both"/>
        <w:outlineLvl w:val="2"/>
        <w:rPr>
          <w:rFonts w:ascii="Times New Roman" w:hAnsi="Times New Roman"/>
          <w:sz w:val="28"/>
          <w:szCs w:val="28"/>
        </w:rPr>
      </w:pPr>
      <w:r w:rsidRPr="00E466AD">
        <w:rPr>
          <w:rFonts w:ascii="Times New Roman" w:hAnsi="Times New Roman"/>
          <w:sz w:val="28"/>
          <w:szCs w:val="28"/>
        </w:rPr>
        <w:t>проект планировки территории;</w:t>
      </w:r>
    </w:p>
    <w:p w:rsidR="00FC54D1" w:rsidRPr="00E466AD" w:rsidRDefault="00FC54D1" w:rsidP="00FC54D1">
      <w:pPr>
        <w:numPr>
          <w:ilvl w:val="4"/>
          <w:numId w:val="4"/>
        </w:numPr>
        <w:spacing w:line="360" w:lineRule="auto"/>
        <w:ind w:firstLine="709"/>
        <w:contextualSpacing/>
        <w:jc w:val="both"/>
        <w:outlineLvl w:val="2"/>
        <w:rPr>
          <w:rFonts w:ascii="Times New Roman" w:hAnsi="Times New Roman"/>
          <w:sz w:val="28"/>
          <w:szCs w:val="28"/>
        </w:rPr>
      </w:pPr>
      <w:r w:rsidRPr="00E466AD">
        <w:rPr>
          <w:rFonts w:ascii="Times New Roman" w:hAnsi="Times New Roman"/>
          <w:sz w:val="28"/>
          <w:szCs w:val="28"/>
        </w:rPr>
        <w:t>проект межевания территории.</w:t>
      </w:r>
    </w:p>
    <w:p w:rsidR="00FC54D1" w:rsidRPr="00E466AD" w:rsidRDefault="00FC54D1" w:rsidP="00FC54D1">
      <w:pPr>
        <w:tabs>
          <w:tab w:val="left" w:pos="567"/>
        </w:tabs>
        <w:spacing w:line="360" w:lineRule="auto"/>
        <w:ind w:firstLine="851"/>
        <w:jc w:val="both"/>
        <w:outlineLvl w:val="2"/>
        <w:rPr>
          <w:rFonts w:ascii="Times New Roman" w:hAnsi="Times New Roman"/>
          <w:sz w:val="28"/>
          <w:szCs w:val="28"/>
        </w:rPr>
      </w:pPr>
      <w:r w:rsidRPr="00E466AD">
        <w:rPr>
          <w:rFonts w:ascii="Times New Roman" w:hAnsi="Times New Roman"/>
          <w:sz w:val="28"/>
          <w:szCs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E466AD">
        <w:rPr>
          <w:rFonts w:ascii="Times New Roman" w:hAnsi="Times New Roman"/>
          <w:sz w:val="28"/>
          <w:szCs w:val="28"/>
        </w:rPr>
        <w:t xml:space="preserve"> частью</w:t>
      </w:r>
      <w:r w:rsidRPr="00E466AD">
        <w:rPr>
          <w:rFonts w:ascii="Times New Roman" w:hAnsi="Times New Roman"/>
          <w:sz w:val="28"/>
          <w:szCs w:val="28"/>
        </w:rPr>
        <w:t xml:space="preserve"> 2 статьи 43 Градостроительного кодекса Российской Федерации:</w:t>
      </w:r>
    </w:p>
    <w:p w:rsidR="00FC54D1" w:rsidRPr="002E2350" w:rsidRDefault="00FC54D1" w:rsidP="00FC54D1">
      <w:pPr>
        <w:pStyle w:val="a6"/>
        <w:tabs>
          <w:tab w:val="left" w:pos="993"/>
        </w:tabs>
        <w:spacing w:line="360" w:lineRule="auto"/>
        <w:ind w:firstLine="851"/>
        <w:rPr>
          <w:rFonts w:ascii="Times New Roman" w:hAnsi="Times New Roman"/>
          <w:sz w:val="28"/>
        </w:rPr>
      </w:pPr>
      <w:r w:rsidRPr="00FD2F92">
        <w:rPr>
          <w:rFonts w:ascii="Times New Roman" w:hAnsi="Times New Roman"/>
          <w:sz w:val="28"/>
        </w:rPr>
        <w:t>1) определения местоположения границ образуемых и изменяемых земельных участков;</w:t>
      </w:r>
    </w:p>
    <w:p w:rsidR="00FC54D1" w:rsidRPr="002E2350" w:rsidRDefault="00FC54D1" w:rsidP="00FC54D1">
      <w:pPr>
        <w:pStyle w:val="a6"/>
        <w:tabs>
          <w:tab w:val="left" w:pos="993"/>
        </w:tabs>
        <w:spacing w:line="360" w:lineRule="auto"/>
        <w:ind w:firstLine="851"/>
        <w:rPr>
          <w:rFonts w:ascii="Times New Roman" w:hAnsi="Times New Roman"/>
          <w:sz w:val="28"/>
        </w:rPr>
      </w:pPr>
      <w:r w:rsidRPr="002E2350">
        <w:rPr>
          <w:rFonts w:ascii="Times New Roman" w:hAnsi="Times New Roman"/>
          <w:sz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w:t>
      </w:r>
      <w:r w:rsidRPr="002E2350">
        <w:rPr>
          <w:rFonts w:ascii="Times New Roman" w:hAnsi="Times New Roman"/>
          <w:sz w:val="28"/>
        </w:rPr>
        <w:lastRenderedPageBreak/>
        <w:t>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C54D1" w:rsidRPr="00E162A1" w:rsidRDefault="00FC54D1" w:rsidP="00FC54D1">
      <w:pPr>
        <w:pStyle w:val="a6"/>
        <w:tabs>
          <w:tab w:val="left" w:pos="993"/>
        </w:tabs>
        <w:spacing w:line="360" w:lineRule="auto"/>
        <w:ind w:firstLine="709"/>
        <w:rPr>
          <w:rFonts w:ascii="Times New Roman" w:hAnsi="Times New Roman"/>
          <w:sz w:val="28"/>
        </w:rPr>
      </w:pPr>
      <w:r w:rsidRPr="002E2350">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w:t>
      </w:r>
      <w:r w:rsidRPr="00E162A1">
        <w:rPr>
          <w:rFonts w:ascii="Times New Roman" w:hAnsi="Times New Roman"/>
          <w:sz w:val="28"/>
        </w:rPr>
        <w:t xml:space="preserve">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FC54D1" w:rsidRPr="00FC54D1" w:rsidRDefault="00FC54D1" w:rsidP="00FC54D1">
      <w:pPr>
        <w:pStyle w:val="a6"/>
        <w:tabs>
          <w:tab w:val="left" w:pos="993"/>
        </w:tabs>
        <w:spacing w:line="360" w:lineRule="auto"/>
        <w:ind w:firstLine="709"/>
        <w:rPr>
          <w:rFonts w:ascii="Times New Roman" w:hAnsi="Times New Roman"/>
          <w:sz w:val="28"/>
        </w:rPr>
      </w:pPr>
      <w:r w:rsidRPr="00642D70">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r>
        <w:rPr>
          <w:rFonts w:ascii="Times New Roman" w:hAnsi="Times New Roman"/>
          <w:sz w:val="28"/>
        </w:rPr>
        <w:t xml:space="preserve"> </w:t>
      </w:r>
    </w:p>
    <w:p w:rsidR="00FC54D1" w:rsidRPr="00013F04" w:rsidRDefault="00FC54D1" w:rsidP="00FC54D1">
      <w:pPr>
        <w:numPr>
          <w:ilvl w:val="2"/>
          <w:numId w:val="4"/>
        </w:numPr>
        <w:spacing w:before="360" w:after="240"/>
        <w:ind w:firstLine="709"/>
        <w:jc w:val="both"/>
        <w:outlineLvl w:val="2"/>
        <w:rPr>
          <w:rFonts w:ascii="Times New Roman" w:hAnsi="Times New Roman"/>
          <w:b/>
          <w:sz w:val="28"/>
          <w:szCs w:val="28"/>
        </w:rPr>
      </w:pPr>
      <w:bookmarkStart w:id="48" w:name="_Принятие_решения_о"/>
      <w:bookmarkStart w:id="49" w:name="_Toc131313929"/>
      <w:bookmarkStart w:id="50" w:name="_Toc215295516"/>
      <w:bookmarkStart w:id="51" w:name="_Toc234175865"/>
      <w:bookmarkStart w:id="52" w:name="_Toc234176033"/>
      <w:bookmarkStart w:id="53" w:name="_Toc209979977"/>
      <w:bookmarkEnd w:id="48"/>
      <w:r w:rsidRPr="00013F04">
        <w:rPr>
          <w:rFonts w:ascii="Times New Roman" w:hAnsi="Times New Roman"/>
          <w:b/>
          <w:sz w:val="28"/>
          <w:szCs w:val="28"/>
        </w:rPr>
        <w:t>Принятие решения о подготовке документации по планировке территории поселения</w:t>
      </w:r>
      <w:bookmarkEnd w:id="49"/>
      <w:bookmarkEnd w:id="50"/>
      <w:bookmarkEnd w:id="51"/>
      <w:bookmarkEnd w:id="52"/>
      <w:bookmarkEnd w:id="53"/>
      <w:r w:rsidR="00034FF0">
        <w:rPr>
          <w:rFonts w:ascii="Times New Roman" w:hAnsi="Times New Roman"/>
          <w:b/>
          <w:sz w:val="28"/>
          <w:szCs w:val="28"/>
        </w:rPr>
        <w:t xml:space="preserve"> </w:t>
      </w:r>
      <w:proofErr w:type="gramStart"/>
      <w:r w:rsidR="00034FF0" w:rsidRPr="00034FF0">
        <w:rPr>
          <w:rFonts w:ascii="Times New Roman" w:hAnsi="Times New Roman"/>
          <w:i/>
          <w:sz w:val="28"/>
          <w:szCs w:val="28"/>
        </w:rPr>
        <w:t xml:space="preserve">( </w:t>
      </w:r>
      <w:proofErr w:type="gramEnd"/>
      <w:r w:rsidR="00034FF0" w:rsidRPr="00034FF0">
        <w:rPr>
          <w:rFonts w:ascii="Times New Roman" w:hAnsi="Times New Roman"/>
          <w:i/>
          <w:sz w:val="28"/>
          <w:szCs w:val="28"/>
        </w:rPr>
        <w:t>в ред.</w:t>
      </w:r>
      <w:r w:rsidR="00E466AD">
        <w:rPr>
          <w:rFonts w:ascii="Times New Roman" w:hAnsi="Times New Roman"/>
          <w:i/>
          <w:sz w:val="28"/>
          <w:szCs w:val="28"/>
        </w:rPr>
        <w:t xml:space="preserve"> </w:t>
      </w:r>
      <w:r w:rsidR="00034FF0" w:rsidRPr="00034FF0">
        <w:rPr>
          <w:rFonts w:ascii="Times New Roman" w:hAnsi="Times New Roman"/>
          <w:i/>
          <w:sz w:val="28"/>
          <w:szCs w:val="28"/>
        </w:rPr>
        <w:t>Решения Собрания представителей от 15.12.2017 № 73)</w:t>
      </w:r>
    </w:p>
    <w:p w:rsidR="00FC54D1" w:rsidRPr="00642D70" w:rsidRDefault="00FC54D1" w:rsidP="00FC54D1">
      <w:pPr>
        <w:numPr>
          <w:ilvl w:val="3"/>
          <w:numId w:val="4"/>
        </w:numPr>
        <w:tabs>
          <w:tab w:val="left" w:pos="0"/>
        </w:tabs>
        <w:spacing w:line="360" w:lineRule="auto"/>
        <w:ind w:left="0" w:firstLine="710"/>
        <w:contextualSpacing/>
        <w:jc w:val="both"/>
        <w:rPr>
          <w:rFonts w:ascii="Times New Roman" w:eastAsia="Times New Roman" w:hAnsi="Times New Roman"/>
          <w:sz w:val="28"/>
          <w:szCs w:val="28"/>
        </w:rPr>
      </w:pPr>
      <w:r w:rsidRPr="00642D70">
        <w:rPr>
          <w:rFonts w:ascii="Times New Roman" w:hAnsi="Times New Roman"/>
          <w:sz w:val="28"/>
          <w:szCs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FC54D1" w:rsidRPr="00642D70" w:rsidRDefault="00FC54D1" w:rsidP="00FC54D1">
      <w:pPr>
        <w:tabs>
          <w:tab w:val="left" w:pos="1134"/>
        </w:tabs>
        <w:spacing w:line="360" w:lineRule="auto"/>
        <w:ind w:firstLine="709"/>
        <w:contextualSpacing/>
        <w:jc w:val="both"/>
        <w:rPr>
          <w:rFonts w:ascii="Times New Roman" w:hAnsi="Times New Roman"/>
          <w:sz w:val="28"/>
          <w:szCs w:val="28"/>
        </w:rPr>
      </w:pPr>
      <w:r w:rsidRPr="00642D70">
        <w:rPr>
          <w:rFonts w:ascii="Times New Roman" w:eastAsia="Times New Roman" w:hAnsi="Times New Roman"/>
          <w:sz w:val="28"/>
          <w:szCs w:val="28"/>
        </w:rPr>
        <w:t xml:space="preserve">2. </w:t>
      </w:r>
      <w:r w:rsidRPr="00642D70">
        <w:rPr>
          <w:rFonts w:ascii="Times New Roman" w:hAnsi="Times New Roman"/>
          <w:sz w:val="28"/>
          <w:szCs w:val="28"/>
        </w:rPr>
        <w:t xml:space="preserve">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proofErr w:type="spellStart"/>
      <w:r>
        <w:rPr>
          <w:rFonts w:ascii="Times New Roman" w:hAnsi="Times New Roman"/>
          <w:sz w:val="28"/>
          <w:szCs w:val="28"/>
        </w:rPr>
        <w:t>Похвистневский</w:t>
      </w:r>
      <w:proofErr w:type="spellEnd"/>
      <w:r w:rsidRPr="00642D70">
        <w:rPr>
          <w:rFonts w:ascii="Times New Roman" w:hAnsi="Times New Roman"/>
          <w:sz w:val="28"/>
          <w:szCs w:val="28"/>
        </w:rPr>
        <w:t xml:space="preserve"> Самарской области.</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lastRenderedPageBreak/>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2) лицами, указанными в части 3 статьи 46.9 Градостроительного кодекса Российской Федерации;</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C54D1" w:rsidRPr="00642D70" w:rsidRDefault="00FC54D1" w:rsidP="00FC54D1">
      <w:pPr>
        <w:pStyle w:val="a6"/>
        <w:tabs>
          <w:tab w:val="left" w:pos="0"/>
        </w:tabs>
        <w:spacing w:line="360" w:lineRule="auto"/>
        <w:ind w:firstLine="709"/>
        <w:rPr>
          <w:rFonts w:ascii="Times New Roman" w:hAnsi="Times New Roman"/>
          <w:sz w:val="28"/>
        </w:rPr>
      </w:pPr>
      <w:r w:rsidRPr="00642D70">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C54D1" w:rsidRPr="00642D70" w:rsidRDefault="00FC54D1" w:rsidP="00FC54D1">
      <w:pPr>
        <w:tabs>
          <w:tab w:val="left" w:pos="0"/>
          <w:tab w:val="left" w:pos="851"/>
          <w:tab w:val="left" w:pos="1134"/>
        </w:tabs>
        <w:spacing w:line="360" w:lineRule="auto"/>
        <w:ind w:firstLine="709"/>
        <w:contextualSpacing/>
        <w:jc w:val="both"/>
        <w:rPr>
          <w:rFonts w:ascii="Times New Roman" w:hAnsi="Times New Roman"/>
          <w:sz w:val="28"/>
          <w:szCs w:val="28"/>
        </w:rPr>
      </w:pPr>
      <w:r w:rsidRPr="00642D70">
        <w:rPr>
          <w:rFonts w:ascii="Times New Roman" w:eastAsia="Times New Roman" w:hAnsi="Times New Roman"/>
          <w:sz w:val="28"/>
          <w:szCs w:val="28"/>
        </w:rPr>
        <w:t xml:space="preserve">4. </w:t>
      </w:r>
      <w:r w:rsidRPr="00642D70">
        <w:rPr>
          <w:rFonts w:ascii="Times New Roman" w:hAnsi="Times New Roman"/>
          <w:sz w:val="28"/>
          <w:szCs w:val="28"/>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w:t>
      </w:r>
      <w:r>
        <w:rPr>
          <w:rFonts w:ascii="Times New Roman" w:hAnsi="Times New Roman"/>
          <w:sz w:val="28"/>
        </w:rPr>
        <w:t>10</w:t>
      </w:r>
      <w:r w:rsidRPr="00642D70">
        <w:rPr>
          <w:rFonts w:ascii="Times New Roman" w:hAnsi="Times New Roman"/>
          <w:sz w:val="28"/>
        </w:rPr>
        <w:t xml:space="preserve"> настоящей статьи. </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 xml:space="preserve">6. В случаях, предусмотренных частью 2 статьи 10.1 Правил, к заявлению о подготовке документации по планировке территории должен </w:t>
      </w:r>
      <w:r w:rsidRPr="00642D70">
        <w:rPr>
          <w:rFonts w:ascii="Times New Roman" w:hAnsi="Times New Roman"/>
          <w:sz w:val="28"/>
        </w:rPr>
        <w:lastRenderedPageBreak/>
        <w:t>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lastRenderedPageBreak/>
        <w:t>2) цели планировки территории (инвестиционно-строительные намерения заявителя);</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3) сроки подготовки документации по планировке территории;</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4) вид разрабатываемой документации по планировке территории;</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5) источник финансирования подготовки документации по планировке территории;</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1) в случаях, предусмотренных частями 2 и 3 настоящей статьи;</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 xml:space="preserve">5) в иных случаях, установленных федеральными законами. </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lastRenderedPageBreak/>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FC54D1" w:rsidRPr="00FC54D1" w:rsidRDefault="00FC54D1" w:rsidP="00FC54D1">
      <w:pPr>
        <w:pStyle w:val="a6"/>
        <w:spacing w:line="360" w:lineRule="auto"/>
        <w:ind w:firstLine="709"/>
        <w:rPr>
          <w:rFonts w:ascii="Times New Roman" w:hAnsi="Times New Roman"/>
          <w:sz w:val="28"/>
        </w:rPr>
      </w:pPr>
      <w:r w:rsidRPr="00E162A1">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FC54D1" w:rsidRPr="003A0E71" w:rsidRDefault="00FC54D1" w:rsidP="00FC54D1">
      <w:pPr>
        <w:tabs>
          <w:tab w:val="left" w:pos="1134"/>
        </w:tabs>
        <w:spacing w:line="360" w:lineRule="auto"/>
        <w:ind w:firstLine="709"/>
        <w:contextualSpacing/>
        <w:jc w:val="both"/>
        <w:rPr>
          <w:rFonts w:ascii="Times New Roman" w:hAnsi="Times New Roman"/>
          <w:b/>
          <w:sz w:val="28"/>
          <w:szCs w:val="28"/>
        </w:rPr>
      </w:pPr>
      <w:r w:rsidRPr="003A0E71">
        <w:rPr>
          <w:rFonts w:ascii="Times New Roman" w:eastAsia="Times New Roman" w:hAnsi="Times New Roman"/>
          <w:b/>
          <w:sz w:val="28"/>
          <w:szCs w:val="28"/>
        </w:rPr>
        <w:t xml:space="preserve">Статья 10.1 </w:t>
      </w:r>
      <w:r w:rsidRPr="003A0E71">
        <w:rPr>
          <w:rFonts w:ascii="Times New Roman" w:hAnsi="Times New Roman"/>
          <w:b/>
          <w:sz w:val="28"/>
          <w:szCs w:val="28"/>
        </w:rPr>
        <w:t>Инженерные изыскания для подготовки документации по планировке территории</w:t>
      </w:r>
      <w:r w:rsidR="00034FF0">
        <w:rPr>
          <w:rFonts w:ascii="Times New Roman" w:hAnsi="Times New Roman"/>
          <w:b/>
          <w:sz w:val="28"/>
          <w:szCs w:val="28"/>
        </w:rPr>
        <w:t xml:space="preserve"> </w:t>
      </w:r>
      <w:proofErr w:type="gramStart"/>
      <w:r w:rsidR="00034FF0" w:rsidRPr="00034FF0">
        <w:rPr>
          <w:rFonts w:ascii="Times New Roman" w:hAnsi="Times New Roman"/>
          <w:i/>
          <w:sz w:val="28"/>
          <w:szCs w:val="28"/>
        </w:rPr>
        <w:t xml:space="preserve">( </w:t>
      </w:r>
      <w:proofErr w:type="gramEnd"/>
      <w:r w:rsidR="00034FF0" w:rsidRPr="00034FF0">
        <w:rPr>
          <w:rFonts w:ascii="Times New Roman" w:hAnsi="Times New Roman"/>
          <w:i/>
          <w:sz w:val="28"/>
          <w:szCs w:val="28"/>
        </w:rPr>
        <w:t>в ред.</w:t>
      </w:r>
      <w:r w:rsidR="00E466AD">
        <w:rPr>
          <w:rFonts w:ascii="Times New Roman" w:hAnsi="Times New Roman"/>
          <w:i/>
          <w:sz w:val="28"/>
          <w:szCs w:val="28"/>
        </w:rPr>
        <w:t xml:space="preserve"> </w:t>
      </w:r>
      <w:r w:rsidR="00034FF0" w:rsidRPr="00034FF0">
        <w:rPr>
          <w:rFonts w:ascii="Times New Roman" w:hAnsi="Times New Roman"/>
          <w:i/>
          <w:sz w:val="28"/>
          <w:szCs w:val="28"/>
        </w:rPr>
        <w:t>Решения Собрания представителей от 15.12.2017 № 73)</w:t>
      </w:r>
    </w:p>
    <w:p w:rsidR="00FC54D1" w:rsidRPr="00642D70" w:rsidRDefault="00FC54D1" w:rsidP="00FC54D1">
      <w:pPr>
        <w:pStyle w:val="a6"/>
        <w:spacing w:line="360" w:lineRule="auto"/>
        <w:ind w:firstLine="709"/>
        <w:rPr>
          <w:rFonts w:ascii="Times New Roman" w:hAnsi="Times New Roman"/>
          <w:sz w:val="28"/>
        </w:rPr>
      </w:pPr>
      <w:r w:rsidRPr="003A0E71">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w:t>
      </w:r>
      <w:r w:rsidRPr="00642D70">
        <w:rPr>
          <w:rFonts w:ascii="Times New Roman" w:hAnsi="Times New Roman"/>
          <w:sz w:val="28"/>
        </w:rPr>
        <w:t xml:space="preserve">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 xml:space="preserve">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w:t>
      </w:r>
      <w:r w:rsidRPr="00642D70">
        <w:rPr>
          <w:rFonts w:ascii="Times New Roman" w:hAnsi="Times New Roman"/>
          <w:sz w:val="28"/>
        </w:rPr>
        <w:lastRenderedPageBreak/>
        <w:t>окружающей среды, ее загрязнении, схемах комплексного использования и охраны водных объектов и государственном водном реестре;</w:t>
      </w:r>
    </w:p>
    <w:p w:rsidR="00FC54D1" w:rsidRPr="00642D70"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FC54D1" w:rsidRPr="00353364" w:rsidRDefault="00FC54D1" w:rsidP="00FC54D1">
      <w:pPr>
        <w:pStyle w:val="a6"/>
        <w:spacing w:line="360" w:lineRule="auto"/>
        <w:ind w:firstLine="709"/>
        <w:rPr>
          <w:rFonts w:ascii="Times New Roman" w:hAnsi="Times New Roman"/>
          <w:sz w:val="28"/>
        </w:rPr>
      </w:pPr>
      <w:r w:rsidRPr="00642D70">
        <w:rPr>
          <w:rFonts w:ascii="Times New Roman" w:hAnsi="Times New Roman"/>
          <w:sz w:val="28"/>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FC54D1" w:rsidRPr="00034FF0" w:rsidRDefault="00FC54D1" w:rsidP="00FC54D1">
      <w:pPr>
        <w:numPr>
          <w:ilvl w:val="2"/>
          <w:numId w:val="4"/>
        </w:numPr>
        <w:spacing w:before="360" w:after="240"/>
        <w:ind w:firstLine="709"/>
        <w:jc w:val="both"/>
        <w:outlineLvl w:val="2"/>
        <w:rPr>
          <w:rFonts w:ascii="Times New Roman" w:hAnsi="Times New Roman"/>
          <w:i/>
          <w:sz w:val="28"/>
          <w:szCs w:val="28"/>
        </w:rPr>
      </w:pPr>
      <w:bookmarkStart w:id="54" w:name="_Подготовка_документации_по"/>
      <w:bookmarkStart w:id="55" w:name="_Toc131313930"/>
      <w:bookmarkStart w:id="56" w:name="_Toc215295517"/>
      <w:bookmarkStart w:id="57" w:name="_Toc234175866"/>
      <w:bookmarkStart w:id="58" w:name="_Toc234176034"/>
      <w:bookmarkStart w:id="59" w:name="_Toc209979978"/>
      <w:bookmarkEnd w:id="54"/>
      <w:r w:rsidRPr="00013F04">
        <w:rPr>
          <w:rFonts w:ascii="Times New Roman" w:hAnsi="Times New Roman"/>
          <w:b/>
          <w:sz w:val="28"/>
          <w:szCs w:val="28"/>
        </w:rPr>
        <w:t>Подготовка документации по планировке территории поселения</w:t>
      </w:r>
      <w:bookmarkEnd w:id="55"/>
      <w:bookmarkEnd w:id="56"/>
      <w:bookmarkEnd w:id="57"/>
      <w:bookmarkEnd w:id="58"/>
      <w:bookmarkEnd w:id="59"/>
      <w:r w:rsidR="00034FF0">
        <w:rPr>
          <w:rFonts w:ascii="Times New Roman" w:hAnsi="Times New Roman"/>
          <w:b/>
          <w:sz w:val="28"/>
          <w:szCs w:val="28"/>
        </w:rPr>
        <w:t xml:space="preserve"> </w:t>
      </w:r>
      <w:proofErr w:type="gramStart"/>
      <w:r w:rsidR="00034FF0" w:rsidRPr="00034FF0">
        <w:rPr>
          <w:rFonts w:ascii="Times New Roman" w:hAnsi="Times New Roman"/>
          <w:i/>
          <w:sz w:val="28"/>
          <w:szCs w:val="28"/>
        </w:rPr>
        <w:t xml:space="preserve">( </w:t>
      </w:r>
      <w:proofErr w:type="gramEnd"/>
      <w:r w:rsidR="00034FF0" w:rsidRPr="00034FF0">
        <w:rPr>
          <w:rFonts w:ascii="Times New Roman" w:hAnsi="Times New Roman"/>
          <w:i/>
          <w:sz w:val="28"/>
          <w:szCs w:val="28"/>
        </w:rPr>
        <w:t>в ред.</w:t>
      </w:r>
      <w:r w:rsidR="009D694A">
        <w:rPr>
          <w:rFonts w:ascii="Times New Roman" w:hAnsi="Times New Roman"/>
          <w:i/>
          <w:sz w:val="28"/>
          <w:szCs w:val="28"/>
        </w:rPr>
        <w:t xml:space="preserve"> </w:t>
      </w:r>
      <w:r w:rsidR="00034FF0" w:rsidRPr="00034FF0">
        <w:rPr>
          <w:rFonts w:ascii="Times New Roman" w:hAnsi="Times New Roman"/>
          <w:i/>
          <w:sz w:val="28"/>
          <w:szCs w:val="28"/>
        </w:rPr>
        <w:t>Решения Собрания представителей от 15.12.2017 № 73)</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w:t>
      </w:r>
      <w:r>
        <w:rPr>
          <w:rFonts w:ascii="Times New Roman" w:hAnsi="Times New Roman"/>
          <w:sz w:val="28"/>
        </w:rPr>
        <w:t xml:space="preserve">, </w:t>
      </w:r>
      <w:r>
        <w:rPr>
          <w:rFonts w:ascii="Times New Roman" w:eastAsia="Times New Roman" w:hAnsi="Times New Roman"/>
          <w:sz w:val="28"/>
        </w:rPr>
        <w:t xml:space="preserve">органом местного самоуправления муниципального района </w:t>
      </w:r>
      <w:proofErr w:type="spellStart"/>
      <w:r>
        <w:rPr>
          <w:rFonts w:ascii="Times New Roman" w:eastAsia="Times New Roman" w:hAnsi="Times New Roman"/>
          <w:sz w:val="28"/>
        </w:rPr>
        <w:t>Похвистневский</w:t>
      </w:r>
      <w:proofErr w:type="spellEnd"/>
      <w:r w:rsidRPr="00642D70">
        <w:rPr>
          <w:rFonts w:ascii="Times New Roman" w:hAnsi="Times New Roman"/>
          <w:sz w:val="28"/>
        </w:rPr>
        <w:t xml:space="preserve"> или лицами, указанными в части 1.1 статьи 45 Градостроительного кодекса Российской Федерации.</w:t>
      </w:r>
    </w:p>
    <w:p w:rsidR="00FC54D1" w:rsidRPr="00E162A1" w:rsidRDefault="00FC54D1" w:rsidP="00FC54D1">
      <w:pPr>
        <w:pStyle w:val="a6"/>
        <w:spacing w:line="360" w:lineRule="auto"/>
        <w:rPr>
          <w:rFonts w:ascii="Times New Roman" w:hAnsi="Times New Roman"/>
          <w:sz w:val="28"/>
        </w:rPr>
      </w:pPr>
      <w:r w:rsidRPr="00E162A1">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FC54D1" w:rsidRPr="003A0E71" w:rsidRDefault="00FC54D1" w:rsidP="00FC54D1">
      <w:pPr>
        <w:pStyle w:val="a6"/>
        <w:spacing w:line="360" w:lineRule="auto"/>
        <w:rPr>
          <w:rFonts w:ascii="Times New Roman" w:hAnsi="Times New Roman"/>
          <w:sz w:val="28"/>
        </w:rPr>
      </w:pPr>
      <w:r w:rsidRPr="003A0E71">
        <w:rPr>
          <w:rFonts w:ascii="Times New Roman" w:hAnsi="Times New Roman"/>
          <w:sz w:val="28"/>
        </w:rPr>
        <w:t>1) на основании:</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 xml:space="preserve"> документов территориального планирования;</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lastRenderedPageBreak/>
        <w:t xml:space="preserve"> Правил (за исключением подготовки документации по планировке территории, предусматривающей размещение линейных объектов);</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2) в соответствии с:</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 xml:space="preserve"> нормативами градостроительного проектирования;</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 xml:space="preserve"> требованиями технических регламентов, сводов правил;</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3) с учетом:</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 xml:space="preserve"> материалов и результатов инженерных изысканий, </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границ территорий выявленных объектов культурного наследия;</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 xml:space="preserve"> границ зон с особыми условиями использования территорий.</w:t>
      </w:r>
    </w:p>
    <w:p w:rsidR="00FC54D1" w:rsidRPr="003A0E71" w:rsidRDefault="00FC54D1" w:rsidP="00FC54D1">
      <w:pPr>
        <w:pStyle w:val="a6"/>
        <w:spacing w:line="360" w:lineRule="auto"/>
        <w:ind w:firstLine="540"/>
        <w:rPr>
          <w:rFonts w:ascii="Times New Roman" w:hAnsi="Times New Roman"/>
          <w:sz w:val="28"/>
        </w:rPr>
      </w:pPr>
      <w:r w:rsidRPr="00E162A1">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w:t>
      </w:r>
      <w:r w:rsidRPr="003A0E71">
        <w:rPr>
          <w:rFonts w:ascii="Times New Roman" w:hAnsi="Times New Roman"/>
          <w:sz w:val="28"/>
        </w:rPr>
        <w:t>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FC54D1" w:rsidRPr="00642D70" w:rsidRDefault="00FC54D1" w:rsidP="00FC54D1">
      <w:pPr>
        <w:pStyle w:val="a6"/>
        <w:spacing w:line="360" w:lineRule="auto"/>
        <w:ind w:firstLine="540"/>
        <w:rPr>
          <w:rFonts w:ascii="Times New Roman" w:hAnsi="Times New Roman"/>
          <w:sz w:val="28"/>
        </w:rPr>
      </w:pPr>
      <w:r w:rsidRPr="00642D70">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FC54D1" w:rsidRPr="00642D70" w:rsidRDefault="00FC54D1" w:rsidP="00FC54D1">
      <w:pPr>
        <w:pStyle w:val="a6"/>
        <w:spacing w:line="360" w:lineRule="auto"/>
        <w:ind w:firstLine="540"/>
        <w:rPr>
          <w:rFonts w:ascii="Times New Roman" w:hAnsi="Times New Roman"/>
          <w:sz w:val="28"/>
        </w:rPr>
      </w:pPr>
      <w:r w:rsidRPr="00E162A1">
        <w:rPr>
          <w:rFonts w:ascii="Times New Roman" w:hAnsi="Times New Roman"/>
          <w:sz w:val="28"/>
        </w:rPr>
        <w:t xml:space="preserve">5. Подготовка документации по планировке территории осуществляется Администрацией поселения самостоятельно либо привлекаемыми на </w:t>
      </w:r>
      <w:r w:rsidRPr="00E162A1">
        <w:rPr>
          <w:rFonts w:ascii="Times New Roman" w:hAnsi="Times New Roman"/>
          <w:sz w:val="28"/>
        </w:rPr>
        <w:lastRenderedPageBreak/>
        <w:t>основании муниципального контракта, заключенного в соответствии с законодательством Рос</w:t>
      </w:r>
      <w:r w:rsidRPr="003A0E71">
        <w:rPr>
          <w:rFonts w:ascii="Times New Roman" w:hAnsi="Times New Roman"/>
          <w:sz w:val="28"/>
        </w:rPr>
        <w:t>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w:t>
      </w:r>
      <w:r w:rsidRPr="00642D70">
        <w:rPr>
          <w:rFonts w:ascii="Times New Roman" w:hAnsi="Times New Roman"/>
          <w:sz w:val="28"/>
        </w:rPr>
        <w:t>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C54D1" w:rsidRPr="00642D70" w:rsidRDefault="00FC54D1" w:rsidP="00FC54D1">
      <w:pPr>
        <w:pStyle w:val="a6"/>
        <w:spacing w:line="360" w:lineRule="auto"/>
        <w:ind w:firstLine="540"/>
        <w:rPr>
          <w:rFonts w:ascii="Times New Roman" w:hAnsi="Times New Roman"/>
          <w:sz w:val="28"/>
        </w:rPr>
      </w:pPr>
      <w:r w:rsidRPr="00642D70">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FC54D1" w:rsidRPr="00642D70" w:rsidRDefault="00FC54D1" w:rsidP="00FC54D1">
      <w:pPr>
        <w:pStyle w:val="a6"/>
        <w:spacing w:line="360" w:lineRule="auto"/>
        <w:ind w:firstLine="540"/>
        <w:rPr>
          <w:rFonts w:ascii="Times New Roman" w:hAnsi="Times New Roman"/>
          <w:sz w:val="28"/>
        </w:rPr>
      </w:pPr>
      <w:r w:rsidRPr="00642D70">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FC54D1" w:rsidRPr="00642D70" w:rsidRDefault="00FC54D1" w:rsidP="00FC54D1">
      <w:pPr>
        <w:pStyle w:val="a6"/>
        <w:spacing w:line="360" w:lineRule="auto"/>
        <w:ind w:firstLine="540"/>
        <w:rPr>
          <w:rFonts w:ascii="Times New Roman" w:hAnsi="Times New Roman"/>
          <w:sz w:val="28"/>
        </w:rPr>
      </w:pPr>
      <w:r w:rsidRPr="00642D70">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FC54D1" w:rsidRPr="00642D70" w:rsidRDefault="00FC54D1" w:rsidP="00FC54D1">
      <w:pPr>
        <w:pStyle w:val="a6"/>
        <w:numPr>
          <w:ilvl w:val="0"/>
          <w:numId w:val="30"/>
        </w:numPr>
        <w:tabs>
          <w:tab w:val="left" w:pos="1134"/>
        </w:tabs>
        <w:suppressAutoHyphens/>
        <w:spacing w:line="360" w:lineRule="auto"/>
        <w:rPr>
          <w:rFonts w:ascii="Times New Roman" w:hAnsi="Times New Roman"/>
          <w:sz w:val="28"/>
        </w:rPr>
      </w:pPr>
      <w:r w:rsidRPr="00642D70">
        <w:rPr>
          <w:rFonts w:ascii="Times New Roman" w:hAnsi="Times New Roman"/>
          <w:sz w:val="28"/>
        </w:rPr>
        <w:lastRenderedPageBreak/>
        <w:t>о направлении документации по планировке территории Главе поселения;</w:t>
      </w:r>
    </w:p>
    <w:p w:rsidR="00FC54D1" w:rsidRPr="00642D70" w:rsidRDefault="00FC54D1" w:rsidP="00FC54D1">
      <w:pPr>
        <w:pStyle w:val="a6"/>
        <w:numPr>
          <w:ilvl w:val="0"/>
          <w:numId w:val="30"/>
        </w:numPr>
        <w:tabs>
          <w:tab w:val="left" w:pos="1134"/>
        </w:tabs>
        <w:suppressAutoHyphens/>
        <w:spacing w:line="360" w:lineRule="auto"/>
        <w:rPr>
          <w:rFonts w:ascii="Times New Roman" w:hAnsi="Times New Roman"/>
          <w:sz w:val="28"/>
        </w:rPr>
      </w:pPr>
      <w:r w:rsidRPr="00642D70">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642D70">
        <w:rPr>
          <w:rFonts w:ascii="Times New Roman" w:hAnsi="Times New Roman"/>
          <w:sz w:val="28"/>
          <w:lang w:val="en-US"/>
        </w:rPr>
        <w:t>IV</w:t>
      </w:r>
      <w:r w:rsidRPr="00B93EDF">
        <w:rPr>
          <w:rFonts w:ascii="Times New Roman" w:hAnsi="Times New Roman"/>
          <w:sz w:val="28"/>
        </w:rPr>
        <w:t xml:space="preserve"> </w:t>
      </w:r>
      <w:r w:rsidRPr="00642D70">
        <w:rPr>
          <w:rFonts w:ascii="Times New Roman" w:hAnsi="Times New Roman"/>
          <w:sz w:val="28"/>
        </w:rPr>
        <w:t xml:space="preserve">Правил, за исключением случаев, установленных частью 5.1 статьи 46 и частью 12 статьи 43 Градостроительного кодекса Российской Федерации. </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3) территории для размещения линейных объектов в границах земель лесного фонда.</w:t>
      </w:r>
    </w:p>
    <w:p w:rsidR="00FC54D1" w:rsidRPr="00642D70" w:rsidRDefault="00FC54D1" w:rsidP="00FC54D1">
      <w:pPr>
        <w:pStyle w:val="a6"/>
        <w:spacing w:line="360" w:lineRule="auto"/>
        <w:rPr>
          <w:rFonts w:ascii="Times New Roman" w:eastAsia="Times New Roman" w:hAnsi="Times New Roman"/>
          <w:sz w:val="28"/>
        </w:rPr>
      </w:pPr>
      <w:r w:rsidRPr="00642D70">
        <w:rPr>
          <w:rFonts w:ascii="Times New Roman" w:hAnsi="Times New Roman"/>
          <w:sz w:val="28"/>
        </w:rPr>
        <w:lastRenderedPageBreak/>
        <w:t>12. В соответствии с частью 12 статьи 43 Градостроительного кодекса Российской Федерации публичные слушания не проводятся в случае подготовки</w:t>
      </w:r>
      <w:r w:rsidRPr="00642D70">
        <w:rPr>
          <w:rFonts w:ascii="Times New Roman" w:eastAsia="Times New Roman" w:hAnsi="Times New Roman"/>
          <w:sz w:val="28"/>
        </w:rPr>
        <w:t xml:space="preserve">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C54D1" w:rsidRPr="00642D70" w:rsidRDefault="00FC54D1" w:rsidP="00FC54D1">
      <w:pPr>
        <w:pStyle w:val="a6"/>
        <w:spacing w:line="360" w:lineRule="auto"/>
        <w:rPr>
          <w:rFonts w:ascii="Times New Roman" w:eastAsia="Times New Roman" w:hAnsi="Times New Roman"/>
          <w:sz w:val="28"/>
        </w:rPr>
      </w:pPr>
      <w:r w:rsidRPr="00642D70">
        <w:rPr>
          <w:rFonts w:ascii="Times New Roman" w:eastAsia="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FC54D1" w:rsidRDefault="00FC54D1" w:rsidP="00FC54D1">
      <w:pPr>
        <w:pStyle w:val="a6"/>
        <w:spacing w:line="360" w:lineRule="auto"/>
        <w:rPr>
          <w:rFonts w:ascii="Times New Roman" w:hAnsi="Times New Roman"/>
          <w:sz w:val="28"/>
        </w:rPr>
      </w:pPr>
      <w:r w:rsidRPr="00642D70">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FC54D1" w:rsidRPr="002E2350" w:rsidRDefault="00FC54D1" w:rsidP="00FC54D1">
      <w:pPr>
        <w:pStyle w:val="af0"/>
        <w:spacing w:before="360" w:after="240"/>
        <w:rPr>
          <w:rFonts w:ascii="Times New Roman" w:hAnsi="Times New Roman"/>
          <w:i w:val="0"/>
          <w:sz w:val="28"/>
        </w:rPr>
      </w:pPr>
      <w:bookmarkStart w:id="60" w:name="_Toc215313868"/>
      <w:r w:rsidRPr="002E2350">
        <w:rPr>
          <w:rFonts w:ascii="Times New Roman" w:hAnsi="Times New Roman"/>
          <w:i w:val="0"/>
          <w:sz w:val="28"/>
        </w:rPr>
        <w:t xml:space="preserve">Статья 11.1. Утверждение документации по планировке территории </w:t>
      </w:r>
      <w:bookmarkEnd w:id="60"/>
      <w:r w:rsidRPr="002E2350">
        <w:rPr>
          <w:rFonts w:ascii="Times New Roman" w:hAnsi="Times New Roman"/>
          <w:i w:val="0"/>
          <w:sz w:val="28"/>
        </w:rPr>
        <w:t>поселения</w:t>
      </w:r>
      <w:r w:rsidR="00034FF0">
        <w:rPr>
          <w:rFonts w:ascii="Times New Roman" w:hAnsi="Times New Roman"/>
          <w:i w:val="0"/>
          <w:sz w:val="28"/>
        </w:rPr>
        <w:t xml:space="preserve"> </w:t>
      </w:r>
      <w:r w:rsidR="00034FF0" w:rsidRPr="00034FF0">
        <w:rPr>
          <w:rFonts w:ascii="Times New Roman" w:hAnsi="Times New Roman"/>
          <w:b w:val="0"/>
          <w:sz w:val="28"/>
        </w:rPr>
        <w:t>(в ред.</w:t>
      </w:r>
      <w:r w:rsidR="009D694A">
        <w:rPr>
          <w:rFonts w:ascii="Times New Roman" w:hAnsi="Times New Roman"/>
          <w:b w:val="0"/>
          <w:sz w:val="28"/>
        </w:rPr>
        <w:t xml:space="preserve"> </w:t>
      </w:r>
      <w:r w:rsidR="00034FF0" w:rsidRPr="00034FF0">
        <w:rPr>
          <w:rFonts w:ascii="Times New Roman" w:hAnsi="Times New Roman"/>
          <w:b w:val="0"/>
          <w:sz w:val="28"/>
        </w:rPr>
        <w:t>Решения Собрания представителей от 15.12.2017 № 73)</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FC54D1" w:rsidRPr="00642D70" w:rsidRDefault="00FC54D1" w:rsidP="00FC54D1">
      <w:pPr>
        <w:pStyle w:val="a6"/>
        <w:numPr>
          <w:ilvl w:val="0"/>
          <w:numId w:val="31"/>
        </w:numPr>
        <w:tabs>
          <w:tab w:val="left" w:pos="1134"/>
        </w:tabs>
        <w:spacing w:line="360" w:lineRule="auto"/>
        <w:rPr>
          <w:rFonts w:ascii="Times New Roman" w:hAnsi="Times New Roman"/>
          <w:sz w:val="28"/>
        </w:rPr>
      </w:pPr>
      <w:r w:rsidRPr="00642D70">
        <w:rPr>
          <w:rFonts w:ascii="Times New Roman" w:hAnsi="Times New Roman"/>
          <w:sz w:val="28"/>
        </w:rPr>
        <w:t xml:space="preserve">об утверждении документации по планировке территории; </w:t>
      </w:r>
    </w:p>
    <w:p w:rsidR="00FC54D1" w:rsidRPr="00642D70" w:rsidRDefault="00FC54D1" w:rsidP="00FC54D1">
      <w:pPr>
        <w:pStyle w:val="a6"/>
        <w:numPr>
          <w:ilvl w:val="0"/>
          <w:numId w:val="31"/>
        </w:numPr>
        <w:tabs>
          <w:tab w:val="left" w:pos="1134"/>
        </w:tabs>
        <w:spacing w:line="360" w:lineRule="auto"/>
        <w:rPr>
          <w:rFonts w:ascii="Times New Roman" w:hAnsi="Times New Roman"/>
          <w:sz w:val="28"/>
        </w:rPr>
      </w:pPr>
      <w:r w:rsidRPr="00642D70">
        <w:rPr>
          <w:rFonts w:ascii="Times New Roman" w:hAnsi="Times New Roman"/>
          <w:sz w:val="28"/>
        </w:rPr>
        <w:lastRenderedPageBreak/>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FC54D1" w:rsidRPr="00642D70" w:rsidRDefault="00FC54D1" w:rsidP="00FC54D1">
      <w:pPr>
        <w:pStyle w:val="a6"/>
        <w:tabs>
          <w:tab w:val="left" w:pos="1134"/>
        </w:tabs>
        <w:spacing w:line="360" w:lineRule="auto"/>
        <w:rPr>
          <w:rFonts w:ascii="Times New Roman" w:hAnsi="Times New Roman"/>
          <w:sz w:val="28"/>
        </w:rPr>
      </w:pPr>
      <w:r w:rsidRPr="00E162A1">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w:t>
      </w:r>
      <w:r w:rsidRPr="003A0E71">
        <w:rPr>
          <w:rFonts w:ascii="Times New Roman" w:hAnsi="Times New Roman"/>
          <w:sz w:val="28"/>
        </w:rPr>
        <w:t xml:space="preserve">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w:t>
      </w:r>
      <w:r w:rsidRPr="00642D70">
        <w:rPr>
          <w:rFonts w:ascii="Times New Roman" w:hAnsi="Times New Roman"/>
          <w:sz w:val="28"/>
        </w:rPr>
        <w:t>кодекса Российской Федерации. В иных случаях отклонение представленной такими лицами документации по планировке территории не допускается.</w:t>
      </w:r>
    </w:p>
    <w:p w:rsidR="00FC54D1" w:rsidRPr="00642D70" w:rsidRDefault="00FC54D1" w:rsidP="00FC54D1">
      <w:pPr>
        <w:pStyle w:val="a6"/>
        <w:tabs>
          <w:tab w:val="left" w:pos="1134"/>
        </w:tabs>
        <w:spacing w:line="360" w:lineRule="auto"/>
        <w:rPr>
          <w:rFonts w:ascii="Times New Roman" w:hAnsi="Times New Roman"/>
          <w:sz w:val="28"/>
        </w:rPr>
      </w:pPr>
      <w:r w:rsidRPr="00642D70">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FC54D1" w:rsidRPr="00642D70" w:rsidRDefault="00FC54D1" w:rsidP="00FC54D1">
      <w:pPr>
        <w:pStyle w:val="a6"/>
        <w:tabs>
          <w:tab w:val="left" w:pos="1134"/>
        </w:tabs>
        <w:spacing w:line="360" w:lineRule="auto"/>
        <w:rPr>
          <w:rFonts w:ascii="Times New Roman" w:hAnsi="Times New Roman"/>
          <w:sz w:val="28"/>
        </w:rPr>
      </w:pPr>
      <w:r w:rsidRPr="00642D70">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 xml:space="preserve">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w:t>
      </w:r>
      <w:r w:rsidRPr="00642D70">
        <w:rPr>
          <w:rFonts w:ascii="Times New Roman" w:hAnsi="Times New Roman"/>
          <w:sz w:val="28"/>
        </w:rPr>
        <w:lastRenderedPageBreak/>
        <w:t>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FC54D1" w:rsidRPr="00642D70" w:rsidRDefault="00FC54D1" w:rsidP="00FC54D1">
      <w:pPr>
        <w:pStyle w:val="a6"/>
        <w:spacing w:line="360" w:lineRule="auto"/>
        <w:rPr>
          <w:rFonts w:ascii="Times New Roman" w:hAnsi="Times New Roman"/>
          <w:sz w:val="28"/>
        </w:rPr>
      </w:pPr>
      <w:r w:rsidRPr="00642D70">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FC54D1" w:rsidRPr="00353364" w:rsidRDefault="00FC54D1" w:rsidP="00FC54D1">
      <w:pPr>
        <w:pStyle w:val="a6"/>
        <w:spacing w:line="360" w:lineRule="auto"/>
        <w:rPr>
          <w:rFonts w:ascii="Times New Roman" w:hAnsi="Times New Roman"/>
          <w:sz w:val="28"/>
        </w:rPr>
      </w:pPr>
      <w:r w:rsidRPr="00642D70">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00353364">
        <w:rPr>
          <w:rFonts w:ascii="Times New Roman" w:hAnsi="Times New Roman"/>
          <w:sz w:val="28"/>
        </w:rPr>
        <w:t xml:space="preserve"> </w:t>
      </w:r>
    </w:p>
    <w:p w:rsidR="00FC54D1" w:rsidRPr="00034FF0" w:rsidRDefault="00FC54D1" w:rsidP="00FC54D1">
      <w:pPr>
        <w:pStyle w:val="a6"/>
        <w:spacing w:before="360" w:after="240"/>
        <w:ind w:firstLine="709"/>
        <w:rPr>
          <w:rFonts w:ascii="Times New Roman" w:hAnsi="Times New Roman"/>
          <w:i/>
          <w:sz w:val="28"/>
        </w:rPr>
      </w:pPr>
      <w:r w:rsidRPr="002E2350">
        <w:rPr>
          <w:rFonts w:ascii="Times New Roman" w:hAnsi="Times New Roman"/>
          <w:b/>
          <w:sz w:val="28"/>
        </w:rPr>
        <w:t>Статья 11.2 Градостроительные планы земельных участков</w:t>
      </w:r>
      <w:r w:rsidR="00034FF0">
        <w:rPr>
          <w:rFonts w:ascii="Times New Roman" w:hAnsi="Times New Roman"/>
          <w:b/>
          <w:sz w:val="28"/>
        </w:rPr>
        <w:t xml:space="preserve"> </w:t>
      </w:r>
      <w:proofErr w:type="gramStart"/>
      <w:r w:rsidR="00034FF0" w:rsidRPr="00034FF0">
        <w:rPr>
          <w:rFonts w:ascii="Times New Roman" w:hAnsi="Times New Roman"/>
          <w:i/>
          <w:sz w:val="28"/>
        </w:rPr>
        <w:t xml:space="preserve">( </w:t>
      </w:r>
      <w:proofErr w:type="gramEnd"/>
      <w:r w:rsidR="00034FF0" w:rsidRPr="00034FF0">
        <w:rPr>
          <w:rFonts w:ascii="Times New Roman" w:hAnsi="Times New Roman"/>
          <w:i/>
          <w:sz w:val="28"/>
        </w:rPr>
        <w:t>в ред.</w:t>
      </w:r>
      <w:r w:rsidR="009D694A">
        <w:rPr>
          <w:rFonts w:ascii="Times New Roman" w:hAnsi="Times New Roman"/>
          <w:i/>
          <w:sz w:val="28"/>
        </w:rPr>
        <w:t xml:space="preserve"> </w:t>
      </w:r>
      <w:r w:rsidR="00034FF0" w:rsidRPr="00034FF0">
        <w:rPr>
          <w:rFonts w:ascii="Times New Roman" w:hAnsi="Times New Roman"/>
          <w:i/>
          <w:sz w:val="28"/>
        </w:rPr>
        <w:t>Решения Собрания представителей от 15.12.2017 № 73)</w:t>
      </w:r>
    </w:p>
    <w:p w:rsidR="00FC54D1" w:rsidRDefault="00FC54D1" w:rsidP="00FC54D1">
      <w:pPr>
        <w:pStyle w:val="a6"/>
        <w:numPr>
          <w:ilvl w:val="3"/>
          <w:numId w:val="29"/>
        </w:numPr>
        <w:tabs>
          <w:tab w:val="left" w:pos="709"/>
        </w:tabs>
        <w:suppressAutoHyphens/>
        <w:spacing w:line="360" w:lineRule="auto"/>
        <w:ind w:left="0" w:firstLine="709"/>
        <w:rPr>
          <w:rFonts w:ascii="Times New Roman" w:hAnsi="Times New Roman"/>
          <w:sz w:val="28"/>
        </w:rPr>
      </w:pPr>
      <w:r>
        <w:rPr>
          <w:rFonts w:ascii="Times New Roman" w:hAnsi="Times New Roman"/>
          <w:sz w:val="28"/>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FC54D1" w:rsidRDefault="00FC54D1" w:rsidP="00FC54D1">
      <w:pPr>
        <w:pStyle w:val="a6"/>
        <w:numPr>
          <w:ilvl w:val="3"/>
          <w:numId w:val="29"/>
        </w:numPr>
        <w:tabs>
          <w:tab w:val="left" w:pos="709"/>
        </w:tabs>
        <w:suppressAutoHyphens/>
        <w:spacing w:line="360" w:lineRule="auto"/>
        <w:ind w:left="0" w:firstLine="709"/>
        <w:rPr>
          <w:rFonts w:ascii="Times New Roman" w:hAnsi="Times New Roman"/>
          <w:sz w:val="28"/>
        </w:rPr>
      </w:pPr>
      <w:r>
        <w:rPr>
          <w:rFonts w:ascii="Times New Roman" w:hAnsi="Times New Roman"/>
          <w:sz w:val="28"/>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FC54D1" w:rsidRDefault="00FC54D1" w:rsidP="00FC54D1">
      <w:pPr>
        <w:pStyle w:val="a6"/>
        <w:numPr>
          <w:ilvl w:val="3"/>
          <w:numId w:val="29"/>
        </w:numPr>
        <w:tabs>
          <w:tab w:val="left" w:pos="709"/>
        </w:tabs>
        <w:suppressAutoHyphens/>
        <w:spacing w:line="360" w:lineRule="auto"/>
        <w:ind w:left="0" w:firstLine="709"/>
        <w:rPr>
          <w:rFonts w:ascii="Times New Roman" w:hAnsi="Times New Roman"/>
          <w:sz w:val="28"/>
        </w:rPr>
      </w:pPr>
      <w:r>
        <w:rPr>
          <w:rFonts w:ascii="Times New Roman" w:hAnsi="Times New Roman"/>
          <w:sz w:val="28"/>
        </w:rPr>
        <w:lastRenderedPageBreak/>
        <w:t>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FC54D1" w:rsidRDefault="00FC54D1" w:rsidP="00FC54D1">
      <w:pPr>
        <w:pStyle w:val="a6"/>
        <w:numPr>
          <w:ilvl w:val="3"/>
          <w:numId w:val="29"/>
        </w:numPr>
        <w:tabs>
          <w:tab w:val="left" w:pos="709"/>
        </w:tabs>
        <w:suppressAutoHyphens/>
        <w:spacing w:line="360" w:lineRule="auto"/>
        <w:ind w:left="0" w:firstLine="709"/>
        <w:rPr>
          <w:rFonts w:ascii="Times New Roman" w:hAnsi="Times New Roman"/>
          <w:sz w:val="28"/>
        </w:rPr>
      </w:pPr>
      <w:r>
        <w:rPr>
          <w:rFonts w:ascii="Times New Roman" w:hAnsi="Times New Roman"/>
          <w:sz w:val="28"/>
        </w:rPr>
        <w:t>Администрация поселения в течение двадцати рабочих дней после получения заявления, указанного в части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FC54D1" w:rsidRDefault="00FC54D1" w:rsidP="00FC54D1">
      <w:pPr>
        <w:pStyle w:val="a6"/>
        <w:numPr>
          <w:ilvl w:val="3"/>
          <w:numId w:val="29"/>
        </w:numPr>
        <w:tabs>
          <w:tab w:val="left" w:pos="709"/>
        </w:tabs>
        <w:suppressAutoHyphens/>
        <w:spacing w:line="360" w:lineRule="auto"/>
        <w:ind w:left="0" w:firstLine="709"/>
        <w:rPr>
          <w:rFonts w:ascii="Times New Roman" w:hAnsi="Times New Roman"/>
          <w:sz w:val="28"/>
        </w:rPr>
      </w:pPr>
      <w:r>
        <w:rPr>
          <w:rFonts w:ascii="Times New Roman" w:hAnsi="Times New Roman"/>
          <w:sz w:val="28"/>
        </w:rPr>
        <w:t>При подготовке градостроительного плана земельного участка Администрация 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FC54D1" w:rsidRPr="00A14F3C" w:rsidRDefault="00FC54D1" w:rsidP="00FC54D1">
      <w:pPr>
        <w:pStyle w:val="a6"/>
        <w:numPr>
          <w:ilvl w:val="3"/>
          <w:numId w:val="29"/>
        </w:numPr>
        <w:tabs>
          <w:tab w:val="left" w:pos="709"/>
        </w:tabs>
        <w:suppressAutoHyphens/>
        <w:spacing w:line="360" w:lineRule="auto"/>
        <w:ind w:left="0" w:firstLine="709"/>
        <w:rPr>
          <w:rFonts w:ascii="Times New Roman" w:hAnsi="Times New Roman"/>
          <w:sz w:val="28"/>
        </w:rPr>
      </w:pPr>
      <w:r>
        <w:rPr>
          <w:rFonts w:ascii="Times New Roman" w:hAnsi="Times New Roman"/>
          <w:sz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00353364">
        <w:rPr>
          <w:rFonts w:ascii="Times New Roman" w:hAnsi="Times New Roman"/>
          <w:sz w:val="28"/>
        </w:rPr>
        <w:t xml:space="preserve"> </w:t>
      </w:r>
    </w:p>
    <w:p w:rsidR="00FC54D1" w:rsidRPr="00013F04" w:rsidRDefault="00FC54D1" w:rsidP="00FC54D1">
      <w:pPr>
        <w:numPr>
          <w:ilvl w:val="2"/>
          <w:numId w:val="4"/>
        </w:numPr>
        <w:spacing w:before="360" w:after="240"/>
        <w:ind w:firstLine="709"/>
        <w:jc w:val="both"/>
        <w:outlineLvl w:val="2"/>
        <w:rPr>
          <w:rFonts w:ascii="Times New Roman" w:hAnsi="Times New Roman"/>
          <w:b/>
          <w:sz w:val="28"/>
          <w:szCs w:val="28"/>
        </w:rPr>
      </w:pPr>
      <w:bookmarkStart w:id="61" w:name="_Утверждение_документации_по"/>
      <w:bookmarkStart w:id="62" w:name="_Toc234175895"/>
      <w:bookmarkStart w:id="63" w:name="_Toc234176063"/>
      <w:bookmarkStart w:id="64" w:name="_Toc209980007"/>
      <w:bookmarkStart w:id="65" w:name="_Toc131313944"/>
      <w:bookmarkStart w:id="66" w:name="_Toc215295537"/>
      <w:bookmarkEnd w:id="61"/>
      <w:r w:rsidRPr="00013F04">
        <w:rPr>
          <w:rFonts w:ascii="Times New Roman" w:hAnsi="Times New Roman"/>
          <w:b/>
          <w:sz w:val="28"/>
          <w:szCs w:val="28"/>
        </w:rPr>
        <w:t>Использование территорий общего пользования. Красные линии</w:t>
      </w:r>
      <w:bookmarkEnd w:id="62"/>
      <w:bookmarkEnd w:id="63"/>
      <w:bookmarkEnd w:id="64"/>
    </w:p>
    <w:p w:rsidR="00FC54D1" w:rsidRPr="00013F0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FC54D1" w:rsidRPr="00775867"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775867">
        <w:rPr>
          <w:rFonts w:ascii="Times New Roman" w:hAnsi="Times New Roman"/>
          <w:sz w:val="28"/>
          <w:u w:color="FFFFFF"/>
        </w:rPr>
        <w:lastRenderedPageBreak/>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FC54D1" w:rsidRPr="00013F0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территории, используемые для отдыха и туризма (парки, лесопарки, скверы, сады, бульвары, водоемы, пляжи);</w:t>
      </w:r>
    </w:p>
    <w:p w:rsidR="00FC54D1" w:rsidRPr="00013F0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территории, служащие для удовлетворения иных нужд жителей поселения.</w:t>
      </w:r>
    </w:p>
    <w:p w:rsidR="00FC54D1" w:rsidRPr="00013F0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Существующие, планируемые (изменяемые, вновь образуемые) границы территорий общего пользования поселения </w:t>
      </w:r>
      <w:r>
        <w:rPr>
          <w:rFonts w:ascii="Times New Roman" w:hAnsi="Times New Roman"/>
          <w:sz w:val="28"/>
          <w:u w:color="FFFFFF"/>
        </w:rPr>
        <w:t xml:space="preserve"> </w:t>
      </w:r>
      <w:r>
        <w:rPr>
          <w:rFonts w:ascii="Times New Roman" w:hAnsi="Times New Roman"/>
          <w:sz w:val="28"/>
        </w:rPr>
        <w:t xml:space="preserve">и (или) границы территорий, занятых линейными объектами, и (или) предназначенных для размещения линейных объектов, </w:t>
      </w:r>
      <w:r w:rsidRPr="00013F04">
        <w:rPr>
          <w:rFonts w:ascii="Times New Roman" w:hAnsi="Times New Roman"/>
          <w:sz w:val="28"/>
          <w:u w:color="FFFFFF"/>
        </w:rPr>
        <w:t>обозначаются красными линиями</w:t>
      </w:r>
      <w:proofErr w:type="gramStart"/>
      <w:r w:rsidRPr="00013F04">
        <w:rPr>
          <w:rFonts w:ascii="Times New Roman" w:hAnsi="Times New Roman"/>
          <w:sz w:val="28"/>
          <w:u w:color="FFFFFF"/>
        </w:rPr>
        <w:t>.</w:t>
      </w:r>
      <w:proofErr w:type="gramEnd"/>
      <w:r w:rsidR="00353364">
        <w:rPr>
          <w:rFonts w:ascii="Times New Roman" w:hAnsi="Times New Roman"/>
          <w:sz w:val="28"/>
          <w:u w:color="FFFFFF"/>
        </w:rPr>
        <w:t xml:space="preserve"> </w:t>
      </w:r>
      <w:r w:rsidR="00353364" w:rsidRPr="00034FF0">
        <w:rPr>
          <w:rFonts w:ascii="Times New Roman" w:hAnsi="Times New Roman"/>
          <w:i/>
          <w:sz w:val="28"/>
          <w:u w:color="FFFFFF"/>
        </w:rPr>
        <w:t xml:space="preserve">( </w:t>
      </w:r>
      <w:proofErr w:type="gramStart"/>
      <w:r w:rsidR="00353364" w:rsidRPr="00034FF0">
        <w:rPr>
          <w:rFonts w:ascii="Times New Roman" w:hAnsi="Times New Roman"/>
          <w:i/>
          <w:sz w:val="28"/>
          <w:u w:color="FFFFFF"/>
        </w:rPr>
        <w:t>в</w:t>
      </w:r>
      <w:proofErr w:type="gramEnd"/>
      <w:r w:rsidR="00353364" w:rsidRPr="00034FF0">
        <w:rPr>
          <w:rFonts w:ascii="Times New Roman" w:hAnsi="Times New Roman"/>
          <w:i/>
          <w:sz w:val="28"/>
          <w:u w:color="FFFFFF"/>
        </w:rPr>
        <w:t xml:space="preserve"> ред</w:t>
      </w:r>
      <w:r w:rsidR="009D694A">
        <w:rPr>
          <w:rFonts w:ascii="Times New Roman" w:hAnsi="Times New Roman"/>
          <w:i/>
          <w:sz w:val="28"/>
          <w:u w:color="FFFFFF"/>
        </w:rPr>
        <w:t>.</w:t>
      </w:r>
      <w:r w:rsidR="00353364" w:rsidRPr="00034FF0">
        <w:rPr>
          <w:rFonts w:ascii="Times New Roman" w:hAnsi="Times New Roman"/>
          <w:i/>
          <w:sz w:val="28"/>
          <w:u w:color="FFFFFF"/>
        </w:rPr>
        <w:t xml:space="preserve"> Решения Собрания представителей от 15.12.2017 № 73)</w:t>
      </w:r>
    </w:p>
    <w:p w:rsidR="00FC54D1" w:rsidRPr="00013F0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FC54D1" w:rsidRPr="00013F0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FC54D1" w:rsidRDefault="00FC54D1" w:rsidP="00FC54D1">
      <w:pPr>
        <w:numPr>
          <w:ilvl w:val="3"/>
          <w:numId w:val="4"/>
        </w:numPr>
        <w:tabs>
          <w:tab w:val="left" w:pos="0"/>
        </w:tabs>
        <w:spacing w:before="100" w:beforeAutospacing="1" w:after="100" w:afterAutospacing="1" w:line="360" w:lineRule="auto"/>
        <w:ind w:left="0" w:firstLine="709"/>
        <w:contextualSpacing/>
        <w:jc w:val="both"/>
        <w:rPr>
          <w:rFonts w:ascii="Times New Roman" w:eastAsia="Times New Roman" w:hAnsi="Times New Roman"/>
          <w:sz w:val="28"/>
        </w:rPr>
      </w:pPr>
      <w:r>
        <w:rPr>
          <w:rFonts w:ascii="Times New Roman" w:eastAsia="Times New Roman" w:hAnsi="Times New Roman"/>
          <w:sz w:val="28"/>
        </w:rPr>
        <w:t xml:space="preserve">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w:t>
      </w:r>
      <w:r>
        <w:rPr>
          <w:rFonts w:ascii="Times New Roman" w:eastAsia="Times New Roman" w:hAnsi="Times New Roman"/>
          <w:sz w:val="28"/>
        </w:rPr>
        <w:lastRenderedPageBreak/>
        <w:t>межевания территории поселения в случаях, предусмотренных пунктом 2 части 2 статьи 9 Правил</w:t>
      </w:r>
      <w:proofErr w:type="gramStart"/>
      <w:r>
        <w:rPr>
          <w:rFonts w:ascii="Times New Roman" w:eastAsia="Times New Roman" w:hAnsi="Times New Roman"/>
          <w:sz w:val="28"/>
        </w:rPr>
        <w:t>.</w:t>
      </w:r>
      <w:proofErr w:type="gramEnd"/>
      <w:r>
        <w:rPr>
          <w:rFonts w:ascii="Times New Roman" w:eastAsia="Times New Roman" w:hAnsi="Times New Roman"/>
          <w:sz w:val="28"/>
        </w:rPr>
        <w:t xml:space="preserve"> </w:t>
      </w:r>
      <w:r w:rsidR="00353364" w:rsidRPr="00034FF0">
        <w:rPr>
          <w:rFonts w:ascii="Times New Roman" w:eastAsia="Times New Roman" w:hAnsi="Times New Roman"/>
          <w:i/>
          <w:sz w:val="28"/>
        </w:rPr>
        <w:t xml:space="preserve">( </w:t>
      </w:r>
      <w:proofErr w:type="gramStart"/>
      <w:r w:rsidR="00353364" w:rsidRPr="00034FF0">
        <w:rPr>
          <w:rFonts w:ascii="Times New Roman" w:eastAsia="Times New Roman" w:hAnsi="Times New Roman"/>
          <w:i/>
          <w:sz w:val="28"/>
        </w:rPr>
        <w:t>в</w:t>
      </w:r>
      <w:proofErr w:type="gramEnd"/>
      <w:r w:rsidR="00353364" w:rsidRPr="00034FF0">
        <w:rPr>
          <w:rFonts w:ascii="Times New Roman" w:eastAsia="Times New Roman" w:hAnsi="Times New Roman"/>
          <w:i/>
          <w:sz w:val="28"/>
        </w:rPr>
        <w:t xml:space="preserve"> ред.</w:t>
      </w:r>
      <w:r w:rsidR="009D694A">
        <w:rPr>
          <w:rFonts w:ascii="Times New Roman" w:eastAsia="Times New Roman" w:hAnsi="Times New Roman"/>
          <w:i/>
          <w:sz w:val="28"/>
        </w:rPr>
        <w:t xml:space="preserve"> </w:t>
      </w:r>
      <w:r w:rsidR="00353364" w:rsidRPr="00034FF0">
        <w:rPr>
          <w:rFonts w:ascii="Times New Roman" w:eastAsia="Times New Roman" w:hAnsi="Times New Roman"/>
          <w:i/>
          <w:sz w:val="28"/>
        </w:rPr>
        <w:t xml:space="preserve">Решения Собрания представителей от 15.12.2017 № 73) </w:t>
      </w:r>
    </w:p>
    <w:p w:rsidR="00FC54D1" w:rsidRPr="003E302E" w:rsidRDefault="00FC54D1" w:rsidP="00FC54D1">
      <w:pPr>
        <w:numPr>
          <w:ilvl w:val="1"/>
          <w:numId w:val="3"/>
        </w:numPr>
        <w:spacing w:before="360" w:after="240"/>
        <w:jc w:val="center"/>
        <w:outlineLvl w:val="1"/>
        <w:rPr>
          <w:rFonts w:ascii="Times New Roman" w:hAnsi="Times New Roman"/>
          <w:b/>
          <w:sz w:val="28"/>
          <w:szCs w:val="28"/>
        </w:rPr>
      </w:pPr>
      <w:bookmarkStart w:id="67" w:name="_Toc234175874"/>
      <w:bookmarkStart w:id="68" w:name="_Toc234176042"/>
      <w:bookmarkStart w:id="69" w:name="_Toc209979986"/>
      <w:bookmarkStart w:id="70" w:name="_Toc103510876"/>
      <w:bookmarkStart w:id="71" w:name="_Toc103510982"/>
      <w:bookmarkStart w:id="72" w:name="_Toc103511237"/>
      <w:bookmarkStart w:id="73" w:name="_Toc103512586"/>
      <w:bookmarkStart w:id="74" w:name="_Toc105485623"/>
      <w:bookmarkStart w:id="75" w:name="_Toc103606945"/>
      <w:bookmarkEnd w:id="46"/>
      <w:bookmarkEnd w:id="47"/>
      <w:bookmarkEnd w:id="65"/>
      <w:bookmarkEnd w:id="66"/>
      <w:r w:rsidRPr="003E302E">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67"/>
      <w:bookmarkEnd w:id="68"/>
      <w:bookmarkEnd w:id="69"/>
    </w:p>
    <w:p w:rsidR="00FC54D1" w:rsidRPr="003E302E" w:rsidRDefault="00FC54D1" w:rsidP="00FC54D1">
      <w:pPr>
        <w:numPr>
          <w:ilvl w:val="2"/>
          <w:numId w:val="4"/>
        </w:numPr>
        <w:spacing w:before="360" w:after="240"/>
        <w:ind w:firstLine="709"/>
        <w:jc w:val="both"/>
        <w:outlineLvl w:val="2"/>
        <w:rPr>
          <w:rFonts w:ascii="Times New Roman" w:hAnsi="Times New Roman"/>
          <w:b/>
          <w:sz w:val="28"/>
          <w:szCs w:val="28"/>
        </w:rPr>
      </w:pPr>
      <w:bookmarkStart w:id="76" w:name="_Общие_положения_об"/>
      <w:bookmarkStart w:id="77" w:name="_Toc234175875"/>
      <w:bookmarkStart w:id="78" w:name="_Toc234176043"/>
      <w:bookmarkStart w:id="79" w:name="_Toc209979987"/>
      <w:bookmarkEnd w:id="70"/>
      <w:bookmarkEnd w:id="71"/>
      <w:bookmarkEnd w:id="72"/>
      <w:bookmarkEnd w:id="73"/>
      <w:bookmarkEnd w:id="74"/>
      <w:bookmarkEnd w:id="76"/>
      <w:r w:rsidRPr="003E302E">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bookmarkEnd w:id="77"/>
      <w:bookmarkEnd w:id="78"/>
      <w:bookmarkEnd w:id="79"/>
    </w:p>
    <w:p w:rsidR="00FC54D1" w:rsidRPr="005915C3"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Публичные слушания проводятся в поселении по следующим вопросам градостроительной деятельности:</w:t>
      </w:r>
    </w:p>
    <w:p w:rsidR="00FC54D1" w:rsidRPr="00034FF0" w:rsidRDefault="00FC54D1" w:rsidP="00FC54D1">
      <w:pPr>
        <w:numPr>
          <w:ilvl w:val="4"/>
          <w:numId w:val="4"/>
        </w:numPr>
        <w:tabs>
          <w:tab w:val="left" w:pos="1134"/>
        </w:tabs>
        <w:spacing w:line="360" w:lineRule="auto"/>
        <w:ind w:firstLine="709"/>
        <w:contextualSpacing/>
        <w:jc w:val="both"/>
        <w:rPr>
          <w:rFonts w:ascii="Times New Roman" w:hAnsi="Times New Roman"/>
          <w:i/>
          <w:sz w:val="28"/>
          <w:u w:color="FFFFFF"/>
        </w:rPr>
      </w:pPr>
      <w:proofErr w:type="gramStart"/>
      <w:r w:rsidRPr="005915C3">
        <w:rPr>
          <w:rFonts w:ascii="Times New Roman" w:hAnsi="Times New Roman"/>
          <w:sz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Pr>
          <w:rFonts w:ascii="Times New Roman" w:hAnsi="Times New Roman"/>
          <w:sz w:val="28"/>
          <w:u w:color="FFFFFF"/>
        </w:rPr>
        <w:t xml:space="preserve">, </w:t>
      </w:r>
      <w:r>
        <w:rPr>
          <w:rFonts w:ascii="Times New Roman" w:eastAsia="Times New Roman" w:hAnsi="Times New Roman"/>
          <w:sz w:val="28"/>
        </w:rPr>
        <w:t>за исключением случая, предусмотренного частью 7 статьи 17 Правил;</w:t>
      </w:r>
      <w:proofErr w:type="gramEnd"/>
      <w:r w:rsidR="00353364">
        <w:rPr>
          <w:rFonts w:ascii="Times New Roman" w:eastAsia="Times New Roman" w:hAnsi="Times New Roman"/>
          <w:sz w:val="28"/>
        </w:rPr>
        <w:t xml:space="preserve"> </w:t>
      </w:r>
      <w:r w:rsidR="00353364" w:rsidRPr="00034FF0">
        <w:rPr>
          <w:rFonts w:ascii="Times New Roman" w:eastAsia="Times New Roman" w:hAnsi="Times New Roman"/>
          <w:i/>
          <w:sz w:val="28"/>
        </w:rPr>
        <w:t>( в ред. Решения Собрания представителей от 15.12.2017 № 73)</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проект генерального плана поселения, внесение изменений в генеральный план поселения;</w:t>
      </w:r>
    </w:p>
    <w:p w:rsidR="00FC54D1" w:rsidRPr="00034FF0" w:rsidRDefault="00FC54D1" w:rsidP="00FC54D1">
      <w:pPr>
        <w:numPr>
          <w:ilvl w:val="4"/>
          <w:numId w:val="4"/>
        </w:numPr>
        <w:tabs>
          <w:tab w:val="left" w:pos="1134"/>
        </w:tabs>
        <w:spacing w:line="360" w:lineRule="auto"/>
        <w:ind w:firstLine="709"/>
        <w:contextualSpacing/>
        <w:jc w:val="both"/>
        <w:rPr>
          <w:rFonts w:ascii="Times New Roman" w:hAnsi="Times New Roman"/>
          <w:i/>
          <w:sz w:val="28"/>
          <w:u w:color="FFFFFF"/>
        </w:rPr>
      </w:pPr>
      <w:r w:rsidRPr="005915C3">
        <w:rPr>
          <w:rFonts w:ascii="Times New Roman" w:hAnsi="Times New Roman"/>
          <w:sz w:val="28"/>
          <w:u w:color="FFFFFF"/>
        </w:rPr>
        <w:t>проект планировки территории поселения и (или) проект межевания территории поселения</w:t>
      </w:r>
      <w:r>
        <w:rPr>
          <w:rFonts w:ascii="Times New Roman" w:hAnsi="Times New Roman"/>
          <w:sz w:val="28"/>
          <w:u w:color="FFFFFF"/>
        </w:rPr>
        <w:t xml:space="preserve">, </w:t>
      </w:r>
      <w:r>
        <w:rPr>
          <w:rFonts w:ascii="Times New Roman" w:eastAsia="Times New Roman" w:hAnsi="Times New Roman"/>
          <w:sz w:val="28"/>
        </w:rPr>
        <w:t>за исключением случаев, предусмотренных частями 11 – 13 статьи 11 Правил;</w:t>
      </w:r>
      <w:r w:rsidR="00353364">
        <w:rPr>
          <w:rFonts w:ascii="Times New Roman" w:eastAsia="Times New Roman" w:hAnsi="Times New Roman"/>
          <w:sz w:val="28"/>
        </w:rPr>
        <w:t xml:space="preserve"> </w:t>
      </w:r>
      <w:r w:rsidR="00353364" w:rsidRPr="00034FF0">
        <w:rPr>
          <w:rFonts w:ascii="Times New Roman" w:eastAsia="Times New Roman" w:hAnsi="Times New Roman"/>
          <w:i/>
          <w:sz w:val="28"/>
        </w:rPr>
        <w:t>(в ред. Решения Собрания представителей от 15.12.2017 № 73)</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по иным вопросам, установленным законодательством о градостроительной деятельности.</w:t>
      </w:r>
    </w:p>
    <w:p w:rsidR="00FC54D1" w:rsidRPr="005915C3"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FC54D1" w:rsidRPr="005915C3"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Участниками публичных слушаний в сфере градостроительной деятельности на территории поселения являются:</w:t>
      </w:r>
    </w:p>
    <w:p w:rsidR="00FC54D1" w:rsidRPr="005915C3" w:rsidRDefault="00FC54D1" w:rsidP="00FC54D1">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Собрание представителей поселения;</w:t>
      </w:r>
    </w:p>
    <w:p w:rsidR="00FC54D1" w:rsidRPr="005915C3" w:rsidRDefault="00FC54D1" w:rsidP="00FC54D1">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Глава поселения;</w:t>
      </w:r>
    </w:p>
    <w:p w:rsidR="00FC54D1" w:rsidRPr="005915C3" w:rsidRDefault="00FC54D1" w:rsidP="00FC54D1">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 xml:space="preserve">орган, </w:t>
      </w:r>
      <w:r w:rsidRPr="005915C3">
        <w:rPr>
          <w:rFonts w:ascii="Times New Roman" w:hAnsi="Times New Roman"/>
          <w:sz w:val="28"/>
          <w:u w:color="FFFFFF"/>
        </w:rPr>
        <w:t>уполномоченный на проведение публичных слушаний;</w:t>
      </w:r>
    </w:p>
    <w:p w:rsidR="00FC54D1" w:rsidRPr="005915C3" w:rsidRDefault="00FC54D1" w:rsidP="00FC54D1">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жители поселения;</w:t>
      </w:r>
    </w:p>
    <w:p w:rsidR="00FC54D1" w:rsidRPr="005915C3" w:rsidRDefault="00FC54D1" w:rsidP="00FC54D1">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FC54D1" w:rsidRPr="005915C3"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Уполномоченными органами на организацию и проведение публичных слушания являются:</w:t>
      </w:r>
    </w:p>
    <w:p w:rsidR="00FC54D1" w:rsidRPr="005915C3" w:rsidRDefault="00FC54D1" w:rsidP="00FC54D1">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Комиссия - по вопросам, предусмотренным пунктами 1, 4 и 5 части 2 настоящей статьи. </w:t>
      </w:r>
    </w:p>
    <w:p w:rsidR="00FC54D1" w:rsidRPr="005915C3" w:rsidRDefault="00FC54D1" w:rsidP="00FC54D1">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Администрация поселения - по вопросам, предусмотренным пунктами 2, 3 и 6 части 2 статьи настоящей статьи.</w:t>
      </w:r>
    </w:p>
    <w:p w:rsidR="00FC54D1" w:rsidRPr="005915C3"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w:t>
      </w:r>
      <w:r w:rsidRPr="005915C3">
        <w:rPr>
          <w:rFonts w:ascii="Times New Roman" w:hAnsi="Times New Roman"/>
          <w:sz w:val="28"/>
          <w:u w:color="FFFFFF"/>
        </w:rPr>
        <w:lastRenderedPageBreak/>
        <w:t>местного самоуправления поселения на собраниях жителей, в печатных средствах массовой информации, по радио и телевидению.</w:t>
      </w:r>
    </w:p>
    <w:p w:rsidR="00FC54D1" w:rsidRPr="005915C3"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FC54D1" w:rsidRPr="003E302E" w:rsidRDefault="00FC54D1" w:rsidP="00FC54D1">
      <w:pPr>
        <w:numPr>
          <w:ilvl w:val="2"/>
          <w:numId w:val="4"/>
        </w:numPr>
        <w:spacing w:before="360" w:after="240"/>
        <w:ind w:firstLine="709"/>
        <w:jc w:val="both"/>
        <w:outlineLvl w:val="2"/>
        <w:rPr>
          <w:rFonts w:ascii="Times New Roman" w:hAnsi="Times New Roman"/>
          <w:b/>
          <w:sz w:val="28"/>
          <w:szCs w:val="28"/>
        </w:rPr>
      </w:pPr>
      <w:bookmarkStart w:id="80" w:name="_Назначение_публичных_слушаний"/>
      <w:bookmarkStart w:id="81" w:name="_Toc103510881"/>
      <w:bookmarkStart w:id="82" w:name="_Toc103510987"/>
      <w:bookmarkStart w:id="83" w:name="_Toc103511242"/>
      <w:bookmarkStart w:id="84" w:name="_Toc103512591"/>
      <w:bookmarkStart w:id="85" w:name="_Toc105485627"/>
      <w:bookmarkStart w:id="86" w:name="_Toc234175876"/>
      <w:bookmarkStart w:id="87" w:name="_Toc234176044"/>
      <w:bookmarkStart w:id="88" w:name="_Toc209979988"/>
      <w:bookmarkEnd w:id="80"/>
      <w:r w:rsidRPr="003E302E">
        <w:rPr>
          <w:rFonts w:ascii="Times New Roman" w:hAnsi="Times New Roman"/>
          <w:b/>
          <w:sz w:val="28"/>
          <w:szCs w:val="28"/>
        </w:rPr>
        <w:t>Назначение публичных слушаний в сфере градостроительной деятельности</w:t>
      </w:r>
      <w:bookmarkEnd w:id="81"/>
      <w:bookmarkEnd w:id="82"/>
      <w:bookmarkEnd w:id="83"/>
      <w:bookmarkEnd w:id="84"/>
      <w:bookmarkEnd w:id="85"/>
      <w:bookmarkEnd w:id="86"/>
      <w:bookmarkEnd w:id="87"/>
      <w:bookmarkEnd w:id="88"/>
    </w:p>
    <w:p w:rsidR="00FC54D1" w:rsidRPr="005915C3"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rsidR="00FC54D1" w:rsidRPr="005915C3"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FC54D1" w:rsidRPr="005915C3"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В постановлении Администрации поселения о проведении публичных слушаний должны быть определены:</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предмет (вопросы) публичных слушаний;</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орган, уполномоченный в соответствии со частью 4 статьи 16 Правил на организацию и проведение публичных слушаний;</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место проведения публичных слушаний;</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 xml:space="preserve">дата и место (места) проведения мероприятия (мероприятий) по информированию населения поселения по вопросам публичных слушаний; </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5915C3">
        <w:rPr>
          <w:rFonts w:ascii="Times New Roman" w:hAnsi="Times New Roman"/>
          <w:sz w:val="28"/>
          <w:u w:color="FFFFFF"/>
        </w:rPr>
        <w:t>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w:t>
      </w:r>
      <w:proofErr w:type="gramEnd"/>
      <w:r w:rsidRPr="005915C3">
        <w:rPr>
          <w:rFonts w:ascii="Times New Roman" w:hAnsi="Times New Roman"/>
          <w:sz w:val="28"/>
          <w:u w:color="FFFFFF"/>
        </w:rPr>
        <w:t xml:space="preserve"> публичных слушаний);</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лицо, уполномоченное на проведение мероприятия (мероприятий) по информированию населения по вопросам публичных слушаний.</w:t>
      </w:r>
    </w:p>
    <w:p w:rsidR="00FC54D1" w:rsidRPr="003E302E" w:rsidRDefault="00FC54D1" w:rsidP="00FC54D1">
      <w:pPr>
        <w:numPr>
          <w:ilvl w:val="2"/>
          <w:numId w:val="4"/>
        </w:numPr>
        <w:spacing w:before="360" w:after="240"/>
        <w:ind w:firstLine="709"/>
        <w:jc w:val="both"/>
        <w:outlineLvl w:val="2"/>
        <w:rPr>
          <w:rFonts w:ascii="Times New Roman" w:hAnsi="Times New Roman"/>
          <w:b/>
          <w:sz w:val="28"/>
          <w:szCs w:val="28"/>
        </w:rPr>
      </w:pPr>
      <w:bookmarkStart w:id="89" w:name="_Срок_проведения_публичных"/>
      <w:bookmarkStart w:id="90" w:name="_Toc234175877"/>
      <w:bookmarkStart w:id="91" w:name="_Toc234176045"/>
      <w:bookmarkStart w:id="92" w:name="_Toc209979989"/>
      <w:bookmarkEnd w:id="89"/>
      <w:r w:rsidRPr="003E302E">
        <w:rPr>
          <w:rFonts w:ascii="Times New Roman" w:hAnsi="Times New Roman"/>
          <w:b/>
          <w:sz w:val="28"/>
          <w:szCs w:val="28"/>
        </w:rPr>
        <w:t>Срок проведения публичных слушаний в сфере градостроительной деятельности</w:t>
      </w:r>
      <w:bookmarkEnd w:id="90"/>
      <w:bookmarkEnd w:id="91"/>
      <w:bookmarkEnd w:id="92"/>
    </w:p>
    <w:p w:rsidR="00FC54D1" w:rsidRPr="005915C3"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 по вопросам градостроительной деятельности составляет:</w:t>
      </w:r>
    </w:p>
    <w:p w:rsidR="00FC54D1" w:rsidRPr="003E302E"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проекту Правил, внесению изменений в Правила – 60 дней;</w:t>
      </w:r>
    </w:p>
    <w:p w:rsidR="00FC54D1" w:rsidRPr="003E302E"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проекту Правил, подготовленному применительно к части территории поселения – 25 дней;</w:t>
      </w:r>
    </w:p>
    <w:p w:rsidR="00FC54D1" w:rsidRPr="003E302E"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FC54D1" w:rsidRPr="003E302E"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lastRenderedPageBreak/>
        <w:t>по проекту генерального плана поселения, внесению изменений в генеральный план поселения – 30 дней;</w:t>
      </w:r>
    </w:p>
    <w:p w:rsidR="00FC54D1" w:rsidRPr="003E302E"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 xml:space="preserve"> по проекту планировки территории поселения и (или) проекту межевания территории поселения – 30 дней;</w:t>
      </w:r>
    </w:p>
    <w:p w:rsidR="00FC54D1" w:rsidRPr="003E302E"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FC54D1" w:rsidRPr="003E302E"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иным вопросам градостроительной деятельности, если законодательством не установлен иной срок, - 20 дней.</w:t>
      </w:r>
    </w:p>
    <w:p w:rsidR="00FC54D1" w:rsidRPr="003E302E"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FC54D1" w:rsidRPr="003E302E"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FC54D1" w:rsidRPr="003E302E"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указанный в пункте 1 настоящей статьи, может быть увеличен на срок не более 5 дней с учетом срока, необходимого </w:t>
      </w:r>
      <w:r>
        <w:rPr>
          <w:rFonts w:ascii="Times New Roman" w:hAnsi="Times New Roman"/>
          <w:sz w:val="28"/>
          <w:u w:color="FFFFFF"/>
        </w:rPr>
        <w:t>для официального опубликования</w:t>
      </w:r>
      <w:r w:rsidRPr="003E302E">
        <w:rPr>
          <w:rFonts w:ascii="Times New Roman" w:hAnsi="Times New Roman"/>
          <w:sz w:val="28"/>
          <w:u w:color="FFFFFF"/>
        </w:rPr>
        <w:t xml:space="preserve"> заключения о результатах публичных слушаний.</w:t>
      </w:r>
    </w:p>
    <w:p w:rsidR="00FC54D1" w:rsidRPr="005915C3"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Выходные и праздничные дни включаются в общий срок проведения публичных слушаний. </w:t>
      </w:r>
    </w:p>
    <w:p w:rsidR="00FC54D1" w:rsidRPr="003E302E"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3E302E">
        <w:rPr>
          <w:rFonts w:ascii="Times New Roman" w:hAnsi="Times New Roman"/>
          <w:sz w:val="28"/>
          <w:u w:color="FFFFFF"/>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FC54D1" w:rsidRPr="003E302E" w:rsidRDefault="00FC54D1" w:rsidP="00FC54D1">
      <w:pPr>
        <w:numPr>
          <w:ilvl w:val="2"/>
          <w:numId w:val="4"/>
        </w:numPr>
        <w:spacing w:before="360" w:after="240"/>
        <w:ind w:firstLine="709"/>
        <w:jc w:val="both"/>
        <w:outlineLvl w:val="2"/>
        <w:rPr>
          <w:rFonts w:ascii="Times New Roman" w:hAnsi="Times New Roman"/>
          <w:b/>
          <w:sz w:val="28"/>
          <w:szCs w:val="28"/>
        </w:rPr>
      </w:pPr>
      <w:bookmarkStart w:id="93" w:name="_Место_проведения_публичных"/>
      <w:bookmarkStart w:id="94" w:name="_Уполномоченный_на_организацию"/>
      <w:bookmarkStart w:id="95" w:name="_Финансирование_мероприятий_по"/>
      <w:bookmarkStart w:id="96" w:name="_Проведение_мероприятия_по"/>
      <w:bookmarkStart w:id="97" w:name="_Заключение_о_результатах"/>
      <w:bookmarkStart w:id="98" w:name="_Toc234175883"/>
      <w:bookmarkStart w:id="99" w:name="_Toc234176051"/>
      <w:bookmarkStart w:id="100" w:name="_Toc209979995"/>
      <w:bookmarkEnd w:id="93"/>
      <w:bookmarkEnd w:id="94"/>
      <w:bookmarkEnd w:id="95"/>
      <w:bookmarkEnd w:id="96"/>
      <w:bookmarkEnd w:id="97"/>
      <w:r w:rsidRPr="003E302E">
        <w:rPr>
          <w:rFonts w:ascii="Times New Roman" w:hAnsi="Times New Roman"/>
          <w:b/>
          <w:sz w:val="28"/>
          <w:szCs w:val="28"/>
        </w:rPr>
        <w:lastRenderedPageBreak/>
        <w:t>Заключение о результатах публичных слушаний</w:t>
      </w:r>
      <w:bookmarkEnd w:id="98"/>
      <w:bookmarkEnd w:id="99"/>
      <w:bookmarkEnd w:id="100"/>
    </w:p>
    <w:p w:rsidR="00FC54D1" w:rsidRPr="005915C3"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rsidR="00FC54D1" w:rsidRPr="005915C3"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должно содержать следующие сведения:</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общее число жителей поселения и иных заинтересованных лиц, принявших участие в публичных слушаниях;</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вопросы, вынесенные для обсуждения на публичных слушаниях;</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описание проведенных мероприятий по информированию населения по вопросам публичных слушаний;</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общее количество замечаний и предложений, внесенных жителями поселения и иными заинтересованными лицами;</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замечания и предложения, внесенные жителями поселения и иными заинтересованными лицами, которые рекомендуется: </w:t>
      </w:r>
    </w:p>
    <w:p w:rsidR="00FC54D1" w:rsidRPr="003E302E" w:rsidRDefault="00FC54D1" w:rsidP="00FC54D1">
      <w:p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FC54D1" w:rsidRPr="003E302E" w:rsidRDefault="00FC54D1" w:rsidP="00FC54D1">
      <w:p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учесть при решении иных вопросов, являющихся предметом публичных слушаний;</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краткое обоснование отклонения непринятых замечаний и предложений жителей поселения по вопросам публичных слушаний.</w:t>
      </w:r>
    </w:p>
    <w:p w:rsidR="00FC54D1" w:rsidRPr="005915C3"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w:t>
      </w:r>
      <w:r w:rsidRPr="005915C3">
        <w:rPr>
          <w:rFonts w:ascii="Times New Roman" w:hAnsi="Times New Roman"/>
          <w:sz w:val="28"/>
          <w:u w:color="FFFFFF"/>
        </w:rPr>
        <w:lastRenderedPageBreak/>
        <w:t>основании данных, содержащихся во всех протоколах, с соблюдением требований, установленных Правилами.</w:t>
      </w:r>
    </w:p>
    <w:p w:rsidR="00FC54D1" w:rsidRPr="005915C3"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FC54D1" w:rsidRPr="001074E4" w:rsidRDefault="00FC54D1" w:rsidP="00FC54D1">
      <w:pPr>
        <w:numPr>
          <w:ilvl w:val="1"/>
          <w:numId w:val="3"/>
        </w:numPr>
        <w:spacing w:before="360" w:after="240"/>
        <w:jc w:val="center"/>
        <w:outlineLvl w:val="1"/>
        <w:rPr>
          <w:rFonts w:ascii="Times New Roman" w:hAnsi="Times New Roman"/>
          <w:b/>
          <w:sz w:val="28"/>
          <w:szCs w:val="28"/>
        </w:rPr>
      </w:pPr>
      <w:bookmarkStart w:id="101" w:name="_Особенности_проведения_публичных_"/>
      <w:bookmarkStart w:id="102" w:name="_Особенности_проведения_публичных"/>
      <w:bookmarkStart w:id="103" w:name="_Особенности_проведения_публичных_1"/>
      <w:bookmarkStart w:id="104" w:name="_Особенности_организации_и"/>
      <w:bookmarkStart w:id="105" w:name="_Использование_территорий_общего"/>
      <w:bookmarkStart w:id="106" w:name="_Контроль_в_сфере"/>
      <w:bookmarkStart w:id="107" w:name="_Toc131313945"/>
      <w:bookmarkStart w:id="108" w:name="_Toc103606949"/>
      <w:bookmarkStart w:id="109" w:name="_Toc215295538"/>
      <w:bookmarkStart w:id="110" w:name="_Toc234175898"/>
      <w:bookmarkStart w:id="111" w:name="_Toc234176066"/>
      <w:bookmarkStart w:id="112" w:name="_Toc209980010"/>
      <w:bookmarkEnd w:id="75"/>
      <w:bookmarkEnd w:id="101"/>
      <w:bookmarkEnd w:id="102"/>
      <w:bookmarkEnd w:id="103"/>
      <w:bookmarkEnd w:id="104"/>
      <w:bookmarkEnd w:id="105"/>
      <w:bookmarkEnd w:id="106"/>
      <w:r w:rsidRPr="001074E4">
        <w:rPr>
          <w:rFonts w:ascii="Times New Roman" w:hAnsi="Times New Roman"/>
          <w:b/>
          <w:sz w:val="28"/>
          <w:szCs w:val="28"/>
        </w:rPr>
        <w:t>Внесение изменений</w:t>
      </w:r>
      <w:bookmarkEnd w:id="107"/>
      <w:r w:rsidRPr="001074E4">
        <w:rPr>
          <w:rFonts w:ascii="Times New Roman" w:hAnsi="Times New Roman"/>
          <w:b/>
          <w:sz w:val="28"/>
          <w:szCs w:val="28"/>
        </w:rPr>
        <w:t xml:space="preserve"> </w:t>
      </w:r>
      <w:bookmarkEnd w:id="108"/>
      <w:r w:rsidRPr="001074E4">
        <w:rPr>
          <w:rFonts w:ascii="Times New Roman" w:hAnsi="Times New Roman"/>
          <w:b/>
          <w:sz w:val="28"/>
          <w:szCs w:val="28"/>
        </w:rPr>
        <w:t xml:space="preserve">в Правила землепользования </w:t>
      </w:r>
      <w:r>
        <w:rPr>
          <w:rFonts w:ascii="Times New Roman" w:hAnsi="Times New Roman"/>
          <w:b/>
          <w:sz w:val="28"/>
          <w:szCs w:val="28"/>
        </w:rPr>
        <w:br/>
      </w:r>
      <w:r w:rsidRPr="001074E4">
        <w:rPr>
          <w:rFonts w:ascii="Times New Roman" w:hAnsi="Times New Roman"/>
          <w:b/>
          <w:sz w:val="28"/>
          <w:szCs w:val="28"/>
        </w:rPr>
        <w:t>и застройки поселения</w:t>
      </w:r>
      <w:bookmarkEnd w:id="109"/>
      <w:bookmarkEnd w:id="110"/>
      <w:bookmarkEnd w:id="111"/>
      <w:bookmarkEnd w:id="112"/>
      <w:r w:rsidRPr="001074E4">
        <w:rPr>
          <w:rFonts w:ascii="Times New Roman" w:hAnsi="Times New Roman"/>
          <w:b/>
          <w:sz w:val="28"/>
          <w:szCs w:val="28"/>
        </w:rPr>
        <w:t xml:space="preserve"> </w:t>
      </w:r>
    </w:p>
    <w:p w:rsidR="00FC54D1" w:rsidRDefault="00FC54D1" w:rsidP="00FC54D1">
      <w:pPr>
        <w:numPr>
          <w:ilvl w:val="2"/>
          <w:numId w:val="4"/>
        </w:numPr>
        <w:spacing w:before="360" w:after="240"/>
        <w:ind w:firstLine="709"/>
        <w:jc w:val="both"/>
        <w:outlineLvl w:val="2"/>
        <w:rPr>
          <w:rFonts w:ascii="Times New Roman" w:hAnsi="Times New Roman"/>
          <w:b/>
          <w:sz w:val="28"/>
          <w:szCs w:val="28"/>
        </w:rPr>
      </w:pPr>
      <w:bookmarkStart w:id="113" w:name="_Основания_для_внесения"/>
      <w:bookmarkStart w:id="114" w:name="_Toc131313946"/>
      <w:bookmarkStart w:id="115" w:name="_Toc215295539"/>
      <w:bookmarkStart w:id="116" w:name="_Toc234175899"/>
      <w:bookmarkStart w:id="117" w:name="_Toc234176067"/>
      <w:bookmarkStart w:id="118" w:name="_Toc209980011"/>
      <w:bookmarkEnd w:id="113"/>
      <w:r w:rsidRPr="001074E4">
        <w:rPr>
          <w:rFonts w:ascii="Times New Roman" w:hAnsi="Times New Roman"/>
          <w:b/>
          <w:sz w:val="28"/>
          <w:szCs w:val="28"/>
        </w:rPr>
        <w:t>Основания для внесения изменений в Правила</w:t>
      </w:r>
      <w:bookmarkEnd w:id="114"/>
      <w:bookmarkEnd w:id="115"/>
      <w:r w:rsidRPr="001074E4">
        <w:rPr>
          <w:rFonts w:ascii="Times New Roman" w:hAnsi="Times New Roman"/>
          <w:b/>
          <w:sz w:val="28"/>
          <w:szCs w:val="28"/>
        </w:rPr>
        <w:t>, порядок рассмотрения предложений и инициатив по внесению изменений в Правила</w:t>
      </w:r>
      <w:bookmarkEnd w:id="116"/>
      <w:bookmarkEnd w:id="117"/>
      <w:bookmarkEnd w:id="118"/>
    </w:p>
    <w:p w:rsidR="00FC54D1" w:rsidRPr="001074E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19" w:name="_Toc103606951"/>
      <w:r w:rsidRPr="001074E4">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9"/>
    </w:p>
    <w:p w:rsidR="00FC54D1" w:rsidRPr="001074E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rsidR="00FC54D1" w:rsidRPr="001074E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FC54D1" w:rsidRPr="001074E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rsidR="00FC54D1" w:rsidRPr="001074E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об отклонении предложения по внесению изменений в Правила, с указанием причин отклонения.</w:t>
      </w:r>
    </w:p>
    <w:p w:rsidR="00FC54D1" w:rsidRPr="001074E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w:t>
      </w:r>
      <w:r w:rsidRPr="001074E4">
        <w:rPr>
          <w:rFonts w:ascii="Times New Roman" w:hAnsi="Times New Roman"/>
          <w:sz w:val="28"/>
          <w:u w:color="FFFFFF"/>
        </w:rPr>
        <w:lastRenderedPageBreak/>
        <w:t>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FC54D1" w:rsidRPr="001074E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rsidR="00FC54D1" w:rsidRPr="001074E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и сроки проведения работ по подготовке проекта решения о внесении изменений в Правила;</w:t>
      </w:r>
    </w:p>
    <w:p w:rsidR="00FC54D1" w:rsidRPr="001074E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FC54D1" w:rsidRPr="001074E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иные положения, касающиеся организации указанных работ.</w:t>
      </w:r>
    </w:p>
    <w:p w:rsidR="00FC54D1"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Глава поселения не позднее десяти дней с</w:t>
      </w:r>
      <w:r>
        <w:rPr>
          <w:rFonts w:ascii="Times New Roman" w:hAnsi="Times New Roman"/>
          <w:sz w:val="28"/>
          <w:u w:color="FFFFFF"/>
        </w:rPr>
        <w:t>о дня</w:t>
      </w:r>
      <w:r w:rsidRPr="001074E4">
        <w:rPr>
          <w:rFonts w:ascii="Times New Roman" w:hAnsi="Times New Roman"/>
          <w:sz w:val="28"/>
          <w:u w:color="FFFFFF"/>
        </w:rPr>
        <w:t xml:space="preserve">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proofErr w:type="spellStart"/>
      <w:r>
        <w:rPr>
          <w:rFonts w:ascii="Times New Roman" w:hAnsi="Times New Roman"/>
          <w:sz w:val="28"/>
          <w:u w:color="FFFFFF"/>
        </w:rPr>
        <w:t>Похвистневский</w:t>
      </w:r>
      <w:proofErr w:type="spellEnd"/>
      <w:r w:rsidRPr="001074E4">
        <w:rPr>
          <w:rFonts w:ascii="Times New Roman" w:hAnsi="Times New Roman"/>
          <w:sz w:val="28"/>
          <w:u w:color="FFFFFF"/>
        </w:rPr>
        <w:t xml:space="preserve"> Самарской области в сети Интернет.</w:t>
      </w:r>
    </w:p>
    <w:p w:rsidR="00FC54D1" w:rsidRPr="00034FF0" w:rsidRDefault="00FC54D1" w:rsidP="00FC54D1">
      <w:pPr>
        <w:numPr>
          <w:ilvl w:val="3"/>
          <w:numId w:val="4"/>
        </w:numPr>
        <w:tabs>
          <w:tab w:val="left" w:pos="0"/>
        </w:tabs>
        <w:spacing w:before="100" w:beforeAutospacing="1" w:after="100" w:afterAutospacing="1" w:line="360" w:lineRule="auto"/>
        <w:ind w:left="0" w:firstLine="709"/>
        <w:contextualSpacing/>
        <w:jc w:val="both"/>
        <w:rPr>
          <w:i/>
          <w:u w:color="FFFFFF"/>
        </w:rPr>
      </w:pPr>
      <w:r w:rsidRPr="00642D70">
        <w:rPr>
          <w:rFonts w:ascii="Times New Roman" w:eastAsia="Times New Roman" w:hAnsi="Times New Roman"/>
          <w:sz w:val="28"/>
          <w:szCs w:val="28"/>
        </w:rPr>
        <w:t xml:space="preserve">В соответствии </w:t>
      </w:r>
      <w:r>
        <w:rPr>
          <w:rFonts w:ascii="Times New Roman" w:eastAsia="Times New Roman" w:hAnsi="Times New Roman"/>
          <w:sz w:val="28"/>
          <w:szCs w:val="28"/>
        </w:rPr>
        <w:t xml:space="preserve">с </w:t>
      </w:r>
      <w:r w:rsidRPr="00642D70">
        <w:rPr>
          <w:rFonts w:ascii="Times New Roman" w:eastAsia="Times New Roman" w:hAnsi="Times New Roman"/>
          <w:sz w:val="28"/>
          <w:szCs w:val="28"/>
        </w:rPr>
        <w:t xml:space="preserve">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proofErr w:type="spellStart"/>
      <w:r>
        <w:rPr>
          <w:rFonts w:ascii="Times New Roman" w:eastAsia="Times New Roman" w:hAnsi="Times New Roman"/>
          <w:sz w:val="28"/>
          <w:szCs w:val="28"/>
        </w:rPr>
        <w:t>Похвистневский</w:t>
      </w:r>
      <w:proofErr w:type="spellEnd"/>
      <w:r w:rsidRPr="00642D70">
        <w:rPr>
          <w:rFonts w:ascii="Times New Roman" w:eastAsia="Times New Roman" w:hAnsi="Times New Roman"/>
          <w:sz w:val="28"/>
          <w:szCs w:val="28"/>
        </w:rPr>
        <w:t xml:space="preserve">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proofErr w:type="spellStart"/>
      <w:r>
        <w:rPr>
          <w:rFonts w:ascii="Times New Roman" w:eastAsia="Times New Roman" w:hAnsi="Times New Roman"/>
          <w:sz w:val="28"/>
          <w:szCs w:val="28"/>
        </w:rPr>
        <w:t>Похвистневский</w:t>
      </w:r>
      <w:proofErr w:type="spellEnd"/>
      <w:r w:rsidRPr="00642D70">
        <w:rPr>
          <w:rFonts w:ascii="Times New Roman" w:eastAsia="Times New Roman" w:hAnsi="Times New Roman"/>
          <w:sz w:val="28"/>
          <w:szCs w:val="28"/>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w:t>
      </w:r>
      <w:r w:rsidRPr="00642D70">
        <w:rPr>
          <w:rFonts w:ascii="Times New Roman" w:eastAsia="Times New Roman" w:hAnsi="Times New Roman"/>
          <w:sz w:val="28"/>
          <w:szCs w:val="28"/>
        </w:rPr>
        <w:lastRenderedPageBreak/>
        <w:t>проведение публичных слушаний не требуется</w:t>
      </w:r>
      <w:proofErr w:type="gramStart"/>
      <w:r w:rsidRPr="00642D70">
        <w:rPr>
          <w:rFonts w:ascii="Times New Roman" w:eastAsia="Times New Roman" w:hAnsi="Times New Roman"/>
          <w:sz w:val="28"/>
          <w:szCs w:val="28"/>
        </w:rPr>
        <w:t>.</w:t>
      </w:r>
      <w:proofErr w:type="gramEnd"/>
      <w:r w:rsidR="00353364">
        <w:rPr>
          <w:rFonts w:ascii="Times New Roman" w:eastAsia="Times New Roman" w:hAnsi="Times New Roman"/>
          <w:sz w:val="28"/>
          <w:szCs w:val="28"/>
        </w:rPr>
        <w:t xml:space="preserve"> </w:t>
      </w:r>
      <w:r w:rsidR="00353364" w:rsidRPr="00034FF0">
        <w:rPr>
          <w:rFonts w:ascii="Times New Roman" w:eastAsia="Times New Roman" w:hAnsi="Times New Roman"/>
          <w:i/>
          <w:sz w:val="28"/>
          <w:szCs w:val="28"/>
        </w:rPr>
        <w:t xml:space="preserve">( </w:t>
      </w:r>
      <w:proofErr w:type="gramStart"/>
      <w:r w:rsidR="00353364" w:rsidRPr="00034FF0">
        <w:rPr>
          <w:rFonts w:ascii="Times New Roman" w:eastAsia="Times New Roman" w:hAnsi="Times New Roman"/>
          <w:i/>
          <w:sz w:val="28"/>
          <w:szCs w:val="28"/>
        </w:rPr>
        <w:t>в</w:t>
      </w:r>
      <w:proofErr w:type="gramEnd"/>
      <w:r w:rsidR="00353364" w:rsidRPr="00034FF0">
        <w:rPr>
          <w:rFonts w:ascii="Times New Roman" w:eastAsia="Times New Roman" w:hAnsi="Times New Roman"/>
          <w:i/>
          <w:sz w:val="28"/>
          <w:szCs w:val="28"/>
        </w:rPr>
        <w:t xml:space="preserve"> ред. Решения Собрания представителей от 15.12.2017 № 73)</w:t>
      </w:r>
    </w:p>
    <w:p w:rsidR="00FC54D1" w:rsidRPr="001074E4" w:rsidRDefault="00FC54D1" w:rsidP="00FC54D1">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rsidR="00FC54D1" w:rsidRPr="001074E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20" w:name="_Подготовка_и_принятие"/>
      <w:bookmarkEnd w:id="120"/>
      <w:r w:rsidRPr="001074E4">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FC54D1" w:rsidRPr="001074E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FC54D1" w:rsidRPr="001074E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осуществляет контроль за подготовкой проекта решения о внесении изменений в Правила;</w:t>
      </w:r>
    </w:p>
    <w:p w:rsidR="00FC54D1" w:rsidRPr="001074E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FC54D1" w:rsidRPr="001074E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подготавливает предложения и замечания по проекту решения о внесении изменений в Правила.</w:t>
      </w:r>
    </w:p>
    <w:p w:rsidR="00FC54D1" w:rsidRPr="001074E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FC54D1" w:rsidRPr="001074E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FC54D1" w:rsidRPr="001074E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Глава поселения издает постановление </w:t>
      </w:r>
      <w:r>
        <w:rPr>
          <w:rFonts w:ascii="Times New Roman" w:hAnsi="Times New Roman"/>
          <w:sz w:val="28"/>
          <w:u w:color="FFFFFF"/>
        </w:rPr>
        <w:t xml:space="preserve">Главы </w:t>
      </w:r>
      <w:r w:rsidRPr="001074E4">
        <w:rPr>
          <w:rFonts w:ascii="Times New Roman" w:hAnsi="Times New Roman"/>
          <w:sz w:val="28"/>
          <w:u w:color="FFFFFF"/>
        </w:rPr>
        <w:t xml:space="preserve">поселения о проведении публичных слушаний по вопросу о внесении изменений в </w:t>
      </w:r>
      <w:r w:rsidRPr="001074E4">
        <w:rPr>
          <w:rFonts w:ascii="Times New Roman" w:hAnsi="Times New Roman"/>
          <w:sz w:val="28"/>
          <w:u w:color="FFFFFF"/>
        </w:rPr>
        <w:lastRenderedPageBreak/>
        <w:t>Правила в срок не позднее чем через десять дней со дня получения такого проекта решения о внесении изменений в Правила.</w:t>
      </w:r>
    </w:p>
    <w:p w:rsidR="00FC54D1" w:rsidRPr="001074E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FC54D1" w:rsidRPr="001074E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1074E4">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FC54D1" w:rsidRPr="001074E4"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FC54D1" w:rsidRPr="001074E4" w:rsidRDefault="00FC54D1" w:rsidP="00FC54D1">
      <w:pPr>
        <w:numPr>
          <w:ilvl w:val="1"/>
          <w:numId w:val="3"/>
        </w:numPr>
        <w:spacing w:before="360" w:after="240"/>
        <w:jc w:val="center"/>
        <w:outlineLvl w:val="1"/>
        <w:rPr>
          <w:rFonts w:ascii="Times New Roman" w:hAnsi="Times New Roman"/>
          <w:b/>
          <w:sz w:val="28"/>
          <w:szCs w:val="28"/>
        </w:rPr>
      </w:pPr>
      <w:r w:rsidRPr="001074E4">
        <w:rPr>
          <w:rFonts w:ascii="Times New Roman" w:hAnsi="Times New Roman"/>
          <w:b/>
          <w:sz w:val="28"/>
          <w:szCs w:val="28"/>
        </w:rPr>
        <w:t>Действие Правил во времени</w:t>
      </w:r>
    </w:p>
    <w:p w:rsidR="00FC54D1" w:rsidRPr="001074E4" w:rsidRDefault="00FC54D1" w:rsidP="00FC54D1">
      <w:pPr>
        <w:numPr>
          <w:ilvl w:val="2"/>
          <w:numId w:val="4"/>
        </w:numPr>
        <w:spacing w:before="360" w:after="240"/>
        <w:ind w:firstLine="709"/>
        <w:jc w:val="both"/>
        <w:outlineLvl w:val="2"/>
        <w:rPr>
          <w:rFonts w:ascii="Times New Roman" w:hAnsi="Times New Roman"/>
          <w:b/>
          <w:sz w:val="28"/>
          <w:szCs w:val="28"/>
        </w:rPr>
      </w:pPr>
      <w:bookmarkStart w:id="121" w:name="_Заключительные_положения"/>
      <w:bookmarkEnd w:id="121"/>
      <w:r w:rsidRPr="001074E4">
        <w:rPr>
          <w:rFonts w:ascii="Times New Roman" w:hAnsi="Times New Roman"/>
          <w:b/>
          <w:sz w:val="28"/>
          <w:szCs w:val="28"/>
        </w:rPr>
        <w:t>Порядок действия Правил во времени</w:t>
      </w:r>
    </w:p>
    <w:p w:rsidR="00FC54D1" w:rsidRPr="006A6205" w:rsidRDefault="00FC54D1" w:rsidP="00FC54D1">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Правила, решения о внесении изменений в Правила подлежат опуб</w:t>
      </w:r>
      <w:r w:rsidRPr="0027415C">
        <w:rPr>
          <w:rFonts w:ascii="Times New Roman" w:hAnsi="Times New Roman"/>
          <w:sz w:val="28"/>
          <w:szCs w:val="28"/>
          <w:u w:color="FFFFFF"/>
        </w:rPr>
        <w:t xml:space="preserve">ликованию в порядке, установленном Уставом поселения для официального опубликования муниципальных нормативных правовых актов, и вступают </w:t>
      </w:r>
      <w:r w:rsidRPr="006A6205">
        <w:rPr>
          <w:rFonts w:ascii="Times New Roman" w:hAnsi="Times New Roman"/>
          <w:sz w:val="28"/>
          <w:szCs w:val="28"/>
        </w:rPr>
        <w:t>в силу на следующий день после их официального опубликования (обнародования)</w:t>
      </w:r>
      <w:r w:rsidRPr="006A6205">
        <w:rPr>
          <w:rFonts w:ascii="Times New Roman" w:hAnsi="Times New Roman"/>
          <w:sz w:val="28"/>
          <w:szCs w:val="28"/>
          <w:u w:color="FFFFFF"/>
        </w:rPr>
        <w:t>.</w:t>
      </w:r>
    </w:p>
    <w:p w:rsidR="00FC54D1" w:rsidRPr="006A6205" w:rsidRDefault="00FC54D1" w:rsidP="00FC54D1">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 xml:space="preserve">Правила, решения о внесении изменений в Правила  не применяются к отношениям по землепользованию и застройке в поселении, в </w:t>
      </w:r>
      <w:r w:rsidRPr="006A6205">
        <w:rPr>
          <w:rFonts w:ascii="Times New Roman" w:hAnsi="Times New Roman"/>
          <w:sz w:val="28"/>
          <w:szCs w:val="28"/>
          <w:u w:color="FFFFFF"/>
        </w:rPr>
        <w:lastRenderedPageBreak/>
        <w:t>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FC54D1" w:rsidRPr="006A6205" w:rsidRDefault="00FC54D1" w:rsidP="00FC54D1">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FC54D1" w:rsidRPr="006A6205" w:rsidRDefault="00FC54D1" w:rsidP="00FC54D1">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FC54D1" w:rsidRPr="006A6205" w:rsidRDefault="00FC54D1" w:rsidP="00FC54D1">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FC54D1" w:rsidRPr="00034FF0" w:rsidRDefault="00FC54D1" w:rsidP="00162286">
      <w:pPr>
        <w:numPr>
          <w:ilvl w:val="3"/>
          <w:numId w:val="4"/>
        </w:numPr>
        <w:tabs>
          <w:tab w:val="left" w:pos="1134"/>
        </w:tabs>
        <w:spacing w:line="360" w:lineRule="auto"/>
        <w:ind w:left="-142" w:firstLine="709"/>
        <w:contextualSpacing/>
        <w:jc w:val="both"/>
        <w:rPr>
          <w:rFonts w:ascii="Times New Roman" w:hAnsi="Times New Roman"/>
          <w:i/>
          <w:sz w:val="28"/>
          <w:szCs w:val="28"/>
          <w:u w:color="FFFFFF"/>
        </w:rPr>
      </w:pPr>
      <w:r w:rsidRPr="006A6205">
        <w:rPr>
          <w:rFonts w:ascii="Times New Roman" w:hAnsi="Times New Roman"/>
          <w:sz w:val="28"/>
          <w:szCs w:val="28"/>
          <w:u w:color="FFFFFF"/>
        </w:rPr>
        <w:t>Утратил силу</w:t>
      </w:r>
      <w:r w:rsidR="00162286">
        <w:rPr>
          <w:rFonts w:ascii="Times New Roman" w:hAnsi="Times New Roman"/>
          <w:sz w:val="28"/>
          <w:szCs w:val="28"/>
          <w:u w:color="FFFFFF"/>
        </w:rPr>
        <w:t>.</w:t>
      </w:r>
      <w:r w:rsidR="00034FF0">
        <w:rPr>
          <w:rFonts w:ascii="Times New Roman" w:hAnsi="Times New Roman"/>
          <w:sz w:val="28"/>
          <w:szCs w:val="28"/>
          <w:u w:color="FFFFFF"/>
        </w:rPr>
        <w:t xml:space="preserve"> </w:t>
      </w:r>
      <w:r w:rsidR="00034FF0" w:rsidRPr="00034FF0">
        <w:rPr>
          <w:rFonts w:ascii="Times New Roman" w:hAnsi="Times New Roman"/>
          <w:i/>
          <w:sz w:val="28"/>
          <w:szCs w:val="28"/>
          <w:u w:color="FFFFFF"/>
        </w:rPr>
        <w:t>(</w:t>
      </w:r>
      <w:r w:rsidR="00353364" w:rsidRPr="00034FF0">
        <w:rPr>
          <w:rFonts w:ascii="Times New Roman" w:hAnsi="Times New Roman"/>
          <w:i/>
          <w:sz w:val="28"/>
          <w:szCs w:val="28"/>
          <w:u w:color="FFFFFF"/>
        </w:rPr>
        <w:t xml:space="preserve">в ред. Решения Собрания представителей от 15.12.2017 № 73) </w:t>
      </w:r>
    </w:p>
    <w:p w:rsidR="00FC54D1" w:rsidRPr="006A6205" w:rsidRDefault="00FC54D1" w:rsidP="00FC54D1">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27415C">
        <w:rPr>
          <w:rFonts w:ascii="Times New Roman" w:hAnsi="Times New Roman"/>
          <w:sz w:val="28"/>
          <w:szCs w:val="28"/>
          <w:u w:color="FFFFFF"/>
        </w:rPr>
        <w:t xml:space="preserve">При выявлении земельных участков,  </w:t>
      </w:r>
      <w:proofErr w:type="gramStart"/>
      <w:r w:rsidRPr="0027415C">
        <w:rPr>
          <w:rFonts w:ascii="Times New Roman" w:hAnsi="Times New Roman"/>
          <w:sz w:val="28"/>
          <w:szCs w:val="28"/>
          <w:u w:color="FFFFFF"/>
        </w:rPr>
        <w:t>сведения</w:t>
      </w:r>
      <w:proofErr w:type="gramEnd"/>
      <w:r w:rsidRPr="0027415C">
        <w:rPr>
          <w:rFonts w:ascii="Times New Roman" w:hAnsi="Times New Roman"/>
          <w:sz w:val="28"/>
          <w:szCs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w:t>
      </w:r>
      <w:r w:rsidRPr="006A6205">
        <w:rPr>
          <w:rFonts w:ascii="Times New Roman" w:hAnsi="Times New Roman"/>
          <w:sz w:val="28"/>
          <w:szCs w:val="28"/>
          <w:u w:color="FFFFFF"/>
        </w:rPr>
        <w:t xml:space="preserve">иальным зонам, Администрация поселения не позднее тридцати дней со дня получения соответствующей информации направляет в </w:t>
      </w:r>
      <w:r w:rsidRPr="006A6205">
        <w:rPr>
          <w:rFonts w:ascii="Times New Roman" w:hAnsi="Times New Roman"/>
          <w:sz w:val="28"/>
          <w:szCs w:val="28"/>
          <w:u w:color="FFFFFF"/>
        </w:rPr>
        <w:lastRenderedPageBreak/>
        <w:t>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FC54D1" w:rsidRPr="006A6205" w:rsidRDefault="00FC54D1" w:rsidP="00FC54D1">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FC54D1" w:rsidRPr="006A6205" w:rsidRDefault="00FC54D1" w:rsidP="00FC54D1">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FC54D1" w:rsidRPr="006A6205" w:rsidRDefault="00FC54D1" w:rsidP="00FC54D1">
      <w:pPr>
        <w:tabs>
          <w:tab w:val="left" w:pos="1134"/>
        </w:tabs>
        <w:spacing w:line="360" w:lineRule="auto"/>
        <w:ind w:firstLine="709"/>
        <w:jc w:val="both"/>
        <w:rPr>
          <w:sz w:val="28"/>
          <w:szCs w:val="28"/>
          <w:u w:color="FFFFFF"/>
        </w:rPr>
      </w:pPr>
      <w:r w:rsidRPr="006A6205">
        <w:rPr>
          <w:rFonts w:ascii="Times New Roman" w:hAnsi="Times New Roman"/>
          <w:sz w:val="28"/>
          <w:szCs w:val="28"/>
          <w:u w:color="FFFFFF"/>
        </w:rPr>
        <w:t>10. Утратила силу</w:t>
      </w:r>
      <w:proofErr w:type="gramStart"/>
      <w:r w:rsidRPr="006A6205">
        <w:rPr>
          <w:rFonts w:ascii="Times New Roman" w:hAnsi="Times New Roman"/>
          <w:sz w:val="28"/>
          <w:szCs w:val="28"/>
          <w:u w:color="FFFFFF"/>
        </w:rPr>
        <w:t>.</w:t>
      </w:r>
      <w:proofErr w:type="gramEnd"/>
      <w:r w:rsidRPr="006A6205">
        <w:rPr>
          <w:rFonts w:ascii="Times New Roman" w:hAnsi="Times New Roman"/>
          <w:bCs/>
          <w:i/>
          <w:iCs/>
          <w:sz w:val="28"/>
          <w:szCs w:val="28"/>
        </w:rPr>
        <w:t xml:space="preserve"> (</w:t>
      </w:r>
      <w:proofErr w:type="gramStart"/>
      <w:r w:rsidRPr="006A6205">
        <w:rPr>
          <w:rFonts w:ascii="Times New Roman" w:hAnsi="Times New Roman"/>
          <w:bCs/>
          <w:i/>
          <w:iCs/>
          <w:sz w:val="28"/>
          <w:szCs w:val="28"/>
        </w:rPr>
        <w:t>в</w:t>
      </w:r>
      <w:proofErr w:type="gramEnd"/>
      <w:r w:rsidRPr="006A6205">
        <w:rPr>
          <w:rFonts w:ascii="Times New Roman" w:hAnsi="Times New Roman"/>
          <w:bCs/>
          <w:i/>
          <w:iCs/>
          <w:sz w:val="28"/>
          <w:szCs w:val="28"/>
        </w:rPr>
        <w:t xml:space="preserve"> ред. Решения Собрания представителей от  29.12.2015 №20).</w:t>
      </w:r>
    </w:p>
    <w:p w:rsidR="00FC54D1" w:rsidRPr="006A6205" w:rsidRDefault="00FC54D1" w:rsidP="00FC54D1">
      <w:pPr>
        <w:tabs>
          <w:tab w:val="left" w:pos="1134"/>
        </w:tabs>
        <w:spacing w:line="360" w:lineRule="auto"/>
        <w:ind w:firstLine="709"/>
        <w:jc w:val="both"/>
        <w:rPr>
          <w:rFonts w:ascii="Times New Roman" w:hAnsi="Times New Roman"/>
          <w:sz w:val="28"/>
          <w:szCs w:val="28"/>
          <w:u w:color="FFFFFF"/>
        </w:rPr>
      </w:pPr>
      <w:r w:rsidRPr="006A6205">
        <w:rPr>
          <w:rFonts w:ascii="Times New Roman" w:hAnsi="Times New Roman"/>
          <w:sz w:val="28"/>
          <w:szCs w:val="28"/>
          <w:u w:color="FFFFFF"/>
        </w:rPr>
        <w:t>1</w:t>
      </w:r>
      <w:r w:rsidRPr="008D331C">
        <w:rPr>
          <w:rFonts w:ascii="Times New Roman" w:hAnsi="Times New Roman"/>
          <w:sz w:val="28"/>
          <w:szCs w:val="28"/>
          <w:u w:color="FFFFFF"/>
        </w:rPr>
        <w:t xml:space="preserve">1. Градостроительные регламенты территориальных </w:t>
      </w:r>
      <w:r w:rsidRPr="0027415C">
        <w:rPr>
          <w:rFonts w:ascii="Times New Roman" w:hAnsi="Times New Roman"/>
          <w:sz w:val="28"/>
          <w:szCs w:val="28"/>
          <w:u w:color="FFFFFF"/>
        </w:rPr>
        <w:t>зон инженерной и транспортной инфраструктур, зон специального назначения, производ</w:t>
      </w:r>
      <w:r w:rsidRPr="006A6205">
        <w:rPr>
          <w:rFonts w:ascii="Times New Roman" w:hAnsi="Times New Roman"/>
          <w:sz w:val="28"/>
          <w:szCs w:val="28"/>
          <w:u w:color="FFFFFF"/>
        </w:rPr>
        <w:t>ственных зон применяются к территориям, расположенным на карте градостроительного зонирования поселения за границами населенных пунктов:</w:t>
      </w:r>
    </w:p>
    <w:p w:rsidR="00FC54D1" w:rsidRPr="006A6205" w:rsidRDefault="00FC54D1" w:rsidP="00FC54D1">
      <w:pPr>
        <w:tabs>
          <w:tab w:val="left" w:pos="1134"/>
        </w:tabs>
        <w:spacing w:line="360" w:lineRule="auto"/>
        <w:ind w:firstLine="709"/>
        <w:jc w:val="both"/>
        <w:rPr>
          <w:rFonts w:ascii="Times New Roman" w:hAnsi="Times New Roman"/>
          <w:sz w:val="28"/>
          <w:szCs w:val="28"/>
          <w:u w:color="FFFFFF"/>
        </w:rPr>
      </w:pPr>
      <w:r w:rsidRPr="006A6205">
        <w:rPr>
          <w:rFonts w:ascii="Times New Roman" w:hAnsi="Times New Roman"/>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FC54D1" w:rsidRPr="006A6205" w:rsidRDefault="00FC54D1" w:rsidP="00FC54D1">
      <w:pPr>
        <w:tabs>
          <w:tab w:val="left" w:pos="1134"/>
        </w:tabs>
        <w:spacing w:line="360" w:lineRule="auto"/>
        <w:ind w:firstLine="709"/>
        <w:jc w:val="both"/>
        <w:rPr>
          <w:sz w:val="28"/>
          <w:szCs w:val="28"/>
          <w:u w:color="FFFFFF"/>
        </w:rPr>
      </w:pPr>
      <w:r w:rsidRPr="006A6205">
        <w:rPr>
          <w:sz w:val="28"/>
          <w:szCs w:val="28"/>
          <w:u w:color="FFFFFF"/>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w:t>
      </w:r>
      <w:r w:rsidRPr="006A6205">
        <w:rPr>
          <w:sz w:val="28"/>
          <w:szCs w:val="28"/>
          <w:u w:color="FFFFFF"/>
        </w:rPr>
        <w:lastRenderedPageBreak/>
        <w:t>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FC54D1" w:rsidRPr="006A6205" w:rsidRDefault="00FC54D1" w:rsidP="00FC54D1">
      <w:pPr>
        <w:tabs>
          <w:tab w:val="left" w:pos="1134"/>
        </w:tabs>
        <w:spacing w:line="360" w:lineRule="auto"/>
        <w:ind w:firstLine="709"/>
        <w:jc w:val="both"/>
        <w:rPr>
          <w:rFonts w:ascii="Times New Roman" w:hAnsi="Times New Roman"/>
          <w:sz w:val="28"/>
          <w:szCs w:val="28"/>
          <w:u w:color="FFFFFF"/>
        </w:rPr>
      </w:pPr>
      <w:r w:rsidRPr="006A6205">
        <w:rPr>
          <w:rFonts w:ascii="Times New Roman" w:hAnsi="Times New Roman"/>
          <w:sz w:val="28"/>
          <w:szCs w:val="28"/>
          <w:u w:color="FFFFFF"/>
        </w:rPr>
        <w:t>12.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FC54D1" w:rsidRPr="006A6205" w:rsidRDefault="00FC54D1" w:rsidP="00FC54D1">
      <w:pPr>
        <w:tabs>
          <w:tab w:val="left" w:pos="1134"/>
        </w:tabs>
        <w:spacing w:line="360" w:lineRule="auto"/>
        <w:ind w:firstLine="709"/>
        <w:jc w:val="both"/>
        <w:rPr>
          <w:rFonts w:ascii="Times New Roman" w:hAnsi="Times New Roman"/>
          <w:sz w:val="28"/>
          <w:szCs w:val="28"/>
          <w:u w:color="FFFFFF"/>
        </w:rPr>
      </w:pPr>
      <w:r w:rsidRPr="006A6205">
        <w:rPr>
          <w:rFonts w:ascii="Times New Roman" w:hAnsi="Times New Roman"/>
          <w:sz w:val="28"/>
          <w:szCs w:val="28"/>
          <w:u w:color="FFFFFF"/>
        </w:rPr>
        <w:t>1) отнесенным к землям особо охраняемых территорий и объектов – со дня вступления в силу настоящих Правил;</w:t>
      </w:r>
    </w:p>
    <w:p w:rsidR="00FC54D1" w:rsidRPr="006A6205" w:rsidRDefault="00FC54D1" w:rsidP="00FC54D1">
      <w:pPr>
        <w:tabs>
          <w:tab w:val="left" w:pos="1134"/>
        </w:tabs>
        <w:spacing w:line="360" w:lineRule="auto"/>
        <w:ind w:firstLine="709"/>
        <w:jc w:val="both"/>
        <w:rPr>
          <w:rFonts w:ascii="Times New Roman" w:hAnsi="Times New Roman"/>
          <w:sz w:val="28"/>
          <w:szCs w:val="28"/>
          <w:u w:color="FFFFFF"/>
        </w:rPr>
      </w:pPr>
      <w:proofErr w:type="gramStart"/>
      <w:r w:rsidRPr="006A6205">
        <w:rPr>
          <w:rFonts w:ascii="Times New Roman" w:hAnsi="Times New Roman"/>
          <w:sz w:val="28"/>
          <w:szCs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roofErr w:type="gramEnd"/>
    </w:p>
    <w:p w:rsidR="00FC54D1" w:rsidRPr="006A6205" w:rsidRDefault="00FC54D1" w:rsidP="00FC54D1">
      <w:pPr>
        <w:tabs>
          <w:tab w:val="left" w:pos="1134"/>
        </w:tabs>
        <w:spacing w:line="360" w:lineRule="auto"/>
        <w:ind w:firstLine="709"/>
        <w:jc w:val="both"/>
        <w:rPr>
          <w:sz w:val="28"/>
          <w:szCs w:val="28"/>
          <w:u w:color="FFFFFF"/>
        </w:rPr>
      </w:pPr>
      <w:r w:rsidRPr="006A6205">
        <w:rPr>
          <w:rFonts w:ascii="Times New Roman" w:hAnsi="Times New Roman"/>
          <w:sz w:val="28"/>
          <w:szCs w:val="28"/>
          <w:u w:color="FFFFFF"/>
        </w:rPr>
        <w:t xml:space="preserve">13. </w:t>
      </w:r>
      <w:r w:rsidRPr="006A6205">
        <w:rPr>
          <w:rFonts w:ascii="Times New Roman" w:hAnsi="Times New Roman"/>
          <w:sz w:val="28"/>
          <w:szCs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 </w:t>
      </w:r>
      <w:r w:rsidRPr="006A6205">
        <w:rPr>
          <w:rFonts w:ascii="Times New Roman" w:hAnsi="Times New Roman"/>
          <w:bCs/>
          <w:i/>
          <w:iCs/>
          <w:sz w:val="28"/>
          <w:szCs w:val="28"/>
        </w:rPr>
        <w:t>(в ред. Решения Собрания представителей от  29.12.2015 №20).</w:t>
      </w:r>
    </w:p>
    <w:p w:rsidR="00FC54D1" w:rsidRPr="008D331C" w:rsidRDefault="00FC54D1" w:rsidP="00FC54D1">
      <w:pPr>
        <w:numPr>
          <w:ilvl w:val="2"/>
          <w:numId w:val="21"/>
        </w:numPr>
        <w:tabs>
          <w:tab w:val="left" w:pos="1134"/>
        </w:tabs>
        <w:spacing w:line="360" w:lineRule="auto"/>
        <w:ind w:left="0" w:firstLine="709"/>
        <w:contextualSpacing/>
        <w:jc w:val="both"/>
        <w:rPr>
          <w:sz w:val="28"/>
          <w:szCs w:val="28"/>
          <w:u w:color="FFFFFF"/>
        </w:rPr>
      </w:pPr>
      <w:r w:rsidRPr="006A6205">
        <w:rPr>
          <w:sz w:val="28"/>
          <w:szCs w:val="28"/>
          <w:u w:color="FFFFFF"/>
        </w:rPr>
        <w:t>находящимся в государственной и муниципально</w:t>
      </w:r>
      <w:r w:rsidRPr="008D331C">
        <w:rPr>
          <w:sz w:val="28"/>
          <w:szCs w:val="28"/>
          <w:u w:color="FFFFFF"/>
        </w:rPr>
        <w:t>й собственности, предоставляемым в собственность бесплатно гражданам, имеющим трех и более детей;</w:t>
      </w:r>
    </w:p>
    <w:p w:rsidR="00FC54D1" w:rsidRPr="006A6205" w:rsidRDefault="00FC54D1" w:rsidP="00FC54D1">
      <w:pPr>
        <w:numPr>
          <w:ilvl w:val="2"/>
          <w:numId w:val="21"/>
        </w:numPr>
        <w:tabs>
          <w:tab w:val="left" w:pos="1134"/>
        </w:tabs>
        <w:spacing w:line="360" w:lineRule="auto"/>
        <w:ind w:left="0" w:firstLine="709"/>
        <w:contextualSpacing/>
        <w:jc w:val="both"/>
        <w:rPr>
          <w:sz w:val="28"/>
          <w:szCs w:val="28"/>
          <w:u w:color="FFFFFF"/>
        </w:rPr>
      </w:pPr>
      <w:r w:rsidRPr="0027415C">
        <w:rPr>
          <w:sz w:val="28"/>
          <w:szCs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w:t>
      </w:r>
      <w:r w:rsidRPr="006A6205">
        <w:rPr>
          <w:sz w:val="28"/>
          <w:szCs w:val="28"/>
          <w:u w:color="FFFFFF"/>
        </w:rPr>
        <w:t xml:space="preserve"> и (или) некоммерческим организациям, созданным гражданами, в случаях, предусмотренных федеральными законами, отдельным </w:t>
      </w:r>
      <w:r w:rsidRPr="006A6205">
        <w:rPr>
          <w:sz w:val="28"/>
          <w:szCs w:val="28"/>
          <w:u w:color="FFFFFF"/>
        </w:rPr>
        <w:lastRenderedPageBreak/>
        <w:t>категориям граждан в случаях, предусмотренных законами Самарской области;</w:t>
      </w:r>
    </w:p>
    <w:p w:rsidR="00FC54D1" w:rsidRPr="006A6205" w:rsidRDefault="00FC54D1" w:rsidP="00FC54D1">
      <w:pPr>
        <w:numPr>
          <w:ilvl w:val="2"/>
          <w:numId w:val="21"/>
        </w:numPr>
        <w:tabs>
          <w:tab w:val="left" w:pos="1134"/>
        </w:tabs>
        <w:spacing w:line="360" w:lineRule="auto"/>
        <w:ind w:left="0" w:firstLine="709"/>
        <w:contextualSpacing/>
        <w:jc w:val="both"/>
        <w:rPr>
          <w:sz w:val="28"/>
          <w:szCs w:val="28"/>
          <w:u w:color="FFFFFF"/>
        </w:rPr>
      </w:pPr>
      <w:r w:rsidRPr="006A6205">
        <w:rPr>
          <w:sz w:val="28"/>
          <w:szCs w:val="28"/>
          <w:u w:color="FFFFFF"/>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FC54D1" w:rsidRPr="006A6205" w:rsidRDefault="00FC54D1" w:rsidP="00FC54D1">
      <w:pPr>
        <w:numPr>
          <w:ilvl w:val="2"/>
          <w:numId w:val="21"/>
        </w:numPr>
        <w:tabs>
          <w:tab w:val="left" w:pos="1134"/>
        </w:tabs>
        <w:spacing w:line="360" w:lineRule="auto"/>
        <w:ind w:left="0" w:firstLine="709"/>
        <w:contextualSpacing/>
        <w:jc w:val="both"/>
        <w:rPr>
          <w:sz w:val="28"/>
          <w:szCs w:val="28"/>
          <w:u w:color="FFFFFF"/>
        </w:rPr>
      </w:pPr>
      <w:r w:rsidRPr="006A6205">
        <w:rPr>
          <w:sz w:val="28"/>
          <w:szCs w:val="28"/>
          <w:u w:color="FFFFFF"/>
        </w:rPr>
        <w:t>учтенным в соответствии с Федеральным законом 24.07.2007 № 221-ФЗ «О государственном кадастре недвижимости» до вступления в силу Правил;</w:t>
      </w:r>
    </w:p>
    <w:p w:rsidR="00FC54D1" w:rsidRPr="006A6205" w:rsidRDefault="00FC54D1" w:rsidP="00FC54D1">
      <w:pPr>
        <w:numPr>
          <w:ilvl w:val="2"/>
          <w:numId w:val="21"/>
        </w:numPr>
        <w:tabs>
          <w:tab w:val="left" w:pos="1134"/>
        </w:tabs>
        <w:spacing w:line="360" w:lineRule="auto"/>
        <w:ind w:left="0" w:firstLine="709"/>
        <w:contextualSpacing/>
        <w:jc w:val="both"/>
        <w:rPr>
          <w:sz w:val="28"/>
          <w:szCs w:val="28"/>
          <w:u w:color="FFFFFF"/>
        </w:rPr>
      </w:pPr>
      <w:proofErr w:type="gramStart"/>
      <w:r w:rsidRPr="006A6205">
        <w:rPr>
          <w:sz w:val="28"/>
          <w:szCs w:val="28"/>
          <w:u w:color="FFFFFF"/>
        </w:rPr>
        <w:t>права</w:t>
      </w:r>
      <w:proofErr w:type="gramEnd"/>
      <w:r w:rsidRPr="006A6205">
        <w:rPr>
          <w:sz w:val="28"/>
          <w:szCs w:val="28"/>
          <w:u w:color="FFFFFF"/>
        </w:rPr>
        <w:t xml:space="preserve"> на которые возникли до дня вступления в силу Федерального закона </w:t>
      </w:r>
      <w:r w:rsidRPr="006A6205">
        <w:rPr>
          <w:sz w:val="28"/>
          <w:szCs w:val="28"/>
        </w:rPr>
        <w:t>21.07.1997 № 122-ФЗ</w:t>
      </w:r>
      <w:r w:rsidRPr="006A6205">
        <w:rPr>
          <w:sz w:val="28"/>
          <w:szCs w:val="28"/>
          <w:u w:color="FFFFFF"/>
        </w:rPr>
        <w:t xml:space="preserve">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FC54D1" w:rsidRPr="006A6205" w:rsidRDefault="00FC54D1" w:rsidP="00FC54D1">
      <w:pPr>
        <w:numPr>
          <w:ilvl w:val="2"/>
          <w:numId w:val="21"/>
        </w:numPr>
        <w:tabs>
          <w:tab w:val="left" w:pos="1134"/>
        </w:tabs>
        <w:spacing w:line="360" w:lineRule="auto"/>
        <w:ind w:left="0" w:firstLine="709"/>
        <w:contextualSpacing/>
        <w:jc w:val="both"/>
        <w:rPr>
          <w:sz w:val="28"/>
          <w:szCs w:val="28"/>
          <w:u w:color="FFFFFF"/>
        </w:rPr>
      </w:pPr>
      <w:r w:rsidRPr="006A6205">
        <w:rPr>
          <w:sz w:val="28"/>
          <w:szCs w:val="28"/>
          <w:u w:color="FFFFFF"/>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FC54D1" w:rsidRPr="008D331C" w:rsidRDefault="00FC54D1" w:rsidP="00FC54D1">
      <w:pPr>
        <w:tabs>
          <w:tab w:val="left" w:pos="1134"/>
        </w:tabs>
        <w:spacing w:line="360" w:lineRule="auto"/>
        <w:ind w:firstLine="709"/>
        <w:jc w:val="both"/>
        <w:rPr>
          <w:sz w:val="28"/>
          <w:szCs w:val="28"/>
          <w:u w:color="FFFFFF"/>
        </w:rPr>
      </w:pPr>
      <w:r w:rsidRPr="006A6205">
        <w:rPr>
          <w:rFonts w:ascii="Times New Roman" w:hAnsi="Times New Roman"/>
          <w:sz w:val="28"/>
          <w:szCs w:val="28"/>
          <w:u w:color="FFFFFF"/>
        </w:rPr>
        <w:t>14. 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w:t>
      </w:r>
      <w:proofErr w:type="gramStart"/>
      <w:r w:rsidRPr="006A6205">
        <w:rPr>
          <w:rFonts w:ascii="Times New Roman" w:hAnsi="Times New Roman"/>
          <w:sz w:val="28"/>
          <w:szCs w:val="28"/>
          <w:u w:color="FFFFFF"/>
        </w:rPr>
        <w:t>.</w:t>
      </w:r>
      <w:proofErr w:type="gramEnd"/>
      <w:r w:rsidRPr="006A6205">
        <w:rPr>
          <w:rFonts w:ascii="Times New Roman" w:hAnsi="Times New Roman"/>
          <w:sz w:val="28"/>
          <w:szCs w:val="28"/>
          <w:u w:color="FFFFFF"/>
        </w:rPr>
        <w:t xml:space="preserve"> </w:t>
      </w:r>
      <w:r w:rsidRPr="006A6205">
        <w:rPr>
          <w:rFonts w:ascii="Times New Roman" w:hAnsi="Times New Roman"/>
          <w:bCs/>
          <w:i/>
          <w:iCs/>
          <w:sz w:val="28"/>
          <w:szCs w:val="28"/>
        </w:rPr>
        <w:t>(</w:t>
      </w:r>
      <w:proofErr w:type="gramStart"/>
      <w:r w:rsidRPr="006A6205">
        <w:rPr>
          <w:rFonts w:ascii="Times New Roman" w:hAnsi="Times New Roman"/>
          <w:bCs/>
          <w:i/>
          <w:iCs/>
          <w:sz w:val="28"/>
          <w:szCs w:val="28"/>
        </w:rPr>
        <w:t>в</w:t>
      </w:r>
      <w:proofErr w:type="gramEnd"/>
      <w:r w:rsidRPr="006A6205">
        <w:rPr>
          <w:rFonts w:ascii="Times New Roman" w:hAnsi="Times New Roman"/>
          <w:bCs/>
          <w:i/>
          <w:iCs/>
          <w:sz w:val="28"/>
          <w:szCs w:val="28"/>
        </w:rPr>
        <w:t xml:space="preserve"> ред. Решения Собрания представителей от  29.12.2015 №20).</w:t>
      </w:r>
    </w:p>
    <w:p w:rsidR="00FC54D1" w:rsidRPr="008D331C" w:rsidRDefault="00FC54D1" w:rsidP="00FC54D1">
      <w:pPr>
        <w:tabs>
          <w:tab w:val="left" w:pos="1134"/>
        </w:tabs>
        <w:spacing w:line="360" w:lineRule="auto"/>
        <w:ind w:firstLine="709"/>
        <w:jc w:val="both"/>
        <w:rPr>
          <w:sz w:val="28"/>
          <w:szCs w:val="28"/>
          <w:u w:color="FFFFFF"/>
        </w:rPr>
      </w:pPr>
      <w:r w:rsidRPr="0027415C">
        <w:rPr>
          <w:rFonts w:ascii="Times New Roman" w:hAnsi="Times New Roman"/>
          <w:sz w:val="28"/>
          <w:szCs w:val="28"/>
          <w:u w:color="FFFFFF"/>
        </w:rPr>
        <w:lastRenderedPageBreak/>
        <w:t>15. Размеры земельных участков, указанных в пунктах 3, 6 части 13 настоящей статьи, устанавливаются с учетом их фактической площади</w:t>
      </w:r>
      <w:proofErr w:type="gramStart"/>
      <w:r w:rsidRPr="0027415C">
        <w:rPr>
          <w:rFonts w:ascii="Times New Roman" w:hAnsi="Times New Roman"/>
          <w:sz w:val="28"/>
          <w:szCs w:val="28"/>
          <w:u w:color="FFFFFF"/>
        </w:rPr>
        <w:t>.</w:t>
      </w:r>
      <w:proofErr w:type="gramEnd"/>
      <w:r w:rsidRPr="006A6205">
        <w:rPr>
          <w:rFonts w:ascii="Times New Roman" w:hAnsi="Times New Roman"/>
          <w:bCs/>
          <w:i/>
          <w:iCs/>
          <w:sz w:val="28"/>
          <w:szCs w:val="28"/>
        </w:rPr>
        <w:t xml:space="preserve"> (</w:t>
      </w:r>
      <w:proofErr w:type="gramStart"/>
      <w:r w:rsidRPr="006A6205">
        <w:rPr>
          <w:rFonts w:ascii="Times New Roman" w:hAnsi="Times New Roman"/>
          <w:bCs/>
          <w:i/>
          <w:iCs/>
          <w:sz w:val="28"/>
          <w:szCs w:val="28"/>
        </w:rPr>
        <w:t>в</w:t>
      </w:r>
      <w:proofErr w:type="gramEnd"/>
      <w:r w:rsidRPr="006A6205">
        <w:rPr>
          <w:rFonts w:ascii="Times New Roman" w:hAnsi="Times New Roman"/>
          <w:bCs/>
          <w:i/>
          <w:iCs/>
          <w:sz w:val="28"/>
          <w:szCs w:val="28"/>
        </w:rPr>
        <w:t xml:space="preserve"> ред. Решения Собрания представителей от  29.12.2015 №20).</w:t>
      </w:r>
    </w:p>
    <w:p w:rsidR="00FC54D1" w:rsidRPr="008D331C" w:rsidRDefault="00FC54D1" w:rsidP="00FC54D1">
      <w:pPr>
        <w:tabs>
          <w:tab w:val="left" w:pos="1134"/>
        </w:tabs>
        <w:spacing w:line="360" w:lineRule="auto"/>
        <w:ind w:firstLine="709"/>
        <w:jc w:val="both"/>
        <w:rPr>
          <w:rFonts w:ascii="Times New Roman" w:hAnsi="Times New Roman"/>
          <w:sz w:val="28"/>
          <w:szCs w:val="28"/>
        </w:rPr>
      </w:pPr>
      <w:r w:rsidRPr="0027415C">
        <w:rPr>
          <w:rFonts w:ascii="Times New Roman" w:hAnsi="Times New Roman"/>
          <w:sz w:val="28"/>
          <w:szCs w:val="28"/>
          <w:u w:color="FFFFFF"/>
        </w:rPr>
        <w:t>16. Размеры земельных участков, указанных в пунктах 4-5 части 13 настоящей статьи, устанавливаются в соответствии с данными государстве</w:t>
      </w:r>
      <w:r w:rsidRPr="006A6205">
        <w:rPr>
          <w:rFonts w:ascii="Times New Roman" w:hAnsi="Times New Roman"/>
          <w:sz w:val="28"/>
          <w:szCs w:val="28"/>
          <w:u w:color="FFFFFF"/>
        </w:rPr>
        <w:t>нного кадастра недвижимости</w:t>
      </w:r>
      <w:proofErr w:type="gramStart"/>
      <w:r w:rsidRPr="006A6205">
        <w:rPr>
          <w:rFonts w:ascii="Times New Roman" w:hAnsi="Times New Roman"/>
          <w:sz w:val="28"/>
          <w:szCs w:val="28"/>
          <w:u w:color="FFFFFF"/>
        </w:rPr>
        <w:t xml:space="preserve">.» </w:t>
      </w:r>
      <w:r w:rsidRPr="006A6205">
        <w:rPr>
          <w:rFonts w:ascii="Times New Roman" w:hAnsi="Times New Roman"/>
          <w:bCs/>
          <w:i/>
          <w:iCs/>
          <w:sz w:val="28"/>
          <w:szCs w:val="28"/>
        </w:rPr>
        <w:t>(</w:t>
      </w:r>
      <w:proofErr w:type="gramEnd"/>
      <w:r w:rsidRPr="006A6205">
        <w:rPr>
          <w:rFonts w:ascii="Times New Roman" w:hAnsi="Times New Roman"/>
          <w:bCs/>
          <w:i/>
          <w:iCs/>
          <w:sz w:val="28"/>
          <w:szCs w:val="28"/>
        </w:rPr>
        <w:t>в ред. Решения Собрания представителей от  29.12.2015 №20)</w:t>
      </w:r>
      <w:r w:rsidRPr="008D331C">
        <w:rPr>
          <w:rFonts w:ascii="Times New Roman" w:hAnsi="Times New Roman"/>
          <w:sz w:val="28"/>
          <w:szCs w:val="28"/>
          <w:u w:color="FFFFFF"/>
        </w:rPr>
        <w:t>;</w:t>
      </w:r>
    </w:p>
    <w:p w:rsidR="00FC54D1" w:rsidRPr="0080466C" w:rsidRDefault="00FC54D1" w:rsidP="00FC54D1">
      <w:pPr>
        <w:tabs>
          <w:tab w:val="left" w:pos="1134"/>
        </w:tabs>
        <w:spacing w:line="360" w:lineRule="auto"/>
        <w:ind w:firstLine="709"/>
        <w:jc w:val="both"/>
        <w:rPr>
          <w:rFonts w:ascii="Times New Roman" w:hAnsi="Times New Roman"/>
          <w:sz w:val="28"/>
          <w:u w:color="FFFFFF"/>
        </w:rPr>
      </w:pPr>
    </w:p>
    <w:p w:rsidR="00FC54D1" w:rsidRDefault="00FC54D1" w:rsidP="00FC54D1">
      <w:pPr>
        <w:tabs>
          <w:tab w:val="left" w:pos="1134"/>
        </w:tabs>
        <w:spacing w:line="360" w:lineRule="auto"/>
        <w:ind w:firstLine="567"/>
        <w:jc w:val="both"/>
        <w:rPr>
          <w:rFonts w:ascii="Times New Roman" w:hAnsi="Times New Roman"/>
          <w:sz w:val="28"/>
          <w:u w:color="FFFFFF"/>
        </w:rPr>
      </w:pPr>
    </w:p>
    <w:p w:rsidR="00FC54D1" w:rsidRDefault="00FC54D1" w:rsidP="00FC54D1">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FC54D1" w:rsidRPr="001D77CC" w:rsidRDefault="00FC54D1" w:rsidP="00FC54D1">
      <w:pPr>
        <w:numPr>
          <w:ilvl w:val="0"/>
          <w:numId w:val="2"/>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lastRenderedPageBreak/>
        <w:t>Карта градостроительного зонирования территории поселения</w:t>
      </w:r>
    </w:p>
    <w:p w:rsidR="00FC54D1" w:rsidRPr="001D77CC" w:rsidRDefault="00FC54D1" w:rsidP="00FC54D1">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FC54D1" w:rsidRPr="001D77CC" w:rsidRDefault="00FC54D1" w:rsidP="00FC54D1">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FC54D1" w:rsidRPr="005915C3"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Карта градостроительного зонирования территории поселения (далее – </w:t>
      </w:r>
      <w:r>
        <w:rPr>
          <w:rFonts w:ascii="Times New Roman" w:hAnsi="Times New Roman"/>
          <w:sz w:val="28"/>
          <w:u w:color="FFFFFF"/>
        </w:rPr>
        <w:t>к</w:t>
      </w:r>
      <w:r w:rsidRPr="005915C3">
        <w:rPr>
          <w:rFonts w:ascii="Times New Roman" w:hAnsi="Times New Roman"/>
          <w:sz w:val="28"/>
          <w:u w:color="FFFFFF"/>
        </w:rPr>
        <w:t>арта градостроительного зонирования) выполнена в масштабах 1:25</w:t>
      </w:r>
      <w:r>
        <w:rPr>
          <w:rFonts w:ascii="Times New Roman" w:hAnsi="Times New Roman"/>
          <w:sz w:val="28"/>
          <w:u w:color="FFFFFF"/>
        </w:rPr>
        <w:t> </w:t>
      </w:r>
      <w:r w:rsidRPr="005915C3">
        <w:rPr>
          <w:rFonts w:ascii="Times New Roman" w:hAnsi="Times New Roman"/>
          <w:sz w:val="28"/>
          <w:u w:color="FFFFFF"/>
        </w:rPr>
        <w:t>000 и 1:5</w:t>
      </w:r>
      <w:r>
        <w:rPr>
          <w:rFonts w:ascii="Times New Roman" w:hAnsi="Times New Roman"/>
          <w:sz w:val="28"/>
          <w:u w:color="FFFFFF"/>
        </w:rPr>
        <w:t> </w:t>
      </w:r>
      <w:r w:rsidRPr="005915C3">
        <w:rPr>
          <w:rFonts w:ascii="Times New Roman" w:hAnsi="Times New Roman"/>
          <w:sz w:val="28"/>
          <w:u w:color="FFFFFF"/>
        </w:rPr>
        <w:t>000.</w:t>
      </w:r>
      <w:bookmarkStart w:id="122" w:name="_Карта_зон_действия"/>
      <w:bookmarkEnd w:id="122"/>
    </w:p>
    <w:p w:rsidR="00FC54D1" w:rsidRPr="005915C3"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FC54D1"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FC54D1" w:rsidRDefault="00FC54D1" w:rsidP="00FC54D1">
      <w:pPr>
        <w:tabs>
          <w:tab w:val="left" w:pos="1134"/>
        </w:tabs>
        <w:spacing w:line="360" w:lineRule="auto"/>
        <w:ind w:firstLine="567"/>
        <w:jc w:val="both"/>
        <w:rPr>
          <w:rFonts w:ascii="Times New Roman" w:hAnsi="Times New Roman"/>
          <w:sz w:val="28"/>
          <w:u w:color="FFFFFF"/>
        </w:rPr>
      </w:pPr>
    </w:p>
    <w:p w:rsidR="00FC54D1" w:rsidRPr="001074E4" w:rsidRDefault="00FC54D1" w:rsidP="00FC54D1">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FC54D1" w:rsidRPr="008769D2" w:rsidRDefault="00FC54D1" w:rsidP="00FC54D1">
      <w:pPr>
        <w:numPr>
          <w:ilvl w:val="0"/>
          <w:numId w:val="2"/>
        </w:numPr>
        <w:tabs>
          <w:tab w:val="left" w:pos="1843"/>
        </w:tabs>
        <w:jc w:val="center"/>
        <w:outlineLvl w:val="0"/>
        <w:rPr>
          <w:rFonts w:ascii="Times New Roman" w:hAnsi="Times New Roman"/>
          <w:b/>
          <w:bCs/>
          <w:caps/>
          <w:sz w:val="28"/>
          <w:szCs w:val="28"/>
        </w:rPr>
      </w:pPr>
      <w:r w:rsidRPr="008769D2">
        <w:rPr>
          <w:rFonts w:ascii="Times New Roman" w:hAnsi="Times New Roman"/>
          <w:b/>
          <w:bCs/>
          <w:caps/>
          <w:sz w:val="28"/>
          <w:szCs w:val="28"/>
        </w:rPr>
        <w:lastRenderedPageBreak/>
        <w:t>Градостроительные регламенты</w:t>
      </w:r>
    </w:p>
    <w:p w:rsidR="00FC54D1" w:rsidRPr="008769D2" w:rsidRDefault="00FC54D1" w:rsidP="00FC54D1">
      <w:pPr>
        <w:numPr>
          <w:ilvl w:val="1"/>
          <w:numId w:val="3"/>
        </w:numPr>
        <w:tabs>
          <w:tab w:val="left" w:pos="1701"/>
        </w:tabs>
        <w:spacing w:before="360" w:after="240"/>
        <w:jc w:val="center"/>
        <w:outlineLvl w:val="1"/>
        <w:rPr>
          <w:rFonts w:ascii="Times New Roman" w:hAnsi="Times New Roman"/>
          <w:b/>
          <w:sz w:val="28"/>
          <w:szCs w:val="28"/>
        </w:rPr>
      </w:pPr>
      <w:r w:rsidRPr="008769D2">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r>
      <w:r w:rsidRPr="008769D2">
        <w:rPr>
          <w:rFonts w:ascii="Times New Roman" w:hAnsi="Times New Roman"/>
          <w:b/>
          <w:sz w:val="28"/>
          <w:szCs w:val="28"/>
        </w:rPr>
        <w:t>и объектов капитального строительства</w:t>
      </w:r>
    </w:p>
    <w:p w:rsidR="00FC54D1" w:rsidRDefault="00FC54D1" w:rsidP="00FC54D1">
      <w:pPr>
        <w:numPr>
          <w:ilvl w:val="2"/>
          <w:numId w:val="4"/>
        </w:numPr>
        <w:spacing w:before="360" w:after="240"/>
        <w:jc w:val="both"/>
        <w:outlineLvl w:val="2"/>
        <w:rPr>
          <w:rFonts w:ascii="Times New Roman" w:hAnsi="Times New Roman"/>
          <w:b/>
          <w:sz w:val="28"/>
          <w:szCs w:val="28"/>
        </w:rPr>
      </w:pPr>
      <w:r w:rsidRPr="009033CE">
        <w:rPr>
          <w:rFonts w:ascii="Times New Roman" w:hAnsi="Times New Roman"/>
          <w:b/>
          <w:sz w:val="28"/>
          <w:szCs w:val="28"/>
        </w:rPr>
        <w:t>Перечень территориальных зон и подзон</w:t>
      </w:r>
    </w:p>
    <w:p w:rsidR="00FC54D1" w:rsidRDefault="00FC54D1" w:rsidP="00FC54D1">
      <w:pPr>
        <w:tabs>
          <w:tab w:val="left" w:pos="0"/>
        </w:tabs>
        <w:spacing w:after="200" w:line="360" w:lineRule="auto"/>
        <w:ind w:firstLine="709"/>
        <w:jc w:val="both"/>
        <w:rPr>
          <w:rFonts w:ascii="Times New Roman" w:hAnsi="Times New Roman"/>
          <w:sz w:val="28"/>
          <w:szCs w:val="28"/>
        </w:rPr>
      </w:pPr>
      <w:r w:rsidRPr="00493E8A">
        <w:rPr>
          <w:rFonts w:ascii="Times New Roman" w:hAnsi="Times New Roman"/>
          <w:sz w:val="28"/>
          <w:szCs w:val="28"/>
        </w:rPr>
        <w:t xml:space="preserve">На карте градостроительного зонирования </w:t>
      </w:r>
      <w:r>
        <w:rPr>
          <w:rFonts w:ascii="Times New Roman" w:hAnsi="Times New Roman"/>
          <w:sz w:val="28"/>
          <w:szCs w:val="28"/>
        </w:rPr>
        <w:t xml:space="preserve">поселения </w:t>
      </w:r>
      <w:r w:rsidRPr="00493E8A">
        <w:rPr>
          <w:rFonts w:ascii="Times New Roman" w:hAnsi="Times New Roman"/>
          <w:sz w:val="28"/>
          <w:szCs w:val="28"/>
        </w:rPr>
        <w:t>выделены следующие территориальные зоны и подзоны</w:t>
      </w:r>
      <w:r>
        <w:rPr>
          <w:rFonts w:ascii="Times New Roman" w:hAnsi="Times New Roman"/>
          <w:sz w:val="28"/>
          <w:szCs w:val="28"/>
        </w:rPr>
        <w:t>:</w:t>
      </w:r>
    </w:p>
    <w:tbl>
      <w:tblPr>
        <w:tblW w:w="0" w:type="auto"/>
        <w:tblLook w:val="04A0"/>
      </w:tblPr>
      <w:tblGrid>
        <w:gridCol w:w="1384"/>
        <w:gridCol w:w="8181"/>
      </w:tblGrid>
      <w:tr w:rsidR="00FC54D1" w:rsidRPr="008330A2" w:rsidTr="00E466AD">
        <w:tc>
          <w:tcPr>
            <w:tcW w:w="1384" w:type="dxa"/>
            <w:shd w:val="clear" w:color="auto" w:fill="auto"/>
          </w:tcPr>
          <w:p w:rsidR="00FC54D1" w:rsidRPr="008330A2" w:rsidRDefault="00FC54D1" w:rsidP="00E466AD">
            <w:pPr>
              <w:tabs>
                <w:tab w:val="left" w:pos="0"/>
              </w:tabs>
              <w:spacing w:after="160"/>
              <w:rPr>
                <w:rFonts w:ascii="Times New Roman" w:hAnsi="Times New Roman"/>
                <w:sz w:val="28"/>
                <w:szCs w:val="28"/>
              </w:rPr>
            </w:pPr>
          </w:p>
        </w:tc>
        <w:tc>
          <w:tcPr>
            <w:tcW w:w="8181" w:type="dxa"/>
            <w:shd w:val="clear" w:color="auto" w:fill="auto"/>
          </w:tcPr>
          <w:p w:rsidR="00FC54D1" w:rsidRPr="004B712E" w:rsidRDefault="00FC54D1" w:rsidP="00E466AD">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1) Жилые зоны</w:t>
            </w:r>
            <w:r>
              <w:rPr>
                <w:rFonts w:ascii="Times New Roman" w:hAnsi="Times New Roman"/>
                <w:b/>
                <w:sz w:val="28"/>
                <w:szCs w:val="28"/>
              </w:rPr>
              <w:t>:</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Ж1</w:t>
            </w:r>
          </w:p>
        </w:tc>
        <w:tc>
          <w:tcPr>
            <w:tcW w:w="8181" w:type="dxa"/>
            <w:shd w:val="clear" w:color="auto" w:fill="auto"/>
          </w:tcPr>
          <w:p w:rsidR="00FC54D1" w:rsidRPr="004B712E" w:rsidRDefault="00FC54D1" w:rsidP="00E466AD">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 xml:space="preserve">застройки индивидуальными жилыми домами; </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Ж2</w:t>
            </w:r>
          </w:p>
        </w:tc>
        <w:tc>
          <w:tcPr>
            <w:tcW w:w="8181"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Зона застройки</w:t>
            </w:r>
            <w:r>
              <w:rPr>
                <w:rFonts w:ascii="Times New Roman" w:hAnsi="Times New Roman"/>
                <w:sz w:val="28"/>
                <w:szCs w:val="28"/>
              </w:rPr>
              <w:t xml:space="preserve"> малоэтажными жилыми домами</w:t>
            </w:r>
            <w:r w:rsidRPr="004B712E">
              <w:rPr>
                <w:rFonts w:ascii="Times New Roman" w:hAnsi="Times New Roman"/>
                <w:sz w:val="28"/>
                <w:szCs w:val="28"/>
              </w:rPr>
              <w:t>;</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Ж5</w:t>
            </w:r>
          </w:p>
        </w:tc>
        <w:tc>
          <w:tcPr>
            <w:tcW w:w="8181"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дошкольного и общего образования;</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Ж6</w:t>
            </w:r>
          </w:p>
        </w:tc>
        <w:tc>
          <w:tcPr>
            <w:tcW w:w="8181"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Зона смешанной застройки;</w:t>
            </w:r>
          </w:p>
        </w:tc>
      </w:tr>
      <w:tr w:rsidR="00FC54D1" w:rsidRPr="008330A2" w:rsidTr="00E466AD">
        <w:tc>
          <w:tcPr>
            <w:tcW w:w="1384" w:type="dxa"/>
            <w:shd w:val="clear" w:color="auto" w:fill="auto"/>
          </w:tcPr>
          <w:p w:rsidR="00FC54D1" w:rsidRDefault="00FC54D1" w:rsidP="00E466AD">
            <w:pPr>
              <w:tabs>
                <w:tab w:val="left" w:pos="0"/>
              </w:tabs>
              <w:spacing w:after="240"/>
              <w:rPr>
                <w:rFonts w:ascii="Times New Roman" w:hAnsi="Times New Roman"/>
                <w:sz w:val="28"/>
                <w:szCs w:val="28"/>
              </w:rPr>
            </w:pPr>
            <w:r w:rsidRPr="004B712E">
              <w:rPr>
                <w:rFonts w:ascii="Times New Roman" w:hAnsi="Times New Roman"/>
                <w:sz w:val="28"/>
                <w:szCs w:val="28"/>
              </w:rPr>
              <w:t>Ж7</w:t>
            </w:r>
          </w:p>
          <w:p w:rsidR="00FC54D1" w:rsidRDefault="00FC54D1" w:rsidP="00E466AD">
            <w:pPr>
              <w:tabs>
                <w:tab w:val="left" w:pos="0"/>
              </w:tabs>
              <w:spacing w:after="120"/>
              <w:rPr>
                <w:rFonts w:ascii="Times New Roman" w:hAnsi="Times New Roman"/>
                <w:sz w:val="28"/>
                <w:szCs w:val="28"/>
              </w:rPr>
            </w:pPr>
          </w:p>
          <w:p w:rsidR="00FC54D1" w:rsidRPr="004B712E" w:rsidRDefault="00FC54D1" w:rsidP="00E466AD">
            <w:pPr>
              <w:tabs>
                <w:tab w:val="left" w:pos="0"/>
              </w:tabs>
              <w:spacing w:after="120"/>
              <w:rPr>
                <w:rFonts w:ascii="Times New Roman" w:hAnsi="Times New Roman"/>
                <w:sz w:val="28"/>
                <w:szCs w:val="28"/>
              </w:rPr>
            </w:pPr>
            <w:r>
              <w:rPr>
                <w:rFonts w:ascii="Times New Roman" w:hAnsi="Times New Roman"/>
                <w:sz w:val="28"/>
                <w:szCs w:val="28"/>
              </w:rPr>
              <w:t>Ж6-1</w:t>
            </w:r>
          </w:p>
        </w:tc>
        <w:tc>
          <w:tcPr>
            <w:tcW w:w="8181" w:type="dxa"/>
            <w:shd w:val="clear" w:color="auto" w:fill="auto"/>
          </w:tcPr>
          <w:p w:rsidR="00FC54D1" w:rsidRDefault="00FC54D1" w:rsidP="00E466AD">
            <w:pPr>
              <w:tabs>
                <w:tab w:val="left" w:pos="0"/>
              </w:tabs>
              <w:spacing w:after="360"/>
              <w:rPr>
                <w:rFonts w:ascii="Times New Roman" w:hAnsi="Times New Roman"/>
                <w:sz w:val="28"/>
                <w:szCs w:val="28"/>
              </w:rPr>
            </w:pPr>
            <w:r>
              <w:rPr>
                <w:rFonts w:ascii="Times New Roman" w:hAnsi="Times New Roman"/>
                <w:sz w:val="28"/>
                <w:szCs w:val="28"/>
              </w:rPr>
              <w:t>Исключен</w:t>
            </w:r>
            <w:proofErr w:type="gramStart"/>
            <w:r>
              <w:rPr>
                <w:rFonts w:ascii="Times New Roman" w:hAnsi="Times New Roman"/>
                <w:sz w:val="28"/>
                <w:szCs w:val="28"/>
              </w:rPr>
              <w:t>.</w:t>
            </w:r>
            <w:proofErr w:type="gramEnd"/>
            <w:r>
              <w:rPr>
                <w:rFonts w:ascii="Times New Roman" w:hAnsi="Times New Roman"/>
                <w:sz w:val="28"/>
                <w:szCs w:val="28"/>
              </w:rPr>
              <w:t xml:space="preserve"> </w:t>
            </w:r>
            <w:r w:rsidRPr="001B4A5B">
              <w:rPr>
                <w:rFonts w:ascii="Times New Roman" w:hAnsi="Times New Roman"/>
                <w:bCs/>
                <w:i/>
                <w:iCs/>
                <w:sz w:val="26"/>
                <w:szCs w:val="26"/>
              </w:rPr>
              <w:t>(</w:t>
            </w:r>
            <w:proofErr w:type="gramStart"/>
            <w:r w:rsidRPr="001B4A5B">
              <w:rPr>
                <w:rFonts w:ascii="Times New Roman" w:hAnsi="Times New Roman"/>
                <w:bCs/>
                <w:i/>
                <w:iCs/>
                <w:sz w:val="26"/>
                <w:szCs w:val="26"/>
              </w:rPr>
              <w:t>в</w:t>
            </w:r>
            <w:proofErr w:type="gramEnd"/>
            <w:r w:rsidRPr="001B4A5B">
              <w:rPr>
                <w:rFonts w:ascii="Times New Roman" w:hAnsi="Times New Roman"/>
                <w:bCs/>
                <w:i/>
                <w:iCs/>
                <w:sz w:val="26"/>
                <w:szCs w:val="26"/>
              </w:rPr>
              <w:t xml:space="preserve"> ред. Решения Собрания представителей от  29.12.2015 №20)</w:t>
            </w:r>
            <w:r w:rsidRPr="004B712E">
              <w:rPr>
                <w:rFonts w:ascii="Times New Roman" w:hAnsi="Times New Roman"/>
                <w:sz w:val="28"/>
                <w:szCs w:val="28"/>
              </w:rPr>
              <w:t>;</w:t>
            </w:r>
          </w:p>
          <w:p w:rsidR="00FC54D1" w:rsidRPr="004B712E" w:rsidRDefault="00FC54D1" w:rsidP="00E466AD">
            <w:pPr>
              <w:tabs>
                <w:tab w:val="left" w:pos="0"/>
              </w:tabs>
              <w:spacing w:after="200"/>
              <w:rPr>
                <w:rFonts w:ascii="Times New Roman" w:hAnsi="Times New Roman"/>
                <w:sz w:val="28"/>
                <w:szCs w:val="28"/>
              </w:rPr>
            </w:pPr>
            <w:r>
              <w:rPr>
                <w:rFonts w:ascii="Times New Roman" w:hAnsi="Times New Roman"/>
                <w:sz w:val="28"/>
                <w:szCs w:val="28"/>
              </w:rPr>
              <w:t xml:space="preserve"> Подзона смешанной застройки №1 </w:t>
            </w:r>
            <w:r w:rsidRPr="001B4A5B">
              <w:rPr>
                <w:rFonts w:ascii="Times New Roman" w:hAnsi="Times New Roman"/>
                <w:bCs/>
                <w:i/>
                <w:iCs/>
                <w:sz w:val="26"/>
                <w:szCs w:val="26"/>
              </w:rPr>
              <w:t>(в ред. Решения Собрания представителей от  29.12.2015 №20)</w:t>
            </w:r>
            <w:r>
              <w:rPr>
                <w:rFonts w:ascii="Times New Roman" w:hAnsi="Times New Roman"/>
                <w:sz w:val="28"/>
                <w:szCs w:val="28"/>
              </w:rPr>
              <w:t>;</w:t>
            </w:r>
          </w:p>
        </w:tc>
      </w:tr>
      <w:tr w:rsidR="00FC54D1" w:rsidRPr="008330A2" w:rsidTr="00E466AD">
        <w:tc>
          <w:tcPr>
            <w:tcW w:w="1384" w:type="dxa"/>
            <w:shd w:val="clear" w:color="auto" w:fill="auto"/>
          </w:tcPr>
          <w:p w:rsidR="00FC54D1" w:rsidRPr="008330A2" w:rsidRDefault="00FC54D1" w:rsidP="00E466AD">
            <w:pPr>
              <w:tabs>
                <w:tab w:val="left" w:pos="0"/>
              </w:tabs>
              <w:spacing w:after="160"/>
              <w:rPr>
                <w:rFonts w:ascii="Times New Roman" w:hAnsi="Times New Roman"/>
                <w:sz w:val="28"/>
                <w:szCs w:val="28"/>
              </w:rPr>
            </w:pPr>
          </w:p>
        </w:tc>
        <w:tc>
          <w:tcPr>
            <w:tcW w:w="8181" w:type="dxa"/>
            <w:shd w:val="clear" w:color="auto" w:fill="auto"/>
          </w:tcPr>
          <w:p w:rsidR="00FC54D1" w:rsidRPr="004B712E" w:rsidRDefault="00FC54D1" w:rsidP="00E466AD">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2) Общественно-деловая зона</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О1</w:t>
            </w:r>
          </w:p>
        </w:tc>
        <w:tc>
          <w:tcPr>
            <w:tcW w:w="8181"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FC54D1" w:rsidRPr="008330A2" w:rsidTr="00E466AD">
        <w:tc>
          <w:tcPr>
            <w:tcW w:w="1384" w:type="dxa"/>
            <w:shd w:val="clear" w:color="auto" w:fill="auto"/>
          </w:tcPr>
          <w:p w:rsidR="00FC54D1" w:rsidRPr="004B712E" w:rsidRDefault="00FC54D1" w:rsidP="00E466AD">
            <w:pPr>
              <w:tabs>
                <w:tab w:val="left" w:pos="0"/>
              </w:tabs>
              <w:spacing w:after="160"/>
              <w:rPr>
                <w:rFonts w:ascii="Times New Roman" w:hAnsi="Times New Roman"/>
                <w:sz w:val="28"/>
                <w:szCs w:val="28"/>
              </w:rPr>
            </w:pPr>
          </w:p>
        </w:tc>
        <w:tc>
          <w:tcPr>
            <w:tcW w:w="8181" w:type="dxa"/>
            <w:shd w:val="clear" w:color="auto" w:fill="auto"/>
          </w:tcPr>
          <w:p w:rsidR="00FC54D1" w:rsidRPr="004B712E" w:rsidRDefault="00FC54D1" w:rsidP="00E466AD">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3) Производственные зоны:</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П1</w:t>
            </w:r>
          </w:p>
        </w:tc>
        <w:tc>
          <w:tcPr>
            <w:tcW w:w="8181"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Производственная зона;</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П1-3</w:t>
            </w:r>
          </w:p>
        </w:tc>
        <w:tc>
          <w:tcPr>
            <w:tcW w:w="8181"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Подзона производственных и коммунально-складских объектов № 3;</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П1-5</w:t>
            </w:r>
          </w:p>
        </w:tc>
        <w:tc>
          <w:tcPr>
            <w:tcW w:w="8181"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Подзона производственных и коммунально-складских объектов № 5;</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p>
        </w:tc>
        <w:tc>
          <w:tcPr>
            <w:tcW w:w="8181" w:type="dxa"/>
            <w:shd w:val="clear" w:color="auto" w:fill="auto"/>
          </w:tcPr>
          <w:p w:rsidR="00FC54D1" w:rsidRPr="00360E74" w:rsidRDefault="00FC54D1" w:rsidP="00E466AD">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4) Зоны инженерн</w:t>
            </w:r>
            <w:r>
              <w:rPr>
                <w:rFonts w:ascii="Times New Roman" w:hAnsi="Times New Roman"/>
                <w:b/>
                <w:sz w:val="28"/>
                <w:szCs w:val="28"/>
              </w:rPr>
              <w:t>ой и транспортной инфраструктур</w:t>
            </w:r>
            <w:r w:rsidRPr="00360E74">
              <w:rPr>
                <w:rFonts w:ascii="Times New Roman" w:hAnsi="Times New Roman"/>
                <w:b/>
                <w:sz w:val="28"/>
                <w:szCs w:val="28"/>
              </w:rPr>
              <w:t>:</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И</w:t>
            </w:r>
          </w:p>
        </w:tc>
        <w:tc>
          <w:tcPr>
            <w:tcW w:w="8181"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Зона инженерной инфраструктуры</w:t>
            </w:r>
            <w:r>
              <w:rPr>
                <w:rFonts w:ascii="Times New Roman" w:hAnsi="Times New Roman"/>
                <w:sz w:val="28"/>
                <w:szCs w:val="28"/>
              </w:rPr>
              <w:t>;</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ИТ</w:t>
            </w:r>
          </w:p>
        </w:tc>
        <w:tc>
          <w:tcPr>
            <w:tcW w:w="8181" w:type="dxa"/>
            <w:shd w:val="clear" w:color="auto" w:fill="auto"/>
          </w:tcPr>
          <w:p w:rsidR="00FC54D1" w:rsidRPr="004B712E" w:rsidRDefault="00FC54D1" w:rsidP="00E466AD">
            <w:pPr>
              <w:tabs>
                <w:tab w:val="left" w:pos="0"/>
              </w:tabs>
              <w:spacing w:after="200"/>
              <w:rPr>
                <w:rFonts w:ascii="Times New Roman" w:hAnsi="Times New Roman"/>
                <w:sz w:val="28"/>
                <w:szCs w:val="28"/>
              </w:rPr>
            </w:pPr>
            <w:r>
              <w:rPr>
                <w:rFonts w:ascii="Times New Roman" w:hAnsi="Times New Roman"/>
                <w:sz w:val="28"/>
                <w:szCs w:val="28"/>
              </w:rPr>
              <w:t xml:space="preserve">Зона инженерной </w:t>
            </w:r>
            <w:r w:rsidRPr="004B712E">
              <w:rPr>
                <w:rFonts w:ascii="Times New Roman" w:hAnsi="Times New Roman"/>
                <w:sz w:val="28"/>
                <w:szCs w:val="28"/>
              </w:rPr>
              <w:t>и транспортной инфраструктуры;</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p>
        </w:tc>
        <w:tc>
          <w:tcPr>
            <w:tcW w:w="8181" w:type="dxa"/>
            <w:shd w:val="clear" w:color="auto" w:fill="auto"/>
          </w:tcPr>
          <w:p w:rsidR="00FC54D1" w:rsidRDefault="00FC54D1" w:rsidP="00E466AD">
            <w:pPr>
              <w:tabs>
                <w:tab w:val="left" w:pos="0"/>
              </w:tabs>
              <w:spacing w:after="200"/>
              <w:ind w:firstLine="601"/>
              <w:rPr>
                <w:rFonts w:ascii="Times New Roman" w:hAnsi="Times New Roman"/>
                <w:b/>
                <w:sz w:val="28"/>
                <w:szCs w:val="28"/>
              </w:rPr>
            </w:pPr>
          </w:p>
          <w:p w:rsidR="00FC54D1" w:rsidRPr="00360E74" w:rsidRDefault="00FC54D1" w:rsidP="00E466AD">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lastRenderedPageBreak/>
              <w:t xml:space="preserve">5) </w:t>
            </w:r>
            <w:r>
              <w:rPr>
                <w:rFonts w:ascii="Times New Roman" w:hAnsi="Times New Roman"/>
                <w:b/>
                <w:sz w:val="28"/>
                <w:szCs w:val="28"/>
              </w:rPr>
              <w:t>Зоны рекреационного назначения</w:t>
            </w:r>
            <w:r w:rsidRPr="00360E74">
              <w:rPr>
                <w:rFonts w:ascii="Times New Roman" w:hAnsi="Times New Roman"/>
                <w:b/>
                <w:sz w:val="28"/>
                <w:szCs w:val="28"/>
              </w:rPr>
              <w:t>:</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lastRenderedPageBreak/>
              <w:t>Р2</w:t>
            </w:r>
          </w:p>
        </w:tc>
        <w:tc>
          <w:tcPr>
            <w:tcW w:w="8181" w:type="dxa"/>
            <w:shd w:val="clear" w:color="auto" w:fill="auto"/>
          </w:tcPr>
          <w:p w:rsidR="00FC54D1" w:rsidRPr="004B712E" w:rsidRDefault="00FC54D1" w:rsidP="00E466AD">
            <w:pPr>
              <w:tabs>
                <w:tab w:val="left" w:pos="0"/>
              </w:tabs>
              <w:spacing w:after="200"/>
              <w:rPr>
                <w:rFonts w:ascii="Times New Roman" w:hAnsi="Times New Roman"/>
                <w:sz w:val="28"/>
                <w:szCs w:val="28"/>
              </w:rPr>
            </w:pPr>
            <w:r>
              <w:rPr>
                <w:rFonts w:ascii="Times New Roman" w:hAnsi="Times New Roman"/>
                <w:sz w:val="28"/>
                <w:szCs w:val="28"/>
              </w:rPr>
              <w:t>Зона</w:t>
            </w:r>
            <w:r w:rsidRPr="004B712E">
              <w:rPr>
                <w:rFonts w:ascii="Times New Roman" w:hAnsi="Times New Roman"/>
                <w:sz w:val="28"/>
                <w:szCs w:val="28"/>
              </w:rPr>
              <w:t xml:space="preserve"> природного ландшафта;</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Р3</w:t>
            </w:r>
          </w:p>
        </w:tc>
        <w:tc>
          <w:tcPr>
            <w:tcW w:w="8181"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Зона отдыха, занятий физической культурой и спортом;</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p>
        </w:tc>
        <w:tc>
          <w:tcPr>
            <w:tcW w:w="8181" w:type="dxa"/>
            <w:shd w:val="clear" w:color="auto" w:fill="auto"/>
          </w:tcPr>
          <w:p w:rsidR="00FC54D1" w:rsidRPr="00360E74" w:rsidRDefault="00FC54D1" w:rsidP="00E466AD">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6) Зоны сельскохозяйственного использования:</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r>
              <w:rPr>
                <w:rFonts w:ascii="Times New Roman" w:hAnsi="Times New Roman"/>
                <w:sz w:val="28"/>
                <w:szCs w:val="28"/>
              </w:rPr>
              <w:t>Сх1</w:t>
            </w:r>
          </w:p>
        </w:tc>
        <w:tc>
          <w:tcPr>
            <w:tcW w:w="8181"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Зона сельскохозяйственных угодий;</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Сх2</w:t>
            </w:r>
          </w:p>
        </w:tc>
        <w:tc>
          <w:tcPr>
            <w:tcW w:w="8181"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Зона, занятая объектами сельскохозяйственного назначения;</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Сх2-4</w:t>
            </w:r>
          </w:p>
        </w:tc>
        <w:tc>
          <w:tcPr>
            <w:tcW w:w="8181"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4;</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Сх2-5</w:t>
            </w:r>
          </w:p>
        </w:tc>
        <w:tc>
          <w:tcPr>
            <w:tcW w:w="8181"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5;</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 xml:space="preserve">Сх3 </w:t>
            </w:r>
          </w:p>
        </w:tc>
        <w:tc>
          <w:tcPr>
            <w:tcW w:w="8181"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огородничества</w:t>
            </w:r>
            <w:r w:rsidRPr="004B712E">
              <w:rPr>
                <w:rFonts w:ascii="Times New Roman" w:hAnsi="Times New Roman"/>
                <w:sz w:val="28"/>
                <w:szCs w:val="28"/>
              </w:rPr>
              <w:t>;</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СхСЗ</w:t>
            </w:r>
            <w:proofErr w:type="spellEnd"/>
          </w:p>
        </w:tc>
        <w:tc>
          <w:tcPr>
            <w:tcW w:w="8181"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Зона санитарно-защитного назначения от объектов сельскохозяйственного назначения;</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p>
        </w:tc>
        <w:tc>
          <w:tcPr>
            <w:tcW w:w="8181" w:type="dxa"/>
            <w:shd w:val="clear" w:color="auto" w:fill="auto"/>
          </w:tcPr>
          <w:p w:rsidR="00FC54D1" w:rsidRPr="00360E74" w:rsidRDefault="00FC54D1" w:rsidP="00E466AD">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7) Зоны специального назначения:</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Сп1</w:t>
            </w:r>
          </w:p>
        </w:tc>
        <w:tc>
          <w:tcPr>
            <w:tcW w:w="8181" w:type="dxa"/>
            <w:shd w:val="clear" w:color="auto" w:fill="auto"/>
          </w:tcPr>
          <w:p w:rsidR="00FC54D1" w:rsidRPr="004B712E" w:rsidRDefault="00FC54D1" w:rsidP="00E466AD">
            <w:pPr>
              <w:tabs>
                <w:tab w:val="left" w:pos="0"/>
              </w:tabs>
              <w:spacing w:after="200"/>
              <w:rPr>
                <w:rFonts w:ascii="Times New Roman" w:hAnsi="Times New Roman"/>
                <w:sz w:val="28"/>
                <w:szCs w:val="28"/>
              </w:rPr>
            </w:pPr>
            <w:r w:rsidRPr="004B712E">
              <w:rPr>
                <w:rFonts w:ascii="Times New Roman" w:hAnsi="Times New Roman"/>
                <w:sz w:val="28"/>
                <w:szCs w:val="28"/>
              </w:rPr>
              <w:t>Зона специального назначения, связанная с захоронениями;</w:t>
            </w:r>
          </w:p>
        </w:tc>
      </w:tr>
      <w:tr w:rsidR="00FC54D1" w:rsidRPr="008330A2" w:rsidTr="00E466AD">
        <w:tc>
          <w:tcPr>
            <w:tcW w:w="1384" w:type="dxa"/>
            <w:shd w:val="clear" w:color="auto" w:fill="auto"/>
          </w:tcPr>
          <w:p w:rsidR="00FC54D1" w:rsidRPr="004B712E" w:rsidRDefault="00FC54D1" w:rsidP="00E466AD">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СпСЗ</w:t>
            </w:r>
            <w:proofErr w:type="spellEnd"/>
          </w:p>
        </w:tc>
        <w:tc>
          <w:tcPr>
            <w:tcW w:w="8181" w:type="dxa"/>
            <w:shd w:val="clear" w:color="auto" w:fill="auto"/>
          </w:tcPr>
          <w:p w:rsidR="00FC54D1" w:rsidRPr="004B712E" w:rsidRDefault="00FC54D1" w:rsidP="00E466AD">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санитарно-защитного назначения от объектов специально</w:t>
            </w:r>
            <w:r>
              <w:rPr>
                <w:rFonts w:ascii="Times New Roman" w:hAnsi="Times New Roman"/>
                <w:sz w:val="28"/>
                <w:szCs w:val="28"/>
              </w:rPr>
              <w:t>го назначения.</w:t>
            </w:r>
          </w:p>
        </w:tc>
      </w:tr>
    </w:tbl>
    <w:p w:rsidR="00FC54D1" w:rsidRPr="008769D2" w:rsidRDefault="00FC54D1" w:rsidP="00FC54D1">
      <w:pPr>
        <w:numPr>
          <w:ilvl w:val="2"/>
          <w:numId w:val="4"/>
        </w:numPr>
        <w:spacing w:before="360" w:after="240"/>
        <w:ind w:firstLine="709"/>
        <w:jc w:val="both"/>
        <w:outlineLvl w:val="2"/>
        <w:rPr>
          <w:rFonts w:ascii="Times New Roman" w:hAnsi="Times New Roman"/>
          <w:b/>
          <w:sz w:val="28"/>
          <w:szCs w:val="28"/>
        </w:rPr>
      </w:pPr>
      <w:r w:rsidRPr="008769D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rsidR="00FC54D1" w:rsidRPr="002F236C" w:rsidRDefault="00FC54D1" w:rsidP="00FC54D1">
      <w:pPr>
        <w:spacing w:after="240"/>
        <w:jc w:val="center"/>
        <w:outlineLvl w:val="3"/>
        <w:rPr>
          <w:rFonts w:ascii="Times New Roman" w:hAnsi="Times New Roman"/>
          <w:b/>
          <w:sz w:val="28"/>
          <w:szCs w:val="28"/>
        </w:rPr>
      </w:pPr>
      <w:r>
        <w:rPr>
          <w:rFonts w:ascii="Times New Roman" w:hAnsi="Times New Roman"/>
          <w:b/>
          <w:sz w:val="28"/>
          <w:szCs w:val="28"/>
        </w:rPr>
        <w:t xml:space="preserve">Ж1 Зона </w:t>
      </w:r>
      <w:r w:rsidRPr="002F236C">
        <w:rPr>
          <w:rFonts w:ascii="Times New Roman" w:hAnsi="Times New Roman"/>
          <w:b/>
          <w:sz w:val="28"/>
          <w:szCs w:val="28"/>
        </w:rPr>
        <w:t>застройки индивидуальными жилыми домами</w:t>
      </w:r>
    </w:p>
    <w:p w:rsidR="00FC54D1" w:rsidRDefault="00FC54D1" w:rsidP="00FC54D1">
      <w:pPr>
        <w:tabs>
          <w:tab w:val="left" w:pos="0"/>
        </w:tabs>
        <w:spacing w:after="200" w:line="360" w:lineRule="auto"/>
        <w:ind w:firstLine="709"/>
        <w:jc w:val="both"/>
        <w:rPr>
          <w:rFonts w:ascii="Times New Roman" w:hAnsi="Times New Roman"/>
          <w:sz w:val="28"/>
          <w:szCs w:val="28"/>
        </w:rPr>
      </w:pPr>
      <w:r w:rsidRPr="002F236C">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tblGrid>
      <w:tr w:rsidR="00FC54D1" w:rsidRPr="00227217" w:rsidTr="00E466AD">
        <w:tc>
          <w:tcPr>
            <w:tcW w:w="9565" w:type="dxa"/>
            <w:gridSpan w:val="2"/>
            <w:shd w:val="clear" w:color="auto" w:fill="auto"/>
          </w:tcPr>
          <w:p w:rsidR="00FC54D1" w:rsidRPr="00227217" w:rsidRDefault="00FC54D1" w:rsidP="00E466AD">
            <w:pPr>
              <w:autoSpaceDE w:val="0"/>
              <w:autoSpaceDN w:val="0"/>
              <w:adjustRightInd w:val="0"/>
              <w:spacing w:after="60"/>
              <w:jc w:val="center"/>
              <w:rPr>
                <w:rFonts w:ascii="Times New Roman" w:hAnsi="Times New Roman"/>
                <w:b/>
                <w:bCs/>
              </w:rPr>
            </w:pPr>
            <w:r w:rsidRPr="00227217">
              <w:rPr>
                <w:rFonts w:ascii="Times New Roman" w:hAnsi="Times New Roman"/>
                <w:b/>
                <w:bCs/>
              </w:rPr>
              <w:t xml:space="preserve">Основные виды разрешенного использования земельных участков </w:t>
            </w:r>
          </w:p>
          <w:p w:rsidR="00FC54D1" w:rsidRPr="00227217" w:rsidRDefault="00FC54D1" w:rsidP="00E466AD">
            <w:pPr>
              <w:autoSpaceDE w:val="0"/>
              <w:autoSpaceDN w:val="0"/>
              <w:adjustRightInd w:val="0"/>
              <w:spacing w:after="60"/>
              <w:jc w:val="center"/>
              <w:rPr>
                <w:rFonts w:ascii="Times New Roman" w:hAnsi="Times New Roman"/>
                <w:b/>
                <w:bCs/>
              </w:rPr>
            </w:pPr>
            <w:r w:rsidRPr="00227217">
              <w:rPr>
                <w:rFonts w:ascii="Times New Roman" w:hAnsi="Times New Roman"/>
                <w:b/>
                <w:bCs/>
              </w:rPr>
              <w:t>и объектов капитального строительства</w:t>
            </w:r>
          </w:p>
        </w:tc>
      </w:tr>
      <w:tr w:rsidR="00FC54D1" w:rsidRPr="00227217" w:rsidTr="00E466AD">
        <w:tc>
          <w:tcPr>
            <w:tcW w:w="2376" w:type="dxa"/>
            <w:shd w:val="clear" w:color="auto" w:fill="auto"/>
          </w:tcPr>
          <w:p w:rsidR="00FC54D1" w:rsidRPr="00227217" w:rsidRDefault="00FC54D1" w:rsidP="00E466AD">
            <w:pPr>
              <w:autoSpaceDE w:val="0"/>
              <w:autoSpaceDN w:val="0"/>
              <w:adjustRightInd w:val="0"/>
              <w:spacing w:after="60"/>
              <w:jc w:val="center"/>
              <w:rPr>
                <w:rFonts w:ascii="Times New Roman" w:hAnsi="Times New Roman"/>
                <w:bCs/>
              </w:rPr>
            </w:pPr>
            <w:r w:rsidRPr="00227217">
              <w:rPr>
                <w:rFonts w:ascii="Times New Roman" w:hAnsi="Times New Roman"/>
                <w:bCs/>
              </w:rPr>
              <w:t>Вид разрешенного использования</w:t>
            </w:r>
          </w:p>
        </w:tc>
        <w:tc>
          <w:tcPr>
            <w:tcW w:w="7189" w:type="dxa"/>
            <w:shd w:val="clear" w:color="auto" w:fill="auto"/>
          </w:tcPr>
          <w:p w:rsidR="00FC54D1" w:rsidRPr="00227217" w:rsidRDefault="00FC54D1" w:rsidP="00E466AD">
            <w:pPr>
              <w:autoSpaceDE w:val="0"/>
              <w:autoSpaceDN w:val="0"/>
              <w:adjustRightInd w:val="0"/>
              <w:spacing w:after="60"/>
              <w:jc w:val="center"/>
              <w:rPr>
                <w:rFonts w:ascii="Times New Roman" w:hAnsi="Times New Roman"/>
                <w:bCs/>
              </w:rPr>
            </w:pPr>
            <w:r w:rsidRPr="00227217">
              <w:rPr>
                <w:rFonts w:ascii="Times New Roman" w:hAnsi="Times New Roman"/>
                <w:bCs/>
              </w:rPr>
              <w:t xml:space="preserve">Деятельность, соответствующая </w:t>
            </w:r>
          </w:p>
          <w:p w:rsidR="00FC54D1" w:rsidRPr="00227217" w:rsidRDefault="00FC54D1" w:rsidP="00E466AD">
            <w:pPr>
              <w:autoSpaceDE w:val="0"/>
              <w:autoSpaceDN w:val="0"/>
              <w:adjustRightInd w:val="0"/>
              <w:spacing w:after="60"/>
              <w:jc w:val="center"/>
              <w:rPr>
                <w:rFonts w:ascii="Times New Roman" w:hAnsi="Times New Roman"/>
                <w:bCs/>
              </w:rPr>
            </w:pPr>
            <w:r w:rsidRPr="00227217">
              <w:rPr>
                <w:rFonts w:ascii="Times New Roman" w:hAnsi="Times New Roman"/>
                <w:bCs/>
              </w:rPr>
              <w:t>виду разрешенного использования</w:t>
            </w:r>
          </w:p>
        </w:tc>
      </w:tr>
      <w:tr w:rsidR="00FC54D1" w:rsidRPr="00227217" w:rsidTr="00E466AD">
        <w:tc>
          <w:tcPr>
            <w:tcW w:w="2376" w:type="dxa"/>
            <w:shd w:val="clear" w:color="auto" w:fill="auto"/>
          </w:tcPr>
          <w:p w:rsidR="00FC54D1" w:rsidRPr="00227217" w:rsidRDefault="00FC54D1" w:rsidP="00E466AD">
            <w:pPr>
              <w:autoSpaceDE w:val="0"/>
              <w:autoSpaceDN w:val="0"/>
              <w:adjustRightInd w:val="0"/>
              <w:spacing w:after="60"/>
              <w:rPr>
                <w:rFonts w:ascii="Times New Roman" w:hAnsi="Times New Roman"/>
                <w:bCs/>
              </w:rPr>
            </w:pPr>
            <w:r w:rsidRPr="00227217">
              <w:rPr>
                <w:rFonts w:ascii="Times New Roman" w:hAnsi="Times New Roman"/>
                <w:bCs/>
              </w:rPr>
              <w:t>Индивидуальная жилая застройка</w:t>
            </w:r>
          </w:p>
        </w:tc>
        <w:tc>
          <w:tcPr>
            <w:tcW w:w="7189" w:type="dxa"/>
            <w:shd w:val="clear" w:color="auto" w:fill="auto"/>
          </w:tcPr>
          <w:p w:rsidR="00FC54D1" w:rsidRPr="00227217" w:rsidRDefault="00FC54D1" w:rsidP="00E466AD">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FC54D1" w:rsidRPr="00227217" w:rsidTr="00E466AD">
        <w:tc>
          <w:tcPr>
            <w:tcW w:w="2376" w:type="dxa"/>
            <w:shd w:val="clear" w:color="auto" w:fill="auto"/>
          </w:tcPr>
          <w:p w:rsidR="00FC54D1" w:rsidRPr="00227217" w:rsidRDefault="00FC54D1" w:rsidP="00E466AD">
            <w:pPr>
              <w:autoSpaceDE w:val="0"/>
              <w:autoSpaceDN w:val="0"/>
              <w:adjustRightInd w:val="0"/>
              <w:spacing w:after="60"/>
              <w:rPr>
                <w:rFonts w:ascii="Times New Roman" w:hAnsi="Times New Roman"/>
                <w:bCs/>
              </w:rPr>
            </w:pPr>
            <w:r w:rsidRPr="00227217">
              <w:rPr>
                <w:rFonts w:ascii="Times New Roman" w:hAnsi="Times New Roman"/>
                <w:bCs/>
              </w:rPr>
              <w:lastRenderedPageBreak/>
              <w:t>Блокированная жилая застройка</w:t>
            </w:r>
          </w:p>
        </w:tc>
        <w:tc>
          <w:tcPr>
            <w:tcW w:w="7189" w:type="dxa"/>
            <w:shd w:val="clear" w:color="auto" w:fill="auto"/>
          </w:tcPr>
          <w:p w:rsidR="00FC54D1" w:rsidRPr="00227217" w:rsidRDefault="00FC54D1" w:rsidP="00E466AD">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FC54D1" w:rsidRPr="00227217" w:rsidTr="00E466AD">
        <w:tc>
          <w:tcPr>
            <w:tcW w:w="2376" w:type="dxa"/>
            <w:shd w:val="clear" w:color="auto" w:fill="auto"/>
          </w:tcPr>
          <w:p w:rsidR="00FC54D1" w:rsidRPr="00227217" w:rsidRDefault="00FC54D1" w:rsidP="00E466AD">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дошкольного, начального общего и среднего (полного) общего  образования</w:t>
            </w:r>
          </w:p>
        </w:tc>
        <w:tc>
          <w:tcPr>
            <w:tcW w:w="7189" w:type="dxa"/>
            <w:shd w:val="clear" w:color="auto" w:fill="auto"/>
          </w:tcPr>
          <w:p w:rsidR="00FC54D1" w:rsidRPr="00227217" w:rsidRDefault="00FC54D1" w:rsidP="00E466AD">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FC54D1" w:rsidRPr="00227217" w:rsidRDefault="00FC54D1" w:rsidP="00E466AD">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детские ясли, детские сады, детские клубы и иные учреждения дошкольного образования; </w:t>
            </w:r>
          </w:p>
          <w:p w:rsidR="00FC54D1" w:rsidRPr="00227217" w:rsidRDefault="00FC54D1" w:rsidP="00E466AD">
            <w:pPr>
              <w:autoSpaceDE w:val="0"/>
              <w:autoSpaceDN w:val="0"/>
              <w:adjustRightInd w:val="0"/>
              <w:spacing w:after="60"/>
              <w:ind w:firstLine="255"/>
              <w:jc w:val="both"/>
              <w:rPr>
                <w:rFonts w:ascii="Times New Roman" w:hAnsi="Times New Roman"/>
                <w:bCs/>
              </w:rPr>
            </w:pPr>
            <w:r w:rsidRPr="00227217">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FC54D1" w:rsidRPr="00227217" w:rsidRDefault="00FC54D1" w:rsidP="00E466AD">
            <w:pPr>
              <w:autoSpaceDE w:val="0"/>
              <w:autoSpaceDN w:val="0"/>
              <w:adjustRightInd w:val="0"/>
              <w:spacing w:after="60"/>
              <w:ind w:firstLine="255"/>
              <w:jc w:val="both"/>
              <w:rPr>
                <w:rFonts w:ascii="Times New Roman" w:hAnsi="Times New Roman"/>
                <w:bCs/>
              </w:rPr>
            </w:pPr>
            <w:r w:rsidRPr="00227217">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w:t>
            </w:r>
            <w:r>
              <w:rPr>
                <w:rFonts w:ascii="Times New Roman" w:hAnsi="Times New Roman"/>
                <w:bCs/>
              </w:rPr>
              <w:t>го образования детей;</w:t>
            </w:r>
          </w:p>
          <w:p w:rsidR="00FC54D1" w:rsidRPr="00227217" w:rsidRDefault="00FC54D1" w:rsidP="00E466AD">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w:t>
            </w:r>
            <w:hyperlink r:id="rId8" w:history="1">
              <w:r w:rsidRPr="00227217">
                <w:rPr>
                  <w:rFonts w:ascii="Times New Roman" w:hAnsi="Times New Roman"/>
                  <w:bCs/>
                </w:rPr>
                <w:t>специальные (коррекционные)</w:t>
              </w:r>
            </w:hyperlink>
            <w:r w:rsidRPr="00227217">
              <w:rPr>
                <w:rFonts w:ascii="Times New Roman" w:hAnsi="Times New Roman"/>
                <w:bCs/>
              </w:rPr>
              <w:t xml:space="preserve"> учреждения для обучающихся, воспитанников с ограниченными возможностями здоровья</w:t>
            </w:r>
          </w:p>
        </w:tc>
      </w:tr>
      <w:tr w:rsidR="00FC54D1" w:rsidRPr="00227217" w:rsidTr="00E466AD">
        <w:tc>
          <w:tcPr>
            <w:tcW w:w="2376" w:type="dxa"/>
            <w:shd w:val="clear" w:color="auto" w:fill="auto"/>
          </w:tcPr>
          <w:p w:rsidR="00FC54D1" w:rsidRPr="00227217" w:rsidRDefault="00FC54D1" w:rsidP="00E466AD">
            <w:pPr>
              <w:spacing w:after="60"/>
              <w:rPr>
                <w:rFonts w:ascii="Times New Roman" w:hAnsi="Times New Roman"/>
                <w:bCs/>
              </w:rPr>
            </w:pPr>
            <w:r w:rsidRPr="00227217">
              <w:rPr>
                <w:rFonts w:ascii="Times New Roman" w:hAnsi="Times New Roman"/>
                <w:bCs/>
              </w:rPr>
              <w:t>Размещение объектов здравоохранения</w:t>
            </w:r>
          </w:p>
        </w:tc>
        <w:tc>
          <w:tcPr>
            <w:tcW w:w="7189" w:type="dxa"/>
            <w:shd w:val="clear" w:color="auto" w:fill="auto"/>
          </w:tcPr>
          <w:p w:rsidR="00FC54D1" w:rsidRPr="00227217" w:rsidRDefault="00FC54D1" w:rsidP="00E466AD">
            <w:pPr>
              <w:autoSpaceDE w:val="0"/>
              <w:autoSpaceDN w:val="0"/>
              <w:adjustRightInd w:val="0"/>
              <w:spacing w:after="60"/>
              <w:ind w:firstLine="35"/>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227217">
              <w:rPr>
                <w:rFonts w:ascii="Times New Roman" w:hAnsi="Times New Roman"/>
                <w:bCs/>
              </w:rPr>
              <w:t>, амбулаторно-поликлинические и стационарно-поликлинические учреждения, молочные кухни</w:t>
            </w:r>
          </w:p>
        </w:tc>
      </w:tr>
      <w:tr w:rsidR="00FC54D1" w:rsidRPr="00227217" w:rsidTr="00E466AD">
        <w:tc>
          <w:tcPr>
            <w:tcW w:w="2376" w:type="dxa"/>
            <w:shd w:val="clear" w:color="auto" w:fill="auto"/>
          </w:tcPr>
          <w:p w:rsidR="00FC54D1" w:rsidRPr="00227217" w:rsidRDefault="00FC54D1" w:rsidP="00E466AD">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оказания услуг связи</w:t>
            </w:r>
          </w:p>
        </w:tc>
        <w:tc>
          <w:tcPr>
            <w:tcW w:w="7189" w:type="dxa"/>
            <w:shd w:val="clear" w:color="auto" w:fill="auto"/>
          </w:tcPr>
          <w:p w:rsidR="00FC54D1" w:rsidRPr="00227217" w:rsidRDefault="00FC54D1" w:rsidP="00E466AD">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FC54D1" w:rsidRPr="00227217" w:rsidTr="00E466AD">
        <w:tc>
          <w:tcPr>
            <w:tcW w:w="2376" w:type="dxa"/>
            <w:shd w:val="clear" w:color="auto" w:fill="auto"/>
          </w:tcPr>
          <w:p w:rsidR="00FC54D1" w:rsidRPr="00227217" w:rsidRDefault="00FC54D1" w:rsidP="00E466AD">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общественного питания</w:t>
            </w:r>
          </w:p>
        </w:tc>
        <w:tc>
          <w:tcPr>
            <w:tcW w:w="7189" w:type="dxa"/>
            <w:shd w:val="clear" w:color="auto" w:fill="auto"/>
          </w:tcPr>
          <w:p w:rsidR="00FC54D1" w:rsidRPr="00227217" w:rsidRDefault="00FC54D1" w:rsidP="00E466AD">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C54D1" w:rsidRPr="00227217" w:rsidTr="00E466AD">
        <w:tc>
          <w:tcPr>
            <w:tcW w:w="2376" w:type="dxa"/>
            <w:shd w:val="clear" w:color="auto" w:fill="auto"/>
          </w:tcPr>
          <w:p w:rsidR="00FC54D1" w:rsidRPr="00227217" w:rsidRDefault="00FC54D1" w:rsidP="00E466AD">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розничной торговли</w:t>
            </w:r>
          </w:p>
        </w:tc>
        <w:tc>
          <w:tcPr>
            <w:tcW w:w="7189" w:type="dxa"/>
            <w:shd w:val="clear" w:color="auto" w:fill="auto"/>
          </w:tcPr>
          <w:p w:rsidR="00FC54D1" w:rsidRPr="00227217" w:rsidRDefault="00FC54D1" w:rsidP="00E466AD">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FC54D1" w:rsidRPr="00227217" w:rsidTr="00E466AD">
        <w:tc>
          <w:tcPr>
            <w:tcW w:w="2376" w:type="dxa"/>
            <w:shd w:val="clear" w:color="auto" w:fill="auto"/>
          </w:tcPr>
          <w:p w:rsidR="00FC54D1" w:rsidRPr="00227217" w:rsidRDefault="00FC54D1" w:rsidP="00E466AD">
            <w:pPr>
              <w:autoSpaceDE w:val="0"/>
              <w:autoSpaceDN w:val="0"/>
              <w:adjustRightInd w:val="0"/>
              <w:spacing w:after="60"/>
              <w:rPr>
                <w:rFonts w:ascii="Times New Roman" w:hAnsi="Times New Roman"/>
                <w:bCs/>
              </w:rPr>
            </w:pPr>
            <w:r w:rsidRPr="00227217">
              <w:rPr>
                <w:rFonts w:ascii="Times New Roman" w:hAnsi="Times New Roman"/>
                <w:bCs/>
              </w:rPr>
              <w:t>Размещение аптечных организаций</w:t>
            </w:r>
          </w:p>
        </w:tc>
        <w:tc>
          <w:tcPr>
            <w:tcW w:w="7189" w:type="dxa"/>
            <w:shd w:val="clear" w:color="auto" w:fill="auto"/>
          </w:tcPr>
          <w:p w:rsidR="00FC54D1" w:rsidRPr="00227217" w:rsidRDefault="00FC54D1" w:rsidP="00E466AD">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FC54D1" w:rsidRPr="00227217" w:rsidTr="00E466AD">
        <w:tc>
          <w:tcPr>
            <w:tcW w:w="2376" w:type="dxa"/>
            <w:shd w:val="clear" w:color="auto" w:fill="auto"/>
          </w:tcPr>
          <w:p w:rsidR="00FC54D1" w:rsidRPr="00227217" w:rsidRDefault="00FC54D1" w:rsidP="00E466AD">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охраны порядка</w:t>
            </w:r>
          </w:p>
        </w:tc>
        <w:tc>
          <w:tcPr>
            <w:tcW w:w="7189" w:type="dxa"/>
            <w:shd w:val="clear" w:color="auto" w:fill="auto"/>
          </w:tcPr>
          <w:p w:rsidR="00FC54D1" w:rsidRPr="00227217" w:rsidRDefault="00FC54D1" w:rsidP="00E466AD">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w:t>
            </w:r>
            <w:r>
              <w:rPr>
                <w:rFonts w:ascii="Times New Roman" w:hAnsi="Times New Roman"/>
                <w:bCs/>
              </w:rPr>
              <w:t>пожарной охраны, пожарные депо</w:t>
            </w:r>
          </w:p>
        </w:tc>
      </w:tr>
      <w:tr w:rsidR="00FC54D1" w:rsidRPr="00227217" w:rsidTr="00E466AD">
        <w:tc>
          <w:tcPr>
            <w:tcW w:w="2376" w:type="dxa"/>
            <w:shd w:val="clear" w:color="auto" w:fill="auto"/>
          </w:tcPr>
          <w:p w:rsidR="00FC54D1" w:rsidRPr="00227217" w:rsidRDefault="00FC54D1" w:rsidP="00E466AD">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гражданской обороны</w:t>
            </w:r>
          </w:p>
        </w:tc>
        <w:tc>
          <w:tcPr>
            <w:tcW w:w="7189" w:type="dxa"/>
            <w:shd w:val="clear" w:color="auto" w:fill="auto"/>
          </w:tcPr>
          <w:p w:rsidR="00FC54D1" w:rsidRPr="00227217" w:rsidRDefault="00FC54D1" w:rsidP="00E466AD">
            <w:pPr>
              <w:spacing w:after="60"/>
              <w:jc w:val="both"/>
              <w:rPr>
                <w:rFonts w:ascii="Times New Roman" w:hAnsi="Times New Roman"/>
                <w:bCs/>
              </w:rPr>
            </w:pPr>
            <w:r w:rsidRPr="0022721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C54D1" w:rsidRPr="00227217" w:rsidTr="00E466AD">
        <w:tc>
          <w:tcPr>
            <w:tcW w:w="2376" w:type="dxa"/>
            <w:shd w:val="clear" w:color="auto" w:fill="auto"/>
          </w:tcPr>
          <w:p w:rsidR="00FC54D1" w:rsidRDefault="00FC54D1" w:rsidP="00E466AD">
            <w:pPr>
              <w:pStyle w:val="af8"/>
              <w:spacing w:after="60" w:line="240" w:lineRule="exact"/>
            </w:pPr>
            <w:r>
              <w:rPr>
                <w:rFonts w:ascii="Times New Roman" w:hAnsi="Times New Roman"/>
                <w:bCs/>
              </w:rPr>
              <w:lastRenderedPageBreak/>
              <w:t xml:space="preserve">Ведение личного подсобного хозяйства </w:t>
            </w:r>
            <w:r w:rsidRPr="00452D61">
              <w:rPr>
                <w:rFonts w:ascii="Times New Roman" w:hAnsi="Times New Roman"/>
                <w:bCs/>
                <w:i/>
                <w:iCs/>
                <w:sz w:val="22"/>
                <w:szCs w:val="22"/>
              </w:rPr>
              <w:t>(в ред. Решения Собрания представителей от  29.12.2015 №20)</w:t>
            </w:r>
          </w:p>
        </w:tc>
        <w:tc>
          <w:tcPr>
            <w:tcW w:w="7189" w:type="dxa"/>
            <w:shd w:val="clear" w:color="auto" w:fill="auto"/>
          </w:tcPr>
          <w:p w:rsidR="00FC54D1" w:rsidRDefault="00FC54D1" w:rsidP="00E466AD">
            <w:pPr>
              <w:pStyle w:val="af8"/>
              <w:spacing w:after="60" w:line="240" w:lineRule="exact"/>
            </w:pPr>
            <w:r>
              <w:rPr>
                <w:rFonts w:ascii="Times New Roman" w:hAnsi="Times New Roman"/>
                <w:bCs/>
              </w:rPr>
              <w:t>Производство и переработка сельскохозяйственной продукции, возведение жилого дома</w:t>
            </w:r>
          </w:p>
        </w:tc>
      </w:tr>
    </w:tbl>
    <w:p w:rsidR="00FC54D1" w:rsidRPr="002F236C" w:rsidRDefault="00FC54D1" w:rsidP="00FC54D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tblGrid>
      <w:tr w:rsidR="00FC54D1" w:rsidRPr="00C926F3" w:rsidTr="00E466AD">
        <w:tc>
          <w:tcPr>
            <w:tcW w:w="9565" w:type="dxa"/>
            <w:gridSpan w:val="2"/>
            <w:shd w:val="clear" w:color="auto" w:fill="auto"/>
          </w:tcPr>
          <w:p w:rsidR="00FC54D1" w:rsidRPr="00C926F3" w:rsidRDefault="00FC54D1" w:rsidP="00E466AD">
            <w:pPr>
              <w:autoSpaceDE w:val="0"/>
              <w:autoSpaceDN w:val="0"/>
              <w:adjustRightInd w:val="0"/>
              <w:spacing w:after="60"/>
              <w:jc w:val="center"/>
              <w:rPr>
                <w:rFonts w:ascii="Times New Roman" w:hAnsi="Times New Roman"/>
                <w:b/>
                <w:bCs/>
              </w:rPr>
            </w:pPr>
            <w:r w:rsidRPr="00C926F3">
              <w:rPr>
                <w:rFonts w:ascii="Times New Roman" w:hAnsi="Times New Roman"/>
                <w:b/>
                <w:bCs/>
              </w:rPr>
              <w:t>Вспомогательные виды разрешенного использования земельных участков</w:t>
            </w:r>
          </w:p>
          <w:p w:rsidR="00FC54D1" w:rsidRPr="00C926F3" w:rsidRDefault="00FC54D1" w:rsidP="00E466AD">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189" w:type="dxa"/>
            <w:shd w:val="clear" w:color="auto" w:fill="auto"/>
          </w:tcPr>
          <w:p w:rsidR="00FC54D1" w:rsidRPr="00C926F3" w:rsidRDefault="00FC54D1" w:rsidP="00E466AD">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FC54D1" w:rsidRPr="00C926F3" w:rsidRDefault="00FC54D1" w:rsidP="00E466AD">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 xml:space="preserve">Ведение огородничества </w:t>
            </w:r>
          </w:p>
        </w:tc>
        <w:tc>
          <w:tcPr>
            <w:tcW w:w="7189"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189" w:type="dxa"/>
            <w:shd w:val="clear" w:color="auto" w:fill="auto"/>
          </w:tcPr>
          <w:p w:rsidR="00FC54D1" w:rsidRPr="00C926F3" w:rsidRDefault="00FC54D1" w:rsidP="00E466AD">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Размещение хозяйственных площадок</w:t>
            </w:r>
          </w:p>
        </w:tc>
        <w:tc>
          <w:tcPr>
            <w:tcW w:w="7189" w:type="dxa"/>
            <w:shd w:val="clear" w:color="auto" w:fill="auto"/>
          </w:tcPr>
          <w:p w:rsidR="00FC54D1" w:rsidRPr="00C926F3" w:rsidRDefault="00FC54D1" w:rsidP="00E466AD">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FC54D1" w:rsidRPr="00C926F3" w:rsidTr="00E466AD">
        <w:trPr>
          <w:trHeight w:val="742"/>
        </w:trPr>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189" w:type="dxa"/>
            <w:shd w:val="clear" w:color="auto" w:fill="auto"/>
          </w:tcPr>
          <w:p w:rsidR="00FC54D1" w:rsidRPr="00C926F3" w:rsidRDefault="00FC54D1" w:rsidP="00E466AD">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tc>
        <w:tc>
          <w:tcPr>
            <w:tcW w:w="7189" w:type="dxa"/>
            <w:shd w:val="clear" w:color="auto" w:fill="auto"/>
          </w:tcPr>
          <w:p w:rsidR="00FC54D1" w:rsidRPr="00C926F3" w:rsidRDefault="00FC54D1" w:rsidP="00E466AD">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189" w:type="dxa"/>
            <w:shd w:val="clear" w:color="auto" w:fill="auto"/>
          </w:tcPr>
          <w:p w:rsidR="00FC54D1" w:rsidRPr="00C926F3" w:rsidRDefault="00FC54D1" w:rsidP="00E466AD">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отходов потребления </w:t>
            </w:r>
          </w:p>
        </w:tc>
        <w:tc>
          <w:tcPr>
            <w:tcW w:w="7189" w:type="dxa"/>
            <w:shd w:val="clear" w:color="auto" w:fill="auto"/>
          </w:tcPr>
          <w:p w:rsidR="00FC54D1" w:rsidRPr="00C926F3" w:rsidRDefault="00FC54D1" w:rsidP="00E466AD">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FC54D1" w:rsidRPr="00C926F3" w:rsidTr="00E466AD">
        <w:trPr>
          <w:trHeight w:val="894"/>
        </w:trPr>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189" w:type="dxa"/>
            <w:shd w:val="clear" w:color="auto" w:fill="auto"/>
          </w:tcPr>
          <w:p w:rsidR="00FC54D1" w:rsidRPr="00C926F3" w:rsidRDefault="00FC54D1" w:rsidP="00E466AD">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C54D1" w:rsidRPr="00C926F3" w:rsidTr="00E466AD">
        <w:trPr>
          <w:trHeight w:val="894"/>
        </w:trPr>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w:t>
            </w:r>
          </w:p>
        </w:tc>
        <w:tc>
          <w:tcPr>
            <w:tcW w:w="7189" w:type="dxa"/>
            <w:shd w:val="clear" w:color="auto" w:fill="auto"/>
          </w:tcPr>
          <w:p w:rsidR="00FC54D1" w:rsidRPr="00C926F3" w:rsidRDefault="00FC54D1" w:rsidP="00E466AD">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w:t>
            </w:r>
            <w:r>
              <w:rPr>
                <w:rFonts w:ascii="Times New Roman" w:hAnsi="Times New Roman"/>
                <w:bCs/>
              </w:rPr>
              <w:t>тведения, телефонизации, связи</w:t>
            </w:r>
            <w:r w:rsidRPr="00C926F3">
              <w:rPr>
                <w:rFonts w:ascii="Times New Roman" w:hAnsi="Times New Roman"/>
                <w:bCs/>
              </w:rPr>
              <w:t>), при условии соответствия техническим регламентам, строительным, санитарным, экологическим и противопожарным нормам</w:t>
            </w:r>
            <w:r>
              <w:rPr>
                <w:rFonts w:ascii="Times New Roman" w:hAnsi="Times New Roman"/>
                <w:bCs/>
              </w:rPr>
              <w:t xml:space="preserve"> </w:t>
            </w:r>
            <w:r w:rsidRPr="00C926F3">
              <w:rPr>
                <w:rFonts w:ascii="Times New Roman" w:hAnsi="Times New Roman"/>
                <w:bCs/>
              </w:rPr>
              <w:t xml:space="preserve">и правилам, иным требованиям, предъявляемым законодательством Российской </w:t>
            </w:r>
            <w:r w:rsidRPr="00C926F3">
              <w:rPr>
                <w:rFonts w:ascii="Times New Roman" w:hAnsi="Times New Roman"/>
                <w:bCs/>
              </w:rPr>
              <w:lastRenderedPageBreak/>
              <w:t>Федерации к указанным объектам</w:t>
            </w:r>
          </w:p>
        </w:tc>
      </w:tr>
    </w:tbl>
    <w:p w:rsidR="00FC54D1" w:rsidRPr="002F236C" w:rsidRDefault="00FC54D1" w:rsidP="00FC54D1">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230"/>
      </w:tblGrid>
      <w:tr w:rsidR="00FC54D1" w:rsidRPr="00C926F3" w:rsidTr="00E466AD">
        <w:tc>
          <w:tcPr>
            <w:tcW w:w="9606" w:type="dxa"/>
            <w:gridSpan w:val="2"/>
            <w:shd w:val="clear" w:color="auto" w:fill="auto"/>
          </w:tcPr>
          <w:p w:rsidR="00FC54D1" w:rsidRPr="00C926F3" w:rsidRDefault="00FC54D1" w:rsidP="00E466AD">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rsidR="00FC54D1" w:rsidRPr="00C926F3" w:rsidRDefault="00FC54D1" w:rsidP="00E466AD">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230" w:type="dxa"/>
            <w:shd w:val="clear" w:color="auto" w:fill="auto"/>
          </w:tcPr>
          <w:p w:rsidR="00FC54D1" w:rsidRPr="00C926F3" w:rsidRDefault="00FC54D1" w:rsidP="00E466AD">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FC54D1" w:rsidRPr="00C926F3" w:rsidRDefault="00FC54D1" w:rsidP="00E466AD">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FC54D1" w:rsidRPr="00C926F3" w:rsidTr="00E466AD">
        <w:tc>
          <w:tcPr>
            <w:tcW w:w="2376" w:type="dxa"/>
            <w:shd w:val="clear" w:color="auto" w:fill="auto"/>
          </w:tcPr>
          <w:p w:rsidR="00FC54D1" w:rsidRPr="00C926F3" w:rsidRDefault="00FC54D1" w:rsidP="00E466AD">
            <w:pPr>
              <w:spacing w:after="60"/>
              <w:rPr>
                <w:rFonts w:ascii="Times New Roman" w:hAnsi="Times New Roman"/>
                <w:bCs/>
              </w:rPr>
            </w:pPr>
            <w:r w:rsidRPr="00C926F3">
              <w:rPr>
                <w:rFonts w:ascii="Times New Roman" w:hAnsi="Times New Roman"/>
                <w:bCs/>
              </w:rPr>
              <w:t>Размещение объектов культуры и искусства</w:t>
            </w:r>
          </w:p>
        </w:tc>
        <w:tc>
          <w:tcPr>
            <w:tcW w:w="7230"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FC54D1" w:rsidRPr="00C926F3" w:rsidTr="00E466AD">
        <w:tc>
          <w:tcPr>
            <w:tcW w:w="2376" w:type="dxa"/>
            <w:shd w:val="clear" w:color="auto" w:fill="auto"/>
          </w:tcPr>
          <w:p w:rsidR="00FC54D1" w:rsidRPr="00C926F3" w:rsidRDefault="00FC54D1" w:rsidP="00E466AD">
            <w:pPr>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FC54D1" w:rsidRPr="00C926F3" w:rsidTr="00E466AD">
        <w:tc>
          <w:tcPr>
            <w:tcW w:w="2376" w:type="dxa"/>
            <w:shd w:val="clear" w:color="auto" w:fill="auto"/>
          </w:tcPr>
          <w:p w:rsidR="00FC54D1" w:rsidRPr="00C926F3" w:rsidRDefault="00FC54D1" w:rsidP="00E466AD">
            <w:pPr>
              <w:spacing w:after="60"/>
              <w:rPr>
                <w:rFonts w:ascii="Times New Roman" w:hAnsi="Times New Roman"/>
                <w:bCs/>
              </w:rPr>
            </w:pPr>
            <w:r w:rsidRPr="00C926F3">
              <w:rPr>
                <w:rFonts w:ascii="Times New Roman" w:hAnsi="Times New Roman"/>
                <w:bCs/>
              </w:rPr>
              <w:t>Размещение объектов финансового назначения</w:t>
            </w:r>
          </w:p>
        </w:tc>
        <w:tc>
          <w:tcPr>
            <w:tcW w:w="7230"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C54D1" w:rsidRPr="00C926F3" w:rsidTr="00E466AD">
        <w:tc>
          <w:tcPr>
            <w:tcW w:w="2376" w:type="dxa"/>
            <w:shd w:val="clear" w:color="auto" w:fill="auto"/>
          </w:tcPr>
          <w:p w:rsidR="00FC54D1" w:rsidRPr="00C926F3" w:rsidRDefault="00FC54D1" w:rsidP="00E466AD">
            <w:pPr>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230"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C926F3">
              <w:rPr>
                <w:rFonts w:ascii="Times New Roman" w:hAnsi="Times New Roman"/>
                <w:bCs/>
              </w:rPr>
              <w:t>спа-салоны</w:t>
            </w:r>
            <w:proofErr w:type="spellEnd"/>
            <w:r w:rsidRPr="00C926F3">
              <w:rPr>
                <w:rFonts w:ascii="Times New Roman" w:hAnsi="Times New Roman"/>
                <w:bCs/>
              </w:rPr>
              <w:t xml:space="preserve">, похоронные бюро, ветеринарные клиники и ветеринарные пункты, жилищно-эксплуатационные и аварийно-диспетчерские службы </w:t>
            </w:r>
          </w:p>
        </w:tc>
      </w:tr>
      <w:tr w:rsidR="00FC54D1" w:rsidRPr="00C926F3" w:rsidTr="00E466AD">
        <w:tc>
          <w:tcPr>
            <w:tcW w:w="2376" w:type="dxa"/>
            <w:shd w:val="clear" w:color="auto" w:fill="auto"/>
          </w:tcPr>
          <w:p w:rsidR="00FC54D1" w:rsidRPr="00C926F3" w:rsidRDefault="00FC54D1" w:rsidP="00E466AD">
            <w:pPr>
              <w:spacing w:after="60"/>
              <w:rPr>
                <w:rFonts w:ascii="Times New Roman" w:hAnsi="Times New Roman"/>
                <w:bCs/>
              </w:rPr>
            </w:pPr>
            <w:r w:rsidRPr="00C926F3">
              <w:rPr>
                <w:rFonts w:ascii="Times New Roman" w:hAnsi="Times New Roman"/>
                <w:bCs/>
              </w:rPr>
              <w:t>Размещение объектов оказания информационных услуг</w:t>
            </w:r>
          </w:p>
        </w:tc>
        <w:tc>
          <w:tcPr>
            <w:tcW w:w="7230"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FC54D1" w:rsidRPr="00C926F3" w:rsidTr="00E466AD">
        <w:tc>
          <w:tcPr>
            <w:tcW w:w="2376" w:type="dxa"/>
            <w:shd w:val="clear" w:color="auto" w:fill="auto"/>
          </w:tcPr>
          <w:p w:rsidR="00FC54D1" w:rsidRPr="00C926F3" w:rsidRDefault="00FC54D1" w:rsidP="00E466AD">
            <w:pPr>
              <w:spacing w:after="60"/>
              <w:rPr>
                <w:rFonts w:ascii="Times New Roman" w:hAnsi="Times New Roman"/>
                <w:bCs/>
              </w:rPr>
            </w:pPr>
            <w:r w:rsidRPr="00C926F3">
              <w:rPr>
                <w:rFonts w:ascii="Times New Roman" w:hAnsi="Times New Roman"/>
                <w:bCs/>
              </w:rPr>
              <w:t xml:space="preserve">Размещение объектов физической культуры и спорта </w:t>
            </w:r>
          </w:p>
        </w:tc>
        <w:tc>
          <w:tcPr>
            <w:tcW w:w="7230"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FC54D1" w:rsidRPr="00C926F3" w:rsidRDefault="00FC54D1" w:rsidP="00E466AD">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FC54D1" w:rsidRPr="00C926F3" w:rsidRDefault="00FC54D1" w:rsidP="00E466AD">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бассейны; </w:t>
            </w:r>
          </w:p>
          <w:p w:rsidR="00FC54D1" w:rsidRPr="00C926F3" w:rsidRDefault="00FC54D1" w:rsidP="00E466AD">
            <w:pPr>
              <w:autoSpaceDE w:val="0"/>
              <w:autoSpaceDN w:val="0"/>
              <w:adjustRightInd w:val="0"/>
              <w:spacing w:after="60"/>
              <w:ind w:firstLine="255"/>
              <w:jc w:val="both"/>
              <w:rPr>
                <w:rFonts w:ascii="Times New Roman" w:hAnsi="Times New Roman"/>
                <w:bCs/>
              </w:rPr>
            </w:pPr>
            <w:r w:rsidRPr="00C926F3">
              <w:rPr>
                <w:rFonts w:ascii="Times New Roman" w:hAnsi="Times New Roman"/>
                <w:bCs/>
              </w:rPr>
              <w:t>- крытые спортивные сооружения (спортивные и физкультурно-оздоровительные комплексы, фитнес-центры, спортивные залы, бассейны</w:t>
            </w:r>
            <w:proofErr w:type="gramStart"/>
            <w:r w:rsidRPr="00C926F3">
              <w:rPr>
                <w:rFonts w:ascii="Times New Roman" w:hAnsi="Times New Roman"/>
                <w:bCs/>
              </w:rPr>
              <w:t xml:space="preserve"> )</w:t>
            </w:r>
            <w:proofErr w:type="gramEnd"/>
            <w:r w:rsidRPr="00C926F3">
              <w:rPr>
                <w:rFonts w:ascii="Times New Roman" w:hAnsi="Times New Roman"/>
                <w:bCs/>
              </w:rPr>
              <w:t xml:space="preserve">; </w:t>
            </w:r>
          </w:p>
          <w:p w:rsidR="00FC54D1" w:rsidRPr="00C926F3" w:rsidRDefault="00FC54D1" w:rsidP="00E466AD">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спортивные клубы</w:t>
            </w:r>
          </w:p>
        </w:tc>
      </w:tr>
      <w:tr w:rsidR="00FC54D1" w:rsidRPr="00C926F3" w:rsidTr="00E466AD">
        <w:tc>
          <w:tcPr>
            <w:tcW w:w="2376" w:type="dxa"/>
            <w:shd w:val="clear" w:color="auto" w:fill="auto"/>
          </w:tcPr>
          <w:p w:rsidR="00FC54D1" w:rsidRPr="00C926F3" w:rsidRDefault="00FC54D1" w:rsidP="00E466AD">
            <w:pPr>
              <w:spacing w:after="60"/>
              <w:rPr>
                <w:rFonts w:ascii="Times New Roman" w:hAnsi="Times New Roman"/>
                <w:bCs/>
              </w:rPr>
            </w:pPr>
            <w:r w:rsidRPr="00C926F3">
              <w:rPr>
                <w:rFonts w:ascii="Times New Roman" w:hAnsi="Times New Roman"/>
                <w:bCs/>
              </w:rPr>
              <w:lastRenderedPageBreak/>
              <w:t>Размещение культовых зданий</w:t>
            </w:r>
          </w:p>
        </w:tc>
        <w:tc>
          <w:tcPr>
            <w:tcW w:w="7230"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w:t>
            </w:r>
            <w:r>
              <w:rPr>
                <w:rFonts w:ascii="Times New Roman" w:hAnsi="Times New Roman"/>
                <w:bCs/>
              </w:rPr>
              <w:t>струкция и эксплуатация зданий</w:t>
            </w:r>
            <w:r w:rsidRPr="00C926F3">
              <w:rPr>
                <w:rFonts w:ascii="Times New Roman" w:hAnsi="Times New Roman"/>
                <w:bCs/>
              </w:rPr>
              <w:t xml:space="preserve">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FC54D1" w:rsidRPr="00C926F3" w:rsidTr="00E466AD">
        <w:tc>
          <w:tcPr>
            <w:tcW w:w="2376" w:type="dxa"/>
            <w:shd w:val="clear" w:color="auto" w:fill="auto"/>
          </w:tcPr>
          <w:p w:rsidR="00FC54D1" w:rsidRPr="00C926F3" w:rsidRDefault="00FC54D1" w:rsidP="00E466AD">
            <w:pPr>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230" w:type="dxa"/>
            <w:shd w:val="clear" w:color="auto" w:fill="auto"/>
          </w:tcPr>
          <w:p w:rsidR="00FC54D1" w:rsidRPr="00C926F3" w:rsidRDefault="00FC54D1" w:rsidP="00E466AD">
            <w:pPr>
              <w:autoSpaceDE w:val="0"/>
              <w:autoSpaceDN w:val="0"/>
              <w:adjustRightInd w:val="0"/>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FC54D1" w:rsidRPr="00C926F3" w:rsidTr="00E466AD">
        <w:tc>
          <w:tcPr>
            <w:tcW w:w="2376" w:type="dxa"/>
            <w:shd w:val="clear" w:color="auto" w:fill="auto"/>
          </w:tcPr>
          <w:p w:rsidR="00FC54D1" w:rsidRPr="00C926F3" w:rsidRDefault="00FC54D1" w:rsidP="00E466AD">
            <w:pPr>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bl>
    <w:p w:rsidR="00FC54D1" w:rsidRPr="002F236C" w:rsidRDefault="00FC54D1" w:rsidP="00FC54D1">
      <w:pPr>
        <w:rPr>
          <w:rFonts w:ascii="Times New Roman" w:hAnsi="Times New Roman"/>
          <w:sz w:val="28"/>
          <w:szCs w:val="28"/>
        </w:rPr>
      </w:pPr>
    </w:p>
    <w:p w:rsidR="00FC54D1" w:rsidRPr="002F236C" w:rsidRDefault="00FC54D1" w:rsidP="00FC54D1">
      <w:pPr>
        <w:spacing w:after="240"/>
        <w:jc w:val="center"/>
        <w:outlineLvl w:val="3"/>
        <w:rPr>
          <w:rFonts w:ascii="Times New Roman" w:hAnsi="Times New Roman"/>
          <w:b/>
          <w:sz w:val="28"/>
          <w:szCs w:val="28"/>
        </w:rPr>
      </w:pPr>
      <w:r>
        <w:rPr>
          <w:rFonts w:ascii="Times New Roman" w:hAnsi="Times New Roman"/>
          <w:b/>
          <w:sz w:val="28"/>
          <w:szCs w:val="28"/>
        </w:rPr>
        <w:br w:type="page"/>
      </w:r>
      <w:r w:rsidRPr="002F236C">
        <w:rPr>
          <w:rFonts w:ascii="Times New Roman" w:hAnsi="Times New Roman"/>
          <w:b/>
          <w:sz w:val="28"/>
          <w:szCs w:val="28"/>
        </w:rPr>
        <w:lastRenderedPageBreak/>
        <w:t xml:space="preserve">Ж2 Зона </w:t>
      </w:r>
      <w:r>
        <w:rPr>
          <w:rFonts w:ascii="Times New Roman" w:hAnsi="Times New Roman"/>
          <w:b/>
          <w:sz w:val="28"/>
          <w:szCs w:val="28"/>
        </w:rPr>
        <w:t>застройки малоэтажными жилыми домами</w:t>
      </w:r>
    </w:p>
    <w:p w:rsidR="00FC54D1" w:rsidRPr="002F236C" w:rsidRDefault="00FC54D1" w:rsidP="00FC54D1">
      <w:pPr>
        <w:tabs>
          <w:tab w:val="left" w:pos="0"/>
        </w:tabs>
        <w:spacing w:after="200" w:line="360" w:lineRule="auto"/>
        <w:ind w:firstLine="709"/>
        <w:jc w:val="both"/>
        <w:rPr>
          <w:rFonts w:ascii="Times New Roman" w:hAnsi="Times New Roman"/>
          <w:sz w:val="28"/>
          <w:szCs w:val="28"/>
        </w:rPr>
      </w:pPr>
      <w:r w:rsidRPr="002F236C">
        <w:rPr>
          <w:rFonts w:ascii="Times New Roman" w:hAnsi="Times New Roman"/>
          <w:sz w:val="28"/>
          <w:szCs w:val="28"/>
        </w:rPr>
        <w:t xml:space="preserve">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198"/>
      </w:tblGrid>
      <w:tr w:rsidR="00FC54D1" w:rsidRPr="00C926F3" w:rsidTr="00E466AD">
        <w:tc>
          <w:tcPr>
            <w:tcW w:w="9889" w:type="dxa"/>
            <w:gridSpan w:val="2"/>
            <w:shd w:val="clear" w:color="auto" w:fill="auto"/>
          </w:tcPr>
          <w:p w:rsidR="00FC54D1" w:rsidRPr="00C926F3" w:rsidRDefault="00FC54D1" w:rsidP="00E466AD">
            <w:pPr>
              <w:autoSpaceDE w:val="0"/>
              <w:autoSpaceDN w:val="0"/>
              <w:adjustRightInd w:val="0"/>
              <w:spacing w:after="60"/>
              <w:jc w:val="center"/>
              <w:rPr>
                <w:rFonts w:ascii="Times New Roman" w:hAnsi="Times New Roman"/>
                <w:b/>
                <w:bCs/>
              </w:rPr>
            </w:pPr>
            <w:r w:rsidRPr="00C926F3">
              <w:rPr>
                <w:rFonts w:ascii="Times New Roman" w:hAnsi="Times New Roman"/>
                <w:b/>
                <w:bCs/>
              </w:rPr>
              <w:t>Основные виды разрешенного использования земельных участков</w:t>
            </w:r>
          </w:p>
          <w:p w:rsidR="00FC54D1" w:rsidRPr="00C926F3" w:rsidRDefault="00FC54D1" w:rsidP="00E466AD">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513" w:type="dxa"/>
            <w:shd w:val="clear" w:color="auto" w:fill="auto"/>
          </w:tcPr>
          <w:p w:rsidR="00FC54D1" w:rsidRPr="00C926F3" w:rsidRDefault="00FC54D1" w:rsidP="00E466AD">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FC54D1" w:rsidRPr="00C926F3" w:rsidRDefault="00FC54D1" w:rsidP="00E466AD">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Многоквартирная жилая застройка</w:t>
            </w:r>
          </w:p>
        </w:tc>
        <w:tc>
          <w:tcPr>
            <w:tcW w:w="7513" w:type="dxa"/>
            <w:shd w:val="clear" w:color="auto" w:fill="auto"/>
          </w:tcPr>
          <w:p w:rsidR="00FC54D1" w:rsidRPr="00C926F3" w:rsidRDefault="00FC54D1" w:rsidP="00E466A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многоквартирных жилых домов</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Блокированная жилая застройка</w:t>
            </w:r>
          </w:p>
        </w:tc>
        <w:tc>
          <w:tcPr>
            <w:tcW w:w="7513" w:type="dxa"/>
            <w:shd w:val="clear" w:color="auto" w:fill="auto"/>
          </w:tcPr>
          <w:p w:rsidR="00FC54D1" w:rsidRPr="00C926F3" w:rsidRDefault="00FC54D1" w:rsidP="00E466A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Индивидуальная жилая застройка</w:t>
            </w:r>
          </w:p>
        </w:tc>
        <w:tc>
          <w:tcPr>
            <w:tcW w:w="7513" w:type="dxa"/>
            <w:shd w:val="clear" w:color="auto" w:fill="auto"/>
          </w:tcPr>
          <w:p w:rsidR="00FC54D1" w:rsidRPr="00C926F3" w:rsidRDefault="00FC54D1" w:rsidP="00E466A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FC54D1" w:rsidRPr="00C926F3" w:rsidRDefault="00FC54D1" w:rsidP="00E466A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финансового назначения</w:t>
            </w:r>
          </w:p>
        </w:tc>
        <w:tc>
          <w:tcPr>
            <w:tcW w:w="7513" w:type="dxa"/>
            <w:shd w:val="clear" w:color="auto" w:fill="auto"/>
          </w:tcPr>
          <w:p w:rsidR="00FC54D1" w:rsidRPr="00C926F3" w:rsidRDefault="00FC54D1" w:rsidP="00E466A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FC54D1" w:rsidRPr="00C926F3" w:rsidRDefault="00FC54D1" w:rsidP="00E466AD">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FC54D1" w:rsidRPr="00C926F3" w:rsidRDefault="00FC54D1" w:rsidP="00E466AD">
            <w:pPr>
              <w:spacing w:after="60"/>
              <w:ind w:firstLine="284"/>
              <w:jc w:val="both"/>
              <w:rPr>
                <w:rFonts w:ascii="Times New Roman" w:hAnsi="Times New Roman"/>
                <w:bCs/>
              </w:rPr>
            </w:pPr>
            <w:r w:rsidRPr="00C926F3">
              <w:rPr>
                <w:rFonts w:ascii="Times New Roman" w:hAnsi="Times New Roman"/>
                <w:bCs/>
              </w:rPr>
              <w:t xml:space="preserve">- детские ясли, детские сады, детские клубы и иные учреждения дошкольного образования; </w:t>
            </w:r>
          </w:p>
          <w:p w:rsidR="00FC54D1" w:rsidRPr="00C926F3" w:rsidRDefault="00FC54D1" w:rsidP="00E466AD">
            <w:pPr>
              <w:spacing w:after="60"/>
              <w:ind w:firstLine="284"/>
              <w:jc w:val="both"/>
              <w:rPr>
                <w:rFonts w:ascii="Times New Roman" w:hAnsi="Times New Roman"/>
                <w:bCs/>
              </w:rPr>
            </w:pPr>
            <w:r w:rsidRPr="00C926F3">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FC54D1" w:rsidRPr="00C926F3" w:rsidRDefault="00FC54D1" w:rsidP="00E466AD">
            <w:pPr>
              <w:spacing w:after="60"/>
              <w:ind w:firstLine="284"/>
              <w:jc w:val="both"/>
              <w:rPr>
                <w:rFonts w:ascii="Times New Roman" w:hAnsi="Times New Roman"/>
                <w:bCs/>
              </w:rPr>
            </w:pPr>
            <w:r w:rsidRPr="00C926F3">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FC54D1" w:rsidRPr="00C926F3" w:rsidRDefault="00FC54D1" w:rsidP="00E466AD">
            <w:pPr>
              <w:spacing w:after="60"/>
              <w:ind w:firstLine="284"/>
              <w:jc w:val="both"/>
              <w:rPr>
                <w:rFonts w:ascii="Times New Roman" w:hAnsi="Times New Roman"/>
                <w:bCs/>
              </w:rPr>
            </w:pPr>
            <w:r w:rsidRPr="00C926F3">
              <w:rPr>
                <w:rFonts w:ascii="Times New Roman" w:hAnsi="Times New Roman"/>
                <w:bCs/>
              </w:rPr>
              <w:t>-</w:t>
            </w:r>
            <w:hyperlink r:id="rId9" w:history="1">
              <w:r w:rsidRPr="00C926F3">
                <w:rPr>
                  <w:rFonts w:ascii="Times New Roman" w:hAnsi="Times New Roman"/>
                </w:rPr>
                <w:t xml:space="preserve"> </w:t>
              </w:r>
              <w:r w:rsidRPr="00C926F3">
                <w:rPr>
                  <w:rFonts w:ascii="Times New Roman" w:hAnsi="Times New Roman"/>
                  <w:bCs/>
                </w:rPr>
                <w:t>специальные (коррекционные)</w:t>
              </w:r>
            </w:hyperlink>
            <w:r w:rsidRPr="00C926F3">
              <w:rPr>
                <w:rFonts w:ascii="Times New Roman" w:hAnsi="Times New Roman"/>
                <w:bCs/>
              </w:rPr>
              <w:t xml:space="preserve"> учреждения                                         для обучающихся, воспитанников с ограниченными возможностями здоровья</w:t>
            </w:r>
          </w:p>
        </w:tc>
      </w:tr>
      <w:tr w:rsidR="00FC54D1" w:rsidRPr="00C926F3" w:rsidTr="00E466AD">
        <w:tc>
          <w:tcPr>
            <w:tcW w:w="2376" w:type="dxa"/>
            <w:shd w:val="clear" w:color="auto" w:fill="auto"/>
          </w:tcPr>
          <w:p w:rsidR="00FC54D1" w:rsidRPr="00C926F3" w:rsidRDefault="00FC54D1" w:rsidP="00E466AD">
            <w:pPr>
              <w:spacing w:after="60"/>
              <w:rPr>
                <w:rFonts w:ascii="Times New Roman" w:hAnsi="Times New Roman"/>
                <w:bCs/>
              </w:rPr>
            </w:pPr>
            <w:r w:rsidRPr="00C926F3">
              <w:rPr>
                <w:rFonts w:ascii="Times New Roman" w:hAnsi="Times New Roman"/>
                <w:bCs/>
              </w:rPr>
              <w:t xml:space="preserve">Размещение </w:t>
            </w:r>
            <w:r w:rsidRPr="00C926F3">
              <w:rPr>
                <w:rFonts w:ascii="Times New Roman" w:hAnsi="Times New Roman"/>
                <w:bCs/>
              </w:rPr>
              <w:lastRenderedPageBreak/>
              <w:t>объектов здравоохранения</w:t>
            </w:r>
          </w:p>
        </w:tc>
        <w:tc>
          <w:tcPr>
            <w:tcW w:w="7513" w:type="dxa"/>
            <w:shd w:val="clear" w:color="auto" w:fill="auto"/>
          </w:tcPr>
          <w:p w:rsidR="00FC54D1" w:rsidRPr="00C926F3" w:rsidRDefault="00FC54D1" w:rsidP="00E466AD">
            <w:pPr>
              <w:autoSpaceDE w:val="0"/>
              <w:autoSpaceDN w:val="0"/>
              <w:adjustRightInd w:val="0"/>
              <w:spacing w:after="60"/>
              <w:ind w:firstLine="35"/>
              <w:jc w:val="both"/>
              <w:rPr>
                <w:rFonts w:ascii="Times New Roman" w:hAnsi="Times New Roman"/>
                <w:bCs/>
              </w:rPr>
            </w:pPr>
            <w:r w:rsidRPr="00C926F3">
              <w:rPr>
                <w:rFonts w:ascii="Times New Roman" w:hAnsi="Times New Roman"/>
                <w:bCs/>
              </w:rPr>
              <w:lastRenderedPageBreak/>
              <w:t xml:space="preserve">Строительство, реконструкция и эксплуатация объектов, </w:t>
            </w:r>
            <w:r w:rsidRPr="00C926F3">
              <w:rPr>
                <w:rFonts w:ascii="Times New Roman" w:hAnsi="Times New Roman"/>
                <w:bCs/>
              </w:rPr>
              <w:lastRenderedPageBreak/>
              <w:t xml:space="preserve">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C926F3">
              <w:rPr>
                <w:rFonts w:ascii="Times New Roman" w:hAnsi="Times New Roman"/>
                <w:bCs/>
              </w:rPr>
              <w:t>, амбулаторно-поликлинические и стационарно-поликлинические учреждения, молочные кухни</w:t>
            </w:r>
          </w:p>
          <w:p w:rsidR="00FC54D1" w:rsidRPr="00C926F3" w:rsidRDefault="00FC54D1" w:rsidP="00E466AD">
            <w:pPr>
              <w:spacing w:after="60"/>
              <w:jc w:val="both"/>
              <w:rPr>
                <w:rFonts w:ascii="Times New Roman" w:hAnsi="Times New Roman"/>
                <w:bCs/>
              </w:rPr>
            </w:pP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lastRenderedPageBreak/>
              <w:t xml:space="preserve">Размещение объектов оказания услуг связи </w:t>
            </w:r>
          </w:p>
        </w:tc>
        <w:tc>
          <w:tcPr>
            <w:tcW w:w="7513" w:type="dxa"/>
            <w:shd w:val="clear" w:color="auto" w:fill="auto"/>
          </w:tcPr>
          <w:p w:rsidR="00FC54D1" w:rsidRPr="00C926F3" w:rsidRDefault="00FC54D1" w:rsidP="00E466A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оказания информационных услуг</w:t>
            </w:r>
          </w:p>
        </w:tc>
        <w:tc>
          <w:tcPr>
            <w:tcW w:w="7513" w:type="dxa"/>
            <w:shd w:val="clear" w:color="auto" w:fill="auto"/>
          </w:tcPr>
          <w:p w:rsidR="00FC54D1" w:rsidRPr="00C926F3" w:rsidRDefault="00FC54D1" w:rsidP="00E466A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общественного питания</w:t>
            </w:r>
          </w:p>
        </w:tc>
        <w:tc>
          <w:tcPr>
            <w:tcW w:w="7513" w:type="dxa"/>
            <w:shd w:val="clear" w:color="auto" w:fill="auto"/>
          </w:tcPr>
          <w:p w:rsidR="00FC54D1" w:rsidRPr="00C926F3" w:rsidRDefault="00FC54D1" w:rsidP="00E466A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розничной торговли</w:t>
            </w:r>
          </w:p>
        </w:tc>
        <w:tc>
          <w:tcPr>
            <w:tcW w:w="7513" w:type="dxa"/>
            <w:shd w:val="clear" w:color="auto" w:fill="auto"/>
          </w:tcPr>
          <w:p w:rsidR="00FC54D1" w:rsidRPr="00C926F3" w:rsidRDefault="00FC54D1" w:rsidP="00E466A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p w:rsidR="00FC54D1" w:rsidRPr="00C926F3" w:rsidRDefault="00FC54D1" w:rsidP="00E466AD">
            <w:pPr>
              <w:spacing w:after="60"/>
              <w:jc w:val="both"/>
              <w:rPr>
                <w:rFonts w:ascii="Times New Roman" w:hAnsi="Times New Roman"/>
                <w:bCs/>
              </w:rPr>
            </w:pP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Размещение аптечных организаций</w:t>
            </w:r>
          </w:p>
        </w:tc>
        <w:tc>
          <w:tcPr>
            <w:tcW w:w="7513" w:type="dxa"/>
            <w:shd w:val="clear" w:color="auto" w:fill="auto"/>
          </w:tcPr>
          <w:p w:rsidR="00FC54D1" w:rsidRPr="00C926F3" w:rsidRDefault="00FC54D1" w:rsidP="00E466A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513" w:type="dxa"/>
            <w:shd w:val="clear" w:color="auto" w:fill="auto"/>
          </w:tcPr>
          <w:p w:rsidR="00FC54D1" w:rsidRPr="00C926F3" w:rsidRDefault="00FC54D1" w:rsidP="00E466AD">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C926F3">
              <w:rPr>
                <w:rFonts w:ascii="Times New Roman" w:hAnsi="Times New Roman"/>
                <w:bCs/>
              </w:rPr>
              <w:t>спа-салоны</w:t>
            </w:r>
            <w:proofErr w:type="spellEnd"/>
            <w:r w:rsidRPr="00C926F3">
              <w:rPr>
                <w:rFonts w:ascii="Times New Roman" w:hAnsi="Times New Roman"/>
                <w:bCs/>
              </w:rPr>
              <w:t xml:space="preserve">, похоронные бюро, ветеринарные клиники и ветеринарные пункты, жилищно-эксплуатационные и аварийно-диспетчерские службы </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гражданской обороны</w:t>
            </w:r>
          </w:p>
        </w:tc>
        <w:tc>
          <w:tcPr>
            <w:tcW w:w="7513" w:type="dxa"/>
            <w:shd w:val="clear" w:color="auto" w:fill="auto"/>
          </w:tcPr>
          <w:p w:rsidR="00FC54D1" w:rsidRPr="00C926F3" w:rsidRDefault="00FC54D1" w:rsidP="00E466A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охраны порядка</w:t>
            </w:r>
          </w:p>
        </w:tc>
        <w:tc>
          <w:tcPr>
            <w:tcW w:w="7513" w:type="dxa"/>
            <w:shd w:val="clear" w:color="auto" w:fill="auto"/>
          </w:tcPr>
          <w:p w:rsidR="00FC54D1" w:rsidRPr="00C926F3" w:rsidRDefault="00FC54D1" w:rsidP="00E466AD">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теплоснабжения </w:t>
            </w:r>
            <w:r w:rsidRPr="00452D61">
              <w:rPr>
                <w:rFonts w:ascii="Times New Roman" w:hAnsi="Times New Roman"/>
                <w:bCs/>
                <w:i/>
                <w:iCs/>
                <w:sz w:val="22"/>
                <w:szCs w:val="22"/>
              </w:rPr>
              <w:t xml:space="preserve">(в </w:t>
            </w:r>
            <w:r w:rsidRPr="00452D61">
              <w:rPr>
                <w:rFonts w:ascii="Times New Roman" w:hAnsi="Times New Roman"/>
                <w:bCs/>
                <w:i/>
                <w:iCs/>
                <w:sz w:val="22"/>
                <w:szCs w:val="22"/>
              </w:rPr>
              <w:lastRenderedPageBreak/>
              <w:t>ред. Решения Собрания представителей от  2</w:t>
            </w:r>
            <w:r>
              <w:rPr>
                <w:rFonts w:ascii="Times New Roman" w:hAnsi="Times New Roman"/>
                <w:bCs/>
                <w:i/>
                <w:iCs/>
                <w:sz w:val="22"/>
                <w:szCs w:val="22"/>
              </w:rPr>
              <w:t>8</w:t>
            </w:r>
            <w:r w:rsidRPr="00452D61">
              <w:rPr>
                <w:rFonts w:ascii="Times New Roman" w:hAnsi="Times New Roman"/>
                <w:bCs/>
                <w:i/>
                <w:iCs/>
                <w:sz w:val="22"/>
                <w:szCs w:val="22"/>
              </w:rPr>
              <w:t>.</w:t>
            </w:r>
            <w:r>
              <w:rPr>
                <w:rFonts w:ascii="Times New Roman" w:hAnsi="Times New Roman"/>
                <w:bCs/>
                <w:i/>
                <w:iCs/>
                <w:sz w:val="22"/>
                <w:szCs w:val="22"/>
              </w:rPr>
              <w:t>06</w:t>
            </w:r>
            <w:r w:rsidRPr="00452D61">
              <w:rPr>
                <w:rFonts w:ascii="Times New Roman" w:hAnsi="Times New Roman"/>
                <w:bCs/>
                <w:i/>
                <w:iCs/>
                <w:sz w:val="22"/>
                <w:szCs w:val="22"/>
              </w:rPr>
              <w:t>.201</w:t>
            </w:r>
            <w:r>
              <w:rPr>
                <w:rFonts w:ascii="Times New Roman" w:hAnsi="Times New Roman"/>
                <w:bCs/>
                <w:i/>
                <w:iCs/>
                <w:sz w:val="22"/>
                <w:szCs w:val="22"/>
              </w:rPr>
              <w:t>6</w:t>
            </w:r>
            <w:r w:rsidRPr="00452D61">
              <w:rPr>
                <w:rFonts w:ascii="Times New Roman" w:hAnsi="Times New Roman"/>
                <w:bCs/>
                <w:i/>
                <w:iCs/>
                <w:sz w:val="22"/>
                <w:szCs w:val="22"/>
              </w:rPr>
              <w:t xml:space="preserve"> №</w:t>
            </w:r>
            <w:r>
              <w:rPr>
                <w:rFonts w:ascii="Times New Roman" w:hAnsi="Times New Roman"/>
                <w:bCs/>
                <w:i/>
                <w:iCs/>
                <w:sz w:val="22"/>
                <w:szCs w:val="22"/>
              </w:rPr>
              <w:t>45а</w:t>
            </w:r>
            <w:r w:rsidRPr="00452D61">
              <w:rPr>
                <w:rFonts w:ascii="Times New Roman" w:hAnsi="Times New Roman"/>
                <w:bCs/>
                <w:i/>
                <w:iCs/>
                <w:sz w:val="22"/>
                <w:szCs w:val="22"/>
              </w:rPr>
              <w:t>)</w:t>
            </w:r>
          </w:p>
        </w:tc>
        <w:tc>
          <w:tcPr>
            <w:tcW w:w="7513" w:type="dxa"/>
            <w:shd w:val="clear" w:color="auto" w:fill="auto"/>
          </w:tcPr>
          <w:p w:rsidR="00FC54D1" w:rsidRPr="00C926F3" w:rsidRDefault="00FC54D1" w:rsidP="00E466AD">
            <w:pPr>
              <w:spacing w:after="60"/>
              <w:jc w:val="both"/>
              <w:rPr>
                <w:rFonts w:ascii="Times New Roman" w:hAnsi="Times New Roman"/>
                <w:bCs/>
              </w:rPr>
            </w:pPr>
            <w:r>
              <w:rPr>
                <w:rFonts w:ascii="Times New Roman" w:hAnsi="Times New Roman"/>
                <w:bCs/>
              </w:rPr>
              <w:lastRenderedPageBreak/>
              <w:t>Строительство, реконструкция и эксплуатация котельной,                    тепловых сетей и иных объектов и коммуникаций теплоснабжения</w:t>
            </w:r>
          </w:p>
        </w:tc>
      </w:tr>
    </w:tbl>
    <w:p w:rsidR="00FC54D1" w:rsidRPr="002F236C" w:rsidRDefault="00FC54D1" w:rsidP="00FC54D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15"/>
      </w:tblGrid>
      <w:tr w:rsidR="00FC54D1" w:rsidRPr="00C926F3" w:rsidTr="00E466AD">
        <w:tc>
          <w:tcPr>
            <w:tcW w:w="9889" w:type="dxa"/>
            <w:gridSpan w:val="2"/>
            <w:shd w:val="clear" w:color="auto" w:fill="auto"/>
          </w:tcPr>
          <w:p w:rsidR="00FC54D1" w:rsidRPr="00C926F3" w:rsidRDefault="00FC54D1" w:rsidP="00E466AD">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Вспомогательные виды разрешенного использования </w:t>
            </w:r>
          </w:p>
          <w:p w:rsidR="00FC54D1" w:rsidRPr="00C926F3" w:rsidRDefault="00FC54D1" w:rsidP="00E466AD">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земельных участков и объектов капитального строительства</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513" w:type="dxa"/>
            <w:shd w:val="clear" w:color="auto" w:fill="auto"/>
          </w:tcPr>
          <w:p w:rsidR="00FC54D1" w:rsidRPr="00C926F3" w:rsidRDefault="00FC54D1" w:rsidP="00E466AD">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FC54D1" w:rsidRPr="00C926F3" w:rsidRDefault="00FC54D1" w:rsidP="00E466AD">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FC54D1" w:rsidRPr="00C926F3" w:rsidTr="00E466AD">
        <w:trPr>
          <w:trHeight w:val="1346"/>
        </w:trPr>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513" w:type="dxa"/>
            <w:shd w:val="clear" w:color="auto" w:fill="auto"/>
          </w:tcPr>
          <w:p w:rsidR="00FC54D1" w:rsidRPr="00C926F3" w:rsidRDefault="00FC54D1" w:rsidP="00E466AD">
            <w:pPr>
              <w:autoSpaceDE w:val="0"/>
              <w:autoSpaceDN w:val="0"/>
              <w:adjustRightInd w:val="0"/>
              <w:spacing w:after="60"/>
              <w:ind w:firstLine="34"/>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513"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Размещение хозяйственных площадок</w:t>
            </w:r>
          </w:p>
        </w:tc>
        <w:tc>
          <w:tcPr>
            <w:tcW w:w="7513"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p w:rsidR="00FC54D1" w:rsidRPr="00C926F3" w:rsidRDefault="00FC54D1" w:rsidP="00E466AD">
            <w:pPr>
              <w:autoSpaceDE w:val="0"/>
              <w:autoSpaceDN w:val="0"/>
              <w:adjustRightInd w:val="0"/>
              <w:spacing w:after="60"/>
              <w:rPr>
                <w:rFonts w:ascii="Times New Roman" w:hAnsi="Times New Roman"/>
                <w:bCs/>
              </w:rPr>
            </w:pPr>
          </w:p>
        </w:tc>
        <w:tc>
          <w:tcPr>
            <w:tcW w:w="7513"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513"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отходов потребления </w:t>
            </w:r>
          </w:p>
        </w:tc>
        <w:tc>
          <w:tcPr>
            <w:tcW w:w="7513"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FC54D1" w:rsidRPr="00C926F3" w:rsidTr="00E466AD">
        <w:trPr>
          <w:trHeight w:val="894"/>
        </w:trPr>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513"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C54D1" w:rsidRPr="00C926F3" w:rsidTr="00E466AD">
        <w:trPr>
          <w:trHeight w:val="894"/>
        </w:trPr>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FC54D1" w:rsidRPr="00C926F3" w:rsidTr="00E466AD">
        <w:trPr>
          <w:trHeight w:val="894"/>
        </w:trPr>
        <w:tc>
          <w:tcPr>
            <w:tcW w:w="2376"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благоустройства</w:t>
            </w:r>
          </w:p>
          <w:p w:rsidR="00FC54D1" w:rsidRPr="00C926F3" w:rsidRDefault="00FC54D1" w:rsidP="00E466AD">
            <w:pPr>
              <w:autoSpaceDE w:val="0"/>
              <w:autoSpaceDN w:val="0"/>
              <w:adjustRightInd w:val="0"/>
              <w:spacing w:after="60"/>
              <w:ind w:firstLine="255"/>
              <w:rPr>
                <w:rFonts w:ascii="Times New Roman" w:hAnsi="Times New Roman"/>
                <w:bCs/>
              </w:rPr>
            </w:pPr>
          </w:p>
        </w:tc>
        <w:tc>
          <w:tcPr>
            <w:tcW w:w="7513"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lastRenderedPageBreak/>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C926F3">
              <w:rPr>
                <w:rFonts w:ascii="Times New Roman" w:hAnsi="Times New Roman"/>
                <w:bCs/>
              </w:rPr>
              <w:t>дорожно-</w:t>
            </w:r>
            <w:r w:rsidRPr="00C926F3">
              <w:rPr>
                <w:rFonts w:ascii="Times New Roman" w:hAnsi="Times New Roman"/>
                <w:bCs/>
              </w:rPr>
              <w:lastRenderedPageBreak/>
              <w:t>тропиночной</w:t>
            </w:r>
            <w:proofErr w:type="spellEnd"/>
            <w:r w:rsidRPr="00C926F3">
              <w:rPr>
                <w:rFonts w:ascii="Times New Roman" w:hAnsi="Times New Roman"/>
                <w:bCs/>
              </w:rPr>
              <w:t xml:space="preserve"> сети, информационных стендов, скамей, навесов от дождя, указателей направления движения  </w:t>
            </w:r>
          </w:p>
        </w:tc>
      </w:tr>
    </w:tbl>
    <w:p w:rsidR="00FC54D1" w:rsidRPr="002F236C" w:rsidRDefault="00FC54D1" w:rsidP="00FC54D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7224"/>
      </w:tblGrid>
      <w:tr w:rsidR="00FC54D1" w:rsidRPr="00C926F3" w:rsidTr="00E466AD">
        <w:tc>
          <w:tcPr>
            <w:tcW w:w="9904" w:type="dxa"/>
            <w:gridSpan w:val="2"/>
            <w:shd w:val="clear" w:color="auto" w:fill="auto"/>
          </w:tcPr>
          <w:p w:rsidR="00FC54D1" w:rsidRPr="00C926F3" w:rsidRDefault="00FC54D1" w:rsidP="00E466AD">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rsidR="00FC54D1" w:rsidRPr="00C926F3" w:rsidRDefault="00FC54D1" w:rsidP="00E466AD">
            <w:pPr>
              <w:autoSpaceDE w:val="0"/>
              <w:autoSpaceDN w:val="0"/>
              <w:adjustRightInd w:val="0"/>
              <w:spacing w:after="60"/>
              <w:ind w:firstLine="680"/>
              <w:jc w:val="center"/>
              <w:rPr>
                <w:rFonts w:ascii="Times New Roman" w:hAnsi="Times New Roman"/>
                <w:bCs/>
              </w:rPr>
            </w:pPr>
            <w:r w:rsidRPr="00C926F3">
              <w:rPr>
                <w:rFonts w:ascii="Times New Roman" w:hAnsi="Times New Roman"/>
                <w:b/>
                <w:bCs/>
              </w:rPr>
              <w:t>и объектов капитального строительства</w:t>
            </w:r>
          </w:p>
        </w:tc>
      </w:tr>
      <w:tr w:rsidR="00FC54D1" w:rsidRPr="00C926F3" w:rsidTr="00E466AD">
        <w:tc>
          <w:tcPr>
            <w:tcW w:w="2376" w:type="dxa"/>
            <w:shd w:val="clear" w:color="auto" w:fill="auto"/>
          </w:tcPr>
          <w:p w:rsidR="00FC54D1" w:rsidRPr="00C926F3" w:rsidRDefault="00FC54D1" w:rsidP="00E466AD">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528" w:type="dxa"/>
            <w:shd w:val="clear" w:color="auto" w:fill="auto"/>
          </w:tcPr>
          <w:p w:rsidR="00FC54D1" w:rsidRPr="00C926F3" w:rsidRDefault="00FC54D1" w:rsidP="00E466AD">
            <w:pPr>
              <w:autoSpaceDE w:val="0"/>
              <w:autoSpaceDN w:val="0"/>
              <w:adjustRightInd w:val="0"/>
              <w:spacing w:after="60"/>
              <w:jc w:val="center"/>
              <w:rPr>
                <w:rFonts w:ascii="Times New Roman" w:hAnsi="Times New Roman"/>
                <w:bCs/>
              </w:rPr>
            </w:pPr>
            <w:r w:rsidRPr="00C926F3">
              <w:rPr>
                <w:rFonts w:ascii="Times New Roman" w:hAnsi="Times New Roman"/>
                <w:bCs/>
              </w:rPr>
              <w:t>Деятельность, соответствующая</w:t>
            </w:r>
          </w:p>
          <w:p w:rsidR="00FC54D1" w:rsidRPr="00C926F3" w:rsidRDefault="00FC54D1" w:rsidP="00E466AD">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FC54D1" w:rsidRPr="00C926F3" w:rsidTr="00E466AD">
        <w:tc>
          <w:tcPr>
            <w:tcW w:w="2376" w:type="dxa"/>
            <w:shd w:val="clear" w:color="auto" w:fill="auto"/>
          </w:tcPr>
          <w:p w:rsidR="00FC54D1" w:rsidRPr="00C926F3" w:rsidRDefault="00FC54D1" w:rsidP="00E466AD">
            <w:pPr>
              <w:spacing w:after="60"/>
              <w:rPr>
                <w:rFonts w:ascii="Times New Roman" w:hAnsi="Times New Roman"/>
                <w:bCs/>
              </w:rPr>
            </w:pPr>
            <w:r w:rsidRPr="00C926F3">
              <w:rPr>
                <w:rFonts w:ascii="Times New Roman" w:hAnsi="Times New Roman"/>
                <w:bCs/>
              </w:rPr>
              <w:t>Размещение объектов культуры и искусства</w:t>
            </w:r>
          </w:p>
        </w:tc>
        <w:tc>
          <w:tcPr>
            <w:tcW w:w="7528"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FC54D1" w:rsidRPr="00C926F3" w:rsidTr="00E466AD">
        <w:tc>
          <w:tcPr>
            <w:tcW w:w="2376" w:type="dxa"/>
            <w:shd w:val="clear" w:color="auto" w:fill="auto"/>
          </w:tcPr>
          <w:p w:rsidR="00FC54D1" w:rsidRPr="00C926F3" w:rsidRDefault="00FC54D1" w:rsidP="00E466AD">
            <w:pPr>
              <w:spacing w:after="60"/>
              <w:rPr>
                <w:rFonts w:ascii="Times New Roman" w:hAnsi="Times New Roman"/>
                <w:bCs/>
              </w:rPr>
            </w:pPr>
            <w:r w:rsidRPr="00C926F3">
              <w:rPr>
                <w:rFonts w:ascii="Times New Roman" w:hAnsi="Times New Roman"/>
                <w:bCs/>
              </w:rPr>
              <w:t>Размещение объектов социального обслуживания</w:t>
            </w:r>
          </w:p>
        </w:tc>
        <w:tc>
          <w:tcPr>
            <w:tcW w:w="7528"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социального обслуживания: </w:t>
            </w:r>
          </w:p>
          <w:p w:rsidR="00FC54D1" w:rsidRPr="00C926F3" w:rsidRDefault="00FC54D1" w:rsidP="00E466AD">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социально-реабилитационные центры для </w:t>
            </w:r>
            <w:proofErr w:type="gramStart"/>
            <w:r w:rsidRPr="00C926F3">
              <w:rPr>
                <w:rFonts w:ascii="Times New Roman" w:hAnsi="Times New Roman"/>
                <w:bCs/>
              </w:rPr>
              <w:t>несовершенно-летних</w:t>
            </w:r>
            <w:proofErr w:type="gramEnd"/>
            <w:r w:rsidRPr="00C926F3">
              <w:rPr>
                <w:rFonts w:ascii="Times New Roman" w:hAnsi="Times New Roman"/>
                <w:bCs/>
              </w:rPr>
              <w:t xml:space="preserve">, центры помощи детям, оставшимся без попечения родителей; </w:t>
            </w:r>
          </w:p>
          <w:p w:rsidR="00FC54D1" w:rsidRPr="00C926F3" w:rsidRDefault="00FC54D1" w:rsidP="00E466AD">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социальные приюты для детей и подростков; </w:t>
            </w:r>
          </w:p>
          <w:p w:rsidR="00FC54D1" w:rsidRPr="00C926F3" w:rsidRDefault="00FC54D1" w:rsidP="00E466AD">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специальные дома для одиноких престарелых; </w:t>
            </w:r>
          </w:p>
          <w:p w:rsidR="00FC54D1" w:rsidRPr="00C926F3" w:rsidRDefault="00FC54D1" w:rsidP="00E466AD">
            <w:pPr>
              <w:autoSpaceDE w:val="0"/>
              <w:autoSpaceDN w:val="0"/>
              <w:adjustRightInd w:val="0"/>
              <w:spacing w:after="60"/>
              <w:ind w:firstLine="255"/>
              <w:jc w:val="both"/>
              <w:rPr>
                <w:rFonts w:ascii="Times New Roman" w:hAnsi="Times New Roman"/>
                <w:bCs/>
              </w:rPr>
            </w:pPr>
            <w:r w:rsidRPr="00C926F3">
              <w:rPr>
                <w:rFonts w:ascii="Times New Roman" w:hAnsi="Times New Roman"/>
                <w:bCs/>
              </w:rPr>
              <w:t>- центры социального обслуживания пожилых граждан и инвалидов;</w:t>
            </w:r>
          </w:p>
          <w:p w:rsidR="00FC54D1" w:rsidRPr="00C926F3" w:rsidRDefault="00FC54D1" w:rsidP="00E466AD">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FC54D1" w:rsidRPr="00C926F3" w:rsidTr="00E466AD">
        <w:tc>
          <w:tcPr>
            <w:tcW w:w="2376" w:type="dxa"/>
            <w:shd w:val="clear" w:color="auto" w:fill="auto"/>
          </w:tcPr>
          <w:p w:rsidR="00FC54D1" w:rsidRPr="00C926F3" w:rsidRDefault="00FC54D1" w:rsidP="00E466AD">
            <w:pPr>
              <w:spacing w:after="60"/>
              <w:rPr>
                <w:rFonts w:ascii="Times New Roman" w:hAnsi="Times New Roman"/>
                <w:bCs/>
              </w:rPr>
            </w:pPr>
            <w:r w:rsidRPr="00C926F3">
              <w:rPr>
                <w:rFonts w:ascii="Times New Roman" w:hAnsi="Times New Roman"/>
                <w:bCs/>
              </w:rPr>
              <w:t>Размещение культовых зданий</w:t>
            </w:r>
          </w:p>
        </w:tc>
        <w:tc>
          <w:tcPr>
            <w:tcW w:w="7528"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FC54D1" w:rsidRPr="00C926F3" w:rsidTr="00E466AD">
        <w:tc>
          <w:tcPr>
            <w:tcW w:w="2376" w:type="dxa"/>
            <w:shd w:val="clear" w:color="auto" w:fill="auto"/>
          </w:tcPr>
          <w:p w:rsidR="00FC54D1" w:rsidRPr="00C926F3" w:rsidRDefault="00FC54D1" w:rsidP="00E466AD">
            <w:pPr>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528" w:type="dxa"/>
            <w:shd w:val="clear" w:color="auto" w:fill="auto"/>
          </w:tcPr>
          <w:p w:rsidR="00FC54D1" w:rsidRPr="00C926F3" w:rsidRDefault="00FC54D1" w:rsidP="00E466AD">
            <w:pPr>
              <w:autoSpaceDE w:val="0"/>
              <w:autoSpaceDN w:val="0"/>
              <w:adjustRightInd w:val="0"/>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FC54D1" w:rsidRPr="00C926F3" w:rsidTr="00E466AD">
        <w:tc>
          <w:tcPr>
            <w:tcW w:w="2376" w:type="dxa"/>
            <w:shd w:val="clear" w:color="auto" w:fill="auto"/>
          </w:tcPr>
          <w:p w:rsidR="00FC54D1" w:rsidRPr="00C926F3" w:rsidRDefault="00FC54D1" w:rsidP="00E466AD">
            <w:pPr>
              <w:rPr>
                <w:rFonts w:ascii="Times New Roman" w:hAnsi="Times New Roman"/>
                <w:bCs/>
              </w:rPr>
            </w:pPr>
            <w:r w:rsidRPr="00C926F3">
              <w:rPr>
                <w:rFonts w:ascii="Times New Roman" w:hAnsi="Times New Roman"/>
                <w:bCs/>
              </w:rPr>
              <w:t>Размещение объектов технического обслуживания  и ремонта транспортных средств</w:t>
            </w:r>
          </w:p>
        </w:tc>
        <w:tc>
          <w:tcPr>
            <w:tcW w:w="7528" w:type="dxa"/>
            <w:shd w:val="clear" w:color="auto" w:fill="auto"/>
          </w:tcPr>
          <w:p w:rsidR="00FC54D1" w:rsidRPr="00C926F3" w:rsidRDefault="00FC54D1" w:rsidP="00E466AD">
            <w:pPr>
              <w:autoSpaceDE w:val="0"/>
              <w:autoSpaceDN w:val="0"/>
              <w:adjustRightInd w:val="0"/>
              <w:jc w:val="both"/>
              <w:rPr>
                <w:rFonts w:ascii="Times New Roman" w:hAnsi="Times New Roman"/>
                <w:bCs/>
              </w:rPr>
            </w:pPr>
            <w:r w:rsidRPr="00C926F3">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C54D1" w:rsidRPr="00C926F3" w:rsidTr="00E466AD">
        <w:tc>
          <w:tcPr>
            <w:tcW w:w="2376" w:type="dxa"/>
            <w:shd w:val="clear" w:color="auto" w:fill="auto"/>
          </w:tcPr>
          <w:p w:rsidR="00FC54D1" w:rsidRPr="00C926F3" w:rsidRDefault="00FC54D1" w:rsidP="00E466AD">
            <w:pPr>
              <w:spacing w:after="60"/>
              <w:rPr>
                <w:rFonts w:ascii="Times New Roman" w:hAnsi="Times New Roman"/>
                <w:bCs/>
              </w:rPr>
            </w:pPr>
            <w:r w:rsidRPr="00C926F3">
              <w:rPr>
                <w:rFonts w:ascii="Times New Roman" w:hAnsi="Times New Roman"/>
                <w:bCs/>
              </w:rPr>
              <w:t xml:space="preserve">Размещение инженерно-технических объектов, сооружений и коммуникаций, требующих </w:t>
            </w:r>
            <w:r w:rsidRPr="00C926F3">
              <w:rPr>
                <w:rFonts w:ascii="Times New Roman" w:hAnsi="Times New Roman"/>
                <w:bCs/>
              </w:rPr>
              <w:lastRenderedPageBreak/>
              <w:t>установления санитарно-защитных зон или санитарных разрывов</w:t>
            </w:r>
          </w:p>
        </w:tc>
        <w:tc>
          <w:tcPr>
            <w:tcW w:w="7528" w:type="dxa"/>
            <w:shd w:val="clear" w:color="auto" w:fill="auto"/>
          </w:tcPr>
          <w:p w:rsidR="00FC54D1" w:rsidRPr="00C926F3" w:rsidRDefault="00FC54D1" w:rsidP="00E466AD">
            <w:pPr>
              <w:autoSpaceDE w:val="0"/>
              <w:autoSpaceDN w:val="0"/>
              <w:adjustRightInd w:val="0"/>
              <w:spacing w:after="60"/>
              <w:jc w:val="both"/>
              <w:rPr>
                <w:rFonts w:ascii="Times New Roman" w:hAnsi="Times New Roman"/>
                <w:bCs/>
              </w:rPr>
            </w:pPr>
            <w:r w:rsidRPr="00C926F3">
              <w:rPr>
                <w:rFonts w:ascii="Times New Roman" w:hAnsi="Times New Roman"/>
                <w:bCs/>
              </w:rPr>
              <w:lastRenderedPageBreak/>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FC54D1" w:rsidRPr="00B003BC" w:rsidRDefault="00FC54D1" w:rsidP="00FC54D1">
      <w:pPr>
        <w:rPr>
          <w:rFonts w:ascii="Times New Roman" w:hAnsi="Times New Roman"/>
          <w:sz w:val="28"/>
          <w:szCs w:val="28"/>
        </w:rPr>
      </w:pPr>
    </w:p>
    <w:p w:rsidR="00FC54D1" w:rsidRDefault="00FC54D1" w:rsidP="00FC54D1">
      <w:pPr>
        <w:rPr>
          <w:rFonts w:ascii="Times New Roman" w:hAnsi="Times New Roman"/>
          <w:sz w:val="28"/>
          <w:szCs w:val="28"/>
        </w:rPr>
      </w:pPr>
      <w:r>
        <w:rPr>
          <w:rFonts w:ascii="Times New Roman" w:hAnsi="Times New Roman"/>
          <w:sz w:val="28"/>
          <w:szCs w:val="28"/>
        </w:rPr>
        <w:br w:type="page"/>
      </w:r>
    </w:p>
    <w:p w:rsidR="00FC54D1" w:rsidRDefault="00FC54D1" w:rsidP="00FC54D1">
      <w:pPr>
        <w:rPr>
          <w:rFonts w:ascii="Times New Roman" w:hAnsi="Times New Roman"/>
          <w:sz w:val="28"/>
          <w:szCs w:val="28"/>
        </w:rPr>
      </w:pPr>
    </w:p>
    <w:p w:rsidR="00FC54D1" w:rsidRPr="00B003BC" w:rsidRDefault="00FC54D1" w:rsidP="00FC54D1">
      <w:pPr>
        <w:spacing w:after="240"/>
        <w:jc w:val="center"/>
        <w:outlineLvl w:val="3"/>
        <w:rPr>
          <w:rFonts w:ascii="Times New Roman" w:hAnsi="Times New Roman"/>
          <w:b/>
          <w:sz w:val="28"/>
          <w:szCs w:val="28"/>
        </w:rPr>
      </w:pPr>
      <w:r>
        <w:rPr>
          <w:rFonts w:ascii="Times New Roman" w:hAnsi="Times New Roman"/>
          <w:b/>
          <w:sz w:val="28"/>
          <w:szCs w:val="28"/>
        </w:rPr>
        <w:t xml:space="preserve">Ж5 Зона </w:t>
      </w:r>
      <w:r w:rsidRPr="00B003BC">
        <w:rPr>
          <w:rFonts w:ascii="Times New Roman" w:hAnsi="Times New Roman"/>
          <w:b/>
          <w:sz w:val="28"/>
          <w:szCs w:val="28"/>
        </w:rPr>
        <w:t>размещения объектов дошкольного и общего образования</w:t>
      </w:r>
    </w:p>
    <w:p w:rsidR="00FC54D1" w:rsidRPr="00B003BC" w:rsidRDefault="00FC54D1" w:rsidP="00FC54D1">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3"/>
        <w:gridCol w:w="7212"/>
      </w:tblGrid>
      <w:tr w:rsidR="00FC54D1" w:rsidRPr="00B003BC" w:rsidTr="00E466AD">
        <w:tc>
          <w:tcPr>
            <w:tcW w:w="9904" w:type="dxa"/>
            <w:gridSpan w:val="2"/>
            <w:shd w:val="clear" w:color="auto" w:fill="auto"/>
          </w:tcPr>
          <w:p w:rsidR="00FC54D1" w:rsidRPr="00B003BC" w:rsidRDefault="00FC54D1" w:rsidP="00E466AD">
            <w:pPr>
              <w:autoSpaceDE w:val="0"/>
              <w:autoSpaceDN w:val="0"/>
              <w:adjustRightInd w:val="0"/>
              <w:spacing w:after="60"/>
              <w:jc w:val="center"/>
              <w:rPr>
                <w:rFonts w:ascii="Times New Roman" w:hAnsi="Times New Roman"/>
                <w:b/>
                <w:bCs/>
              </w:rPr>
            </w:pPr>
            <w:r w:rsidRPr="00B003BC">
              <w:rPr>
                <w:rFonts w:ascii="Times New Roman" w:hAnsi="Times New Roman"/>
                <w:b/>
                <w:bCs/>
              </w:rPr>
              <w:t>Основные виды разрешенного использования земельных участков</w:t>
            </w:r>
          </w:p>
          <w:p w:rsidR="00FC54D1" w:rsidRPr="00B003BC" w:rsidRDefault="00FC54D1" w:rsidP="00E466AD">
            <w:pPr>
              <w:autoSpaceDE w:val="0"/>
              <w:autoSpaceDN w:val="0"/>
              <w:adjustRightInd w:val="0"/>
              <w:spacing w:after="60"/>
              <w:jc w:val="center"/>
              <w:rPr>
                <w:rFonts w:ascii="Times New Roman" w:hAnsi="Times New Roman"/>
                <w:bCs/>
              </w:rPr>
            </w:pPr>
            <w:r w:rsidRPr="00B003BC">
              <w:rPr>
                <w:rFonts w:ascii="Times New Roman" w:hAnsi="Times New Roman"/>
                <w:b/>
                <w:bCs/>
              </w:rPr>
              <w:t xml:space="preserve"> и объектов капитального строительства</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28" w:type="dxa"/>
            <w:shd w:val="clear" w:color="auto" w:fill="auto"/>
          </w:tcPr>
          <w:p w:rsidR="00FC54D1" w:rsidRPr="00B003BC" w:rsidRDefault="00FC54D1" w:rsidP="00E466AD">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FC54D1" w:rsidRPr="00B003BC" w:rsidRDefault="00FC54D1" w:rsidP="00E466AD">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shd w:val="clear" w:color="auto" w:fill="auto"/>
          </w:tcPr>
          <w:p w:rsidR="00FC54D1" w:rsidRPr="00B003BC" w:rsidRDefault="00FC54D1" w:rsidP="00E466AD">
            <w:pPr>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FC54D1" w:rsidRPr="00B003BC" w:rsidRDefault="00FC54D1" w:rsidP="00E466AD">
            <w:pPr>
              <w:ind w:firstLine="284"/>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FC54D1" w:rsidRPr="00B003BC" w:rsidRDefault="00FC54D1" w:rsidP="00E466AD">
            <w:pPr>
              <w:ind w:firstLine="284"/>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FC54D1" w:rsidRPr="00B003BC" w:rsidRDefault="00FC54D1" w:rsidP="00E466AD">
            <w:pPr>
              <w:ind w:firstLine="284"/>
              <w:jc w:val="both"/>
              <w:rPr>
                <w:rFonts w:ascii="Times New Roman" w:hAnsi="Times New Roman"/>
                <w:bCs/>
              </w:rPr>
            </w:pPr>
            <w:r w:rsidRPr="00B003BC">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FC54D1" w:rsidRPr="00B003BC" w:rsidRDefault="00FC54D1" w:rsidP="00E466AD">
            <w:pPr>
              <w:ind w:firstLine="284"/>
              <w:jc w:val="both"/>
              <w:rPr>
                <w:rFonts w:ascii="Times New Roman" w:hAnsi="Times New Roman"/>
                <w:bCs/>
              </w:rPr>
            </w:pPr>
            <w:r w:rsidRPr="00B003BC">
              <w:rPr>
                <w:rFonts w:ascii="Times New Roman" w:hAnsi="Times New Roman"/>
                <w:bCs/>
              </w:rPr>
              <w:t>-</w:t>
            </w:r>
            <w:r>
              <w:rPr>
                <w:rFonts w:ascii="Times New Roman" w:hAnsi="Times New Roman"/>
                <w:bCs/>
              </w:rPr>
              <w:t xml:space="preserve"> </w:t>
            </w:r>
            <w:r w:rsidRPr="00B003BC">
              <w:rPr>
                <w:rFonts w:ascii="Times New Roman" w:hAnsi="Times New Roman"/>
                <w:bCs/>
              </w:rPr>
              <w:t>специальные (коррекционные) учреждения для обучающихся, воспитанников с ограниченными возможностями здоровья.</w:t>
            </w:r>
          </w:p>
        </w:tc>
      </w:tr>
      <w:tr w:rsidR="00FC54D1" w:rsidRPr="00B003BC" w:rsidTr="00E466AD">
        <w:tc>
          <w:tcPr>
            <w:tcW w:w="2354" w:type="dxa"/>
            <w:shd w:val="clear" w:color="auto" w:fill="auto"/>
          </w:tcPr>
          <w:p w:rsidR="00FC54D1" w:rsidRPr="00C926F3" w:rsidRDefault="00FC54D1" w:rsidP="00E466AD">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теплоснабжения </w:t>
            </w:r>
            <w:r w:rsidRPr="00452D61">
              <w:rPr>
                <w:rFonts w:ascii="Times New Roman" w:hAnsi="Times New Roman"/>
                <w:bCs/>
                <w:i/>
                <w:iCs/>
                <w:sz w:val="22"/>
                <w:szCs w:val="22"/>
              </w:rPr>
              <w:t>(в ред. Решения Собрания представителей от  2</w:t>
            </w:r>
            <w:r>
              <w:rPr>
                <w:rFonts w:ascii="Times New Roman" w:hAnsi="Times New Roman"/>
                <w:bCs/>
                <w:i/>
                <w:iCs/>
                <w:sz w:val="22"/>
                <w:szCs w:val="22"/>
              </w:rPr>
              <w:t>8</w:t>
            </w:r>
            <w:r w:rsidRPr="00452D61">
              <w:rPr>
                <w:rFonts w:ascii="Times New Roman" w:hAnsi="Times New Roman"/>
                <w:bCs/>
                <w:i/>
                <w:iCs/>
                <w:sz w:val="22"/>
                <w:szCs w:val="22"/>
              </w:rPr>
              <w:t>.</w:t>
            </w:r>
            <w:r>
              <w:rPr>
                <w:rFonts w:ascii="Times New Roman" w:hAnsi="Times New Roman"/>
                <w:bCs/>
                <w:i/>
                <w:iCs/>
                <w:sz w:val="22"/>
                <w:szCs w:val="22"/>
              </w:rPr>
              <w:t>06</w:t>
            </w:r>
            <w:r w:rsidRPr="00452D61">
              <w:rPr>
                <w:rFonts w:ascii="Times New Roman" w:hAnsi="Times New Roman"/>
                <w:bCs/>
                <w:i/>
                <w:iCs/>
                <w:sz w:val="22"/>
                <w:szCs w:val="22"/>
              </w:rPr>
              <w:t>.201</w:t>
            </w:r>
            <w:r>
              <w:rPr>
                <w:rFonts w:ascii="Times New Roman" w:hAnsi="Times New Roman"/>
                <w:bCs/>
                <w:i/>
                <w:iCs/>
                <w:sz w:val="22"/>
                <w:szCs w:val="22"/>
              </w:rPr>
              <w:t>6</w:t>
            </w:r>
            <w:r w:rsidRPr="00452D61">
              <w:rPr>
                <w:rFonts w:ascii="Times New Roman" w:hAnsi="Times New Roman"/>
                <w:bCs/>
                <w:i/>
                <w:iCs/>
                <w:sz w:val="22"/>
                <w:szCs w:val="22"/>
              </w:rPr>
              <w:t xml:space="preserve"> №</w:t>
            </w:r>
            <w:r>
              <w:rPr>
                <w:rFonts w:ascii="Times New Roman" w:hAnsi="Times New Roman"/>
                <w:bCs/>
                <w:i/>
                <w:iCs/>
                <w:sz w:val="22"/>
                <w:szCs w:val="22"/>
              </w:rPr>
              <w:t>45а</w:t>
            </w:r>
            <w:r w:rsidRPr="00452D61">
              <w:rPr>
                <w:rFonts w:ascii="Times New Roman" w:hAnsi="Times New Roman"/>
                <w:bCs/>
                <w:i/>
                <w:iCs/>
                <w:sz w:val="22"/>
                <w:szCs w:val="22"/>
              </w:rPr>
              <w:t>)</w:t>
            </w:r>
          </w:p>
        </w:tc>
        <w:tc>
          <w:tcPr>
            <w:tcW w:w="7197" w:type="dxa"/>
            <w:shd w:val="clear" w:color="auto" w:fill="auto"/>
          </w:tcPr>
          <w:p w:rsidR="00FC54D1" w:rsidRPr="00C926F3" w:rsidRDefault="00FC54D1" w:rsidP="00E466AD">
            <w:pPr>
              <w:spacing w:after="60"/>
              <w:jc w:val="both"/>
              <w:rPr>
                <w:rFonts w:ascii="Times New Roman" w:hAnsi="Times New Roman"/>
                <w:bCs/>
              </w:rPr>
            </w:pPr>
            <w:r>
              <w:rPr>
                <w:rFonts w:ascii="Times New Roman" w:hAnsi="Times New Roman"/>
                <w:bCs/>
              </w:rPr>
              <w:t>Строительство, реконструкция и эксплуатация котельной,                    тепловых сетей и иных объектов и коммуникаций теплоснабжения</w:t>
            </w:r>
          </w:p>
        </w:tc>
      </w:tr>
    </w:tbl>
    <w:p w:rsidR="00FC54D1" w:rsidRPr="00B003BC" w:rsidRDefault="00FC54D1" w:rsidP="00FC54D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15"/>
      </w:tblGrid>
      <w:tr w:rsidR="00FC54D1" w:rsidRPr="00B003BC" w:rsidTr="00E466AD">
        <w:tc>
          <w:tcPr>
            <w:tcW w:w="9889" w:type="dxa"/>
            <w:gridSpan w:val="2"/>
            <w:shd w:val="clear" w:color="auto" w:fill="auto"/>
          </w:tcPr>
          <w:p w:rsidR="00FC54D1" w:rsidRPr="00B003BC" w:rsidRDefault="00FC54D1" w:rsidP="00E466AD">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FC54D1" w:rsidRPr="00B003BC" w:rsidRDefault="00FC54D1" w:rsidP="00E466AD">
            <w:pPr>
              <w:autoSpaceDE w:val="0"/>
              <w:autoSpaceDN w:val="0"/>
              <w:adjustRightInd w:val="0"/>
              <w:spacing w:after="6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FC54D1" w:rsidRPr="00B003BC" w:rsidRDefault="00FC54D1" w:rsidP="00E466AD">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FC54D1" w:rsidRPr="00B003BC" w:rsidRDefault="00FC54D1" w:rsidP="00E466AD">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513"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FC54D1" w:rsidRPr="00B003BC" w:rsidTr="00E466AD">
        <w:trPr>
          <w:trHeight w:val="894"/>
        </w:trPr>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513"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C54D1" w:rsidRPr="00B003BC" w:rsidTr="00E466AD">
        <w:trPr>
          <w:trHeight w:val="894"/>
        </w:trPr>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инженерно-технических объектов, сооружений и коммуникаций</w:t>
            </w:r>
          </w:p>
        </w:tc>
        <w:tc>
          <w:tcPr>
            <w:tcW w:w="7513"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FC54D1" w:rsidRPr="00B003BC" w:rsidTr="00E466AD">
        <w:trPr>
          <w:trHeight w:val="317"/>
        </w:trPr>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благоустройства</w:t>
            </w:r>
          </w:p>
          <w:p w:rsidR="00FC54D1" w:rsidRPr="00B003BC" w:rsidRDefault="00FC54D1" w:rsidP="00E466AD">
            <w:pPr>
              <w:autoSpaceDE w:val="0"/>
              <w:autoSpaceDN w:val="0"/>
              <w:adjustRightInd w:val="0"/>
              <w:spacing w:after="60"/>
              <w:ind w:firstLine="255"/>
              <w:rPr>
                <w:rFonts w:ascii="Times New Roman" w:hAnsi="Times New Roman"/>
                <w:bCs/>
              </w:rPr>
            </w:pPr>
          </w:p>
        </w:tc>
        <w:tc>
          <w:tcPr>
            <w:tcW w:w="7513"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B003BC">
              <w:rPr>
                <w:rFonts w:ascii="Times New Roman" w:hAnsi="Times New Roman"/>
                <w:bCs/>
              </w:rPr>
              <w:t>дорожно-тропиночной</w:t>
            </w:r>
            <w:proofErr w:type="spellEnd"/>
            <w:r w:rsidRPr="00B003BC">
              <w:rPr>
                <w:rFonts w:ascii="Times New Roman" w:hAnsi="Times New Roman"/>
                <w:bCs/>
              </w:rPr>
              <w:t xml:space="preserve"> сети, информационных стендов, скамей, навесов от дождя, указателей направления движения  </w:t>
            </w:r>
          </w:p>
        </w:tc>
      </w:tr>
    </w:tbl>
    <w:p w:rsidR="00FC54D1" w:rsidRDefault="00FC54D1" w:rsidP="00FC54D1">
      <w:pPr>
        <w:rPr>
          <w:rFonts w:ascii="Times New Roman" w:hAnsi="Times New Roman"/>
          <w:sz w:val="28"/>
          <w:szCs w:val="28"/>
        </w:rPr>
      </w:pPr>
    </w:p>
    <w:p w:rsidR="00FC54D1" w:rsidRPr="00B003BC" w:rsidRDefault="00FC54D1" w:rsidP="00FC54D1">
      <w:pPr>
        <w:spacing w:after="240"/>
        <w:jc w:val="center"/>
        <w:outlineLvl w:val="3"/>
        <w:rPr>
          <w:rFonts w:ascii="Times New Roman" w:hAnsi="Times New Roman"/>
          <w:b/>
          <w:sz w:val="28"/>
          <w:szCs w:val="28"/>
        </w:rPr>
      </w:pPr>
      <w:r>
        <w:rPr>
          <w:rFonts w:ascii="Times New Roman" w:hAnsi="Times New Roman"/>
          <w:sz w:val="28"/>
          <w:szCs w:val="28"/>
        </w:rPr>
        <w:br w:type="page"/>
      </w:r>
      <w:r w:rsidRPr="00B003BC">
        <w:rPr>
          <w:rFonts w:ascii="Times New Roman" w:hAnsi="Times New Roman"/>
          <w:b/>
          <w:sz w:val="28"/>
          <w:szCs w:val="28"/>
        </w:rPr>
        <w:lastRenderedPageBreak/>
        <w:t>Ж6 Зона смешанной застройки</w:t>
      </w:r>
    </w:p>
    <w:p w:rsidR="00FC54D1" w:rsidRPr="00B003BC" w:rsidRDefault="00FC54D1" w:rsidP="00FC54D1">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198"/>
      </w:tblGrid>
      <w:tr w:rsidR="00FC54D1" w:rsidRPr="00B003BC" w:rsidTr="00E466AD">
        <w:tc>
          <w:tcPr>
            <w:tcW w:w="9889" w:type="dxa"/>
            <w:gridSpan w:val="2"/>
            <w:shd w:val="clear" w:color="auto" w:fill="auto"/>
          </w:tcPr>
          <w:p w:rsidR="00FC54D1" w:rsidRPr="00B003BC" w:rsidRDefault="00FC54D1" w:rsidP="00E466AD">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Основные виды разрешенного использования земельных участков </w:t>
            </w:r>
          </w:p>
          <w:p w:rsidR="00FC54D1" w:rsidRPr="00B003BC" w:rsidRDefault="00FC54D1" w:rsidP="00E466AD">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FC54D1" w:rsidRPr="00B003BC" w:rsidRDefault="00FC54D1" w:rsidP="00E466AD">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FC54D1" w:rsidRPr="00B003BC" w:rsidRDefault="00FC54D1" w:rsidP="00E466AD">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Индивидуальная жилая застройка</w:t>
            </w:r>
          </w:p>
        </w:tc>
        <w:tc>
          <w:tcPr>
            <w:tcW w:w="7513"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Блокированная жилая застройка</w:t>
            </w:r>
          </w:p>
        </w:tc>
        <w:tc>
          <w:tcPr>
            <w:tcW w:w="7513"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Ведение личного подсобного хозяйства</w:t>
            </w:r>
          </w:p>
        </w:tc>
        <w:tc>
          <w:tcPr>
            <w:tcW w:w="7513"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FC54D1" w:rsidRPr="00B003BC" w:rsidTr="00E466AD">
        <w:trPr>
          <w:trHeight w:val="900"/>
        </w:trPr>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финансового назначения</w:t>
            </w:r>
          </w:p>
        </w:tc>
        <w:tc>
          <w:tcPr>
            <w:tcW w:w="7513"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FC54D1" w:rsidRPr="00B003BC" w:rsidRDefault="00FC54D1" w:rsidP="00E466AD">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FC54D1" w:rsidRPr="00B003BC" w:rsidRDefault="00FC54D1" w:rsidP="00E466AD">
            <w:pPr>
              <w:autoSpaceDE w:val="0"/>
              <w:autoSpaceDN w:val="0"/>
              <w:adjustRightInd w:val="0"/>
              <w:ind w:firstLine="255"/>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FC54D1" w:rsidRPr="00B003BC" w:rsidRDefault="00FC54D1" w:rsidP="00E466AD">
            <w:pPr>
              <w:autoSpaceDE w:val="0"/>
              <w:autoSpaceDN w:val="0"/>
              <w:adjustRightInd w:val="0"/>
              <w:ind w:firstLine="255"/>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FC54D1" w:rsidRPr="00B003BC" w:rsidRDefault="00FC54D1" w:rsidP="00E466AD">
            <w:pPr>
              <w:autoSpaceDE w:val="0"/>
              <w:autoSpaceDN w:val="0"/>
              <w:adjustRightInd w:val="0"/>
              <w:ind w:firstLine="255"/>
              <w:jc w:val="both"/>
              <w:rPr>
                <w:rFonts w:ascii="Times New Roman" w:hAnsi="Times New Roman"/>
                <w:bCs/>
              </w:rPr>
            </w:pPr>
            <w:r w:rsidRPr="00B003BC">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FC54D1" w:rsidRPr="00B003BC" w:rsidRDefault="00FC54D1" w:rsidP="00E466AD">
            <w:pPr>
              <w:autoSpaceDE w:val="0"/>
              <w:autoSpaceDN w:val="0"/>
              <w:adjustRightInd w:val="0"/>
              <w:ind w:firstLine="255"/>
              <w:jc w:val="both"/>
              <w:rPr>
                <w:rFonts w:ascii="Times New Roman" w:hAnsi="Times New Roman"/>
                <w:bCs/>
              </w:rPr>
            </w:pPr>
            <w:r w:rsidRPr="00B003BC">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розничной </w:t>
            </w:r>
            <w:r w:rsidRPr="00B003BC">
              <w:rPr>
                <w:rFonts w:ascii="Times New Roman" w:hAnsi="Times New Roman"/>
                <w:bCs/>
              </w:rPr>
              <w:lastRenderedPageBreak/>
              <w:t>торговли</w:t>
            </w:r>
          </w:p>
        </w:tc>
        <w:tc>
          <w:tcPr>
            <w:tcW w:w="7513"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Строительство, реконструкция и эксплуатация магазинов, супермаркетов, торговых комплексов и торговых центров, иных </w:t>
            </w:r>
            <w:r w:rsidRPr="00B003BC">
              <w:rPr>
                <w:rFonts w:ascii="Times New Roman" w:hAnsi="Times New Roman"/>
                <w:bCs/>
              </w:rPr>
              <w:lastRenderedPageBreak/>
              <w:t>стационарных объектов розничной торговли товарами</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аптечных организаций</w:t>
            </w:r>
          </w:p>
        </w:tc>
        <w:tc>
          <w:tcPr>
            <w:tcW w:w="7513"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оказания услуг связи </w:t>
            </w:r>
          </w:p>
          <w:p w:rsidR="00FC54D1" w:rsidRPr="00B003BC" w:rsidRDefault="00FC54D1" w:rsidP="00E466AD">
            <w:pPr>
              <w:autoSpaceDE w:val="0"/>
              <w:autoSpaceDN w:val="0"/>
              <w:adjustRightInd w:val="0"/>
              <w:spacing w:after="60"/>
              <w:rPr>
                <w:rFonts w:ascii="Times New Roman" w:hAnsi="Times New Roman"/>
                <w:bCs/>
              </w:rPr>
            </w:pPr>
          </w:p>
        </w:tc>
        <w:tc>
          <w:tcPr>
            <w:tcW w:w="7513"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общественного питания</w:t>
            </w:r>
          </w:p>
        </w:tc>
        <w:tc>
          <w:tcPr>
            <w:tcW w:w="7513"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C54D1" w:rsidRPr="00B003BC" w:rsidTr="00E466AD">
        <w:tc>
          <w:tcPr>
            <w:tcW w:w="2376" w:type="dxa"/>
            <w:shd w:val="clear" w:color="auto" w:fill="auto"/>
          </w:tcPr>
          <w:p w:rsidR="00FC54D1" w:rsidRPr="00B003BC" w:rsidRDefault="00FC54D1" w:rsidP="00E466AD">
            <w:pPr>
              <w:spacing w:after="60"/>
              <w:rPr>
                <w:rFonts w:ascii="Times New Roman" w:hAnsi="Times New Roman"/>
                <w:bCs/>
              </w:rPr>
            </w:pPr>
            <w:r w:rsidRPr="00B003BC">
              <w:rPr>
                <w:rFonts w:ascii="Times New Roman" w:hAnsi="Times New Roman"/>
                <w:bCs/>
              </w:rPr>
              <w:t>Размещение объектов здравоохранения</w:t>
            </w:r>
          </w:p>
          <w:p w:rsidR="00FC54D1" w:rsidRPr="00B003BC" w:rsidRDefault="00FC54D1" w:rsidP="00E466AD">
            <w:pPr>
              <w:autoSpaceDE w:val="0"/>
              <w:autoSpaceDN w:val="0"/>
              <w:adjustRightInd w:val="0"/>
              <w:spacing w:after="60"/>
              <w:rPr>
                <w:rFonts w:ascii="Times New Roman" w:hAnsi="Times New Roman"/>
                <w:bCs/>
              </w:rPr>
            </w:pPr>
          </w:p>
        </w:tc>
        <w:tc>
          <w:tcPr>
            <w:tcW w:w="7513" w:type="dxa"/>
            <w:shd w:val="clear" w:color="auto" w:fill="auto"/>
          </w:tcPr>
          <w:p w:rsidR="00FC54D1" w:rsidRPr="00B003BC" w:rsidRDefault="00FC54D1" w:rsidP="00E466AD">
            <w:pPr>
              <w:autoSpaceDE w:val="0"/>
              <w:autoSpaceDN w:val="0"/>
              <w:adjustRightInd w:val="0"/>
              <w:spacing w:after="60"/>
              <w:ind w:firstLine="35"/>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B003BC">
              <w:rPr>
                <w:rFonts w:ascii="Times New Roman" w:hAnsi="Times New Roman"/>
                <w:bCs/>
              </w:rPr>
              <w:t>, амбулаторно-поликлинические и стационарно-поликлинические учреждения, молочные кухни</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охраны порядка</w:t>
            </w:r>
          </w:p>
        </w:tc>
        <w:tc>
          <w:tcPr>
            <w:tcW w:w="7513"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гражданской обороны</w:t>
            </w:r>
          </w:p>
        </w:tc>
        <w:tc>
          <w:tcPr>
            <w:tcW w:w="7513" w:type="dxa"/>
            <w:shd w:val="clear" w:color="auto" w:fill="auto"/>
          </w:tcPr>
          <w:p w:rsidR="00FC54D1" w:rsidRPr="00B003BC" w:rsidRDefault="00FC54D1" w:rsidP="00E466AD">
            <w:pPr>
              <w:spacing w:after="60"/>
              <w:jc w:val="both"/>
              <w:rPr>
                <w:rFonts w:ascii="Times New Roman" w:hAnsi="Times New Roman"/>
                <w:bCs/>
              </w:rPr>
            </w:pPr>
            <w:r w:rsidRPr="00B003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FC54D1" w:rsidRPr="00B003BC" w:rsidRDefault="00FC54D1" w:rsidP="00FC54D1">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FC54D1" w:rsidRPr="00B003BC" w:rsidTr="00E466AD">
        <w:tc>
          <w:tcPr>
            <w:tcW w:w="9606" w:type="dxa"/>
            <w:gridSpan w:val="2"/>
            <w:shd w:val="clear" w:color="auto" w:fill="auto"/>
          </w:tcPr>
          <w:p w:rsidR="00FC54D1" w:rsidRPr="00B003BC" w:rsidRDefault="00FC54D1" w:rsidP="00E466AD">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FC54D1" w:rsidRPr="00B003BC" w:rsidRDefault="00FC54D1" w:rsidP="00E466AD">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230" w:type="dxa"/>
            <w:shd w:val="clear" w:color="auto" w:fill="auto"/>
          </w:tcPr>
          <w:p w:rsidR="00FC54D1" w:rsidRPr="00B003BC" w:rsidRDefault="00FC54D1" w:rsidP="00E466AD">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FC54D1" w:rsidRPr="00B003BC" w:rsidRDefault="00FC54D1" w:rsidP="00E466AD">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Размещение надворных построек</w:t>
            </w:r>
          </w:p>
        </w:tc>
        <w:tc>
          <w:tcPr>
            <w:tcW w:w="7230"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proofErr w:type="gramStart"/>
            <w:r w:rsidRPr="00B003BC">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roofErr w:type="gramEnd"/>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Ведение огородничества</w:t>
            </w:r>
          </w:p>
        </w:tc>
        <w:tc>
          <w:tcPr>
            <w:tcW w:w="7230"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FC54D1" w:rsidRPr="00B003BC" w:rsidTr="00E466AD">
        <w:trPr>
          <w:trHeight w:val="1068"/>
        </w:trPr>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230" w:type="dxa"/>
            <w:shd w:val="clear" w:color="auto" w:fill="auto"/>
          </w:tcPr>
          <w:p w:rsidR="00FC54D1" w:rsidRPr="00B003BC" w:rsidRDefault="00FC54D1" w:rsidP="00E466AD">
            <w:pPr>
              <w:autoSpaceDE w:val="0"/>
              <w:autoSpaceDN w:val="0"/>
              <w:adjustRightInd w:val="0"/>
              <w:spacing w:after="60"/>
              <w:ind w:firstLine="255"/>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хозяйственных </w:t>
            </w:r>
            <w:r w:rsidRPr="00B003BC">
              <w:rPr>
                <w:rFonts w:ascii="Times New Roman" w:hAnsi="Times New Roman"/>
                <w:bCs/>
              </w:rPr>
              <w:lastRenderedPageBreak/>
              <w:t>площадок</w:t>
            </w:r>
          </w:p>
        </w:tc>
        <w:tc>
          <w:tcPr>
            <w:tcW w:w="7230"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площадок для сушки белья, чистки одежды, ковров и предметов домашнего обихода, а также площадок иного бытового </w:t>
            </w:r>
            <w:r w:rsidRPr="00B003BC">
              <w:rPr>
                <w:rFonts w:ascii="Times New Roman" w:hAnsi="Times New Roman"/>
                <w:bCs/>
              </w:rPr>
              <w:lastRenderedPageBreak/>
              <w:t>назначения</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lastRenderedPageBreak/>
              <w:t xml:space="preserve">Размещение площадок для спортивных занятий и отдыха </w:t>
            </w:r>
          </w:p>
        </w:tc>
        <w:tc>
          <w:tcPr>
            <w:tcW w:w="7230"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230"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FC54D1" w:rsidRPr="00B003BC" w:rsidTr="00E466AD">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отходов потребления </w:t>
            </w:r>
          </w:p>
        </w:tc>
        <w:tc>
          <w:tcPr>
            <w:tcW w:w="7230"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FC54D1" w:rsidRPr="00B003BC" w:rsidTr="00E466AD">
        <w:trPr>
          <w:trHeight w:val="349"/>
        </w:trPr>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230"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C54D1" w:rsidRPr="00B003BC" w:rsidTr="00E466AD">
        <w:trPr>
          <w:trHeight w:val="349"/>
        </w:trPr>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FC54D1" w:rsidRPr="00B003BC" w:rsidTr="00E466AD">
        <w:trPr>
          <w:trHeight w:val="349"/>
        </w:trPr>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благоустройства</w:t>
            </w:r>
          </w:p>
          <w:p w:rsidR="00FC54D1" w:rsidRPr="00B003BC" w:rsidRDefault="00FC54D1" w:rsidP="00E466AD">
            <w:pPr>
              <w:autoSpaceDE w:val="0"/>
              <w:autoSpaceDN w:val="0"/>
              <w:adjustRightInd w:val="0"/>
              <w:spacing w:after="60"/>
              <w:rPr>
                <w:rFonts w:ascii="Times New Roman" w:hAnsi="Times New Roman"/>
                <w:bCs/>
              </w:rPr>
            </w:pPr>
          </w:p>
        </w:tc>
        <w:tc>
          <w:tcPr>
            <w:tcW w:w="7230"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B003BC">
              <w:rPr>
                <w:rFonts w:ascii="Times New Roman" w:hAnsi="Times New Roman"/>
                <w:bCs/>
              </w:rPr>
              <w:t>дорожно-тропиночной</w:t>
            </w:r>
            <w:proofErr w:type="spellEnd"/>
            <w:r w:rsidRPr="00B003BC">
              <w:rPr>
                <w:rFonts w:ascii="Times New Roman" w:hAnsi="Times New Roman"/>
                <w:bCs/>
              </w:rPr>
              <w:t xml:space="preserve"> сети, информационных стендов, скамей, навесов от дождя, указателей направления движения  </w:t>
            </w:r>
          </w:p>
        </w:tc>
      </w:tr>
    </w:tbl>
    <w:p w:rsidR="00FC54D1" w:rsidRPr="00B003BC" w:rsidRDefault="00FC54D1" w:rsidP="00FC54D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7208"/>
      </w:tblGrid>
      <w:tr w:rsidR="00FC54D1" w:rsidRPr="005915C3" w:rsidTr="00E466AD">
        <w:tc>
          <w:tcPr>
            <w:tcW w:w="9889" w:type="dxa"/>
            <w:gridSpan w:val="2"/>
            <w:shd w:val="clear" w:color="auto" w:fill="auto"/>
          </w:tcPr>
          <w:p w:rsidR="00FC54D1" w:rsidRPr="00B003BC" w:rsidRDefault="00FC54D1" w:rsidP="00E466AD">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Условно разрешенные виды использования земельных участков </w:t>
            </w:r>
          </w:p>
          <w:p w:rsidR="00FC54D1" w:rsidRPr="00B003BC" w:rsidRDefault="00FC54D1" w:rsidP="00E466AD">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FC54D1" w:rsidRPr="005915C3" w:rsidTr="00E466AD">
        <w:tc>
          <w:tcPr>
            <w:tcW w:w="2376" w:type="dxa"/>
            <w:shd w:val="clear" w:color="auto" w:fill="auto"/>
          </w:tcPr>
          <w:p w:rsidR="00FC54D1" w:rsidRPr="00B003BC" w:rsidRDefault="00FC54D1" w:rsidP="00E466AD">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FC54D1" w:rsidRPr="00B003BC" w:rsidRDefault="00FC54D1" w:rsidP="00E466AD">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FC54D1" w:rsidRPr="00B003BC" w:rsidRDefault="00FC54D1" w:rsidP="00E466AD">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FC54D1" w:rsidRPr="005915C3" w:rsidTr="00E466AD">
        <w:tc>
          <w:tcPr>
            <w:tcW w:w="2376"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оказания информационных услуг</w:t>
            </w:r>
          </w:p>
        </w:tc>
        <w:tc>
          <w:tcPr>
            <w:tcW w:w="7513"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FC54D1" w:rsidRPr="005915C3" w:rsidTr="00E466AD">
        <w:tc>
          <w:tcPr>
            <w:tcW w:w="2376"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коммунально-бытового обслуживания</w:t>
            </w:r>
          </w:p>
        </w:tc>
        <w:tc>
          <w:tcPr>
            <w:tcW w:w="7513"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B003BC">
              <w:rPr>
                <w:rFonts w:ascii="Times New Roman" w:hAnsi="Times New Roman"/>
                <w:bCs/>
              </w:rPr>
              <w:t>спа-салоны</w:t>
            </w:r>
            <w:proofErr w:type="spellEnd"/>
            <w:r w:rsidRPr="00B003BC">
              <w:rPr>
                <w:rFonts w:ascii="Times New Roman" w:hAnsi="Times New Roman"/>
                <w:bCs/>
              </w:rPr>
              <w:t xml:space="preserve">, похоронные бюро, ветеринарные клиники и ветеринарные пункты, жилищно-эксплуатационные и аварийно-диспетчерские </w:t>
            </w:r>
            <w:r w:rsidRPr="00B003BC">
              <w:rPr>
                <w:rFonts w:ascii="Times New Roman" w:hAnsi="Times New Roman"/>
                <w:bCs/>
              </w:rPr>
              <w:lastRenderedPageBreak/>
              <w:t xml:space="preserve">службы </w:t>
            </w:r>
          </w:p>
        </w:tc>
      </w:tr>
      <w:tr w:rsidR="00FC54D1" w:rsidRPr="005915C3" w:rsidTr="00E466AD">
        <w:tc>
          <w:tcPr>
            <w:tcW w:w="2376"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объектов физической культуры и спорта </w:t>
            </w:r>
          </w:p>
        </w:tc>
        <w:tc>
          <w:tcPr>
            <w:tcW w:w="7513" w:type="dxa"/>
            <w:shd w:val="clear" w:color="auto" w:fill="auto"/>
          </w:tcPr>
          <w:p w:rsidR="00FC54D1" w:rsidRPr="00B003BC" w:rsidRDefault="00FC54D1" w:rsidP="00E466AD">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FC54D1" w:rsidRPr="00B003BC" w:rsidRDefault="00FC54D1" w:rsidP="00E466AD">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FC54D1" w:rsidRPr="00B003BC" w:rsidRDefault="00FC54D1" w:rsidP="00E466AD">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бассейны; </w:t>
            </w:r>
          </w:p>
          <w:p w:rsidR="00FC54D1" w:rsidRPr="00B003BC" w:rsidRDefault="00FC54D1" w:rsidP="00E466AD">
            <w:pPr>
              <w:autoSpaceDE w:val="0"/>
              <w:autoSpaceDN w:val="0"/>
              <w:adjustRightInd w:val="0"/>
              <w:ind w:firstLine="255"/>
              <w:jc w:val="both"/>
              <w:rPr>
                <w:rFonts w:ascii="Times New Roman" w:hAnsi="Times New Roman"/>
                <w:bCs/>
              </w:rPr>
            </w:pPr>
            <w:r w:rsidRPr="00B003BC">
              <w:rPr>
                <w:rFonts w:ascii="Times New Roman" w:hAnsi="Times New Roman"/>
                <w:bCs/>
              </w:rPr>
              <w:t>- крытые спортивные сооружения (спортивные и физкультурно-оздоровительные комплексы, фитнес-центры, спортивные залы, бассейны</w:t>
            </w:r>
            <w:proofErr w:type="gramStart"/>
            <w:r w:rsidRPr="00B003BC">
              <w:rPr>
                <w:rFonts w:ascii="Times New Roman" w:hAnsi="Times New Roman"/>
                <w:bCs/>
              </w:rPr>
              <w:t xml:space="preserve"> )</w:t>
            </w:r>
            <w:proofErr w:type="gramEnd"/>
            <w:r w:rsidRPr="00B003BC">
              <w:rPr>
                <w:rFonts w:ascii="Times New Roman" w:hAnsi="Times New Roman"/>
                <w:bCs/>
              </w:rPr>
              <w:t xml:space="preserve">; </w:t>
            </w:r>
          </w:p>
          <w:p w:rsidR="00FC54D1" w:rsidRPr="00B003BC" w:rsidRDefault="00FC54D1" w:rsidP="00E466AD">
            <w:pPr>
              <w:autoSpaceDE w:val="0"/>
              <w:autoSpaceDN w:val="0"/>
              <w:adjustRightInd w:val="0"/>
              <w:jc w:val="both"/>
              <w:rPr>
                <w:rFonts w:ascii="Times New Roman" w:hAnsi="Times New Roman"/>
                <w:bCs/>
              </w:rPr>
            </w:pPr>
            <w:r w:rsidRPr="00B003BC">
              <w:rPr>
                <w:rFonts w:ascii="Times New Roman" w:hAnsi="Times New Roman"/>
                <w:bCs/>
              </w:rPr>
              <w:t>- спортивные клубы</w:t>
            </w:r>
          </w:p>
        </w:tc>
      </w:tr>
      <w:tr w:rsidR="00FC54D1" w:rsidRPr="005915C3" w:rsidTr="00E466AD">
        <w:tc>
          <w:tcPr>
            <w:tcW w:w="2376"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культовых зданий</w:t>
            </w:r>
          </w:p>
        </w:tc>
        <w:tc>
          <w:tcPr>
            <w:tcW w:w="7513"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FC54D1" w:rsidRPr="005915C3" w:rsidTr="00E466AD">
        <w:tc>
          <w:tcPr>
            <w:tcW w:w="2376" w:type="dxa"/>
            <w:shd w:val="clear" w:color="auto" w:fill="auto"/>
          </w:tcPr>
          <w:p w:rsidR="00FC54D1" w:rsidRPr="00B003BC" w:rsidRDefault="00FC54D1" w:rsidP="00E466A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513" w:type="dxa"/>
            <w:shd w:val="clear" w:color="auto" w:fill="auto"/>
          </w:tcPr>
          <w:p w:rsidR="00FC54D1" w:rsidRPr="00B003BC" w:rsidRDefault="00FC54D1" w:rsidP="00E466A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C54D1" w:rsidRPr="005915C3" w:rsidTr="00E466AD">
        <w:tc>
          <w:tcPr>
            <w:tcW w:w="2376" w:type="dxa"/>
            <w:shd w:val="clear" w:color="auto" w:fill="auto"/>
          </w:tcPr>
          <w:p w:rsidR="00FC54D1" w:rsidRPr="00B003BC" w:rsidRDefault="00FC54D1" w:rsidP="00E466AD">
            <w:pPr>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shd w:val="clear" w:color="auto" w:fill="auto"/>
          </w:tcPr>
          <w:p w:rsidR="00FC54D1" w:rsidRPr="00B003BC" w:rsidRDefault="00FC54D1" w:rsidP="00E466AD">
            <w:pPr>
              <w:autoSpaceDE w:val="0"/>
              <w:autoSpaceDN w:val="0"/>
              <w:adjustRightInd w:val="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FC54D1" w:rsidRDefault="00FC54D1" w:rsidP="00FC54D1">
      <w:pPr>
        <w:rPr>
          <w:rFonts w:ascii="Times New Roman" w:hAnsi="Times New Roman"/>
          <w:sz w:val="28"/>
          <w:szCs w:val="28"/>
        </w:rPr>
      </w:pPr>
    </w:p>
    <w:p w:rsidR="00FC54D1" w:rsidRDefault="00FC54D1" w:rsidP="00FC54D1">
      <w:pPr>
        <w:rPr>
          <w:rFonts w:ascii="Times New Roman" w:hAnsi="Times New Roman"/>
          <w:sz w:val="28"/>
          <w:szCs w:val="28"/>
        </w:rPr>
      </w:pPr>
      <w:r>
        <w:rPr>
          <w:rFonts w:ascii="Times New Roman" w:hAnsi="Times New Roman"/>
          <w:sz w:val="28"/>
          <w:szCs w:val="28"/>
        </w:rPr>
        <w:br w:type="page"/>
      </w:r>
    </w:p>
    <w:p w:rsidR="00FC54D1" w:rsidRPr="00185B59" w:rsidRDefault="00FC54D1" w:rsidP="00FC54D1">
      <w:pPr>
        <w:spacing w:after="240"/>
        <w:jc w:val="center"/>
        <w:outlineLvl w:val="3"/>
        <w:rPr>
          <w:rFonts w:ascii="Times New Roman" w:hAnsi="Times New Roman"/>
          <w:b/>
          <w:sz w:val="28"/>
          <w:szCs w:val="28"/>
        </w:rPr>
      </w:pPr>
      <w:r w:rsidRPr="00185B59">
        <w:rPr>
          <w:rFonts w:ascii="Times New Roman" w:hAnsi="Times New Roman"/>
          <w:b/>
          <w:sz w:val="28"/>
          <w:szCs w:val="28"/>
        </w:rPr>
        <w:lastRenderedPageBreak/>
        <w:t xml:space="preserve">Ж7 Зона садоводства и дачного хозяйства </w:t>
      </w:r>
    </w:p>
    <w:p w:rsidR="00FC54D1" w:rsidRPr="00185B59" w:rsidRDefault="00FC54D1" w:rsidP="00FC54D1">
      <w:pPr>
        <w:tabs>
          <w:tab w:val="left" w:pos="0"/>
        </w:tabs>
        <w:spacing w:after="200" w:line="360" w:lineRule="auto"/>
        <w:ind w:firstLine="709"/>
        <w:jc w:val="both"/>
        <w:rPr>
          <w:rFonts w:ascii="Times New Roman" w:hAnsi="Times New Roman"/>
          <w:sz w:val="28"/>
          <w:szCs w:val="28"/>
        </w:rPr>
      </w:pPr>
      <w:r w:rsidRPr="00185B59">
        <w:rPr>
          <w:rFonts w:ascii="Times New Roman" w:hAnsi="Times New Roman"/>
          <w:sz w:val="28"/>
          <w:szCs w:val="28"/>
        </w:rPr>
        <w:t>Зона Ж7 предназначена для обеспечения правовых условий формирования территорий для ведения садоводства и дачного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198"/>
      </w:tblGrid>
      <w:tr w:rsidR="00FC54D1" w:rsidRPr="00185B59" w:rsidTr="00E466AD">
        <w:tc>
          <w:tcPr>
            <w:tcW w:w="9889" w:type="dxa"/>
            <w:gridSpan w:val="2"/>
            <w:shd w:val="clear" w:color="auto" w:fill="auto"/>
          </w:tcPr>
          <w:p w:rsidR="00FC54D1" w:rsidRPr="00185B59" w:rsidRDefault="00FC54D1" w:rsidP="00E466AD">
            <w:pPr>
              <w:autoSpaceDE w:val="0"/>
              <w:autoSpaceDN w:val="0"/>
              <w:adjustRightInd w:val="0"/>
              <w:spacing w:after="60"/>
              <w:ind w:firstLine="680"/>
              <w:jc w:val="center"/>
              <w:rPr>
                <w:rFonts w:ascii="Times New Roman" w:hAnsi="Times New Roman"/>
                <w:b/>
                <w:bCs/>
              </w:rPr>
            </w:pPr>
            <w:r w:rsidRPr="00185B59">
              <w:rPr>
                <w:rFonts w:ascii="Times New Roman" w:hAnsi="Times New Roman"/>
                <w:b/>
                <w:bCs/>
              </w:rPr>
              <w:t xml:space="preserve">Основные виды разрешенного использования земельных участков </w:t>
            </w:r>
          </w:p>
          <w:p w:rsidR="00FC54D1" w:rsidRPr="00185B59" w:rsidRDefault="00FC54D1" w:rsidP="00E466AD">
            <w:pPr>
              <w:autoSpaceDE w:val="0"/>
              <w:autoSpaceDN w:val="0"/>
              <w:adjustRightInd w:val="0"/>
              <w:spacing w:after="60"/>
              <w:ind w:firstLine="680"/>
              <w:jc w:val="center"/>
              <w:rPr>
                <w:rFonts w:ascii="Times New Roman" w:hAnsi="Times New Roman"/>
                <w:b/>
                <w:bCs/>
              </w:rPr>
            </w:pPr>
            <w:r w:rsidRPr="00185B59">
              <w:rPr>
                <w:rFonts w:ascii="Times New Roman" w:hAnsi="Times New Roman"/>
                <w:b/>
                <w:bCs/>
              </w:rPr>
              <w:t>и объектов капитального строительства</w:t>
            </w:r>
          </w:p>
        </w:tc>
      </w:tr>
      <w:tr w:rsidR="00FC54D1" w:rsidRPr="00185B59" w:rsidTr="00E466AD">
        <w:tc>
          <w:tcPr>
            <w:tcW w:w="2376" w:type="dxa"/>
            <w:shd w:val="clear" w:color="auto" w:fill="auto"/>
          </w:tcPr>
          <w:p w:rsidR="00FC54D1" w:rsidRPr="00185B59" w:rsidRDefault="00FC54D1" w:rsidP="00E466AD">
            <w:pPr>
              <w:autoSpaceDE w:val="0"/>
              <w:autoSpaceDN w:val="0"/>
              <w:adjustRightInd w:val="0"/>
              <w:spacing w:after="60"/>
              <w:jc w:val="center"/>
              <w:rPr>
                <w:rFonts w:ascii="Times New Roman" w:hAnsi="Times New Roman"/>
                <w:bCs/>
              </w:rPr>
            </w:pPr>
            <w:r w:rsidRPr="00185B59">
              <w:rPr>
                <w:rFonts w:ascii="Times New Roman" w:hAnsi="Times New Roman"/>
                <w:bCs/>
              </w:rPr>
              <w:t>Вид разрешенного использования</w:t>
            </w:r>
          </w:p>
        </w:tc>
        <w:tc>
          <w:tcPr>
            <w:tcW w:w="7513" w:type="dxa"/>
            <w:shd w:val="clear" w:color="auto" w:fill="auto"/>
          </w:tcPr>
          <w:p w:rsidR="00FC54D1" w:rsidRPr="00185B59" w:rsidRDefault="00FC54D1" w:rsidP="00E466AD">
            <w:pPr>
              <w:autoSpaceDE w:val="0"/>
              <w:autoSpaceDN w:val="0"/>
              <w:adjustRightInd w:val="0"/>
              <w:spacing w:after="60"/>
              <w:jc w:val="center"/>
              <w:rPr>
                <w:rFonts w:ascii="Times New Roman" w:hAnsi="Times New Roman"/>
                <w:bCs/>
              </w:rPr>
            </w:pPr>
            <w:r w:rsidRPr="00185B59">
              <w:rPr>
                <w:rFonts w:ascii="Times New Roman" w:hAnsi="Times New Roman"/>
                <w:bCs/>
              </w:rPr>
              <w:t xml:space="preserve">Деятельность, соответствующая </w:t>
            </w:r>
          </w:p>
          <w:p w:rsidR="00FC54D1" w:rsidRPr="00185B59" w:rsidRDefault="00FC54D1" w:rsidP="00E466AD">
            <w:pPr>
              <w:autoSpaceDE w:val="0"/>
              <w:autoSpaceDN w:val="0"/>
              <w:adjustRightInd w:val="0"/>
              <w:spacing w:after="60"/>
              <w:jc w:val="center"/>
              <w:rPr>
                <w:rFonts w:ascii="Times New Roman" w:hAnsi="Times New Roman"/>
                <w:bCs/>
              </w:rPr>
            </w:pPr>
            <w:r w:rsidRPr="00185B59">
              <w:rPr>
                <w:rFonts w:ascii="Times New Roman" w:hAnsi="Times New Roman"/>
                <w:bCs/>
              </w:rPr>
              <w:t>виду разрешенного использования</w:t>
            </w:r>
          </w:p>
        </w:tc>
      </w:tr>
      <w:tr w:rsidR="00FC54D1" w:rsidRPr="00185B59" w:rsidTr="00E466AD">
        <w:tc>
          <w:tcPr>
            <w:tcW w:w="2376" w:type="dxa"/>
            <w:shd w:val="clear" w:color="auto" w:fill="auto"/>
          </w:tcPr>
          <w:p w:rsidR="00FC54D1" w:rsidRPr="00185B59" w:rsidRDefault="00FC54D1" w:rsidP="00E466AD">
            <w:pPr>
              <w:autoSpaceDE w:val="0"/>
              <w:autoSpaceDN w:val="0"/>
              <w:adjustRightInd w:val="0"/>
              <w:spacing w:after="60"/>
              <w:rPr>
                <w:rFonts w:ascii="Times New Roman" w:hAnsi="Times New Roman"/>
                <w:bCs/>
              </w:rPr>
            </w:pPr>
            <w:r w:rsidRPr="00185B59">
              <w:rPr>
                <w:rFonts w:ascii="Times New Roman" w:hAnsi="Times New Roman"/>
                <w:bCs/>
              </w:rPr>
              <w:t xml:space="preserve">Ведение садоводства </w:t>
            </w:r>
          </w:p>
        </w:tc>
        <w:tc>
          <w:tcPr>
            <w:tcW w:w="7513" w:type="dxa"/>
            <w:shd w:val="clear" w:color="auto" w:fill="auto"/>
          </w:tcPr>
          <w:p w:rsidR="00FC54D1" w:rsidRPr="00185B59" w:rsidRDefault="00FC54D1" w:rsidP="00E466AD">
            <w:pPr>
              <w:autoSpaceDE w:val="0"/>
              <w:autoSpaceDN w:val="0"/>
              <w:adjustRightInd w:val="0"/>
              <w:spacing w:after="60"/>
              <w:jc w:val="both"/>
              <w:rPr>
                <w:rFonts w:ascii="Times New Roman" w:hAnsi="Times New Roman"/>
                <w:bCs/>
              </w:rPr>
            </w:pPr>
            <w:r w:rsidRPr="00185B59">
              <w:rPr>
                <w:rFonts w:ascii="Times New Roman" w:hAnsi="Times New Roman"/>
                <w:bCs/>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tc>
      </w:tr>
      <w:tr w:rsidR="00FC54D1" w:rsidRPr="00185B59" w:rsidTr="00E466AD">
        <w:tc>
          <w:tcPr>
            <w:tcW w:w="2376" w:type="dxa"/>
            <w:shd w:val="clear" w:color="auto" w:fill="auto"/>
          </w:tcPr>
          <w:p w:rsidR="00FC54D1" w:rsidRPr="00185B59" w:rsidRDefault="00FC54D1" w:rsidP="00E466AD">
            <w:pPr>
              <w:autoSpaceDE w:val="0"/>
              <w:autoSpaceDN w:val="0"/>
              <w:adjustRightInd w:val="0"/>
              <w:spacing w:after="60"/>
              <w:rPr>
                <w:rFonts w:ascii="Times New Roman" w:hAnsi="Times New Roman"/>
                <w:bCs/>
              </w:rPr>
            </w:pPr>
            <w:r w:rsidRPr="00185B59">
              <w:rPr>
                <w:rFonts w:ascii="Times New Roman" w:hAnsi="Times New Roman"/>
                <w:bCs/>
              </w:rPr>
              <w:t>Ведение огородничества</w:t>
            </w:r>
          </w:p>
        </w:tc>
        <w:tc>
          <w:tcPr>
            <w:tcW w:w="7513" w:type="dxa"/>
            <w:shd w:val="clear" w:color="auto" w:fill="auto"/>
          </w:tcPr>
          <w:p w:rsidR="00FC54D1" w:rsidRPr="00185B59" w:rsidRDefault="00FC54D1" w:rsidP="00E466AD">
            <w:pPr>
              <w:autoSpaceDE w:val="0"/>
              <w:autoSpaceDN w:val="0"/>
              <w:adjustRightInd w:val="0"/>
              <w:spacing w:after="60"/>
              <w:jc w:val="both"/>
              <w:rPr>
                <w:rFonts w:ascii="Times New Roman" w:hAnsi="Times New Roman"/>
                <w:bCs/>
              </w:rPr>
            </w:pPr>
            <w:r w:rsidRPr="00185B59">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FC54D1" w:rsidRPr="00185B59" w:rsidTr="00E466AD">
        <w:tc>
          <w:tcPr>
            <w:tcW w:w="2376" w:type="dxa"/>
            <w:shd w:val="clear" w:color="auto" w:fill="auto"/>
          </w:tcPr>
          <w:p w:rsidR="00FC54D1" w:rsidRPr="00185B59" w:rsidRDefault="00FC54D1" w:rsidP="00E466AD">
            <w:pPr>
              <w:autoSpaceDE w:val="0"/>
              <w:autoSpaceDN w:val="0"/>
              <w:adjustRightInd w:val="0"/>
              <w:spacing w:after="60"/>
              <w:rPr>
                <w:rFonts w:ascii="Times New Roman" w:hAnsi="Times New Roman"/>
                <w:bCs/>
              </w:rPr>
            </w:pPr>
            <w:r w:rsidRPr="00185B59">
              <w:rPr>
                <w:rFonts w:ascii="Times New Roman" w:hAnsi="Times New Roman"/>
                <w:bCs/>
              </w:rPr>
              <w:t>Ведение дачного хозяйства</w:t>
            </w:r>
          </w:p>
        </w:tc>
        <w:tc>
          <w:tcPr>
            <w:tcW w:w="7513" w:type="dxa"/>
            <w:shd w:val="clear" w:color="auto" w:fill="auto"/>
          </w:tcPr>
          <w:p w:rsidR="00FC54D1" w:rsidRPr="00185B59" w:rsidRDefault="00FC54D1" w:rsidP="00E466AD">
            <w:pPr>
              <w:autoSpaceDE w:val="0"/>
              <w:autoSpaceDN w:val="0"/>
              <w:adjustRightInd w:val="0"/>
              <w:spacing w:after="60"/>
              <w:jc w:val="both"/>
              <w:rPr>
                <w:rFonts w:ascii="Times New Roman" w:hAnsi="Times New Roman"/>
                <w:bCs/>
              </w:rPr>
            </w:pPr>
            <w:r w:rsidRPr="00185B59">
              <w:rPr>
                <w:rFonts w:ascii="Times New Roman" w:hAnsi="Times New Roman"/>
                <w:bCs/>
              </w:rPr>
              <w:t>Отдых, выращивание плодовых, ягодных, овощных, бахчевых или иных сельскохозяйственных культур,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w:t>
            </w:r>
          </w:p>
        </w:tc>
      </w:tr>
      <w:tr w:rsidR="00FC54D1" w:rsidRPr="00185B59" w:rsidTr="00E466AD">
        <w:tc>
          <w:tcPr>
            <w:tcW w:w="2376" w:type="dxa"/>
            <w:shd w:val="clear" w:color="auto" w:fill="auto"/>
          </w:tcPr>
          <w:p w:rsidR="00FC54D1" w:rsidRPr="00185B59" w:rsidRDefault="00FC54D1" w:rsidP="00E466AD">
            <w:pPr>
              <w:autoSpaceDE w:val="0"/>
              <w:autoSpaceDN w:val="0"/>
              <w:adjustRightInd w:val="0"/>
              <w:spacing w:after="60"/>
              <w:rPr>
                <w:rFonts w:ascii="Times New Roman" w:hAnsi="Times New Roman"/>
                <w:bCs/>
              </w:rPr>
            </w:pPr>
            <w:r w:rsidRPr="00185B59">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FC54D1" w:rsidRPr="00185B59" w:rsidRDefault="00FC54D1" w:rsidP="00E466AD">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и эксплуатация объектов общественного управления, в том числе зданий правлений садоводческих, огороднических или дачных некоммерческих объединений граждан</w:t>
            </w:r>
          </w:p>
        </w:tc>
      </w:tr>
      <w:tr w:rsidR="00FC54D1" w:rsidRPr="00185B59" w:rsidTr="00E466AD">
        <w:tc>
          <w:tcPr>
            <w:tcW w:w="2376" w:type="dxa"/>
            <w:shd w:val="clear" w:color="auto" w:fill="auto"/>
          </w:tcPr>
          <w:p w:rsidR="00FC54D1" w:rsidRPr="00185B59" w:rsidRDefault="00FC54D1" w:rsidP="00E466AD">
            <w:pPr>
              <w:autoSpaceDE w:val="0"/>
              <w:autoSpaceDN w:val="0"/>
              <w:adjustRightInd w:val="0"/>
              <w:spacing w:after="60"/>
              <w:rPr>
                <w:rFonts w:ascii="Times New Roman" w:hAnsi="Times New Roman"/>
                <w:bCs/>
              </w:rPr>
            </w:pPr>
            <w:r w:rsidRPr="00185B59">
              <w:rPr>
                <w:rFonts w:ascii="Times New Roman" w:hAnsi="Times New Roman"/>
                <w:bCs/>
              </w:rPr>
              <w:t>Размещение объектов охраны правопорядка</w:t>
            </w:r>
          </w:p>
        </w:tc>
        <w:tc>
          <w:tcPr>
            <w:tcW w:w="7513" w:type="dxa"/>
            <w:shd w:val="clear" w:color="auto" w:fill="auto"/>
          </w:tcPr>
          <w:p w:rsidR="00FC54D1" w:rsidRPr="00185B59" w:rsidRDefault="00FC54D1" w:rsidP="00E466AD">
            <w:pPr>
              <w:autoSpaceDE w:val="0"/>
              <w:autoSpaceDN w:val="0"/>
              <w:adjustRightInd w:val="0"/>
              <w:spacing w:after="60"/>
              <w:jc w:val="both"/>
              <w:rPr>
                <w:rFonts w:ascii="Times New Roman" w:hAnsi="Times New Roman"/>
                <w:bCs/>
              </w:rPr>
            </w:pPr>
            <w:r w:rsidRPr="00185B59">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C54D1" w:rsidRPr="00185B59" w:rsidTr="00E466AD">
        <w:tc>
          <w:tcPr>
            <w:tcW w:w="2376" w:type="dxa"/>
            <w:shd w:val="clear" w:color="auto" w:fill="auto"/>
          </w:tcPr>
          <w:p w:rsidR="00FC54D1" w:rsidRPr="00185B59" w:rsidRDefault="00FC54D1" w:rsidP="00E466AD">
            <w:pPr>
              <w:autoSpaceDE w:val="0"/>
              <w:autoSpaceDN w:val="0"/>
              <w:adjustRightInd w:val="0"/>
              <w:spacing w:after="60"/>
              <w:rPr>
                <w:rFonts w:ascii="Times New Roman" w:hAnsi="Times New Roman"/>
                <w:bCs/>
              </w:rPr>
            </w:pPr>
            <w:r w:rsidRPr="00185B59">
              <w:rPr>
                <w:rFonts w:ascii="Times New Roman" w:hAnsi="Times New Roman"/>
                <w:bCs/>
              </w:rPr>
              <w:t>Размещение объектов розничной торговли</w:t>
            </w:r>
          </w:p>
        </w:tc>
        <w:tc>
          <w:tcPr>
            <w:tcW w:w="7513" w:type="dxa"/>
            <w:shd w:val="clear" w:color="auto" w:fill="auto"/>
          </w:tcPr>
          <w:p w:rsidR="00FC54D1" w:rsidRPr="00185B59" w:rsidRDefault="00FC54D1" w:rsidP="00E466AD">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FC54D1" w:rsidRPr="00185B59" w:rsidTr="00E466AD">
        <w:tc>
          <w:tcPr>
            <w:tcW w:w="2376" w:type="dxa"/>
            <w:shd w:val="clear" w:color="auto" w:fill="auto"/>
          </w:tcPr>
          <w:p w:rsidR="00FC54D1" w:rsidRPr="00185B59" w:rsidRDefault="00FC54D1" w:rsidP="00E466AD">
            <w:pPr>
              <w:autoSpaceDE w:val="0"/>
              <w:autoSpaceDN w:val="0"/>
              <w:adjustRightInd w:val="0"/>
              <w:spacing w:after="60"/>
              <w:rPr>
                <w:rFonts w:ascii="Times New Roman" w:hAnsi="Times New Roman"/>
                <w:bCs/>
              </w:rPr>
            </w:pPr>
            <w:r w:rsidRPr="00185B59">
              <w:rPr>
                <w:rFonts w:ascii="Times New Roman" w:hAnsi="Times New Roman"/>
                <w:bCs/>
              </w:rPr>
              <w:t>Размещение аптечных организаций</w:t>
            </w:r>
          </w:p>
        </w:tc>
        <w:tc>
          <w:tcPr>
            <w:tcW w:w="7513" w:type="dxa"/>
            <w:shd w:val="clear" w:color="auto" w:fill="auto"/>
          </w:tcPr>
          <w:p w:rsidR="00FC54D1" w:rsidRPr="00185B59" w:rsidRDefault="00FC54D1" w:rsidP="00E466AD">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bl>
    <w:p w:rsidR="00FC54D1" w:rsidRPr="00185B59" w:rsidRDefault="00FC54D1" w:rsidP="00FC54D1">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FC54D1" w:rsidRPr="00185B59" w:rsidTr="00E466AD">
        <w:tc>
          <w:tcPr>
            <w:tcW w:w="9606" w:type="dxa"/>
            <w:gridSpan w:val="2"/>
            <w:shd w:val="clear" w:color="auto" w:fill="auto"/>
          </w:tcPr>
          <w:p w:rsidR="00FC54D1" w:rsidRPr="00185B59" w:rsidRDefault="00FC54D1" w:rsidP="00E466AD">
            <w:pPr>
              <w:autoSpaceDE w:val="0"/>
              <w:autoSpaceDN w:val="0"/>
              <w:adjustRightInd w:val="0"/>
              <w:spacing w:after="60"/>
              <w:jc w:val="center"/>
              <w:rPr>
                <w:rFonts w:ascii="Times New Roman" w:hAnsi="Times New Roman"/>
                <w:b/>
                <w:bCs/>
              </w:rPr>
            </w:pPr>
            <w:r w:rsidRPr="00185B59">
              <w:rPr>
                <w:rFonts w:ascii="Times New Roman" w:hAnsi="Times New Roman"/>
                <w:b/>
                <w:bCs/>
              </w:rPr>
              <w:t>Вспомогательные виды разрешенного использования земельных участков</w:t>
            </w:r>
          </w:p>
          <w:p w:rsidR="00FC54D1" w:rsidRPr="00185B59" w:rsidRDefault="00FC54D1" w:rsidP="00E466AD">
            <w:pPr>
              <w:autoSpaceDE w:val="0"/>
              <w:autoSpaceDN w:val="0"/>
              <w:adjustRightInd w:val="0"/>
              <w:spacing w:after="60"/>
              <w:ind w:firstLine="680"/>
              <w:jc w:val="center"/>
              <w:rPr>
                <w:rFonts w:ascii="Times New Roman" w:hAnsi="Times New Roman"/>
                <w:b/>
                <w:bCs/>
              </w:rPr>
            </w:pPr>
            <w:r w:rsidRPr="00185B59">
              <w:rPr>
                <w:rFonts w:ascii="Times New Roman" w:hAnsi="Times New Roman"/>
                <w:b/>
                <w:bCs/>
              </w:rPr>
              <w:t>и объектов капитального строительства</w:t>
            </w:r>
          </w:p>
        </w:tc>
      </w:tr>
      <w:tr w:rsidR="00FC54D1" w:rsidRPr="00185B59" w:rsidTr="00E466AD">
        <w:tc>
          <w:tcPr>
            <w:tcW w:w="2376" w:type="dxa"/>
            <w:shd w:val="clear" w:color="auto" w:fill="auto"/>
          </w:tcPr>
          <w:p w:rsidR="00FC54D1" w:rsidRPr="00185B59" w:rsidRDefault="00FC54D1" w:rsidP="00E466AD">
            <w:pPr>
              <w:autoSpaceDE w:val="0"/>
              <w:autoSpaceDN w:val="0"/>
              <w:adjustRightInd w:val="0"/>
              <w:spacing w:after="60"/>
              <w:jc w:val="center"/>
              <w:rPr>
                <w:rFonts w:ascii="Times New Roman" w:hAnsi="Times New Roman"/>
                <w:bCs/>
              </w:rPr>
            </w:pPr>
            <w:r w:rsidRPr="00185B59">
              <w:rPr>
                <w:rFonts w:ascii="Times New Roman" w:hAnsi="Times New Roman"/>
                <w:bCs/>
              </w:rPr>
              <w:t>Вид разрешенного использования</w:t>
            </w:r>
          </w:p>
        </w:tc>
        <w:tc>
          <w:tcPr>
            <w:tcW w:w="7230" w:type="dxa"/>
            <w:shd w:val="clear" w:color="auto" w:fill="auto"/>
          </w:tcPr>
          <w:p w:rsidR="00FC54D1" w:rsidRPr="00185B59" w:rsidRDefault="00FC54D1" w:rsidP="00E466AD">
            <w:pPr>
              <w:autoSpaceDE w:val="0"/>
              <w:autoSpaceDN w:val="0"/>
              <w:adjustRightInd w:val="0"/>
              <w:spacing w:after="60"/>
              <w:jc w:val="center"/>
              <w:rPr>
                <w:rFonts w:ascii="Times New Roman" w:hAnsi="Times New Roman"/>
                <w:bCs/>
              </w:rPr>
            </w:pPr>
            <w:r w:rsidRPr="00185B59">
              <w:rPr>
                <w:rFonts w:ascii="Times New Roman" w:hAnsi="Times New Roman"/>
                <w:bCs/>
              </w:rPr>
              <w:t xml:space="preserve">Деятельность, соответствующая </w:t>
            </w:r>
          </w:p>
          <w:p w:rsidR="00FC54D1" w:rsidRPr="00185B59" w:rsidRDefault="00FC54D1" w:rsidP="00E466AD">
            <w:pPr>
              <w:autoSpaceDE w:val="0"/>
              <w:autoSpaceDN w:val="0"/>
              <w:adjustRightInd w:val="0"/>
              <w:spacing w:after="60"/>
              <w:jc w:val="center"/>
              <w:rPr>
                <w:rFonts w:ascii="Times New Roman" w:hAnsi="Times New Roman"/>
                <w:bCs/>
              </w:rPr>
            </w:pPr>
            <w:r w:rsidRPr="00185B59">
              <w:rPr>
                <w:rFonts w:ascii="Times New Roman" w:hAnsi="Times New Roman"/>
                <w:bCs/>
              </w:rPr>
              <w:t>виду разрешенного использования</w:t>
            </w:r>
          </w:p>
        </w:tc>
      </w:tr>
      <w:tr w:rsidR="00FC54D1" w:rsidRPr="00185B59" w:rsidTr="00E466AD">
        <w:tc>
          <w:tcPr>
            <w:tcW w:w="2376" w:type="dxa"/>
            <w:shd w:val="clear" w:color="auto" w:fill="auto"/>
          </w:tcPr>
          <w:p w:rsidR="00FC54D1" w:rsidRPr="00185B59" w:rsidRDefault="00FC54D1" w:rsidP="00E466AD">
            <w:pPr>
              <w:autoSpaceDE w:val="0"/>
              <w:autoSpaceDN w:val="0"/>
              <w:adjustRightInd w:val="0"/>
              <w:spacing w:after="60"/>
              <w:rPr>
                <w:rFonts w:ascii="Times New Roman" w:hAnsi="Times New Roman"/>
                <w:bCs/>
              </w:rPr>
            </w:pPr>
            <w:r w:rsidRPr="00185B59">
              <w:rPr>
                <w:rFonts w:ascii="Times New Roman" w:hAnsi="Times New Roman"/>
                <w:bCs/>
              </w:rPr>
              <w:t>Размещение надворных построек</w:t>
            </w:r>
          </w:p>
        </w:tc>
        <w:tc>
          <w:tcPr>
            <w:tcW w:w="7230" w:type="dxa"/>
            <w:shd w:val="clear" w:color="auto" w:fill="auto"/>
          </w:tcPr>
          <w:p w:rsidR="00FC54D1" w:rsidRPr="00185B59" w:rsidRDefault="00FC54D1" w:rsidP="00E466AD">
            <w:pPr>
              <w:autoSpaceDE w:val="0"/>
              <w:autoSpaceDN w:val="0"/>
              <w:adjustRightInd w:val="0"/>
              <w:spacing w:after="60"/>
              <w:jc w:val="both"/>
              <w:rPr>
                <w:rFonts w:ascii="Times New Roman" w:hAnsi="Times New Roman"/>
                <w:bCs/>
              </w:rPr>
            </w:pPr>
            <w:proofErr w:type="gramStart"/>
            <w:r w:rsidRPr="00185B59">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w:t>
            </w:r>
            <w:r w:rsidRPr="00185B59">
              <w:rPr>
                <w:rFonts w:ascii="Times New Roman" w:hAnsi="Times New Roman"/>
                <w:bCs/>
              </w:rPr>
              <w:lastRenderedPageBreak/>
              <w:t>домашних животных и птицы, других хозяйственных и подсобных строений,  сооружений</w:t>
            </w:r>
            <w:proofErr w:type="gramEnd"/>
          </w:p>
        </w:tc>
      </w:tr>
      <w:tr w:rsidR="00FC54D1" w:rsidRPr="00185B59" w:rsidTr="00E466AD">
        <w:trPr>
          <w:trHeight w:val="1068"/>
        </w:trPr>
        <w:tc>
          <w:tcPr>
            <w:tcW w:w="2376" w:type="dxa"/>
            <w:shd w:val="clear" w:color="auto" w:fill="auto"/>
          </w:tcPr>
          <w:p w:rsidR="00FC54D1" w:rsidRPr="00185B59" w:rsidRDefault="00FC54D1" w:rsidP="00E466AD">
            <w:pPr>
              <w:autoSpaceDE w:val="0"/>
              <w:autoSpaceDN w:val="0"/>
              <w:adjustRightInd w:val="0"/>
              <w:spacing w:after="60"/>
              <w:rPr>
                <w:rFonts w:ascii="Times New Roman" w:hAnsi="Times New Roman"/>
                <w:bCs/>
              </w:rPr>
            </w:pPr>
            <w:r w:rsidRPr="00185B59">
              <w:rPr>
                <w:rFonts w:ascii="Times New Roman" w:hAnsi="Times New Roman"/>
                <w:bCs/>
              </w:rPr>
              <w:lastRenderedPageBreak/>
              <w:t>Размещение объектов хранения и стоянки транспортных средств</w:t>
            </w:r>
          </w:p>
        </w:tc>
        <w:tc>
          <w:tcPr>
            <w:tcW w:w="7230" w:type="dxa"/>
            <w:shd w:val="clear" w:color="auto" w:fill="auto"/>
          </w:tcPr>
          <w:p w:rsidR="00FC54D1" w:rsidRPr="00185B59" w:rsidRDefault="00FC54D1" w:rsidP="00E466AD">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C54D1" w:rsidRPr="00185B59" w:rsidTr="00E466AD">
        <w:tc>
          <w:tcPr>
            <w:tcW w:w="2376" w:type="dxa"/>
            <w:shd w:val="clear" w:color="auto" w:fill="auto"/>
          </w:tcPr>
          <w:p w:rsidR="00FC54D1" w:rsidRPr="00185B59" w:rsidRDefault="00FC54D1" w:rsidP="00E466AD">
            <w:pPr>
              <w:autoSpaceDE w:val="0"/>
              <w:autoSpaceDN w:val="0"/>
              <w:adjustRightInd w:val="0"/>
              <w:spacing w:after="60"/>
              <w:rPr>
                <w:rFonts w:ascii="Times New Roman" w:hAnsi="Times New Roman"/>
                <w:bCs/>
              </w:rPr>
            </w:pPr>
            <w:r w:rsidRPr="00185B59">
              <w:rPr>
                <w:rFonts w:ascii="Times New Roman" w:hAnsi="Times New Roman"/>
                <w:bCs/>
              </w:rPr>
              <w:t>Размещение хозяйственных площадок</w:t>
            </w:r>
          </w:p>
        </w:tc>
        <w:tc>
          <w:tcPr>
            <w:tcW w:w="7230" w:type="dxa"/>
            <w:shd w:val="clear" w:color="auto" w:fill="auto"/>
          </w:tcPr>
          <w:p w:rsidR="00FC54D1" w:rsidRPr="00185B59" w:rsidRDefault="00FC54D1" w:rsidP="00E466AD">
            <w:pPr>
              <w:autoSpaceDE w:val="0"/>
              <w:autoSpaceDN w:val="0"/>
              <w:adjustRightInd w:val="0"/>
              <w:spacing w:after="60"/>
              <w:jc w:val="both"/>
              <w:rPr>
                <w:rFonts w:ascii="Times New Roman" w:hAnsi="Times New Roman"/>
                <w:bCs/>
              </w:rPr>
            </w:pPr>
            <w:r w:rsidRPr="00185B59">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FC54D1" w:rsidRPr="00185B59" w:rsidTr="00E466AD">
        <w:tc>
          <w:tcPr>
            <w:tcW w:w="2376" w:type="dxa"/>
            <w:shd w:val="clear" w:color="auto" w:fill="auto"/>
          </w:tcPr>
          <w:p w:rsidR="00FC54D1" w:rsidRPr="00185B59" w:rsidRDefault="00FC54D1" w:rsidP="00E466AD">
            <w:pPr>
              <w:autoSpaceDE w:val="0"/>
              <w:autoSpaceDN w:val="0"/>
              <w:adjustRightInd w:val="0"/>
              <w:spacing w:after="60"/>
              <w:rPr>
                <w:rFonts w:ascii="Times New Roman" w:hAnsi="Times New Roman"/>
                <w:bCs/>
              </w:rPr>
            </w:pPr>
            <w:r w:rsidRPr="00185B59">
              <w:rPr>
                <w:rFonts w:ascii="Times New Roman" w:hAnsi="Times New Roman"/>
                <w:bCs/>
              </w:rPr>
              <w:t xml:space="preserve">Размещение площадок для спортивных занятий и отдыха </w:t>
            </w:r>
          </w:p>
        </w:tc>
        <w:tc>
          <w:tcPr>
            <w:tcW w:w="7230" w:type="dxa"/>
            <w:shd w:val="clear" w:color="auto" w:fill="auto"/>
          </w:tcPr>
          <w:p w:rsidR="00FC54D1" w:rsidRPr="00185B59" w:rsidRDefault="00FC54D1" w:rsidP="00E466AD">
            <w:pPr>
              <w:autoSpaceDE w:val="0"/>
              <w:autoSpaceDN w:val="0"/>
              <w:adjustRightInd w:val="0"/>
              <w:spacing w:after="60"/>
              <w:jc w:val="both"/>
              <w:rPr>
                <w:rFonts w:ascii="Times New Roman" w:hAnsi="Times New Roman"/>
                <w:bCs/>
              </w:rPr>
            </w:pPr>
            <w:r w:rsidRPr="00185B59">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C54D1" w:rsidRPr="00185B59" w:rsidTr="00E466AD">
        <w:tc>
          <w:tcPr>
            <w:tcW w:w="2376" w:type="dxa"/>
            <w:shd w:val="clear" w:color="auto" w:fill="auto"/>
          </w:tcPr>
          <w:p w:rsidR="00FC54D1" w:rsidRPr="00185B59" w:rsidRDefault="00FC54D1" w:rsidP="00E466AD">
            <w:pPr>
              <w:autoSpaceDE w:val="0"/>
              <w:autoSpaceDN w:val="0"/>
              <w:adjustRightInd w:val="0"/>
              <w:spacing w:after="60"/>
              <w:rPr>
                <w:rFonts w:ascii="Times New Roman" w:hAnsi="Times New Roman"/>
                <w:bCs/>
              </w:rPr>
            </w:pPr>
            <w:r w:rsidRPr="00185B59">
              <w:rPr>
                <w:rFonts w:ascii="Times New Roman" w:hAnsi="Times New Roman"/>
                <w:bCs/>
              </w:rPr>
              <w:t>Озеленение</w:t>
            </w:r>
          </w:p>
        </w:tc>
        <w:tc>
          <w:tcPr>
            <w:tcW w:w="7230" w:type="dxa"/>
            <w:shd w:val="clear" w:color="auto" w:fill="auto"/>
          </w:tcPr>
          <w:p w:rsidR="00FC54D1" w:rsidRPr="00185B59" w:rsidRDefault="00FC54D1" w:rsidP="00E466AD">
            <w:pPr>
              <w:autoSpaceDE w:val="0"/>
              <w:autoSpaceDN w:val="0"/>
              <w:adjustRightInd w:val="0"/>
              <w:spacing w:after="60"/>
              <w:jc w:val="both"/>
              <w:rPr>
                <w:rFonts w:ascii="Times New Roman" w:hAnsi="Times New Roman"/>
                <w:bCs/>
              </w:rPr>
            </w:pPr>
            <w:r w:rsidRPr="00185B59">
              <w:rPr>
                <w:rFonts w:ascii="Times New Roman" w:hAnsi="Times New Roman"/>
                <w:bCs/>
              </w:rPr>
              <w:t>Размещение аллей, скверов, газонов и других озелененных территорий</w:t>
            </w:r>
          </w:p>
        </w:tc>
      </w:tr>
      <w:tr w:rsidR="00FC54D1" w:rsidRPr="00185B59" w:rsidTr="00E466AD">
        <w:tc>
          <w:tcPr>
            <w:tcW w:w="2376" w:type="dxa"/>
            <w:shd w:val="clear" w:color="auto" w:fill="auto"/>
          </w:tcPr>
          <w:p w:rsidR="00FC54D1" w:rsidRPr="00185B59" w:rsidRDefault="00FC54D1" w:rsidP="00E466AD">
            <w:pPr>
              <w:autoSpaceDE w:val="0"/>
              <w:autoSpaceDN w:val="0"/>
              <w:adjustRightInd w:val="0"/>
              <w:spacing w:after="60"/>
              <w:rPr>
                <w:rFonts w:ascii="Times New Roman" w:hAnsi="Times New Roman"/>
                <w:bCs/>
              </w:rPr>
            </w:pPr>
            <w:r w:rsidRPr="00185B59">
              <w:rPr>
                <w:rFonts w:ascii="Times New Roman" w:hAnsi="Times New Roman"/>
                <w:bCs/>
              </w:rPr>
              <w:t>Размещение объектов благоустройства</w:t>
            </w:r>
          </w:p>
          <w:p w:rsidR="00FC54D1" w:rsidRPr="00185B59" w:rsidRDefault="00FC54D1" w:rsidP="00E466AD">
            <w:pPr>
              <w:autoSpaceDE w:val="0"/>
              <w:autoSpaceDN w:val="0"/>
              <w:adjustRightInd w:val="0"/>
              <w:spacing w:after="60"/>
              <w:rPr>
                <w:rFonts w:ascii="Times New Roman" w:hAnsi="Times New Roman"/>
                <w:bCs/>
              </w:rPr>
            </w:pPr>
          </w:p>
        </w:tc>
        <w:tc>
          <w:tcPr>
            <w:tcW w:w="7230" w:type="dxa"/>
            <w:shd w:val="clear" w:color="auto" w:fill="auto"/>
          </w:tcPr>
          <w:p w:rsidR="00FC54D1" w:rsidRPr="00185B59" w:rsidRDefault="00FC54D1" w:rsidP="00E466AD">
            <w:pPr>
              <w:autoSpaceDE w:val="0"/>
              <w:autoSpaceDN w:val="0"/>
              <w:adjustRightInd w:val="0"/>
              <w:spacing w:after="60"/>
              <w:jc w:val="both"/>
              <w:rPr>
                <w:rFonts w:ascii="Times New Roman" w:hAnsi="Times New Roman"/>
                <w:bCs/>
              </w:rPr>
            </w:pPr>
            <w:r w:rsidRPr="00185B59">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185B59">
              <w:rPr>
                <w:rFonts w:ascii="Times New Roman" w:hAnsi="Times New Roman"/>
                <w:bCs/>
              </w:rPr>
              <w:t>дорожно-тропиночной</w:t>
            </w:r>
            <w:proofErr w:type="spellEnd"/>
            <w:r w:rsidRPr="00185B59">
              <w:rPr>
                <w:rFonts w:ascii="Times New Roman" w:hAnsi="Times New Roman"/>
                <w:bCs/>
              </w:rPr>
              <w:t xml:space="preserve"> сети, информационных стендов, скамей, навесов от дождя, указателей направления движения  </w:t>
            </w:r>
          </w:p>
        </w:tc>
      </w:tr>
      <w:tr w:rsidR="00FC54D1" w:rsidRPr="00185B59" w:rsidTr="00E466AD">
        <w:tc>
          <w:tcPr>
            <w:tcW w:w="2376" w:type="dxa"/>
            <w:shd w:val="clear" w:color="auto" w:fill="auto"/>
          </w:tcPr>
          <w:p w:rsidR="00FC54D1" w:rsidRPr="00185B59" w:rsidRDefault="00FC54D1" w:rsidP="00E466AD">
            <w:pPr>
              <w:autoSpaceDE w:val="0"/>
              <w:autoSpaceDN w:val="0"/>
              <w:adjustRightInd w:val="0"/>
              <w:spacing w:after="60"/>
              <w:rPr>
                <w:rFonts w:ascii="Times New Roman" w:hAnsi="Times New Roman"/>
                <w:bCs/>
              </w:rPr>
            </w:pPr>
            <w:r w:rsidRPr="00185B59">
              <w:rPr>
                <w:rFonts w:ascii="Times New Roman" w:hAnsi="Times New Roman"/>
                <w:bCs/>
              </w:rPr>
              <w:t xml:space="preserve">Размещение отходов потребления </w:t>
            </w:r>
          </w:p>
        </w:tc>
        <w:tc>
          <w:tcPr>
            <w:tcW w:w="7230" w:type="dxa"/>
            <w:shd w:val="clear" w:color="auto" w:fill="auto"/>
          </w:tcPr>
          <w:p w:rsidR="00FC54D1" w:rsidRPr="00185B59" w:rsidRDefault="00FC54D1" w:rsidP="00E466AD">
            <w:pPr>
              <w:autoSpaceDE w:val="0"/>
              <w:autoSpaceDN w:val="0"/>
              <w:adjustRightInd w:val="0"/>
              <w:spacing w:after="60"/>
              <w:jc w:val="both"/>
              <w:rPr>
                <w:rFonts w:ascii="Times New Roman" w:hAnsi="Times New Roman"/>
                <w:bCs/>
              </w:rPr>
            </w:pPr>
            <w:r w:rsidRPr="00185B59">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FC54D1" w:rsidRPr="00185B59" w:rsidTr="00E466AD">
        <w:trPr>
          <w:trHeight w:val="349"/>
        </w:trPr>
        <w:tc>
          <w:tcPr>
            <w:tcW w:w="2376" w:type="dxa"/>
            <w:shd w:val="clear" w:color="auto" w:fill="auto"/>
          </w:tcPr>
          <w:p w:rsidR="00FC54D1" w:rsidRPr="00185B59" w:rsidRDefault="00FC54D1" w:rsidP="00E466AD">
            <w:pPr>
              <w:autoSpaceDE w:val="0"/>
              <w:autoSpaceDN w:val="0"/>
              <w:adjustRightInd w:val="0"/>
              <w:spacing w:after="60"/>
              <w:rPr>
                <w:rFonts w:ascii="Times New Roman" w:hAnsi="Times New Roman"/>
                <w:bCs/>
              </w:rPr>
            </w:pPr>
            <w:r w:rsidRPr="00185B59">
              <w:rPr>
                <w:rFonts w:ascii="Times New Roman" w:hAnsi="Times New Roman"/>
                <w:bCs/>
              </w:rPr>
              <w:t>Размещение объектов пожарной безопасности</w:t>
            </w:r>
          </w:p>
        </w:tc>
        <w:tc>
          <w:tcPr>
            <w:tcW w:w="7230" w:type="dxa"/>
            <w:shd w:val="clear" w:color="auto" w:fill="auto"/>
          </w:tcPr>
          <w:p w:rsidR="00FC54D1" w:rsidRPr="00185B59" w:rsidRDefault="00FC54D1" w:rsidP="00E466AD">
            <w:pPr>
              <w:autoSpaceDE w:val="0"/>
              <w:autoSpaceDN w:val="0"/>
              <w:adjustRightInd w:val="0"/>
              <w:spacing w:after="60"/>
              <w:jc w:val="both"/>
              <w:rPr>
                <w:rFonts w:ascii="Times New Roman" w:hAnsi="Times New Roman"/>
                <w:bCs/>
              </w:rPr>
            </w:pPr>
            <w:r w:rsidRPr="00185B59">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C54D1" w:rsidRPr="00185B59" w:rsidTr="00E466AD">
        <w:trPr>
          <w:trHeight w:val="349"/>
        </w:trPr>
        <w:tc>
          <w:tcPr>
            <w:tcW w:w="2376" w:type="dxa"/>
            <w:shd w:val="clear" w:color="auto" w:fill="auto"/>
          </w:tcPr>
          <w:p w:rsidR="00FC54D1" w:rsidRPr="00185B59" w:rsidRDefault="00FC54D1" w:rsidP="00E466AD">
            <w:pPr>
              <w:autoSpaceDE w:val="0"/>
              <w:autoSpaceDN w:val="0"/>
              <w:adjustRightInd w:val="0"/>
              <w:spacing w:after="60"/>
              <w:rPr>
                <w:rFonts w:ascii="Times New Roman" w:hAnsi="Times New Roman"/>
                <w:bCs/>
              </w:rPr>
            </w:pPr>
            <w:r w:rsidRPr="00185B59">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FC54D1" w:rsidRPr="00185B59" w:rsidRDefault="00FC54D1" w:rsidP="00E466AD">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FC54D1" w:rsidRPr="00185B59" w:rsidRDefault="00FC54D1" w:rsidP="00FC54D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7222"/>
      </w:tblGrid>
      <w:tr w:rsidR="00FC54D1" w:rsidRPr="00185B59" w:rsidTr="00E466AD">
        <w:tc>
          <w:tcPr>
            <w:tcW w:w="9889" w:type="dxa"/>
            <w:gridSpan w:val="2"/>
            <w:shd w:val="clear" w:color="auto" w:fill="auto"/>
          </w:tcPr>
          <w:p w:rsidR="00FC54D1" w:rsidRPr="00185B59" w:rsidRDefault="00FC54D1" w:rsidP="00E466AD">
            <w:pPr>
              <w:autoSpaceDE w:val="0"/>
              <w:autoSpaceDN w:val="0"/>
              <w:adjustRightInd w:val="0"/>
              <w:spacing w:after="60"/>
              <w:ind w:firstLine="680"/>
              <w:jc w:val="center"/>
              <w:rPr>
                <w:rFonts w:ascii="Times New Roman" w:hAnsi="Times New Roman"/>
                <w:b/>
                <w:bCs/>
              </w:rPr>
            </w:pPr>
            <w:r w:rsidRPr="00185B59">
              <w:rPr>
                <w:rFonts w:ascii="Times New Roman" w:hAnsi="Times New Roman"/>
                <w:b/>
                <w:bCs/>
              </w:rPr>
              <w:t xml:space="preserve">Условно разрешенные виды использования земельных участков </w:t>
            </w:r>
          </w:p>
          <w:p w:rsidR="00FC54D1" w:rsidRPr="00185B59" w:rsidRDefault="00FC54D1" w:rsidP="00E466AD">
            <w:pPr>
              <w:autoSpaceDE w:val="0"/>
              <w:autoSpaceDN w:val="0"/>
              <w:adjustRightInd w:val="0"/>
              <w:spacing w:after="60"/>
              <w:ind w:firstLine="680"/>
              <w:jc w:val="center"/>
              <w:rPr>
                <w:rFonts w:ascii="Times New Roman" w:hAnsi="Times New Roman"/>
                <w:b/>
                <w:bCs/>
              </w:rPr>
            </w:pPr>
            <w:r w:rsidRPr="00185B59">
              <w:rPr>
                <w:rFonts w:ascii="Times New Roman" w:hAnsi="Times New Roman"/>
                <w:b/>
                <w:bCs/>
              </w:rPr>
              <w:t>и объектов капитального строительства</w:t>
            </w:r>
          </w:p>
        </w:tc>
      </w:tr>
      <w:tr w:rsidR="00FC54D1" w:rsidRPr="00185B59" w:rsidTr="00E466AD">
        <w:tc>
          <w:tcPr>
            <w:tcW w:w="2376" w:type="dxa"/>
            <w:shd w:val="clear" w:color="auto" w:fill="auto"/>
          </w:tcPr>
          <w:p w:rsidR="00FC54D1" w:rsidRPr="00185B59" w:rsidRDefault="00FC54D1" w:rsidP="00E466AD">
            <w:pPr>
              <w:autoSpaceDE w:val="0"/>
              <w:autoSpaceDN w:val="0"/>
              <w:adjustRightInd w:val="0"/>
              <w:spacing w:after="60"/>
              <w:jc w:val="center"/>
              <w:rPr>
                <w:rFonts w:ascii="Times New Roman" w:hAnsi="Times New Roman"/>
                <w:bCs/>
              </w:rPr>
            </w:pPr>
            <w:r w:rsidRPr="00185B59">
              <w:rPr>
                <w:rFonts w:ascii="Times New Roman" w:hAnsi="Times New Roman"/>
                <w:bCs/>
              </w:rPr>
              <w:t>Вид разрешенного использования</w:t>
            </w:r>
          </w:p>
        </w:tc>
        <w:tc>
          <w:tcPr>
            <w:tcW w:w="7513" w:type="dxa"/>
            <w:shd w:val="clear" w:color="auto" w:fill="auto"/>
          </w:tcPr>
          <w:p w:rsidR="00FC54D1" w:rsidRPr="00185B59" w:rsidRDefault="00FC54D1" w:rsidP="00E466AD">
            <w:pPr>
              <w:autoSpaceDE w:val="0"/>
              <w:autoSpaceDN w:val="0"/>
              <w:adjustRightInd w:val="0"/>
              <w:spacing w:after="60"/>
              <w:jc w:val="center"/>
              <w:rPr>
                <w:rFonts w:ascii="Times New Roman" w:hAnsi="Times New Roman"/>
                <w:bCs/>
              </w:rPr>
            </w:pPr>
            <w:r w:rsidRPr="00185B59">
              <w:rPr>
                <w:rFonts w:ascii="Times New Roman" w:hAnsi="Times New Roman"/>
                <w:bCs/>
              </w:rPr>
              <w:t xml:space="preserve">Деятельность, соответствующая </w:t>
            </w:r>
          </w:p>
          <w:p w:rsidR="00FC54D1" w:rsidRPr="00185B59" w:rsidRDefault="00FC54D1" w:rsidP="00E466AD">
            <w:pPr>
              <w:autoSpaceDE w:val="0"/>
              <w:autoSpaceDN w:val="0"/>
              <w:adjustRightInd w:val="0"/>
              <w:spacing w:after="60"/>
              <w:jc w:val="center"/>
              <w:rPr>
                <w:rFonts w:ascii="Times New Roman" w:hAnsi="Times New Roman"/>
                <w:bCs/>
              </w:rPr>
            </w:pPr>
            <w:r w:rsidRPr="00185B59">
              <w:rPr>
                <w:rFonts w:ascii="Times New Roman" w:hAnsi="Times New Roman"/>
                <w:bCs/>
              </w:rPr>
              <w:t>виду  разрешенного использования</w:t>
            </w:r>
          </w:p>
        </w:tc>
      </w:tr>
      <w:tr w:rsidR="00FC54D1" w:rsidRPr="00185B59" w:rsidTr="00E466AD">
        <w:tc>
          <w:tcPr>
            <w:tcW w:w="2376" w:type="dxa"/>
            <w:shd w:val="clear" w:color="auto" w:fill="auto"/>
          </w:tcPr>
          <w:p w:rsidR="00FC54D1" w:rsidRPr="00185B59" w:rsidRDefault="00FC54D1" w:rsidP="00E466AD">
            <w:pPr>
              <w:autoSpaceDE w:val="0"/>
              <w:autoSpaceDN w:val="0"/>
              <w:adjustRightInd w:val="0"/>
              <w:spacing w:after="60"/>
              <w:jc w:val="both"/>
              <w:rPr>
                <w:rFonts w:ascii="Times New Roman" w:hAnsi="Times New Roman"/>
                <w:bCs/>
              </w:rPr>
            </w:pPr>
            <w:r w:rsidRPr="00185B59">
              <w:rPr>
                <w:rFonts w:ascii="Times New Roman" w:hAnsi="Times New Roman"/>
                <w:bCs/>
              </w:rPr>
              <w:t>Ведение личного подсобного хозяйства</w:t>
            </w:r>
          </w:p>
        </w:tc>
        <w:tc>
          <w:tcPr>
            <w:tcW w:w="7513" w:type="dxa"/>
            <w:shd w:val="clear" w:color="auto" w:fill="auto"/>
          </w:tcPr>
          <w:p w:rsidR="00FC54D1" w:rsidRPr="00185B59" w:rsidRDefault="00FC54D1" w:rsidP="00E466AD">
            <w:pPr>
              <w:autoSpaceDE w:val="0"/>
              <w:autoSpaceDN w:val="0"/>
              <w:adjustRightInd w:val="0"/>
              <w:spacing w:after="60"/>
              <w:jc w:val="both"/>
              <w:rPr>
                <w:rFonts w:ascii="Times New Roman" w:hAnsi="Times New Roman"/>
                <w:bCs/>
              </w:rPr>
            </w:pPr>
            <w:r w:rsidRPr="00185B59">
              <w:rPr>
                <w:rFonts w:ascii="Times New Roman" w:hAnsi="Times New Roman"/>
                <w:bCs/>
              </w:rPr>
              <w:t>Производство и переработка сельскохозяйственной продукции, возведение жилого дома</w:t>
            </w:r>
          </w:p>
        </w:tc>
      </w:tr>
      <w:tr w:rsidR="00FC54D1" w:rsidRPr="00185B59" w:rsidTr="00E466AD">
        <w:tc>
          <w:tcPr>
            <w:tcW w:w="2376" w:type="dxa"/>
            <w:shd w:val="clear" w:color="auto" w:fill="auto"/>
          </w:tcPr>
          <w:p w:rsidR="00FC54D1" w:rsidRPr="00185B59" w:rsidRDefault="00FC54D1" w:rsidP="00E466AD">
            <w:pPr>
              <w:rPr>
                <w:rFonts w:ascii="Times New Roman" w:hAnsi="Times New Roman"/>
                <w:bCs/>
              </w:rPr>
            </w:pPr>
            <w:r w:rsidRPr="00185B59">
              <w:rPr>
                <w:rFonts w:ascii="Times New Roman" w:hAnsi="Times New Roman"/>
                <w:bCs/>
              </w:rPr>
              <w:t>Размещение объектов общественного питания</w:t>
            </w:r>
          </w:p>
        </w:tc>
        <w:tc>
          <w:tcPr>
            <w:tcW w:w="7513" w:type="dxa"/>
            <w:shd w:val="clear" w:color="auto" w:fill="auto"/>
          </w:tcPr>
          <w:p w:rsidR="00FC54D1" w:rsidRPr="00185B59" w:rsidRDefault="00FC54D1" w:rsidP="00E466AD">
            <w:pPr>
              <w:autoSpaceDE w:val="0"/>
              <w:autoSpaceDN w:val="0"/>
              <w:adjustRightInd w:val="0"/>
              <w:jc w:val="both"/>
              <w:rPr>
                <w:rFonts w:ascii="Times New Roman" w:hAnsi="Times New Roman"/>
                <w:bCs/>
              </w:rPr>
            </w:pPr>
            <w:r w:rsidRPr="00185B59">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C54D1" w:rsidRPr="00185B59" w:rsidTr="00E466AD">
        <w:tc>
          <w:tcPr>
            <w:tcW w:w="2376" w:type="dxa"/>
            <w:shd w:val="clear" w:color="auto" w:fill="auto"/>
          </w:tcPr>
          <w:p w:rsidR="00FC54D1" w:rsidRPr="00185B59" w:rsidRDefault="00FC54D1" w:rsidP="00E466AD">
            <w:pPr>
              <w:rPr>
                <w:rFonts w:ascii="Times New Roman" w:hAnsi="Times New Roman"/>
                <w:bCs/>
              </w:rPr>
            </w:pPr>
            <w:r w:rsidRPr="00185B59">
              <w:rPr>
                <w:rFonts w:ascii="Times New Roman" w:hAnsi="Times New Roman"/>
                <w:bCs/>
              </w:rPr>
              <w:lastRenderedPageBreak/>
              <w:t>Размещение объектов делового назначения</w:t>
            </w:r>
          </w:p>
        </w:tc>
        <w:tc>
          <w:tcPr>
            <w:tcW w:w="7513" w:type="dxa"/>
            <w:shd w:val="clear" w:color="auto" w:fill="auto"/>
          </w:tcPr>
          <w:p w:rsidR="00FC54D1" w:rsidRPr="00185B59" w:rsidRDefault="00FC54D1" w:rsidP="00E466AD">
            <w:pPr>
              <w:autoSpaceDE w:val="0"/>
              <w:autoSpaceDN w:val="0"/>
              <w:adjustRightInd w:val="0"/>
              <w:jc w:val="both"/>
              <w:rPr>
                <w:rFonts w:ascii="Times New Roman" w:hAnsi="Times New Roman"/>
                <w:bCs/>
              </w:rPr>
            </w:pPr>
            <w:r w:rsidRPr="00185B59">
              <w:rPr>
                <w:rFonts w:ascii="Times New Roman" w:hAnsi="Times New Roman"/>
                <w:bCs/>
              </w:rPr>
              <w:t>Строительство, реконструкция и эксплуатация офисов правления садоводческих объединений</w:t>
            </w:r>
          </w:p>
        </w:tc>
      </w:tr>
      <w:tr w:rsidR="00FC54D1" w:rsidRPr="00185B59" w:rsidTr="00E466AD">
        <w:tc>
          <w:tcPr>
            <w:tcW w:w="2376" w:type="dxa"/>
            <w:shd w:val="clear" w:color="auto" w:fill="auto"/>
          </w:tcPr>
          <w:p w:rsidR="00FC54D1" w:rsidRPr="00185B59" w:rsidRDefault="00FC54D1" w:rsidP="00E466AD">
            <w:pPr>
              <w:spacing w:after="60"/>
              <w:rPr>
                <w:rFonts w:ascii="Times New Roman" w:hAnsi="Times New Roman"/>
                <w:bCs/>
              </w:rPr>
            </w:pPr>
            <w:r w:rsidRPr="00185B59">
              <w:rPr>
                <w:rFonts w:ascii="Times New Roman" w:hAnsi="Times New Roman"/>
                <w:bCs/>
              </w:rPr>
              <w:t>Размещение объектов коммунально-бытового обслуживания</w:t>
            </w:r>
          </w:p>
        </w:tc>
        <w:tc>
          <w:tcPr>
            <w:tcW w:w="7513" w:type="dxa"/>
            <w:shd w:val="clear" w:color="auto" w:fill="auto"/>
          </w:tcPr>
          <w:p w:rsidR="00FC54D1" w:rsidRPr="00185B59" w:rsidRDefault="00FC54D1" w:rsidP="00E466AD">
            <w:pPr>
              <w:autoSpaceDE w:val="0"/>
              <w:autoSpaceDN w:val="0"/>
              <w:adjustRightInd w:val="0"/>
              <w:spacing w:after="60"/>
              <w:jc w:val="both"/>
              <w:rPr>
                <w:rFonts w:ascii="Times New Roman" w:hAnsi="Times New Roman"/>
                <w:bCs/>
              </w:rPr>
            </w:pPr>
            <w:r w:rsidRPr="00185B59">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185B59">
              <w:rPr>
                <w:rFonts w:ascii="Times New Roman" w:hAnsi="Times New Roman"/>
                <w:bCs/>
              </w:rPr>
              <w:t>спа-салоны</w:t>
            </w:r>
            <w:proofErr w:type="spellEnd"/>
            <w:r w:rsidRPr="00185B59">
              <w:rPr>
                <w:rFonts w:ascii="Times New Roman" w:hAnsi="Times New Roman"/>
                <w:bCs/>
              </w:rPr>
              <w:t xml:space="preserve">, похоронные бюро, ветеринарные клиники и ветеринарные </w:t>
            </w:r>
            <w:r w:rsidRPr="00185B59">
              <w:rPr>
                <w:rFonts w:ascii="Times New Roman" w:hAnsi="Times New Roman"/>
                <w:bCs/>
                <w:spacing w:val="-8"/>
              </w:rPr>
              <w:t>пункты, жилищно-эксплуатационные и аварийно-диспетчерские службы</w:t>
            </w:r>
          </w:p>
        </w:tc>
      </w:tr>
      <w:tr w:rsidR="00FC54D1" w:rsidRPr="00185B59" w:rsidTr="00E466AD">
        <w:tc>
          <w:tcPr>
            <w:tcW w:w="2376" w:type="dxa"/>
            <w:shd w:val="clear" w:color="auto" w:fill="auto"/>
          </w:tcPr>
          <w:p w:rsidR="00FC54D1" w:rsidRPr="00185B59" w:rsidRDefault="00FC54D1" w:rsidP="00E466AD">
            <w:pPr>
              <w:spacing w:after="60"/>
              <w:rPr>
                <w:rFonts w:ascii="Times New Roman" w:hAnsi="Times New Roman"/>
                <w:bCs/>
              </w:rPr>
            </w:pPr>
            <w:r w:rsidRPr="00185B59">
              <w:rPr>
                <w:rFonts w:ascii="Times New Roman" w:hAnsi="Times New Roman"/>
                <w:bCs/>
              </w:rPr>
              <w:t>Размещение объектов хранения и стоянки транспортных средств</w:t>
            </w:r>
          </w:p>
        </w:tc>
        <w:tc>
          <w:tcPr>
            <w:tcW w:w="7513" w:type="dxa"/>
            <w:shd w:val="clear" w:color="auto" w:fill="auto"/>
          </w:tcPr>
          <w:p w:rsidR="00FC54D1" w:rsidRPr="00185B59" w:rsidRDefault="00FC54D1" w:rsidP="00E466AD">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C54D1" w:rsidRPr="00185B59" w:rsidTr="00E466AD">
        <w:trPr>
          <w:trHeight w:val="251"/>
        </w:trPr>
        <w:tc>
          <w:tcPr>
            <w:tcW w:w="2376" w:type="dxa"/>
            <w:shd w:val="clear" w:color="auto" w:fill="auto"/>
          </w:tcPr>
          <w:p w:rsidR="00FC54D1" w:rsidRPr="00185B59" w:rsidRDefault="00FC54D1" w:rsidP="00E466AD">
            <w:pPr>
              <w:spacing w:after="60"/>
              <w:rPr>
                <w:rFonts w:ascii="Times New Roman" w:hAnsi="Times New Roman"/>
                <w:bCs/>
              </w:rPr>
            </w:pPr>
            <w:r w:rsidRPr="00185B59">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shd w:val="clear" w:color="auto" w:fill="auto"/>
          </w:tcPr>
          <w:p w:rsidR="00FC54D1" w:rsidRPr="00185B59" w:rsidRDefault="00FC54D1" w:rsidP="00E466AD">
            <w:pPr>
              <w:autoSpaceDE w:val="0"/>
              <w:autoSpaceDN w:val="0"/>
              <w:adjustRightInd w:val="0"/>
              <w:jc w:val="both"/>
              <w:rPr>
                <w:rFonts w:ascii="Times New Roman" w:hAnsi="Times New Roman"/>
                <w:bCs/>
              </w:rPr>
            </w:pPr>
            <w:r w:rsidRPr="00185B59">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FC54D1" w:rsidRDefault="00FC54D1" w:rsidP="00FC54D1">
      <w:pPr>
        <w:rPr>
          <w:rFonts w:ascii="Times New Roman" w:hAnsi="Times New Roman"/>
          <w:sz w:val="28"/>
          <w:szCs w:val="28"/>
        </w:rPr>
      </w:pPr>
    </w:p>
    <w:p w:rsidR="00FC54D1" w:rsidRDefault="00FC54D1" w:rsidP="00FC54D1">
      <w:pPr>
        <w:rPr>
          <w:rFonts w:ascii="Times New Roman" w:hAnsi="Times New Roman"/>
          <w:sz w:val="28"/>
          <w:szCs w:val="28"/>
        </w:rPr>
      </w:pPr>
    </w:p>
    <w:p w:rsidR="00FC54D1" w:rsidRPr="005915C3" w:rsidRDefault="00FC54D1" w:rsidP="00FC54D1">
      <w:pPr>
        <w:spacing w:after="240"/>
        <w:jc w:val="center"/>
        <w:outlineLvl w:val="3"/>
        <w:rPr>
          <w:sz w:val="22"/>
          <w:szCs w:val="22"/>
        </w:rPr>
      </w:pPr>
      <w:r>
        <w:rPr>
          <w:rFonts w:ascii="Times New Roman" w:hAnsi="Times New Roman"/>
          <w:sz w:val="28"/>
          <w:szCs w:val="28"/>
        </w:rPr>
        <w:br w:type="page"/>
      </w:r>
    </w:p>
    <w:p w:rsidR="00FC54D1" w:rsidRPr="00F31DD7" w:rsidRDefault="00FC54D1" w:rsidP="00FC54D1">
      <w:pPr>
        <w:numPr>
          <w:ilvl w:val="2"/>
          <w:numId w:val="4"/>
        </w:numPr>
        <w:spacing w:before="360" w:after="240"/>
        <w:ind w:firstLine="709"/>
        <w:jc w:val="both"/>
        <w:outlineLvl w:val="2"/>
        <w:rPr>
          <w:rFonts w:ascii="Times New Roman" w:hAnsi="Times New Roman"/>
          <w:b/>
          <w:sz w:val="28"/>
          <w:szCs w:val="28"/>
        </w:rPr>
      </w:pPr>
      <w:r w:rsidRPr="00F31DD7">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общественно-деловой зоне</w:t>
      </w:r>
    </w:p>
    <w:p w:rsidR="00FC54D1" w:rsidRPr="00F31DD7" w:rsidRDefault="00FC54D1" w:rsidP="00FC54D1">
      <w:pPr>
        <w:spacing w:after="240"/>
        <w:jc w:val="center"/>
        <w:outlineLvl w:val="3"/>
        <w:rPr>
          <w:rFonts w:ascii="Times New Roman" w:hAnsi="Times New Roman"/>
          <w:b/>
          <w:sz w:val="28"/>
          <w:szCs w:val="28"/>
        </w:rPr>
      </w:pPr>
      <w:r w:rsidRPr="00F31DD7">
        <w:rPr>
          <w:rFonts w:ascii="Times New Roman" w:hAnsi="Times New Roman"/>
          <w:b/>
          <w:sz w:val="28"/>
          <w:szCs w:val="28"/>
        </w:rPr>
        <w:t xml:space="preserve">О1 Зона размещения объектов делового, общественного, </w:t>
      </w:r>
      <w:r>
        <w:rPr>
          <w:rFonts w:ascii="Times New Roman" w:hAnsi="Times New Roman"/>
          <w:b/>
          <w:sz w:val="28"/>
          <w:szCs w:val="28"/>
        </w:rPr>
        <w:br/>
      </w:r>
      <w:r w:rsidRPr="00F31DD7">
        <w:rPr>
          <w:rFonts w:ascii="Times New Roman" w:hAnsi="Times New Roman"/>
          <w:b/>
          <w:sz w:val="28"/>
          <w:szCs w:val="28"/>
        </w:rPr>
        <w:t>коммерческого, социального и коммунально-бытового назначения</w:t>
      </w:r>
    </w:p>
    <w:p w:rsidR="00FC54D1" w:rsidRPr="00F31DD7" w:rsidRDefault="00FC54D1" w:rsidP="00FC54D1">
      <w:pPr>
        <w:tabs>
          <w:tab w:val="left" w:pos="0"/>
        </w:tabs>
        <w:spacing w:after="200" w:line="360" w:lineRule="auto"/>
        <w:ind w:firstLine="709"/>
        <w:jc w:val="both"/>
        <w:rPr>
          <w:rFonts w:ascii="Times New Roman" w:hAnsi="Times New Roman"/>
          <w:sz w:val="28"/>
          <w:szCs w:val="28"/>
        </w:rPr>
      </w:pPr>
      <w:r w:rsidRPr="00F31DD7">
        <w:rPr>
          <w:rFonts w:ascii="Times New Roman" w:hAnsi="Times New Roman"/>
          <w:sz w:val="28"/>
          <w:szCs w:val="28"/>
        </w:rPr>
        <w:t>Зона О1 предназначена для размещения объектов административного, де</w:t>
      </w:r>
      <w:r>
        <w:rPr>
          <w:rFonts w:ascii="Times New Roman" w:hAnsi="Times New Roman"/>
          <w:sz w:val="28"/>
          <w:szCs w:val="28"/>
        </w:rPr>
        <w:t>лового, общественного, коммунально</w:t>
      </w:r>
      <w:r w:rsidRPr="00F31DD7">
        <w:rPr>
          <w:rFonts w:ascii="Times New Roman" w:hAnsi="Times New Roman"/>
          <w:sz w:val="28"/>
          <w:szCs w:val="28"/>
        </w:rPr>
        <w:t>-бытового,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FC54D1" w:rsidRPr="00F31DD7" w:rsidTr="00E466AD">
        <w:tc>
          <w:tcPr>
            <w:tcW w:w="9606" w:type="dxa"/>
            <w:gridSpan w:val="2"/>
            <w:shd w:val="clear" w:color="auto" w:fill="auto"/>
          </w:tcPr>
          <w:p w:rsidR="00FC54D1" w:rsidRPr="00F31DD7" w:rsidRDefault="00FC54D1" w:rsidP="00E466AD">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Основные виды разрешенного использования земельных участков </w:t>
            </w:r>
          </w:p>
          <w:p w:rsidR="00FC54D1" w:rsidRPr="00F31DD7" w:rsidRDefault="00FC54D1" w:rsidP="00E466AD">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230" w:type="dxa"/>
            <w:shd w:val="clear" w:color="auto" w:fill="auto"/>
          </w:tcPr>
          <w:p w:rsidR="00FC54D1" w:rsidRPr="00F31DD7" w:rsidRDefault="00FC54D1" w:rsidP="00E466AD">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FC54D1" w:rsidRPr="00F31DD7" w:rsidRDefault="00FC54D1" w:rsidP="00E466AD">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финансового назначения</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гостиниц</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начального, среднего профессионального и высшего профессионального образования </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профессионального образования: </w:t>
            </w:r>
          </w:p>
          <w:p w:rsidR="00FC54D1" w:rsidRPr="00F31DD7" w:rsidRDefault="00FC54D1" w:rsidP="00E466AD">
            <w:pPr>
              <w:autoSpaceDE w:val="0"/>
              <w:autoSpaceDN w:val="0"/>
              <w:adjustRightInd w:val="0"/>
              <w:spacing w:after="60"/>
              <w:ind w:firstLine="255"/>
              <w:jc w:val="both"/>
              <w:rPr>
                <w:rFonts w:ascii="Times New Roman" w:hAnsi="Times New Roman"/>
                <w:bCs/>
              </w:rPr>
            </w:pPr>
            <w:r w:rsidRPr="00F31DD7">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rsidR="00FC54D1" w:rsidRPr="00F31DD7" w:rsidRDefault="00FC54D1" w:rsidP="00E466AD">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институты, университеты, академии и иные учреждения высшего профессионального образования; </w:t>
            </w:r>
          </w:p>
          <w:p w:rsidR="00FC54D1" w:rsidRPr="00F31DD7" w:rsidRDefault="00FC54D1" w:rsidP="00E466AD">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w:t>
            </w:r>
            <w:hyperlink r:id="rId10" w:history="1">
              <w:r w:rsidRPr="00F31DD7">
                <w:rPr>
                  <w:rFonts w:ascii="Times New Roman" w:hAnsi="Times New Roman"/>
                  <w:bCs/>
                </w:rPr>
                <w:t>учреждения</w:t>
              </w:r>
            </w:hyperlink>
            <w:r w:rsidRPr="00F31DD7">
              <w:rPr>
                <w:rFonts w:ascii="Times New Roman" w:hAnsi="Times New Roman"/>
                <w:bCs/>
              </w:rPr>
              <w:t xml:space="preserve"> дополнительного образования взрослых (повышения квалификации) специалистов и др.</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научно-исследовательского назначения</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Start"/>
            <w:r w:rsidRPr="00F31DD7">
              <w:rPr>
                <w:rFonts w:ascii="Times New Roman" w:hAnsi="Times New Roman"/>
                <w:bCs/>
              </w:rPr>
              <w:t xml:space="preserve">  )</w:t>
            </w:r>
            <w:proofErr w:type="gramEnd"/>
            <w:r w:rsidRPr="00F31DD7">
              <w:rPr>
                <w:rFonts w:ascii="Times New Roman" w:hAnsi="Times New Roman"/>
                <w:bCs/>
              </w:rPr>
              <w:t>.</w:t>
            </w:r>
          </w:p>
        </w:tc>
      </w:tr>
      <w:tr w:rsidR="00FC54D1" w:rsidRPr="00F31DD7" w:rsidTr="00E466AD">
        <w:trPr>
          <w:trHeight w:val="2941"/>
        </w:trPr>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коммунально-бытового обслуживания</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F31DD7">
              <w:rPr>
                <w:rFonts w:ascii="Times New Roman" w:hAnsi="Times New Roman"/>
                <w:bCs/>
              </w:rPr>
              <w:t>спа-салоны</w:t>
            </w:r>
            <w:proofErr w:type="spellEnd"/>
            <w:r w:rsidRPr="00F31DD7">
              <w:rPr>
                <w:rFonts w:ascii="Times New Roman" w:hAnsi="Times New Roman"/>
                <w:bCs/>
              </w:rPr>
              <w:t>, похоронные бюро, ветеринарные клиники и ветеринарные пункты, жилищно-эксплуатационные и аварийно-диспетчерские службы.</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услуг связи</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общественного питания</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розничной торговли</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оптовой торговли</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розничных рынков</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аптечных организаций</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здравоохранения</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социального обслуживания</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социального обслуживания: </w:t>
            </w:r>
          </w:p>
          <w:p w:rsidR="00FC54D1" w:rsidRPr="00F31DD7" w:rsidRDefault="00FC54D1" w:rsidP="00E466AD">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социально-реабилитационные центры для </w:t>
            </w:r>
            <w:proofErr w:type="gramStart"/>
            <w:r w:rsidRPr="00F31DD7">
              <w:rPr>
                <w:rFonts w:ascii="Times New Roman" w:hAnsi="Times New Roman"/>
                <w:bCs/>
              </w:rPr>
              <w:t>несовершенно-летних</w:t>
            </w:r>
            <w:proofErr w:type="gramEnd"/>
            <w:r w:rsidRPr="00F31DD7">
              <w:rPr>
                <w:rFonts w:ascii="Times New Roman" w:hAnsi="Times New Roman"/>
                <w:bCs/>
              </w:rPr>
              <w:t xml:space="preserve">, центры помощи детям, оставшимся без попечения </w:t>
            </w:r>
            <w:r w:rsidRPr="00F31DD7">
              <w:rPr>
                <w:rFonts w:ascii="Times New Roman" w:hAnsi="Times New Roman"/>
                <w:bCs/>
              </w:rPr>
              <w:lastRenderedPageBreak/>
              <w:t xml:space="preserve">родителей; </w:t>
            </w:r>
          </w:p>
          <w:p w:rsidR="00FC54D1" w:rsidRPr="00F31DD7" w:rsidRDefault="00FC54D1" w:rsidP="00E466AD">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социальные приюты для детей и подростков; </w:t>
            </w:r>
          </w:p>
          <w:p w:rsidR="00FC54D1" w:rsidRPr="00F31DD7" w:rsidRDefault="00FC54D1" w:rsidP="00E466AD">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специальные дома для одиноких престарелых; </w:t>
            </w:r>
          </w:p>
          <w:p w:rsidR="00FC54D1" w:rsidRPr="00F31DD7" w:rsidRDefault="00FC54D1" w:rsidP="00E466AD">
            <w:pPr>
              <w:autoSpaceDE w:val="0"/>
              <w:autoSpaceDN w:val="0"/>
              <w:adjustRightInd w:val="0"/>
              <w:spacing w:after="60"/>
              <w:ind w:firstLine="255"/>
              <w:jc w:val="both"/>
              <w:rPr>
                <w:rFonts w:ascii="Times New Roman" w:hAnsi="Times New Roman"/>
                <w:bCs/>
              </w:rPr>
            </w:pPr>
            <w:r w:rsidRPr="00F31DD7">
              <w:rPr>
                <w:rFonts w:ascii="Times New Roman" w:hAnsi="Times New Roman"/>
                <w:bCs/>
              </w:rPr>
              <w:t>- центры социального обслуживания пожилых граждан и инвалидов;</w:t>
            </w:r>
          </w:p>
          <w:p w:rsidR="00FC54D1" w:rsidRPr="00F31DD7" w:rsidRDefault="00FC54D1" w:rsidP="00E466AD">
            <w:pPr>
              <w:autoSpaceDE w:val="0"/>
              <w:autoSpaceDN w:val="0"/>
              <w:adjustRightInd w:val="0"/>
              <w:spacing w:after="60"/>
              <w:ind w:firstLine="255"/>
              <w:jc w:val="both"/>
              <w:rPr>
                <w:rFonts w:ascii="Times New Roman" w:hAnsi="Times New Roman"/>
                <w:bCs/>
              </w:rPr>
            </w:pPr>
            <w:r w:rsidRPr="00F31DD7">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культовых зданий</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охраны порядка</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культуры и искусства</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roofErr w:type="gramEnd"/>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развлекательных объектов </w:t>
            </w:r>
          </w:p>
          <w:p w:rsidR="00FC54D1" w:rsidRPr="00F31DD7" w:rsidRDefault="00FC54D1" w:rsidP="00E466AD">
            <w:pPr>
              <w:spacing w:after="60"/>
              <w:rPr>
                <w:rFonts w:ascii="Times New Roman" w:hAnsi="Times New Roman"/>
                <w:bCs/>
              </w:rPr>
            </w:pP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информационных услуг</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физической культуры и спорта крытого типа</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w:t>
            </w:r>
            <w:proofErr w:type="gramStart"/>
            <w:r w:rsidRPr="00F31DD7">
              <w:rPr>
                <w:rFonts w:ascii="Times New Roman" w:hAnsi="Times New Roman"/>
                <w:bCs/>
              </w:rPr>
              <w:t xml:space="preserve">  )</w:t>
            </w:r>
            <w:proofErr w:type="gramEnd"/>
            <w:r w:rsidRPr="00F31DD7">
              <w:rPr>
                <w:rFonts w:ascii="Times New Roman" w:hAnsi="Times New Roman"/>
                <w:bCs/>
              </w:rPr>
              <w:t>, спортивные клубы</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rPr>
                <w:rFonts w:ascii="Times New Roman" w:hAnsi="Times New Roman"/>
                <w:bCs/>
              </w:rPr>
            </w:pPr>
            <w:r w:rsidRPr="00F31DD7">
              <w:rPr>
                <w:rFonts w:ascii="Times New Roman" w:hAnsi="Times New Roman"/>
                <w:bCs/>
              </w:rPr>
              <w:t>Размещение объектов пожарной безопасности</w:t>
            </w:r>
          </w:p>
        </w:tc>
        <w:tc>
          <w:tcPr>
            <w:tcW w:w="7230" w:type="dxa"/>
            <w:shd w:val="clear" w:color="auto" w:fill="auto"/>
          </w:tcPr>
          <w:p w:rsidR="00FC54D1" w:rsidRPr="00F31DD7" w:rsidRDefault="00FC54D1" w:rsidP="00E466AD">
            <w:pPr>
              <w:autoSpaceDE w:val="0"/>
              <w:autoSpaceDN w:val="0"/>
              <w:adjustRightInd w:val="0"/>
              <w:jc w:val="both"/>
              <w:rPr>
                <w:rFonts w:ascii="Times New Roman" w:hAnsi="Times New Roman"/>
                <w:bCs/>
              </w:rPr>
            </w:pPr>
            <w:r w:rsidRPr="00F31DD7">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гражданской обороны</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сооружений хозяйственно-питьевого и технического </w:t>
            </w:r>
            <w:r w:rsidRPr="00F31DD7">
              <w:rPr>
                <w:rFonts w:ascii="Times New Roman" w:hAnsi="Times New Roman"/>
                <w:bCs/>
              </w:rPr>
              <w:lastRenderedPageBreak/>
              <w:t>водоснабжения</w:t>
            </w:r>
          </w:p>
        </w:tc>
        <w:tc>
          <w:tcPr>
            <w:tcW w:w="7230"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F31DD7">
              <w:rPr>
                <w:rFonts w:ascii="Times New Roman" w:hAnsi="Times New Roman"/>
                <w:bCs/>
              </w:rPr>
              <w:t>водоохлаждающих</w:t>
            </w:r>
            <w:proofErr w:type="spellEnd"/>
            <w:r w:rsidRPr="00F31DD7">
              <w:rPr>
                <w:rFonts w:ascii="Times New Roman" w:hAnsi="Times New Roman"/>
                <w:bCs/>
              </w:rPr>
              <w:t xml:space="preserve"> сооружений для подготовки технической воды</w:t>
            </w:r>
          </w:p>
        </w:tc>
      </w:tr>
    </w:tbl>
    <w:p w:rsidR="00FC54D1" w:rsidRDefault="00FC54D1" w:rsidP="00FC54D1">
      <w:pPr>
        <w:autoSpaceDE w:val="0"/>
        <w:autoSpaceDN w:val="0"/>
        <w:adjustRightInd w:val="0"/>
        <w:jc w:val="both"/>
        <w:rPr>
          <w:sz w:val="22"/>
          <w:szCs w:val="22"/>
        </w:rPr>
      </w:pPr>
    </w:p>
    <w:p w:rsidR="00FC54D1" w:rsidRDefault="00FC54D1" w:rsidP="00FC54D1">
      <w:pPr>
        <w:autoSpaceDE w:val="0"/>
        <w:autoSpaceDN w:val="0"/>
        <w:adjustRightInd w:val="0"/>
        <w:jc w:val="both"/>
        <w:rPr>
          <w:sz w:val="22"/>
          <w:szCs w:val="22"/>
        </w:rPr>
      </w:pPr>
    </w:p>
    <w:p w:rsidR="00FC54D1" w:rsidRDefault="00FC54D1" w:rsidP="00FC54D1">
      <w:pPr>
        <w:autoSpaceDE w:val="0"/>
        <w:autoSpaceDN w:val="0"/>
        <w:adjustRightInd w:val="0"/>
        <w:jc w:val="both"/>
        <w:rPr>
          <w:sz w:val="22"/>
          <w:szCs w:val="22"/>
        </w:rPr>
      </w:pPr>
    </w:p>
    <w:p w:rsidR="00FC54D1" w:rsidRDefault="00FC54D1" w:rsidP="00FC54D1">
      <w:pPr>
        <w:autoSpaceDE w:val="0"/>
        <w:autoSpaceDN w:val="0"/>
        <w:adjustRightInd w:val="0"/>
        <w:jc w:val="both"/>
        <w:rPr>
          <w:sz w:val="22"/>
          <w:szCs w:val="22"/>
        </w:rPr>
      </w:pPr>
    </w:p>
    <w:p w:rsidR="00FC54D1" w:rsidRPr="00F31DD7" w:rsidRDefault="00FC54D1" w:rsidP="00FC54D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15"/>
      </w:tblGrid>
      <w:tr w:rsidR="00FC54D1" w:rsidRPr="00F31DD7" w:rsidTr="00E466AD">
        <w:tc>
          <w:tcPr>
            <w:tcW w:w="9889" w:type="dxa"/>
            <w:gridSpan w:val="2"/>
            <w:shd w:val="clear" w:color="auto" w:fill="auto"/>
          </w:tcPr>
          <w:p w:rsidR="00FC54D1" w:rsidRPr="00F31DD7" w:rsidRDefault="00FC54D1" w:rsidP="00E466AD">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Вспомогательные виды разрешенного использования земельных участков </w:t>
            </w:r>
          </w:p>
          <w:p w:rsidR="00FC54D1" w:rsidRPr="00F31DD7" w:rsidRDefault="00FC54D1" w:rsidP="00E466AD">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513" w:type="dxa"/>
            <w:shd w:val="clear" w:color="auto" w:fill="auto"/>
          </w:tcPr>
          <w:p w:rsidR="00FC54D1" w:rsidRPr="00F31DD7" w:rsidRDefault="00FC54D1" w:rsidP="00E466AD">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FC54D1" w:rsidRPr="00F31DD7" w:rsidRDefault="00FC54D1" w:rsidP="00E466AD">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общежитий </w:t>
            </w:r>
          </w:p>
        </w:tc>
        <w:tc>
          <w:tcPr>
            <w:tcW w:w="7513"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FC54D1" w:rsidRPr="00F31DD7" w:rsidTr="00E466AD">
        <w:trPr>
          <w:trHeight w:val="1346"/>
        </w:trPr>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7513" w:type="dxa"/>
            <w:shd w:val="clear" w:color="auto" w:fill="auto"/>
          </w:tcPr>
          <w:p w:rsidR="00FC54D1" w:rsidRPr="00F31DD7" w:rsidRDefault="00FC54D1" w:rsidP="00E466AD">
            <w:pPr>
              <w:autoSpaceDE w:val="0"/>
              <w:autoSpaceDN w:val="0"/>
              <w:adjustRightInd w:val="0"/>
              <w:spacing w:after="60"/>
              <w:ind w:firstLine="255"/>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r>
      <w:tr w:rsidR="00FC54D1" w:rsidRPr="00F31DD7" w:rsidTr="00E466AD">
        <w:trPr>
          <w:trHeight w:val="1040"/>
        </w:trPr>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7513"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хозяйственных площадок</w:t>
            </w:r>
          </w:p>
        </w:tc>
        <w:tc>
          <w:tcPr>
            <w:tcW w:w="7513"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общественных туалетов</w:t>
            </w:r>
          </w:p>
        </w:tc>
        <w:tc>
          <w:tcPr>
            <w:tcW w:w="7513"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общественных туалетов</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Озеленение</w:t>
            </w:r>
          </w:p>
        </w:tc>
        <w:tc>
          <w:tcPr>
            <w:tcW w:w="7513"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аллей, скверов, газонов и других озелененных территорий</w:t>
            </w:r>
          </w:p>
        </w:tc>
      </w:tr>
      <w:tr w:rsidR="00FC54D1" w:rsidRPr="00F31DD7" w:rsidTr="00E466AD">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отходов потребления </w:t>
            </w:r>
          </w:p>
        </w:tc>
        <w:tc>
          <w:tcPr>
            <w:tcW w:w="7513"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FC54D1" w:rsidRPr="00F31DD7" w:rsidTr="00E466AD">
        <w:trPr>
          <w:trHeight w:val="350"/>
        </w:trPr>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w:t>
            </w:r>
            <w:r w:rsidRPr="00F31DD7">
              <w:rPr>
                <w:rFonts w:ascii="Times New Roman" w:hAnsi="Times New Roman"/>
                <w:bCs/>
              </w:rPr>
              <w:lastRenderedPageBreak/>
              <w:t>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FC54D1" w:rsidRPr="00F31DD7" w:rsidTr="00E466AD">
        <w:trPr>
          <w:trHeight w:val="350"/>
        </w:trPr>
        <w:tc>
          <w:tcPr>
            <w:tcW w:w="2376"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благоустройства</w:t>
            </w:r>
          </w:p>
          <w:p w:rsidR="00FC54D1" w:rsidRPr="00F31DD7" w:rsidRDefault="00FC54D1" w:rsidP="00E466AD">
            <w:pPr>
              <w:autoSpaceDE w:val="0"/>
              <w:autoSpaceDN w:val="0"/>
              <w:adjustRightInd w:val="0"/>
              <w:spacing w:after="60"/>
              <w:rPr>
                <w:rFonts w:ascii="Times New Roman" w:hAnsi="Times New Roman"/>
                <w:bCs/>
              </w:rPr>
            </w:pPr>
          </w:p>
        </w:tc>
        <w:tc>
          <w:tcPr>
            <w:tcW w:w="7513"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F31DD7">
              <w:rPr>
                <w:rFonts w:ascii="Times New Roman" w:hAnsi="Times New Roman"/>
                <w:bCs/>
              </w:rPr>
              <w:t>дорожно-тропиночной</w:t>
            </w:r>
            <w:proofErr w:type="spellEnd"/>
            <w:r w:rsidRPr="00F31DD7">
              <w:rPr>
                <w:rFonts w:ascii="Times New Roman" w:hAnsi="Times New Roman"/>
                <w:bCs/>
              </w:rPr>
              <w:t xml:space="preserve"> сети, информационных стендов, скамей, навесов     от дождя, указателей направления движения  </w:t>
            </w:r>
          </w:p>
        </w:tc>
      </w:tr>
    </w:tbl>
    <w:p w:rsidR="00FC54D1" w:rsidRDefault="00FC54D1" w:rsidP="00FC54D1">
      <w:pPr>
        <w:autoSpaceDE w:val="0"/>
        <w:autoSpaceDN w:val="0"/>
        <w:adjustRightInd w:val="0"/>
        <w:jc w:val="both"/>
        <w:rPr>
          <w:sz w:val="22"/>
          <w:szCs w:val="22"/>
        </w:rPr>
      </w:pPr>
    </w:p>
    <w:p w:rsidR="00FC54D1" w:rsidRPr="00F31DD7" w:rsidRDefault="00FC54D1" w:rsidP="00FC54D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gridCol w:w="6675"/>
      </w:tblGrid>
      <w:tr w:rsidR="00FC54D1" w:rsidRPr="00F31DD7" w:rsidTr="00E466AD">
        <w:tc>
          <w:tcPr>
            <w:tcW w:w="9889" w:type="dxa"/>
            <w:gridSpan w:val="2"/>
            <w:shd w:val="clear" w:color="auto" w:fill="auto"/>
          </w:tcPr>
          <w:p w:rsidR="00FC54D1" w:rsidRPr="00F31DD7" w:rsidRDefault="00FC54D1" w:rsidP="00E466AD">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Условно разрешенные виды использования земельных участков </w:t>
            </w:r>
          </w:p>
          <w:p w:rsidR="00FC54D1" w:rsidRPr="00F31DD7" w:rsidRDefault="00FC54D1" w:rsidP="00E466AD">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FC54D1" w:rsidRPr="00F31DD7" w:rsidTr="00E466AD">
        <w:tc>
          <w:tcPr>
            <w:tcW w:w="2943" w:type="dxa"/>
            <w:shd w:val="clear" w:color="auto" w:fill="auto"/>
          </w:tcPr>
          <w:p w:rsidR="00FC54D1" w:rsidRPr="00F31DD7" w:rsidRDefault="00FC54D1" w:rsidP="00E466AD">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6946" w:type="dxa"/>
            <w:shd w:val="clear" w:color="auto" w:fill="auto"/>
          </w:tcPr>
          <w:p w:rsidR="00FC54D1" w:rsidRPr="00F31DD7" w:rsidRDefault="00FC54D1" w:rsidP="00E466AD">
            <w:pPr>
              <w:autoSpaceDE w:val="0"/>
              <w:autoSpaceDN w:val="0"/>
              <w:adjustRightInd w:val="0"/>
              <w:spacing w:after="60"/>
              <w:jc w:val="center"/>
              <w:rPr>
                <w:rFonts w:ascii="Times New Roman" w:hAnsi="Times New Roman"/>
                <w:bCs/>
              </w:rPr>
            </w:pPr>
            <w:r w:rsidRPr="00F31DD7">
              <w:rPr>
                <w:rFonts w:ascii="Times New Roman" w:hAnsi="Times New Roman"/>
                <w:bCs/>
              </w:rPr>
              <w:t>Деятельность, соответствующая виду разрешенного использования</w:t>
            </w:r>
          </w:p>
        </w:tc>
      </w:tr>
      <w:tr w:rsidR="00FC54D1" w:rsidRPr="00F31DD7" w:rsidTr="00E466AD">
        <w:tc>
          <w:tcPr>
            <w:tcW w:w="2943"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6946" w:type="dxa"/>
            <w:shd w:val="clear" w:color="auto" w:fill="auto"/>
          </w:tcPr>
          <w:p w:rsidR="00FC54D1" w:rsidRPr="00F31DD7" w:rsidRDefault="00FC54D1" w:rsidP="00E466AD">
            <w:pPr>
              <w:autoSpaceDE w:val="0"/>
              <w:autoSpaceDN w:val="0"/>
              <w:adjustRightInd w:val="0"/>
              <w:ind w:firstLine="255"/>
              <w:jc w:val="both"/>
              <w:rPr>
                <w:rFonts w:ascii="Times New Roman" w:hAnsi="Times New Roman"/>
                <w:bCs/>
              </w:rPr>
            </w:pPr>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C54D1" w:rsidRPr="00F31DD7" w:rsidTr="00E466AD">
        <w:tc>
          <w:tcPr>
            <w:tcW w:w="2943"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6946" w:type="dxa"/>
            <w:shd w:val="clear" w:color="auto" w:fill="auto"/>
          </w:tcPr>
          <w:p w:rsidR="00FC54D1" w:rsidRPr="00F31DD7" w:rsidRDefault="00FC54D1" w:rsidP="00E466AD">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C54D1" w:rsidRPr="00F31DD7" w:rsidTr="00E466AD">
        <w:tc>
          <w:tcPr>
            <w:tcW w:w="2943"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автозаправочных станций</w:t>
            </w:r>
          </w:p>
        </w:tc>
        <w:tc>
          <w:tcPr>
            <w:tcW w:w="6946" w:type="dxa"/>
            <w:shd w:val="clear" w:color="auto" w:fill="auto"/>
          </w:tcPr>
          <w:p w:rsidR="00FC54D1" w:rsidRPr="00F31DD7" w:rsidRDefault="00FC54D1" w:rsidP="00E466AD">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FC54D1" w:rsidRPr="00F31DD7" w:rsidTr="00E466AD">
        <w:tc>
          <w:tcPr>
            <w:tcW w:w="2943"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антенн связи</w:t>
            </w:r>
          </w:p>
        </w:tc>
        <w:tc>
          <w:tcPr>
            <w:tcW w:w="6946"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FC54D1" w:rsidRPr="00F31DD7" w:rsidTr="00E466AD">
        <w:tc>
          <w:tcPr>
            <w:tcW w:w="2943" w:type="dxa"/>
            <w:shd w:val="clear" w:color="auto" w:fill="auto"/>
          </w:tcPr>
          <w:p w:rsidR="00FC54D1" w:rsidRPr="00F31DD7" w:rsidRDefault="00FC54D1" w:rsidP="00E466AD">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shd w:val="clear" w:color="auto" w:fill="auto"/>
          </w:tcPr>
          <w:p w:rsidR="00FC54D1" w:rsidRPr="00F31DD7" w:rsidRDefault="00FC54D1" w:rsidP="00E466A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FC54D1" w:rsidRDefault="00FC54D1" w:rsidP="00FC54D1">
      <w:pPr>
        <w:autoSpaceDE w:val="0"/>
        <w:autoSpaceDN w:val="0"/>
        <w:adjustRightInd w:val="0"/>
        <w:jc w:val="both"/>
        <w:rPr>
          <w:sz w:val="22"/>
          <w:szCs w:val="22"/>
        </w:rPr>
      </w:pPr>
    </w:p>
    <w:p w:rsidR="00FC54D1" w:rsidRPr="00F31DD7" w:rsidRDefault="00FC54D1" w:rsidP="00FC54D1">
      <w:pPr>
        <w:autoSpaceDE w:val="0"/>
        <w:autoSpaceDN w:val="0"/>
        <w:adjustRightInd w:val="0"/>
        <w:jc w:val="both"/>
        <w:rPr>
          <w:sz w:val="22"/>
          <w:szCs w:val="22"/>
        </w:rPr>
      </w:pPr>
      <w:r>
        <w:rPr>
          <w:sz w:val="22"/>
          <w:szCs w:val="22"/>
        </w:rPr>
        <w:br w:type="page"/>
      </w:r>
    </w:p>
    <w:p w:rsidR="00FC54D1" w:rsidRPr="008902D2" w:rsidRDefault="00FC54D1" w:rsidP="00FC54D1">
      <w:pPr>
        <w:numPr>
          <w:ilvl w:val="2"/>
          <w:numId w:val="4"/>
        </w:numPr>
        <w:spacing w:before="360" w:after="240"/>
        <w:ind w:firstLine="709"/>
        <w:jc w:val="both"/>
        <w:outlineLvl w:val="2"/>
        <w:rPr>
          <w:rFonts w:ascii="Times New Roman" w:hAnsi="Times New Roman"/>
          <w:b/>
          <w:sz w:val="28"/>
          <w:szCs w:val="28"/>
        </w:rPr>
      </w:pPr>
      <w:r w:rsidRPr="008902D2">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rsidR="00FC54D1" w:rsidRPr="008902D2" w:rsidRDefault="00FC54D1" w:rsidP="00FC54D1">
      <w:pPr>
        <w:spacing w:after="240"/>
        <w:jc w:val="center"/>
        <w:outlineLvl w:val="3"/>
        <w:rPr>
          <w:rFonts w:ascii="Times New Roman" w:hAnsi="Times New Roman"/>
          <w:b/>
          <w:sz w:val="28"/>
          <w:szCs w:val="28"/>
        </w:rPr>
      </w:pPr>
      <w:r w:rsidRPr="008902D2">
        <w:rPr>
          <w:rFonts w:ascii="Times New Roman" w:hAnsi="Times New Roman"/>
          <w:b/>
          <w:sz w:val="28"/>
          <w:szCs w:val="28"/>
        </w:rPr>
        <w:t>П1 Производственная зона</w:t>
      </w:r>
    </w:p>
    <w:p w:rsidR="00FC54D1" w:rsidRPr="008902D2" w:rsidRDefault="00FC54D1" w:rsidP="00FC54D1">
      <w:pPr>
        <w:tabs>
          <w:tab w:val="left" w:pos="0"/>
        </w:tabs>
        <w:spacing w:after="200" w:line="360" w:lineRule="auto"/>
        <w:ind w:firstLine="709"/>
        <w:jc w:val="both"/>
        <w:rPr>
          <w:rFonts w:ascii="Times New Roman" w:hAnsi="Times New Roman"/>
          <w:sz w:val="28"/>
          <w:szCs w:val="28"/>
        </w:rPr>
      </w:pPr>
      <w:r w:rsidRPr="008902D2">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7220"/>
      </w:tblGrid>
      <w:tr w:rsidR="00FC54D1" w:rsidRPr="008902D2" w:rsidTr="00E466AD">
        <w:tc>
          <w:tcPr>
            <w:tcW w:w="9606" w:type="dxa"/>
            <w:gridSpan w:val="2"/>
            <w:shd w:val="clear" w:color="auto" w:fill="auto"/>
          </w:tcPr>
          <w:p w:rsidR="00FC54D1" w:rsidRPr="008902D2" w:rsidRDefault="00FC54D1" w:rsidP="00E466AD">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 xml:space="preserve">Основные виды разрешенного использования земельных участков </w:t>
            </w:r>
          </w:p>
          <w:p w:rsidR="00FC54D1" w:rsidRPr="008902D2" w:rsidRDefault="00FC54D1" w:rsidP="00E466AD">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FC54D1" w:rsidRPr="008902D2" w:rsidTr="00E466AD">
        <w:tc>
          <w:tcPr>
            <w:tcW w:w="2386" w:type="dxa"/>
            <w:shd w:val="clear" w:color="auto" w:fill="auto"/>
          </w:tcPr>
          <w:p w:rsidR="00FC54D1" w:rsidRPr="008902D2" w:rsidRDefault="00FC54D1" w:rsidP="00E466AD">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220" w:type="dxa"/>
            <w:shd w:val="clear" w:color="auto" w:fill="auto"/>
          </w:tcPr>
          <w:p w:rsidR="00FC54D1" w:rsidRPr="008902D2" w:rsidRDefault="00FC54D1" w:rsidP="00E466AD">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FC54D1" w:rsidRPr="008902D2" w:rsidRDefault="00FC54D1" w:rsidP="00E466AD">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FC54D1" w:rsidRPr="008902D2" w:rsidTr="00E466AD">
        <w:tc>
          <w:tcPr>
            <w:tcW w:w="2386"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производственных предприятий  и объектов </w:t>
            </w:r>
          </w:p>
        </w:tc>
        <w:tc>
          <w:tcPr>
            <w:tcW w:w="7220" w:type="dxa"/>
            <w:shd w:val="clear" w:color="auto" w:fill="auto"/>
          </w:tcPr>
          <w:p w:rsidR="00FC54D1" w:rsidRPr="008902D2" w:rsidRDefault="00FC54D1" w:rsidP="00E466AD">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производственных предприятий и объектов </w:t>
            </w:r>
          </w:p>
        </w:tc>
      </w:tr>
      <w:tr w:rsidR="00FC54D1" w:rsidRPr="008902D2" w:rsidTr="00E466AD">
        <w:tc>
          <w:tcPr>
            <w:tcW w:w="2386"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складских помещений </w:t>
            </w:r>
          </w:p>
        </w:tc>
        <w:tc>
          <w:tcPr>
            <w:tcW w:w="7220" w:type="dxa"/>
            <w:shd w:val="clear" w:color="auto" w:fill="auto"/>
          </w:tcPr>
          <w:p w:rsidR="00FC54D1" w:rsidRPr="008902D2" w:rsidRDefault="00FC54D1" w:rsidP="00E466A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FC54D1" w:rsidRPr="008902D2" w:rsidTr="00E466AD">
        <w:tc>
          <w:tcPr>
            <w:tcW w:w="2386"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предприятий бытового обслуживания </w:t>
            </w:r>
          </w:p>
        </w:tc>
        <w:tc>
          <w:tcPr>
            <w:tcW w:w="7220" w:type="dxa"/>
            <w:shd w:val="clear" w:color="auto" w:fill="auto"/>
          </w:tcPr>
          <w:p w:rsidR="00FC54D1" w:rsidRPr="008902D2" w:rsidRDefault="00FC54D1" w:rsidP="00E466AD">
            <w:pPr>
              <w:jc w:val="both"/>
              <w:rPr>
                <w:rFonts w:ascii="Times New Roman" w:hAnsi="Times New Roman"/>
                <w:bCs/>
              </w:rPr>
            </w:pPr>
            <w:r w:rsidRPr="008902D2">
              <w:rPr>
                <w:rFonts w:ascii="Times New Roman" w:hAnsi="Times New Roman"/>
                <w:bCs/>
              </w:rPr>
              <w:t>Строительство, реконструкция и эксплуатация предприятий бытового обслуживания населения:</w:t>
            </w:r>
          </w:p>
          <w:p w:rsidR="00FC54D1" w:rsidRPr="008902D2" w:rsidRDefault="00FC54D1" w:rsidP="00E466AD">
            <w:pPr>
              <w:ind w:firstLine="284"/>
              <w:jc w:val="both"/>
              <w:rPr>
                <w:rFonts w:ascii="Times New Roman" w:hAnsi="Times New Roman"/>
                <w:bCs/>
              </w:rPr>
            </w:pPr>
            <w:r w:rsidRPr="008902D2">
              <w:rPr>
                <w:rFonts w:ascii="Times New Roman" w:hAnsi="Times New Roman"/>
                <w:bCs/>
              </w:rPr>
              <w:t>- химчистки;</w:t>
            </w:r>
          </w:p>
          <w:p w:rsidR="00FC54D1" w:rsidRPr="008902D2" w:rsidRDefault="00FC54D1" w:rsidP="00E466AD">
            <w:pPr>
              <w:ind w:firstLine="284"/>
              <w:jc w:val="both"/>
              <w:rPr>
                <w:rFonts w:ascii="Times New Roman" w:hAnsi="Times New Roman"/>
                <w:bCs/>
              </w:rPr>
            </w:pPr>
            <w:r w:rsidRPr="008902D2">
              <w:rPr>
                <w:rFonts w:ascii="Times New Roman" w:hAnsi="Times New Roman"/>
                <w:bCs/>
              </w:rPr>
              <w:t>- прачечные;</w:t>
            </w:r>
          </w:p>
          <w:p w:rsidR="00FC54D1" w:rsidRPr="008902D2" w:rsidRDefault="00FC54D1" w:rsidP="00E466AD">
            <w:pPr>
              <w:ind w:firstLine="284"/>
              <w:jc w:val="both"/>
              <w:rPr>
                <w:rFonts w:ascii="Times New Roman" w:hAnsi="Times New Roman"/>
                <w:bCs/>
              </w:rPr>
            </w:pPr>
            <w:r w:rsidRPr="008902D2">
              <w:rPr>
                <w:rFonts w:ascii="Times New Roman" w:hAnsi="Times New Roman"/>
                <w:bCs/>
              </w:rPr>
              <w:t>- банно-прачечные комбинаты</w:t>
            </w:r>
          </w:p>
        </w:tc>
      </w:tr>
      <w:tr w:rsidR="00FC54D1" w:rsidRPr="008902D2" w:rsidTr="00E466AD">
        <w:trPr>
          <w:trHeight w:val="724"/>
        </w:trPr>
        <w:tc>
          <w:tcPr>
            <w:tcW w:w="2386"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подъездных путей</w:t>
            </w:r>
          </w:p>
        </w:tc>
        <w:tc>
          <w:tcPr>
            <w:tcW w:w="7220" w:type="dxa"/>
            <w:shd w:val="clear" w:color="auto" w:fill="auto"/>
          </w:tcPr>
          <w:p w:rsidR="00FC54D1" w:rsidRPr="008902D2" w:rsidRDefault="00FC54D1" w:rsidP="00E466A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FC54D1" w:rsidRPr="008902D2" w:rsidTr="00E466AD">
        <w:tc>
          <w:tcPr>
            <w:tcW w:w="2386"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административного и делового назначения</w:t>
            </w:r>
          </w:p>
        </w:tc>
        <w:tc>
          <w:tcPr>
            <w:tcW w:w="7220" w:type="dxa"/>
            <w:shd w:val="clear" w:color="auto" w:fill="auto"/>
          </w:tcPr>
          <w:p w:rsidR="00FC54D1" w:rsidRPr="008902D2" w:rsidRDefault="00FC54D1" w:rsidP="00E466A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FC54D1" w:rsidRPr="008902D2" w:rsidTr="00E466AD">
        <w:tc>
          <w:tcPr>
            <w:tcW w:w="2386"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финансового назначения</w:t>
            </w:r>
          </w:p>
        </w:tc>
        <w:tc>
          <w:tcPr>
            <w:tcW w:w="7220" w:type="dxa"/>
            <w:shd w:val="clear" w:color="auto" w:fill="auto"/>
          </w:tcPr>
          <w:p w:rsidR="00FC54D1" w:rsidRPr="008902D2" w:rsidRDefault="00FC54D1" w:rsidP="00E466A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C54D1" w:rsidRPr="008902D2" w:rsidTr="00E466AD">
        <w:tc>
          <w:tcPr>
            <w:tcW w:w="2386"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хранения  и стоянки транспортных средств</w:t>
            </w:r>
          </w:p>
        </w:tc>
        <w:tc>
          <w:tcPr>
            <w:tcW w:w="7220" w:type="dxa"/>
            <w:shd w:val="clear" w:color="auto" w:fill="auto"/>
          </w:tcPr>
          <w:p w:rsidR="00FC54D1" w:rsidRPr="008902D2" w:rsidRDefault="00FC54D1" w:rsidP="00E466AD">
            <w:pPr>
              <w:spacing w:after="60"/>
              <w:ind w:firstLine="284"/>
              <w:jc w:val="both"/>
              <w:rPr>
                <w:rFonts w:ascii="Times New Roman" w:hAnsi="Times New Roman"/>
                <w:bCs/>
              </w:rPr>
            </w:pPr>
            <w:r w:rsidRPr="008902D2">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FC54D1" w:rsidRPr="008902D2" w:rsidTr="00E466AD">
        <w:tc>
          <w:tcPr>
            <w:tcW w:w="2386"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технического обслуживания  и ремонта транспортных средств</w:t>
            </w:r>
          </w:p>
        </w:tc>
        <w:tc>
          <w:tcPr>
            <w:tcW w:w="7220" w:type="dxa"/>
            <w:shd w:val="clear" w:color="auto" w:fill="auto"/>
          </w:tcPr>
          <w:p w:rsidR="00FC54D1" w:rsidRPr="008902D2" w:rsidRDefault="00FC54D1" w:rsidP="00E466A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C54D1" w:rsidRPr="008902D2" w:rsidTr="00E466AD">
        <w:tc>
          <w:tcPr>
            <w:tcW w:w="2386"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инженерно-технических объектов, сооружений и коммуникаций</w:t>
            </w:r>
          </w:p>
        </w:tc>
        <w:tc>
          <w:tcPr>
            <w:tcW w:w="7220" w:type="dxa"/>
            <w:shd w:val="clear" w:color="auto" w:fill="auto"/>
          </w:tcPr>
          <w:p w:rsidR="00FC54D1" w:rsidRPr="008902D2" w:rsidRDefault="00FC54D1" w:rsidP="00E466AD">
            <w:pPr>
              <w:spacing w:after="60"/>
              <w:jc w:val="both"/>
              <w:rPr>
                <w:rFonts w:ascii="Times New Roman" w:hAnsi="Times New Roman"/>
                <w:bCs/>
              </w:rPr>
            </w:pPr>
            <w:r w:rsidRPr="008902D2">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FC54D1" w:rsidRPr="008902D2" w:rsidTr="00E466AD">
        <w:tc>
          <w:tcPr>
            <w:tcW w:w="2386"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электросетевого хозяйства                                       </w:t>
            </w:r>
          </w:p>
        </w:tc>
        <w:tc>
          <w:tcPr>
            <w:tcW w:w="7220" w:type="dxa"/>
            <w:shd w:val="clear" w:color="auto" w:fill="auto"/>
          </w:tcPr>
          <w:p w:rsidR="00FC54D1" w:rsidRPr="008902D2" w:rsidRDefault="00FC54D1" w:rsidP="00E466AD">
            <w:pPr>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электросетевого хозяйства: </w:t>
            </w:r>
          </w:p>
          <w:p w:rsidR="00FC54D1" w:rsidRPr="008902D2" w:rsidRDefault="00FC54D1" w:rsidP="00E466AD">
            <w:pPr>
              <w:ind w:firstLine="284"/>
              <w:jc w:val="both"/>
              <w:rPr>
                <w:rFonts w:ascii="Times New Roman" w:hAnsi="Times New Roman"/>
                <w:bCs/>
              </w:rPr>
            </w:pPr>
            <w:r w:rsidRPr="008902D2">
              <w:rPr>
                <w:rFonts w:ascii="Times New Roman" w:hAnsi="Times New Roman"/>
                <w:bCs/>
              </w:rPr>
              <w:t xml:space="preserve">- воздушных линий электропередачи; </w:t>
            </w:r>
          </w:p>
          <w:p w:rsidR="00FC54D1" w:rsidRPr="008902D2" w:rsidRDefault="00FC54D1" w:rsidP="00E466AD">
            <w:pPr>
              <w:ind w:firstLine="284"/>
              <w:jc w:val="both"/>
              <w:rPr>
                <w:rFonts w:ascii="Times New Roman" w:hAnsi="Times New Roman"/>
                <w:bCs/>
              </w:rPr>
            </w:pPr>
            <w:r w:rsidRPr="008902D2">
              <w:rPr>
                <w:rFonts w:ascii="Times New Roman" w:hAnsi="Times New Roman"/>
                <w:bCs/>
              </w:rPr>
              <w:t>- наземных сооружений кабельных   линий электропередачи;</w:t>
            </w:r>
          </w:p>
          <w:p w:rsidR="00FC54D1" w:rsidRPr="008902D2" w:rsidRDefault="00FC54D1" w:rsidP="00E466AD">
            <w:pPr>
              <w:ind w:firstLine="284"/>
              <w:jc w:val="both"/>
              <w:rPr>
                <w:rFonts w:ascii="Times New Roman" w:hAnsi="Times New Roman"/>
                <w:bCs/>
              </w:rPr>
            </w:pPr>
            <w:r w:rsidRPr="008902D2">
              <w:rPr>
                <w:rFonts w:ascii="Times New Roman" w:hAnsi="Times New Roman"/>
                <w:bCs/>
              </w:rPr>
              <w:t>- подстанций;</w:t>
            </w:r>
          </w:p>
          <w:p w:rsidR="00FC54D1" w:rsidRPr="008902D2" w:rsidRDefault="00FC54D1" w:rsidP="00E466AD">
            <w:pPr>
              <w:ind w:firstLine="284"/>
              <w:jc w:val="both"/>
              <w:rPr>
                <w:rFonts w:ascii="Times New Roman" w:hAnsi="Times New Roman"/>
                <w:bCs/>
              </w:rPr>
            </w:pPr>
            <w:r w:rsidRPr="008902D2">
              <w:rPr>
                <w:rFonts w:ascii="Times New Roman" w:hAnsi="Times New Roman"/>
                <w:bCs/>
              </w:rPr>
              <w:t xml:space="preserve">- распределительных пунктов  </w:t>
            </w:r>
          </w:p>
        </w:tc>
      </w:tr>
      <w:tr w:rsidR="00FC54D1" w:rsidRPr="008902D2" w:rsidTr="00E466AD">
        <w:tc>
          <w:tcPr>
            <w:tcW w:w="2386"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нефтепроводов</w:t>
            </w:r>
          </w:p>
        </w:tc>
        <w:tc>
          <w:tcPr>
            <w:tcW w:w="7220" w:type="dxa"/>
            <w:shd w:val="clear" w:color="auto" w:fill="auto"/>
          </w:tcPr>
          <w:p w:rsidR="00FC54D1" w:rsidRPr="008902D2" w:rsidRDefault="00FC54D1" w:rsidP="00E466A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нефтепроводов</w:t>
            </w:r>
          </w:p>
        </w:tc>
      </w:tr>
      <w:tr w:rsidR="00FC54D1" w:rsidRPr="008902D2" w:rsidTr="00E466AD">
        <w:tc>
          <w:tcPr>
            <w:tcW w:w="2386"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газопроводов</w:t>
            </w:r>
          </w:p>
        </w:tc>
        <w:tc>
          <w:tcPr>
            <w:tcW w:w="7220" w:type="dxa"/>
            <w:shd w:val="clear" w:color="auto" w:fill="auto"/>
          </w:tcPr>
          <w:p w:rsidR="00FC54D1" w:rsidRPr="008902D2" w:rsidRDefault="00FC54D1" w:rsidP="00E466A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газопроводов</w:t>
            </w:r>
          </w:p>
        </w:tc>
      </w:tr>
      <w:tr w:rsidR="00FC54D1" w:rsidRPr="008902D2" w:rsidTr="00E466AD">
        <w:trPr>
          <w:trHeight w:val="120"/>
        </w:trPr>
        <w:tc>
          <w:tcPr>
            <w:tcW w:w="2386"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220" w:type="dxa"/>
            <w:shd w:val="clear" w:color="auto" w:fill="auto"/>
          </w:tcPr>
          <w:p w:rsidR="00FC54D1" w:rsidRPr="008902D2" w:rsidRDefault="00FC54D1" w:rsidP="00E466A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p w:rsidR="00FC54D1" w:rsidRPr="008902D2" w:rsidRDefault="00FC54D1" w:rsidP="00E466AD">
            <w:pPr>
              <w:spacing w:after="60"/>
              <w:jc w:val="both"/>
              <w:rPr>
                <w:rFonts w:ascii="Times New Roman" w:hAnsi="Times New Roman"/>
                <w:bCs/>
              </w:rPr>
            </w:pPr>
          </w:p>
        </w:tc>
      </w:tr>
      <w:tr w:rsidR="00FC54D1" w:rsidRPr="008902D2" w:rsidTr="00E466AD">
        <w:trPr>
          <w:trHeight w:val="120"/>
        </w:trPr>
        <w:tc>
          <w:tcPr>
            <w:tcW w:w="2386"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автозаправочных станций</w:t>
            </w:r>
          </w:p>
        </w:tc>
        <w:tc>
          <w:tcPr>
            <w:tcW w:w="7220" w:type="dxa"/>
            <w:shd w:val="clear" w:color="auto" w:fill="auto"/>
          </w:tcPr>
          <w:p w:rsidR="00FC54D1" w:rsidRPr="008902D2" w:rsidRDefault="00FC54D1" w:rsidP="00E466AD">
            <w:pPr>
              <w:spacing w:after="120"/>
              <w:jc w:val="both"/>
              <w:rPr>
                <w:rFonts w:ascii="Times New Roman" w:hAnsi="Times New Roman"/>
                <w:bCs/>
              </w:rPr>
            </w:pPr>
            <w:r w:rsidRPr="008902D2">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FC54D1" w:rsidRPr="008902D2" w:rsidTr="00E466AD">
        <w:trPr>
          <w:trHeight w:val="120"/>
        </w:trPr>
        <w:tc>
          <w:tcPr>
            <w:tcW w:w="2386" w:type="dxa"/>
            <w:shd w:val="clear" w:color="auto" w:fill="auto"/>
          </w:tcPr>
          <w:p w:rsidR="00FC54D1" w:rsidRPr="008902D2" w:rsidRDefault="00FC54D1" w:rsidP="00E466AD">
            <w:pPr>
              <w:spacing w:after="60"/>
              <w:rPr>
                <w:rFonts w:ascii="Times New Roman" w:hAnsi="Times New Roman"/>
                <w:bCs/>
              </w:rPr>
            </w:pPr>
            <w:r w:rsidRPr="008902D2">
              <w:rPr>
                <w:rFonts w:ascii="Times New Roman" w:hAnsi="Times New Roman"/>
                <w:bCs/>
              </w:rPr>
              <w:t xml:space="preserve">Размещение объектов обслуживания автомобильного транспорта </w:t>
            </w:r>
          </w:p>
        </w:tc>
        <w:tc>
          <w:tcPr>
            <w:tcW w:w="7220" w:type="dxa"/>
            <w:shd w:val="clear" w:color="auto" w:fill="auto"/>
          </w:tcPr>
          <w:p w:rsidR="00FC54D1" w:rsidRPr="008902D2" w:rsidRDefault="00FC54D1" w:rsidP="00E466AD">
            <w:pPr>
              <w:jc w:val="both"/>
              <w:rPr>
                <w:rFonts w:ascii="Times New Roman" w:hAnsi="Times New Roman"/>
                <w:bCs/>
              </w:rPr>
            </w:pPr>
            <w:r w:rsidRPr="008902D2">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FC54D1" w:rsidRPr="008902D2" w:rsidRDefault="00FC54D1" w:rsidP="00E466AD">
            <w:pPr>
              <w:ind w:firstLine="284"/>
              <w:jc w:val="both"/>
              <w:outlineLvl w:val="4"/>
              <w:rPr>
                <w:rFonts w:ascii="Times New Roman" w:hAnsi="Times New Roman"/>
                <w:bCs/>
              </w:rPr>
            </w:pPr>
            <w:r w:rsidRPr="008902D2">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FC54D1" w:rsidRPr="008902D2" w:rsidRDefault="00FC54D1" w:rsidP="00E466AD">
            <w:pPr>
              <w:ind w:firstLine="284"/>
              <w:jc w:val="both"/>
              <w:outlineLvl w:val="4"/>
              <w:rPr>
                <w:rFonts w:ascii="Times New Roman" w:hAnsi="Times New Roman"/>
                <w:bCs/>
              </w:rPr>
            </w:pPr>
            <w:r w:rsidRPr="008902D2">
              <w:rPr>
                <w:rFonts w:ascii="Times New Roman" w:hAnsi="Times New Roman"/>
                <w:bCs/>
              </w:rPr>
              <w:t>- автобусные парки, автокомбинаты  (с ремонтной базой);</w:t>
            </w:r>
          </w:p>
          <w:p w:rsidR="00FC54D1" w:rsidRPr="008902D2" w:rsidRDefault="00FC54D1" w:rsidP="00E466AD">
            <w:pPr>
              <w:ind w:firstLine="284"/>
              <w:jc w:val="both"/>
              <w:rPr>
                <w:rFonts w:ascii="Times New Roman" w:hAnsi="Times New Roman"/>
                <w:bCs/>
              </w:rPr>
            </w:pPr>
            <w:r w:rsidRPr="008902D2">
              <w:rPr>
                <w:rFonts w:ascii="Times New Roman" w:hAnsi="Times New Roman"/>
                <w:bCs/>
              </w:rPr>
              <w:t xml:space="preserve"> - таксомоторные парки;- стоянки (парки) грузового автотранспорта;</w:t>
            </w:r>
          </w:p>
          <w:p w:rsidR="00FC54D1" w:rsidRPr="008902D2" w:rsidRDefault="00FC54D1" w:rsidP="00E466AD">
            <w:pPr>
              <w:ind w:firstLine="284"/>
              <w:jc w:val="both"/>
              <w:rPr>
                <w:rFonts w:ascii="Times New Roman" w:hAnsi="Times New Roman"/>
                <w:bCs/>
              </w:rPr>
            </w:pPr>
            <w:r w:rsidRPr="008902D2">
              <w:rPr>
                <w:rFonts w:ascii="Times New Roman" w:hAnsi="Times New Roman"/>
                <w:bCs/>
              </w:rPr>
              <w:t xml:space="preserve">- </w:t>
            </w:r>
            <w:proofErr w:type="spellStart"/>
            <w:r w:rsidRPr="008902D2">
              <w:rPr>
                <w:rFonts w:ascii="Times New Roman" w:hAnsi="Times New Roman"/>
                <w:bCs/>
              </w:rPr>
              <w:t>отстойно-разворотные</w:t>
            </w:r>
            <w:proofErr w:type="spellEnd"/>
            <w:r w:rsidRPr="008902D2">
              <w:rPr>
                <w:rFonts w:ascii="Times New Roman" w:hAnsi="Times New Roman"/>
                <w:bCs/>
              </w:rPr>
              <w:t xml:space="preserve"> площадки общественного транспорта</w:t>
            </w:r>
          </w:p>
        </w:tc>
      </w:tr>
      <w:tr w:rsidR="00FC54D1" w:rsidRPr="008902D2" w:rsidTr="00E466AD">
        <w:trPr>
          <w:trHeight w:val="446"/>
        </w:trPr>
        <w:tc>
          <w:tcPr>
            <w:tcW w:w="2386"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оказания первой и скорой медицинской помощи</w:t>
            </w:r>
          </w:p>
        </w:tc>
        <w:tc>
          <w:tcPr>
            <w:tcW w:w="7220" w:type="dxa"/>
            <w:shd w:val="clear" w:color="auto" w:fill="auto"/>
          </w:tcPr>
          <w:p w:rsidR="00FC54D1" w:rsidRPr="008902D2" w:rsidRDefault="00FC54D1" w:rsidP="00E466A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FC54D1" w:rsidRPr="008902D2" w:rsidTr="00E466AD">
        <w:trPr>
          <w:trHeight w:val="797"/>
        </w:trPr>
        <w:tc>
          <w:tcPr>
            <w:tcW w:w="2386"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охраны порядка</w:t>
            </w:r>
          </w:p>
        </w:tc>
        <w:tc>
          <w:tcPr>
            <w:tcW w:w="7220" w:type="dxa"/>
            <w:shd w:val="clear" w:color="auto" w:fill="auto"/>
          </w:tcPr>
          <w:p w:rsidR="00FC54D1" w:rsidRPr="008902D2" w:rsidRDefault="00FC54D1" w:rsidP="00E466AD">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C54D1" w:rsidRPr="008902D2" w:rsidTr="00E466AD">
        <w:trPr>
          <w:trHeight w:val="1092"/>
        </w:trPr>
        <w:tc>
          <w:tcPr>
            <w:tcW w:w="2386"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зеленых насаждений специального назначения</w:t>
            </w:r>
          </w:p>
          <w:p w:rsidR="00FC54D1" w:rsidRPr="008902D2" w:rsidRDefault="00FC54D1" w:rsidP="00E466AD">
            <w:pPr>
              <w:tabs>
                <w:tab w:val="left" w:pos="993"/>
              </w:tabs>
              <w:spacing w:after="60" w:line="360" w:lineRule="auto"/>
              <w:rPr>
                <w:rFonts w:ascii="Times New Roman" w:hAnsi="Times New Roman"/>
                <w:bCs/>
              </w:rPr>
            </w:pPr>
          </w:p>
        </w:tc>
        <w:tc>
          <w:tcPr>
            <w:tcW w:w="7220" w:type="dxa"/>
            <w:shd w:val="clear" w:color="auto" w:fill="auto"/>
          </w:tcPr>
          <w:p w:rsidR="00FC54D1" w:rsidRPr="008902D2" w:rsidRDefault="00FC54D1" w:rsidP="00E466AD">
            <w:pPr>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C54D1" w:rsidRPr="008902D2" w:rsidTr="00E466AD">
        <w:trPr>
          <w:trHeight w:val="1092"/>
        </w:trPr>
        <w:tc>
          <w:tcPr>
            <w:tcW w:w="2386"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пожарной безопасности</w:t>
            </w:r>
          </w:p>
        </w:tc>
        <w:tc>
          <w:tcPr>
            <w:tcW w:w="7220" w:type="dxa"/>
            <w:shd w:val="clear" w:color="auto" w:fill="auto"/>
          </w:tcPr>
          <w:p w:rsidR="00FC54D1" w:rsidRPr="008902D2" w:rsidRDefault="00FC54D1" w:rsidP="00E466AD">
            <w:pPr>
              <w:spacing w:after="60"/>
              <w:jc w:val="both"/>
              <w:rPr>
                <w:rFonts w:ascii="Times New Roman" w:hAnsi="Times New Roman"/>
                <w:bCs/>
              </w:rPr>
            </w:pPr>
            <w:r w:rsidRPr="008902D2">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C54D1" w:rsidRPr="008902D2" w:rsidTr="00E466AD">
        <w:trPr>
          <w:trHeight w:val="1092"/>
        </w:trPr>
        <w:tc>
          <w:tcPr>
            <w:tcW w:w="2386"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гражданской обороны</w:t>
            </w:r>
          </w:p>
        </w:tc>
        <w:tc>
          <w:tcPr>
            <w:tcW w:w="7220" w:type="dxa"/>
            <w:shd w:val="clear" w:color="auto" w:fill="auto"/>
          </w:tcPr>
          <w:p w:rsidR="00FC54D1" w:rsidRPr="008902D2" w:rsidRDefault="00FC54D1" w:rsidP="00E466A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FC54D1" w:rsidRPr="005915C3" w:rsidRDefault="00FC54D1" w:rsidP="00FC54D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7042"/>
      </w:tblGrid>
      <w:tr w:rsidR="00FC54D1" w:rsidRPr="008902D2" w:rsidTr="00E466AD">
        <w:tc>
          <w:tcPr>
            <w:tcW w:w="9744" w:type="dxa"/>
            <w:gridSpan w:val="2"/>
            <w:shd w:val="clear" w:color="auto" w:fill="auto"/>
            <w:tcMar>
              <w:left w:w="28" w:type="dxa"/>
              <w:right w:w="28" w:type="dxa"/>
            </w:tcMar>
          </w:tcPr>
          <w:p w:rsidR="00FC54D1" w:rsidRPr="008902D2" w:rsidRDefault="00FC54D1" w:rsidP="00E466AD">
            <w:pPr>
              <w:autoSpaceDE w:val="0"/>
              <w:autoSpaceDN w:val="0"/>
              <w:adjustRightInd w:val="0"/>
              <w:spacing w:after="60"/>
              <w:jc w:val="center"/>
              <w:rPr>
                <w:rFonts w:ascii="Times New Roman" w:hAnsi="Times New Roman"/>
                <w:b/>
                <w:bCs/>
              </w:rPr>
            </w:pPr>
            <w:r w:rsidRPr="008902D2">
              <w:rPr>
                <w:rFonts w:ascii="Times New Roman" w:hAnsi="Times New Roman"/>
                <w:b/>
                <w:bCs/>
              </w:rPr>
              <w:t>Вспомогательные виды разрешенного использования земельных участков</w:t>
            </w:r>
          </w:p>
          <w:p w:rsidR="00FC54D1" w:rsidRPr="008902D2" w:rsidRDefault="00FC54D1" w:rsidP="00E466AD">
            <w:pPr>
              <w:autoSpaceDE w:val="0"/>
              <w:autoSpaceDN w:val="0"/>
              <w:adjustRightInd w:val="0"/>
              <w:spacing w:after="6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FC54D1" w:rsidRPr="008902D2" w:rsidTr="00E466AD">
        <w:tc>
          <w:tcPr>
            <w:tcW w:w="2375" w:type="dxa"/>
            <w:shd w:val="clear" w:color="auto" w:fill="auto"/>
          </w:tcPr>
          <w:p w:rsidR="00FC54D1" w:rsidRPr="008902D2" w:rsidRDefault="00FC54D1" w:rsidP="00E466AD">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369" w:type="dxa"/>
            <w:shd w:val="clear" w:color="auto" w:fill="auto"/>
          </w:tcPr>
          <w:p w:rsidR="00FC54D1" w:rsidRPr="008902D2" w:rsidRDefault="00FC54D1" w:rsidP="00E466AD">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FC54D1" w:rsidRPr="008902D2" w:rsidRDefault="00FC54D1" w:rsidP="00E466AD">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FC54D1" w:rsidRPr="008902D2" w:rsidTr="00E466AD">
        <w:trPr>
          <w:trHeight w:val="1346"/>
        </w:trPr>
        <w:tc>
          <w:tcPr>
            <w:tcW w:w="2375"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административных и бытовых зданий и помещений предприятий</w:t>
            </w:r>
          </w:p>
        </w:tc>
        <w:tc>
          <w:tcPr>
            <w:tcW w:w="7369" w:type="dxa"/>
            <w:shd w:val="clear" w:color="auto" w:fill="auto"/>
          </w:tcPr>
          <w:p w:rsidR="00FC54D1" w:rsidRPr="008902D2" w:rsidRDefault="00FC54D1" w:rsidP="00E466A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FC54D1" w:rsidRPr="008902D2" w:rsidRDefault="00FC54D1" w:rsidP="00E466AD">
            <w:pPr>
              <w:autoSpaceDE w:val="0"/>
              <w:autoSpaceDN w:val="0"/>
              <w:adjustRightInd w:val="0"/>
              <w:spacing w:after="60"/>
              <w:ind w:firstLine="392"/>
              <w:jc w:val="both"/>
              <w:rPr>
                <w:rFonts w:ascii="Times New Roman" w:hAnsi="Times New Roman"/>
                <w:bCs/>
              </w:rPr>
            </w:pPr>
            <w:r w:rsidRPr="008902D2">
              <w:rPr>
                <w:rFonts w:ascii="Times New Roman" w:hAnsi="Times New Roman"/>
                <w:bCs/>
              </w:rPr>
              <w:t>- офисов, контор;</w:t>
            </w:r>
          </w:p>
          <w:p w:rsidR="00FC54D1" w:rsidRPr="008902D2" w:rsidRDefault="00FC54D1" w:rsidP="00E466AD">
            <w:pPr>
              <w:autoSpaceDE w:val="0"/>
              <w:autoSpaceDN w:val="0"/>
              <w:adjustRightInd w:val="0"/>
              <w:spacing w:after="60"/>
              <w:ind w:firstLine="392"/>
              <w:jc w:val="both"/>
              <w:rPr>
                <w:rFonts w:ascii="Times New Roman" w:hAnsi="Times New Roman"/>
                <w:bCs/>
              </w:rPr>
            </w:pPr>
            <w:r w:rsidRPr="008902D2">
              <w:rPr>
                <w:rFonts w:ascii="Times New Roman" w:hAnsi="Times New Roman"/>
                <w:bCs/>
              </w:rPr>
              <w:t>- нежилых помещений для дежурного аварийного персонала и охраны предприятий;</w:t>
            </w:r>
          </w:p>
          <w:p w:rsidR="00FC54D1" w:rsidRPr="008902D2" w:rsidRDefault="00FC54D1" w:rsidP="00E466AD">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пребывания работающих по вахтовому методу (не более двух недель);</w:t>
            </w:r>
          </w:p>
          <w:p w:rsidR="00FC54D1" w:rsidRPr="008902D2" w:rsidRDefault="00FC54D1" w:rsidP="00E466AD">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бытового обслуживания персонала предприятий</w:t>
            </w:r>
          </w:p>
        </w:tc>
      </w:tr>
      <w:tr w:rsidR="00FC54D1" w:rsidRPr="008902D2" w:rsidTr="00E466AD">
        <w:trPr>
          <w:trHeight w:val="273"/>
        </w:trPr>
        <w:tc>
          <w:tcPr>
            <w:tcW w:w="2375"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сооружений хозяйственно-питьевого и технического водоснабжения</w:t>
            </w:r>
          </w:p>
        </w:tc>
        <w:tc>
          <w:tcPr>
            <w:tcW w:w="7369" w:type="dxa"/>
            <w:shd w:val="clear" w:color="auto" w:fill="auto"/>
          </w:tcPr>
          <w:p w:rsidR="00FC54D1" w:rsidRPr="008902D2" w:rsidRDefault="00FC54D1" w:rsidP="00E466AD">
            <w:pPr>
              <w:autoSpaceDE w:val="0"/>
              <w:autoSpaceDN w:val="0"/>
              <w:adjustRightInd w:val="0"/>
              <w:jc w:val="both"/>
              <w:rPr>
                <w:rFonts w:ascii="Times New Roman" w:hAnsi="Times New Roman"/>
                <w:bCs/>
              </w:rPr>
            </w:pPr>
            <w:r w:rsidRPr="008902D2">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rFonts w:ascii="Times New Roman" w:hAnsi="Times New Roman"/>
                <w:bCs/>
              </w:rPr>
              <w:t>водоохлаждающих</w:t>
            </w:r>
            <w:proofErr w:type="spellEnd"/>
            <w:r w:rsidRPr="008902D2">
              <w:rPr>
                <w:rFonts w:ascii="Times New Roman" w:hAnsi="Times New Roman"/>
                <w:bCs/>
              </w:rPr>
              <w:t xml:space="preserve"> сооружений для подготовки технической воды</w:t>
            </w:r>
          </w:p>
        </w:tc>
      </w:tr>
      <w:tr w:rsidR="00FC54D1" w:rsidRPr="008902D2" w:rsidTr="00E466AD">
        <w:tc>
          <w:tcPr>
            <w:tcW w:w="2375"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369" w:type="dxa"/>
            <w:shd w:val="clear" w:color="auto" w:fill="auto"/>
          </w:tcPr>
          <w:p w:rsidR="00FC54D1" w:rsidRPr="008902D2" w:rsidRDefault="00FC54D1" w:rsidP="00E466AD">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C54D1" w:rsidRPr="008902D2" w:rsidTr="00E466AD">
        <w:tc>
          <w:tcPr>
            <w:tcW w:w="2375"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общественного питания </w:t>
            </w:r>
          </w:p>
        </w:tc>
        <w:tc>
          <w:tcPr>
            <w:tcW w:w="7369" w:type="dxa"/>
            <w:shd w:val="clear" w:color="auto" w:fill="auto"/>
          </w:tcPr>
          <w:p w:rsidR="00FC54D1" w:rsidRPr="008902D2" w:rsidRDefault="00FC54D1" w:rsidP="00E466AD">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FC54D1" w:rsidRPr="008902D2" w:rsidTr="00E466AD">
        <w:tc>
          <w:tcPr>
            <w:tcW w:w="2375"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торговли</w:t>
            </w:r>
          </w:p>
        </w:tc>
        <w:tc>
          <w:tcPr>
            <w:tcW w:w="7369" w:type="dxa"/>
            <w:shd w:val="clear" w:color="auto" w:fill="auto"/>
          </w:tcPr>
          <w:p w:rsidR="00FC54D1" w:rsidRPr="008902D2" w:rsidRDefault="00FC54D1" w:rsidP="00E466A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магазинов, иных стационарных объектов торговли</w:t>
            </w:r>
          </w:p>
        </w:tc>
      </w:tr>
      <w:tr w:rsidR="00FC54D1" w:rsidRPr="008902D2" w:rsidTr="00E466AD">
        <w:trPr>
          <w:trHeight w:val="926"/>
        </w:trPr>
        <w:tc>
          <w:tcPr>
            <w:tcW w:w="2375"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аптечных организаций</w:t>
            </w:r>
          </w:p>
        </w:tc>
        <w:tc>
          <w:tcPr>
            <w:tcW w:w="7369" w:type="dxa"/>
            <w:shd w:val="clear" w:color="auto" w:fill="auto"/>
          </w:tcPr>
          <w:p w:rsidR="00FC54D1" w:rsidRPr="008902D2" w:rsidRDefault="00FC54D1" w:rsidP="00E466A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FC54D1" w:rsidRPr="008902D2" w:rsidTr="00E466AD">
        <w:trPr>
          <w:trHeight w:val="1360"/>
        </w:trPr>
        <w:tc>
          <w:tcPr>
            <w:tcW w:w="2375"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физической культуры и спорта крытого типа</w:t>
            </w:r>
          </w:p>
        </w:tc>
        <w:tc>
          <w:tcPr>
            <w:tcW w:w="7369" w:type="dxa"/>
            <w:shd w:val="clear" w:color="auto" w:fill="auto"/>
          </w:tcPr>
          <w:p w:rsidR="00FC54D1" w:rsidRPr="008902D2" w:rsidRDefault="00FC54D1" w:rsidP="00E466A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w:t>
            </w:r>
            <w:r>
              <w:rPr>
                <w:rFonts w:ascii="Times New Roman" w:hAnsi="Times New Roman"/>
                <w:bCs/>
              </w:rPr>
              <w:t>тры, спортивные залы, бассейны</w:t>
            </w:r>
            <w:r w:rsidRPr="008902D2">
              <w:rPr>
                <w:rFonts w:ascii="Times New Roman" w:hAnsi="Times New Roman"/>
                <w:bCs/>
              </w:rPr>
              <w:t>), спортивные клубы</w:t>
            </w:r>
          </w:p>
        </w:tc>
      </w:tr>
      <w:tr w:rsidR="00FC54D1" w:rsidRPr="008902D2" w:rsidTr="00E466AD">
        <w:trPr>
          <w:trHeight w:val="266"/>
        </w:trPr>
        <w:tc>
          <w:tcPr>
            <w:tcW w:w="2375"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амбулаторно-поликлинических и стационарно-поликлинических учреждений </w:t>
            </w:r>
          </w:p>
        </w:tc>
        <w:tc>
          <w:tcPr>
            <w:tcW w:w="7369" w:type="dxa"/>
            <w:shd w:val="clear" w:color="auto" w:fill="auto"/>
          </w:tcPr>
          <w:p w:rsidR="00FC54D1" w:rsidRPr="008902D2" w:rsidRDefault="00FC54D1" w:rsidP="00E466A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FC54D1" w:rsidRPr="008902D2" w:rsidTr="00E466AD">
        <w:trPr>
          <w:trHeight w:val="1346"/>
        </w:trPr>
        <w:tc>
          <w:tcPr>
            <w:tcW w:w="2375"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антенн связи</w:t>
            </w:r>
          </w:p>
        </w:tc>
        <w:tc>
          <w:tcPr>
            <w:tcW w:w="7369" w:type="dxa"/>
            <w:shd w:val="clear" w:color="auto" w:fill="auto"/>
          </w:tcPr>
          <w:p w:rsidR="00FC54D1" w:rsidRPr="008902D2" w:rsidRDefault="00FC54D1" w:rsidP="00E466A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FC54D1" w:rsidRPr="008902D2" w:rsidTr="00E466AD">
        <w:tc>
          <w:tcPr>
            <w:tcW w:w="2375"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общественных туалетов</w:t>
            </w:r>
          </w:p>
        </w:tc>
        <w:tc>
          <w:tcPr>
            <w:tcW w:w="7369" w:type="dxa"/>
            <w:shd w:val="clear" w:color="auto" w:fill="auto"/>
          </w:tcPr>
          <w:p w:rsidR="00FC54D1" w:rsidRPr="008902D2" w:rsidRDefault="00FC54D1" w:rsidP="00E466A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общественных туалетов</w:t>
            </w:r>
          </w:p>
        </w:tc>
      </w:tr>
      <w:tr w:rsidR="00FC54D1" w:rsidRPr="008902D2" w:rsidTr="00E466AD">
        <w:tc>
          <w:tcPr>
            <w:tcW w:w="2375"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Озеленение</w:t>
            </w:r>
          </w:p>
        </w:tc>
        <w:tc>
          <w:tcPr>
            <w:tcW w:w="7369" w:type="dxa"/>
            <w:shd w:val="clear" w:color="auto" w:fill="auto"/>
          </w:tcPr>
          <w:p w:rsidR="00FC54D1" w:rsidRPr="008902D2" w:rsidRDefault="00FC54D1" w:rsidP="00E466AD">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аллей, скверов, газонов и других озелененных территорий</w:t>
            </w:r>
          </w:p>
        </w:tc>
      </w:tr>
      <w:tr w:rsidR="00FC54D1" w:rsidRPr="008902D2" w:rsidTr="00E466AD">
        <w:tc>
          <w:tcPr>
            <w:tcW w:w="2375"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зеленых насаждений специального назначения</w:t>
            </w:r>
          </w:p>
          <w:p w:rsidR="00FC54D1" w:rsidRPr="008902D2" w:rsidRDefault="00FC54D1" w:rsidP="00E466AD">
            <w:pPr>
              <w:autoSpaceDE w:val="0"/>
              <w:autoSpaceDN w:val="0"/>
              <w:adjustRightInd w:val="0"/>
              <w:spacing w:after="60"/>
              <w:outlineLvl w:val="2"/>
              <w:rPr>
                <w:rFonts w:ascii="Times New Roman" w:hAnsi="Times New Roman"/>
                <w:bCs/>
              </w:rPr>
            </w:pPr>
          </w:p>
        </w:tc>
        <w:tc>
          <w:tcPr>
            <w:tcW w:w="7369" w:type="dxa"/>
            <w:shd w:val="clear" w:color="auto" w:fill="auto"/>
          </w:tcPr>
          <w:p w:rsidR="00FC54D1" w:rsidRPr="008902D2" w:rsidRDefault="00FC54D1" w:rsidP="00E466AD">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C54D1" w:rsidRPr="008902D2" w:rsidTr="00E466AD">
        <w:tc>
          <w:tcPr>
            <w:tcW w:w="2375"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отходов потребления</w:t>
            </w:r>
          </w:p>
        </w:tc>
        <w:tc>
          <w:tcPr>
            <w:tcW w:w="7369" w:type="dxa"/>
            <w:shd w:val="clear" w:color="auto" w:fill="auto"/>
          </w:tcPr>
          <w:p w:rsidR="00FC54D1" w:rsidRPr="008902D2" w:rsidRDefault="00FC54D1" w:rsidP="00E466AD">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FC54D1" w:rsidRPr="008902D2" w:rsidTr="00E466AD">
        <w:tc>
          <w:tcPr>
            <w:tcW w:w="2375"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Для временного размещения производственных отходов</w:t>
            </w:r>
          </w:p>
        </w:tc>
        <w:tc>
          <w:tcPr>
            <w:tcW w:w="7369" w:type="dxa"/>
            <w:shd w:val="clear" w:color="auto" w:fill="auto"/>
          </w:tcPr>
          <w:p w:rsidR="00FC54D1" w:rsidRPr="008902D2" w:rsidRDefault="00FC54D1" w:rsidP="00E466A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FC54D1" w:rsidRPr="008902D2" w:rsidTr="00E466AD">
        <w:trPr>
          <w:trHeight w:val="350"/>
        </w:trPr>
        <w:tc>
          <w:tcPr>
            <w:tcW w:w="2375" w:type="dxa"/>
            <w:shd w:val="clear" w:color="auto" w:fill="auto"/>
          </w:tcPr>
          <w:p w:rsidR="00FC54D1" w:rsidRPr="008902D2" w:rsidRDefault="00FC54D1" w:rsidP="00E466A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благоустройства</w:t>
            </w:r>
          </w:p>
          <w:p w:rsidR="00FC54D1" w:rsidRPr="008902D2" w:rsidRDefault="00FC54D1" w:rsidP="00E466AD">
            <w:pPr>
              <w:autoSpaceDE w:val="0"/>
              <w:autoSpaceDN w:val="0"/>
              <w:adjustRightInd w:val="0"/>
              <w:spacing w:after="60"/>
              <w:ind w:firstLine="680"/>
              <w:rPr>
                <w:rFonts w:ascii="Times New Roman" w:hAnsi="Times New Roman"/>
                <w:bCs/>
              </w:rPr>
            </w:pPr>
          </w:p>
        </w:tc>
        <w:tc>
          <w:tcPr>
            <w:tcW w:w="7369" w:type="dxa"/>
            <w:shd w:val="clear" w:color="auto" w:fill="auto"/>
          </w:tcPr>
          <w:p w:rsidR="00FC54D1" w:rsidRPr="008902D2" w:rsidRDefault="00FC54D1" w:rsidP="00E466AD">
            <w:pPr>
              <w:autoSpaceDE w:val="0"/>
              <w:autoSpaceDN w:val="0"/>
              <w:adjustRightInd w:val="0"/>
              <w:spacing w:after="60"/>
              <w:jc w:val="both"/>
              <w:rPr>
                <w:rFonts w:ascii="Times New Roman" w:hAnsi="Times New Roman"/>
                <w:bCs/>
              </w:rPr>
            </w:pPr>
            <w:r w:rsidRPr="008902D2">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FC54D1" w:rsidRDefault="00FC54D1" w:rsidP="00FC54D1">
      <w:pPr>
        <w:rPr>
          <w:rFonts w:ascii="Times New Roman" w:hAnsi="Times New Roman"/>
          <w:sz w:val="28"/>
          <w:szCs w:val="28"/>
        </w:rPr>
      </w:pPr>
    </w:p>
    <w:p w:rsidR="00FC54D1" w:rsidRDefault="00FC54D1" w:rsidP="00FC54D1">
      <w:pPr>
        <w:rPr>
          <w:rFonts w:ascii="Times New Roman" w:hAnsi="Times New Roman"/>
          <w:sz w:val="28"/>
          <w:szCs w:val="28"/>
        </w:rPr>
      </w:pPr>
      <w:r>
        <w:rPr>
          <w:rFonts w:ascii="Times New Roman" w:hAnsi="Times New Roman"/>
          <w:sz w:val="28"/>
          <w:szCs w:val="28"/>
        </w:rPr>
        <w:br w:type="page"/>
      </w:r>
    </w:p>
    <w:p w:rsidR="00FC54D1" w:rsidRPr="008902D2" w:rsidRDefault="00FC54D1" w:rsidP="00FC54D1">
      <w:pPr>
        <w:rPr>
          <w:rFonts w:ascii="Times New Roman" w:hAnsi="Times New Roman"/>
          <w:sz w:val="28"/>
          <w:szCs w:val="28"/>
        </w:rPr>
      </w:pPr>
    </w:p>
    <w:p w:rsidR="00FC54D1" w:rsidRDefault="00FC54D1" w:rsidP="00FC54D1">
      <w:pPr>
        <w:rPr>
          <w:rFonts w:ascii="Times New Roman" w:hAnsi="Times New Roman"/>
          <w:sz w:val="28"/>
          <w:szCs w:val="28"/>
        </w:rPr>
      </w:pPr>
    </w:p>
    <w:p w:rsidR="00FC54D1" w:rsidRPr="00E90EC9" w:rsidRDefault="00FC54D1" w:rsidP="00FC54D1">
      <w:pPr>
        <w:numPr>
          <w:ilvl w:val="2"/>
          <w:numId w:val="4"/>
        </w:numPr>
        <w:spacing w:before="360" w:after="240"/>
        <w:ind w:firstLine="709"/>
        <w:jc w:val="both"/>
        <w:outlineLvl w:val="2"/>
        <w:rPr>
          <w:rFonts w:ascii="Times New Roman" w:hAnsi="Times New Roman"/>
          <w:b/>
          <w:sz w:val="28"/>
          <w:szCs w:val="28"/>
        </w:rPr>
      </w:pPr>
      <w:r w:rsidRPr="00E90EC9">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FC54D1" w:rsidRPr="00E90EC9" w:rsidRDefault="00FC54D1" w:rsidP="00FC54D1">
      <w:pPr>
        <w:spacing w:after="240"/>
        <w:jc w:val="center"/>
        <w:outlineLvl w:val="3"/>
        <w:rPr>
          <w:rFonts w:ascii="Times New Roman" w:hAnsi="Times New Roman"/>
          <w:b/>
          <w:sz w:val="28"/>
          <w:szCs w:val="28"/>
        </w:rPr>
      </w:pPr>
      <w:r w:rsidRPr="00E90EC9">
        <w:rPr>
          <w:rFonts w:ascii="Times New Roman" w:hAnsi="Times New Roman"/>
          <w:b/>
          <w:sz w:val="28"/>
          <w:szCs w:val="28"/>
        </w:rPr>
        <w:t xml:space="preserve">И </w:t>
      </w:r>
      <w:r>
        <w:rPr>
          <w:rFonts w:ascii="Times New Roman" w:hAnsi="Times New Roman"/>
          <w:b/>
          <w:sz w:val="28"/>
          <w:szCs w:val="28"/>
        </w:rPr>
        <w:t xml:space="preserve">Зона инженерной </w:t>
      </w:r>
      <w:r w:rsidRPr="00E90EC9">
        <w:rPr>
          <w:rFonts w:ascii="Times New Roman" w:hAnsi="Times New Roman"/>
          <w:b/>
          <w:sz w:val="28"/>
          <w:szCs w:val="28"/>
        </w:rPr>
        <w:t>инфраструктуры</w:t>
      </w:r>
    </w:p>
    <w:p w:rsidR="00FC54D1" w:rsidRPr="00E90EC9" w:rsidRDefault="00FC54D1" w:rsidP="00FC54D1">
      <w:pPr>
        <w:tabs>
          <w:tab w:val="left" w:pos="0"/>
        </w:tabs>
        <w:spacing w:after="200" w:line="360" w:lineRule="auto"/>
        <w:ind w:firstLine="709"/>
        <w:jc w:val="both"/>
        <w:rPr>
          <w:rFonts w:ascii="Times New Roman" w:hAnsi="Times New Roman"/>
          <w:sz w:val="28"/>
          <w:szCs w:val="28"/>
        </w:rPr>
      </w:pPr>
      <w:r w:rsidRPr="00E90EC9">
        <w:rPr>
          <w:rFonts w:ascii="Times New Roman" w:hAnsi="Times New Roman"/>
          <w:sz w:val="28"/>
          <w:szCs w:val="28"/>
        </w:rPr>
        <w:t>Зона</w:t>
      </w:r>
      <w:proofErr w:type="gramStart"/>
      <w:r w:rsidRPr="00E90EC9">
        <w:rPr>
          <w:rFonts w:ascii="Times New Roman" w:hAnsi="Times New Roman"/>
          <w:sz w:val="28"/>
          <w:szCs w:val="28"/>
        </w:rPr>
        <w:t xml:space="preserve"> И</w:t>
      </w:r>
      <w:proofErr w:type="gramEnd"/>
      <w:r w:rsidRPr="00E90EC9">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7221"/>
      </w:tblGrid>
      <w:tr w:rsidR="00FC54D1" w:rsidRPr="00E90EC9" w:rsidTr="00E466AD">
        <w:tc>
          <w:tcPr>
            <w:tcW w:w="9889" w:type="dxa"/>
            <w:gridSpan w:val="2"/>
            <w:shd w:val="clear" w:color="auto" w:fill="auto"/>
          </w:tcPr>
          <w:p w:rsidR="00FC54D1" w:rsidRPr="00E90EC9" w:rsidRDefault="00FC54D1" w:rsidP="00E466AD">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 xml:space="preserve">Основные виды разрешенного использования земельных участков </w:t>
            </w:r>
          </w:p>
          <w:p w:rsidR="00FC54D1" w:rsidRPr="00E90EC9" w:rsidRDefault="00FC54D1" w:rsidP="00E466AD">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FC54D1" w:rsidRPr="00E90EC9" w:rsidTr="00E466AD">
        <w:trPr>
          <w:trHeight w:val="563"/>
        </w:trPr>
        <w:tc>
          <w:tcPr>
            <w:tcW w:w="2376" w:type="dxa"/>
            <w:shd w:val="clear" w:color="auto" w:fill="auto"/>
          </w:tcPr>
          <w:p w:rsidR="00FC54D1" w:rsidRPr="00E90EC9" w:rsidRDefault="00FC54D1" w:rsidP="00E466AD">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rsidR="00FC54D1" w:rsidRPr="00E90EC9" w:rsidRDefault="00FC54D1" w:rsidP="00E466AD">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FC54D1" w:rsidRPr="00E90EC9" w:rsidRDefault="00FC54D1" w:rsidP="00E466AD">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FC54D1" w:rsidRPr="00E90EC9" w:rsidTr="00E466AD">
        <w:trPr>
          <w:trHeight w:val="563"/>
        </w:trPr>
        <w:tc>
          <w:tcPr>
            <w:tcW w:w="2376" w:type="dxa"/>
            <w:shd w:val="clear" w:color="auto" w:fill="auto"/>
          </w:tcPr>
          <w:p w:rsidR="00FC54D1" w:rsidRPr="00E90EC9" w:rsidRDefault="00FC54D1" w:rsidP="00E466AD">
            <w:pPr>
              <w:autoSpaceDE w:val="0"/>
              <w:autoSpaceDN w:val="0"/>
              <w:adjustRightInd w:val="0"/>
              <w:spacing w:after="60"/>
              <w:rPr>
                <w:rFonts w:ascii="Times New Roman" w:hAnsi="Times New Roman"/>
                <w:bCs/>
              </w:rPr>
            </w:pPr>
            <w:r w:rsidRPr="00E90EC9">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FC54D1" w:rsidRPr="00E90EC9" w:rsidRDefault="00FC54D1" w:rsidP="00E466AD">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FC54D1" w:rsidRPr="00E90EC9" w:rsidTr="00E466AD">
        <w:trPr>
          <w:trHeight w:val="563"/>
        </w:trPr>
        <w:tc>
          <w:tcPr>
            <w:tcW w:w="2376" w:type="dxa"/>
            <w:shd w:val="clear" w:color="auto" w:fill="auto"/>
          </w:tcPr>
          <w:p w:rsidR="00FC54D1" w:rsidRPr="00E90EC9" w:rsidRDefault="00FC54D1" w:rsidP="00E466AD">
            <w:pPr>
              <w:autoSpaceDE w:val="0"/>
              <w:autoSpaceDN w:val="0"/>
              <w:adjustRightInd w:val="0"/>
              <w:spacing w:after="60"/>
              <w:rPr>
                <w:rFonts w:ascii="Times New Roman" w:hAnsi="Times New Roman"/>
                <w:bCs/>
              </w:rPr>
            </w:pPr>
            <w:r w:rsidRPr="00E90EC9">
              <w:rPr>
                <w:rFonts w:ascii="Times New Roman" w:hAnsi="Times New Roman"/>
                <w:bCs/>
              </w:rPr>
              <w:t>Размещение водозаборов</w:t>
            </w:r>
          </w:p>
        </w:tc>
        <w:tc>
          <w:tcPr>
            <w:tcW w:w="7513" w:type="dxa"/>
            <w:shd w:val="clear" w:color="auto" w:fill="auto"/>
          </w:tcPr>
          <w:p w:rsidR="00FC54D1" w:rsidRPr="00E90EC9" w:rsidRDefault="00FC54D1" w:rsidP="00E466AD">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FC54D1" w:rsidRPr="00E90EC9" w:rsidTr="00E466AD">
        <w:trPr>
          <w:trHeight w:val="563"/>
        </w:trPr>
        <w:tc>
          <w:tcPr>
            <w:tcW w:w="2376" w:type="dxa"/>
            <w:shd w:val="clear" w:color="auto" w:fill="auto"/>
          </w:tcPr>
          <w:p w:rsidR="00FC54D1" w:rsidRPr="00E90EC9" w:rsidRDefault="00FC54D1" w:rsidP="00E466AD">
            <w:pPr>
              <w:autoSpaceDE w:val="0"/>
              <w:autoSpaceDN w:val="0"/>
              <w:adjustRightInd w:val="0"/>
              <w:spacing w:after="60"/>
              <w:rPr>
                <w:rFonts w:ascii="Times New Roman" w:hAnsi="Times New Roman"/>
                <w:bCs/>
              </w:rPr>
            </w:pPr>
            <w:r w:rsidRPr="00E90EC9">
              <w:rPr>
                <w:rFonts w:ascii="Times New Roman" w:hAnsi="Times New Roman"/>
                <w:bCs/>
              </w:rPr>
              <w:t>Размещение  сооружений хозяйственно-питьевого и технического водоснабжения</w:t>
            </w:r>
          </w:p>
        </w:tc>
        <w:tc>
          <w:tcPr>
            <w:tcW w:w="7513" w:type="dxa"/>
            <w:shd w:val="clear" w:color="auto" w:fill="auto"/>
          </w:tcPr>
          <w:p w:rsidR="00FC54D1" w:rsidRPr="00E90EC9" w:rsidRDefault="00FC54D1" w:rsidP="00E466AD">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E90EC9">
              <w:rPr>
                <w:rFonts w:ascii="Times New Roman" w:hAnsi="Times New Roman"/>
                <w:bCs/>
              </w:rPr>
              <w:t>водоохлаждающих</w:t>
            </w:r>
            <w:proofErr w:type="spellEnd"/>
            <w:r w:rsidRPr="00E90EC9">
              <w:rPr>
                <w:rFonts w:ascii="Times New Roman" w:hAnsi="Times New Roman"/>
                <w:bCs/>
              </w:rPr>
              <w:t xml:space="preserve"> сооружений для подготовки технической воды</w:t>
            </w:r>
          </w:p>
        </w:tc>
      </w:tr>
      <w:tr w:rsidR="00FC54D1" w:rsidRPr="00E90EC9" w:rsidTr="00E466AD">
        <w:tc>
          <w:tcPr>
            <w:tcW w:w="2376" w:type="dxa"/>
            <w:shd w:val="clear" w:color="auto" w:fill="auto"/>
          </w:tcPr>
          <w:p w:rsidR="00FC54D1" w:rsidRPr="00E90EC9" w:rsidRDefault="00FC54D1" w:rsidP="00E466AD">
            <w:pPr>
              <w:autoSpaceDE w:val="0"/>
              <w:autoSpaceDN w:val="0"/>
              <w:adjustRightInd w:val="0"/>
              <w:spacing w:after="60"/>
              <w:rPr>
                <w:rFonts w:ascii="Times New Roman" w:hAnsi="Times New Roman"/>
                <w:bCs/>
              </w:rPr>
            </w:pPr>
            <w:r w:rsidRPr="00E90EC9">
              <w:rPr>
                <w:rFonts w:ascii="Times New Roman" w:hAnsi="Times New Roman"/>
                <w:bCs/>
              </w:rPr>
              <w:t>Размещение очистных сооружений</w:t>
            </w:r>
          </w:p>
        </w:tc>
        <w:tc>
          <w:tcPr>
            <w:tcW w:w="7513" w:type="dxa"/>
            <w:shd w:val="clear" w:color="auto" w:fill="auto"/>
          </w:tcPr>
          <w:p w:rsidR="00FC54D1" w:rsidRPr="00E90EC9" w:rsidRDefault="00FC54D1" w:rsidP="00E466AD">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C54D1" w:rsidRPr="00E90EC9" w:rsidTr="00E466AD">
        <w:tc>
          <w:tcPr>
            <w:tcW w:w="2376" w:type="dxa"/>
            <w:shd w:val="clear" w:color="auto" w:fill="auto"/>
          </w:tcPr>
          <w:p w:rsidR="00FC54D1" w:rsidRPr="00E90EC9" w:rsidRDefault="00FC54D1" w:rsidP="00E466AD">
            <w:pPr>
              <w:autoSpaceDE w:val="0"/>
              <w:autoSpaceDN w:val="0"/>
              <w:adjustRightInd w:val="0"/>
              <w:spacing w:after="60"/>
              <w:rPr>
                <w:rFonts w:ascii="Times New Roman" w:hAnsi="Times New Roman"/>
                <w:bCs/>
              </w:rPr>
            </w:pPr>
            <w:r w:rsidRPr="00E90EC9">
              <w:rPr>
                <w:rFonts w:ascii="Times New Roman" w:hAnsi="Times New Roman"/>
                <w:bCs/>
              </w:rPr>
              <w:t>Размещение зеленых насаждений специального назначения</w:t>
            </w:r>
          </w:p>
        </w:tc>
        <w:tc>
          <w:tcPr>
            <w:tcW w:w="7513" w:type="dxa"/>
            <w:shd w:val="clear" w:color="auto" w:fill="auto"/>
          </w:tcPr>
          <w:p w:rsidR="00FC54D1" w:rsidRPr="00E90EC9" w:rsidRDefault="00FC54D1" w:rsidP="00E466AD">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C54D1" w:rsidRPr="00E90EC9" w:rsidTr="00E466AD">
        <w:tc>
          <w:tcPr>
            <w:tcW w:w="2376" w:type="dxa"/>
            <w:shd w:val="clear" w:color="auto" w:fill="auto"/>
          </w:tcPr>
          <w:p w:rsidR="00FC54D1" w:rsidRPr="00E90EC9" w:rsidRDefault="00FC54D1" w:rsidP="00E466AD">
            <w:pPr>
              <w:autoSpaceDE w:val="0"/>
              <w:autoSpaceDN w:val="0"/>
              <w:adjustRightInd w:val="0"/>
              <w:spacing w:after="60"/>
              <w:rPr>
                <w:rFonts w:ascii="Times New Roman" w:hAnsi="Times New Roman"/>
                <w:bCs/>
              </w:rPr>
            </w:pPr>
            <w:r w:rsidRPr="00E90EC9">
              <w:rPr>
                <w:rFonts w:ascii="Times New Roman" w:hAnsi="Times New Roman"/>
                <w:bCs/>
              </w:rPr>
              <w:t>Размещение антенн связи</w:t>
            </w:r>
          </w:p>
        </w:tc>
        <w:tc>
          <w:tcPr>
            <w:tcW w:w="7513" w:type="dxa"/>
            <w:shd w:val="clear" w:color="auto" w:fill="auto"/>
          </w:tcPr>
          <w:p w:rsidR="00FC54D1" w:rsidRPr="00E90EC9" w:rsidRDefault="00FC54D1" w:rsidP="00E466AD">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bl>
    <w:p w:rsidR="00FC54D1" w:rsidRPr="00E90EC9" w:rsidRDefault="00FC54D1" w:rsidP="00FC54D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15"/>
      </w:tblGrid>
      <w:tr w:rsidR="00FC54D1" w:rsidRPr="00E90EC9" w:rsidTr="00E466AD">
        <w:tc>
          <w:tcPr>
            <w:tcW w:w="9889" w:type="dxa"/>
            <w:gridSpan w:val="2"/>
            <w:shd w:val="clear" w:color="auto" w:fill="auto"/>
          </w:tcPr>
          <w:p w:rsidR="00FC54D1" w:rsidRPr="00E90EC9" w:rsidRDefault="00FC54D1" w:rsidP="00E466AD">
            <w:pPr>
              <w:autoSpaceDE w:val="0"/>
              <w:autoSpaceDN w:val="0"/>
              <w:adjustRightInd w:val="0"/>
              <w:spacing w:after="60"/>
              <w:jc w:val="center"/>
              <w:rPr>
                <w:rFonts w:ascii="Times New Roman" w:hAnsi="Times New Roman"/>
                <w:b/>
                <w:bCs/>
              </w:rPr>
            </w:pPr>
            <w:r w:rsidRPr="00E90EC9">
              <w:rPr>
                <w:rFonts w:ascii="Times New Roman" w:hAnsi="Times New Roman"/>
                <w:b/>
                <w:bCs/>
              </w:rPr>
              <w:t>Вспомогательные виды разрешенного использования земельных участков</w:t>
            </w:r>
          </w:p>
          <w:p w:rsidR="00FC54D1" w:rsidRPr="00E90EC9" w:rsidRDefault="00FC54D1" w:rsidP="00E466AD">
            <w:pPr>
              <w:autoSpaceDE w:val="0"/>
              <w:autoSpaceDN w:val="0"/>
              <w:adjustRightInd w:val="0"/>
              <w:spacing w:after="6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FC54D1" w:rsidRPr="00E90EC9" w:rsidTr="00E466AD">
        <w:tc>
          <w:tcPr>
            <w:tcW w:w="2376" w:type="dxa"/>
            <w:shd w:val="clear" w:color="auto" w:fill="auto"/>
          </w:tcPr>
          <w:p w:rsidR="00FC54D1" w:rsidRPr="00E90EC9" w:rsidRDefault="00FC54D1" w:rsidP="00E466AD">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rsidR="00FC54D1" w:rsidRPr="00E90EC9" w:rsidRDefault="00FC54D1" w:rsidP="00E466AD">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FC54D1" w:rsidRPr="00E90EC9" w:rsidRDefault="00FC54D1" w:rsidP="00E466AD">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FC54D1" w:rsidRPr="00E90EC9" w:rsidTr="00E466AD">
        <w:tc>
          <w:tcPr>
            <w:tcW w:w="2376" w:type="dxa"/>
            <w:shd w:val="clear" w:color="auto" w:fill="auto"/>
          </w:tcPr>
          <w:p w:rsidR="00FC54D1" w:rsidRPr="00E90EC9" w:rsidRDefault="00FC54D1" w:rsidP="00E466AD">
            <w:pPr>
              <w:autoSpaceDE w:val="0"/>
              <w:autoSpaceDN w:val="0"/>
              <w:adjustRightInd w:val="0"/>
              <w:spacing w:after="60"/>
              <w:rPr>
                <w:rFonts w:ascii="Times New Roman" w:hAnsi="Times New Roman"/>
                <w:bCs/>
              </w:rPr>
            </w:pPr>
            <w:r w:rsidRPr="00E90EC9">
              <w:rPr>
                <w:rFonts w:ascii="Times New Roman" w:hAnsi="Times New Roman"/>
                <w:bCs/>
              </w:rPr>
              <w:lastRenderedPageBreak/>
              <w:t>Озеленение</w:t>
            </w:r>
          </w:p>
        </w:tc>
        <w:tc>
          <w:tcPr>
            <w:tcW w:w="7513" w:type="dxa"/>
            <w:shd w:val="clear" w:color="auto" w:fill="auto"/>
          </w:tcPr>
          <w:p w:rsidR="00FC54D1" w:rsidRPr="00E90EC9" w:rsidRDefault="00FC54D1" w:rsidP="00E466AD">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бульваров, аллей, скверов, газонов и других озелененных территорий</w:t>
            </w:r>
          </w:p>
        </w:tc>
      </w:tr>
      <w:tr w:rsidR="00FC54D1" w:rsidRPr="00E90EC9" w:rsidTr="00E466AD">
        <w:tc>
          <w:tcPr>
            <w:tcW w:w="2376" w:type="dxa"/>
            <w:shd w:val="clear" w:color="auto" w:fill="auto"/>
          </w:tcPr>
          <w:p w:rsidR="00FC54D1" w:rsidRPr="00E90EC9" w:rsidRDefault="00FC54D1" w:rsidP="00E466AD">
            <w:pPr>
              <w:spacing w:after="60"/>
              <w:rPr>
                <w:rFonts w:ascii="Times New Roman" w:hAnsi="Times New Roman"/>
                <w:bCs/>
              </w:rPr>
            </w:pPr>
            <w:r w:rsidRPr="00E90EC9">
              <w:rPr>
                <w:rFonts w:ascii="Times New Roman" w:hAnsi="Times New Roman"/>
                <w:bCs/>
              </w:rPr>
              <w:t>Размещение отходов потребления</w:t>
            </w:r>
          </w:p>
        </w:tc>
        <w:tc>
          <w:tcPr>
            <w:tcW w:w="7513" w:type="dxa"/>
            <w:shd w:val="clear" w:color="auto" w:fill="auto"/>
          </w:tcPr>
          <w:p w:rsidR="00FC54D1" w:rsidRPr="00E90EC9" w:rsidRDefault="00FC54D1" w:rsidP="00E466AD">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FC54D1" w:rsidRPr="00E90EC9" w:rsidTr="00E466AD">
        <w:tc>
          <w:tcPr>
            <w:tcW w:w="2376" w:type="dxa"/>
            <w:shd w:val="clear" w:color="auto" w:fill="auto"/>
          </w:tcPr>
          <w:p w:rsidR="00FC54D1" w:rsidRPr="00E90EC9" w:rsidRDefault="00FC54D1" w:rsidP="00E466AD">
            <w:pPr>
              <w:spacing w:after="60"/>
              <w:rPr>
                <w:rFonts w:ascii="Times New Roman" w:hAnsi="Times New Roman"/>
                <w:bCs/>
              </w:rPr>
            </w:pPr>
            <w:r w:rsidRPr="00E90EC9">
              <w:rPr>
                <w:rFonts w:ascii="Times New Roman" w:hAnsi="Times New Roman"/>
                <w:bCs/>
              </w:rPr>
              <w:t>Размещение объектов пожарной безопасности</w:t>
            </w:r>
          </w:p>
        </w:tc>
        <w:tc>
          <w:tcPr>
            <w:tcW w:w="7513" w:type="dxa"/>
            <w:shd w:val="clear" w:color="auto" w:fill="auto"/>
          </w:tcPr>
          <w:p w:rsidR="00FC54D1" w:rsidRPr="00E90EC9" w:rsidRDefault="00FC54D1" w:rsidP="00E466AD">
            <w:pPr>
              <w:autoSpaceDE w:val="0"/>
              <w:autoSpaceDN w:val="0"/>
              <w:adjustRightInd w:val="0"/>
              <w:spacing w:after="60"/>
              <w:jc w:val="both"/>
              <w:rPr>
                <w:rFonts w:ascii="Times New Roman" w:hAnsi="Times New Roman"/>
                <w:bCs/>
              </w:rPr>
            </w:pPr>
            <w:r w:rsidRPr="00E90EC9">
              <w:rPr>
                <w:rFonts w:ascii="Times New Roman" w:hAnsi="Times New Roman"/>
                <w:bCs/>
              </w:rPr>
              <w:t>Размещение средств пожаротушения, гидрантов, резервуаров, противопожа</w:t>
            </w:r>
            <w:r>
              <w:rPr>
                <w:rFonts w:ascii="Times New Roman" w:hAnsi="Times New Roman"/>
                <w:bCs/>
              </w:rPr>
              <w:t xml:space="preserve">рных водоёмов и иных объектов, </w:t>
            </w:r>
            <w:r w:rsidRPr="00E90EC9">
              <w:rPr>
                <w:rFonts w:ascii="Times New Roman" w:hAnsi="Times New Roman"/>
                <w:bCs/>
              </w:rPr>
              <w:t>необходимых в соответствии с противопожарными требованиями</w:t>
            </w:r>
          </w:p>
        </w:tc>
      </w:tr>
      <w:tr w:rsidR="00FC54D1" w:rsidRPr="00E90EC9" w:rsidTr="00E466AD">
        <w:tc>
          <w:tcPr>
            <w:tcW w:w="2376" w:type="dxa"/>
            <w:shd w:val="clear" w:color="auto" w:fill="auto"/>
          </w:tcPr>
          <w:p w:rsidR="00FC54D1" w:rsidRPr="00E90EC9" w:rsidRDefault="00FC54D1" w:rsidP="00E466AD">
            <w:pPr>
              <w:autoSpaceDE w:val="0"/>
              <w:autoSpaceDN w:val="0"/>
              <w:adjustRightInd w:val="0"/>
              <w:spacing w:after="60"/>
              <w:rPr>
                <w:rFonts w:ascii="Times New Roman" w:hAnsi="Times New Roman"/>
                <w:bCs/>
              </w:rPr>
            </w:pPr>
            <w:r w:rsidRPr="00E90EC9">
              <w:rPr>
                <w:rFonts w:ascii="Times New Roman" w:hAnsi="Times New Roman"/>
                <w:bCs/>
              </w:rPr>
              <w:t>Размещение объектов благоустройства</w:t>
            </w:r>
          </w:p>
          <w:p w:rsidR="00FC54D1" w:rsidRPr="00E90EC9" w:rsidRDefault="00FC54D1" w:rsidP="00E466AD">
            <w:pPr>
              <w:spacing w:after="60"/>
              <w:rPr>
                <w:rFonts w:ascii="Times New Roman" w:hAnsi="Times New Roman"/>
                <w:bCs/>
              </w:rPr>
            </w:pPr>
          </w:p>
        </w:tc>
        <w:tc>
          <w:tcPr>
            <w:tcW w:w="7513" w:type="dxa"/>
            <w:shd w:val="clear" w:color="auto" w:fill="auto"/>
          </w:tcPr>
          <w:p w:rsidR="00FC54D1" w:rsidRPr="00E90EC9" w:rsidRDefault="00FC54D1" w:rsidP="00E466AD">
            <w:pPr>
              <w:autoSpaceDE w:val="0"/>
              <w:autoSpaceDN w:val="0"/>
              <w:adjustRightInd w:val="0"/>
              <w:spacing w:after="60"/>
              <w:jc w:val="both"/>
              <w:rPr>
                <w:rFonts w:ascii="Times New Roman" w:hAnsi="Times New Roman"/>
                <w:bCs/>
              </w:rPr>
            </w:pPr>
            <w:r w:rsidRPr="00E90EC9">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FC54D1" w:rsidRDefault="00FC54D1" w:rsidP="00FC54D1">
      <w:pPr>
        <w:rPr>
          <w:rFonts w:ascii="Times New Roman" w:hAnsi="Times New Roman"/>
          <w:sz w:val="28"/>
          <w:szCs w:val="28"/>
        </w:rPr>
      </w:pPr>
    </w:p>
    <w:p w:rsidR="00FC54D1" w:rsidRPr="008902D2" w:rsidRDefault="00FC54D1" w:rsidP="00FC54D1">
      <w:pPr>
        <w:rPr>
          <w:rFonts w:ascii="Times New Roman" w:hAnsi="Times New Roman"/>
          <w:sz w:val="28"/>
          <w:szCs w:val="28"/>
        </w:rPr>
      </w:pPr>
    </w:p>
    <w:p w:rsidR="00FC54D1" w:rsidRPr="00C44FBC" w:rsidRDefault="00FC54D1" w:rsidP="00FC54D1">
      <w:pPr>
        <w:spacing w:after="240"/>
        <w:jc w:val="center"/>
        <w:outlineLvl w:val="3"/>
        <w:rPr>
          <w:rFonts w:ascii="Times New Roman" w:hAnsi="Times New Roman"/>
          <w:b/>
          <w:sz w:val="28"/>
          <w:szCs w:val="28"/>
        </w:rPr>
      </w:pPr>
      <w:r>
        <w:rPr>
          <w:rFonts w:ascii="Times New Roman" w:hAnsi="Times New Roman"/>
          <w:b/>
          <w:sz w:val="28"/>
          <w:szCs w:val="28"/>
        </w:rPr>
        <w:br w:type="page"/>
      </w:r>
      <w:r w:rsidRPr="00C44FBC">
        <w:rPr>
          <w:rFonts w:ascii="Times New Roman" w:hAnsi="Times New Roman"/>
          <w:b/>
          <w:sz w:val="28"/>
          <w:szCs w:val="28"/>
        </w:rPr>
        <w:lastRenderedPageBreak/>
        <w:t>И</w:t>
      </w:r>
      <w:r>
        <w:rPr>
          <w:rFonts w:ascii="Times New Roman" w:hAnsi="Times New Roman"/>
          <w:b/>
          <w:sz w:val="28"/>
          <w:szCs w:val="28"/>
        </w:rPr>
        <w:t xml:space="preserve">Т Зона </w:t>
      </w:r>
      <w:r w:rsidRPr="00C44FBC">
        <w:rPr>
          <w:rFonts w:ascii="Times New Roman" w:hAnsi="Times New Roman"/>
          <w:b/>
          <w:sz w:val="28"/>
          <w:szCs w:val="28"/>
        </w:rPr>
        <w:t>инженерной и транспортной инфраструктуры</w:t>
      </w:r>
    </w:p>
    <w:p w:rsidR="00FC54D1" w:rsidRPr="00C44FBC" w:rsidRDefault="00FC54D1" w:rsidP="00FC54D1">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 xml:space="preserve">Зона ИТ </w:t>
      </w:r>
      <w:r w:rsidRPr="00C44FBC">
        <w:rPr>
          <w:rFonts w:ascii="Times New Roman" w:hAnsi="Times New Roman"/>
          <w:sz w:val="28"/>
          <w:szCs w:val="28"/>
        </w:rPr>
        <w:t>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7218"/>
      </w:tblGrid>
      <w:tr w:rsidR="00FC54D1" w:rsidRPr="00C44FBC" w:rsidTr="00E466AD">
        <w:tc>
          <w:tcPr>
            <w:tcW w:w="9904" w:type="dxa"/>
            <w:gridSpan w:val="2"/>
            <w:shd w:val="clear" w:color="auto" w:fill="auto"/>
          </w:tcPr>
          <w:p w:rsidR="00FC54D1" w:rsidRPr="00C44FBC" w:rsidRDefault="00FC54D1" w:rsidP="00E466AD">
            <w:pPr>
              <w:autoSpaceDE w:val="0"/>
              <w:autoSpaceDN w:val="0"/>
              <w:adjustRightInd w:val="0"/>
              <w:spacing w:after="60"/>
              <w:jc w:val="center"/>
              <w:rPr>
                <w:rFonts w:ascii="Times New Roman" w:hAnsi="Times New Roman"/>
                <w:b/>
                <w:bCs/>
              </w:rPr>
            </w:pPr>
            <w:r w:rsidRPr="00C44FBC">
              <w:rPr>
                <w:rFonts w:ascii="Times New Roman" w:hAnsi="Times New Roman"/>
                <w:b/>
                <w:bCs/>
              </w:rPr>
              <w:t>Основные виды разрешенного использования земельных участков</w:t>
            </w:r>
          </w:p>
          <w:p w:rsidR="00FC54D1" w:rsidRPr="00C44FBC" w:rsidRDefault="00FC54D1" w:rsidP="00E466AD">
            <w:pPr>
              <w:autoSpaceDE w:val="0"/>
              <w:autoSpaceDN w:val="0"/>
              <w:adjustRightInd w:val="0"/>
              <w:spacing w:after="60"/>
              <w:ind w:firstLine="68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FC54D1" w:rsidRPr="00C44FBC" w:rsidTr="00E466AD">
        <w:tc>
          <w:tcPr>
            <w:tcW w:w="2376" w:type="dxa"/>
            <w:shd w:val="clear" w:color="auto" w:fill="auto"/>
          </w:tcPr>
          <w:p w:rsidR="00FC54D1" w:rsidRPr="00C44FBC" w:rsidRDefault="00FC54D1" w:rsidP="00E466AD">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28" w:type="dxa"/>
            <w:shd w:val="clear" w:color="auto" w:fill="auto"/>
          </w:tcPr>
          <w:p w:rsidR="00FC54D1" w:rsidRPr="00C44FBC" w:rsidRDefault="00FC54D1" w:rsidP="00E466AD">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FC54D1" w:rsidRPr="00C44FBC" w:rsidRDefault="00FC54D1" w:rsidP="00E466AD">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FC54D1" w:rsidRPr="00C44FBC" w:rsidTr="00E466AD">
        <w:tc>
          <w:tcPr>
            <w:tcW w:w="2376" w:type="dxa"/>
            <w:shd w:val="clear" w:color="auto" w:fill="auto"/>
          </w:tcPr>
          <w:p w:rsidR="00FC54D1" w:rsidRPr="00C44FBC" w:rsidRDefault="00FC54D1" w:rsidP="00E466AD">
            <w:pPr>
              <w:autoSpaceDE w:val="0"/>
              <w:autoSpaceDN w:val="0"/>
              <w:adjustRightInd w:val="0"/>
              <w:rPr>
                <w:rFonts w:ascii="Times New Roman" w:hAnsi="Times New Roman"/>
                <w:bCs/>
              </w:rPr>
            </w:pPr>
            <w:r w:rsidRPr="00C44FBC">
              <w:rPr>
                <w:rFonts w:ascii="Times New Roman" w:hAnsi="Times New Roman"/>
                <w:bCs/>
              </w:rPr>
              <w:t>Размещение автомобильных дорог и их конструктивных элементов</w:t>
            </w:r>
          </w:p>
        </w:tc>
        <w:tc>
          <w:tcPr>
            <w:tcW w:w="7528" w:type="dxa"/>
            <w:shd w:val="clear" w:color="auto" w:fill="auto"/>
          </w:tcPr>
          <w:p w:rsidR="00FC54D1" w:rsidRPr="00C44FBC" w:rsidRDefault="00FC54D1" w:rsidP="00E466AD">
            <w:pPr>
              <w:autoSpaceDE w:val="0"/>
              <w:autoSpaceDN w:val="0"/>
              <w:adjustRightInd w:val="0"/>
              <w:jc w:val="both"/>
              <w:rPr>
                <w:rFonts w:ascii="Times New Roman" w:hAnsi="Times New Roman"/>
                <w:bCs/>
              </w:rPr>
            </w:pPr>
            <w:r w:rsidRPr="00C44FBC">
              <w:rPr>
                <w:rFonts w:ascii="Times New Roman" w:hAnsi="Times New Roman"/>
                <w:bCs/>
              </w:rPr>
              <w:t>Строительство, реконструкция и эксплуатация:</w:t>
            </w:r>
          </w:p>
          <w:p w:rsidR="00FC54D1" w:rsidRPr="00C44FBC" w:rsidRDefault="00FC54D1" w:rsidP="00E466AD">
            <w:pPr>
              <w:autoSpaceDE w:val="0"/>
              <w:autoSpaceDN w:val="0"/>
              <w:adjustRightInd w:val="0"/>
              <w:ind w:firstLine="255"/>
              <w:jc w:val="both"/>
              <w:rPr>
                <w:rFonts w:ascii="Times New Roman" w:hAnsi="Times New Roman"/>
                <w:bCs/>
              </w:rPr>
            </w:pPr>
            <w:r w:rsidRPr="00C44FBC">
              <w:rPr>
                <w:rFonts w:ascii="Times New Roman" w:hAnsi="Times New Roman"/>
                <w:bCs/>
              </w:rPr>
              <w:t>- автомобильных дорог и их конструктивных элементов;</w:t>
            </w:r>
          </w:p>
          <w:p w:rsidR="00FC54D1" w:rsidRPr="00C44FBC" w:rsidRDefault="00FC54D1" w:rsidP="00E466AD">
            <w:pPr>
              <w:autoSpaceDE w:val="0"/>
              <w:autoSpaceDN w:val="0"/>
              <w:adjustRightInd w:val="0"/>
              <w:ind w:firstLine="176"/>
              <w:jc w:val="both"/>
              <w:rPr>
                <w:rFonts w:ascii="Times New Roman" w:hAnsi="Times New Roman"/>
                <w:bCs/>
              </w:rPr>
            </w:pPr>
            <w:r w:rsidRPr="00C44FBC">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FC54D1" w:rsidRPr="00C44FBC" w:rsidTr="00E466AD">
        <w:tc>
          <w:tcPr>
            <w:tcW w:w="2376" w:type="dxa"/>
            <w:shd w:val="clear" w:color="auto" w:fill="auto"/>
          </w:tcPr>
          <w:p w:rsidR="00FC54D1" w:rsidRPr="00C44FBC" w:rsidRDefault="00FC54D1" w:rsidP="00E466AD">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дорожного сервиса</w:t>
            </w:r>
          </w:p>
        </w:tc>
        <w:tc>
          <w:tcPr>
            <w:tcW w:w="7528" w:type="dxa"/>
            <w:shd w:val="clear" w:color="auto" w:fill="auto"/>
          </w:tcPr>
          <w:p w:rsidR="00FC54D1" w:rsidRPr="00C44FBC" w:rsidRDefault="00FC54D1" w:rsidP="00E466A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FC54D1" w:rsidRPr="00C44FBC" w:rsidTr="00E466AD">
        <w:tc>
          <w:tcPr>
            <w:tcW w:w="2376" w:type="dxa"/>
            <w:shd w:val="clear" w:color="auto" w:fill="auto"/>
          </w:tcPr>
          <w:p w:rsidR="00FC54D1" w:rsidRPr="00C44FBC" w:rsidRDefault="00FC54D1" w:rsidP="00E466AD">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электросетевого хозяйства</w:t>
            </w:r>
          </w:p>
        </w:tc>
        <w:tc>
          <w:tcPr>
            <w:tcW w:w="7528" w:type="dxa"/>
            <w:shd w:val="clear" w:color="auto" w:fill="auto"/>
          </w:tcPr>
          <w:p w:rsidR="00FC54D1" w:rsidRPr="00C44FBC" w:rsidRDefault="00FC54D1" w:rsidP="00E466AD">
            <w:pPr>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электросетевого хозяйства: </w:t>
            </w:r>
          </w:p>
          <w:p w:rsidR="00FC54D1" w:rsidRPr="00C44FBC" w:rsidRDefault="00FC54D1" w:rsidP="00E466AD">
            <w:pPr>
              <w:ind w:firstLine="284"/>
              <w:jc w:val="both"/>
              <w:rPr>
                <w:rFonts w:ascii="Times New Roman" w:hAnsi="Times New Roman"/>
                <w:bCs/>
              </w:rPr>
            </w:pPr>
            <w:r w:rsidRPr="00C44FBC">
              <w:rPr>
                <w:rFonts w:ascii="Times New Roman" w:hAnsi="Times New Roman"/>
                <w:bCs/>
              </w:rPr>
              <w:t xml:space="preserve">- воздушных и подземных линий электропередачи; </w:t>
            </w:r>
          </w:p>
          <w:p w:rsidR="00FC54D1" w:rsidRPr="00C44FBC" w:rsidRDefault="00FC54D1" w:rsidP="00E466AD">
            <w:pPr>
              <w:ind w:firstLine="284"/>
              <w:jc w:val="both"/>
              <w:rPr>
                <w:rFonts w:ascii="Times New Roman" w:hAnsi="Times New Roman"/>
                <w:bCs/>
              </w:rPr>
            </w:pPr>
            <w:r w:rsidRPr="00C44FBC">
              <w:rPr>
                <w:rFonts w:ascii="Times New Roman" w:hAnsi="Times New Roman"/>
                <w:bCs/>
              </w:rPr>
              <w:t>- наземных сооружений кабельн</w:t>
            </w:r>
            <w:r>
              <w:rPr>
                <w:rFonts w:ascii="Times New Roman" w:hAnsi="Times New Roman"/>
                <w:bCs/>
              </w:rPr>
              <w:t xml:space="preserve">ых </w:t>
            </w:r>
            <w:r w:rsidRPr="00C44FBC">
              <w:rPr>
                <w:rFonts w:ascii="Times New Roman" w:hAnsi="Times New Roman"/>
                <w:bCs/>
              </w:rPr>
              <w:t>линий электропередачи;</w:t>
            </w:r>
          </w:p>
          <w:p w:rsidR="00FC54D1" w:rsidRPr="00C44FBC" w:rsidRDefault="00FC54D1" w:rsidP="00E466AD">
            <w:pPr>
              <w:ind w:firstLine="284"/>
              <w:jc w:val="both"/>
              <w:rPr>
                <w:rFonts w:ascii="Times New Roman" w:hAnsi="Times New Roman"/>
                <w:bCs/>
              </w:rPr>
            </w:pPr>
            <w:r w:rsidRPr="00C44FBC">
              <w:rPr>
                <w:rFonts w:ascii="Times New Roman" w:hAnsi="Times New Roman"/>
                <w:bCs/>
              </w:rPr>
              <w:t>- подстанций;</w:t>
            </w:r>
          </w:p>
          <w:p w:rsidR="00FC54D1" w:rsidRPr="00C44FBC" w:rsidRDefault="00FC54D1" w:rsidP="00E466AD">
            <w:pPr>
              <w:autoSpaceDE w:val="0"/>
              <w:autoSpaceDN w:val="0"/>
              <w:adjustRightInd w:val="0"/>
              <w:ind w:firstLine="255"/>
              <w:jc w:val="both"/>
              <w:rPr>
                <w:rFonts w:ascii="Times New Roman" w:hAnsi="Times New Roman"/>
                <w:bCs/>
              </w:rPr>
            </w:pPr>
            <w:r w:rsidRPr="00C44FBC">
              <w:rPr>
                <w:rFonts w:ascii="Times New Roman" w:hAnsi="Times New Roman"/>
                <w:bCs/>
              </w:rPr>
              <w:t>- р</w:t>
            </w:r>
            <w:r>
              <w:rPr>
                <w:rFonts w:ascii="Times New Roman" w:hAnsi="Times New Roman"/>
                <w:bCs/>
              </w:rPr>
              <w:t>аспределительных пунктов</w:t>
            </w:r>
          </w:p>
        </w:tc>
      </w:tr>
      <w:tr w:rsidR="00FC54D1" w:rsidRPr="00C44FBC" w:rsidTr="00E466AD">
        <w:tc>
          <w:tcPr>
            <w:tcW w:w="2376" w:type="dxa"/>
            <w:shd w:val="clear" w:color="auto" w:fill="auto"/>
          </w:tcPr>
          <w:p w:rsidR="00FC54D1" w:rsidRPr="00C44FBC" w:rsidRDefault="00FC54D1" w:rsidP="00E466AD">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охраны порядка</w:t>
            </w:r>
          </w:p>
        </w:tc>
        <w:tc>
          <w:tcPr>
            <w:tcW w:w="7528" w:type="dxa"/>
            <w:shd w:val="clear" w:color="auto" w:fill="auto"/>
          </w:tcPr>
          <w:p w:rsidR="00FC54D1" w:rsidRPr="00C44FBC" w:rsidRDefault="00FC54D1" w:rsidP="00E466AD">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C54D1" w:rsidRPr="00C44FBC" w:rsidTr="00E466AD">
        <w:tc>
          <w:tcPr>
            <w:tcW w:w="2376" w:type="dxa"/>
            <w:shd w:val="clear" w:color="auto" w:fill="auto"/>
          </w:tcPr>
          <w:p w:rsidR="00FC54D1" w:rsidRPr="00C44FBC" w:rsidRDefault="00FC54D1" w:rsidP="00E466AD">
            <w:pPr>
              <w:autoSpaceDE w:val="0"/>
              <w:autoSpaceDN w:val="0"/>
              <w:adjustRightInd w:val="0"/>
              <w:spacing w:after="60"/>
              <w:rPr>
                <w:rFonts w:ascii="Times New Roman" w:hAnsi="Times New Roman"/>
                <w:bCs/>
              </w:rPr>
            </w:pPr>
            <w:r w:rsidRPr="00C44FBC">
              <w:rPr>
                <w:rFonts w:ascii="Times New Roman" w:hAnsi="Times New Roman"/>
                <w:bCs/>
              </w:rPr>
              <w:t>Размещение инженерно-технических объектов, сооружений и коммуникаций</w:t>
            </w:r>
          </w:p>
        </w:tc>
        <w:tc>
          <w:tcPr>
            <w:tcW w:w="7528" w:type="dxa"/>
            <w:shd w:val="clear" w:color="auto" w:fill="auto"/>
          </w:tcPr>
          <w:p w:rsidR="00FC54D1" w:rsidRPr="00C44FBC" w:rsidRDefault="00FC54D1" w:rsidP="00E466A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FC54D1" w:rsidRPr="00C44FBC" w:rsidTr="00E466AD">
        <w:tc>
          <w:tcPr>
            <w:tcW w:w="2376" w:type="dxa"/>
            <w:shd w:val="clear" w:color="auto" w:fill="auto"/>
          </w:tcPr>
          <w:p w:rsidR="00FC54D1" w:rsidRPr="00C44FBC" w:rsidRDefault="00FC54D1" w:rsidP="00E466AD">
            <w:pPr>
              <w:autoSpaceDE w:val="0"/>
              <w:autoSpaceDN w:val="0"/>
              <w:adjustRightInd w:val="0"/>
              <w:spacing w:after="60"/>
              <w:rPr>
                <w:rFonts w:ascii="Times New Roman" w:hAnsi="Times New Roman"/>
                <w:bCs/>
              </w:rPr>
            </w:pPr>
            <w:r w:rsidRPr="00C44FBC">
              <w:rPr>
                <w:rFonts w:ascii="Times New Roman" w:hAnsi="Times New Roman"/>
                <w:bCs/>
              </w:rPr>
              <w:t>Размещение водозаборов</w:t>
            </w:r>
          </w:p>
        </w:tc>
        <w:tc>
          <w:tcPr>
            <w:tcW w:w="7528" w:type="dxa"/>
            <w:shd w:val="clear" w:color="auto" w:fill="auto"/>
          </w:tcPr>
          <w:p w:rsidR="00FC54D1" w:rsidRPr="00C44FBC" w:rsidRDefault="00FC54D1" w:rsidP="00E466AD">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FC54D1" w:rsidRPr="00C44FBC" w:rsidTr="00E466AD">
        <w:tc>
          <w:tcPr>
            <w:tcW w:w="2376" w:type="dxa"/>
            <w:shd w:val="clear" w:color="auto" w:fill="auto"/>
          </w:tcPr>
          <w:p w:rsidR="00FC54D1" w:rsidRPr="00C44FBC" w:rsidRDefault="00FC54D1" w:rsidP="00E466AD">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сооружений </w:t>
            </w:r>
            <w:r w:rsidRPr="00C44FBC">
              <w:rPr>
                <w:rFonts w:ascii="Times New Roman" w:hAnsi="Times New Roman"/>
                <w:bCs/>
              </w:rPr>
              <w:lastRenderedPageBreak/>
              <w:t>хозяйственно-питьевого и технического водоснабжения</w:t>
            </w:r>
          </w:p>
        </w:tc>
        <w:tc>
          <w:tcPr>
            <w:tcW w:w="7528" w:type="dxa"/>
            <w:shd w:val="clear" w:color="auto" w:fill="auto"/>
          </w:tcPr>
          <w:p w:rsidR="00FC54D1" w:rsidRPr="00C44FBC" w:rsidRDefault="00FC54D1" w:rsidP="00E466AD">
            <w:pPr>
              <w:autoSpaceDE w:val="0"/>
              <w:autoSpaceDN w:val="0"/>
              <w:adjustRightInd w:val="0"/>
              <w:spacing w:after="60"/>
              <w:jc w:val="both"/>
              <w:rPr>
                <w:rFonts w:ascii="Times New Roman" w:hAnsi="Times New Roman"/>
                <w:bCs/>
              </w:rPr>
            </w:pPr>
            <w:r w:rsidRPr="00C44FBC">
              <w:rPr>
                <w:rFonts w:ascii="Times New Roman" w:hAnsi="Times New Roman"/>
                <w:bCs/>
              </w:rPr>
              <w:lastRenderedPageBreak/>
              <w:t xml:space="preserve">Строительство, реконструкция и эксплуатация сооружений хозяйственно-питьевого и технического водоснабжения, в том </w:t>
            </w:r>
            <w:r w:rsidRPr="00C44FBC">
              <w:rPr>
                <w:rFonts w:ascii="Times New Roman" w:hAnsi="Times New Roman"/>
                <w:bCs/>
              </w:rPr>
              <w:lastRenderedPageBreak/>
              <w:t xml:space="preserve">числе артезианских скважин, </w:t>
            </w:r>
            <w:proofErr w:type="spellStart"/>
            <w:r w:rsidRPr="00C44FBC">
              <w:rPr>
                <w:rFonts w:ascii="Times New Roman" w:hAnsi="Times New Roman"/>
                <w:bCs/>
              </w:rPr>
              <w:t>водоохлаждающих</w:t>
            </w:r>
            <w:proofErr w:type="spellEnd"/>
            <w:r w:rsidRPr="00C44FBC">
              <w:rPr>
                <w:rFonts w:ascii="Times New Roman" w:hAnsi="Times New Roman"/>
                <w:bCs/>
              </w:rPr>
              <w:t xml:space="preserve"> сооружений для подготовки технической воды</w:t>
            </w:r>
          </w:p>
        </w:tc>
      </w:tr>
      <w:tr w:rsidR="00FC54D1" w:rsidRPr="00C44FBC" w:rsidTr="00E466AD">
        <w:tc>
          <w:tcPr>
            <w:tcW w:w="2376" w:type="dxa"/>
            <w:shd w:val="clear" w:color="auto" w:fill="auto"/>
          </w:tcPr>
          <w:p w:rsidR="00FC54D1" w:rsidRPr="00C44FBC" w:rsidRDefault="00FC54D1" w:rsidP="00E466AD">
            <w:pPr>
              <w:autoSpaceDE w:val="0"/>
              <w:autoSpaceDN w:val="0"/>
              <w:adjustRightInd w:val="0"/>
              <w:spacing w:after="60"/>
              <w:rPr>
                <w:rFonts w:ascii="Times New Roman" w:hAnsi="Times New Roman"/>
                <w:bCs/>
              </w:rPr>
            </w:pPr>
            <w:r w:rsidRPr="00C44FBC">
              <w:rPr>
                <w:rFonts w:ascii="Times New Roman" w:hAnsi="Times New Roman"/>
                <w:bCs/>
              </w:rPr>
              <w:lastRenderedPageBreak/>
              <w:t>Размещение очистных сооружений</w:t>
            </w:r>
          </w:p>
        </w:tc>
        <w:tc>
          <w:tcPr>
            <w:tcW w:w="7528" w:type="dxa"/>
            <w:shd w:val="clear" w:color="auto" w:fill="auto"/>
          </w:tcPr>
          <w:p w:rsidR="00FC54D1" w:rsidRPr="00C44FBC" w:rsidRDefault="00FC54D1" w:rsidP="00E466A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C54D1" w:rsidRPr="00C44FBC" w:rsidTr="00E466AD">
        <w:tc>
          <w:tcPr>
            <w:tcW w:w="2376" w:type="dxa"/>
            <w:shd w:val="clear" w:color="auto" w:fill="auto"/>
          </w:tcPr>
          <w:p w:rsidR="00FC54D1" w:rsidRPr="00C44FBC" w:rsidRDefault="00FC54D1" w:rsidP="00E466AD">
            <w:pPr>
              <w:autoSpaceDE w:val="0"/>
              <w:autoSpaceDN w:val="0"/>
              <w:adjustRightInd w:val="0"/>
              <w:spacing w:after="60"/>
              <w:rPr>
                <w:rFonts w:ascii="Times New Roman" w:hAnsi="Times New Roman"/>
                <w:bCs/>
              </w:rPr>
            </w:pPr>
            <w:r w:rsidRPr="00C44FBC">
              <w:rPr>
                <w:rFonts w:ascii="Times New Roman" w:hAnsi="Times New Roman"/>
                <w:bCs/>
              </w:rPr>
              <w:t>Размещение нефтепроводов</w:t>
            </w:r>
          </w:p>
        </w:tc>
        <w:tc>
          <w:tcPr>
            <w:tcW w:w="7528" w:type="dxa"/>
            <w:shd w:val="clear" w:color="auto" w:fill="auto"/>
          </w:tcPr>
          <w:p w:rsidR="00FC54D1" w:rsidRPr="00C44FBC" w:rsidRDefault="00FC54D1" w:rsidP="00E466A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нефтепроводов</w:t>
            </w:r>
          </w:p>
        </w:tc>
      </w:tr>
      <w:tr w:rsidR="00FC54D1" w:rsidRPr="00C44FBC" w:rsidTr="00E466AD">
        <w:tc>
          <w:tcPr>
            <w:tcW w:w="2376" w:type="dxa"/>
            <w:shd w:val="clear" w:color="auto" w:fill="auto"/>
          </w:tcPr>
          <w:p w:rsidR="00FC54D1" w:rsidRPr="00C44FBC" w:rsidRDefault="00FC54D1" w:rsidP="00E466AD">
            <w:pPr>
              <w:autoSpaceDE w:val="0"/>
              <w:autoSpaceDN w:val="0"/>
              <w:adjustRightInd w:val="0"/>
              <w:spacing w:after="60"/>
              <w:rPr>
                <w:rFonts w:ascii="Times New Roman" w:hAnsi="Times New Roman"/>
                <w:bCs/>
              </w:rPr>
            </w:pPr>
            <w:r w:rsidRPr="00C44FBC">
              <w:rPr>
                <w:rFonts w:ascii="Times New Roman" w:hAnsi="Times New Roman"/>
                <w:bCs/>
              </w:rPr>
              <w:t>Размещение газопроводов</w:t>
            </w:r>
          </w:p>
        </w:tc>
        <w:tc>
          <w:tcPr>
            <w:tcW w:w="7528" w:type="dxa"/>
            <w:shd w:val="clear" w:color="auto" w:fill="auto"/>
          </w:tcPr>
          <w:p w:rsidR="00FC54D1" w:rsidRPr="00C44FBC" w:rsidRDefault="00FC54D1" w:rsidP="00E466A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газопроводов</w:t>
            </w:r>
          </w:p>
        </w:tc>
      </w:tr>
      <w:tr w:rsidR="00FC54D1" w:rsidRPr="00C44FBC" w:rsidTr="00E466AD">
        <w:tc>
          <w:tcPr>
            <w:tcW w:w="2376" w:type="dxa"/>
            <w:shd w:val="clear" w:color="auto" w:fill="auto"/>
          </w:tcPr>
          <w:p w:rsidR="00FC54D1" w:rsidRPr="00C44FBC" w:rsidRDefault="00FC54D1" w:rsidP="00E466AD">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складских помещений </w:t>
            </w:r>
          </w:p>
        </w:tc>
        <w:tc>
          <w:tcPr>
            <w:tcW w:w="7528" w:type="dxa"/>
            <w:shd w:val="clear" w:color="auto" w:fill="auto"/>
          </w:tcPr>
          <w:p w:rsidR="00FC54D1" w:rsidRPr="00C44FBC" w:rsidRDefault="00FC54D1" w:rsidP="00E466AD">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FC54D1" w:rsidRPr="00C44FBC" w:rsidTr="00E466AD">
        <w:tc>
          <w:tcPr>
            <w:tcW w:w="2376" w:type="dxa"/>
            <w:shd w:val="clear" w:color="auto" w:fill="auto"/>
          </w:tcPr>
          <w:p w:rsidR="00FC54D1" w:rsidRPr="00C44FBC" w:rsidRDefault="00FC54D1" w:rsidP="00E466AD">
            <w:pPr>
              <w:autoSpaceDE w:val="0"/>
              <w:autoSpaceDN w:val="0"/>
              <w:adjustRightInd w:val="0"/>
              <w:spacing w:after="60"/>
              <w:rPr>
                <w:rFonts w:ascii="Times New Roman" w:hAnsi="Times New Roman"/>
                <w:bCs/>
              </w:rPr>
            </w:pPr>
            <w:r w:rsidRPr="00C44FBC">
              <w:rPr>
                <w:rFonts w:ascii="Times New Roman" w:hAnsi="Times New Roman"/>
                <w:bCs/>
              </w:rPr>
              <w:t>Размещение антенн связи</w:t>
            </w:r>
          </w:p>
        </w:tc>
        <w:tc>
          <w:tcPr>
            <w:tcW w:w="7528" w:type="dxa"/>
            <w:shd w:val="clear" w:color="auto" w:fill="auto"/>
          </w:tcPr>
          <w:p w:rsidR="00FC54D1" w:rsidRPr="00C44FBC" w:rsidRDefault="00FC54D1" w:rsidP="00E466AD">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FC54D1" w:rsidRPr="00C44FBC" w:rsidTr="00E466AD">
        <w:tc>
          <w:tcPr>
            <w:tcW w:w="2376" w:type="dxa"/>
            <w:shd w:val="clear" w:color="auto" w:fill="auto"/>
          </w:tcPr>
          <w:p w:rsidR="00FC54D1" w:rsidRPr="00C44FBC" w:rsidRDefault="00FC54D1" w:rsidP="00E466AD">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гражданской обороны</w:t>
            </w:r>
          </w:p>
        </w:tc>
        <w:tc>
          <w:tcPr>
            <w:tcW w:w="7528" w:type="dxa"/>
            <w:shd w:val="clear" w:color="auto" w:fill="auto"/>
          </w:tcPr>
          <w:p w:rsidR="00FC54D1" w:rsidRPr="00C44FBC" w:rsidRDefault="00FC54D1" w:rsidP="00E466AD">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FC54D1" w:rsidRPr="00C44FBC" w:rsidRDefault="00FC54D1" w:rsidP="00FC54D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15"/>
      </w:tblGrid>
      <w:tr w:rsidR="00FC54D1" w:rsidRPr="00C44FBC" w:rsidTr="00E466AD">
        <w:tc>
          <w:tcPr>
            <w:tcW w:w="9889" w:type="dxa"/>
            <w:gridSpan w:val="2"/>
            <w:shd w:val="clear" w:color="auto" w:fill="auto"/>
          </w:tcPr>
          <w:p w:rsidR="00FC54D1" w:rsidRPr="00C44FBC" w:rsidRDefault="00FC54D1" w:rsidP="00E466AD">
            <w:pPr>
              <w:autoSpaceDE w:val="0"/>
              <w:autoSpaceDN w:val="0"/>
              <w:adjustRightInd w:val="0"/>
              <w:spacing w:after="60"/>
              <w:jc w:val="center"/>
              <w:rPr>
                <w:rFonts w:ascii="Times New Roman" w:hAnsi="Times New Roman"/>
                <w:b/>
                <w:bCs/>
              </w:rPr>
            </w:pPr>
            <w:r w:rsidRPr="00C44FBC">
              <w:rPr>
                <w:rFonts w:ascii="Times New Roman" w:hAnsi="Times New Roman"/>
                <w:b/>
                <w:bCs/>
              </w:rPr>
              <w:t>Вспомогательные виды разрешенного использования земельных участков</w:t>
            </w:r>
          </w:p>
          <w:p w:rsidR="00FC54D1" w:rsidRPr="00C44FBC" w:rsidRDefault="00FC54D1" w:rsidP="00E466AD">
            <w:pPr>
              <w:autoSpaceDE w:val="0"/>
              <w:autoSpaceDN w:val="0"/>
              <w:adjustRightInd w:val="0"/>
              <w:spacing w:after="6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FC54D1" w:rsidRPr="00C44FBC" w:rsidTr="00E466AD">
        <w:tc>
          <w:tcPr>
            <w:tcW w:w="2376" w:type="dxa"/>
            <w:shd w:val="clear" w:color="auto" w:fill="auto"/>
          </w:tcPr>
          <w:p w:rsidR="00FC54D1" w:rsidRPr="00C44FBC" w:rsidRDefault="00FC54D1" w:rsidP="00E466AD">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13" w:type="dxa"/>
            <w:shd w:val="clear" w:color="auto" w:fill="auto"/>
          </w:tcPr>
          <w:p w:rsidR="00FC54D1" w:rsidRPr="00C44FBC" w:rsidRDefault="00FC54D1" w:rsidP="00E466AD">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FC54D1" w:rsidRPr="00C44FBC" w:rsidRDefault="00FC54D1" w:rsidP="00E466AD">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FC54D1" w:rsidRPr="00C44FBC" w:rsidTr="00E466AD">
        <w:tc>
          <w:tcPr>
            <w:tcW w:w="2376" w:type="dxa"/>
            <w:shd w:val="clear" w:color="auto" w:fill="auto"/>
          </w:tcPr>
          <w:p w:rsidR="00FC54D1" w:rsidRPr="00C44FBC" w:rsidRDefault="00FC54D1" w:rsidP="00E466AD">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рекламных конструкций</w:t>
            </w:r>
          </w:p>
        </w:tc>
        <w:tc>
          <w:tcPr>
            <w:tcW w:w="7513" w:type="dxa"/>
            <w:shd w:val="clear" w:color="auto" w:fill="auto"/>
          </w:tcPr>
          <w:p w:rsidR="00FC54D1" w:rsidRPr="00C44FBC" w:rsidRDefault="00FC54D1" w:rsidP="00E466AD">
            <w:pPr>
              <w:autoSpaceDE w:val="0"/>
              <w:autoSpaceDN w:val="0"/>
              <w:adjustRightInd w:val="0"/>
              <w:spacing w:after="60"/>
              <w:jc w:val="both"/>
              <w:rPr>
                <w:rFonts w:ascii="Times New Roman" w:hAnsi="Times New Roman"/>
                <w:bCs/>
              </w:rPr>
            </w:pPr>
            <w:r w:rsidRPr="00C44FBC">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FC54D1" w:rsidRPr="00C44FBC" w:rsidTr="00E466AD">
        <w:trPr>
          <w:trHeight w:val="90"/>
        </w:trPr>
        <w:tc>
          <w:tcPr>
            <w:tcW w:w="2376" w:type="dxa"/>
            <w:shd w:val="clear" w:color="auto" w:fill="auto"/>
          </w:tcPr>
          <w:p w:rsidR="00FC54D1" w:rsidRPr="00C44FBC" w:rsidRDefault="00FC54D1" w:rsidP="00E466AD">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розничной торговли</w:t>
            </w:r>
          </w:p>
        </w:tc>
        <w:tc>
          <w:tcPr>
            <w:tcW w:w="7513" w:type="dxa"/>
            <w:shd w:val="clear" w:color="auto" w:fill="auto"/>
          </w:tcPr>
          <w:p w:rsidR="00FC54D1" w:rsidRPr="00C44FBC" w:rsidRDefault="00FC54D1" w:rsidP="00E466A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FC54D1" w:rsidRPr="00C44FBC" w:rsidTr="00E466AD">
        <w:trPr>
          <w:trHeight w:val="1346"/>
        </w:trPr>
        <w:tc>
          <w:tcPr>
            <w:tcW w:w="2376" w:type="dxa"/>
            <w:shd w:val="clear" w:color="auto" w:fill="auto"/>
          </w:tcPr>
          <w:p w:rsidR="00FC54D1" w:rsidRPr="00C44FBC" w:rsidRDefault="00FC54D1" w:rsidP="00E466AD">
            <w:pPr>
              <w:spacing w:after="60"/>
              <w:rPr>
                <w:rFonts w:ascii="Times New Roman" w:hAnsi="Times New Roman"/>
                <w:bCs/>
              </w:rPr>
            </w:pPr>
            <w:r w:rsidRPr="00C44FBC">
              <w:rPr>
                <w:rFonts w:ascii="Times New Roman" w:hAnsi="Times New Roman"/>
                <w:bCs/>
              </w:rPr>
              <w:t>Для парковок и стоянок автомобильного транспорта</w:t>
            </w:r>
          </w:p>
        </w:tc>
        <w:tc>
          <w:tcPr>
            <w:tcW w:w="7513" w:type="dxa"/>
            <w:shd w:val="clear" w:color="auto" w:fill="auto"/>
          </w:tcPr>
          <w:p w:rsidR="00FC54D1" w:rsidRPr="00C44FBC" w:rsidRDefault="00FC54D1" w:rsidP="00E466AD">
            <w:pPr>
              <w:autoSpaceDE w:val="0"/>
              <w:autoSpaceDN w:val="0"/>
              <w:adjustRightInd w:val="0"/>
              <w:jc w:val="both"/>
              <w:rPr>
                <w:rFonts w:ascii="Times New Roman" w:hAnsi="Times New Roman"/>
                <w:bCs/>
              </w:rPr>
            </w:pPr>
            <w:r w:rsidRPr="00C44FBC">
              <w:rPr>
                <w:rFonts w:ascii="Times New Roman" w:hAnsi="Times New Roman"/>
                <w:bCs/>
              </w:rPr>
              <w:t>Размещение:</w:t>
            </w:r>
          </w:p>
          <w:p w:rsidR="00FC54D1" w:rsidRPr="00C44FBC" w:rsidRDefault="00FC54D1" w:rsidP="00E466AD">
            <w:pPr>
              <w:autoSpaceDE w:val="0"/>
              <w:autoSpaceDN w:val="0"/>
              <w:adjustRightInd w:val="0"/>
              <w:ind w:firstLine="255"/>
              <w:jc w:val="both"/>
              <w:rPr>
                <w:rFonts w:ascii="Times New Roman" w:hAnsi="Times New Roman"/>
                <w:bCs/>
              </w:rPr>
            </w:pPr>
            <w:r w:rsidRPr="00C44FB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FC54D1" w:rsidRPr="00C44FBC" w:rsidRDefault="00FC54D1" w:rsidP="00E466AD">
            <w:pPr>
              <w:autoSpaceDE w:val="0"/>
              <w:autoSpaceDN w:val="0"/>
              <w:adjustRightInd w:val="0"/>
              <w:ind w:firstLine="255"/>
              <w:jc w:val="both"/>
              <w:rPr>
                <w:rFonts w:ascii="Times New Roman" w:hAnsi="Times New Roman"/>
                <w:bCs/>
              </w:rPr>
            </w:pPr>
            <w:r w:rsidRPr="00C44FB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FC54D1" w:rsidRPr="00C44FBC" w:rsidTr="00E466AD">
        <w:trPr>
          <w:trHeight w:val="90"/>
        </w:trPr>
        <w:tc>
          <w:tcPr>
            <w:tcW w:w="2376" w:type="dxa"/>
            <w:shd w:val="clear" w:color="auto" w:fill="auto"/>
          </w:tcPr>
          <w:p w:rsidR="00FC54D1" w:rsidRPr="00C44FBC" w:rsidRDefault="00FC54D1" w:rsidP="00E466AD">
            <w:pPr>
              <w:spacing w:after="60"/>
              <w:rPr>
                <w:rFonts w:ascii="Times New Roman" w:hAnsi="Times New Roman"/>
                <w:bCs/>
              </w:rPr>
            </w:pPr>
            <w:r w:rsidRPr="00C44FBC">
              <w:rPr>
                <w:rFonts w:ascii="Times New Roman" w:hAnsi="Times New Roman"/>
                <w:bCs/>
              </w:rPr>
              <w:t>Размещение гаражей</w:t>
            </w:r>
          </w:p>
        </w:tc>
        <w:tc>
          <w:tcPr>
            <w:tcW w:w="7513" w:type="dxa"/>
            <w:shd w:val="clear" w:color="auto" w:fill="auto"/>
          </w:tcPr>
          <w:p w:rsidR="00FC54D1" w:rsidRPr="00C44FBC" w:rsidRDefault="00FC54D1" w:rsidP="00E466A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FC54D1" w:rsidRPr="00C44FBC" w:rsidTr="00E466AD">
        <w:tc>
          <w:tcPr>
            <w:tcW w:w="2376" w:type="dxa"/>
            <w:shd w:val="clear" w:color="auto" w:fill="auto"/>
          </w:tcPr>
          <w:p w:rsidR="00FC54D1" w:rsidRPr="00C44FBC" w:rsidRDefault="00FC54D1" w:rsidP="00E466AD">
            <w:pPr>
              <w:spacing w:after="60"/>
              <w:rPr>
                <w:rFonts w:ascii="Times New Roman" w:hAnsi="Times New Roman"/>
                <w:bCs/>
              </w:rPr>
            </w:pPr>
            <w:r w:rsidRPr="00C44FBC">
              <w:rPr>
                <w:rFonts w:ascii="Times New Roman" w:hAnsi="Times New Roman"/>
                <w:bCs/>
              </w:rPr>
              <w:t>Размещение общественных туалетов</w:t>
            </w:r>
          </w:p>
        </w:tc>
        <w:tc>
          <w:tcPr>
            <w:tcW w:w="7513" w:type="dxa"/>
            <w:shd w:val="clear" w:color="auto" w:fill="auto"/>
          </w:tcPr>
          <w:p w:rsidR="00FC54D1" w:rsidRPr="00C44FBC" w:rsidRDefault="00FC54D1" w:rsidP="00E466A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общественных туалетов</w:t>
            </w:r>
          </w:p>
        </w:tc>
      </w:tr>
      <w:tr w:rsidR="00FC54D1" w:rsidRPr="00C44FBC" w:rsidTr="00E466AD">
        <w:tc>
          <w:tcPr>
            <w:tcW w:w="2376" w:type="dxa"/>
            <w:shd w:val="clear" w:color="auto" w:fill="auto"/>
          </w:tcPr>
          <w:p w:rsidR="00FC54D1" w:rsidRPr="00C44FBC" w:rsidRDefault="00FC54D1" w:rsidP="00E466AD">
            <w:pPr>
              <w:spacing w:after="60"/>
              <w:rPr>
                <w:rFonts w:ascii="Times New Roman" w:hAnsi="Times New Roman"/>
                <w:bCs/>
              </w:rPr>
            </w:pPr>
            <w:r w:rsidRPr="00C44FBC">
              <w:rPr>
                <w:rFonts w:ascii="Times New Roman" w:hAnsi="Times New Roman"/>
                <w:bCs/>
              </w:rPr>
              <w:lastRenderedPageBreak/>
              <w:t>Озеленение</w:t>
            </w:r>
          </w:p>
        </w:tc>
        <w:tc>
          <w:tcPr>
            <w:tcW w:w="7513" w:type="dxa"/>
            <w:shd w:val="clear" w:color="auto" w:fill="auto"/>
          </w:tcPr>
          <w:p w:rsidR="00FC54D1" w:rsidRPr="00C44FBC" w:rsidRDefault="00FC54D1" w:rsidP="00E466AD">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бульваров, аллей, скверов, газонов и других озелененных территорий</w:t>
            </w:r>
          </w:p>
        </w:tc>
      </w:tr>
      <w:tr w:rsidR="00FC54D1" w:rsidRPr="00C44FBC" w:rsidTr="00E466AD">
        <w:tc>
          <w:tcPr>
            <w:tcW w:w="2376" w:type="dxa"/>
            <w:shd w:val="clear" w:color="auto" w:fill="auto"/>
          </w:tcPr>
          <w:p w:rsidR="00FC54D1" w:rsidRPr="00C44FBC" w:rsidRDefault="00FC54D1" w:rsidP="00E466AD">
            <w:pPr>
              <w:spacing w:after="60"/>
              <w:rPr>
                <w:rFonts w:ascii="Times New Roman" w:hAnsi="Times New Roman"/>
                <w:bCs/>
              </w:rPr>
            </w:pPr>
            <w:r w:rsidRPr="00C44FBC">
              <w:rPr>
                <w:rFonts w:ascii="Times New Roman" w:hAnsi="Times New Roman"/>
                <w:bCs/>
              </w:rPr>
              <w:t>Размещение зеленых насаждений специального назначения</w:t>
            </w:r>
          </w:p>
          <w:p w:rsidR="00FC54D1" w:rsidRPr="00C44FBC" w:rsidRDefault="00FC54D1" w:rsidP="00E466AD">
            <w:pPr>
              <w:spacing w:after="60"/>
              <w:outlineLvl w:val="2"/>
              <w:rPr>
                <w:rFonts w:ascii="Times New Roman" w:hAnsi="Times New Roman"/>
                <w:bCs/>
              </w:rPr>
            </w:pPr>
          </w:p>
        </w:tc>
        <w:tc>
          <w:tcPr>
            <w:tcW w:w="7513" w:type="dxa"/>
            <w:shd w:val="clear" w:color="auto" w:fill="auto"/>
          </w:tcPr>
          <w:p w:rsidR="00FC54D1" w:rsidRPr="00C44FBC" w:rsidRDefault="00FC54D1" w:rsidP="00E466AD">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C54D1" w:rsidRPr="00C44FBC" w:rsidTr="00E466AD">
        <w:tc>
          <w:tcPr>
            <w:tcW w:w="2376" w:type="dxa"/>
            <w:shd w:val="clear" w:color="auto" w:fill="auto"/>
          </w:tcPr>
          <w:p w:rsidR="00FC54D1" w:rsidRPr="00C44FBC" w:rsidRDefault="00FC54D1" w:rsidP="00E466AD">
            <w:pPr>
              <w:spacing w:after="60"/>
              <w:rPr>
                <w:rFonts w:ascii="Times New Roman" w:hAnsi="Times New Roman"/>
                <w:bCs/>
              </w:rPr>
            </w:pPr>
            <w:r w:rsidRPr="00C44FBC">
              <w:rPr>
                <w:rFonts w:ascii="Times New Roman" w:hAnsi="Times New Roman"/>
                <w:bCs/>
              </w:rPr>
              <w:t>Размещение отходов потребления</w:t>
            </w:r>
          </w:p>
        </w:tc>
        <w:tc>
          <w:tcPr>
            <w:tcW w:w="7513" w:type="dxa"/>
            <w:shd w:val="clear" w:color="auto" w:fill="auto"/>
          </w:tcPr>
          <w:p w:rsidR="00FC54D1" w:rsidRPr="00C44FBC" w:rsidRDefault="00FC54D1" w:rsidP="00E466AD">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FC54D1" w:rsidRPr="00C44FBC" w:rsidTr="00E466AD">
        <w:trPr>
          <w:trHeight w:val="350"/>
        </w:trPr>
        <w:tc>
          <w:tcPr>
            <w:tcW w:w="2376" w:type="dxa"/>
            <w:shd w:val="clear" w:color="auto" w:fill="auto"/>
          </w:tcPr>
          <w:p w:rsidR="00FC54D1" w:rsidRPr="00C44FBC" w:rsidRDefault="00FC54D1" w:rsidP="00E466AD">
            <w:pPr>
              <w:spacing w:after="60"/>
              <w:rPr>
                <w:rFonts w:ascii="Times New Roman" w:hAnsi="Times New Roman"/>
                <w:bCs/>
              </w:rPr>
            </w:pPr>
            <w:r w:rsidRPr="00C44FBC">
              <w:rPr>
                <w:rFonts w:ascii="Times New Roman" w:hAnsi="Times New Roman"/>
                <w:bCs/>
              </w:rPr>
              <w:t>Размещение объектов пожарной безопасности</w:t>
            </w:r>
          </w:p>
        </w:tc>
        <w:tc>
          <w:tcPr>
            <w:tcW w:w="7513" w:type="dxa"/>
            <w:shd w:val="clear" w:color="auto" w:fill="auto"/>
          </w:tcPr>
          <w:p w:rsidR="00FC54D1" w:rsidRPr="00C44FBC" w:rsidRDefault="00FC54D1" w:rsidP="00E466AD">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средств пожаротушения, гидрантов, резервуаров, противопожарных водоёмов</w:t>
            </w:r>
            <w:r>
              <w:rPr>
                <w:rFonts w:ascii="Times New Roman" w:hAnsi="Times New Roman"/>
                <w:bCs/>
              </w:rPr>
              <w:t xml:space="preserve"> и иных объектов,  необходимых </w:t>
            </w:r>
            <w:r w:rsidRPr="00C44FBC">
              <w:rPr>
                <w:rFonts w:ascii="Times New Roman" w:hAnsi="Times New Roman"/>
                <w:bCs/>
              </w:rPr>
              <w:t>в соответствии с противопожарными требованиями</w:t>
            </w:r>
          </w:p>
        </w:tc>
      </w:tr>
      <w:tr w:rsidR="00FC54D1" w:rsidRPr="00C44FBC" w:rsidTr="00E466AD">
        <w:trPr>
          <w:trHeight w:val="350"/>
        </w:trPr>
        <w:tc>
          <w:tcPr>
            <w:tcW w:w="2376" w:type="dxa"/>
            <w:shd w:val="clear" w:color="auto" w:fill="auto"/>
          </w:tcPr>
          <w:p w:rsidR="00FC54D1" w:rsidRPr="00C44FBC" w:rsidRDefault="00FC54D1" w:rsidP="00E466AD">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благоустройства</w:t>
            </w:r>
          </w:p>
          <w:p w:rsidR="00FC54D1" w:rsidRPr="00C44FBC" w:rsidRDefault="00FC54D1" w:rsidP="00E466AD">
            <w:pPr>
              <w:spacing w:after="60"/>
              <w:rPr>
                <w:rFonts w:ascii="Times New Roman" w:hAnsi="Times New Roman"/>
                <w:bCs/>
              </w:rPr>
            </w:pPr>
          </w:p>
        </w:tc>
        <w:tc>
          <w:tcPr>
            <w:tcW w:w="7513" w:type="dxa"/>
            <w:shd w:val="clear" w:color="auto" w:fill="auto"/>
          </w:tcPr>
          <w:p w:rsidR="00FC54D1" w:rsidRPr="00C44FBC" w:rsidRDefault="00FC54D1" w:rsidP="00E466AD">
            <w:pPr>
              <w:autoSpaceDE w:val="0"/>
              <w:autoSpaceDN w:val="0"/>
              <w:adjustRightInd w:val="0"/>
              <w:spacing w:after="60"/>
              <w:jc w:val="both"/>
              <w:rPr>
                <w:rFonts w:ascii="Times New Roman" w:hAnsi="Times New Roman"/>
                <w:bCs/>
              </w:rPr>
            </w:pPr>
            <w:r w:rsidRPr="00C44F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FC54D1" w:rsidRDefault="00FC54D1" w:rsidP="00FC54D1">
      <w:pPr>
        <w:rPr>
          <w:rFonts w:ascii="Times New Roman" w:hAnsi="Times New Roman"/>
          <w:sz w:val="28"/>
          <w:szCs w:val="28"/>
        </w:rPr>
      </w:pPr>
    </w:p>
    <w:p w:rsidR="00FC54D1" w:rsidRPr="00C44FBC" w:rsidRDefault="00FC54D1" w:rsidP="00FC54D1">
      <w:pPr>
        <w:rPr>
          <w:rFonts w:ascii="Times New Roman" w:hAnsi="Times New Roman"/>
          <w:sz w:val="28"/>
          <w:szCs w:val="28"/>
        </w:rPr>
      </w:pPr>
    </w:p>
    <w:p w:rsidR="00FC54D1" w:rsidRPr="008902D2" w:rsidRDefault="00FC54D1" w:rsidP="00FC54D1">
      <w:pPr>
        <w:spacing w:after="240"/>
        <w:jc w:val="center"/>
        <w:outlineLvl w:val="3"/>
        <w:rPr>
          <w:rFonts w:ascii="Times New Roman" w:hAnsi="Times New Roman"/>
          <w:sz w:val="28"/>
          <w:szCs w:val="28"/>
        </w:rPr>
      </w:pPr>
      <w:r>
        <w:rPr>
          <w:rFonts w:ascii="Times New Roman" w:hAnsi="Times New Roman"/>
          <w:b/>
          <w:sz w:val="28"/>
          <w:szCs w:val="28"/>
        </w:rPr>
        <w:br w:type="page"/>
      </w:r>
    </w:p>
    <w:p w:rsidR="00FC54D1" w:rsidRPr="00E947E1" w:rsidRDefault="00FC54D1" w:rsidP="00FC54D1">
      <w:pPr>
        <w:numPr>
          <w:ilvl w:val="2"/>
          <w:numId w:val="4"/>
        </w:numPr>
        <w:spacing w:before="360" w:after="240"/>
        <w:ind w:firstLine="709"/>
        <w:jc w:val="both"/>
        <w:outlineLvl w:val="2"/>
        <w:rPr>
          <w:rFonts w:ascii="Times New Roman" w:hAnsi="Times New Roman"/>
          <w:b/>
          <w:sz w:val="28"/>
          <w:szCs w:val="28"/>
        </w:rPr>
      </w:pPr>
      <w:r w:rsidRPr="00E947E1">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rsidR="00FC54D1" w:rsidRPr="00AB7384" w:rsidRDefault="00FC54D1" w:rsidP="00FC54D1">
      <w:pPr>
        <w:spacing w:after="240"/>
        <w:jc w:val="center"/>
        <w:outlineLvl w:val="3"/>
        <w:rPr>
          <w:rFonts w:ascii="Times New Roman" w:hAnsi="Times New Roman"/>
          <w:b/>
          <w:sz w:val="28"/>
          <w:szCs w:val="28"/>
        </w:rPr>
      </w:pPr>
      <w:r>
        <w:rPr>
          <w:rFonts w:ascii="Times New Roman" w:hAnsi="Times New Roman"/>
          <w:b/>
          <w:sz w:val="28"/>
          <w:szCs w:val="28"/>
        </w:rPr>
        <w:t xml:space="preserve">Р2 Зона </w:t>
      </w:r>
      <w:r w:rsidRPr="00AB7384">
        <w:rPr>
          <w:rFonts w:ascii="Times New Roman" w:hAnsi="Times New Roman"/>
          <w:b/>
          <w:sz w:val="28"/>
          <w:szCs w:val="28"/>
        </w:rPr>
        <w:t>природного ландшафта</w:t>
      </w:r>
    </w:p>
    <w:p w:rsidR="00FC54D1" w:rsidRPr="00AB7384" w:rsidRDefault="00FC54D1" w:rsidP="00FC54D1">
      <w:pPr>
        <w:tabs>
          <w:tab w:val="left" w:pos="0"/>
        </w:tabs>
        <w:spacing w:after="200" w:line="360" w:lineRule="auto"/>
        <w:ind w:firstLine="709"/>
        <w:jc w:val="both"/>
        <w:rPr>
          <w:rFonts w:ascii="Times New Roman" w:hAnsi="Times New Roman"/>
          <w:sz w:val="28"/>
          <w:szCs w:val="28"/>
        </w:rPr>
      </w:pPr>
      <w:r w:rsidRPr="00AB7384">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7223"/>
      </w:tblGrid>
      <w:tr w:rsidR="00FC54D1" w:rsidRPr="00AB7384" w:rsidTr="00E466AD">
        <w:tc>
          <w:tcPr>
            <w:tcW w:w="9889" w:type="dxa"/>
            <w:gridSpan w:val="2"/>
            <w:shd w:val="clear" w:color="auto" w:fill="auto"/>
          </w:tcPr>
          <w:p w:rsidR="00FC54D1" w:rsidRPr="00AB7384" w:rsidRDefault="00FC54D1" w:rsidP="00E466AD">
            <w:pPr>
              <w:autoSpaceDE w:val="0"/>
              <w:autoSpaceDN w:val="0"/>
              <w:adjustRightInd w:val="0"/>
              <w:jc w:val="center"/>
              <w:rPr>
                <w:rFonts w:ascii="Times New Roman" w:hAnsi="Times New Roman"/>
                <w:b/>
                <w:bCs/>
              </w:rPr>
            </w:pPr>
            <w:r w:rsidRPr="00AB7384">
              <w:rPr>
                <w:rFonts w:ascii="Times New Roman" w:hAnsi="Times New Roman"/>
                <w:b/>
                <w:bCs/>
              </w:rPr>
              <w:t>Основные виды разрешенного использования земельных участков</w:t>
            </w:r>
          </w:p>
          <w:p w:rsidR="00FC54D1" w:rsidRPr="00AB7384" w:rsidRDefault="00FC54D1" w:rsidP="00E466AD">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FC54D1" w:rsidRPr="00AB7384" w:rsidTr="00E466AD">
        <w:tc>
          <w:tcPr>
            <w:tcW w:w="2376" w:type="dxa"/>
            <w:shd w:val="clear" w:color="auto" w:fill="auto"/>
          </w:tcPr>
          <w:p w:rsidR="00FC54D1" w:rsidRPr="00AB7384" w:rsidRDefault="00FC54D1" w:rsidP="00E466AD">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13" w:type="dxa"/>
            <w:shd w:val="clear" w:color="auto" w:fill="auto"/>
          </w:tcPr>
          <w:p w:rsidR="00FC54D1" w:rsidRPr="00AB7384" w:rsidRDefault="00FC54D1" w:rsidP="00E466AD">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FC54D1" w:rsidRPr="00AB7384" w:rsidRDefault="00FC54D1" w:rsidP="00E466AD">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FC54D1" w:rsidRPr="00AB7384" w:rsidTr="00E466AD">
        <w:tc>
          <w:tcPr>
            <w:tcW w:w="2376" w:type="dxa"/>
            <w:shd w:val="clear" w:color="auto" w:fill="auto"/>
          </w:tcPr>
          <w:p w:rsidR="00FC54D1" w:rsidRPr="00AB7384" w:rsidRDefault="00FC54D1" w:rsidP="00E466AD">
            <w:pPr>
              <w:tabs>
                <w:tab w:val="left" w:pos="993"/>
              </w:tabs>
              <w:rPr>
                <w:rFonts w:ascii="Times New Roman" w:hAnsi="Times New Roman"/>
                <w:bCs/>
              </w:rPr>
            </w:pPr>
            <w:r w:rsidRPr="00AB7384">
              <w:rPr>
                <w:rFonts w:ascii="Times New Roman" w:hAnsi="Times New Roman"/>
                <w:bCs/>
              </w:rPr>
              <w:t xml:space="preserve">Размещение природного ландшафта </w:t>
            </w:r>
          </w:p>
        </w:tc>
        <w:tc>
          <w:tcPr>
            <w:tcW w:w="7513" w:type="dxa"/>
            <w:shd w:val="clear" w:color="auto" w:fill="auto"/>
          </w:tcPr>
          <w:p w:rsidR="00FC54D1" w:rsidRPr="00AB7384" w:rsidRDefault="00FC54D1" w:rsidP="00E466AD">
            <w:pPr>
              <w:tabs>
                <w:tab w:val="left" w:pos="993"/>
              </w:tabs>
              <w:jc w:val="both"/>
              <w:rPr>
                <w:rFonts w:ascii="Times New Roman" w:hAnsi="Times New Roman"/>
                <w:bCs/>
              </w:rPr>
            </w:pPr>
            <w:r w:rsidRPr="00AB7384">
              <w:rPr>
                <w:rFonts w:ascii="Times New Roman" w:hAnsi="Times New Roman"/>
                <w:bCs/>
              </w:rPr>
              <w:t>Размещение лугов, оврагов, озер, болот, пойм рек и других территорий природного ландшафта</w:t>
            </w:r>
          </w:p>
        </w:tc>
      </w:tr>
    </w:tbl>
    <w:p w:rsidR="00FC54D1" w:rsidRPr="00AB7384" w:rsidRDefault="00FC54D1" w:rsidP="00FC54D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7216"/>
      </w:tblGrid>
      <w:tr w:rsidR="00FC54D1" w:rsidRPr="00AB7384" w:rsidTr="00E466AD">
        <w:tc>
          <w:tcPr>
            <w:tcW w:w="9904" w:type="dxa"/>
            <w:gridSpan w:val="2"/>
            <w:shd w:val="clear" w:color="auto" w:fill="auto"/>
          </w:tcPr>
          <w:p w:rsidR="00FC54D1" w:rsidRPr="00AB7384" w:rsidRDefault="00FC54D1" w:rsidP="00E466AD">
            <w:pPr>
              <w:autoSpaceDE w:val="0"/>
              <w:autoSpaceDN w:val="0"/>
              <w:adjustRightInd w:val="0"/>
              <w:jc w:val="center"/>
              <w:rPr>
                <w:rFonts w:ascii="Times New Roman" w:hAnsi="Times New Roman"/>
                <w:b/>
                <w:bCs/>
              </w:rPr>
            </w:pPr>
            <w:r w:rsidRPr="00AB7384">
              <w:rPr>
                <w:rFonts w:ascii="Times New Roman" w:hAnsi="Times New Roman"/>
                <w:b/>
                <w:bCs/>
              </w:rPr>
              <w:t>Вспомогательные виды разрешенного использования земельных участков</w:t>
            </w:r>
          </w:p>
          <w:p w:rsidR="00FC54D1" w:rsidRPr="00AB7384" w:rsidRDefault="00FC54D1" w:rsidP="00E466AD">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FC54D1" w:rsidRPr="00AB7384" w:rsidTr="00E466AD">
        <w:tc>
          <w:tcPr>
            <w:tcW w:w="2376" w:type="dxa"/>
            <w:shd w:val="clear" w:color="auto" w:fill="auto"/>
          </w:tcPr>
          <w:p w:rsidR="00FC54D1" w:rsidRPr="00AB7384" w:rsidRDefault="00FC54D1" w:rsidP="00E466AD">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28" w:type="dxa"/>
            <w:shd w:val="clear" w:color="auto" w:fill="auto"/>
          </w:tcPr>
          <w:p w:rsidR="00FC54D1" w:rsidRPr="00AB7384" w:rsidRDefault="00FC54D1" w:rsidP="00E466AD">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FC54D1" w:rsidRPr="00AB7384" w:rsidRDefault="00FC54D1" w:rsidP="00E466AD">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FC54D1" w:rsidRPr="00AB7384" w:rsidTr="00E466AD">
        <w:trPr>
          <w:trHeight w:val="1346"/>
        </w:trPr>
        <w:tc>
          <w:tcPr>
            <w:tcW w:w="2376" w:type="dxa"/>
            <w:shd w:val="clear" w:color="auto" w:fill="auto"/>
          </w:tcPr>
          <w:p w:rsidR="00FC54D1" w:rsidRPr="00AB7384" w:rsidRDefault="00FC54D1" w:rsidP="00E466AD">
            <w:pPr>
              <w:autoSpaceDE w:val="0"/>
              <w:autoSpaceDN w:val="0"/>
              <w:adjustRightInd w:val="0"/>
              <w:rPr>
                <w:rFonts w:ascii="Times New Roman" w:hAnsi="Times New Roman"/>
                <w:bCs/>
              </w:rPr>
            </w:pPr>
            <w:r w:rsidRPr="00AB7384">
              <w:rPr>
                <w:rFonts w:ascii="Times New Roman" w:hAnsi="Times New Roman"/>
                <w:bCs/>
              </w:rPr>
              <w:t>Размещение объектов благоустройства</w:t>
            </w:r>
          </w:p>
          <w:p w:rsidR="00FC54D1" w:rsidRPr="00AB7384" w:rsidRDefault="00FC54D1" w:rsidP="00E466AD">
            <w:pPr>
              <w:ind w:firstLine="680"/>
              <w:rPr>
                <w:rFonts w:ascii="Times New Roman" w:hAnsi="Times New Roman"/>
                <w:bCs/>
              </w:rPr>
            </w:pPr>
          </w:p>
        </w:tc>
        <w:tc>
          <w:tcPr>
            <w:tcW w:w="7528" w:type="dxa"/>
            <w:shd w:val="clear" w:color="auto" w:fill="auto"/>
          </w:tcPr>
          <w:p w:rsidR="00FC54D1" w:rsidRPr="00AB7384" w:rsidRDefault="00FC54D1" w:rsidP="00E466AD">
            <w:pPr>
              <w:autoSpaceDE w:val="0"/>
              <w:autoSpaceDN w:val="0"/>
              <w:adjustRightInd w:val="0"/>
              <w:jc w:val="both"/>
              <w:rPr>
                <w:rFonts w:ascii="Times New Roman" w:hAnsi="Times New Roman"/>
                <w:bCs/>
              </w:rPr>
            </w:pPr>
            <w:r w:rsidRPr="00AB7384">
              <w:rPr>
                <w:rFonts w:ascii="Times New Roman" w:hAnsi="Times New Roman"/>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w:t>
            </w:r>
            <w:proofErr w:type="spellStart"/>
            <w:r w:rsidRPr="00AB7384">
              <w:rPr>
                <w:rFonts w:ascii="Times New Roman" w:hAnsi="Times New Roman"/>
                <w:bCs/>
              </w:rPr>
              <w:t>дорожно-тропиночной</w:t>
            </w:r>
            <w:proofErr w:type="spellEnd"/>
            <w:r w:rsidRPr="00AB7384">
              <w:rPr>
                <w:rFonts w:ascii="Times New Roman" w:hAnsi="Times New Roman"/>
                <w:bCs/>
              </w:rPr>
              <w:t xml:space="preserve"> сети, информационных стендов по природоохранной тематике, скамей, навесов от дождя, указ</w:t>
            </w:r>
            <w:r>
              <w:rPr>
                <w:rFonts w:ascii="Times New Roman" w:hAnsi="Times New Roman"/>
                <w:bCs/>
              </w:rPr>
              <w:t>ателей направления движения</w:t>
            </w:r>
          </w:p>
        </w:tc>
      </w:tr>
      <w:tr w:rsidR="00FC54D1" w:rsidRPr="00AB7384" w:rsidTr="00E466AD">
        <w:tc>
          <w:tcPr>
            <w:tcW w:w="2376" w:type="dxa"/>
            <w:shd w:val="clear" w:color="auto" w:fill="auto"/>
          </w:tcPr>
          <w:p w:rsidR="00FC54D1" w:rsidRPr="00AB7384" w:rsidRDefault="00FC54D1" w:rsidP="00E466AD">
            <w:pPr>
              <w:autoSpaceDE w:val="0"/>
              <w:autoSpaceDN w:val="0"/>
              <w:adjustRightInd w:val="0"/>
              <w:rPr>
                <w:rFonts w:ascii="Times New Roman" w:hAnsi="Times New Roman"/>
                <w:bCs/>
              </w:rPr>
            </w:pPr>
            <w:r w:rsidRPr="00AB7384">
              <w:rPr>
                <w:rFonts w:ascii="Times New Roman" w:hAnsi="Times New Roman"/>
                <w:bCs/>
              </w:rPr>
              <w:t>Размещение общественных туалетов</w:t>
            </w:r>
          </w:p>
        </w:tc>
        <w:tc>
          <w:tcPr>
            <w:tcW w:w="7528" w:type="dxa"/>
            <w:shd w:val="clear" w:color="auto" w:fill="auto"/>
          </w:tcPr>
          <w:p w:rsidR="00FC54D1" w:rsidRPr="00AB7384" w:rsidRDefault="00FC54D1" w:rsidP="00E466AD">
            <w:pPr>
              <w:autoSpaceDE w:val="0"/>
              <w:autoSpaceDN w:val="0"/>
              <w:adjustRightInd w:val="0"/>
              <w:jc w:val="both"/>
              <w:rPr>
                <w:rFonts w:ascii="Times New Roman" w:hAnsi="Times New Roman"/>
                <w:bCs/>
              </w:rPr>
            </w:pPr>
            <w:r w:rsidRPr="00AB7384">
              <w:rPr>
                <w:rFonts w:ascii="Times New Roman" w:hAnsi="Times New Roman"/>
                <w:bCs/>
              </w:rPr>
              <w:t>Строительство, реконструкция и эксплуатация общественных туалетов</w:t>
            </w:r>
          </w:p>
        </w:tc>
      </w:tr>
      <w:tr w:rsidR="00FC54D1" w:rsidRPr="00AB7384" w:rsidTr="00E466AD">
        <w:tc>
          <w:tcPr>
            <w:tcW w:w="2376" w:type="dxa"/>
            <w:shd w:val="clear" w:color="auto" w:fill="auto"/>
          </w:tcPr>
          <w:p w:rsidR="00FC54D1" w:rsidRPr="00AB7384" w:rsidRDefault="00FC54D1" w:rsidP="00E466AD">
            <w:pPr>
              <w:autoSpaceDE w:val="0"/>
              <w:autoSpaceDN w:val="0"/>
              <w:adjustRightInd w:val="0"/>
              <w:rPr>
                <w:rFonts w:ascii="Times New Roman" w:hAnsi="Times New Roman"/>
                <w:bCs/>
              </w:rPr>
            </w:pPr>
            <w:r w:rsidRPr="00AB7384">
              <w:rPr>
                <w:rFonts w:ascii="Times New Roman" w:hAnsi="Times New Roman"/>
                <w:bCs/>
              </w:rPr>
              <w:t>Размещение отходов потребления</w:t>
            </w:r>
          </w:p>
        </w:tc>
        <w:tc>
          <w:tcPr>
            <w:tcW w:w="7528" w:type="dxa"/>
            <w:shd w:val="clear" w:color="auto" w:fill="auto"/>
          </w:tcPr>
          <w:p w:rsidR="00FC54D1" w:rsidRPr="00AB7384" w:rsidRDefault="00FC54D1" w:rsidP="00E466AD">
            <w:pPr>
              <w:autoSpaceDE w:val="0"/>
              <w:autoSpaceDN w:val="0"/>
              <w:adjustRightInd w:val="0"/>
              <w:jc w:val="both"/>
              <w:rPr>
                <w:rFonts w:ascii="Times New Roman" w:hAnsi="Times New Roman"/>
                <w:bCs/>
              </w:rPr>
            </w:pPr>
            <w:r w:rsidRPr="00AB7384">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FC54D1" w:rsidRPr="00AB7384" w:rsidTr="00E466AD">
        <w:tc>
          <w:tcPr>
            <w:tcW w:w="2376" w:type="dxa"/>
            <w:shd w:val="clear" w:color="auto" w:fill="auto"/>
          </w:tcPr>
          <w:p w:rsidR="00FC54D1" w:rsidRPr="00AB7384" w:rsidRDefault="00FC54D1" w:rsidP="00E466AD">
            <w:pPr>
              <w:autoSpaceDE w:val="0"/>
              <w:autoSpaceDN w:val="0"/>
              <w:adjustRightInd w:val="0"/>
              <w:rPr>
                <w:rFonts w:ascii="Times New Roman" w:hAnsi="Times New Roman"/>
                <w:bCs/>
              </w:rPr>
            </w:pPr>
            <w:r w:rsidRPr="00AB7384">
              <w:rPr>
                <w:rFonts w:ascii="Times New Roman" w:hAnsi="Times New Roman"/>
                <w:bCs/>
              </w:rPr>
              <w:t>Размещение объектов пожарной безопасности</w:t>
            </w:r>
          </w:p>
        </w:tc>
        <w:tc>
          <w:tcPr>
            <w:tcW w:w="7528" w:type="dxa"/>
            <w:shd w:val="clear" w:color="auto" w:fill="auto"/>
          </w:tcPr>
          <w:p w:rsidR="00FC54D1" w:rsidRPr="00AB7384" w:rsidRDefault="00FC54D1" w:rsidP="00E466AD">
            <w:pPr>
              <w:autoSpaceDE w:val="0"/>
              <w:autoSpaceDN w:val="0"/>
              <w:adjustRightInd w:val="0"/>
              <w:jc w:val="both"/>
              <w:rPr>
                <w:rFonts w:ascii="Times New Roman" w:hAnsi="Times New Roman"/>
                <w:bCs/>
              </w:rPr>
            </w:pPr>
            <w:r w:rsidRPr="00AB7384">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FC54D1" w:rsidRDefault="00FC54D1" w:rsidP="00FC54D1">
      <w:pPr>
        <w:rPr>
          <w:rFonts w:ascii="Times New Roman" w:hAnsi="Times New Roman"/>
          <w:sz w:val="28"/>
          <w:szCs w:val="28"/>
        </w:rPr>
      </w:pPr>
    </w:p>
    <w:p w:rsidR="00FC54D1" w:rsidRPr="00AB7384" w:rsidRDefault="00FC54D1" w:rsidP="00FC54D1">
      <w:pPr>
        <w:rPr>
          <w:rFonts w:ascii="Times New Roman" w:hAnsi="Times New Roman"/>
          <w:sz w:val="28"/>
          <w:szCs w:val="28"/>
        </w:rPr>
      </w:pPr>
    </w:p>
    <w:p w:rsidR="00FC54D1" w:rsidRPr="00CB3276" w:rsidRDefault="00FC54D1" w:rsidP="00FC54D1">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Р3 Зона </w:t>
      </w:r>
      <w:r w:rsidRPr="00CB3276">
        <w:rPr>
          <w:rFonts w:ascii="Times New Roman" w:hAnsi="Times New Roman"/>
          <w:b/>
          <w:sz w:val="28"/>
          <w:szCs w:val="28"/>
        </w:rPr>
        <w:t>отдыха, занятий физической культурой и спортом</w:t>
      </w:r>
      <w:r w:rsidRPr="00CB3276" w:rsidDel="007C79C8">
        <w:rPr>
          <w:rFonts w:ascii="Times New Roman" w:hAnsi="Times New Roman"/>
          <w:b/>
          <w:sz w:val="28"/>
          <w:szCs w:val="28"/>
        </w:rPr>
        <w:t xml:space="preserve"> </w:t>
      </w:r>
    </w:p>
    <w:p w:rsidR="00FC54D1" w:rsidRPr="00CB3276" w:rsidRDefault="00FC54D1" w:rsidP="00FC54D1">
      <w:pPr>
        <w:tabs>
          <w:tab w:val="left" w:pos="0"/>
        </w:tabs>
        <w:spacing w:after="200" w:line="360" w:lineRule="auto"/>
        <w:ind w:firstLine="709"/>
        <w:jc w:val="both"/>
        <w:rPr>
          <w:rFonts w:ascii="Times New Roman" w:hAnsi="Times New Roman"/>
          <w:sz w:val="28"/>
          <w:szCs w:val="28"/>
        </w:rPr>
      </w:pPr>
      <w:r w:rsidRPr="00CB3276">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7222"/>
      </w:tblGrid>
      <w:tr w:rsidR="00FC54D1" w:rsidRPr="00CB3276" w:rsidTr="00E466AD">
        <w:tc>
          <w:tcPr>
            <w:tcW w:w="9904" w:type="dxa"/>
            <w:gridSpan w:val="2"/>
            <w:shd w:val="clear" w:color="auto" w:fill="auto"/>
          </w:tcPr>
          <w:p w:rsidR="00FC54D1" w:rsidRPr="00CB3276" w:rsidRDefault="00FC54D1" w:rsidP="00E466AD">
            <w:pPr>
              <w:autoSpaceDE w:val="0"/>
              <w:autoSpaceDN w:val="0"/>
              <w:adjustRightInd w:val="0"/>
              <w:jc w:val="center"/>
              <w:rPr>
                <w:rFonts w:ascii="Times New Roman" w:hAnsi="Times New Roman"/>
                <w:b/>
                <w:bCs/>
              </w:rPr>
            </w:pPr>
            <w:r w:rsidRPr="00CB3276">
              <w:rPr>
                <w:rFonts w:ascii="Times New Roman" w:hAnsi="Times New Roman"/>
                <w:b/>
                <w:bCs/>
              </w:rPr>
              <w:t>Основные виды разрешенного использования земельных участков</w:t>
            </w:r>
          </w:p>
          <w:p w:rsidR="00FC54D1" w:rsidRPr="00CB3276" w:rsidRDefault="00FC54D1" w:rsidP="00E466AD">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FC54D1" w:rsidRPr="00CB3276" w:rsidTr="00E466AD">
        <w:tc>
          <w:tcPr>
            <w:tcW w:w="2376" w:type="dxa"/>
            <w:shd w:val="clear" w:color="auto" w:fill="auto"/>
          </w:tcPr>
          <w:p w:rsidR="00FC54D1" w:rsidRPr="00CB3276" w:rsidRDefault="00FC54D1" w:rsidP="00E466AD">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28" w:type="dxa"/>
            <w:shd w:val="clear" w:color="auto" w:fill="auto"/>
          </w:tcPr>
          <w:p w:rsidR="00FC54D1" w:rsidRPr="00CB3276" w:rsidRDefault="00FC54D1" w:rsidP="00E466AD">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FC54D1" w:rsidRPr="00CB3276" w:rsidRDefault="00FC54D1" w:rsidP="00E466AD">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FC54D1" w:rsidRPr="00CB3276" w:rsidTr="00E466AD">
        <w:tc>
          <w:tcPr>
            <w:tcW w:w="2376" w:type="dxa"/>
            <w:shd w:val="clear" w:color="auto" w:fill="auto"/>
          </w:tcPr>
          <w:p w:rsidR="00FC54D1" w:rsidRPr="00CB3276" w:rsidRDefault="00FC54D1" w:rsidP="00E466AD">
            <w:pPr>
              <w:tabs>
                <w:tab w:val="left" w:pos="993"/>
              </w:tabs>
              <w:rPr>
                <w:rFonts w:ascii="Times New Roman" w:hAnsi="Times New Roman"/>
                <w:bCs/>
              </w:rPr>
            </w:pPr>
            <w:r w:rsidRPr="00CB3276">
              <w:rPr>
                <w:rFonts w:ascii="Times New Roman" w:hAnsi="Times New Roman"/>
                <w:bCs/>
              </w:rPr>
              <w:t xml:space="preserve">Размещение естественного природного ландшафта </w:t>
            </w:r>
          </w:p>
        </w:tc>
        <w:tc>
          <w:tcPr>
            <w:tcW w:w="7528" w:type="dxa"/>
            <w:shd w:val="clear" w:color="auto" w:fill="auto"/>
          </w:tcPr>
          <w:p w:rsidR="00FC54D1" w:rsidRPr="00CB3276" w:rsidRDefault="00FC54D1" w:rsidP="00E466AD">
            <w:pPr>
              <w:tabs>
                <w:tab w:val="left" w:pos="993"/>
              </w:tabs>
              <w:jc w:val="both"/>
              <w:rPr>
                <w:rFonts w:ascii="Times New Roman" w:hAnsi="Times New Roman"/>
                <w:bCs/>
              </w:rPr>
            </w:pPr>
            <w:r w:rsidRPr="00CB3276">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FC54D1" w:rsidRPr="00CB3276" w:rsidTr="00E466AD">
        <w:tc>
          <w:tcPr>
            <w:tcW w:w="2376" w:type="dxa"/>
            <w:shd w:val="clear" w:color="auto" w:fill="auto"/>
          </w:tcPr>
          <w:p w:rsidR="00FC54D1" w:rsidRPr="00775867" w:rsidRDefault="00FC54D1" w:rsidP="00E466AD">
            <w:pPr>
              <w:tabs>
                <w:tab w:val="left" w:pos="993"/>
              </w:tabs>
              <w:rPr>
                <w:rFonts w:ascii="Times New Roman" w:hAnsi="Times New Roman"/>
                <w:bCs/>
              </w:rPr>
            </w:pPr>
            <w:r w:rsidRPr="00775867">
              <w:rPr>
                <w:rFonts w:ascii="Times New Roman" w:hAnsi="Times New Roman"/>
                <w:bCs/>
              </w:rPr>
              <w:t xml:space="preserve">Размещение пляжей </w:t>
            </w:r>
          </w:p>
        </w:tc>
        <w:tc>
          <w:tcPr>
            <w:tcW w:w="7528" w:type="dxa"/>
            <w:shd w:val="clear" w:color="auto" w:fill="auto"/>
          </w:tcPr>
          <w:p w:rsidR="00FC54D1" w:rsidRPr="00775867" w:rsidRDefault="00FC54D1" w:rsidP="00E466AD">
            <w:pPr>
              <w:tabs>
                <w:tab w:val="left" w:pos="993"/>
              </w:tabs>
              <w:jc w:val="both"/>
              <w:rPr>
                <w:rFonts w:ascii="Times New Roman" w:hAnsi="Times New Roman"/>
                <w:bCs/>
              </w:rPr>
            </w:pPr>
            <w:r w:rsidRPr="00775867">
              <w:rPr>
                <w:rFonts w:ascii="Times New Roman" w:hAnsi="Times New Roman"/>
                <w:bCs/>
              </w:rPr>
              <w:t>Размещение, строительство, реконструкция и эксплуатация пляжей</w:t>
            </w:r>
          </w:p>
        </w:tc>
      </w:tr>
      <w:tr w:rsidR="00FC54D1" w:rsidRPr="00CB3276" w:rsidTr="00E466AD">
        <w:tc>
          <w:tcPr>
            <w:tcW w:w="2376" w:type="dxa"/>
            <w:shd w:val="clear" w:color="auto" w:fill="auto"/>
          </w:tcPr>
          <w:p w:rsidR="00FC54D1" w:rsidRPr="00CB3276" w:rsidRDefault="00FC54D1" w:rsidP="00E466AD">
            <w:pPr>
              <w:tabs>
                <w:tab w:val="left" w:pos="993"/>
              </w:tabs>
              <w:rPr>
                <w:rFonts w:ascii="Times New Roman" w:hAnsi="Times New Roman"/>
                <w:bCs/>
              </w:rPr>
            </w:pPr>
            <w:r w:rsidRPr="00CB3276">
              <w:rPr>
                <w:rFonts w:ascii="Times New Roman" w:hAnsi="Times New Roman"/>
                <w:bCs/>
              </w:rPr>
              <w:t>Размещение туристических парков</w:t>
            </w:r>
          </w:p>
        </w:tc>
        <w:tc>
          <w:tcPr>
            <w:tcW w:w="7528" w:type="dxa"/>
            <w:shd w:val="clear" w:color="auto" w:fill="auto"/>
          </w:tcPr>
          <w:p w:rsidR="00FC54D1" w:rsidRPr="00CB3276" w:rsidRDefault="00FC54D1" w:rsidP="00E466AD">
            <w:pPr>
              <w:tabs>
                <w:tab w:val="left" w:pos="993"/>
              </w:tabs>
              <w:jc w:val="both"/>
              <w:rPr>
                <w:rFonts w:ascii="Times New Roman" w:hAnsi="Times New Roman"/>
                <w:bCs/>
              </w:rPr>
            </w:pPr>
            <w:r w:rsidRPr="00CB3276">
              <w:rPr>
                <w:rFonts w:ascii="Times New Roman" w:hAnsi="Times New Roman"/>
                <w:bCs/>
              </w:rPr>
              <w:t>Размещение туристических парков</w:t>
            </w:r>
          </w:p>
        </w:tc>
      </w:tr>
      <w:tr w:rsidR="00FC54D1" w:rsidRPr="00CB3276" w:rsidTr="00E466AD">
        <w:tc>
          <w:tcPr>
            <w:tcW w:w="2376" w:type="dxa"/>
            <w:shd w:val="clear" w:color="auto" w:fill="auto"/>
          </w:tcPr>
          <w:p w:rsidR="00FC54D1" w:rsidRPr="00CB3276" w:rsidRDefault="00FC54D1" w:rsidP="00E466AD">
            <w:pPr>
              <w:tabs>
                <w:tab w:val="left" w:pos="993"/>
              </w:tabs>
              <w:rPr>
                <w:rFonts w:ascii="Times New Roman" w:hAnsi="Times New Roman"/>
                <w:bCs/>
              </w:rPr>
            </w:pPr>
            <w:r w:rsidRPr="00CB3276">
              <w:rPr>
                <w:rFonts w:ascii="Times New Roman" w:hAnsi="Times New Roman"/>
                <w:bCs/>
              </w:rPr>
              <w:t>Размещение учебно-туристических троп и трасс</w:t>
            </w:r>
          </w:p>
        </w:tc>
        <w:tc>
          <w:tcPr>
            <w:tcW w:w="7528" w:type="dxa"/>
            <w:shd w:val="clear" w:color="auto" w:fill="auto"/>
          </w:tcPr>
          <w:p w:rsidR="00FC54D1" w:rsidRPr="00CB3276" w:rsidRDefault="00FC54D1" w:rsidP="00E466AD">
            <w:pPr>
              <w:tabs>
                <w:tab w:val="left" w:pos="993"/>
              </w:tabs>
              <w:jc w:val="both"/>
              <w:rPr>
                <w:rFonts w:ascii="Times New Roman" w:hAnsi="Times New Roman"/>
                <w:bCs/>
              </w:rPr>
            </w:pPr>
            <w:r w:rsidRPr="00CB3276">
              <w:rPr>
                <w:rFonts w:ascii="Times New Roman" w:hAnsi="Times New Roman"/>
                <w:bCs/>
              </w:rPr>
              <w:t>Размещение учебно-туристических троп и трасс</w:t>
            </w:r>
          </w:p>
        </w:tc>
      </w:tr>
      <w:tr w:rsidR="00FC54D1" w:rsidRPr="00CB3276" w:rsidTr="00E466AD">
        <w:tc>
          <w:tcPr>
            <w:tcW w:w="2376" w:type="dxa"/>
            <w:shd w:val="clear" w:color="auto" w:fill="auto"/>
          </w:tcPr>
          <w:p w:rsidR="00FC54D1" w:rsidRPr="00CB3276" w:rsidRDefault="00FC54D1" w:rsidP="00E466AD">
            <w:pPr>
              <w:tabs>
                <w:tab w:val="left" w:pos="993"/>
              </w:tabs>
              <w:rPr>
                <w:rFonts w:ascii="Times New Roman" w:hAnsi="Times New Roman"/>
                <w:bCs/>
              </w:rPr>
            </w:pPr>
            <w:r w:rsidRPr="00CB3276">
              <w:rPr>
                <w:rFonts w:ascii="Times New Roman" w:hAnsi="Times New Roman"/>
                <w:bCs/>
              </w:rPr>
              <w:t xml:space="preserve">Размещение объектов физической культуры и спорта открытого типа                                         </w:t>
            </w:r>
          </w:p>
        </w:tc>
        <w:tc>
          <w:tcPr>
            <w:tcW w:w="7528" w:type="dxa"/>
            <w:shd w:val="clear" w:color="auto" w:fill="auto"/>
          </w:tcPr>
          <w:p w:rsidR="00FC54D1" w:rsidRPr="00CB3276" w:rsidRDefault="00FC54D1" w:rsidP="00E466AD">
            <w:pPr>
              <w:tabs>
                <w:tab w:val="left" w:pos="993"/>
              </w:tabs>
              <w:jc w:val="both"/>
              <w:rPr>
                <w:rFonts w:ascii="Times New Roman" w:hAnsi="Times New Roman"/>
                <w:bCs/>
              </w:rPr>
            </w:pPr>
            <w:r w:rsidRPr="00CB3276">
              <w:rPr>
                <w:rFonts w:ascii="Times New Roman" w:hAnsi="Times New Roman"/>
                <w:bCs/>
              </w:rPr>
              <w:t xml:space="preserve">Строительство, реконструкция и эксплуатация открытых плоскостных </w:t>
            </w:r>
            <w:r w:rsidRPr="001009A9">
              <w:rPr>
                <w:rFonts w:ascii="Times New Roman" w:hAnsi="Times New Roman"/>
                <w:bCs/>
              </w:rPr>
              <w:t>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FC54D1" w:rsidRPr="00CB3276" w:rsidTr="00E466AD">
        <w:tc>
          <w:tcPr>
            <w:tcW w:w="2376" w:type="dxa"/>
            <w:shd w:val="clear" w:color="auto" w:fill="auto"/>
          </w:tcPr>
          <w:p w:rsidR="00FC54D1" w:rsidRPr="00CB3276" w:rsidRDefault="00FC54D1" w:rsidP="00E466AD">
            <w:pPr>
              <w:autoSpaceDE w:val="0"/>
              <w:autoSpaceDN w:val="0"/>
              <w:adjustRightInd w:val="0"/>
              <w:rPr>
                <w:rFonts w:ascii="Times New Roman" w:hAnsi="Times New Roman"/>
                <w:bCs/>
              </w:rPr>
            </w:pPr>
            <w:r w:rsidRPr="00CB3276">
              <w:rPr>
                <w:rFonts w:ascii="Times New Roman" w:hAnsi="Times New Roman"/>
                <w:bCs/>
              </w:rPr>
              <w:t xml:space="preserve">Размещение площадок для спортивных занятий и отдыха </w:t>
            </w:r>
          </w:p>
        </w:tc>
        <w:tc>
          <w:tcPr>
            <w:tcW w:w="7528" w:type="dxa"/>
            <w:shd w:val="clear" w:color="auto" w:fill="auto"/>
          </w:tcPr>
          <w:p w:rsidR="00FC54D1" w:rsidRPr="00CB3276" w:rsidRDefault="00FC54D1" w:rsidP="00E466AD">
            <w:pPr>
              <w:tabs>
                <w:tab w:val="left" w:pos="993"/>
              </w:tabs>
              <w:jc w:val="both"/>
              <w:rPr>
                <w:rFonts w:ascii="Times New Roman" w:hAnsi="Times New Roman"/>
                <w:bCs/>
              </w:rPr>
            </w:pPr>
            <w:r w:rsidRPr="00CB3276">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FC54D1" w:rsidRPr="00CB3276" w:rsidTr="00E466AD">
        <w:tc>
          <w:tcPr>
            <w:tcW w:w="2376" w:type="dxa"/>
            <w:shd w:val="clear" w:color="auto" w:fill="auto"/>
          </w:tcPr>
          <w:p w:rsidR="00FC54D1" w:rsidRPr="00CB3276" w:rsidRDefault="00FC54D1" w:rsidP="00E466AD">
            <w:pPr>
              <w:autoSpaceDE w:val="0"/>
              <w:autoSpaceDN w:val="0"/>
              <w:adjustRightInd w:val="0"/>
              <w:rPr>
                <w:rFonts w:ascii="Times New Roman" w:hAnsi="Times New Roman"/>
                <w:bCs/>
              </w:rPr>
            </w:pPr>
            <w:r w:rsidRPr="00CB3276">
              <w:rPr>
                <w:rFonts w:ascii="Times New Roman" w:hAnsi="Times New Roman"/>
                <w:bCs/>
              </w:rPr>
              <w:t>Размещение некапитальных объектов общественного питания</w:t>
            </w:r>
          </w:p>
        </w:tc>
        <w:tc>
          <w:tcPr>
            <w:tcW w:w="7528" w:type="dxa"/>
            <w:shd w:val="clear" w:color="auto" w:fill="auto"/>
          </w:tcPr>
          <w:p w:rsidR="00FC54D1" w:rsidRPr="00CB3276" w:rsidRDefault="00FC54D1" w:rsidP="00E466AD">
            <w:pPr>
              <w:tabs>
                <w:tab w:val="left" w:pos="993"/>
              </w:tabs>
              <w:jc w:val="both"/>
              <w:rPr>
                <w:rFonts w:ascii="Times New Roman" w:hAnsi="Times New Roman"/>
                <w:bCs/>
              </w:rPr>
            </w:pPr>
            <w:r w:rsidRPr="00CB3276">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FC54D1" w:rsidRPr="00CB3276" w:rsidRDefault="00FC54D1" w:rsidP="00FC54D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15"/>
      </w:tblGrid>
      <w:tr w:rsidR="00FC54D1" w:rsidRPr="00CB3276" w:rsidTr="00E466AD">
        <w:tc>
          <w:tcPr>
            <w:tcW w:w="9889" w:type="dxa"/>
            <w:gridSpan w:val="2"/>
            <w:shd w:val="clear" w:color="auto" w:fill="auto"/>
          </w:tcPr>
          <w:p w:rsidR="00FC54D1" w:rsidRPr="00CB3276" w:rsidRDefault="00FC54D1" w:rsidP="00E466AD">
            <w:pPr>
              <w:autoSpaceDE w:val="0"/>
              <w:autoSpaceDN w:val="0"/>
              <w:adjustRightInd w:val="0"/>
              <w:jc w:val="center"/>
              <w:rPr>
                <w:rFonts w:ascii="Times New Roman" w:hAnsi="Times New Roman"/>
                <w:b/>
                <w:bCs/>
              </w:rPr>
            </w:pPr>
            <w:r w:rsidRPr="00CB3276">
              <w:rPr>
                <w:rFonts w:ascii="Times New Roman" w:hAnsi="Times New Roman"/>
                <w:b/>
                <w:bCs/>
              </w:rPr>
              <w:t>Вспомогательные виды разрешенного использования земельных участков</w:t>
            </w:r>
          </w:p>
          <w:p w:rsidR="00FC54D1" w:rsidRPr="00CB3276" w:rsidRDefault="00FC54D1" w:rsidP="00E466AD">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FC54D1" w:rsidRPr="00CB3276" w:rsidTr="00E466AD">
        <w:tc>
          <w:tcPr>
            <w:tcW w:w="2376" w:type="dxa"/>
            <w:shd w:val="clear" w:color="auto" w:fill="auto"/>
          </w:tcPr>
          <w:p w:rsidR="00FC54D1" w:rsidRPr="00CB3276" w:rsidRDefault="00FC54D1" w:rsidP="00E466AD">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13" w:type="dxa"/>
            <w:shd w:val="clear" w:color="auto" w:fill="auto"/>
          </w:tcPr>
          <w:p w:rsidR="00FC54D1" w:rsidRPr="00CB3276" w:rsidRDefault="00FC54D1" w:rsidP="00E466AD">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FC54D1" w:rsidRPr="00CB3276" w:rsidRDefault="00FC54D1" w:rsidP="00E466AD">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FC54D1" w:rsidRPr="00CB3276" w:rsidTr="00E466AD">
        <w:tc>
          <w:tcPr>
            <w:tcW w:w="2376" w:type="dxa"/>
            <w:shd w:val="clear" w:color="auto" w:fill="auto"/>
          </w:tcPr>
          <w:p w:rsidR="00FC54D1" w:rsidRPr="00CB3276" w:rsidRDefault="00FC54D1" w:rsidP="00E466AD">
            <w:pPr>
              <w:rPr>
                <w:rFonts w:ascii="Times New Roman" w:hAnsi="Times New Roman"/>
                <w:bCs/>
              </w:rPr>
            </w:pPr>
            <w:r w:rsidRPr="00CB3276">
              <w:rPr>
                <w:rFonts w:ascii="Times New Roman" w:hAnsi="Times New Roman"/>
                <w:bCs/>
              </w:rPr>
              <w:t>Размещение объектов оказания первой и скорой медицинской помощи</w:t>
            </w:r>
          </w:p>
        </w:tc>
        <w:tc>
          <w:tcPr>
            <w:tcW w:w="7513" w:type="dxa"/>
            <w:shd w:val="clear" w:color="auto" w:fill="auto"/>
          </w:tcPr>
          <w:p w:rsidR="00FC54D1" w:rsidRPr="00CB3276" w:rsidRDefault="00FC54D1" w:rsidP="00E466AD">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FC54D1" w:rsidRPr="00CB3276" w:rsidTr="00E466AD">
        <w:trPr>
          <w:trHeight w:val="1346"/>
        </w:trPr>
        <w:tc>
          <w:tcPr>
            <w:tcW w:w="2376" w:type="dxa"/>
            <w:shd w:val="clear" w:color="auto" w:fill="auto"/>
          </w:tcPr>
          <w:p w:rsidR="00FC54D1" w:rsidRPr="00CB3276" w:rsidRDefault="00FC54D1" w:rsidP="00E466AD">
            <w:pPr>
              <w:autoSpaceDE w:val="0"/>
              <w:autoSpaceDN w:val="0"/>
              <w:adjustRightInd w:val="0"/>
              <w:rPr>
                <w:rFonts w:ascii="Times New Roman" w:hAnsi="Times New Roman"/>
                <w:bCs/>
              </w:rPr>
            </w:pPr>
            <w:r w:rsidRPr="00CB3276">
              <w:rPr>
                <w:rFonts w:ascii="Times New Roman" w:hAnsi="Times New Roman"/>
                <w:bCs/>
              </w:rPr>
              <w:lastRenderedPageBreak/>
              <w:t>Размещение объектов благоустройства</w:t>
            </w:r>
          </w:p>
          <w:p w:rsidR="00FC54D1" w:rsidRPr="00CB3276" w:rsidRDefault="00FC54D1" w:rsidP="00E466AD">
            <w:pPr>
              <w:ind w:firstLine="680"/>
              <w:rPr>
                <w:rFonts w:ascii="Times New Roman" w:hAnsi="Times New Roman"/>
                <w:bCs/>
              </w:rPr>
            </w:pPr>
          </w:p>
        </w:tc>
        <w:tc>
          <w:tcPr>
            <w:tcW w:w="7513" w:type="dxa"/>
            <w:shd w:val="clear" w:color="auto" w:fill="auto"/>
          </w:tcPr>
          <w:p w:rsidR="00FC54D1" w:rsidRPr="00CB3276" w:rsidRDefault="00FC54D1" w:rsidP="00E466AD">
            <w:pPr>
              <w:autoSpaceDE w:val="0"/>
              <w:autoSpaceDN w:val="0"/>
              <w:adjustRightInd w:val="0"/>
              <w:jc w:val="both"/>
              <w:rPr>
                <w:rFonts w:ascii="Times New Roman" w:hAnsi="Times New Roman"/>
                <w:bCs/>
              </w:rPr>
            </w:pPr>
            <w:r w:rsidRPr="00CB3276">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w:t>
            </w:r>
            <w:r>
              <w:rPr>
                <w:rFonts w:ascii="Times New Roman" w:hAnsi="Times New Roman"/>
                <w:bCs/>
              </w:rPr>
              <w:t xml:space="preserve"> </w:t>
            </w:r>
            <w:r w:rsidRPr="00CB3276">
              <w:rPr>
                <w:rFonts w:ascii="Times New Roman" w:hAnsi="Times New Roman"/>
                <w:bCs/>
              </w:rPr>
              <w:t xml:space="preserve">и велосипедных дорожек, </w:t>
            </w:r>
            <w:proofErr w:type="spellStart"/>
            <w:r w:rsidRPr="00CB3276">
              <w:rPr>
                <w:rFonts w:ascii="Times New Roman" w:hAnsi="Times New Roman"/>
                <w:bCs/>
              </w:rPr>
              <w:t>дорожно-тропиночной</w:t>
            </w:r>
            <w:proofErr w:type="spellEnd"/>
            <w:r w:rsidRPr="00CB3276">
              <w:rPr>
                <w:rFonts w:ascii="Times New Roman" w:hAnsi="Times New Roman"/>
                <w:bCs/>
              </w:rPr>
              <w:t xml:space="preserve"> сети, информационных стендов по природоохранной тематике, </w:t>
            </w:r>
            <w:r w:rsidRPr="00CB3276">
              <w:rPr>
                <w:rFonts w:ascii="Times New Roman" w:hAnsi="Times New Roman"/>
                <w:bCs/>
                <w:spacing w:val="-6"/>
              </w:rPr>
              <w:t xml:space="preserve">скамей, навесов от дождя, указателей направления движения  </w:t>
            </w:r>
          </w:p>
        </w:tc>
      </w:tr>
      <w:tr w:rsidR="00FC54D1" w:rsidRPr="00CB3276" w:rsidTr="00E466AD">
        <w:trPr>
          <w:trHeight w:val="884"/>
        </w:trPr>
        <w:tc>
          <w:tcPr>
            <w:tcW w:w="2376" w:type="dxa"/>
            <w:shd w:val="clear" w:color="auto" w:fill="auto"/>
          </w:tcPr>
          <w:p w:rsidR="00FC54D1" w:rsidRPr="00CB3276" w:rsidRDefault="00FC54D1" w:rsidP="00E466AD">
            <w:pPr>
              <w:autoSpaceDE w:val="0"/>
              <w:autoSpaceDN w:val="0"/>
              <w:adjustRightInd w:val="0"/>
              <w:rPr>
                <w:rFonts w:ascii="Times New Roman" w:hAnsi="Times New Roman"/>
                <w:bCs/>
              </w:rPr>
            </w:pPr>
            <w:r w:rsidRPr="00CB3276">
              <w:rPr>
                <w:rFonts w:ascii="Times New Roman" w:hAnsi="Times New Roman"/>
                <w:bCs/>
              </w:rPr>
              <w:t>Размещение объектов общественного питания</w:t>
            </w:r>
          </w:p>
        </w:tc>
        <w:tc>
          <w:tcPr>
            <w:tcW w:w="7513" w:type="dxa"/>
            <w:shd w:val="clear" w:color="auto" w:fill="auto"/>
          </w:tcPr>
          <w:p w:rsidR="00FC54D1" w:rsidRPr="00CB3276" w:rsidRDefault="00FC54D1" w:rsidP="00E466AD">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C54D1" w:rsidRPr="00CB3276" w:rsidTr="00E466AD">
        <w:tc>
          <w:tcPr>
            <w:tcW w:w="2376" w:type="dxa"/>
            <w:shd w:val="clear" w:color="auto" w:fill="auto"/>
          </w:tcPr>
          <w:p w:rsidR="00FC54D1" w:rsidRPr="00775867" w:rsidRDefault="00FC54D1" w:rsidP="00E466AD">
            <w:pPr>
              <w:autoSpaceDE w:val="0"/>
              <w:autoSpaceDN w:val="0"/>
              <w:adjustRightInd w:val="0"/>
              <w:rPr>
                <w:rFonts w:ascii="Times New Roman" w:hAnsi="Times New Roman"/>
                <w:bCs/>
              </w:rPr>
            </w:pPr>
            <w:r w:rsidRPr="00775867">
              <w:rPr>
                <w:rFonts w:ascii="Times New Roman" w:hAnsi="Times New Roman"/>
                <w:bCs/>
              </w:rPr>
              <w:t>Размещение объектов спасательных пунктов</w:t>
            </w:r>
          </w:p>
        </w:tc>
        <w:tc>
          <w:tcPr>
            <w:tcW w:w="7513" w:type="dxa"/>
            <w:shd w:val="clear" w:color="auto" w:fill="auto"/>
          </w:tcPr>
          <w:p w:rsidR="00FC54D1" w:rsidRPr="00775867" w:rsidRDefault="00FC54D1" w:rsidP="00E466AD">
            <w:pPr>
              <w:autoSpaceDE w:val="0"/>
              <w:autoSpaceDN w:val="0"/>
              <w:adjustRightInd w:val="0"/>
              <w:jc w:val="both"/>
              <w:rPr>
                <w:rFonts w:ascii="Times New Roman" w:hAnsi="Times New Roman"/>
                <w:bCs/>
              </w:rPr>
            </w:pPr>
            <w:r w:rsidRPr="00775867">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FC54D1" w:rsidRPr="00CB3276" w:rsidTr="00E466AD">
        <w:tc>
          <w:tcPr>
            <w:tcW w:w="2376" w:type="dxa"/>
            <w:shd w:val="clear" w:color="auto" w:fill="auto"/>
          </w:tcPr>
          <w:p w:rsidR="00FC54D1" w:rsidRPr="00CB3276" w:rsidRDefault="00FC54D1" w:rsidP="00E466AD">
            <w:pPr>
              <w:autoSpaceDE w:val="0"/>
              <w:autoSpaceDN w:val="0"/>
              <w:adjustRightInd w:val="0"/>
              <w:rPr>
                <w:rFonts w:ascii="Times New Roman" w:hAnsi="Times New Roman"/>
                <w:bCs/>
              </w:rPr>
            </w:pPr>
            <w:r w:rsidRPr="00CB3276">
              <w:rPr>
                <w:rFonts w:ascii="Times New Roman" w:hAnsi="Times New Roman"/>
                <w:bCs/>
              </w:rPr>
              <w:t>Размещение общественных туалетов</w:t>
            </w:r>
          </w:p>
        </w:tc>
        <w:tc>
          <w:tcPr>
            <w:tcW w:w="7513" w:type="dxa"/>
            <w:shd w:val="clear" w:color="auto" w:fill="auto"/>
          </w:tcPr>
          <w:p w:rsidR="00FC54D1" w:rsidRPr="00CB3276" w:rsidRDefault="00FC54D1" w:rsidP="00E466AD">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общественных туалетов</w:t>
            </w:r>
          </w:p>
        </w:tc>
      </w:tr>
      <w:tr w:rsidR="00FC54D1" w:rsidRPr="00CB3276" w:rsidTr="00E466AD">
        <w:trPr>
          <w:trHeight w:val="1346"/>
        </w:trPr>
        <w:tc>
          <w:tcPr>
            <w:tcW w:w="2376" w:type="dxa"/>
            <w:shd w:val="clear" w:color="auto" w:fill="auto"/>
          </w:tcPr>
          <w:p w:rsidR="00FC54D1" w:rsidRPr="00CB3276" w:rsidRDefault="00FC54D1" w:rsidP="00E466AD">
            <w:pPr>
              <w:autoSpaceDE w:val="0"/>
              <w:autoSpaceDN w:val="0"/>
              <w:adjustRightInd w:val="0"/>
              <w:rPr>
                <w:rFonts w:ascii="Times New Roman" w:hAnsi="Times New Roman"/>
                <w:bCs/>
              </w:rPr>
            </w:pPr>
            <w:r w:rsidRPr="00CB3276">
              <w:rPr>
                <w:rFonts w:ascii="Times New Roman" w:hAnsi="Times New Roman"/>
                <w:bCs/>
              </w:rPr>
              <w:t>Для парковок и стоянок автомобильного транспорта</w:t>
            </w:r>
          </w:p>
        </w:tc>
        <w:tc>
          <w:tcPr>
            <w:tcW w:w="7513" w:type="dxa"/>
            <w:shd w:val="clear" w:color="auto" w:fill="auto"/>
          </w:tcPr>
          <w:p w:rsidR="00FC54D1" w:rsidRPr="00CB3276" w:rsidRDefault="00FC54D1" w:rsidP="00E466AD">
            <w:pPr>
              <w:autoSpaceDE w:val="0"/>
              <w:autoSpaceDN w:val="0"/>
              <w:adjustRightInd w:val="0"/>
              <w:jc w:val="both"/>
              <w:rPr>
                <w:rFonts w:ascii="Times New Roman" w:hAnsi="Times New Roman"/>
                <w:bCs/>
              </w:rPr>
            </w:pPr>
            <w:r w:rsidRPr="00CB3276">
              <w:rPr>
                <w:rFonts w:ascii="Times New Roman" w:hAnsi="Times New Roman"/>
                <w:bCs/>
              </w:rPr>
              <w:t>Размещение:</w:t>
            </w:r>
          </w:p>
          <w:p w:rsidR="00FC54D1" w:rsidRPr="00CB3276" w:rsidRDefault="00FC54D1" w:rsidP="00E466AD">
            <w:pPr>
              <w:autoSpaceDE w:val="0"/>
              <w:autoSpaceDN w:val="0"/>
              <w:adjustRightInd w:val="0"/>
              <w:ind w:firstLine="255"/>
              <w:jc w:val="both"/>
              <w:rPr>
                <w:rFonts w:ascii="Times New Roman" w:hAnsi="Times New Roman"/>
                <w:bCs/>
              </w:rPr>
            </w:pPr>
            <w:r w:rsidRPr="00CB3276">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FC54D1" w:rsidRPr="00CB3276" w:rsidRDefault="00FC54D1" w:rsidP="00E466AD">
            <w:pPr>
              <w:autoSpaceDE w:val="0"/>
              <w:autoSpaceDN w:val="0"/>
              <w:adjustRightInd w:val="0"/>
              <w:ind w:firstLine="255"/>
              <w:jc w:val="both"/>
              <w:rPr>
                <w:rFonts w:ascii="Times New Roman" w:hAnsi="Times New Roman"/>
                <w:bCs/>
              </w:rPr>
            </w:pPr>
            <w:r w:rsidRPr="00CB3276">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FC54D1" w:rsidRPr="00CB3276" w:rsidTr="00E466AD">
        <w:tc>
          <w:tcPr>
            <w:tcW w:w="2376" w:type="dxa"/>
            <w:shd w:val="clear" w:color="auto" w:fill="auto"/>
          </w:tcPr>
          <w:p w:rsidR="00FC54D1" w:rsidRPr="00CB3276" w:rsidRDefault="00FC54D1" w:rsidP="00E466AD">
            <w:pPr>
              <w:autoSpaceDE w:val="0"/>
              <w:autoSpaceDN w:val="0"/>
              <w:adjustRightInd w:val="0"/>
              <w:rPr>
                <w:rFonts w:ascii="Times New Roman" w:hAnsi="Times New Roman"/>
                <w:bCs/>
              </w:rPr>
            </w:pPr>
            <w:r w:rsidRPr="00CB3276">
              <w:rPr>
                <w:rFonts w:ascii="Times New Roman" w:hAnsi="Times New Roman"/>
                <w:bCs/>
              </w:rPr>
              <w:t>Размещение отходов потребления</w:t>
            </w:r>
          </w:p>
        </w:tc>
        <w:tc>
          <w:tcPr>
            <w:tcW w:w="7513" w:type="dxa"/>
            <w:shd w:val="clear" w:color="auto" w:fill="auto"/>
          </w:tcPr>
          <w:p w:rsidR="00FC54D1" w:rsidRPr="00CB3276" w:rsidRDefault="00FC54D1" w:rsidP="00E466AD">
            <w:pPr>
              <w:autoSpaceDE w:val="0"/>
              <w:autoSpaceDN w:val="0"/>
              <w:adjustRightInd w:val="0"/>
              <w:jc w:val="both"/>
              <w:rPr>
                <w:rFonts w:ascii="Times New Roman" w:hAnsi="Times New Roman"/>
                <w:bCs/>
              </w:rPr>
            </w:pPr>
            <w:r w:rsidRPr="00CB3276">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FC54D1" w:rsidRPr="00CB3276" w:rsidTr="00E466AD">
        <w:tc>
          <w:tcPr>
            <w:tcW w:w="2376" w:type="dxa"/>
            <w:shd w:val="clear" w:color="auto" w:fill="auto"/>
          </w:tcPr>
          <w:p w:rsidR="00FC54D1" w:rsidRPr="00CB3276" w:rsidRDefault="00FC54D1" w:rsidP="00E466AD">
            <w:pPr>
              <w:autoSpaceDE w:val="0"/>
              <w:autoSpaceDN w:val="0"/>
              <w:adjustRightInd w:val="0"/>
              <w:rPr>
                <w:rFonts w:ascii="Times New Roman" w:hAnsi="Times New Roman"/>
                <w:bCs/>
              </w:rPr>
            </w:pPr>
            <w:r w:rsidRPr="00CB3276">
              <w:rPr>
                <w:rFonts w:ascii="Times New Roman" w:hAnsi="Times New Roman"/>
                <w:bCs/>
              </w:rPr>
              <w:t>Размещение объектов пожарной безопасности</w:t>
            </w:r>
          </w:p>
        </w:tc>
        <w:tc>
          <w:tcPr>
            <w:tcW w:w="7513" w:type="dxa"/>
            <w:shd w:val="clear" w:color="auto" w:fill="auto"/>
          </w:tcPr>
          <w:p w:rsidR="00FC54D1" w:rsidRPr="00CB3276" w:rsidRDefault="00FC54D1" w:rsidP="00E466AD">
            <w:pPr>
              <w:autoSpaceDE w:val="0"/>
              <w:autoSpaceDN w:val="0"/>
              <w:adjustRightInd w:val="0"/>
              <w:jc w:val="both"/>
              <w:rPr>
                <w:rFonts w:ascii="Times New Roman" w:hAnsi="Times New Roman"/>
                <w:bCs/>
              </w:rPr>
            </w:pPr>
            <w:r w:rsidRPr="00CB3276">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FC54D1" w:rsidRDefault="00FC54D1" w:rsidP="00FC54D1">
      <w:pPr>
        <w:rPr>
          <w:rFonts w:ascii="Times New Roman" w:hAnsi="Times New Roman"/>
          <w:sz w:val="28"/>
          <w:szCs w:val="28"/>
        </w:rPr>
      </w:pPr>
    </w:p>
    <w:p w:rsidR="00FC54D1" w:rsidRPr="008902D2" w:rsidRDefault="00FC54D1" w:rsidP="00FC54D1">
      <w:pPr>
        <w:rPr>
          <w:rFonts w:ascii="Times New Roman" w:hAnsi="Times New Roman"/>
          <w:sz w:val="28"/>
          <w:szCs w:val="28"/>
        </w:rPr>
      </w:pPr>
      <w:r>
        <w:rPr>
          <w:rFonts w:ascii="Times New Roman" w:hAnsi="Times New Roman"/>
          <w:sz w:val="28"/>
          <w:szCs w:val="28"/>
        </w:rPr>
        <w:br w:type="page"/>
      </w:r>
    </w:p>
    <w:p w:rsidR="00FC54D1" w:rsidRDefault="00FC54D1" w:rsidP="00FC54D1">
      <w:pPr>
        <w:rPr>
          <w:rFonts w:ascii="Times New Roman" w:hAnsi="Times New Roman"/>
          <w:sz w:val="28"/>
          <w:szCs w:val="28"/>
        </w:rPr>
      </w:pPr>
    </w:p>
    <w:p w:rsidR="00FC54D1" w:rsidRPr="00F571FD" w:rsidRDefault="00FC54D1" w:rsidP="00FC54D1">
      <w:pPr>
        <w:numPr>
          <w:ilvl w:val="2"/>
          <w:numId w:val="4"/>
        </w:numPr>
        <w:spacing w:before="360" w:after="240"/>
        <w:ind w:firstLine="709"/>
        <w:jc w:val="both"/>
        <w:outlineLvl w:val="2"/>
        <w:rPr>
          <w:rFonts w:ascii="Times New Roman" w:hAnsi="Times New Roman"/>
          <w:b/>
          <w:sz w:val="28"/>
          <w:szCs w:val="28"/>
        </w:rPr>
      </w:pPr>
      <w:r w:rsidRPr="00F571FD">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FC54D1" w:rsidRPr="00F571FD" w:rsidRDefault="00FC54D1" w:rsidP="00FC54D1">
      <w:pPr>
        <w:spacing w:after="240"/>
        <w:jc w:val="center"/>
        <w:outlineLvl w:val="3"/>
        <w:rPr>
          <w:rFonts w:ascii="Times New Roman" w:hAnsi="Times New Roman"/>
          <w:b/>
          <w:sz w:val="28"/>
          <w:szCs w:val="28"/>
        </w:rPr>
      </w:pPr>
      <w:r>
        <w:rPr>
          <w:rFonts w:ascii="Times New Roman" w:hAnsi="Times New Roman"/>
          <w:b/>
          <w:sz w:val="28"/>
          <w:szCs w:val="28"/>
        </w:rPr>
        <w:t xml:space="preserve">Сх1 </w:t>
      </w:r>
      <w:r w:rsidRPr="00F571FD">
        <w:rPr>
          <w:rFonts w:ascii="Times New Roman" w:hAnsi="Times New Roman"/>
          <w:b/>
          <w:sz w:val="28"/>
          <w:szCs w:val="28"/>
        </w:rPr>
        <w:t>Зона сельскохозяйственных угодий</w:t>
      </w:r>
    </w:p>
    <w:p w:rsidR="00FC54D1" w:rsidRPr="00F571FD" w:rsidRDefault="00FC54D1" w:rsidP="00FC54D1">
      <w:pPr>
        <w:tabs>
          <w:tab w:val="left" w:pos="0"/>
        </w:tabs>
        <w:spacing w:after="200" w:line="360" w:lineRule="auto"/>
        <w:ind w:firstLine="709"/>
        <w:jc w:val="both"/>
        <w:rPr>
          <w:rFonts w:ascii="Times New Roman" w:hAnsi="Times New Roman"/>
          <w:sz w:val="28"/>
          <w:szCs w:val="28"/>
        </w:rPr>
      </w:pPr>
      <w:r w:rsidRPr="00F571FD">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FC54D1" w:rsidRPr="00F571FD" w:rsidTr="00E466AD">
        <w:tc>
          <w:tcPr>
            <w:tcW w:w="9606" w:type="dxa"/>
            <w:gridSpan w:val="2"/>
            <w:shd w:val="clear" w:color="auto" w:fill="auto"/>
          </w:tcPr>
          <w:p w:rsidR="00FC54D1" w:rsidRPr="00F571FD" w:rsidRDefault="00FC54D1" w:rsidP="00E466AD">
            <w:pPr>
              <w:autoSpaceDE w:val="0"/>
              <w:autoSpaceDN w:val="0"/>
              <w:adjustRightInd w:val="0"/>
              <w:jc w:val="center"/>
              <w:rPr>
                <w:rFonts w:ascii="Times New Roman" w:hAnsi="Times New Roman"/>
                <w:b/>
                <w:bCs/>
              </w:rPr>
            </w:pPr>
            <w:r w:rsidRPr="00F571FD">
              <w:rPr>
                <w:rFonts w:ascii="Times New Roman" w:hAnsi="Times New Roman"/>
                <w:b/>
                <w:bCs/>
              </w:rPr>
              <w:t>Основные виды разрешенного использования земельных участков</w:t>
            </w:r>
          </w:p>
          <w:p w:rsidR="00FC54D1" w:rsidRPr="00F571FD" w:rsidRDefault="00FC54D1" w:rsidP="00E466AD">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FC54D1" w:rsidRPr="00F571FD" w:rsidTr="00E466AD">
        <w:tc>
          <w:tcPr>
            <w:tcW w:w="2376" w:type="dxa"/>
            <w:shd w:val="clear" w:color="auto" w:fill="auto"/>
          </w:tcPr>
          <w:p w:rsidR="00FC54D1" w:rsidRPr="00F571FD" w:rsidRDefault="00FC54D1" w:rsidP="00E466AD">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rsidR="00FC54D1" w:rsidRPr="00F571FD" w:rsidRDefault="00FC54D1" w:rsidP="00E466AD">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FC54D1" w:rsidRPr="00F571FD" w:rsidRDefault="00FC54D1" w:rsidP="00E466AD">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FC54D1" w:rsidRPr="00F571FD" w:rsidTr="00E466AD">
        <w:tc>
          <w:tcPr>
            <w:tcW w:w="2376" w:type="dxa"/>
            <w:shd w:val="clear" w:color="auto" w:fill="auto"/>
          </w:tcPr>
          <w:p w:rsidR="00FC54D1" w:rsidRPr="00F571FD" w:rsidRDefault="00FC54D1" w:rsidP="00E466AD">
            <w:pPr>
              <w:tabs>
                <w:tab w:val="left" w:pos="993"/>
              </w:tabs>
              <w:rPr>
                <w:rFonts w:ascii="Times New Roman" w:hAnsi="Times New Roman"/>
                <w:bCs/>
              </w:rPr>
            </w:pPr>
            <w:r w:rsidRPr="00F571FD">
              <w:rPr>
                <w:rFonts w:ascii="Times New Roman" w:hAnsi="Times New Roman"/>
                <w:bCs/>
              </w:rPr>
              <w:t xml:space="preserve">Размещение сельскохозяйственных угодий </w:t>
            </w:r>
          </w:p>
        </w:tc>
        <w:tc>
          <w:tcPr>
            <w:tcW w:w="7230" w:type="dxa"/>
            <w:shd w:val="clear" w:color="auto" w:fill="auto"/>
          </w:tcPr>
          <w:p w:rsidR="00FC54D1" w:rsidRPr="00F571FD" w:rsidRDefault="00FC54D1" w:rsidP="00E466AD">
            <w:pPr>
              <w:autoSpaceDE w:val="0"/>
              <w:autoSpaceDN w:val="0"/>
              <w:adjustRightInd w:val="0"/>
              <w:jc w:val="both"/>
              <w:rPr>
                <w:rFonts w:ascii="Times New Roman" w:hAnsi="Times New Roman"/>
                <w:bCs/>
              </w:rPr>
            </w:pPr>
            <w:r w:rsidRPr="00F571FD">
              <w:rPr>
                <w:rFonts w:ascii="Times New Roman" w:hAnsi="Times New Roman"/>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FC54D1" w:rsidRPr="00F571FD" w:rsidRDefault="00FC54D1" w:rsidP="00FC54D1">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FC54D1" w:rsidRPr="00F571FD" w:rsidTr="00E466AD">
        <w:tc>
          <w:tcPr>
            <w:tcW w:w="9606" w:type="dxa"/>
            <w:gridSpan w:val="2"/>
            <w:shd w:val="clear" w:color="auto" w:fill="auto"/>
          </w:tcPr>
          <w:p w:rsidR="00FC54D1" w:rsidRPr="00F571FD" w:rsidRDefault="00FC54D1" w:rsidP="00E466AD">
            <w:pPr>
              <w:autoSpaceDE w:val="0"/>
              <w:autoSpaceDN w:val="0"/>
              <w:adjustRightInd w:val="0"/>
              <w:jc w:val="center"/>
              <w:rPr>
                <w:rFonts w:ascii="Times New Roman" w:hAnsi="Times New Roman"/>
                <w:b/>
                <w:bCs/>
              </w:rPr>
            </w:pPr>
            <w:r w:rsidRPr="00F571FD">
              <w:rPr>
                <w:rFonts w:ascii="Times New Roman" w:hAnsi="Times New Roman"/>
                <w:b/>
                <w:bCs/>
              </w:rPr>
              <w:t>Вспомогательные виды разрешенного использования земельных участков</w:t>
            </w:r>
          </w:p>
          <w:p w:rsidR="00FC54D1" w:rsidRPr="00F571FD" w:rsidRDefault="00FC54D1" w:rsidP="00E466AD">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FC54D1" w:rsidRPr="00F571FD" w:rsidTr="00E466AD">
        <w:tc>
          <w:tcPr>
            <w:tcW w:w="2376" w:type="dxa"/>
            <w:shd w:val="clear" w:color="auto" w:fill="auto"/>
          </w:tcPr>
          <w:p w:rsidR="00FC54D1" w:rsidRPr="00F571FD" w:rsidRDefault="00FC54D1" w:rsidP="00E466AD">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rsidR="00FC54D1" w:rsidRPr="00F571FD" w:rsidRDefault="00FC54D1" w:rsidP="00E466AD">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FC54D1" w:rsidRPr="00F571FD" w:rsidRDefault="00FC54D1" w:rsidP="00E466AD">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FC54D1" w:rsidRPr="00F571FD" w:rsidTr="00E466AD">
        <w:tc>
          <w:tcPr>
            <w:tcW w:w="2376" w:type="dxa"/>
            <w:shd w:val="clear" w:color="auto" w:fill="auto"/>
          </w:tcPr>
          <w:p w:rsidR="00FC54D1" w:rsidRPr="00F571FD" w:rsidRDefault="00FC54D1" w:rsidP="00E466AD">
            <w:pPr>
              <w:autoSpaceDE w:val="0"/>
              <w:autoSpaceDN w:val="0"/>
              <w:adjustRightInd w:val="0"/>
              <w:rPr>
                <w:rFonts w:ascii="Times New Roman" w:hAnsi="Times New Roman"/>
                <w:bCs/>
              </w:rPr>
            </w:pPr>
            <w:r w:rsidRPr="00F571FD">
              <w:rPr>
                <w:rFonts w:ascii="Times New Roman" w:hAnsi="Times New Roman"/>
                <w:bCs/>
              </w:rPr>
              <w:t>Размещение внутрихозяйственных дорог и коммуникаций</w:t>
            </w:r>
          </w:p>
        </w:tc>
        <w:tc>
          <w:tcPr>
            <w:tcW w:w="7230" w:type="dxa"/>
            <w:shd w:val="clear" w:color="auto" w:fill="auto"/>
          </w:tcPr>
          <w:p w:rsidR="00FC54D1" w:rsidRPr="00F571FD" w:rsidRDefault="00FC54D1" w:rsidP="00E466AD">
            <w:pPr>
              <w:autoSpaceDE w:val="0"/>
              <w:autoSpaceDN w:val="0"/>
              <w:adjustRightInd w:val="0"/>
              <w:jc w:val="both"/>
              <w:rPr>
                <w:rFonts w:ascii="Times New Roman" w:hAnsi="Times New Roman"/>
                <w:bCs/>
              </w:rPr>
            </w:pPr>
            <w:r w:rsidRPr="00F571FD">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FC54D1" w:rsidRPr="00F571FD" w:rsidTr="00E466AD">
        <w:tc>
          <w:tcPr>
            <w:tcW w:w="2376" w:type="dxa"/>
            <w:shd w:val="clear" w:color="auto" w:fill="auto"/>
          </w:tcPr>
          <w:p w:rsidR="00FC54D1" w:rsidRPr="00F571FD" w:rsidRDefault="00FC54D1" w:rsidP="00E466AD">
            <w:pPr>
              <w:autoSpaceDE w:val="0"/>
              <w:autoSpaceDN w:val="0"/>
              <w:adjustRightInd w:val="0"/>
              <w:rPr>
                <w:rFonts w:ascii="Times New Roman" w:hAnsi="Times New Roman"/>
                <w:bCs/>
              </w:rPr>
            </w:pPr>
            <w:r w:rsidRPr="00F571FD">
              <w:rPr>
                <w:rFonts w:ascii="Times New Roman" w:hAnsi="Times New Roman"/>
                <w:bCs/>
              </w:rPr>
              <w:t>Размещение отходов потребления</w:t>
            </w:r>
          </w:p>
        </w:tc>
        <w:tc>
          <w:tcPr>
            <w:tcW w:w="7230" w:type="dxa"/>
            <w:shd w:val="clear" w:color="auto" w:fill="auto"/>
          </w:tcPr>
          <w:p w:rsidR="00FC54D1" w:rsidRPr="00F571FD" w:rsidRDefault="00FC54D1" w:rsidP="00E466AD">
            <w:pPr>
              <w:autoSpaceDE w:val="0"/>
              <w:autoSpaceDN w:val="0"/>
              <w:adjustRightInd w:val="0"/>
              <w:jc w:val="both"/>
              <w:rPr>
                <w:rFonts w:ascii="Times New Roman" w:hAnsi="Times New Roman"/>
                <w:bCs/>
              </w:rPr>
            </w:pPr>
            <w:r w:rsidRPr="00F571FD">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FC54D1" w:rsidRPr="00F571FD" w:rsidTr="00E466AD">
        <w:tc>
          <w:tcPr>
            <w:tcW w:w="2376" w:type="dxa"/>
            <w:shd w:val="clear" w:color="auto" w:fill="auto"/>
          </w:tcPr>
          <w:p w:rsidR="00FC54D1" w:rsidRPr="00F571FD" w:rsidRDefault="00FC54D1" w:rsidP="00E466AD">
            <w:pPr>
              <w:autoSpaceDE w:val="0"/>
              <w:autoSpaceDN w:val="0"/>
              <w:adjustRightInd w:val="0"/>
              <w:rPr>
                <w:rFonts w:ascii="Times New Roman" w:hAnsi="Times New Roman"/>
                <w:bCs/>
              </w:rPr>
            </w:pPr>
            <w:r w:rsidRPr="00F571FD">
              <w:rPr>
                <w:rFonts w:ascii="Times New Roman" w:hAnsi="Times New Roman"/>
                <w:bCs/>
              </w:rPr>
              <w:t>Размещение объектов пожарной безопасности</w:t>
            </w:r>
          </w:p>
        </w:tc>
        <w:tc>
          <w:tcPr>
            <w:tcW w:w="7230" w:type="dxa"/>
            <w:shd w:val="clear" w:color="auto" w:fill="auto"/>
          </w:tcPr>
          <w:p w:rsidR="00FC54D1" w:rsidRPr="00F571FD" w:rsidRDefault="00FC54D1" w:rsidP="00E466AD">
            <w:pPr>
              <w:autoSpaceDE w:val="0"/>
              <w:autoSpaceDN w:val="0"/>
              <w:adjustRightInd w:val="0"/>
              <w:jc w:val="both"/>
              <w:rPr>
                <w:rFonts w:ascii="Times New Roman" w:hAnsi="Times New Roman"/>
                <w:bCs/>
              </w:rPr>
            </w:pPr>
            <w:r w:rsidRPr="00F571F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FC54D1" w:rsidRPr="00F571FD" w:rsidRDefault="00FC54D1" w:rsidP="00FC54D1">
      <w:pPr>
        <w:rPr>
          <w:rFonts w:ascii="Times New Roman" w:hAnsi="Times New Roman"/>
          <w:sz w:val="28"/>
          <w:szCs w:val="28"/>
        </w:rPr>
      </w:pPr>
    </w:p>
    <w:p w:rsidR="00FC54D1" w:rsidRPr="006742DF" w:rsidRDefault="00FC54D1" w:rsidP="00FC54D1">
      <w:pPr>
        <w:spacing w:after="240"/>
        <w:jc w:val="center"/>
        <w:outlineLvl w:val="3"/>
        <w:rPr>
          <w:rFonts w:ascii="Times New Roman" w:hAnsi="Times New Roman"/>
          <w:b/>
          <w:sz w:val="28"/>
          <w:szCs w:val="28"/>
        </w:rPr>
      </w:pPr>
      <w:r w:rsidRPr="005915C3">
        <w:rPr>
          <w:b/>
          <w:sz w:val="22"/>
          <w:szCs w:val="22"/>
        </w:rPr>
        <w:br w:type="page"/>
      </w:r>
      <w:r>
        <w:rPr>
          <w:rFonts w:ascii="Times New Roman" w:hAnsi="Times New Roman"/>
          <w:b/>
          <w:sz w:val="28"/>
          <w:szCs w:val="28"/>
        </w:rPr>
        <w:lastRenderedPageBreak/>
        <w:t xml:space="preserve">Сх2 </w:t>
      </w:r>
      <w:r w:rsidRPr="006742DF">
        <w:rPr>
          <w:rFonts w:ascii="Times New Roman" w:hAnsi="Times New Roman"/>
          <w:b/>
          <w:sz w:val="28"/>
          <w:szCs w:val="28"/>
        </w:rPr>
        <w:t>Зона, занятая объектами сельскохозяйственного назначения</w:t>
      </w:r>
    </w:p>
    <w:p w:rsidR="00FC54D1" w:rsidRPr="006742DF" w:rsidRDefault="00FC54D1" w:rsidP="00FC54D1">
      <w:pPr>
        <w:tabs>
          <w:tab w:val="left" w:pos="0"/>
        </w:tabs>
        <w:spacing w:after="200" w:line="360" w:lineRule="auto"/>
        <w:ind w:firstLine="709"/>
        <w:jc w:val="both"/>
        <w:rPr>
          <w:rFonts w:ascii="Times New Roman" w:hAnsi="Times New Roman"/>
          <w:sz w:val="28"/>
          <w:szCs w:val="28"/>
        </w:rPr>
      </w:pPr>
      <w:r w:rsidRPr="006742DF">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804"/>
      </w:tblGrid>
      <w:tr w:rsidR="00FC54D1" w:rsidRPr="006742DF" w:rsidTr="00E466AD">
        <w:tc>
          <w:tcPr>
            <w:tcW w:w="9606" w:type="dxa"/>
            <w:gridSpan w:val="2"/>
            <w:shd w:val="clear" w:color="auto" w:fill="auto"/>
          </w:tcPr>
          <w:p w:rsidR="00FC54D1" w:rsidRPr="006742DF" w:rsidRDefault="00FC54D1" w:rsidP="00E466AD">
            <w:pPr>
              <w:autoSpaceDE w:val="0"/>
              <w:autoSpaceDN w:val="0"/>
              <w:adjustRightInd w:val="0"/>
              <w:jc w:val="center"/>
              <w:rPr>
                <w:rFonts w:ascii="Times New Roman" w:hAnsi="Times New Roman"/>
                <w:b/>
                <w:bCs/>
              </w:rPr>
            </w:pPr>
            <w:r w:rsidRPr="006742DF">
              <w:rPr>
                <w:rFonts w:ascii="Times New Roman" w:hAnsi="Times New Roman"/>
                <w:b/>
                <w:bCs/>
              </w:rPr>
              <w:t>Основные виды разрешенного использования земельных участков</w:t>
            </w:r>
          </w:p>
          <w:p w:rsidR="00FC54D1" w:rsidRPr="006742DF" w:rsidRDefault="00FC54D1" w:rsidP="00E466AD">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FC54D1" w:rsidRPr="006742DF" w:rsidTr="00E466AD">
        <w:tc>
          <w:tcPr>
            <w:tcW w:w="2802" w:type="dxa"/>
            <w:shd w:val="clear" w:color="auto" w:fill="auto"/>
          </w:tcPr>
          <w:p w:rsidR="00FC54D1" w:rsidRPr="006742DF" w:rsidRDefault="00FC54D1" w:rsidP="00E466AD">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rsidR="00FC54D1" w:rsidRPr="006742DF" w:rsidRDefault="00FC54D1" w:rsidP="00E466AD">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FC54D1" w:rsidRPr="006742DF" w:rsidRDefault="00FC54D1" w:rsidP="00E466AD">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FC54D1" w:rsidRPr="006742DF" w:rsidTr="00E466AD">
        <w:tc>
          <w:tcPr>
            <w:tcW w:w="2802" w:type="dxa"/>
            <w:shd w:val="clear" w:color="auto" w:fill="auto"/>
          </w:tcPr>
          <w:p w:rsidR="00FC54D1" w:rsidRPr="006742DF" w:rsidRDefault="00FC54D1" w:rsidP="00E466AD">
            <w:pPr>
              <w:autoSpaceDE w:val="0"/>
              <w:autoSpaceDN w:val="0"/>
              <w:adjustRightInd w:val="0"/>
              <w:rPr>
                <w:rFonts w:ascii="Times New Roman" w:hAnsi="Times New Roman"/>
                <w:bCs/>
              </w:rPr>
            </w:pPr>
            <w:r w:rsidRPr="006742DF">
              <w:rPr>
                <w:rFonts w:ascii="Times New Roman" w:hAnsi="Times New Roman"/>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shd w:val="clear" w:color="auto" w:fill="auto"/>
          </w:tcPr>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w:t>
            </w:r>
            <w:r>
              <w:rPr>
                <w:rFonts w:ascii="Times New Roman" w:hAnsi="Times New Roman"/>
                <w:bCs/>
              </w:rPr>
              <w:t xml:space="preserve">ний, строений </w:t>
            </w:r>
            <w:r w:rsidRPr="006742DF">
              <w:rPr>
                <w:rFonts w:ascii="Times New Roman" w:hAnsi="Times New Roman"/>
                <w:bCs/>
              </w:rPr>
              <w:t>и сооружений для производства, хранения и первичной переработки сельскохозяйственной продукции</w:t>
            </w:r>
          </w:p>
        </w:tc>
      </w:tr>
      <w:tr w:rsidR="00FC54D1" w:rsidRPr="006742DF" w:rsidTr="00E466AD">
        <w:trPr>
          <w:trHeight w:val="718"/>
        </w:trPr>
        <w:tc>
          <w:tcPr>
            <w:tcW w:w="2802" w:type="dxa"/>
            <w:shd w:val="clear" w:color="auto" w:fill="auto"/>
          </w:tcPr>
          <w:p w:rsidR="00FC54D1" w:rsidRPr="006742DF" w:rsidRDefault="00FC54D1" w:rsidP="00E466AD">
            <w:pPr>
              <w:autoSpaceDE w:val="0"/>
              <w:autoSpaceDN w:val="0"/>
              <w:adjustRightInd w:val="0"/>
              <w:rPr>
                <w:rFonts w:ascii="Times New Roman" w:hAnsi="Times New Roman"/>
                <w:bCs/>
              </w:rPr>
            </w:pPr>
            <w:r w:rsidRPr="006742DF">
              <w:rPr>
                <w:rFonts w:ascii="Times New Roman" w:hAnsi="Times New Roman"/>
                <w:bCs/>
              </w:rPr>
              <w:t xml:space="preserve">Размещение объектов рыбного хозяйства </w:t>
            </w:r>
          </w:p>
        </w:tc>
        <w:tc>
          <w:tcPr>
            <w:tcW w:w="6804" w:type="dxa"/>
            <w:shd w:val="clear" w:color="auto" w:fill="auto"/>
          </w:tcPr>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прудов и водохранилищ для разведения объектов аквакультуры</w:t>
            </w:r>
          </w:p>
        </w:tc>
      </w:tr>
      <w:tr w:rsidR="00FC54D1" w:rsidRPr="006742DF" w:rsidTr="00E466AD">
        <w:tc>
          <w:tcPr>
            <w:tcW w:w="2802" w:type="dxa"/>
            <w:shd w:val="clear" w:color="auto" w:fill="auto"/>
          </w:tcPr>
          <w:p w:rsidR="00FC54D1" w:rsidRPr="006742DF" w:rsidRDefault="00FC54D1" w:rsidP="00E466AD">
            <w:pPr>
              <w:autoSpaceDE w:val="0"/>
              <w:autoSpaceDN w:val="0"/>
              <w:adjustRightInd w:val="0"/>
              <w:rPr>
                <w:rFonts w:ascii="Times New Roman" w:hAnsi="Times New Roman"/>
                <w:bCs/>
              </w:rPr>
            </w:pPr>
            <w:r w:rsidRPr="006742DF">
              <w:rPr>
                <w:rFonts w:ascii="Times New Roman" w:hAnsi="Times New Roman"/>
                <w:bCs/>
              </w:rPr>
              <w:t>Размещение объектов по оказанию ветеринарных услуг</w:t>
            </w:r>
          </w:p>
        </w:tc>
        <w:tc>
          <w:tcPr>
            <w:tcW w:w="6804" w:type="dxa"/>
            <w:shd w:val="clear" w:color="auto" w:fill="auto"/>
          </w:tcPr>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FC54D1" w:rsidRPr="006742DF" w:rsidTr="00E466AD">
        <w:tc>
          <w:tcPr>
            <w:tcW w:w="2802" w:type="dxa"/>
            <w:shd w:val="clear" w:color="auto" w:fill="auto"/>
          </w:tcPr>
          <w:p w:rsidR="00FC54D1" w:rsidRPr="006742DF" w:rsidRDefault="00FC54D1" w:rsidP="00E466AD">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C54D1" w:rsidRPr="006742DF" w:rsidTr="00E466AD">
        <w:tc>
          <w:tcPr>
            <w:tcW w:w="2802" w:type="dxa"/>
            <w:shd w:val="clear" w:color="auto" w:fill="auto"/>
          </w:tcPr>
          <w:p w:rsidR="00FC54D1" w:rsidRPr="006742DF" w:rsidRDefault="00FC54D1" w:rsidP="00E466AD">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FC54D1" w:rsidRPr="006742DF" w:rsidRDefault="00FC54D1" w:rsidP="00FC54D1">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804"/>
      </w:tblGrid>
      <w:tr w:rsidR="00FC54D1" w:rsidRPr="006742DF" w:rsidTr="00E466AD">
        <w:tc>
          <w:tcPr>
            <w:tcW w:w="9606" w:type="dxa"/>
            <w:gridSpan w:val="2"/>
            <w:shd w:val="clear" w:color="auto" w:fill="auto"/>
          </w:tcPr>
          <w:p w:rsidR="00FC54D1" w:rsidRPr="006742DF" w:rsidRDefault="00FC54D1" w:rsidP="00E466AD">
            <w:pPr>
              <w:autoSpaceDE w:val="0"/>
              <w:autoSpaceDN w:val="0"/>
              <w:adjustRightInd w:val="0"/>
              <w:jc w:val="center"/>
              <w:rPr>
                <w:rFonts w:ascii="Times New Roman" w:hAnsi="Times New Roman"/>
                <w:b/>
                <w:bCs/>
              </w:rPr>
            </w:pPr>
            <w:r w:rsidRPr="006742DF">
              <w:rPr>
                <w:rFonts w:ascii="Times New Roman" w:hAnsi="Times New Roman"/>
                <w:b/>
                <w:bCs/>
              </w:rPr>
              <w:t>Вспомогательные виды разрешенного использования земельных участков</w:t>
            </w:r>
          </w:p>
          <w:p w:rsidR="00FC54D1" w:rsidRPr="006742DF" w:rsidRDefault="00FC54D1" w:rsidP="00E466AD">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FC54D1" w:rsidRPr="006742DF" w:rsidTr="00E466AD">
        <w:tc>
          <w:tcPr>
            <w:tcW w:w="2802" w:type="dxa"/>
            <w:shd w:val="clear" w:color="auto" w:fill="auto"/>
          </w:tcPr>
          <w:p w:rsidR="00FC54D1" w:rsidRPr="006742DF" w:rsidRDefault="00FC54D1" w:rsidP="00E466AD">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rsidR="00FC54D1" w:rsidRPr="006742DF" w:rsidRDefault="00FC54D1" w:rsidP="00E466AD">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FC54D1" w:rsidRPr="006742DF" w:rsidRDefault="00FC54D1" w:rsidP="00E466AD">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FC54D1" w:rsidRPr="006742DF" w:rsidTr="00E466AD">
        <w:tc>
          <w:tcPr>
            <w:tcW w:w="2802" w:type="dxa"/>
            <w:shd w:val="clear" w:color="auto" w:fill="auto"/>
          </w:tcPr>
          <w:p w:rsidR="00FC54D1" w:rsidRPr="006742DF" w:rsidRDefault="00FC54D1" w:rsidP="00E466AD">
            <w:pPr>
              <w:autoSpaceDE w:val="0"/>
              <w:autoSpaceDN w:val="0"/>
              <w:adjustRightInd w:val="0"/>
              <w:rPr>
                <w:rFonts w:ascii="Times New Roman" w:hAnsi="Times New Roman"/>
                <w:bCs/>
              </w:rPr>
            </w:pPr>
            <w:r w:rsidRPr="006742DF">
              <w:rPr>
                <w:rFonts w:ascii="Times New Roman" w:hAnsi="Times New Roman"/>
                <w:bCs/>
              </w:rPr>
              <w:t>Размещение внутрихозяйственных дорог и коммуникаций</w:t>
            </w:r>
          </w:p>
        </w:tc>
        <w:tc>
          <w:tcPr>
            <w:tcW w:w="6804" w:type="dxa"/>
            <w:shd w:val="clear" w:color="auto" w:fill="auto"/>
          </w:tcPr>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FC54D1" w:rsidRPr="006742DF" w:rsidTr="00E466AD">
        <w:tc>
          <w:tcPr>
            <w:tcW w:w="2802" w:type="dxa"/>
            <w:shd w:val="clear" w:color="auto" w:fill="auto"/>
          </w:tcPr>
          <w:p w:rsidR="00FC54D1" w:rsidRPr="006742DF" w:rsidRDefault="00FC54D1" w:rsidP="00E466AD">
            <w:pPr>
              <w:autoSpaceDE w:val="0"/>
              <w:autoSpaceDN w:val="0"/>
              <w:adjustRightInd w:val="0"/>
              <w:rPr>
                <w:rFonts w:ascii="Times New Roman" w:hAnsi="Times New Roman"/>
                <w:bCs/>
              </w:rPr>
            </w:pPr>
            <w:r w:rsidRPr="006742DF">
              <w:rPr>
                <w:rFonts w:ascii="Times New Roman" w:hAnsi="Times New Roman"/>
                <w:bCs/>
              </w:rPr>
              <w:t>Размещение административных и бытовых зданий и помещений предприятий</w:t>
            </w:r>
          </w:p>
        </w:tc>
        <w:tc>
          <w:tcPr>
            <w:tcW w:w="6804" w:type="dxa"/>
            <w:shd w:val="clear" w:color="auto" w:fill="auto"/>
          </w:tcPr>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FC54D1" w:rsidRPr="006742DF" w:rsidRDefault="00FC54D1" w:rsidP="00E466AD">
            <w:pPr>
              <w:autoSpaceDE w:val="0"/>
              <w:autoSpaceDN w:val="0"/>
              <w:adjustRightInd w:val="0"/>
              <w:ind w:firstLine="317"/>
              <w:jc w:val="both"/>
              <w:rPr>
                <w:rFonts w:ascii="Times New Roman" w:hAnsi="Times New Roman"/>
                <w:bCs/>
              </w:rPr>
            </w:pPr>
            <w:r w:rsidRPr="006742DF">
              <w:rPr>
                <w:rFonts w:ascii="Times New Roman" w:hAnsi="Times New Roman"/>
                <w:bCs/>
              </w:rPr>
              <w:t>- офисов, контор;</w:t>
            </w:r>
          </w:p>
          <w:p w:rsidR="00FC54D1" w:rsidRPr="006742DF" w:rsidRDefault="00FC54D1" w:rsidP="00E466AD">
            <w:pPr>
              <w:autoSpaceDE w:val="0"/>
              <w:autoSpaceDN w:val="0"/>
              <w:adjustRightInd w:val="0"/>
              <w:ind w:firstLine="317"/>
              <w:jc w:val="both"/>
              <w:rPr>
                <w:rFonts w:ascii="Times New Roman" w:hAnsi="Times New Roman"/>
                <w:bCs/>
              </w:rPr>
            </w:pPr>
            <w:r w:rsidRPr="006742DF">
              <w:rPr>
                <w:rFonts w:ascii="Times New Roman" w:hAnsi="Times New Roman"/>
                <w:bCs/>
              </w:rPr>
              <w:t>- нежилых помещений для дежурного аварийного персонала и охраны предприятий;</w:t>
            </w:r>
          </w:p>
          <w:p w:rsidR="00FC54D1" w:rsidRPr="006742DF" w:rsidRDefault="00FC54D1" w:rsidP="00E466AD">
            <w:pPr>
              <w:autoSpaceDE w:val="0"/>
              <w:autoSpaceDN w:val="0"/>
              <w:adjustRightInd w:val="0"/>
              <w:ind w:firstLine="317"/>
              <w:jc w:val="both"/>
              <w:rPr>
                <w:rFonts w:ascii="Times New Roman" w:hAnsi="Times New Roman"/>
                <w:bCs/>
              </w:rPr>
            </w:pPr>
            <w:r w:rsidRPr="006742DF">
              <w:rPr>
                <w:rFonts w:ascii="Times New Roman" w:hAnsi="Times New Roman"/>
                <w:bCs/>
              </w:rPr>
              <w:t>- помещений для пребывания работающих по вахтовому методу (не более двух недель);</w:t>
            </w:r>
          </w:p>
          <w:p w:rsidR="00FC54D1" w:rsidRPr="006742DF" w:rsidRDefault="00FC54D1" w:rsidP="00E466AD">
            <w:pPr>
              <w:autoSpaceDE w:val="0"/>
              <w:autoSpaceDN w:val="0"/>
              <w:adjustRightInd w:val="0"/>
              <w:ind w:firstLine="317"/>
              <w:jc w:val="both"/>
              <w:rPr>
                <w:rFonts w:ascii="Times New Roman" w:hAnsi="Times New Roman"/>
                <w:bCs/>
              </w:rPr>
            </w:pPr>
            <w:r w:rsidRPr="006742DF">
              <w:rPr>
                <w:rFonts w:ascii="Times New Roman" w:hAnsi="Times New Roman"/>
                <w:bCs/>
              </w:rPr>
              <w:t xml:space="preserve">- помещений для бытового обслуживания персонала </w:t>
            </w:r>
            <w:r w:rsidRPr="006742DF">
              <w:rPr>
                <w:rFonts w:ascii="Times New Roman" w:hAnsi="Times New Roman"/>
                <w:bCs/>
              </w:rPr>
              <w:lastRenderedPageBreak/>
              <w:t>предприятий</w:t>
            </w:r>
          </w:p>
        </w:tc>
      </w:tr>
      <w:tr w:rsidR="00FC54D1" w:rsidRPr="006742DF" w:rsidTr="00E466AD">
        <w:tc>
          <w:tcPr>
            <w:tcW w:w="2802" w:type="dxa"/>
            <w:shd w:val="clear" w:color="auto" w:fill="auto"/>
          </w:tcPr>
          <w:p w:rsidR="00FC54D1" w:rsidRPr="006742DF" w:rsidRDefault="00FC54D1" w:rsidP="00E466AD">
            <w:pPr>
              <w:autoSpaceDE w:val="0"/>
              <w:autoSpaceDN w:val="0"/>
              <w:adjustRightInd w:val="0"/>
              <w:rPr>
                <w:rFonts w:ascii="Times New Roman" w:hAnsi="Times New Roman"/>
                <w:bCs/>
              </w:rPr>
            </w:pPr>
            <w:r w:rsidRPr="006742DF">
              <w:rPr>
                <w:rFonts w:ascii="Times New Roman" w:hAnsi="Times New Roman"/>
                <w:bCs/>
              </w:rPr>
              <w:lastRenderedPageBreak/>
              <w:t>Размещение объектов по оказанию ветеринарных услуг</w:t>
            </w:r>
          </w:p>
        </w:tc>
        <w:tc>
          <w:tcPr>
            <w:tcW w:w="6804" w:type="dxa"/>
            <w:shd w:val="clear" w:color="auto" w:fill="auto"/>
          </w:tcPr>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FC54D1" w:rsidRPr="006742DF" w:rsidTr="00E466AD">
        <w:tc>
          <w:tcPr>
            <w:tcW w:w="2802" w:type="dxa"/>
            <w:shd w:val="clear" w:color="auto" w:fill="auto"/>
          </w:tcPr>
          <w:p w:rsidR="00FC54D1" w:rsidRPr="006742DF" w:rsidRDefault="00FC54D1" w:rsidP="00E466AD">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C54D1" w:rsidRPr="006742DF" w:rsidTr="00E466AD">
        <w:trPr>
          <w:trHeight w:val="935"/>
        </w:trPr>
        <w:tc>
          <w:tcPr>
            <w:tcW w:w="2802" w:type="dxa"/>
            <w:shd w:val="clear" w:color="auto" w:fill="auto"/>
          </w:tcPr>
          <w:p w:rsidR="00FC54D1" w:rsidRPr="006742DF" w:rsidRDefault="00FC54D1" w:rsidP="00E466AD">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C54D1" w:rsidRPr="006742DF" w:rsidTr="00E466AD">
        <w:tc>
          <w:tcPr>
            <w:tcW w:w="2802" w:type="dxa"/>
            <w:shd w:val="clear" w:color="auto" w:fill="auto"/>
          </w:tcPr>
          <w:p w:rsidR="00FC54D1" w:rsidRPr="006742DF" w:rsidRDefault="00FC54D1" w:rsidP="00E466AD">
            <w:pPr>
              <w:autoSpaceDE w:val="0"/>
              <w:autoSpaceDN w:val="0"/>
              <w:adjustRightInd w:val="0"/>
              <w:rPr>
                <w:rFonts w:ascii="Times New Roman" w:hAnsi="Times New Roman"/>
                <w:bCs/>
              </w:rPr>
            </w:pPr>
            <w:r w:rsidRPr="006742DF">
              <w:rPr>
                <w:rFonts w:ascii="Times New Roman" w:hAnsi="Times New Roman"/>
                <w:bCs/>
              </w:rPr>
              <w:t>Размещение проектных, кон</w:t>
            </w:r>
            <w:r>
              <w:rPr>
                <w:rFonts w:ascii="Times New Roman" w:hAnsi="Times New Roman"/>
                <w:bCs/>
              </w:rPr>
              <w:t>структорских и научно-исследова</w:t>
            </w:r>
            <w:r w:rsidRPr="006742DF">
              <w:rPr>
                <w:rFonts w:ascii="Times New Roman" w:hAnsi="Times New Roman"/>
                <w:bCs/>
              </w:rPr>
              <w:t>тельских организаций, связанных с обслуживанием предприятий</w:t>
            </w:r>
          </w:p>
        </w:tc>
        <w:tc>
          <w:tcPr>
            <w:tcW w:w="6804" w:type="dxa"/>
            <w:shd w:val="clear" w:color="auto" w:fill="auto"/>
          </w:tcPr>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FC54D1" w:rsidRPr="006742DF" w:rsidTr="00E466AD">
        <w:tc>
          <w:tcPr>
            <w:tcW w:w="2802" w:type="dxa"/>
            <w:shd w:val="clear" w:color="auto" w:fill="auto"/>
          </w:tcPr>
          <w:p w:rsidR="00FC54D1" w:rsidRPr="006742DF" w:rsidRDefault="00FC54D1" w:rsidP="00E466AD">
            <w:pPr>
              <w:autoSpaceDE w:val="0"/>
              <w:autoSpaceDN w:val="0"/>
              <w:adjustRightInd w:val="0"/>
              <w:rPr>
                <w:rFonts w:ascii="Times New Roman" w:hAnsi="Times New Roman"/>
                <w:bCs/>
              </w:rPr>
            </w:pPr>
            <w:r w:rsidRPr="006742DF">
              <w:rPr>
                <w:rFonts w:ascii="Times New Roman" w:hAnsi="Times New Roman"/>
                <w:bCs/>
              </w:rPr>
              <w:t>Размещение подъездных путей</w:t>
            </w:r>
          </w:p>
        </w:tc>
        <w:tc>
          <w:tcPr>
            <w:tcW w:w="6804" w:type="dxa"/>
            <w:shd w:val="clear" w:color="auto" w:fill="auto"/>
          </w:tcPr>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FC54D1" w:rsidRPr="006742DF" w:rsidTr="00E466AD">
        <w:tc>
          <w:tcPr>
            <w:tcW w:w="2802" w:type="dxa"/>
            <w:shd w:val="clear" w:color="auto" w:fill="auto"/>
          </w:tcPr>
          <w:p w:rsidR="00FC54D1" w:rsidRPr="006742DF" w:rsidRDefault="00FC54D1" w:rsidP="00E466AD">
            <w:pPr>
              <w:autoSpaceDE w:val="0"/>
              <w:autoSpaceDN w:val="0"/>
              <w:adjustRightInd w:val="0"/>
              <w:rPr>
                <w:rFonts w:ascii="Times New Roman" w:hAnsi="Times New Roman"/>
                <w:bCs/>
              </w:rPr>
            </w:pPr>
            <w:r w:rsidRPr="006742DF">
              <w:rPr>
                <w:rFonts w:ascii="Times New Roman" w:hAnsi="Times New Roman"/>
                <w:bCs/>
              </w:rPr>
              <w:t>Размещение  сооружений хозяйственно-питьевого и технического водоснабжения</w:t>
            </w:r>
          </w:p>
        </w:tc>
        <w:tc>
          <w:tcPr>
            <w:tcW w:w="6804" w:type="dxa"/>
            <w:shd w:val="clear" w:color="auto" w:fill="auto"/>
          </w:tcPr>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6742DF">
              <w:rPr>
                <w:rFonts w:ascii="Times New Roman" w:hAnsi="Times New Roman"/>
                <w:bCs/>
              </w:rPr>
              <w:t>водоохлаждающих</w:t>
            </w:r>
            <w:proofErr w:type="spellEnd"/>
            <w:r w:rsidRPr="006742DF">
              <w:rPr>
                <w:rFonts w:ascii="Times New Roman" w:hAnsi="Times New Roman"/>
                <w:bCs/>
              </w:rPr>
              <w:t xml:space="preserve"> сооружений для подготовки технической воды</w:t>
            </w:r>
          </w:p>
        </w:tc>
      </w:tr>
      <w:tr w:rsidR="00FC54D1" w:rsidRPr="006742DF" w:rsidTr="00E466AD">
        <w:tc>
          <w:tcPr>
            <w:tcW w:w="2802" w:type="dxa"/>
            <w:shd w:val="clear" w:color="auto" w:fill="auto"/>
          </w:tcPr>
          <w:p w:rsidR="00FC54D1" w:rsidRPr="006742DF" w:rsidRDefault="00FC54D1" w:rsidP="00E466AD">
            <w:pPr>
              <w:autoSpaceDE w:val="0"/>
              <w:autoSpaceDN w:val="0"/>
              <w:adjustRightInd w:val="0"/>
              <w:rPr>
                <w:rFonts w:ascii="Times New Roman" w:hAnsi="Times New Roman"/>
                <w:bCs/>
              </w:rPr>
            </w:pPr>
            <w:r w:rsidRPr="006742DF">
              <w:rPr>
                <w:rFonts w:ascii="Times New Roman" w:hAnsi="Times New Roman"/>
                <w:bCs/>
              </w:rPr>
              <w:t>Размещение очистных сооружений</w:t>
            </w:r>
          </w:p>
        </w:tc>
        <w:tc>
          <w:tcPr>
            <w:tcW w:w="6804" w:type="dxa"/>
            <w:shd w:val="clear" w:color="auto" w:fill="auto"/>
          </w:tcPr>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C54D1" w:rsidRPr="006742DF" w:rsidTr="00E466AD">
        <w:tc>
          <w:tcPr>
            <w:tcW w:w="2802" w:type="dxa"/>
            <w:shd w:val="clear" w:color="auto" w:fill="auto"/>
          </w:tcPr>
          <w:p w:rsidR="00FC54D1" w:rsidRPr="006742DF" w:rsidRDefault="00FC54D1" w:rsidP="00E466AD">
            <w:pPr>
              <w:autoSpaceDE w:val="0"/>
              <w:autoSpaceDN w:val="0"/>
              <w:adjustRightInd w:val="0"/>
              <w:rPr>
                <w:rFonts w:ascii="Times New Roman" w:hAnsi="Times New Roman"/>
                <w:bCs/>
              </w:rPr>
            </w:pPr>
            <w:r w:rsidRPr="006742DF">
              <w:rPr>
                <w:rFonts w:ascii="Times New Roman" w:hAnsi="Times New Roman"/>
                <w:bCs/>
              </w:rPr>
              <w:t>Размещение объектов оказания первой и скорой медицинской помощи</w:t>
            </w:r>
          </w:p>
        </w:tc>
        <w:tc>
          <w:tcPr>
            <w:tcW w:w="6804" w:type="dxa"/>
            <w:shd w:val="clear" w:color="auto" w:fill="auto"/>
          </w:tcPr>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FC54D1" w:rsidRPr="006742DF" w:rsidTr="00E466AD">
        <w:tc>
          <w:tcPr>
            <w:tcW w:w="2802" w:type="dxa"/>
            <w:shd w:val="clear" w:color="auto" w:fill="auto"/>
          </w:tcPr>
          <w:p w:rsidR="00FC54D1" w:rsidRPr="006742DF" w:rsidRDefault="00FC54D1" w:rsidP="00E466AD">
            <w:pPr>
              <w:autoSpaceDE w:val="0"/>
              <w:autoSpaceDN w:val="0"/>
              <w:adjustRightInd w:val="0"/>
              <w:rPr>
                <w:rFonts w:ascii="Times New Roman" w:hAnsi="Times New Roman"/>
                <w:bCs/>
              </w:rPr>
            </w:pPr>
            <w:r w:rsidRPr="006742DF">
              <w:rPr>
                <w:rFonts w:ascii="Times New Roman" w:hAnsi="Times New Roman"/>
                <w:bCs/>
              </w:rPr>
              <w:t>Размещение объектов гражданской обороны</w:t>
            </w:r>
          </w:p>
        </w:tc>
        <w:tc>
          <w:tcPr>
            <w:tcW w:w="6804" w:type="dxa"/>
            <w:shd w:val="clear" w:color="auto" w:fill="auto"/>
          </w:tcPr>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C54D1" w:rsidRPr="006742DF" w:rsidTr="00E466AD">
        <w:tc>
          <w:tcPr>
            <w:tcW w:w="2802" w:type="dxa"/>
            <w:shd w:val="clear" w:color="auto" w:fill="auto"/>
          </w:tcPr>
          <w:p w:rsidR="00FC54D1" w:rsidRPr="006742DF" w:rsidRDefault="00FC54D1" w:rsidP="00E466AD">
            <w:pPr>
              <w:autoSpaceDE w:val="0"/>
              <w:autoSpaceDN w:val="0"/>
              <w:adjustRightInd w:val="0"/>
              <w:rPr>
                <w:rFonts w:ascii="Times New Roman" w:hAnsi="Times New Roman"/>
                <w:bCs/>
              </w:rPr>
            </w:pPr>
            <w:r w:rsidRPr="006742DF">
              <w:rPr>
                <w:rFonts w:ascii="Times New Roman" w:hAnsi="Times New Roman"/>
                <w:bCs/>
              </w:rPr>
              <w:t>Размещение объектов физической культуры и спорта крытого типа</w:t>
            </w:r>
          </w:p>
        </w:tc>
        <w:tc>
          <w:tcPr>
            <w:tcW w:w="6804" w:type="dxa"/>
            <w:shd w:val="clear" w:color="auto" w:fill="auto"/>
          </w:tcPr>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w:t>
            </w:r>
            <w:proofErr w:type="gramStart"/>
            <w:r w:rsidRPr="006742DF">
              <w:rPr>
                <w:rFonts w:ascii="Times New Roman" w:hAnsi="Times New Roman"/>
                <w:bCs/>
              </w:rPr>
              <w:t xml:space="preserve">  )</w:t>
            </w:r>
            <w:proofErr w:type="gramEnd"/>
            <w:r w:rsidRPr="006742DF">
              <w:rPr>
                <w:rFonts w:ascii="Times New Roman" w:hAnsi="Times New Roman"/>
                <w:bCs/>
              </w:rPr>
              <w:t>, спортивные клубы</w:t>
            </w:r>
          </w:p>
        </w:tc>
      </w:tr>
      <w:tr w:rsidR="00FC54D1" w:rsidRPr="006742DF" w:rsidTr="00E466AD">
        <w:tc>
          <w:tcPr>
            <w:tcW w:w="2802" w:type="dxa"/>
            <w:shd w:val="clear" w:color="auto" w:fill="auto"/>
          </w:tcPr>
          <w:p w:rsidR="00FC54D1" w:rsidRPr="006742DF" w:rsidRDefault="00FC54D1" w:rsidP="00E466AD">
            <w:pPr>
              <w:autoSpaceDE w:val="0"/>
              <w:autoSpaceDN w:val="0"/>
              <w:adjustRightInd w:val="0"/>
              <w:rPr>
                <w:rFonts w:ascii="Times New Roman" w:hAnsi="Times New Roman"/>
                <w:bCs/>
              </w:rPr>
            </w:pPr>
            <w:r w:rsidRPr="006742DF">
              <w:rPr>
                <w:rFonts w:ascii="Times New Roman" w:hAnsi="Times New Roman"/>
                <w:bCs/>
              </w:rPr>
              <w:t xml:space="preserve">Размещение амбулаторно-поликлинических и стационарно-поликлинических учреждений </w:t>
            </w:r>
          </w:p>
        </w:tc>
        <w:tc>
          <w:tcPr>
            <w:tcW w:w="6804" w:type="dxa"/>
            <w:shd w:val="clear" w:color="auto" w:fill="auto"/>
          </w:tcPr>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FC54D1" w:rsidRPr="006742DF" w:rsidTr="00E466AD">
        <w:tc>
          <w:tcPr>
            <w:tcW w:w="2802" w:type="dxa"/>
            <w:shd w:val="clear" w:color="auto" w:fill="auto"/>
          </w:tcPr>
          <w:p w:rsidR="00FC54D1" w:rsidRPr="006742DF" w:rsidRDefault="00FC54D1" w:rsidP="00E466AD">
            <w:pPr>
              <w:autoSpaceDE w:val="0"/>
              <w:autoSpaceDN w:val="0"/>
              <w:adjustRightInd w:val="0"/>
              <w:rPr>
                <w:rFonts w:ascii="Times New Roman" w:hAnsi="Times New Roman"/>
                <w:bCs/>
              </w:rPr>
            </w:pPr>
            <w:r w:rsidRPr="006742DF">
              <w:rPr>
                <w:rFonts w:ascii="Times New Roman" w:hAnsi="Times New Roman"/>
                <w:bCs/>
              </w:rPr>
              <w:lastRenderedPageBreak/>
              <w:t>Для парковок и стоянок автомобильного транспорта</w:t>
            </w:r>
          </w:p>
        </w:tc>
        <w:tc>
          <w:tcPr>
            <w:tcW w:w="6804" w:type="dxa"/>
            <w:shd w:val="clear" w:color="auto" w:fill="auto"/>
          </w:tcPr>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Размещение:</w:t>
            </w:r>
          </w:p>
          <w:p w:rsidR="00FC54D1" w:rsidRPr="006742DF" w:rsidRDefault="00FC54D1" w:rsidP="00E466AD">
            <w:pPr>
              <w:autoSpaceDE w:val="0"/>
              <w:autoSpaceDN w:val="0"/>
              <w:adjustRightInd w:val="0"/>
              <w:ind w:firstLine="255"/>
              <w:jc w:val="both"/>
              <w:rPr>
                <w:rFonts w:ascii="Times New Roman" w:hAnsi="Times New Roman"/>
                <w:bCs/>
              </w:rPr>
            </w:pPr>
            <w:r w:rsidRPr="006742DF">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FC54D1" w:rsidRPr="006742DF" w:rsidTr="00E466AD">
        <w:tc>
          <w:tcPr>
            <w:tcW w:w="2802" w:type="dxa"/>
            <w:shd w:val="clear" w:color="auto" w:fill="auto"/>
          </w:tcPr>
          <w:p w:rsidR="00FC54D1" w:rsidRPr="006742DF" w:rsidRDefault="00FC54D1" w:rsidP="00E466AD">
            <w:pPr>
              <w:autoSpaceDE w:val="0"/>
              <w:autoSpaceDN w:val="0"/>
              <w:adjustRightInd w:val="0"/>
              <w:rPr>
                <w:rFonts w:ascii="Times New Roman" w:hAnsi="Times New Roman"/>
                <w:bCs/>
              </w:rPr>
            </w:pPr>
            <w:r w:rsidRPr="006742DF">
              <w:rPr>
                <w:rFonts w:ascii="Times New Roman" w:hAnsi="Times New Roman"/>
                <w:bCs/>
              </w:rPr>
              <w:t>Размещение гаражей</w:t>
            </w:r>
          </w:p>
        </w:tc>
        <w:tc>
          <w:tcPr>
            <w:tcW w:w="6804" w:type="dxa"/>
            <w:shd w:val="clear" w:color="auto" w:fill="auto"/>
          </w:tcPr>
          <w:p w:rsidR="00FC54D1" w:rsidRPr="006742DF" w:rsidRDefault="00FC54D1" w:rsidP="00E466A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FC54D1" w:rsidRDefault="00FC54D1" w:rsidP="00FC54D1">
      <w:pPr>
        <w:rPr>
          <w:rFonts w:ascii="Times New Roman" w:hAnsi="Times New Roman"/>
          <w:sz w:val="28"/>
          <w:szCs w:val="28"/>
        </w:rPr>
      </w:pPr>
    </w:p>
    <w:p w:rsidR="00FC54D1" w:rsidRDefault="00FC54D1" w:rsidP="00FC54D1">
      <w:pPr>
        <w:rPr>
          <w:rFonts w:ascii="Times New Roman" w:hAnsi="Times New Roman"/>
          <w:sz w:val="28"/>
          <w:szCs w:val="28"/>
        </w:rPr>
      </w:pPr>
    </w:p>
    <w:p w:rsidR="00FC54D1" w:rsidRPr="006833B5" w:rsidRDefault="00FC54D1" w:rsidP="00FC54D1">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Сх3 </w:t>
      </w:r>
      <w:r w:rsidRPr="006833B5">
        <w:rPr>
          <w:rFonts w:ascii="Times New Roman" w:hAnsi="Times New Roman"/>
          <w:b/>
          <w:sz w:val="28"/>
          <w:szCs w:val="28"/>
        </w:rPr>
        <w:t>Зона огородничества</w:t>
      </w:r>
    </w:p>
    <w:p w:rsidR="00FC54D1" w:rsidRPr="006833B5" w:rsidRDefault="00FC54D1" w:rsidP="00FC54D1">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FC54D1" w:rsidRPr="006833B5" w:rsidTr="00E466AD">
        <w:tc>
          <w:tcPr>
            <w:tcW w:w="9606" w:type="dxa"/>
            <w:gridSpan w:val="2"/>
            <w:shd w:val="clear" w:color="auto" w:fill="auto"/>
          </w:tcPr>
          <w:p w:rsidR="00FC54D1" w:rsidRPr="006833B5" w:rsidRDefault="00FC54D1" w:rsidP="00E466AD">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FC54D1" w:rsidRPr="006833B5" w:rsidRDefault="00FC54D1" w:rsidP="00E466AD">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FC54D1" w:rsidRPr="006833B5" w:rsidRDefault="00FC54D1" w:rsidP="00E466AD">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FC54D1" w:rsidRPr="006833B5" w:rsidRDefault="00FC54D1" w:rsidP="00E466AD">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FC54D1" w:rsidRPr="006833B5" w:rsidTr="00E466AD">
        <w:tc>
          <w:tcPr>
            <w:tcW w:w="2376" w:type="dxa"/>
            <w:shd w:val="clear" w:color="auto" w:fill="auto"/>
          </w:tcPr>
          <w:p w:rsidR="00FC54D1" w:rsidRPr="006833B5" w:rsidRDefault="00FC54D1" w:rsidP="00E466AD">
            <w:pPr>
              <w:tabs>
                <w:tab w:val="left" w:pos="993"/>
              </w:tabs>
              <w:rPr>
                <w:rFonts w:ascii="Times New Roman" w:hAnsi="Times New Roman"/>
                <w:bCs/>
              </w:rPr>
            </w:pPr>
            <w:r w:rsidRPr="006833B5">
              <w:rPr>
                <w:rFonts w:ascii="Times New Roman" w:hAnsi="Times New Roman"/>
                <w:bCs/>
              </w:rPr>
              <w:t>Ведение огородничества</w:t>
            </w:r>
          </w:p>
        </w:tc>
        <w:tc>
          <w:tcPr>
            <w:tcW w:w="7230"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FC54D1" w:rsidRPr="006833B5" w:rsidRDefault="00FC54D1" w:rsidP="00E466AD">
            <w:pPr>
              <w:autoSpaceDE w:val="0"/>
              <w:autoSpaceDN w:val="0"/>
              <w:adjustRightInd w:val="0"/>
              <w:jc w:val="both"/>
              <w:rPr>
                <w:rFonts w:ascii="Times New Roman" w:hAnsi="Times New Roman"/>
                <w:bCs/>
              </w:rPr>
            </w:pPr>
          </w:p>
        </w:tc>
      </w:tr>
    </w:tbl>
    <w:p w:rsidR="00FC54D1" w:rsidRPr="006833B5" w:rsidRDefault="00FC54D1" w:rsidP="00FC54D1">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FC54D1" w:rsidRPr="006833B5" w:rsidTr="00E466AD">
        <w:tc>
          <w:tcPr>
            <w:tcW w:w="9606" w:type="dxa"/>
            <w:gridSpan w:val="2"/>
            <w:shd w:val="clear" w:color="auto" w:fill="auto"/>
          </w:tcPr>
          <w:p w:rsidR="00FC54D1" w:rsidRPr="006833B5" w:rsidRDefault="00FC54D1" w:rsidP="00E466AD">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FC54D1" w:rsidRPr="006833B5" w:rsidRDefault="00FC54D1" w:rsidP="00E466AD">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FC54D1" w:rsidRPr="006833B5" w:rsidRDefault="00FC54D1" w:rsidP="00E466AD">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FC54D1" w:rsidRPr="006833B5" w:rsidRDefault="00FC54D1" w:rsidP="00E466AD">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Размещение внутрихозяйственных дорог и коммуникаций</w:t>
            </w:r>
          </w:p>
        </w:tc>
        <w:tc>
          <w:tcPr>
            <w:tcW w:w="7230"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Размещение отходов потребления</w:t>
            </w:r>
          </w:p>
        </w:tc>
        <w:tc>
          <w:tcPr>
            <w:tcW w:w="7230"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Размещение индивидуальных гаражей и стоянок легкового транспорта</w:t>
            </w:r>
          </w:p>
        </w:tc>
        <w:tc>
          <w:tcPr>
            <w:tcW w:w="7230"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FC54D1" w:rsidRPr="006833B5" w:rsidRDefault="00FC54D1" w:rsidP="00E466AD">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bl>
    <w:p w:rsidR="00FC54D1" w:rsidRDefault="00FC54D1" w:rsidP="00FC54D1">
      <w:pPr>
        <w:rPr>
          <w:rFonts w:ascii="Times New Roman" w:hAnsi="Times New Roman"/>
          <w:sz w:val="28"/>
          <w:szCs w:val="28"/>
        </w:rPr>
      </w:pPr>
    </w:p>
    <w:p w:rsidR="00FC54D1" w:rsidRPr="006833B5" w:rsidRDefault="00FC54D1" w:rsidP="00FC54D1">
      <w:pPr>
        <w:rPr>
          <w:rFonts w:ascii="Times New Roman" w:hAnsi="Times New Roman"/>
          <w:sz w:val="28"/>
          <w:szCs w:val="28"/>
        </w:rPr>
      </w:pPr>
    </w:p>
    <w:p w:rsidR="00FC54D1" w:rsidRDefault="00FC54D1" w:rsidP="00FC54D1">
      <w:pPr>
        <w:spacing w:after="240"/>
        <w:jc w:val="center"/>
        <w:outlineLvl w:val="3"/>
        <w:rPr>
          <w:rFonts w:ascii="Times New Roman" w:hAnsi="Times New Roman"/>
          <w:sz w:val="28"/>
          <w:szCs w:val="28"/>
        </w:rPr>
      </w:pPr>
      <w:r>
        <w:rPr>
          <w:rFonts w:ascii="Times New Roman" w:hAnsi="Times New Roman"/>
          <w:b/>
          <w:sz w:val="28"/>
          <w:szCs w:val="28"/>
        </w:rPr>
        <w:br w:type="page"/>
      </w:r>
    </w:p>
    <w:p w:rsidR="00FC54D1" w:rsidRPr="006833B5" w:rsidRDefault="00FC54D1" w:rsidP="00FC54D1">
      <w:pPr>
        <w:spacing w:after="240"/>
        <w:jc w:val="center"/>
        <w:outlineLvl w:val="3"/>
        <w:rPr>
          <w:rFonts w:ascii="Times New Roman" w:hAnsi="Times New Roman"/>
          <w:b/>
          <w:sz w:val="28"/>
          <w:szCs w:val="28"/>
        </w:rPr>
      </w:pPr>
      <w:proofErr w:type="spellStart"/>
      <w:r>
        <w:rPr>
          <w:rFonts w:ascii="Times New Roman" w:hAnsi="Times New Roman"/>
          <w:b/>
          <w:sz w:val="28"/>
          <w:szCs w:val="28"/>
        </w:rPr>
        <w:lastRenderedPageBreak/>
        <w:t>СхСЗ</w:t>
      </w:r>
      <w:proofErr w:type="spellEnd"/>
      <w:r>
        <w:rPr>
          <w:rFonts w:ascii="Times New Roman" w:hAnsi="Times New Roman"/>
          <w:b/>
          <w:sz w:val="28"/>
          <w:szCs w:val="28"/>
        </w:rPr>
        <w:t xml:space="preserve"> </w:t>
      </w:r>
      <w:r w:rsidRPr="006833B5">
        <w:rPr>
          <w:rFonts w:ascii="Times New Roman" w:hAnsi="Times New Roman"/>
          <w:b/>
          <w:sz w:val="28"/>
          <w:szCs w:val="28"/>
        </w:rPr>
        <w:t>Зона сан</w:t>
      </w:r>
      <w:r>
        <w:rPr>
          <w:rFonts w:ascii="Times New Roman" w:hAnsi="Times New Roman"/>
          <w:b/>
          <w:sz w:val="28"/>
          <w:szCs w:val="28"/>
        </w:rPr>
        <w:t xml:space="preserve">итарно-защитного назначения от </w:t>
      </w:r>
      <w:r w:rsidRPr="006833B5">
        <w:rPr>
          <w:rFonts w:ascii="Times New Roman" w:hAnsi="Times New Roman"/>
          <w:b/>
          <w:sz w:val="28"/>
          <w:szCs w:val="28"/>
        </w:rPr>
        <w:t>объектов сельскохозяйственного назначения</w:t>
      </w:r>
    </w:p>
    <w:p w:rsidR="00FC54D1" w:rsidRPr="006833B5" w:rsidRDefault="00FC54D1" w:rsidP="00FC54D1">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 xml:space="preserve">Зона </w:t>
      </w:r>
      <w:proofErr w:type="spellStart"/>
      <w:r w:rsidRPr="006833B5">
        <w:rPr>
          <w:rFonts w:ascii="Times New Roman" w:hAnsi="Times New Roman"/>
          <w:sz w:val="28"/>
          <w:szCs w:val="28"/>
        </w:rPr>
        <w:t>СхСЗ</w:t>
      </w:r>
      <w:proofErr w:type="spellEnd"/>
      <w:r w:rsidRPr="006833B5">
        <w:rPr>
          <w:rFonts w:ascii="Times New Roman" w:hAnsi="Times New Roman"/>
          <w:sz w:val="28"/>
          <w:szCs w:val="28"/>
        </w:rPr>
        <w:t xml:space="preserve"> предназначена для обеспечения правовых условий использования территорий, прилегающих к зонам, занятым объектами сельскохозяйственного производства с целью защиты жилых зон от вредного воздействия, оказываемого объектами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7202"/>
      </w:tblGrid>
      <w:tr w:rsidR="00FC54D1" w:rsidRPr="006833B5" w:rsidTr="00E466AD">
        <w:tc>
          <w:tcPr>
            <w:tcW w:w="9904" w:type="dxa"/>
            <w:gridSpan w:val="2"/>
            <w:shd w:val="clear" w:color="auto" w:fill="auto"/>
          </w:tcPr>
          <w:p w:rsidR="00FC54D1" w:rsidRPr="006833B5" w:rsidRDefault="00FC54D1" w:rsidP="00E466AD">
            <w:pPr>
              <w:autoSpaceDE w:val="0"/>
              <w:autoSpaceDN w:val="0"/>
              <w:adjustRightInd w:val="0"/>
              <w:ind w:firstLine="680"/>
              <w:jc w:val="center"/>
              <w:rPr>
                <w:rFonts w:ascii="Times New Roman" w:hAnsi="Times New Roman"/>
                <w:b/>
                <w:bCs/>
              </w:rPr>
            </w:pPr>
            <w:r w:rsidRPr="006833B5">
              <w:rPr>
                <w:rFonts w:ascii="Times New Roman" w:hAnsi="Times New Roman"/>
                <w:b/>
                <w:bCs/>
              </w:rPr>
              <w:t xml:space="preserve">Основные виды разрешенного использования земельных участков </w:t>
            </w:r>
          </w:p>
          <w:p w:rsidR="00FC54D1" w:rsidRPr="006833B5" w:rsidRDefault="00FC54D1" w:rsidP="00E466AD">
            <w:pPr>
              <w:autoSpaceDE w:val="0"/>
              <w:autoSpaceDN w:val="0"/>
              <w:adjustRightInd w:val="0"/>
              <w:ind w:firstLine="68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528" w:type="dxa"/>
            <w:shd w:val="clear" w:color="auto" w:fill="auto"/>
          </w:tcPr>
          <w:p w:rsidR="00FC54D1" w:rsidRPr="006833B5" w:rsidRDefault="00FC54D1" w:rsidP="00E466AD">
            <w:pPr>
              <w:autoSpaceDE w:val="0"/>
              <w:autoSpaceDN w:val="0"/>
              <w:adjustRightInd w:val="0"/>
              <w:jc w:val="center"/>
              <w:rPr>
                <w:rFonts w:ascii="Times New Roman" w:hAnsi="Times New Roman"/>
                <w:bCs/>
              </w:rPr>
            </w:pPr>
            <w:r w:rsidRPr="006833B5">
              <w:rPr>
                <w:rFonts w:ascii="Times New Roman" w:hAnsi="Times New Roman"/>
                <w:bCs/>
              </w:rPr>
              <w:t>Деятельность, соответствующая виду разрешенного использования</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Размещение зеленых насаждений специального назначения</w:t>
            </w:r>
          </w:p>
        </w:tc>
        <w:tc>
          <w:tcPr>
            <w:tcW w:w="7528"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Размещение административных и бытовых зданий и помещений предприятий</w:t>
            </w:r>
          </w:p>
        </w:tc>
        <w:tc>
          <w:tcPr>
            <w:tcW w:w="7528"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FC54D1" w:rsidRPr="006833B5" w:rsidRDefault="00FC54D1" w:rsidP="00E466AD">
            <w:pPr>
              <w:autoSpaceDE w:val="0"/>
              <w:autoSpaceDN w:val="0"/>
              <w:adjustRightInd w:val="0"/>
              <w:ind w:firstLine="472"/>
              <w:jc w:val="both"/>
              <w:rPr>
                <w:rFonts w:ascii="Times New Roman" w:hAnsi="Times New Roman"/>
                <w:bCs/>
              </w:rPr>
            </w:pPr>
            <w:r w:rsidRPr="006833B5">
              <w:rPr>
                <w:rFonts w:ascii="Times New Roman" w:hAnsi="Times New Roman"/>
                <w:bCs/>
              </w:rPr>
              <w:t>- офисов, контор;</w:t>
            </w:r>
          </w:p>
          <w:p w:rsidR="00FC54D1" w:rsidRPr="006833B5" w:rsidRDefault="00FC54D1" w:rsidP="00E466AD">
            <w:pPr>
              <w:autoSpaceDE w:val="0"/>
              <w:autoSpaceDN w:val="0"/>
              <w:adjustRightInd w:val="0"/>
              <w:ind w:firstLine="472"/>
              <w:jc w:val="both"/>
              <w:rPr>
                <w:rFonts w:ascii="Times New Roman" w:hAnsi="Times New Roman"/>
                <w:bCs/>
              </w:rPr>
            </w:pPr>
            <w:r w:rsidRPr="006833B5">
              <w:rPr>
                <w:rFonts w:ascii="Times New Roman" w:hAnsi="Times New Roman"/>
                <w:bCs/>
              </w:rPr>
              <w:t>- нежилых помещений для дежурного аварийного персонала и охраны предприятий;</w:t>
            </w:r>
          </w:p>
          <w:p w:rsidR="00FC54D1" w:rsidRPr="006833B5" w:rsidRDefault="00FC54D1" w:rsidP="00E466AD">
            <w:pPr>
              <w:autoSpaceDE w:val="0"/>
              <w:autoSpaceDN w:val="0"/>
              <w:adjustRightInd w:val="0"/>
              <w:ind w:firstLine="472"/>
              <w:jc w:val="both"/>
              <w:rPr>
                <w:rFonts w:ascii="Times New Roman" w:hAnsi="Times New Roman"/>
                <w:bCs/>
              </w:rPr>
            </w:pPr>
            <w:r w:rsidRPr="006833B5">
              <w:rPr>
                <w:rFonts w:ascii="Times New Roman" w:hAnsi="Times New Roman"/>
                <w:bCs/>
              </w:rPr>
              <w:t>- помещений для пребывания работающих по вахтовому методу (не более двух недель);</w:t>
            </w:r>
          </w:p>
          <w:p w:rsidR="00FC54D1" w:rsidRPr="006833B5" w:rsidRDefault="00FC54D1" w:rsidP="00E466AD">
            <w:pPr>
              <w:autoSpaceDE w:val="0"/>
              <w:autoSpaceDN w:val="0"/>
              <w:adjustRightInd w:val="0"/>
              <w:ind w:firstLine="472"/>
              <w:jc w:val="both"/>
              <w:rPr>
                <w:rFonts w:ascii="Times New Roman" w:hAnsi="Times New Roman"/>
                <w:bCs/>
              </w:rPr>
            </w:pPr>
            <w:r w:rsidRPr="006833B5">
              <w:rPr>
                <w:rFonts w:ascii="Times New Roman" w:hAnsi="Times New Roman"/>
                <w:bCs/>
              </w:rPr>
              <w:t>- помещений для бытового обслуживания персонала предприятий</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Размещение складских помещений</w:t>
            </w:r>
          </w:p>
        </w:tc>
        <w:tc>
          <w:tcPr>
            <w:tcW w:w="7528" w:type="dxa"/>
            <w:shd w:val="clear" w:color="auto" w:fill="auto"/>
          </w:tcPr>
          <w:p w:rsidR="00FC54D1" w:rsidRPr="006833B5" w:rsidRDefault="00FC54D1" w:rsidP="00E466AD">
            <w:pPr>
              <w:jc w:val="both"/>
              <w:rPr>
                <w:rFonts w:ascii="Times New Roman" w:hAnsi="Times New Roman"/>
                <w:bCs/>
              </w:rPr>
            </w:pPr>
            <w:r w:rsidRPr="006833B5">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Размещение подъездных путей</w:t>
            </w:r>
          </w:p>
        </w:tc>
        <w:tc>
          <w:tcPr>
            <w:tcW w:w="7528"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Для парковок и стоянок автомобильного транспорта</w:t>
            </w:r>
          </w:p>
        </w:tc>
        <w:tc>
          <w:tcPr>
            <w:tcW w:w="7528" w:type="dxa"/>
            <w:shd w:val="clear" w:color="auto" w:fill="auto"/>
          </w:tcPr>
          <w:p w:rsidR="00FC54D1" w:rsidRPr="006833B5" w:rsidRDefault="00FC54D1" w:rsidP="00E466AD">
            <w:pPr>
              <w:jc w:val="both"/>
              <w:rPr>
                <w:rFonts w:ascii="Times New Roman" w:hAnsi="Times New Roman"/>
                <w:bCs/>
              </w:rPr>
            </w:pPr>
            <w:r w:rsidRPr="006833B5">
              <w:rPr>
                <w:rFonts w:ascii="Times New Roman" w:hAnsi="Times New Roman"/>
                <w:bCs/>
              </w:rPr>
              <w:t>Размещение:</w:t>
            </w:r>
          </w:p>
          <w:p w:rsidR="00FC54D1" w:rsidRPr="006833B5" w:rsidRDefault="00FC54D1" w:rsidP="00E466AD">
            <w:pPr>
              <w:ind w:firstLine="472"/>
              <w:jc w:val="both"/>
              <w:rPr>
                <w:rFonts w:ascii="Times New Roman" w:hAnsi="Times New Roman"/>
                <w:bCs/>
              </w:rPr>
            </w:pPr>
            <w:r w:rsidRPr="006833B5">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FC54D1" w:rsidRPr="006833B5" w:rsidRDefault="00FC54D1" w:rsidP="00E466AD">
            <w:pPr>
              <w:ind w:firstLine="472"/>
              <w:jc w:val="both"/>
              <w:rPr>
                <w:rFonts w:ascii="Times New Roman" w:hAnsi="Times New Roman"/>
                <w:bCs/>
              </w:rPr>
            </w:pPr>
            <w:r w:rsidRPr="006833B5">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Размещение гаражей</w:t>
            </w:r>
          </w:p>
        </w:tc>
        <w:tc>
          <w:tcPr>
            <w:tcW w:w="7528" w:type="dxa"/>
            <w:shd w:val="clear" w:color="auto" w:fill="auto"/>
          </w:tcPr>
          <w:p w:rsidR="00FC54D1" w:rsidRPr="006833B5" w:rsidRDefault="00FC54D1" w:rsidP="00E466AD">
            <w:pPr>
              <w:jc w:val="both"/>
              <w:rPr>
                <w:rFonts w:ascii="Times New Roman" w:hAnsi="Times New Roman"/>
                <w:bCs/>
              </w:rPr>
            </w:pPr>
            <w:r w:rsidRPr="006833B5">
              <w:rPr>
                <w:rFonts w:ascii="Times New Roman" w:hAnsi="Times New Roman"/>
                <w:bCs/>
              </w:rPr>
              <w:t>Строительство, реконструкция и эксплуатация  гаражей для хранения коммерческого и индивидуального транспорта: зданий и сооружений, предназначенных для длительного хранения, технического обслуживания автомобилей (отдельно стоящих, встроенных)</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 xml:space="preserve">Размещение инженерно-технических объектов, </w:t>
            </w:r>
            <w:r w:rsidRPr="006833B5">
              <w:rPr>
                <w:rFonts w:ascii="Times New Roman" w:hAnsi="Times New Roman"/>
                <w:bCs/>
              </w:rPr>
              <w:lastRenderedPageBreak/>
              <w:t>сооружений и коммуникаций</w:t>
            </w:r>
          </w:p>
        </w:tc>
        <w:tc>
          <w:tcPr>
            <w:tcW w:w="7528"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lastRenderedPageBreak/>
              <w:t>Строительство, реконструкция, эксплуатация инженерно-технических объектов, сооружений, местных и транзитных коммуникаций</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lastRenderedPageBreak/>
              <w:t xml:space="preserve">Размещение объектов электросетевого хозяйства </w:t>
            </w:r>
          </w:p>
        </w:tc>
        <w:tc>
          <w:tcPr>
            <w:tcW w:w="7528" w:type="dxa"/>
            <w:shd w:val="clear" w:color="auto" w:fill="auto"/>
          </w:tcPr>
          <w:p w:rsidR="00FC54D1" w:rsidRPr="006833B5" w:rsidRDefault="00FC54D1" w:rsidP="00E466AD">
            <w:pPr>
              <w:jc w:val="both"/>
              <w:rPr>
                <w:rFonts w:ascii="Times New Roman" w:hAnsi="Times New Roman"/>
                <w:bCs/>
              </w:rPr>
            </w:pPr>
            <w:r w:rsidRPr="006833B5">
              <w:rPr>
                <w:rFonts w:ascii="Times New Roman" w:hAnsi="Times New Roman"/>
                <w:bCs/>
              </w:rPr>
              <w:t xml:space="preserve">Строительство, реконструкция и эксплуатация объектов электросетевого хозяйства: </w:t>
            </w:r>
          </w:p>
          <w:p w:rsidR="00FC54D1" w:rsidRPr="006833B5" w:rsidRDefault="00FC54D1" w:rsidP="00E466AD">
            <w:pPr>
              <w:ind w:firstLine="284"/>
              <w:jc w:val="both"/>
              <w:rPr>
                <w:rFonts w:ascii="Times New Roman" w:hAnsi="Times New Roman"/>
                <w:bCs/>
              </w:rPr>
            </w:pPr>
            <w:r w:rsidRPr="006833B5">
              <w:rPr>
                <w:rFonts w:ascii="Times New Roman" w:hAnsi="Times New Roman"/>
                <w:bCs/>
              </w:rPr>
              <w:t xml:space="preserve">- воздушных линий электропередачи; </w:t>
            </w:r>
          </w:p>
          <w:p w:rsidR="00FC54D1" w:rsidRPr="006833B5" w:rsidRDefault="00FC54D1" w:rsidP="00E466AD">
            <w:pPr>
              <w:ind w:firstLine="284"/>
              <w:jc w:val="both"/>
              <w:rPr>
                <w:rFonts w:ascii="Times New Roman" w:hAnsi="Times New Roman"/>
                <w:bCs/>
              </w:rPr>
            </w:pPr>
            <w:r w:rsidRPr="006833B5">
              <w:rPr>
                <w:rFonts w:ascii="Times New Roman" w:hAnsi="Times New Roman"/>
                <w:bCs/>
              </w:rPr>
              <w:t xml:space="preserve">- </w:t>
            </w:r>
            <w:r>
              <w:rPr>
                <w:rFonts w:ascii="Times New Roman" w:hAnsi="Times New Roman"/>
                <w:bCs/>
              </w:rPr>
              <w:t xml:space="preserve">наземных сооружений кабельных </w:t>
            </w:r>
            <w:r w:rsidRPr="006833B5">
              <w:rPr>
                <w:rFonts w:ascii="Times New Roman" w:hAnsi="Times New Roman"/>
                <w:bCs/>
              </w:rPr>
              <w:t>линий электропередачи;</w:t>
            </w:r>
          </w:p>
          <w:p w:rsidR="00FC54D1" w:rsidRPr="006833B5" w:rsidRDefault="00FC54D1" w:rsidP="00E466AD">
            <w:pPr>
              <w:ind w:firstLine="284"/>
              <w:jc w:val="both"/>
              <w:rPr>
                <w:rFonts w:ascii="Times New Roman" w:hAnsi="Times New Roman"/>
                <w:bCs/>
              </w:rPr>
            </w:pPr>
            <w:r w:rsidRPr="006833B5">
              <w:rPr>
                <w:rFonts w:ascii="Times New Roman" w:hAnsi="Times New Roman"/>
                <w:bCs/>
              </w:rPr>
              <w:t>- подстанций;</w:t>
            </w:r>
          </w:p>
          <w:p w:rsidR="00FC54D1" w:rsidRPr="006833B5" w:rsidRDefault="00FC54D1" w:rsidP="00E466AD">
            <w:pPr>
              <w:ind w:firstLine="284"/>
              <w:jc w:val="both"/>
              <w:rPr>
                <w:rFonts w:ascii="Times New Roman" w:hAnsi="Times New Roman"/>
                <w:bCs/>
              </w:rPr>
            </w:pPr>
            <w:r w:rsidRPr="006833B5">
              <w:rPr>
                <w:rFonts w:ascii="Times New Roman" w:hAnsi="Times New Roman"/>
                <w:bCs/>
              </w:rPr>
              <w:t xml:space="preserve">- распределительных пунктов  </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Размещение автозаправочных станций</w:t>
            </w:r>
          </w:p>
        </w:tc>
        <w:tc>
          <w:tcPr>
            <w:tcW w:w="7528"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 xml:space="preserve">Размещение объектов обслуживания автомобильного транспорта </w:t>
            </w:r>
          </w:p>
        </w:tc>
        <w:tc>
          <w:tcPr>
            <w:tcW w:w="7528" w:type="dxa"/>
            <w:shd w:val="clear" w:color="auto" w:fill="auto"/>
          </w:tcPr>
          <w:p w:rsidR="00FC54D1" w:rsidRPr="006833B5" w:rsidRDefault="00FC54D1" w:rsidP="00E466AD">
            <w:pPr>
              <w:jc w:val="both"/>
              <w:rPr>
                <w:rFonts w:ascii="Times New Roman" w:hAnsi="Times New Roman"/>
                <w:bCs/>
              </w:rPr>
            </w:pPr>
            <w:r w:rsidRPr="006833B5">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FC54D1" w:rsidRPr="006833B5" w:rsidRDefault="00FC54D1" w:rsidP="00E466AD">
            <w:pPr>
              <w:ind w:firstLine="284"/>
              <w:jc w:val="both"/>
              <w:outlineLvl w:val="4"/>
              <w:rPr>
                <w:rFonts w:ascii="Times New Roman" w:hAnsi="Times New Roman"/>
                <w:bCs/>
              </w:rPr>
            </w:pPr>
            <w:r w:rsidRPr="006833B5">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FC54D1" w:rsidRPr="006833B5" w:rsidRDefault="00FC54D1" w:rsidP="00E466AD">
            <w:pPr>
              <w:ind w:firstLine="284"/>
              <w:jc w:val="both"/>
              <w:outlineLvl w:val="4"/>
              <w:rPr>
                <w:rFonts w:ascii="Times New Roman" w:hAnsi="Times New Roman"/>
                <w:bCs/>
              </w:rPr>
            </w:pPr>
            <w:r w:rsidRPr="006833B5">
              <w:rPr>
                <w:rFonts w:ascii="Times New Roman" w:hAnsi="Times New Roman"/>
                <w:bCs/>
              </w:rPr>
              <w:t>- автобусные парки, автокомбинаты  (с ремонтной базой);</w:t>
            </w:r>
          </w:p>
          <w:p w:rsidR="00FC54D1" w:rsidRPr="006833B5" w:rsidRDefault="00FC54D1" w:rsidP="00E466AD">
            <w:pPr>
              <w:ind w:firstLine="284"/>
              <w:jc w:val="both"/>
              <w:rPr>
                <w:rFonts w:ascii="Times New Roman" w:hAnsi="Times New Roman"/>
                <w:bCs/>
              </w:rPr>
            </w:pPr>
            <w:r w:rsidRPr="006833B5">
              <w:rPr>
                <w:rFonts w:ascii="Times New Roman" w:hAnsi="Times New Roman"/>
                <w:bCs/>
              </w:rPr>
              <w:t xml:space="preserve"> - таксомоторные парки;</w:t>
            </w:r>
          </w:p>
          <w:p w:rsidR="00FC54D1" w:rsidRPr="006833B5" w:rsidRDefault="00FC54D1" w:rsidP="00E466AD">
            <w:pPr>
              <w:ind w:firstLine="284"/>
              <w:jc w:val="both"/>
              <w:rPr>
                <w:rFonts w:ascii="Times New Roman" w:hAnsi="Times New Roman"/>
                <w:bCs/>
              </w:rPr>
            </w:pPr>
            <w:r w:rsidRPr="006833B5">
              <w:rPr>
                <w:rFonts w:ascii="Times New Roman" w:hAnsi="Times New Roman"/>
                <w:bCs/>
              </w:rPr>
              <w:t>- стоянки (парки) грузового   автотранспорта</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Размещение объектов охраны порядка</w:t>
            </w:r>
          </w:p>
        </w:tc>
        <w:tc>
          <w:tcPr>
            <w:tcW w:w="7528"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528"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C54D1" w:rsidRPr="006833B5" w:rsidTr="00E466AD">
        <w:trPr>
          <w:trHeight w:val="1504"/>
        </w:trPr>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Размещение объектов гражданской обороны</w:t>
            </w:r>
          </w:p>
        </w:tc>
        <w:tc>
          <w:tcPr>
            <w:tcW w:w="7528"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FC54D1" w:rsidRDefault="00FC54D1" w:rsidP="00FC54D1">
      <w:pPr>
        <w:rPr>
          <w:rFonts w:ascii="Times New Roman" w:hAnsi="Times New Roman"/>
          <w:sz w:val="28"/>
          <w:szCs w:val="28"/>
        </w:rPr>
      </w:pPr>
    </w:p>
    <w:p w:rsidR="00FC54D1" w:rsidRDefault="00FC54D1" w:rsidP="00FC54D1">
      <w:pPr>
        <w:rPr>
          <w:rFonts w:ascii="Times New Roman" w:hAnsi="Times New Roman"/>
          <w:sz w:val="28"/>
          <w:szCs w:val="28"/>
        </w:rPr>
      </w:pPr>
      <w:r>
        <w:rPr>
          <w:rFonts w:ascii="Times New Roman" w:hAnsi="Times New Roman"/>
          <w:sz w:val="28"/>
          <w:szCs w:val="28"/>
        </w:rPr>
        <w:br w:type="page"/>
      </w:r>
    </w:p>
    <w:p w:rsidR="00FC54D1" w:rsidRPr="006833B5" w:rsidRDefault="00FC54D1" w:rsidP="00FC54D1">
      <w:pPr>
        <w:numPr>
          <w:ilvl w:val="2"/>
          <w:numId w:val="4"/>
        </w:numPr>
        <w:spacing w:before="360" w:after="240"/>
        <w:ind w:firstLine="709"/>
        <w:jc w:val="both"/>
        <w:outlineLvl w:val="2"/>
        <w:rPr>
          <w:rFonts w:ascii="Times New Roman" w:hAnsi="Times New Roman"/>
          <w:b/>
          <w:sz w:val="28"/>
          <w:szCs w:val="28"/>
        </w:rPr>
      </w:pPr>
      <w:r w:rsidRPr="006833B5">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специального назначения</w:t>
      </w:r>
    </w:p>
    <w:p w:rsidR="00FC54D1" w:rsidRPr="006833B5" w:rsidRDefault="00FC54D1" w:rsidP="00FC54D1">
      <w:pPr>
        <w:spacing w:after="240"/>
        <w:jc w:val="center"/>
        <w:outlineLvl w:val="3"/>
        <w:rPr>
          <w:rFonts w:ascii="Times New Roman" w:hAnsi="Times New Roman"/>
          <w:b/>
          <w:sz w:val="28"/>
          <w:szCs w:val="28"/>
        </w:rPr>
      </w:pPr>
      <w:r>
        <w:rPr>
          <w:rFonts w:ascii="Times New Roman" w:hAnsi="Times New Roman"/>
          <w:b/>
          <w:sz w:val="28"/>
          <w:szCs w:val="28"/>
        </w:rPr>
        <w:t xml:space="preserve">Сп1 </w:t>
      </w:r>
      <w:r w:rsidRPr="006833B5">
        <w:rPr>
          <w:rFonts w:ascii="Times New Roman" w:hAnsi="Times New Roman"/>
          <w:b/>
          <w:sz w:val="28"/>
          <w:szCs w:val="28"/>
        </w:rPr>
        <w:t>Зона специального назначения, связанная с захоронениями</w:t>
      </w:r>
    </w:p>
    <w:p w:rsidR="00FC54D1" w:rsidRPr="006833B5" w:rsidRDefault="00FC54D1" w:rsidP="00FC54D1">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7223"/>
      </w:tblGrid>
      <w:tr w:rsidR="00FC54D1" w:rsidRPr="006833B5" w:rsidTr="00E466AD">
        <w:tc>
          <w:tcPr>
            <w:tcW w:w="9889" w:type="dxa"/>
            <w:gridSpan w:val="2"/>
            <w:shd w:val="clear" w:color="auto" w:fill="auto"/>
          </w:tcPr>
          <w:p w:rsidR="00FC54D1" w:rsidRPr="006833B5" w:rsidRDefault="00FC54D1" w:rsidP="00E466AD">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FC54D1" w:rsidRPr="006833B5" w:rsidRDefault="00FC54D1" w:rsidP="00E466AD">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513" w:type="dxa"/>
            <w:shd w:val="clear" w:color="auto" w:fill="auto"/>
          </w:tcPr>
          <w:p w:rsidR="00FC54D1" w:rsidRPr="006833B5" w:rsidRDefault="00FC54D1" w:rsidP="00E466AD">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FC54D1" w:rsidRPr="006833B5" w:rsidRDefault="00FC54D1" w:rsidP="00E466AD">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Размещение кладбищ</w:t>
            </w:r>
          </w:p>
        </w:tc>
        <w:tc>
          <w:tcPr>
            <w:tcW w:w="7513"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 xml:space="preserve">Строительство, реконструкция, эксплуатация, размещение кладбищ </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Размещение крематориев</w:t>
            </w:r>
          </w:p>
        </w:tc>
        <w:tc>
          <w:tcPr>
            <w:tcW w:w="7513"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крематориев</w:t>
            </w:r>
          </w:p>
        </w:tc>
      </w:tr>
    </w:tbl>
    <w:p w:rsidR="00FC54D1" w:rsidRPr="006833B5" w:rsidRDefault="00FC54D1" w:rsidP="00FC54D1">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FC54D1" w:rsidRPr="006833B5" w:rsidTr="00E466AD">
        <w:tc>
          <w:tcPr>
            <w:tcW w:w="9606" w:type="dxa"/>
            <w:gridSpan w:val="2"/>
            <w:shd w:val="clear" w:color="auto" w:fill="auto"/>
          </w:tcPr>
          <w:p w:rsidR="00FC54D1" w:rsidRPr="006833B5" w:rsidRDefault="00FC54D1" w:rsidP="00E466AD">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FC54D1" w:rsidRPr="006833B5" w:rsidRDefault="00FC54D1" w:rsidP="00E466AD">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FC54D1" w:rsidRPr="006833B5" w:rsidRDefault="00FC54D1" w:rsidP="00E466AD">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FC54D1" w:rsidRPr="006833B5" w:rsidRDefault="00FC54D1" w:rsidP="00E466AD">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Размещение объектов ритуального обслуживания</w:t>
            </w:r>
          </w:p>
        </w:tc>
        <w:tc>
          <w:tcPr>
            <w:tcW w:w="7230"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объектов ритуального обслуж</w:t>
            </w:r>
            <w:r>
              <w:rPr>
                <w:rFonts w:ascii="Times New Roman" w:hAnsi="Times New Roman"/>
                <w:bCs/>
              </w:rPr>
              <w:t xml:space="preserve">ивания, колумбариев, мастерских </w:t>
            </w:r>
            <w:r w:rsidRPr="006833B5">
              <w:rPr>
                <w:rFonts w:ascii="Times New Roman" w:hAnsi="Times New Roman"/>
                <w:bCs/>
              </w:rPr>
              <w:t>по изготовлению и ремонту надгробий, памятников, оград, ритуальных принадлежностей</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Размещение культовых зданий</w:t>
            </w:r>
          </w:p>
        </w:tc>
        <w:tc>
          <w:tcPr>
            <w:tcW w:w="7230"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Размещение административных и бытовых зданий и помещений кладбищ</w:t>
            </w:r>
          </w:p>
        </w:tc>
        <w:tc>
          <w:tcPr>
            <w:tcW w:w="7230"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roofErr w:type="gramStart"/>
            <w:r w:rsidRPr="006833B5">
              <w:rPr>
                <w:rFonts w:ascii="Times New Roman" w:hAnsi="Times New Roman"/>
                <w:bCs/>
              </w:rPr>
              <w:t xml:space="preserve">  )</w:t>
            </w:r>
            <w:proofErr w:type="gramEnd"/>
          </w:p>
        </w:tc>
      </w:tr>
      <w:tr w:rsidR="00FC54D1" w:rsidRPr="006833B5" w:rsidTr="00E466AD">
        <w:trPr>
          <w:trHeight w:val="1068"/>
        </w:trPr>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 xml:space="preserve">Размещение гаражей и стоянок </w:t>
            </w:r>
          </w:p>
        </w:tc>
        <w:tc>
          <w:tcPr>
            <w:tcW w:w="7230"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FC54D1" w:rsidRPr="006833B5" w:rsidRDefault="00FC54D1" w:rsidP="00E466AD">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FC54D1" w:rsidRPr="006833B5" w:rsidRDefault="00FC54D1" w:rsidP="00E466AD">
            <w:pPr>
              <w:autoSpaceDE w:val="0"/>
              <w:autoSpaceDN w:val="0"/>
              <w:adjustRightInd w:val="0"/>
              <w:ind w:firstLine="255"/>
              <w:jc w:val="both"/>
              <w:rPr>
                <w:rFonts w:ascii="Times New Roman" w:hAnsi="Times New Roman"/>
                <w:bCs/>
              </w:rPr>
            </w:pPr>
            <w:r w:rsidRPr="006833B5">
              <w:rPr>
                <w:rFonts w:ascii="Times New Roman" w:hAnsi="Times New Roman"/>
                <w:bCs/>
              </w:rPr>
              <w:t>-</w:t>
            </w:r>
            <w:r>
              <w:rPr>
                <w:rFonts w:ascii="Times New Roman" w:hAnsi="Times New Roman"/>
                <w:bCs/>
              </w:rPr>
              <w:t xml:space="preserve"> </w:t>
            </w:r>
            <w:r w:rsidRPr="006833B5">
              <w:rPr>
                <w:rFonts w:ascii="Times New Roman" w:hAnsi="Times New Roman"/>
                <w:bCs/>
              </w:rPr>
              <w:t>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Озеленение</w:t>
            </w:r>
          </w:p>
        </w:tc>
        <w:tc>
          <w:tcPr>
            <w:tcW w:w="7230"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Размещение аллей, скверов, газонов и других озелененных территорий</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Размещение общественных туалетов</w:t>
            </w:r>
          </w:p>
        </w:tc>
        <w:tc>
          <w:tcPr>
            <w:tcW w:w="7230"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общественных туалетов</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lastRenderedPageBreak/>
              <w:t>Размещение зеленых насаждений специального назначения</w:t>
            </w:r>
          </w:p>
          <w:p w:rsidR="00FC54D1" w:rsidRPr="006833B5" w:rsidRDefault="00FC54D1" w:rsidP="00E466AD">
            <w:pPr>
              <w:autoSpaceDE w:val="0"/>
              <w:autoSpaceDN w:val="0"/>
              <w:adjustRightInd w:val="0"/>
              <w:outlineLvl w:val="2"/>
              <w:rPr>
                <w:rFonts w:ascii="Times New Roman" w:hAnsi="Times New Roman"/>
                <w:bCs/>
              </w:rPr>
            </w:pPr>
          </w:p>
        </w:tc>
        <w:tc>
          <w:tcPr>
            <w:tcW w:w="7230"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Размещение объектов благоустройства</w:t>
            </w:r>
          </w:p>
          <w:p w:rsidR="00FC54D1" w:rsidRPr="006833B5" w:rsidRDefault="00FC54D1" w:rsidP="00E466AD">
            <w:pPr>
              <w:autoSpaceDE w:val="0"/>
              <w:autoSpaceDN w:val="0"/>
              <w:adjustRightInd w:val="0"/>
              <w:rPr>
                <w:rFonts w:ascii="Times New Roman" w:hAnsi="Times New Roman"/>
                <w:bCs/>
              </w:rPr>
            </w:pPr>
          </w:p>
        </w:tc>
        <w:tc>
          <w:tcPr>
            <w:tcW w:w="7230" w:type="dxa"/>
            <w:shd w:val="clear" w:color="auto" w:fill="auto"/>
          </w:tcPr>
          <w:p w:rsidR="00FC54D1" w:rsidRPr="006833B5" w:rsidRDefault="00FC54D1" w:rsidP="00E466AD">
            <w:pPr>
              <w:autoSpaceDE w:val="0"/>
              <w:autoSpaceDN w:val="0"/>
              <w:adjustRightInd w:val="0"/>
              <w:jc w:val="both"/>
              <w:rPr>
                <w:rFonts w:ascii="Times New Roman" w:hAnsi="Times New Roman"/>
                <w:bCs/>
              </w:rPr>
            </w:pPr>
            <w:proofErr w:type="gramStart"/>
            <w:r w:rsidRPr="006833B5">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w:t>
            </w:r>
            <w:proofErr w:type="spellStart"/>
            <w:r w:rsidRPr="006833B5">
              <w:rPr>
                <w:rFonts w:ascii="Times New Roman" w:hAnsi="Times New Roman"/>
                <w:bCs/>
              </w:rPr>
              <w:t>дорожно-тропиночной</w:t>
            </w:r>
            <w:proofErr w:type="spellEnd"/>
            <w:r w:rsidRPr="006833B5">
              <w:rPr>
                <w:rFonts w:ascii="Times New Roman" w:hAnsi="Times New Roman"/>
                <w:bCs/>
              </w:rPr>
              <w:t xml:space="preserve"> сети, информационных стендов, скамей, навесов от дождя, указателей направления движения  </w:t>
            </w:r>
            <w:proofErr w:type="gramEnd"/>
          </w:p>
        </w:tc>
      </w:tr>
      <w:tr w:rsidR="00FC54D1" w:rsidRPr="006833B5" w:rsidTr="00E466AD">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 xml:space="preserve">Размещение отходов потребления </w:t>
            </w:r>
          </w:p>
        </w:tc>
        <w:tc>
          <w:tcPr>
            <w:tcW w:w="7230"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FC54D1" w:rsidRPr="006833B5" w:rsidTr="00E466AD">
        <w:trPr>
          <w:trHeight w:val="826"/>
        </w:trPr>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C54D1" w:rsidRPr="006833B5" w:rsidTr="00E466AD">
        <w:trPr>
          <w:trHeight w:val="349"/>
        </w:trPr>
        <w:tc>
          <w:tcPr>
            <w:tcW w:w="2376" w:type="dxa"/>
            <w:shd w:val="clear" w:color="auto" w:fill="auto"/>
          </w:tcPr>
          <w:p w:rsidR="00FC54D1" w:rsidRPr="006833B5" w:rsidRDefault="00FC54D1" w:rsidP="00E466AD">
            <w:pPr>
              <w:autoSpaceDE w:val="0"/>
              <w:autoSpaceDN w:val="0"/>
              <w:adjustRightInd w:val="0"/>
              <w:rPr>
                <w:rFonts w:ascii="Times New Roman" w:hAnsi="Times New Roman"/>
                <w:bCs/>
              </w:rPr>
            </w:pPr>
            <w:r w:rsidRPr="006833B5">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FC54D1" w:rsidRPr="006833B5" w:rsidRDefault="00FC54D1" w:rsidP="00E466A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FC54D1" w:rsidRPr="006833B5" w:rsidRDefault="00FC54D1" w:rsidP="00FC54D1">
      <w:pPr>
        <w:rPr>
          <w:rFonts w:ascii="Times New Roman" w:hAnsi="Times New Roman"/>
          <w:sz w:val="28"/>
          <w:szCs w:val="28"/>
        </w:rPr>
      </w:pPr>
    </w:p>
    <w:p w:rsidR="00FC54D1" w:rsidRDefault="00FC54D1" w:rsidP="00FC54D1">
      <w:pPr>
        <w:rPr>
          <w:rFonts w:ascii="Times New Roman" w:hAnsi="Times New Roman"/>
          <w:sz w:val="28"/>
          <w:szCs w:val="28"/>
        </w:rPr>
      </w:pPr>
      <w:r>
        <w:rPr>
          <w:rFonts w:ascii="Times New Roman" w:hAnsi="Times New Roman"/>
          <w:sz w:val="28"/>
          <w:szCs w:val="28"/>
        </w:rPr>
        <w:br w:type="page"/>
      </w:r>
    </w:p>
    <w:p w:rsidR="00FC54D1" w:rsidRDefault="00FC54D1" w:rsidP="00FC54D1">
      <w:pPr>
        <w:rPr>
          <w:rFonts w:ascii="Times New Roman" w:hAnsi="Times New Roman"/>
          <w:sz w:val="28"/>
          <w:szCs w:val="28"/>
        </w:rPr>
      </w:pPr>
    </w:p>
    <w:p w:rsidR="00FC54D1" w:rsidRPr="00025E07" w:rsidRDefault="00FC54D1" w:rsidP="00FC54D1">
      <w:pPr>
        <w:spacing w:after="240"/>
        <w:jc w:val="center"/>
        <w:outlineLvl w:val="3"/>
        <w:rPr>
          <w:rFonts w:ascii="Times New Roman" w:hAnsi="Times New Roman"/>
          <w:b/>
          <w:sz w:val="28"/>
          <w:szCs w:val="28"/>
        </w:rPr>
      </w:pPr>
      <w:proofErr w:type="spellStart"/>
      <w:r>
        <w:rPr>
          <w:rFonts w:ascii="Times New Roman" w:hAnsi="Times New Roman"/>
          <w:b/>
          <w:sz w:val="28"/>
          <w:szCs w:val="28"/>
        </w:rPr>
        <w:t>СпСЗ</w:t>
      </w:r>
      <w:proofErr w:type="spellEnd"/>
      <w:r>
        <w:rPr>
          <w:rFonts w:ascii="Times New Roman" w:hAnsi="Times New Roman"/>
          <w:b/>
          <w:sz w:val="28"/>
          <w:szCs w:val="28"/>
        </w:rPr>
        <w:t xml:space="preserve"> </w:t>
      </w:r>
      <w:r w:rsidRPr="00025E07">
        <w:rPr>
          <w:rFonts w:ascii="Times New Roman" w:hAnsi="Times New Roman"/>
          <w:b/>
          <w:sz w:val="28"/>
          <w:szCs w:val="28"/>
        </w:rPr>
        <w:t xml:space="preserve">Зона санитарно-защитного </w:t>
      </w:r>
      <w:r>
        <w:rPr>
          <w:rFonts w:ascii="Times New Roman" w:hAnsi="Times New Roman"/>
          <w:b/>
          <w:sz w:val="28"/>
          <w:szCs w:val="28"/>
        </w:rPr>
        <w:t>назначения от</w:t>
      </w:r>
      <w:r w:rsidRPr="00025E07">
        <w:rPr>
          <w:rFonts w:ascii="Times New Roman" w:hAnsi="Times New Roman"/>
          <w:b/>
          <w:sz w:val="28"/>
          <w:szCs w:val="28"/>
        </w:rPr>
        <w:t xml:space="preserve"> объектов </w:t>
      </w:r>
      <w:r>
        <w:rPr>
          <w:rFonts w:ascii="Times New Roman" w:hAnsi="Times New Roman"/>
          <w:b/>
          <w:sz w:val="28"/>
          <w:szCs w:val="28"/>
        </w:rPr>
        <w:br/>
      </w:r>
      <w:r w:rsidRPr="00025E07">
        <w:rPr>
          <w:rFonts w:ascii="Times New Roman" w:hAnsi="Times New Roman"/>
          <w:b/>
          <w:sz w:val="28"/>
          <w:szCs w:val="28"/>
        </w:rPr>
        <w:t>специального назначения</w:t>
      </w:r>
    </w:p>
    <w:p w:rsidR="00FC54D1" w:rsidRPr="00025E07" w:rsidRDefault="00FC54D1" w:rsidP="00FC54D1">
      <w:pPr>
        <w:tabs>
          <w:tab w:val="left" w:pos="0"/>
        </w:tabs>
        <w:spacing w:after="200" w:line="360" w:lineRule="auto"/>
        <w:ind w:firstLine="709"/>
        <w:jc w:val="both"/>
        <w:rPr>
          <w:rFonts w:ascii="Times New Roman" w:hAnsi="Times New Roman"/>
          <w:sz w:val="28"/>
          <w:szCs w:val="28"/>
        </w:rPr>
      </w:pPr>
      <w:r w:rsidRPr="00025E07">
        <w:rPr>
          <w:rFonts w:ascii="Times New Roman" w:hAnsi="Times New Roman"/>
          <w:sz w:val="28"/>
          <w:szCs w:val="28"/>
        </w:rPr>
        <w:t xml:space="preserve">Зона </w:t>
      </w:r>
      <w:proofErr w:type="spellStart"/>
      <w:r w:rsidRPr="00025E07">
        <w:rPr>
          <w:rFonts w:ascii="Times New Roman" w:hAnsi="Times New Roman"/>
          <w:sz w:val="28"/>
          <w:szCs w:val="28"/>
        </w:rPr>
        <w:t>СпСЗ</w:t>
      </w:r>
      <w:proofErr w:type="spellEnd"/>
      <w:r w:rsidRPr="00025E07">
        <w:rPr>
          <w:rFonts w:ascii="Times New Roman" w:hAnsi="Times New Roman"/>
          <w:sz w:val="28"/>
          <w:szCs w:val="28"/>
        </w:rPr>
        <w:t xml:space="preserve"> предназначена для обеспечения правовых условий использования территорий, прилегающих к зонам специального назначения с целью защиты жилых зон от вредного воздействия, оказываемого объектами </w:t>
      </w:r>
      <w:r>
        <w:rPr>
          <w:rFonts w:ascii="Times New Roman" w:hAnsi="Times New Roman"/>
          <w:sz w:val="28"/>
          <w:szCs w:val="28"/>
        </w:rPr>
        <w:t>специального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47"/>
      </w:tblGrid>
      <w:tr w:rsidR="00FC54D1" w:rsidRPr="00025E07" w:rsidTr="00E466AD">
        <w:tc>
          <w:tcPr>
            <w:tcW w:w="9565" w:type="dxa"/>
            <w:gridSpan w:val="2"/>
            <w:shd w:val="clear" w:color="auto" w:fill="auto"/>
          </w:tcPr>
          <w:p w:rsidR="00FC54D1" w:rsidRPr="00025E07" w:rsidRDefault="00FC54D1" w:rsidP="00E466AD">
            <w:pPr>
              <w:autoSpaceDE w:val="0"/>
              <w:autoSpaceDN w:val="0"/>
              <w:adjustRightInd w:val="0"/>
              <w:ind w:firstLine="680"/>
              <w:jc w:val="center"/>
              <w:rPr>
                <w:rFonts w:ascii="Times New Roman" w:hAnsi="Times New Roman"/>
                <w:b/>
                <w:bCs/>
              </w:rPr>
            </w:pPr>
            <w:r w:rsidRPr="00025E07">
              <w:rPr>
                <w:rFonts w:ascii="Times New Roman" w:hAnsi="Times New Roman"/>
                <w:b/>
                <w:bCs/>
              </w:rPr>
              <w:t xml:space="preserve">Основные виды разрешенного использования земельных участков </w:t>
            </w:r>
          </w:p>
          <w:p w:rsidR="00FC54D1" w:rsidRPr="00025E07" w:rsidRDefault="00FC54D1" w:rsidP="00E466AD">
            <w:pPr>
              <w:autoSpaceDE w:val="0"/>
              <w:autoSpaceDN w:val="0"/>
              <w:adjustRightInd w:val="0"/>
              <w:ind w:firstLine="680"/>
              <w:jc w:val="center"/>
              <w:rPr>
                <w:rFonts w:ascii="Times New Roman" w:hAnsi="Times New Roman"/>
                <w:b/>
                <w:bCs/>
              </w:rPr>
            </w:pPr>
            <w:r w:rsidRPr="00025E07">
              <w:rPr>
                <w:rFonts w:ascii="Times New Roman" w:hAnsi="Times New Roman"/>
                <w:b/>
                <w:bCs/>
              </w:rPr>
              <w:t>и объектов капитального строительства</w:t>
            </w:r>
          </w:p>
        </w:tc>
      </w:tr>
      <w:tr w:rsidR="00FC54D1" w:rsidRPr="00025E07" w:rsidTr="00E466AD">
        <w:tc>
          <w:tcPr>
            <w:tcW w:w="2518" w:type="dxa"/>
            <w:shd w:val="clear" w:color="auto" w:fill="auto"/>
          </w:tcPr>
          <w:p w:rsidR="00FC54D1" w:rsidRPr="00025E07" w:rsidRDefault="00FC54D1" w:rsidP="00E466AD">
            <w:pPr>
              <w:autoSpaceDE w:val="0"/>
              <w:autoSpaceDN w:val="0"/>
              <w:adjustRightInd w:val="0"/>
              <w:jc w:val="center"/>
              <w:rPr>
                <w:rFonts w:ascii="Times New Roman" w:hAnsi="Times New Roman"/>
                <w:bCs/>
              </w:rPr>
            </w:pPr>
            <w:r w:rsidRPr="00025E07">
              <w:rPr>
                <w:rFonts w:ascii="Times New Roman" w:hAnsi="Times New Roman"/>
                <w:bCs/>
              </w:rPr>
              <w:t>Вид разрешенного использования</w:t>
            </w:r>
          </w:p>
        </w:tc>
        <w:tc>
          <w:tcPr>
            <w:tcW w:w="7047" w:type="dxa"/>
            <w:shd w:val="clear" w:color="auto" w:fill="auto"/>
          </w:tcPr>
          <w:p w:rsidR="00FC54D1" w:rsidRPr="00025E07" w:rsidRDefault="00FC54D1" w:rsidP="00E466AD">
            <w:pPr>
              <w:autoSpaceDE w:val="0"/>
              <w:autoSpaceDN w:val="0"/>
              <w:adjustRightInd w:val="0"/>
              <w:jc w:val="center"/>
              <w:rPr>
                <w:rFonts w:ascii="Times New Roman" w:hAnsi="Times New Roman"/>
                <w:bCs/>
              </w:rPr>
            </w:pPr>
            <w:r w:rsidRPr="00025E07">
              <w:rPr>
                <w:rFonts w:ascii="Times New Roman" w:hAnsi="Times New Roman"/>
                <w:bCs/>
              </w:rPr>
              <w:t>Деятельность, соответствующая виду разрешенного использования</w:t>
            </w:r>
          </w:p>
        </w:tc>
      </w:tr>
      <w:tr w:rsidR="00FC54D1" w:rsidRPr="00025E07" w:rsidTr="00E466AD">
        <w:tc>
          <w:tcPr>
            <w:tcW w:w="2518" w:type="dxa"/>
            <w:shd w:val="clear" w:color="auto" w:fill="auto"/>
          </w:tcPr>
          <w:p w:rsidR="00FC54D1" w:rsidRPr="00025E07" w:rsidRDefault="00FC54D1" w:rsidP="00E466AD">
            <w:pPr>
              <w:autoSpaceDE w:val="0"/>
              <w:autoSpaceDN w:val="0"/>
              <w:adjustRightInd w:val="0"/>
              <w:rPr>
                <w:rFonts w:ascii="Times New Roman" w:hAnsi="Times New Roman"/>
                <w:bCs/>
              </w:rPr>
            </w:pPr>
            <w:r w:rsidRPr="00025E07">
              <w:rPr>
                <w:rFonts w:ascii="Times New Roman" w:hAnsi="Times New Roman"/>
                <w:bCs/>
              </w:rPr>
              <w:t>Размещение зеленых насаждений специального назначения</w:t>
            </w:r>
          </w:p>
        </w:tc>
        <w:tc>
          <w:tcPr>
            <w:tcW w:w="7047" w:type="dxa"/>
            <w:shd w:val="clear" w:color="auto" w:fill="auto"/>
          </w:tcPr>
          <w:p w:rsidR="00FC54D1" w:rsidRPr="00025E07" w:rsidRDefault="00FC54D1" w:rsidP="00E466AD">
            <w:pPr>
              <w:autoSpaceDE w:val="0"/>
              <w:autoSpaceDN w:val="0"/>
              <w:adjustRightInd w:val="0"/>
              <w:jc w:val="both"/>
              <w:rPr>
                <w:rFonts w:ascii="Times New Roman" w:hAnsi="Times New Roman"/>
                <w:bCs/>
              </w:rPr>
            </w:pPr>
            <w:r w:rsidRPr="00025E07">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C54D1" w:rsidRPr="00025E07" w:rsidTr="00E466AD">
        <w:tc>
          <w:tcPr>
            <w:tcW w:w="2518" w:type="dxa"/>
            <w:shd w:val="clear" w:color="auto" w:fill="auto"/>
          </w:tcPr>
          <w:p w:rsidR="00FC54D1" w:rsidRPr="00025E07" w:rsidRDefault="00FC54D1" w:rsidP="00E466AD">
            <w:pPr>
              <w:autoSpaceDE w:val="0"/>
              <w:autoSpaceDN w:val="0"/>
              <w:adjustRightInd w:val="0"/>
              <w:rPr>
                <w:rFonts w:ascii="Times New Roman" w:hAnsi="Times New Roman"/>
                <w:bCs/>
              </w:rPr>
            </w:pPr>
            <w:r w:rsidRPr="00025E07">
              <w:rPr>
                <w:rFonts w:ascii="Times New Roman" w:hAnsi="Times New Roman"/>
                <w:bCs/>
              </w:rPr>
              <w:t xml:space="preserve">Размещение природного ландшафта </w:t>
            </w:r>
          </w:p>
        </w:tc>
        <w:tc>
          <w:tcPr>
            <w:tcW w:w="7047" w:type="dxa"/>
            <w:shd w:val="clear" w:color="auto" w:fill="auto"/>
          </w:tcPr>
          <w:p w:rsidR="00FC54D1" w:rsidRPr="00025E07" w:rsidRDefault="00FC54D1" w:rsidP="00E466AD">
            <w:pPr>
              <w:autoSpaceDE w:val="0"/>
              <w:autoSpaceDN w:val="0"/>
              <w:adjustRightInd w:val="0"/>
              <w:jc w:val="both"/>
              <w:rPr>
                <w:rFonts w:ascii="Times New Roman" w:hAnsi="Times New Roman"/>
                <w:bCs/>
              </w:rPr>
            </w:pPr>
            <w:r w:rsidRPr="00025E07">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FC54D1" w:rsidRPr="00025E07" w:rsidTr="00E466AD">
        <w:trPr>
          <w:trHeight w:val="835"/>
        </w:trPr>
        <w:tc>
          <w:tcPr>
            <w:tcW w:w="2518" w:type="dxa"/>
            <w:shd w:val="clear" w:color="auto" w:fill="auto"/>
          </w:tcPr>
          <w:p w:rsidR="00FC54D1" w:rsidRPr="00025E07" w:rsidRDefault="00FC54D1" w:rsidP="00E466AD">
            <w:pPr>
              <w:autoSpaceDE w:val="0"/>
              <w:autoSpaceDN w:val="0"/>
              <w:adjustRightInd w:val="0"/>
              <w:rPr>
                <w:rFonts w:ascii="Times New Roman" w:hAnsi="Times New Roman"/>
                <w:bCs/>
              </w:rPr>
            </w:pPr>
            <w:r w:rsidRPr="00025E07">
              <w:rPr>
                <w:rFonts w:ascii="Times New Roman" w:hAnsi="Times New Roman"/>
                <w:bCs/>
              </w:rPr>
              <w:t xml:space="preserve">Размещение складских помещений </w:t>
            </w:r>
          </w:p>
        </w:tc>
        <w:tc>
          <w:tcPr>
            <w:tcW w:w="7047" w:type="dxa"/>
            <w:shd w:val="clear" w:color="auto" w:fill="auto"/>
          </w:tcPr>
          <w:p w:rsidR="00FC54D1" w:rsidRPr="00025E07" w:rsidRDefault="00FC54D1" w:rsidP="00E466AD">
            <w:pPr>
              <w:jc w:val="both"/>
              <w:rPr>
                <w:rFonts w:ascii="Times New Roman" w:hAnsi="Times New Roman"/>
                <w:bCs/>
              </w:rPr>
            </w:pPr>
            <w:r w:rsidRPr="00025E07">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FC54D1" w:rsidRPr="00025E07" w:rsidTr="00E466AD">
        <w:tc>
          <w:tcPr>
            <w:tcW w:w="2518" w:type="dxa"/>
            <w:shd w:val="clear" w:color="auto" w:fill="auto"/>
          </w:tcPr>
          <w:p w:rsidR="00FC54D1" w:rsidRPr="00025E07" w:rsidRDefault="00FC54D1" w:rsidP="00E466AD">
            <w:pPr>
              <w:autoSpaceDE w:val="0"/>
              <w:autoSpaceDN w:val="0"/>
              <w:adjustRightInd w:val="0"/>
              <w:rPr>
                <w:rFonts w:ascii="Times New Roman" w:hAnsi="Times New Roman"/>
                <w:bCs/>
              </w:rPr>
            </w:pPr>
            <w:r w:rsidRPr="00025E07">
              <w:rPr>
                <w:rFonts w:ascii="Times New Roman" w:hAnsi="Times New Roman"/>
                <w:bCs/>
              </w:rPr>
              <w:t xml:space="preserve">Размещение предприятий бытового обслуживания </w:t>
            </w:r>
          </w:p>
        </w:tc>
        <w:tc>
          <w:tcPr>
            <w:tcW w:w="7047" w:type="dxa"/>
            <w:shd w:val="clear" w:color="auto" w:fill="auto"/>
          </w:tcPr>
          <w:p w:rsidR="00FC54D1" w:rsidRPr="00025E07" w:rsidRDefault="00FC54D1" w:rsidP="00E466AD">
            <w:pPr>
              <w:jc w:val="both"/>
              <w:rPr>
                <w:rFonts w:ascii="Times New Roman" w:hAnsi="Times New Roman"/>
                <w:bCs/>
              </w:rPr>
            </w:pPr>
            <w:r w:rsidRPr="00025E07">
              <w:rPr>
                <w:rFonts w:ascii="Times New Roman" w:hAnsi="Times New Roman"/>
                <w:bCs/>
              </w:rPr>
              <w:t>Строительство, реконструкция и эксплуатация предприятий бытового обслуживания населения:</w:t>
            </w:r>
          </w:p>
          <w:p w:rsidR="00FC54D1" w:rsidRPr="00025E07" w:rsidRDefault="00FC54D1" w:rsidP="00E466AD">
            <w:pPr>
              <w:ind w:firstLine="343"/>
              <w:jc w:val="both"/>
              <w:rPr>
                <w:rFonts w:ascii="Times New Roman" w:hAnsi="Times New Roman"/>
                <w:bCs/>
              </w:rPr>
            </w:pPr>
            <w:r w:rsidRPr="00025E07">
              <w:rPr>
                <w:rFonts w:ascii="Times New Roman" w:hAnsi="Times New Roman"/>
                <w:bCs/>
              </w:rPr>
              <w:t>- химчистки;</w:t>
            </w:r>
          </w:p>
          <w:p w:rsidR="00FC54D1" w:rsidRPr="00025E07" w:rsidRDefault="00FC54D1" w:rsidP="00E466AD">
            <w:pPr>
              <w:ind w:firstLine="343"/>
              <w:jc w:val="both"/>
              <w:rPr>
                <w:rFonts w:ascii="Times New Roman" w:hAnsi="Times New Roman"/>
                <w:bCs/>
              </w:rPr>
            </w:pPr>
            <w:r w:rsidRPr="00025E07">
              <w:rPr>
                <w:rFonts w:ascii="Times New Roman" w:hAnsi="Times New Roman"/>
                <w:bCs/>
              </w:rPr>
              <w:t>- прачечные;</w:t>
            </w:r>
          </w:p>
          <w:p w:rsidR="00FC54D1" w:rsidRPr="00025E07" w:rsidRDefault="00FC54D1" w:rsidP="00E466AD">
            <w:pPr>
              <w:autoSpaceDE w:val="0"/>
              <w:autoSpaceDN w:val="0"/>
              <w:adjustRightInd w:val="0"/>
              <w:ind w:firstLine="343"/>
              <w:jc w:val="both"/>
              <w:rPr>
                <w:rFonts w:ascii="Times New Roman" w:hAnsi="Times New Roman"/>
                <w:bCs/>
              </w:rPr>
            </w:pPr>
            <w:r w:rsidRPr="00025E07">
              <w:rPr>
                <w:rFonts w:ascii="Times New Roman" w:hAnsi="Times New Roman"/>
                <w:bCs/>
              </w:rPr>
              <w:t>- банно-прачечные комбинаты</w:t>
            </w:r>
          </w:p>
        </w:tc>
      </w:tr>
      <w:tr w:rsidR="00FC54D1" w:rsidRPr="00025E07" w:rsidTr="00E466AD">
        <w:tc>
          <w:tcPr>
            <w:tcW w:w="2518" w:type="dxa"/>
            <w:shd w:val="clear" w:color="auto" w:fill="auto"/>
          </w:tcPr>
          <w:p w:rsidR="00FC54D1" w:rsidRPr="00025E07" w:rsidRDefault="00FC54D1" w:rsidP="00E466AD">
            <w:pPr>
              <w:autoSpaceDE w:val="0"/>
              <w:autoSpaceDN w:val="0"/>
              <w:adjustRightInd w:val="0"/>
              <w:rPr>
                <w:rFonts w:ascii="Times New Roman" w:hAnsi="Times New Roman"/>
                <w:bCs/>
              </w:rPr>
            </w:pPr>
            <w:r w:rsidRPr="00025E07">
              <w:rPr>
                <w:rFonts w:ascii="Times New Roman" w:hAnsi="Times New Roman"/>
                <w:bCs/>
              </w:rPr>
              <w:t>Размещение подъездных путей</w:t>
            </w:r>
          </w:p>
        </w:tc>
        <w:tc>
          <w:tcPr>
            <w:tcW w:w="7047" w:type="dxa"/>
            <w:shd w:val="clear" w:color="auto" w:fill="auto"/>
          </w:tcPr>
          <w:p w:rsidR="00FC54D1" w:rsidRPr="00025E07" w:rsidRDefault="00FC54D1" w:rsidP="00E466A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FC54D1" w:rsidRPr="00025E07" w:rsidTr="00E466AD">
        <w:tc>
          <w:tcPr>
            <w:tcW w:w="2518" w:type="dxa"/>
            <w:shd w:val="clear" w:color="auto" w:fill="auto"/>
          </w:tcPr>
          <w:p w:rsidR="00FC54D1" w:rsidRPr="00025E07" w:rsidRDefault="00FC54D1" w:rsidP="00E466AD">
            <w:pPr>
              <w:autoSpaceDE w:val="0"/>
              <w:autoSpaceDN w:val="0"/>
              <w:adjustRightInd w:val="0"/>
              <w:rPr>
                <w:rFonts w:ascii="Times New Roman" w:hAnsi="Times New Roman"/>
                <w:bCs/>
              </w:rPr>
            </w:pPr>
            <w:r w:rsidRPr="00025E07">
              <w:rPr>
                <w:rFonts w:ascii="Times New Roman" w:hAnsi="Times New Roman"/>
                <w:bCs/>
              </w:rPr>
              <w:t>Размещение объектов финансового назначения</w:t>
            </w:r>
          </w:p>
        </w:tc>
        <w:tc>
          <w:tcPr>
            <w:tcW w:w="7047" w:type="dxa"/>
            <w:shd w:val="clear" w:color="auto" w:fill="auto"/>
          </w:tcPr>
          <w:p w:rsidR="00FC54D1" w:rsidRPr="00025E07" w:rsidRDefault="00FC54D1" w:rsidP="00E466A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C54D1" w:rsidRPr="00025E07" w:rsidTr="00E466AD">
        <w:tc>
          <w:tcPr>
            <w:tcW w:w="2518" w:type="dxa"/>
            <w:shd w:val="clear" w:color="auto" w:fill="auto"/>
          </w:tcPr>
          <w:p w:rsidR="00FC54D1" w:rsidRPr="00025E07" w:rsidRDefault="00FC54D1" w:rsidP="00E466AD">
            <w:pPr>
              <w:autoSpaceDE w:val="0"/>
              <w:autoSpaceDN w:val="0"/>
              <w:adjustRightInd w:val="0"/>
              <w:rPr>
                <w:rFonts w:ascii="Times New Roman" w:hAnsi="Times New Roman"/>
                <w:bCs/>
              </w:rPr>
            </w:pPr>
            <w:r w:rsidRPr="00025E07">
              <w:rPr>
                <w:rFonts w:ascii="Times New Roman" w:hAnsi="Times New Roman"/>
                <w:bCs/>
              </w:rPr>
              <w:t>Размещение объектов хранения  и стоянки транспортных средств</w:t>
            </w:r>
          </w:p>
        </w:tc>
        <w:tc>
          <w:tcPr>
            <w:tcW w:w="7047" w:type="dxa"/>
            <w:shd w:val="clear" w:color="auto" w:fill="auto"/>
          </w:tcPr>
          <w:p w:rsidR="00FC54D1" w:rsidRPr="00025E07" w:rsidRDefault="00FC54D1" w:rsidP="00E466A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FC54D1" w:rsidRPr="00025E07" w:rsidTr="00E466AD">
        <w:tc>
          <w:tcPr>
            <w:tcW w:w="2518" w:type="dxa"/>
            <w:shd w:val="clear" w:color="auto" w:fill="auto"/>
          </w:tcPr>
          <w:p w:rsidR="00FC54D1" w:rsidRPr="00025E07" w:rsidRDefault="00FC54D1" w:rsidP="00E466AD">
            <w:pPr>
              <w:autoSpaceDE w:val="0"/>
              <w:autoSpaceDN w:val="0"/>
              <w:adjustRightInd w:val="0"/>
              <w:rPr>
                <w:rFonts w:ascii="Times New Roman" w:hAnsi="Times New Roman"/>
                <w:bCs/>
              </w:rPr>
            </w:pPr>
            <w:r w:rsidRPr="00025E07">
              <w:rPr>
                <w:rFonts w:ascii="Times New Roman" w:hAnsi="Times New Roman"/>
                <w:bCs/>
              </w:rPr>
              <w:t>Размещение объектов технического обслуживания  и ремонта транспортных средств</w:t>
            </w:r>
          </w:p>
        </w:tc>
        <w:tc>
          <w:tcPr>
            <w:tcW w:w="7047" w:type="dxa"/>
            <w:shd w:val="clear" w:color="auto" w:fill="auto"/>
          </w:tcPr>
          <w:p w:rsidR="00FC54D1" w:rsidRPr="00025E07" w:rsidRDefault="00FC54D1" w:rsidP="00E466A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C54D1" w:rsidRPr="00025E07" w:rsidTr="00E466AD">
        <w:tc>
          <w:tcPr>
            <w:tcW w:w="2518" w:type="dxa"/>
            <w:shd w:val="clear" w:color="auto" w:fill="auto"/>
          </w:tcPr>
          <w:p w:rsidR="00FC54D1" w:rsidRPr="00025E07" w:rsidRDefault="00FC54D1" w:rsidP="00E466AD">
            <w:pPr>
              <w:autoSpaceDE w:val="0"/>
              <w:autoSpaceDN w:val="0"/>
              <w:adjustRightInd w:val="0"/>
              <w:rPr>
                <w:rFonts w:ascii="Times New Roman" w:hAnsi="Times New Roman"/>
                <w:bCs/>
              </w:rPr>
            </w:pPr>
            <w:r w:rsidRPr="00025E07">
              <w:rPr>
                <w:rFonts w:ascii="Times New Roman" w:hAnsi="Times New Roman"/>
                <w:bCs/>
              </w:rPr>
              <w:lastRenderedPageBreak/>
              <w:t>Размещение инженерно-технических объектов, сооружений и коммуникаций</w:t>
            </w:r>
          </w:p>
        </w:tc>
        <w:tc>
          <w:tcPr>
            <w:tcW w:w="7047" w:type="dxa"/>
            <w:shd w:val="clear" w:color="auto" w:fill="auto"/>
          </w:tcPr>
          <w:p w:rsidR="00FC54D1" w:rsidRPr="00025E07" w:rsidRDefault="00FC54D1" w:rsidP="00E466A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FC54D1" w:rsidRPr="00025E07" w:rsidTr="00E466AD">
        <w:tc>
          <w:tcPr>
            <w:tcW w:w="2518" w:type="dxa"/>
            <w:shd w:val="clear" w:color="auto" w:fill="auto"/>
          </w:tcPr>
          <w:p w:rsidR="00FC54D1" w:rsidRPr="00025E07" w:rsidRDefault="00FC54D1" w:rsidP="00E466AD">
            <w:pPr>
              <w:autoSpaceDE w:val="0"/>
              <w:autoSpaceDN w:val="0"/>
              <w:adjustRightInd w:val="0"/>
              <w:rPr>
                <w:rFonts w:ascii="Times New Roman" w:hAnsi="Times New Roman"/>
                <w:bCs/>
              </w:rPr>
            </w:pPr>
            <w:r w:rsidRPr="00025E07">
              <w:rPr>
                <w:rFonts w:ascii="Times New Roman" w:hAnsi="Times New Roman"/>
                <w:bCs/>
              </w:rPr>
              <w:t>Размещение объектов электросетевого хозяйства</w:t>
            </w:r>
          </w:p>
        </w:tc>
        <w:tc>
          <w:tcPr>
            <w:tcW w:w="7047" w:type="dxa"/>
            <w:shd w:val="clear" w:color="auto" w:fill="auto"/>
          </w:tcPr>
          <w:p w:rsidR="00FC54D1" w:rsidRPr="00025E07" w:rsidRDefault="00FC54D1" w:rsidP="00E466AD">
            <w:pPr>
              <w:jc w:val="both"/>
              <w:rPr>
                <w:rFonts w:ascii="Times New Roman" w:hAnsi="Times New Roman"/>
                <w:bCs/>
              </w:rPr>
            </w:pPr>
            <w:r w:rsidRPr="00025E07">
              <w:rPr>
                <w:rFonts w:ascii="Times New Roman" w:hAnsi="Times New Roman"/>
                <w:bCs/>
              </w:rPr>
              <w:t xml:space="preserve">Строительство, реконструкция и эксплуатация объектов электросетевого хозяйства: </w:t>
            </w:r>
          </w:p>
          <w:p w:rsidR="00FC54D1" w:rsidRPr="00025E07" w:rsidRDefault="00FC54D1" w:rsidP="00E466AD">
            <w:pPr>
              <w:ind w:firstLine="284"/>
              <w:jc w:val="both"/>
              <w:rPr>
                <w:rFonts w:ascii="Times New Roman" w:hAnsi="Times New Roman"/>
                <w:bCs/>
              </w:rPr>
            </w:pPr>
            <w:r w:rsidRPr="00025E07">
              <w:rPr>
                <w:rFonts w:ascii="Times New Roman" w:hAnsi="Times New Roman"/>
                <w:bCs/>
              </w:rPr>
              <w:t xml:space="preserve">- воздушных линий электропередачи; </w:t>
            </w:r>
          </w:p>
          <w:p w:rsidR="00FC54D1" w:rsidRPr="00025E07" w:rsidRDefault="00FC54D1" w:rsidP="00E466AD">
            <w:pPr>
              <w:ind w:firstLine="284"/>
              <w:jc w:val="both"/>
              <w:rPr>
                <w:rFonts w:ascii="Times New Roman" w:hAnsi="Times New Roman"/>
                <w:bCs/>
              </w:rPr>
            </w:pPr>
            <w:r w:rsidRPr="00025E07">
              <w:rPr>
                <w:rFonts w:ascii="Times New Roman" w:hAnsi="Times New Roman"/>
                <w:bCs/>
              </w:rPr>
              <w:t>- наземных сооружений кабельных   линий электропередачи;</w:t>
            </w:r>
          </w:p>
          <w:p w:rsidR="00FC54D1" w:rsidRPr="00025E07" w:rsidRDefault="00FC54D1" w:rsidP="00E466AD">
            <w:pPr>
              <w:ind w:firstLine="284"/>
              <w:jc w:val="both"/>
              <w:rPr>
                <w:rFonts w:ascii="Times New Roman" w:hAnsi="Times New Roman"/>
                <w:bCs/>
              </w:rPr>
            </w:pPr>
            <w:r w:rsidRPr="00025E07">
              <w:rPr>
                <w:rFonts w:ascii="Times New Roman" w:hAnsi="Times New Roman"/>
                <w:bCs/>
              </w:rPr>
              <w:t>- подстанций;</w:t>
            </w:r>
          </w:p>
          <w:p w:rsidR="00FC54D1" w:rsidRPr="00025E07" w:rsidRDefault="00FC54D1" w:rsidP="00E466AD">
            <w:pPr>
              <w:ind w:firstLine="284"/>
              <w:jc w:val="both"/>
              <w:rPr>
                <w:rFonts w:ascii="Times New Roman" w:hAnsi="Times New Roman"/>
                <w:bCs/>
              </w:rPr>
            </w:pPr>
            <w:r w:rsidRPr="00025E07">
              <w:rPr>
                <w:rFonts w:ascii="Times New Roman" w:hAnsi="Times New Roman"/>
                <w:bCs/>
              </w:rPr>
              <w:t>- распределительных пунктов</w:t>
            </w:r>
          </w:p>
        </w:tc>
      </w:tr>
      <w:tr w:rsidR="00FC54D1" w:rsidRPr="00025E07" w:rsidTr="00E466AD">
        <w:tc>
          <w:tcPr>
            <w:tcW w:w="2518" w:type="dxa"/>
            <w:shd w:val="clear" w:color="auto" w:fill="auto"/>
          </w:tcPr>
          <w:p w:rsidR="00FC54D1" w:rsidRPr="00025E07" w:rsidRDefault="00FC54D1" w:rsidP="00E466AD">
            <w:pPr>
              <w:autoSpaceDE w:val="0"/>
              <w:autoSpaceDN w:val="0"/>
              <w:adjustRightInd w:val="0"/>
              <w:rPr>
                <w:rFonts w:ascii="Times New Roman" w:hAnsi="Times New Roman"/>
                <w:bCs/>
              </w:rPr>
            </w:pPr>
            <w:r w:rsidRPr="00025E07">
              <w:rPr>
                <w:rFonts w:ascii="Times New Roman" w:hAnsi="Times New Roman"/>
                <w:bCs/>
              </w:rPr>
              <w:t>Размещение нефтепроводов</w:t>
            </w:r>
          </w:p>
        </w:tc>
        <w:tc>
          <w:tcPr>
            <w:tcW w:w="7047" w:type="dxa"/>
            <w:shd w:val="clear" w:color="auto" w:fill="auto"/>
          </w:tcPr>
          <w:p w:rsidR="00FC54D1" w:rsidRPr="00025E07" w:rsidRDefault="00FC54D1" w:rsidP="00E466A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нефтепроводов</w:t>
            </w:r>
          </w:p>
        </w:tc>
      </w:tr>
      <w:tr w:rsidR="00FC54D1" w:rsidRPr="00025E07" w:rsidTr="00E466AD">
        <w:tc>
          <w:tcPr>
            <w:tcW w:w="2518" w:type="dxa"/>
            <w:shd w:val="clear" w:color="auto" w:fill="auto"/>
          </w:tcPr>
          <w:p w:rsidR="00FC54D1" w:rsidRPr="00025E07" w:rsidRDefault="00FC54D1" w:rsidP="00E466AD">
            <w:pPr>
              <w:autoSpaceDE w:val="0"/>
              <w:autoSpaceDN w:val="0"/>
              <w:adjustRightInd w:val="0"/>
              <w:rPr>
                <w:rFonts w:ascii="Times New Roman" w:hAnsi="Times New Roman"/>
                <w:bCs/>
              </w:rPr>
            </w:pPr>
            <w:r w:rsidRPr="00025E07">
              <w:rPr>
                <w:rFonts w:ascii="Times New Roman" w:hAnsi="Times New Roman"/>
                <w:bCs/>
              </w:rPr>
              <w:t>Размещение газопроводов</w:t>
            </w:r>
          </w:p>
        </w:tc>
        <w:tc>
          <w:tcPr>
            <w:tcW w:w="7047" w:type="dxa"/>
            <w:shd w:val="clear" w:color="auto" w:fill="auto"/>
          </w:tcPr>
          <w:p w:rsidR="00FC54D1" w:rsidRPr="00025E07" w:rsidRDefault="00FC54D1" w:rsidP="00E466A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газопроводов</w:t>
            </w:r>
          </w:p>
        </w:tc>
      </w:tr>
      <w:tr w:rsidR="00FC54D1" w:rsidRPr="00025E07" w:rsidTr="00E466AD">
        <w:tc>
          <w:tcPr>
            <w:tcW w:w="2518" w:type="dxa"/>
            <w:shd w:val="clear" w:color="auto" w:fill="auto"/>
          </w:tcPr>
          <w:p w:rsidR="00FC54D1" w:rsidRPr="00025E07" w:rsidRDefault="00FC54D1" w:rsidP="00E466AD">
            <w:pPr>
              <w:autoSpaceDE w:val="0"/>
              <w:autoSpaceDN w:val="0"/>
              <w:adjustRightInd w:val="0"/>
              <w:rPr>
                <w:rFonts w:ascii="Times New Roman" w:hAnsi="Times New Roman"/>
                <w:bCs/>
              </w:rPr>
            </w:pPr>
            <w:r w:rsidRPr="00025E07">
              <w:rPr>
                <w:rFonts w:ascii="Times New Roman" w:hAnsi="Times New Roman"/>
                <w:bCs/>
              </w:rPr>
              <w:t>Размещение очистных сооружений</w:t>
            </w:r>
          </w:p>
        </w:tc>
        <w:tc>
          <w:tcPr>
            <w:tcW w:w="7047" w:type="dxa"/>
            <w:shd w:val="clear" w:color="auto" w:fill="auto"/>
          </w:tcPr>
          <w:p w:rsidR="00FC54D1" w:rsidRPr="00025E07" w:rsidRDefault="00FC54D1" w:rsidP="00E466AD">
            <w:pPr>
              <w:jc w:val="both"/>
              <w:rPr>
                <w:rFonts w:ascii="Times New Roman" w:hAnsi="Times New Roman"/>
                <w:bCs/>
              </w:rPr>
            </w:pPr>
            <w:r w:rsidRPr="00025E07">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C54D1" w:rsidRPr="00025E07" w:rsidTr="00E466AD">
        <w:tc>
          <w:tcPr>
            <w:tcW w:w="2518" w:type="dxa"/>
            <w:shd w:val="clear" w:color="auto" w:fill="auto"/>
          </w:tcPr>
          <w:p w:rsidR="00FC54D1" w:rsidRPr="00025E07" w:rsidRDefault="00FC54D1" w:rsidP="00E466AD">
            <w:pPr>
              <w:autoSpaceDE w:val="0"/>
              <w:autoSpaceDN w:val="0"/>
              <w:adjustRightInd w:val="0"/>
              <w:rPr>
                <w:rFonts w:ascii="Times New Roman" w:hAnsi="Times New Roman"/>
                <w:bCs/>
              </w:rPr>
            </w:pPr>
            <w:r w:rsidRPr="00025E07">
              <w:rPr>
                <w:rFonts w:ascii="Times New Roman" w:hAnsi="Times New Roman"/>
                <w:bCs/>
              </w:rPr>
              <w:t>Размещение автозаправочных станций</w:t>
            </w:r>
          </w:p>
        </w:tc>
        <w:tc>
          <w:tcPr>
            <w:tcW w:w="7047" w:type="dxa"/>
            <w:shd w:val="clear" w:color="auto" w:fill="auto"/>
          </w:tcPr>
          <w:p w:rsidR="00FC54D1" w:rsidRPr="00025E07" w:rsidRDefault="00FC54D1" w:rsidP="00E466A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FC54D1" w:rsidRPr="00025E07" w:rsidTr="00E466AD">
        <w:tc>
          <w:tcPr>
            <w:tcW w:w="2518" w:type="dxa"/>
            <w:shd w:val="clear" w:color="auto" w:fill="auto"/>
          </w:tcPr>
          <w:p w:rsidR="00FC54D1" w:rsidRPr="00025E07" w:rsidRDefault="00FC54D1" w:rsidP="00E466AD">
            <w:pPr>
              <w:autoSpaceDE w:val="0"/>
              <w:autoSpaceDN w:val="0"/>
              <w:adjustRightInd w:val="0"/>
              <w:rPr>
                <w:rFonts w:ascii="Times New Roman" w:hAnsi="Times New Roman"/>
                <w:bCs/>
              </w:rPr>
            </w:pPr>
            <w:r w:rsidRPr="00025E07">
              <w:rPr>
                <w:rFonts w:ascii="Times New Roman" w:hAnsi="Times New Roman"/>
                <w:bCs/>
              </w:rPr>
              <w:t xml:space="preserve">Размещение объектов обслуживания автомобильного транспорта </w:t>
            </w:r>
          </w:p>
        </w:tc>
        <w:tc>
          <w:tcPr>
            <w:tcW w:w="7047" w:type="dxa"/>
            <w:shd w:val="clear" w:color="auto" w:fill="auto"/>
          </w:tcPr>
          <w:p w:rsidR="00FC54D1" w:rsidRPr="00025E07" w:rsidRDefault="00FC54D1" w:rsidP="00E466AD">
            <w:pPr>
              <w:jc w:val="both"/>
              <w:rPr>
                <w:rFonts w:ascii="Times New Roman" w:hAnsi="Times New Roman"/>
                <w:bCs/>
              </w:rPr>
            </w:pPr>
            <w:r w:rsidRPr="00025E07">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FC54D1" w:rsidRPr="00025E07" w:rsidRDefault="00FC54D1" w:rsidP="00E466AD">
            <w:pPr>
              <w:ind w:firstLine="284"/>
              <w:jc w:val="both"/>
              <w:outlineLvl w:val="4"/>
              <w:rPr>
                <w:rFonts w:ascii="Times New Roman" w:hAnsi="Times New Roman"/>
                <w:bCs/>
              </w:rPr>
            </w:pPr>
            <w:r w:rsidRPr="00025E07">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FC54D1" w:rsidRPr="00025E07" w:rsidRDefault="00FC54D1" w:rsidP="00E466AD">
            <w:pPr>
              <w:ind w:firstLine="284"/>
              <w:jc w:val="both"/>
              <w:outlineLvl w:val="4"/>
              <w:rPr>
                <w:rFonts w:ascii="Times New Roman" w:hAnsi="Times New Roman"/>
                <w:bCs/>
              </w:rPr>
            </w:pPr>
            <w:r>
              <w:rPr>
                <w:rFonts w:ascii="Times New Roman" w:hAnsi="Times New Roman"/>
                <w:bCs/>
              </w:rPr>
              <w:t xml:space="preserve">- автобусные </w:t>
            </w:r>
            <w:r w:rsidRPr="00025E07">
              <w:rPr>
                <w:rFonts w:ascii="Times New Roman" w:hAnsi="Times New Roman"/>
                <w:bCs/>
              </w:rPr>
              <w:t>парки, автокомбинаты  (с ремонтной базой);</w:t>
            </w:r>
          </w:p>
          <w:p w:rsidR="00FC54D1" w:rsidRPr="00025E07" w:rsidRDefault="00FC54D1" w:rsidP="00E466AD">
            <w:pPr>
              <w:ind w:firstLine="284"/>
              <w:jc w:val="both"/>
              <w:rPr>
                <w:rFonts w:ascii="Times New Roman" w:hAnsi="Times New Roman"/>
                <w:bCs/>
              </w:rPr>
            </w:pPr>
            <w:r w:rsidRPr="00025E07">
              <w:rPr>
                <w:rFonts w:ascii="Times New Roman" w:hAnsi="Times New Roman"/>
                <w:bCs/>
              </w:rPr>
              <w:t xml:space="preserve"> - таксомоторные парки;- стоянки (парки) грузового   автотранспорта;</w:t>
            </w:r>
          </w:p>
          <w:p w:rsidR="00FC54D1" w:rsidRPr="00025E07" w:rsidRDefault="00FC54D1" w:rsidP="00E466AD">
            <w:pPr>
              <w:autoSpaceDE w:val="0"/>
              <w:autoSpaceDN w:val="0"/>
              <w:adjustRightInd w:val="0"/>
              <w:ind w:firstLine="343"/>
              <w:jc w:val="both"/>
              <w:rPr>
                <w:rFonts w:ascii="Times New Roman" w:hAnsi="Times New Roman"/>
                <w:bCs/>
              </w:rPr>
            </w:pPr>
            <w:r w:rsidRPr="00025E07">
              <w:rPr>
                <w:rFonts w:ascii="Times New Roman" w:hAnsi="Times New Roman"/>
                <w:bCs/>
              </w:rPr>
              <w:t xml:space="preserve">- </w:t>
            </w:r>
            <w:proofErr w:type="spellStart"/>
            <w:r w:rsidRPr="00025E07">
              <w:rPr>
                <w:rFonts w:ascii="Times New Roman" w:hAnsi="Times New Roman"/>
                <w:bCs/>
              </w:rPr>
              <w:t>отстойно-разворотные</w:t>
            </w:r>
            <w:proofErr w:type="spellEnd"/>
            <w:r w:rsidRPr="00025E07">
              <w:rPr>
                <w:rFonts w:ascii="Times New Roman" w:hAnsi="Times New Roman"/>
                <w:bCs/>
              </w:rPr>
              <w:t xml:space="preserve"> площадки общественного транспорта</w:t>
            </w:r>
          </w:p>
        </w:tc>
      </w:tr>
      <w:tr w:rsidR="00FC54D1" w:rsidRPr="00025E07" w:rsidTr="00E466AD">
        <w:tc>
          <w:tcPr>
            <w:tcW w:w="2518" w:type="dxa"/>
            <w:shd w:val="clear" w:color="auto" w:fill="auto"/>
          </w:tcPr>
          <w:p w:rsidR="00FC54D1" w:rsidRPr="00025E07" w:rsidRDefault="00FC54D1" w:rsidP="00E466AD">
            <w:pPr>
              <w:autoSpaceDE w:val="0"/>
              <w:autoSpaceDN w:val="0"/>
              <w:adjustRightInd w:val="0"/>
              <w:rPr>
                <w:rFonts w:ascii="Times New Roman" w:hAnsi="Times New Roman"/>
                <w:bCs/>
              </w:rPr>
            </w:pPr>
            <w:r w:rsidRPr="00025E07">
              <w:rPr>
                <w:rFonts w:ascii="Times New Roman" w:hAnsi="Times New Roman"/>
                <w:bCs/>
              </w:rPr>
              <w:t>Размещение объектов охраны порядка</w:t>
            </w:r>
          </w:p>
        </w:tc>
        <w:tc>
          <w:tcPr>
            <w:tcW w:w="7047" w:type="dxa"/>
            <w:shd w:val="clear" w:color="auto" w:fill="auto"/>
          </w:tcPr>
          <w:p w:rsidR="00FC54D1" w:rsidRPr="00025E07" w:rsidRDefault="00FC54D1" w:rsidP="00E466AD">
            <w:pPr>
              <w:autoSpaceDE w:val="0"/>
              <w:autoSpaceDN w:val="0"/>
              <w:adjustRightInd w:val="0"/>
              <w:jc w:val="both"/>
              <w:rPr>
                <w:rFonts w:ascii="Times New Roman" w:hAnsi="Times New Roman"/>
                <w:bCs/>
              </w:rPr>
            </w:pPr>
            <w:r w:rsidRPr="00025E0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C54D1" w:rsidRPr="00025E07" w:rsidTr="00E466AD">
        <w:tc>
          <w:tcPr>
            <w:tcW w:w="2518" w:type="dxa"/>
            <w:shd w:val="clear" w:color="auto" w:fill="auto"/>
          </w:tcPr>
          <w:p w:rsidR="00FC54D1" w:rsidRPr="00025E07" w:rsidRDefault="00FC54D1" w:rsidP="00E466AD">
            <w:pPr>
              <w:autoSpaceDE w:val="0"/>
              <w:autoSpaceDN w:val="0"/>
              <w:adjustRightInd w:val="0"/>
              <w:rPr>
                <w:rFonts w:ascii="Times New Roman" w:hAnsi="Times New Roman"/>
                <w:bCs/>
              </w:rPr>
            </w:pPr>
            <w:r w:rsidRPr="00025E07">
              <w:rPr>
                <w:rFonts w:ascii="Times New Roman" w:hAnsi="Times New Roman"/>
                <w:bCs/>
              </w:rPr>
              <w:t>Размещение объектов пожарной безопасности</w:t>
            </w:r>
          </w:p>
        </w:tc>
        <w:tc>
          <w:tcPr>
            <w:tcW w:w="7047" w:type="dxa"/>
            <w:shd w:val="clear" w:color="auto" w:fill="auto"/>
          </w:tcPr>
          <w:p w:rsidR="00FC54D1" w:rsidRPr="00025E07" w:rsidRDefault="00FC54D1" w:rsidP="00E466AD">
            <w:pPr>
              <w:autoSpaceDE w:val="0"/>
              <w:autoSpaceDN w:val="0"/>
              <w:adjustRightInd w:val="0"/>
              <w:jc w:val="both"/>
              <w:rPr>
                <w:rFonts w:ascii="Times New Roman" w:hAnsi="Times New Roman"/>
                <w:bCs/>
              </w:rPr>
            </w:pPr>
            <w:r w:rsidRPr="00025E07">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C54D1" w:rsidRPr="00025E07" w:rsidTr="00E466AD">
        <w:tc>
          <w:tcPr>
            <w:tcW w:w="2518" w:type="dxa"/>
            <w:shd w:val="clear" w:color="auto" w:fill="auto"/>
          </w:tcPr>
          <w:p w:rsidR="00FC54D1" w:rsidRPr="00025E07" w:rsidRDefault="00FC54D1" w:rsidP="00E466AD">
            <w:pPr>
              <w:autoSpaceDE w:val="0"/>
              <w:autoSpaceDN w:val="0"/>
              <w:adjustRightInd w:val="0"/>
              <w:rPr>
                <w:rFonts w:ascii="Times New Roman" w:hAnsi="Times New Roman"/>
                <w:bCs/>
              </w:rPr>
            </w:pPr>
            <w:r w:rsidRPr="00025E07">
              <w:rPr>
                <w:rFonts w:ascii="Times New Roman" w:hAnsi="Times New Roman"/>
                <w:bCs/>
              </w:rPr>
              <w:t>Размещение объектов гражданской обороны</w:t>
            </w:r>
          </w:p>
        </w:tc>
        <w:tc>
          <w:tcPr>
            <w:tcW w:w="7047" w:type="dxa"/>
            <w:shd w:val="clear" w:color="auto" w:fill="auto"/>
          </w:tcPr>
          <w:p w:rsidR="00FC54D1" w:rsidRPr="00025E07" w:rsidRDefault="00FC54D1" w:rsidP="00E466A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FC54D1" w:rsidRDefault="00FC54D1" w:rsidP="00FC54D1">
      <w:pPr>
        <w:rPr>
          <w:rFonts w:ascii="Times New Roman" w:hAnsi="Times New Roman"/>
          <w:sz w:val="28"/>
          <w:szCs w:val="28"/>
        </w:rPr>
      </w:pPr>
    </w:p>
    <w:p w:rsidR="00FC54D1" w:rsidRDefault="00FC54D1" w:rsidP="00FC54D1">
      <w:pPr>
        <w:rPr>
          <w:rFonts w:ascii="Times New Roman" w:hAnsi="Times New Roman"/>
          <w:sz w:val="28"/>
          <w:szCs w:val="28"/>
        </w:rPr>
      </w:pPr>
      <w:r>
        <w:rPr>
          <w:rFonts w:ascii="Times New Roman" w:hAnsi="Times New Roman"/>
          <w:sz w:val="28"/>
          <w:szCs w:val="28"/>
        </w:rPr>
        <w:br w:type="page"/>
      </w:r>
    </w:p>
    <w:p w:rsidR="00FC54D1" w:rsidRPr="00025E07" w:rsidRDefault="00FC54D1" w:rsidP="00FC54D1">
      <w:pPr>
        <w:numPr>
          <w:ilvl w:val="1"/>
          <w:numId w:val="3"/>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C54D1" w:rsidRDefault="00FC54D1" w:rsidP="00FC54D1">
      <w:pPr>
        <w:numPr>
          <w:ilvl w:val="2"/>
          <w:numId w:val="4"/>
        </w:numPr>
        <w:spacing w:before="360" w:after="240"/>
        <w:ind w:firstLine="709"/>
        <w:jc w:val="both"/>
        <w:outlineLvl w:val="2"/>
        <w:rPr>
          <w:rFonts w:ascii="Times New Roman" w:hAnsi="Times New Roman"/>
          <w:b/>
          <w:sz w:val="28"/>
          <w:szCs w:val="28"/>
        </w:rPr>
      </w:pPr>
      <w:r w:rsidRPr="00025E07">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w:t>
      </w:r>
      <w:r>
        <w:rPr>
          <w:rFonts w:ascii="Times New Roman" w:hAnsi="Times New Roman"/>
          <w:b/>
          <w:sz w:val="28"/>
          <w:szCs w:val="28"/>
        </w:rPr>
        <w:t xml:space="preserve"> общественно-деловых</w:t>
      </w:r>
      <w:r w:rsidRPr="00025E07">
        <w:rPr>
          <w:rFonts w:ascii="Times New Roman" w:hAnsi="Times New Roman"/>
          <w:b/>
          <w:sz w:val="28"/>
          <w:szCs w:val="28"/>
        </w:rPr>
        <w:t xml:space="preserve"> зон</w:t>
      </w:r>
      <w:r>
        <w:rPr>
          <w:rFonts w:ascii="Times New Roman" w:hAnsi="Times New Roman"/>
          <w:b/>
          <w:sz w:val="28"/>
          <w:szCs w:val="28"/>
        </w:rPr>
        <w:t xml:space="preserve">ах </w:t>
      </w:r>
      <w:r w:rsidRPr="001B4A5B">
        <w:rPr>
          <w:rFonts w:ascii="Times New Roman" w:hAnsi="Times New Roman"/>
          <w:bCs/>
          <w:i/>
          <w:iCs/>
          <w:sz w:val="26"/>
          <w:szCs w:val="26"/>
        </w:rPr>
        <w:t>(в ред. Решения Собрания представителей от  29.12.2015 №20)</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4806"/>
        <w:gridCol w:w="709"/>
        <w:gridCol w:w="709"/>
        <w:gridCol w:w="709"/>
        <w:gridCol w:w="708"/>
        <w:gridCol w:w="709"/>
        <w:gridCol w:w="709"/>
        <w:gridCol w:w="142"/>
      </w:tblGrid>
      <w:tr w:rsidR="00FC54D1" w:rsidRPr="00945D17" w:rsidTr="00162286">
        <w:tc>
          <w:tcPr>
            <w:tcW w:w="722" w:type="dxa"/>
            <w:shd w:val="clear" w:color="auto" w:fill="auto"/>
            <w:vAlign w:val="center"/>
          </w:tcPr>
          <w:p w:rsidR="00FC54D1" w:rsidRPr="00945D17" w:rsidRDefault="00FC54D1" w:rsidP="00E466AD">
            <w:pPr>
              <w:spacing w:line="240" w:lineRule="exact"/>
              <w:jc w:val="center"/>
              <w:rPr>
                <w:rFonts w:ascii="Times New Roman" w:hAnsi="Times New Roman"/>
                <w:b/>
              </w:rPr>
            </w:pPr>
            <w:r w:rsidRPr="00945D17">
              <w:rPr>
                <w:rFonts w:ascii="Times New Roman" w:eastAsia="Times New Roman" w:hAnsi="Times New Roman"/>
                <w:b/>
              </w:rPr>
              <w:t>№ п/п</w:t>
            </w:r>
          </w:p>
        </w:tc>
        <w:tc>
          <w:tcPr>
            <w:tcW w:w="4806" w:type="dxa"/>
            <w:shd w:val="clear" w:color="auto" w:fill="auto"/>
            <w:vAlign w:val="center"/>
          </w:tcPr>
          <w:p w:rsidR="00FC54D1" w:rsidRPr="00945D17" w:rsidRDefault="00FC54D1" w:rsidP="00E466AD">
            <w:pPr>
              <w:spacing w:line="240" w:lineRule="exact"/>
              <w:jc w:val="center"/>
              <w:rPr>
                <w:rFonts w:ascii="Times New Roman" w:hAnsi="Times New Roman"/>
                <w:b/>
              </w:rPr>
            </w:pPr>
            <w:r w:rsidRPr="00945D17">
              <w:rPr>
                <w:rFonts w:ascii="Times New Roman" w:eastAsia="Times New Roman" w:hAnsi="Times New Roman"/>
                <w:b/>
              </w:rPr>
              <w:t>Наименование параметра</w:t>
            </w:r>
          </w:p>
        </w:tc>
        <w:tc>
          <w:tcPr>
            <w:tcW w:w="4395" w:type="dxa"/>
            <w:gridSpan w:val="7"/>
            <w:shd w:val="clear" w:color="auto" w:fill="auto"/>
            <w:vAlign w:val="center"/>
          </w:tcPr>
          <w:p w:rsidR="00FC54D1" w:rsidRPr="00945D17" w:rsidRDefault="00FC54D1" w:rsidP="00E466AD">
            <w:pPr>
              <w:spacing w:line="240" w:lineRule="exact"/>
              <w:jc w:val="center"/>
              <w:rPr>
                <w:rFonts w:ascii="Times New Roman" w:hAnsi="Times New Roman"/>
                <w:b/>
              </w:rPr>
            </w:pPr>
            <w:r w:rsidRPr="00945D17">
              <w:rPr>
                <w:rFonts w:ascii="Times New Roman" w:eastAsia="Times New Roman" w:hAnsi="Times New Roman"/>
                <w:b/>
              </w:rPr>
              <w:t xml:space="preserve">Значение предельных </w:t>
            </w:r>
            <w:r w:rsidRPr="00945D17">
              <w:rPr>
                <w:rFonts w:ascii="Times New Roman" w:hAnsi="Times New Roman"/>
                <w:b/>
              </w:rPr>
              <w:t>размеров земельных участков и</w:t>
            </w:r>
            <w:r w:rsidRPr="00945D17">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C54D1" w:rsidRPr="00945D17" w:rsidTr="00162286">
        <w:trPr>
          <w:trHeight w:val="154"/>
        </w:trPr>
        <w:tc>
          <w:tcPr>
            <w:tcW w:w="722" w:type="dxa"/>
            <w:tcBorders>
              <w:bottom w:val="single" w:sz="4" w:space="0" w:color="auto"/>
            </w:tcBorders>
            <w:shd w:val="clear" w:color="auto" w:fill="auto"/>
          </w:tcPr>
          <w:p w:rsidR="00FC54D1" w:rsidRPr="00945D17" w:rsidRDefault="00FC54D1" w:rsidP="00E466AD">
            <w:pPr>
              <w:spacing w:line="240" w:lineRule="exact"/>
              <w:jc w:val="both"/>
              <w:rPr>
                <w:rFonts w:ascii="Times New Roman" w:hAnsi="Times New Roman"/>
              </w:rPr>
            </w:pPr>
          </w:p>
        </w:tc>
        <w:tc>
          <w:tcPr>
            <w:tcW w:w="4806" w:type="dxa"/>
            <w:tcBorders>
              <w:bottom w:val="single" w:sz="4" w:space="0" w:color="auto"/>
            </w:tcBorders>
            <w:shd w:val="clear" w:color="auto" w:fill="auto"/>
          </w:tcPr>
          <w:p w:rsidR="00FC54D1" w:rsidRPr="00945D17" w:rsidRDefault="00FC54D1" w:rsidP="00E466AD">
            <w:pPr>
              <w:spacing w:line="240" w:lineRule="exact"/>
              <w:jc w:val="both"/>
              <w:rPr>
                <w:rFonts w:ascii="Times New Roman" w:hAnsi="Times New Roman"/>
              </w:rPr>
            </w:pPr>
          </w:p>
        </w:tc>
        <w:tc>
          <w:tcPr>
            <w:tcW w:w="709" w:type="dxa"/>
            <w:tcBorders>
              <w:bottom w:val="single" w:sz="4" w:space="0" w:color="auto"/>
            </w:tcBorders>
            <w:shd w:val="clear" w:color="auto" w:fill="auto"/>
          </w:tcPr>
          <w:p w:rsidR="00FC54D1" w:rsidRPr="00945D17" w:rsidRDefault="00FC54D1" w:rsidP="00E466AD">
            <w:pPr>
              <w:spacing w:line="240" w:lineRule="exact"/>
              <w:jc w:val="center"/>
              <w:rPr>
                <w:rFonts w:ascii="Times New Roman" w:hAnsi="Times New Roman"/>
                <w:b/>
              </w:rPr>
            </w:pPr>
            <w:r w:rsidRPr="00945D17">
              <w:rPr>
                <w:rFonts w:ascii="Times New Roman" w:hAnsi="Times New Roman"/>
                <w:b/>
              </w:rPr>
              <w:t>Ж1</w:t>
            </w:r>
          </w:p>
        </w:tc>
        <w:tc>
          <w:tcPr>
            <w:tcW w:w="709" w:type="dxa"/>
            <w:tcBorders>
              <w:bottom w:val="single" w:sz="4" w:space="0" w:color="auto"/>
            </w:tcBorders>
            <w:shd w:val="clear" w:color="auto" w:fill="auto"/>
          </w:tcPr>
          <w:p w:rsidR="00FC54D1" w:rsidRPr="00945D17" w:rsidRDefault="00FC54D1" w:rsidP="00E466AD">
            <w:pPr>
              <w:spacing w:line="240" w:lineRule="exact"/>
              <w:jc w:val="center"/>
              <w:rPr>
                <w:rFonts w:ascii="Times New Roman" w:hAnsi="Times New Roman"/>
                <w:b/>
              </w:rPr>
            </w:pPr>
            <w:r w:rsidRPr="00945D17">
              <w:rPr>
                <w:rFonts w:ascii="Times New Roman" w:hAnsi="Times New Roman"/>
                <w:b/>
              </w:rPr>
              <w:t>Ж2</w:t>
            </w:r>
          </w:p>
        </w:tc>
        <w:tc>
          <w:tcPr>
            <w:tcW w:w="709" w:type="dxa"/>
            <w:tcBorders>
              <w:bottom w:val="single" w:sz="4" w:space="0" w:color="auto"/>
            </w:tcBorders>
            <w:shd w:val="clear" w:color="auto" w:fill="auto"/>
          </w:tcPr>
          <w:p w:rsidR="00FC54D1" w:rsidRPr="00945D17" w:rsidRDefault="00FC54D1" w:rsidP="00E466AD">
            <w:pPr>
              <w:spacing w:line="240" w:lineRule="exact"/>
              <w:jc w:val="center"/>
              <w:rPr>
                <w:rFonts w:ascii="Times New Roman" w:hAnsi="Times New Roman"/>
                <w:b/>
              </w:rPr>
            </w:pPr>
            <w:r w:rsidRPr="00945D17">
              <w:rPr>
                <w:rFonts w:ascii="Times New Roman" w:hAnsi="Times New Roman"/>
                <w:b/>
              </w:rPr>
              <w:t>Ж5</w:t>
            </w:r>
          </w:p>
        </w:tc>
        <w:tc>
          <w:tcPr>
            <w:tcW w:w="708" w:type="dxa"/>
            <w:tcBorders>
              <w:bottom w:val="single" w:sz="4" w:space="0" w:color="auto"/>
            </w:tcBorders>
            <w:shd w:val="clear" w:color="auto" w:fill="auto"/>
          </w:tcPr>
          <w:p w:rsidR="00FC54D1" w:rsidRPr="00945D17" w:rsidRDefault="00FC54D1" w:rsidP="00E466AD">
            <w:pPr>
              <w:spacing w:line="240" w:lineRule="exact"/>
              <w:jc w:val="center"/>
              <w:rPr>
                <w:rFonts w:ascii="Times New Roman" w:hAnsi="Times New Roman"/>
                <w:b/>
              </w:rPr>
            </w:pPr>
            <w:r w:rsidRPr="00945D17">
              <w:rPr>
                <w:rFonts w:ascii="Times New Roman" w:hAnsi="Times New Roman"/>
                <w:b/>
              </w:rPr>
              <w:t>Ж6</w:t>
            </w:r>
          </w:p>
        </w:tc>
        <w:tc>
          <w:tcPr>
            <w:tcW w:w="709" w:type="dxa"/>
            <w:tcBorders>
              <w:bottom w:val="single" w:sz="4" w:space="0" w:color="auto"/>
            </w:tcBorders>
            <w:shd w:val="clear" w:color="auto" w:fill="auto"/>
          </w:tcPr>
          <w:p w:rsidR="00FC54D1" w:rsidRPr="00945D17" w:rsidRDefault="00FC54D1" w:rsidP="00E466AD">
            <w:pPr>
              <w:spacing w:line="240" w:lineRule="exact"/>
              <w:jc w:val="center"/>
              <w:rPr>
                <w:rFonts w:ascii="Times New Roman" w:hAnsi="Times New Roman"/>
                <w:b/>
              </w:rPr>
            </w:pPr>
            <w:r w:rsidRPr="00945D17">
              <w:rPr>
                <w:rFonts w:ascii="Times New Roman" w:hAnsi="Times New Roman"/>
                <w:b/>
              </w:rPr>
              <w:t>Ж6-1</w:t>
            </w:r>
          </w:p>
        </w:tc>
        <w:tc>
          <w:tcPr>
            <w:tcW w:w="851" w:type="dxa"/>
            <w:gridSpan w:val="2"/>
            <w:tcBorders>
              <w:bottom w:val="single" w:sz="4" w:space="0" w:color="auto"/>
            </w:tcBorders>
            <w:shd w:val="clear" w:color="auto" w:fill="auto"/>
          </w:tcPr>
          <w:p w:rsidR="00FC54D1" w:rsidRPr="00945D17" w:rsidRDefault="00FC54D1" w:rsidP="00E466AD">
            <w:pPr>
              <w:spacing w:line="240" w:lineRule="exact"/>
              <w:jc w:val="center"/>
              <w:rPr>
                <w:rFonts w:ascii="Times New Roman" w:hAnsi="Times New Roman"/>
                <w:b/>
              </w:rPr>
            </w:pPr>
            <w:r w:rsidRPr="00945D17">
              <w:rPr>
                <w:rFonts w:ascii="Times New Roman" w:hAnsi="Times New Roman"/>
                <w:b/>
              </w:rPr>
              <w:t>О1</w:t>
            </w:r>
          </w:p>
        </w:tc>
      </w:tr>
      <w:tr w:rsidR="00FC54D1" w:rsidRPr="00945D17" w:rsidTr="00162286">
        <w:trPr>
          <w:trHeight w:val="154"/>
        </w:trPr>
        <w:tc>
          <w:tcPr>
            <w:tcW w:w="9923" w:type="dxa"/>
            <w:gridSpan w:val="9"/>
            <w:shd w:val="clear" w:color="auto" w:fill="D9D9D9"/>
          </w:tcPr>
          <w:p w:rsidR="00FC54D1" w:rsidRPr="00945D17" w:rsidRDefault="00FC54D1" w:rsidP="00E466AD">
            <w:pPr>
              <w:spacing w:line="240" w:lineRule="exact"/>
              <w:rPr>
                <w:rFonts w:ascii="Times New Roman" w:hAnsi="Times New Roman"/>
              </w:rPr>
            </w:pPr>
            <w:r w:rsidRPr="00945D17">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FC54D1" w:rsidRPr="00945D17" w:rsidTr="00162286">
        <w:trPr>
          <w:trHeight w:val="154"/>
        </w:trPr>
        <w:tc>
          <w:tcPr>
            <w:tcW w:w="722" w:type="dxa"/>
            <w:shd w:val="clear" w:color="auto" w:fill="auto"/>
          </w:tcPr>
          <w:p w:rsidR="00FC54D1" w:rsidRPr="00945D17"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hAnsi="Times New Roman"/>
              </w:rPr>
            </w:pPr>
            <w:r w:rsidRPr="00945D17">
              <w:rPr>
                <w:rFonts w:ascii="Times New Roman" w:eastAsia="MS MinNew Roman" w:hAnsi="Times New Roman"/>
                <w:bCs/>
              </w:rPr>
              <w:t>Минимальная площадь земельного участка для индивидуальной жилой застройки,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600</w:t>
            </w:r>
          </w:p>
        </w:tc>
        <w:tc>
          <w:tcPr>
            <w:tcW w:w="851" w:type="dxa"/>
            <w:gridSpan w:val="2"/>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trHeight w:val="154"/>
        </w:trPr>
        <w:tc>
          <w:tcPr>
            <w:tcW w:w="722" w:type="dxa"/>
            <w:shd w:val="clear" w:color="auto" w:fill="auto"/>
          </w:tcPr>
          <w:p w:rsidR="00FC54D1" w:rsidRPr="00945D17"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hAnsi="Times New Roman"/>
              </w:rPr>
            </w:pPr>
            <w:r w:rsidRPr="00945D17">
              <w:rPr>
                <w:rFonts w:ascii="Times New Roman" w:eastAsia="MS MinNew Roman" w:hAnsi="Times New Roman"/>
                <w:bCs/>
              </w:rPr>
              <w:t>Максимальная площадь земельного участка для индивидуальной жилой застройки, кв. м</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p>
          <w:p w:rsidR="00FC54D1" w:rsidRPr="00945D17" w:rsidRDefault="00FC54D1" w:rsidP="00E466AD">
            <w:pPr>
              <w:spacing w:line="240" w:lineRule="exact"/>
              <w:jc w:val="center"/>
              <w:rPr>
                <w:rFonts w:ascii="Times New Roman" w:hAnsi="Times New Roman"/>
              </w:rPr>
            </w:pPr>
            <w:r w:rsidRPr="00945D17">
              <w:rPr>
                <w:rFonts w:ascii="Times New Roman" w:hAnsi="Times New Roman"/>
              </w:rPr>
              <w:t>1500</w:t>
            </w:r>
          </w:p>
          <w:p w:rsidR="00FC54D1" w:rsidRPr="00945D17" w:rsidRDefault="00FC54D1" w:rsidP="00E466AD">
            <w:pPr>
              <w:spacing w:line="240" w:lineRule="exact"/>
              <w:jc w:val="center"/>
              <w:rPr>
                <w:rFonts w:ascii="Times New Roman" w:hAnsi="Times New Roman"/>
              </w:rPr>
            </w:pP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1500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1500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1500</w:t>
            </w:r>
          </w:p>
        </w:tc>
        <w:tc>
          <w:tcPr>
            <w:tcW w:w="851" w:type="dxa"/>
            <w:gridSpan w:val="2"/>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trHeight w:val="154"/>
        </w:trPr>
        <w:tc>
          <w:tcPr>
            <w:tcW w:w="722" w:type="dxa"/>
            <w:shd w:val="clear" w:color="auto" w:fill="auto"/>
          </w:tcPr>
          <w:p w:rsidR="00FC54D1" w:rsidRPr="00945D17"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блокированной жилой застройки, кв</w:t>
            </w:r>
            <w:proofErr w:type="gramStart"/>
            <w:r w:rsidRPr="00945D17">
              <w:rPr>
                <w:rFonts w:ascii="Times New Roman" w:eastAsia="MS MinNew Roman" w:hAnsi="Times New Roman"/>
                <w:bCs/>
              </w:rPr>
              <w:t>.м</w:t>
            </w:r>
            <w:proofErr w:type="gramEnd"/>
            <w:r w:rsidRPr="00945D17">
              <w:rPr>
                <w:rFonts w:ascii="Times New Roman" w:eastAsia="MS MinNew Roman" w:hAnsi="Times New Roman"/>
                <w:bCs/>
              </w:rPr>
              <w:t xml:space="preserve"> на каждый блок</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200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100</w:t>
            </w:r>
          </w:p>
        </w:tc>
        <w:tc>
          <w:tcPr>
            <w:tcW w:w="851" w:type="dxa"/>
            <w:gridSpan w:val="2"/>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trHeight w:val="154"/>
        </w:trPr>
        <w:tc>
          <w:tcPr>
            <w:tcW w:w="722" w:type="dxa"/>
            <w:shd w:val="clear" w:color="auto" w:fill="auto"/>
          </w:tcPr>
          <w:p w:rsidR="00FC54D1" w:rsidRPr="00945D17"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земельного участка для блокированной жилой застройки, кв</w:t>
            </w:r>
            <w:proofErr w:type="gramStart"/>
            <w:r w:rsidRPr="00945D17">
              <w:rPr>
                <w:rFonts w:ascii="Times New Roman" w:eastAsia="MS MinNew Roman" w:hAnsi="Times New Roman"/>
                <w:bCs/>
              </w:rPr>
              <w:t>.м</w:t>
            </w:r>
            <w:proofErr w:type="gramEnd"/>
            <w:r w:rsidRPr="00945D17">
              <w:rPr>
                <w:rFonts w:ascii="Times New Roman" w:eastAsia="MS MinNew Roman" w:hAnsi="Times New Roman"/>
                <w:bCs/>
              </w:rPr>
              <w:t xml:space="preserve"> на каждый  блок</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1500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500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500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500</w:t>
            </w:r>
          </w:p>
        </w:tc>
        <w:tc>
          <w:tcPr>
            <w:tcW w:w="851" w:type="dxa"/>
            <w:gridSpan w:val="2"/>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trHeight w:val="154"/>
        </w:trPr>
        <w:tc>
          <w:tcPr>
            <w:tcW w:w="722" w:type="dxa"/>
            <w:shd w:val="clear" w:color="auto" w:fill="auto"/>
          </w:tcPr>
          <w:p w:rsidR="00FC54D1" w:rsidRPr="00945D17"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600</w:t>
            </w:r>
          </w:p>
        </w:tc>
        <w:tc>
          <w:tcPr>
            <w:tcW w:w="851" w:type="dxa"/>
            <w:gridSpan w:val="2"/>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trHeight w:val="1124"/>
        </w:trPr>
        <w:tc>
          <w:tcPr>
            <w:tcW w:w="722" w:type="dxa"/>
            <w:shd w:val="clear" w:color="auto" w:fill="auto"/>
          </w:tcPr>
          <w:p w:rsidR="00FC54D1" w:rsidRPr="00945D17"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земельного участка для ведения личного подсобного хозяйства, кв.м.</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3000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3000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3000</w:t>
            </w:r>
          </w:p>
        </w:tc>
        <w:tc>
          <w:tcPr>
            <w:tcW w:w="851" w:type="dxa"/>
            <w:gridSpan w:val="2"/>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trHeight w:val="154"/>
        </w:trPr>
        <w:tc>
          <w:tcPr>
            <w:tcW w:w="722" w:type="dxa"/>
            <w:shd w:val="clear" w:color="auto" w:fill="auto"/>
          </w:tcPr>
          <w:p w:rsidR="00FC54D1" w:rsidRPr="00945D17"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многоквартирной жилой застройки до трех этажей,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200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851" w:type="dxa"/>
            <w:gridSpan w:val="2"/>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trHeight w:val="154"/>
        </w:trPr>
        <w:tc>
          <w:tcPr>
            <w:tcW w:w="722" w:type="dxa"/>
            <w:shd w:val="clear" w:color="auto" w:fill="auto"/>
          </w:tcPr>
          <w:p w:rsidR="00FC54D1" w:rsidRPr="00945D17"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многоквартирной жилой застройки свыше трех этажей,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1200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851" w:type="dxa"/>
            <w:gridSpan w:val="2"/>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trHeight w:val="154"/>
        </w:trPr>
        <w:tc>
          <w:tcPr>
            <w:tcW w:w="722" w:type="dxa"/>
            <w:shd w:val="clear" w:color="auto" w:fill="auto"/>
          </w:tcPr>
          <w:p w:rsidR="00FC54D1" w:rsidRPr="00945D17"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садоводства и дачного хозяйства, кв. м</w:t>
            </w:r>
          </w:p>
        </w:tc>
        <w:tc>
          <w:tcPr>
            <w:tcW w:w="709" w:type="dxa"/>
            <w:shd w:val="clear" w:color="auto" w:fill="auto"/>
            <w:vAlign w:val="center"/>
          </w:tcPr>
          <w:p w:rsidR="00FC54D1" w:rsidRPr="00BA0341" w:rsidRDefault="00FC54D1" w:rsidP="00E466AD">
            <w:pPr>
              <w:spacing w:line="240" w:lineRule="exact"/>
              <w:jc w:val="center"/>
            </w:pPr>
            <w:r w:rsidRPr="00945D17">
              <w:rPr>
                <w:rFonts w:ascii="Times New Roman" w:hAnsi="Times New Roman"/>
              </w:rPr>
              <w:t>-</w:t>
            </w:r>
          </w:p>
        </w:tc>
        <w:tc>
          <w:tcPr>
            <w:tcW w:w="709" w:type="dxa"/>
            <w:shd w:val="clear" w:color="auto" w:fill="auto"/>
            <w:vAlign w:val="center"/>
          </w:tcPr>
          <w:p w:rsidR="00FC54D1" w:rsidRPr="00BA0341" w:rsidRDefault="00FC54D1" w:rsidP="00E466AD">
            <w:pPr>
              <w:spacing w:line="240" w:lineRule="exact"/>
              <w:jc w:val="center"/>
            </w:pPr>
            <w:r w:rsidRPr="00945D17">
              <w:rPr>
                <w:rFonts w:ascii="Times New Roman" w:hAnsi="Times New Roman"/>
              </w:rPr>
              <w:t>-</w:t>
            </w:r>
          </w:p>
        </w:tc>
        <w:tc>
          <w:tcPr>
            <w:tcW w:w="709" w:type="dxa"/>
            <w:shd w:val="clear" w:color="auto" w:fill="auto"/>
            <w:vAlign w:val="center"/>
          </w:tcPr>
          <w:p w:rsidR="00FC54D1" w:rsidRPr="00BA0341" w:rsidRDefault="00FC54D1" w:rsidP="00E466AD">
            <w:pPr>
              <w:spacing w:line="240" w:lineRule="exact"/>
              <w:jc w:val="center"/>
            </w:pPr>
            <w:r w:rsidRPr="00945D17">
              <w:rPr>
                <w:rFonts w:ascii="Times New Roman" w:hAnsi="Times New Roman"/>
              </w:rPr>
              <w:t>-</w:t>
            </w:r>
          </w:p>
        </w:tc>
        <w:tc>
          <w:tcPr>
            <w:tcW w:w="708" w:type="dxa"/>
            <w:shd w:val="clear" w:color="auto" w:fill="auto"/>
            <w:vAlign w:val="center"/>
          </w:tcPr>
          <w:p w:rsidR="00FC54D1" w:rsidRPr="00BA0341" w:rsidRDefault="00FC54D1" w:rsidP="00E466AD">
            <w:pPr>
              <w:spacing w:line="240" w:lineRule="exact"/>
              <w:jc w:val="center"/>
            </w:pPr>
            <w:r w:rsidRPr="00945D17">
              <w:rPr>
                <w:rFonts w:ascii="Times New Roman" w:hAnsi="Times New Roman"/>
              </w:rPr>
              <w:t>-</w:t>
            </w:r>
          </w:p>
        </w:tc>
        <w:tc>
          <w:tcPr>
            <w:tcW w:w="709" w:type="dxa"/>
            <w:shd w:val="clear" w:color="auto" w:fill="auto"/>
            <w:vAlign w:val="center"/>
          </w:tcPr>
          <w:p w:rsidR="00FC54D1" w:rsidRPr="00BA0341" w:rsidRDefault="00FC54D1" w:rsidP="00E466AD">
            <w:pPr>
              <w:spacing w:line="240" w:lineRule="exact"/>
              <w:jc w:val="center"/>
            </w:pPr>
            <w:r w:rsidRPr="00945D17">
              <w:rPr>
                <w:rFonts w:ascii="Times New Roman" w:hAnsi="Times New Roman"/>
              </w:rPr>
              <w:t>-</w:t>
            </w:r>
          </w:p>
        </w:tc>
        <w:tc>
          <w:tcPr>
            <w:tcW w:w="851" w:type="dxa"/>
            <w:gridSpan w:val="2"/>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trHeight w:val="154"/>
        </w:trPr>
        <w:tc>
          <w:tcPr>
            <w:tcW w:w="722" w:type="dxa"/>
            <w:shd w:val="clear" w:color="auto" w:fill="auto"/>
          </w:tcPr>
          <w:p w:rsidR="00FC54D1" w:rsidRPr="00945D17"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земельного участка для садоводства и дачного хозяйства,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FC54D1" w:rsidRPr="00BA0341" w:rsidRDefault="00FC54D1" w:rsidP="00E466AD">
            <w:pPr>
              <w:spacing w:line="240" w:lineRule="exact"/>
              <w:jc w:val="center"/>
            </w:pPr>
            <w:r w:rsidRPr="00945D17">
              <w:rPr>
                <w:rFonts w:ascii="Times New Roman" w:hAnsi="Times New Roman"/>
              </w:rPr>
              <w:t>-</w:t>
            </w:r>
          </w:p>
        </w:tc>
        <w:tc>
          <w:tcPr>
            <w:tcW w:w="709" w:type="dxa"/>
            <w:shd w:val="clear" w:color="auto" w:fill="auto"/>
            <w:vAlign w:val="center"/>
          </w:tcPr>
          <w:p w:rsidR="00FC54D1" w:rsidRPr="00BA0341" w:rsidRDefault="00FC54D1" w:rsidP="00E466AD">
            <w:pPr>
              <w:spacing w:line="240" w:lineRule="exact"/>
              <w:jc w:val="center"/>
            </w:pPr>
            <w:r w:rsidRPr="00945D17">
              <w:rPr>
                <w:rFonts w:ascii="Times New Roman" w:hAnsi="Times New Roman"/>
              </w:rPr>
              <w:t>-</w:t>
            </w:r>
          </w:p>
        </w:tc>
        <w:tc>
          <w:tcPr>
            <w:tcW w:w="709" w:type="dxa"/>
            <w:shd w:val="clear" w:color="auto" w:fill="auto"/>
            <w:vAlign w:val="center"/>
          </w:tcPr>
          <w:p w:rsidR="00FC54D1" w:rsidRPr="00BA0341" w:rsidRDefault="00FC54D1" w:rsidP="00E466AD">
            <w:pPr>
              <w:spacing w:line="240" w:lineRule="exact"/>
              <w:jc w:val="center"/>
            </w:pPr>
            <w:r w:rsidRPr="00945D17">
              <w:rPr>
                <w:rFonts w:ascii="Times New Roman" w:hAnsi="Times New Roman"/>
              </w:rPr>
              <w:t>-</w:t>
            </w:r>
          </w:p>
        </w:tc>
        <w:tc>
          <w:tcPr>
            <w:tcW w:w="708" w:type="dxa"/>
            <w:shd w:val="clear" w:color="auto" w:fill="auto"/>
            <w:vAlign w:val="center"/>
          </w:tcPr>
          <w:p w:rsidR="00FC54D1" w:rsidRPr="00BA0341" w:rsidRDefault="00FC54D1" w:rsidP="00E466AD">
            <w:pPr>
              <w:spacing w:line="240" w:lineRule="exact"/>
              <w:jc w:val="center"/>
            </w:pPr>
            <w:r w:rsidRPr="00945D17">
              <w:rPr>
                <w:rFonts w:ascii="Times New Roman" w:hAnsi="Times New Roman"/>
              </w:rPr>
              <w:t>-</w:t>
            </w:r>
          </w:p>
        </w:tc>
        <w:tc>
          <w:tcPr>
            <w:tcW w:w="709" w:type="dxa"/>
            <w:shd w:val="clear" w:color="auto" w:fill="auto"/>
            <w:vAlign w:val="center"/>
          </w:tcPr>
          <w:p w:rsidR="00FC54D1" w:rsidRPr="00BA0341" w:rsidRDefault="00FC54D1" w:rsidP="00E466AD">
            <w:pPr>
              <w:spacing w:line="240" w:lineRule="exact"/>
              <w:jc w:val="center"/>
            </w:pPr>
            <w:r w:rsidRPr="00945D17">
              <w:rPr>
                <w:rFonts w:ascii="Times New Roman" w:hAnsi="Times New Roman"/>
              </w:rPr>
              <w:t>-</w:t>
            </w:r>
          </w:p>
        </w:tc>
        <w:tc>
          <w:tcPr>
            <w:tcW w:w="851" w:type="dxa"/>
            <w:gridSpan w:val="2"/>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trHeight w:val="154"/>
        </w:trPr>
        <w:tc>
          <w:tcPr>
            <w:tcW w:w="722" w:type="dxa"/>
            <w:shd w:val="clear" w:color="auto" w:fill="auto"/>
          </w:tcPr>
          <w:p w:rsidR="00FC54D1" w:rsidRPr="00945D17"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огородничества,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851" w:type="dxa"/>
            <w:gridSpan w:val="2"/>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trHeight w:val="154"/>
        </w:trPr>
        <w:tc>
          <w:tcPr>
            <w:tcW w:w="722" w:type="dxa"/>
            <w:shd w:val="clear" w:color="auto" w:fill="auto"/>
          </w:tcPr>
          <w:p w:rsidR="00FC54D1" w:rsidRPr="00945D17"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земельного участка для огородничества,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851" w:type="dxa"/>
            <w:gridSpan w:val="2"/>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trHeight w:val="154"/>
        </w:trPr>
        <w:tc>
          <w:tcPr>
            <w:tcW w:w="722" w:type="dxa"/>
            <w:shd w:val="clear" w:color="auto" w:fill="auto"/>
          </w:tcPr>
          <w:p w:rsidR="00FC54D1" w:rsidRPr="00945D17"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Times New Roman" w:hAnsi="Times New Roman"/>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w:t>
            </w:r>
            <w:r w:rsidRPr="00945D17">
              <w:rPr>
                <w:rFonts w:ascii="Times New Roman" w:eastAsia="Times New Roman" w:hAnsi="Times New Roman"/>
              </w:rPr>
              <w:lastRenderedPageBreak/>
              <w:t>общего образования, м</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eastAsia="Times New Roman" w:hAnsi="Times New Roman"/>
              </w:rPr>
              <w:lastRenderedPageBreak/>
              <w:t>4000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eastAsia="Times New Roman" w:hAnsi="Times New Roman"/>
              </w:rPr>
              <w:t>4000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eastAsia="Times New Roman" w:hAnsi="Times New Roman"/>
              </w:rPr>
              <w:t>4000</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eastAsia="Times New Roman" w:hAnsi="Times New Roman"/>
              </w:rPr>
              <w:t>4000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0</w:t>
            </w:r>
          </w:p>
        </w:tc>
        <w:tc>
          <w:tcPr>
            <w:tcW w:w="851" w:type="dxa"/>
            <w:gridSpan w:val="2"/>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trHeight w:val="154"/>
        </w:trPr>
        <w:tc>
          <w:tcPr>
            <w:tcW w:w="722" w:type="dxa"/>
            <w:shd w:val="clear" w:color="auto" w:fill="auto"/>
          </w:tcPr>
          <w:p w:rsidR="00FC54D1" w:rsidRPr="00945D17"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Times New Roman" w:hAnsi="Times New Roman"/>
              </w:rPr>
            </w:pPr>
            <w:r w:rsidRPr="00945D17">
              <w:rPr>
                <w:rFonts w:ascii="Times New Roman" w:eastAsia="Times New Roman" w:hAnsi="Times New Roman"/>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09" w:type="dxa"/>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eastAsia="Times New Roman" w:hAnsi="Times New Roman"/>
              </w:rPr>
              <w:t>7500</w:t>
            </w:r>
          </w:p>
        </w:tc>
        <w:tc>
          <w:tcPr>
            <w:tcW w:w="708" w:type="dxa"/>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p>
        </w:tc>
        <w:tc>
          <w:tcPr>
            <w:tcW w:w="851" w:type="dxa"/>
            <w:gridSpan w:val="2"/>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eastAsia="Times New Roman" w:hAnsi="Times New Roman"/>
              </w:rPr>
              <w:t>7500</w:t>
            </w:r>
          </w:p>
        </w:tc>
      </w:tr>
      <w:tr w:rsidR="00FC54D1" w:rsidRPr="00945D17" w:rsidTr="00162286">
        <w:trPr>
          <w:trHeight w:val="154"/>
        </w:trPr>
        <w:tc>
          <w:tcPr>
            <w:tcW w:w="722" w:type="dxa"/>
            <w:shd w:val="clear" w:color="auto" w:fill="auto"/>
          </w:tcPr>
          <w:p w:rsidR="00FC54D1" w:rsidRPr="00945D17"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Times New Roman" w:hAnsi="Times New Roman"/>
              </w:rPr>
            </w:pPr>
            <w:r w:rsidRPr="00945D17">
              <w:rPr>
                <w:rFonts w:ascii="Times New Roman" w:eastAsia="Times New Roman" w:hAnsi="Times New Roman"/>
              </w:rPr>
              <w:t xml:space="preserve">Минимальная площадь земельного участка для размещения </w:t>
            </w:r>
            <w:r w:rsidRPr="00945D17">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w:t>
            </w:r>
            <w:proofErr w:type="gramStart"/>
            <w:r w:rsidRPr="00945D17">
              <w:rPr>
                <w:rFonts w:ascii="Times New Roman" w:hAnsi="Times New Roman"/>
                <w:bCs/>
              </w:rPr>
              <w:t>.м</w:t>
            </w:r>
            <w:proofErr w:type="gramEnd"/>
          </w:p>
        </w:tc>
        <w:tc>
          <w:tcPr>
            <w:tcW w:w="709" w:type="dxa"/>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709" w:type="dxa"/>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709" w:type="dxa"/>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708" w:type="dxa"/>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709" w:type="dxa"/>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851" w:type="dxa"/>
            <w:gridSpan w:val="2"/>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eastAsia="Times New Roman" w:hAnsi="Times New Roman"/>
              </w:rPr>
              <w:t>4</w:t>
            </w:r>
          </w:p>
        </w:tc>
      </w:tr>
      <w:tr w:rsidR="00FC54D1" w:rsidRPr="00945D17" w:rsidTr="00162286">
        <w:trPr>
          <w:trHeight w:val="154"/>
        </w:trPr>
        <w:tc>
          <w:tcPr>
            <w:tcW w:w="722" w:type="dxa"/>
            <w:tcBorders>
              <w:bottom w:val="single" w:sz="4" w:space="0" w:color="auto"/>
            </w:tcBorders>
            <w:shd w:val="clear" w:color="auto" w:fill="auto"/>
          </w:tcPr>
          <w:p w:rsidR="00FC54D1" w:rsidRPr="00945D17" w:rsidRDefault="00FC54D1" w:rsidP="00E466AD">
            <w:pPr>
              <w:numPr>
                <w:ilvl w:val="0"/>
                <w:numId w:val="22"/>
              </w:numPr>
              <w:spacing w:line="240" w:lineRule="exact"/>
              <w:ind w:left="502"/>
              <w:contextualSpacing/>
              <w:jc w:val="both"/>
            </w:pPr>
          </w:p>
        </w:tc>
        <w:tc>
          <w:tcPr>
            <w:tcW w:w="4806" w:type="dxa"/>
            <w:tcBorders>
              <w:bottom w:val="single" w:sz="4" w:space="0" w:color="auto"/>
            </w:tcBorders>
            <w:shd w:val="clear" w:color="auto" w:fill="auto"/>
          </w:tcPr>
          <w:p w:rsidR="00FC54D1" w:rsidRPr="00945D17" w:rsidRDefault="00FC54D1" w:rsidP="00E466AD">
            <w:pPr>
              <w:spacing w:line="240" w:lineRule="exact"/>
              <w:jc w:val="both"/>
              <w:rPr>
                <w:rFonts w:ascii="Times New Roman" w:eastAsia="Times New Roman" w:hAnsi="Times New Roman"/>
              </w:rPr>
            </w:pPr>
            <w:r w:rsidRPr="00945D17">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 кв</w:t>
            </w:r>
            <w:proofErr w:type="gramStart"/>
            <w:r w:rsidRPr="00945D17">
              <w:rPr>
                <w:rFonts w:ascii="Times New Roman" w:eastAsia="Times New Roman" w:hAnsi="Times New Roman"/>
              </w:rPr>
              <w:t>.м</w:t>
            </w:r>
            <w:proofErr w:type="gramEnd"/>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eastAsia="Times New Roman" w:hAnsi="Times New Roman"/>
              </w:rPr>
              <w:t>100</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eastAsia="Times New Roman" w:hAnsi="Times New Roman"/>
              </w:rPr>
              <w:t>100</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eastAsia="Times New Roman" w:hAnsi="Times New Roman"/>
              </w:rPr>
              <w:t>100</w:t>
            </w:r>
          </w:p>
        </w:tc>
        <w:tc>
          <w:tcPr>
            <w:tcW w:w="708" w:type="dxa"/>
            <w:tcBorders>
              <w:bottom w:val="single" w:sz="4" w:space="0" w:color="auto"/>
            </w:tcBorders>
            <w:shd w:val="clear" w:color="auto" w:fill="auto"/>
            <w:vAlign w:val="center"/>
          </w:tcPr>
          <w:p w:rsidR="00FC54D1" w:rsidRPr="00BA0341" w:rsidRDefault="00FC54D1" w:rsidP="00E466AD">
            <w:pPr>
              <w:spacing w:line="240" w:lineRule="exact"/>
              <w:jc w:val="center"/>
            </w:pPr>
            <w:r w:rsidRPr="00945D17">
              <w:rPr>
                <w:rFonts w:ascii="Times New Roman" w:eastAsia="Times New Roman" w:hAnsi="Times New Roman"/>
              </w:rPr>
              <w:t>100</w:t>
            </w:r>
          </w:p>
        </w:tc>
        <w:tc>
          <w:tcPr>
            <w:tcW w:w="709" w:type="dxa"/>
            <w:tcBorders>
              <w:bottom w:val="single" w:sz="4" w:space="0" w:color="auto"/>
            </w:tcBorders>
            <w:shd w:val="clear" w:color="auto" w:fill="auto"/>
            <w:vAlign w:val="center"/>
          </w:tcPr>
          <w:p w:rsidR="00FC54D1" w:rsidRPr="00BA0341" w:rsidRDefault="00FC54D1" w:rsidP="00E466AD">
            <w:pPr>
              <w:spacing w:line="240" w:lineRule="exact"/>
              <w:jc w:val="center"/>
            </w:pPr>
            <w:r w:rsidRPr="00945D17">
              <w:rPr>
                <w:rFonts w:ascii="Times New Roman" w:eastAsia="Times New Roman" w:hAnsi="Times New Roman"/>
              </w:rPr>
              <w:t>100</w:t>
            </w:r>
          </w:p>
        </w:tc>
        <w:tc>
          <w:tcPr>
            <w:tcW w:w="851" w:type="dxa"/>
            <w:gridSpan w:val="2"/>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eastAsia="Times New Roman" w:hAnsi="Times New Roman"/>
              </w:rPr>
              <w:t>100</w:t>
            </w:r>
          </w:p>
        </w:tc>
      </w:tr>
      <w:tr w:rsidR="00FC54D1" w:rsidRPr="00945D17" w:rsidTr="00162286">
        <w:trPr>
          <w:trHeight w:val="154"/>
        </w:trPr>
        <w:tc>
          <w:tcPr>
            <w:tcW w:w="9923" w:type="dxa"/>
            <w:gridSpan w:val="9"/>
            <w:shd w:val="clear" w:color="auto" w:fill="D9D9D9"/>
          </w:tcPr>
          <w:p w:rsidR="00FC54D1" w:rsidRPr="00945D17" w:rsidRDefault="00FC54D1" w:rsidP="00E466AD">
            <w:pPr>
              <w:spacing w:line="240" w:lineRule="exact"/>
              <w:rPr>
                <w:rFonts w:ascii="Times New Roman" w:hAnsi="Times New Roman"/>
              </w:rPr>
            </w:pPr>
            <w:r w:rsidRPr="00945D17">
              <w:rPr>
                <w:rFonts w:ascii="Times New Roman" w:eastAsia="Times New Roman" w:hAnsi="Times New Roman"/>
              </w:rPr>
              <w:t>Предельное количество этажей или предельная высота зданий, строений, сооружений</w:t>
            </w:r>
          </w:p>
        </w:tc>
      </w:tr>
      <w:tr w:rsidR="00FC54D1" w:rsidRPr="00945D17" w:rsidTr="00162286">
        <w:trPr>
          <w:trHeight w:val="154"/>
        </w:trPr>
        <w:tc>
          <w:tcPr>
            <w:tcW w:w="722" w:type="dxa"/>
            <w:tcBorders>
              <w:bottom w:val="single" w:sz="4" w:space="0" w:color="auto"/>
            </w:tcBorders>
            <w:shd w:val="clear" w:color="auto" w:fill="auto"/>
          </w:tcPr>
          <w:p w:rsidR="00FC54D1" w:rsidRPr="00BA0341" w:rsidRDefault="00FC54D1" w:rsidP="00E466AD">
            <w:pPr>
              <w:numPr>
                <w:ilvl w:val="0"/>
                <w:numId w:val="22"/>
              </w:numPr>
              <w:spacing w:line="240" w:lineRule="exact"/>
              <w:ind w:left="502"/>
              <w:contextualSpacing/>
              <w:jc w:val="both"/>
            </w:pPr>
          </w:p>
        </w:tc>
        <w:tc>
          <w:tcPr>
            <w:tcW w:w="4806" w:type="dxa"/>
            <w:tcBorders>
              <w:bottom w:val="single" w:sz="4" w:space="0" w:color="auto"/>
            </w:tcBorders>
            <w:shd w:val="clear" w:color="auto" w:fill="auto"/>
          </w:tcPr>
          <w:p w:rsidR="00FC54D1" w:rsidRPr="00945D17" w:rsidRDefault="00FC54D1" w:rsidP="00E466AD">
            <w:pPr>
              <w:spacing w:line="240" w:lineRule="exact"/>
              <w:jc w:val="both"/>
              <w:rPr>
                <w:rFonts w:ascii="Times New Roman" w:hAnsi="Times New Roman"/>
              </w:rPr>
            </w:pPr>
            <w:r w:rsidRPr="00945D17">
              <w:rPr>
                <w:rFonts w:ascii="Times New Roman" w:eastAsia="MS MinNew Roman" w:hAnsi="Times New Roman"/>
                <w:bCs/>
              </w:rPr>
              <w:t>Максимальная высота зданий, строений, сооружений, м</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12</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15</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12</w:t>
            </w:r>
          </w:p>
        </w:tc>
        <w:tc>
          <w:tcPr>
            <w:tcW w:w="708"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12</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0</w:t>
            </w:r>
          </w:p>
        </w:tc>
        <w:tc>
          <w:tcPr>
            <w:tcW w:w="851" w:type="dxa"/>
            <w:gridSpan w:val="2"/>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22,5</w:t>
            </w:r>
          </w:p>
        </w:tc>
      </w:tr>
      <w:tr w:rsidR="00FC54D1" w:rsidRPr="00945D17" w:rsidTr="00162286">
        <w:trPr>
          <w:trHeight w:val="154"/>
        </w:trPr>
        <w:tc>
          <w:tcPr>
            <w:tcW w:w="9923" w:type="dxa"/>
            <w:gridSpan w:val="9"/>
            <w:shd w:val="clear" w:color="auto" w:fill="D9D9D9"/>
          </w:tcPr>
          <w:p w:rsidR="00FC54D1" w:rsidRPr="00945D17" w:rsidRDefault="00FC54D1" w:rsidP="00E466AD">
            <w:pPr>
              <w:spacing w:line="240" w:lineRule="exact"/>
              <w:rPr>
                <w:rFonts w:ascii="Times New Roman" w:hAnsi="Times New Roman"/>
              </w:rPr>
            </w:pPr>
            <w:r w:rsidRPr="00945D17">
              <w:rPr>
                <w:rFonts w:ascii="Times New Roman" w:eastAsia="Times New Roman" w:hAnsi="Times New Roman"/>
              </w:rPr>
              <w:t xml:space="preserve">Минимальные отступы от границ земельных участков </w:t>
            </w:r>
            <w:r w:rsidRPr="00945D17">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C54D1" w:rsidRPr="00945D17" w:rsidTr="00162286">
        <w:trPr>
          <w:gridAfter w:val="1"/>
          <w:wAfter w:w="142" w:type="dxa"/>
          <w:trHeight w:val="154"/>
        </w:trPr>
        <w:tc>
          <w:tcPr>
            <w:tcW w:w="722" w:type="dxa"/>
            <w:shd w:val="clear" w:color="auto" w:fill="auto"/>
          </w:tcPr>
          <w:p w:rsidR="00FC54D1" w:rsidRPr="00BA0341"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hAnsi="Times New Roman"/>
              </w:rPr>
            </w:pPr>
            <w:r w:rsidRPr="00945D17">
              <w:rPr>
                <w:rFonts w:ascii="Times New Roman" w:eastAsia="MS MinNew Roman" w:hAnsi="Times New Roman"/>
                <w:bCs/>
              </w:rPr>
              <w:t>Минимальный отступ от границ земельных участков до отдельно стоящих зданий, м</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3</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3</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3</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3</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3</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5</w:t>
            </w:r>
          </w:p>
        </w:tc>
      </w:tr>
      <w:tr w:rsidR="00FC54D1" w:rsidRPr="00945D17" w:rsidTr="00162286">
        <w:trPr>
          <w:gridAfter w:val="1"/>
          <w:wAfter w:w="142" w:type="dxa"/>
          <w:trHeight w:val="154"/>
        </w:trPr>
        <w:tc>
          <w:tcPr>
            <w:tcW w:w="722" w:type="dxa"/>
            <w:shd w:val="clear" w:color="auto" w:fill="auto"/>
          </w:tcPr>
          <w:p w:rsidR="00FC54D1" w:rsidRPr="00BA0341"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hAnsi="Times New Roman"/>
              </w:rPr>
            </w:pPr>
            <w:r w:rsidRPr="00945D17">
              <w:rPr>
                <w:rFonts w:ascii="Times New Roman" w:eastAsia="MS MinNew Roman" w:hAnsi="Times New Roman"/>
                <w:bCs/>
              </w:rPr>
              <w:t>Минимальный отступ от границ земельных участков до строений и сооружений, м</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5</w:t>
            </w:r>
          </w:p>
        </w:tc>
      </w:tr>
      <w:tr w:rsidR="00FC54D1" w:rsidRPr="00945D17" w:rsidTr="00162286">
        <w:trPr>
          <w:gridAfter w:val="1"/>
          <w:wAfter w:w="142" w:type="dxa"/>
          <w:trHeight w:val="154"/>
        </w:trPr>
        <w:tc>
          <w:tcPr>
            <w:tcW w:w="722" w:type="dxa"/>
            <w:shd w:val="clear" w:color="auto" w:fill="auto"/>
          </w:tcPr>
          <w:p w:rsidR="00FC54D1" w:rsidRPr="00BA0341"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gridAfter w:val="1"/>
          <w:wAfter w:w="142" w:type="dxa"/>
          <w:trHeight w:val="154"/>
        </w:trPr>
        <w:tc>
          <w:tcPr>
            <w:tcW w:w="722" w:type="dxa"/>
            <w:tcBorders>
              <w:bottom w:val="single" w:sz="4" w:space="0" w:color="auto"/>
            </w:tcBorders>
            <w:shd w:val="clear" w:color="auto" w:fill="auto"/>
          </w:tcPr>
          <w:p w:rsidR="00FC54D1" w:rsidRPr="00BA0341" w:rsidRDefault="00FC54D1" w:rsidP="00E466AD">
            <w:pPr>
              <w:numPr>
                <w:ilvl w:val="0"/>
                <w:numId w:val="22"/>
              </w:numPr>
              <w:spacing w:line="240" w:lineRule="exact"/>
              <w:ind w:left="502"/>
              <w:contextualSpacing/>
              <w:jc w:val="both"/>
            </w:pPr>
          </w:p>
        </w:tc>
        <w:tc>
          <w:tcPr>
            <w:tcW w:w="4806" w:type="dxa"/>
            <w:tcBorders>
              <w:bottom w:val="single" w:sz="4" w:space="0" w:color="auto"/>
            </w:tcBorders>
            <w:shd w:val="clear" w:color="auto" w:fill="auto"/>
          </w:tcPr>
          <w:p w:rsidR="00FC54D1" w:rsidRPr="00945D17" w:rsidRDefault="00FC54D1" w:rsidP="00E466AD">
            <w:pPr>
              <w:spacing w:line="240" w:lineRule="exact"/>
              <w:jc w:val="both"/>
              <w:rPr>
                <w:rFonts w:ascii="Times New Roman" w:hAnsi="Times New Roman"/>
              </w:rPr>
            </w:pPr>
            <w:r w:rsidRPr="00945D17">
              <w:rPr>
                <w:rFonts w:ascii="Times New Roman" w:eastAsia="MS MinNew Roman" w:hAnsi="Times New Roman"/>
                <w:bCs/>
              </w:rPr>
              <w:t xml:space="preserve">Минимальный отступ от границ земельных участков до </w:t>
            </w:r>
            <w:r w:rsidRPr="00945D17">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proofErr w:type="gramStart"/>
            <w:r w:rsidRPr="00945D17">
              <w:rPr>
                <w:rFonts w:ascii="Times New Roman" w:eastAsia="MS MinNew Roman" w:hAnsi="Times New Roman"/>
                <w:bCs/>
              </w:rPr>
              <w:t xml:space="preserve"> ,</w:t>
            </w:r>
            <w:proofErr w:type="gramEnd"/>
            <w:r w:rsidRPr="00945D17">
              <w:rPr>
                <w:rFonts w:ascii="Times New Roman" w:eastAsia="MS MinNew Roman" w:hAnsi="Times New Roman"/>
                <w:bCs/>
              </w:rPr>
              <w:t xml:space="preserve"> м</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10</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10</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10</w:t>
            </w:r>
          </w:p>
        </w:tc>
        <w:tc>
          <w:tcPr>
            <w:tcW w:w="708"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10</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gridAfter w:val="1"/>
          <w:wAfter w:w="142" w:type="dxa"/>
          <w:trHeight w:val="154"/>
        </w:trPr>
        <w:tc>
          <w:tcPr>
            <w:tcW w:w="9781" w:type="dxa"/>
            <w:gridSpan w:val="8"/>
            <w:shd w:val="clear" w:color="auto" w:fill="D9D9D9"/>
          </w:tcPr>
          <w:p w:rsidR="00FC54D1" w:rsidRPr="00945D17" w:rsidRDefault="00FC54D1" w:rsidP="00E466AD">
            <w:pPr>
              <w:spacing w:line="240" w:lineRule="exact"/>
              <w:rPr>
                <w:rFonts w:ascii="Times New Roman" w:hAnsi="Times New Roman"/>
              </w:rPr>
            </w:pPr>
            <w:r w:rsidRPr="00945D17">
              <w:rPr>
                <w:rFonts w:ascii="Times New Roman" w:eastAsia="Times New Roman" w:hAnsi="Times New Roman"/>
              </w:rPr>
              <w:t xml:space="preserve">Максимальный процент застройки </w:t>
            </w:r>
            <w:r w:rsidRPr="00945D17">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C54D1" w:rsidRPr="00945D17" w:rsidTr="00162286">
        <w:trPr>
          <w:gridAfter w:val="1"/>
          <w:wAfter w:w="142" w:type="dxa"/>
          <w:trHeight w:val="632"/>
        </w:trPr>
        <w:tc>
          <w:tcPr>
            <w:tcW w:w="722" w:type="dxa"/>
            <w:shd w:val="clear" w:color="auto" w:fill="auto"/>
          </w:tcPr>
          <w:p w:rsidR="00FC54D1" w:rsidRPr="00BA0341"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autoSpaceDE w:val="0"/>
              <w:autoSpaceDN w:val="0"/>
              <w:adjustRightInd w:val="0"/>
              <w:spacing w:line="240" w:lineRule="exact"/>
              <w:jc w:val="both"/>
              <w:outlineLvl w:val="0"/>
              <w:rPr>
                <w:rFonts w:ascii="Times New Roman" w:hAnsi="Times New Roman"/>
              </w:rPr>
            </w:pPr>
            <w:r w:rsidRPr="00945D17">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eastAsia="MS MinNew Roman" w:hAnsi="Times New Roman"/>
              </w:rPr>
              <w:t>60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eastAsia="Times New Roman" w:hAnsi="Times New Roman"/>
              </w:rPr>
              <w:t>60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eastAsia="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60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gridAfter w:val="1"/>
          <w:wAfter w:w="142" w:type="dxa"/>
          <w:trHeight w:val="154"/>
        </w:trPr>
        <w:tc>
          <w:tcPr>
            <w:tcW w:w="722" w:type="dxa"/>
            <w:shd w:val="clear" w:color="auto" w:fill="auto"/>
          </w:tcPr>
          <w:p w:rsidR="00FC54D1" w:rsidRPr="00BA0341"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autoSpaceDE w:val="0"/>
              <w:autoSpaceDN w:val="0"/>
              <w:adjustRightInd w:val="0"/>
              <w:spacing w:line="240" w:lineRule="exact"/>
              <w:jc w:val="both"/>
              <w:outlineLvl w:val="0"/>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rPr>
            </w:pPr>
            <w:r w:rsidRPr="00945D17">
              <w:rPr>
                <w:rFonts w:ascii="Times New Roman" w:hAnsi="Times New Roman"/>
              </w:rPr>
              <w:t>50</w:t>
            </w:r>
          </w:p>
        </w:tc>
        <w:tc>
          <w:tcPr>
            <w:tcW w:w="709" w:type="dxa"/>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50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50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gridAfter w:val="1"/>
          <w:wAfter w:w="142" w:type="dxa"/>
          <w:trHeight w:val="154"/>
        </w:trPr>
        <w:tc>
          <w:tcPr>
            <w:tcW w:w="722" w:type="dxa"/>
            <w:shd w:val="clear" w:color="auto" w:fill="auto"/>
          </w:tcPr>
          <w:p w:rsidR="00FC54D1" w:rsidRPr="00BA0341"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autoSpaceDE w:val="0"/>
              <w:autoSpaceDN w:val="0"/>
              <w:adjustRightInd w:val="0"/>
              <w:spacing w:line="240" w:lineRule="exact"/>
              <w:jc w:val="both"/>
              <w:outlineLvl w:val="0"/>
              <w:rPr>
                <w:rFonts w:ascii="Times New Roman" w:hAnsi="Times New Roman"/>
              </w:rPr>
            </w:pPr>
            <w:r w:rsidRPr="00945D17">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eastAsia="MS MinNew Roman" w:hAnsi="Times New Roman"/>
              </w:rPr>
              <w:t>80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eastAsia="Times New Roman" w:hAnsi="Times New Roman"/>
              </w:rPr>
              <w:t>80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eastAsia="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80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gridAfter w:val="1"/>
          <w:wAfter w:w="142" w:type="dxa"/>
          <w:trHeight w:val="154"/>
        </w:trPr>
        <w:tc>
          <w:tcPr>
            <w:tcW w:w="722" w:type="dxa"/>
            <w:shd w:val="clear" w:color="auto" w:fill="auto"/>
          </w:tcPr>
          <w:p w:rsidR="00FC54D1" w:rsidRPr="00BA0341"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hAnsi="Times New Roman"/>
              </w:rPr>
            </w:pPr>
            <w:r w:rsidRPr="00945D17">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eastAsia="MS Min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eastAsia="Times New Roman" w:hAnsi="Times New Roman"/>
              </w:rPr>
              <w:t>50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eastAsia="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50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gridAfter w:val="1"/>
          <w:wAfter w:w="142" w:type="dxa"/>
          <w:trHeight w:val="154"/>
        </w:trPr>
        <w:tc>
          <w:tcPr>
            <w:tcW w:w="722" w:type="dxa"/>
            <w:shd w:val="clear" w:color="auto" w:fill="auto"/>
          </w:tcPr>
          <w:p w:rsidR="00FC54D1" w:rsidRPr="00BA0341"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MS MinNew Roman" w:hAnsi="Times New Roman"/>
              </w:rPr>
            </w:pPr>
            <w:r w:rsidRPr="00945D17">
              <w:rPr>
                <w:rFonts w:ascii="Times New Roman" w:eastAsia="MS MinNew Roman" w:hAnsi="Times New Roman"/>
              </w:rPr>
              <w:t>Максимальный процент застройки в границах земельного участка для садоводства и дачного хозяйства, %</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rPr>
            </w:pPr>
            <w:r w:rsidRPr="00945D17">
              <w:rPr>
                <w:rFonts w:ascii="Times New Roman" w:eastAsia="MS Min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gridAfter w:val="1"/>
          <w:wAfter w:w="142" w:type="dxa"/>
          <w:trHeight w:val="154"/>
        </w:trPr>
        <w:tc>
          <w:tcPr>
            <w:tcW w:w="722" w:type="dxa"/>
            <w:shd w:val="clear" w:color="auto" w:fill="auto"/>
          </w:tcPr>
          <w:p w:rsidR="00FC54D1" w:rsidRPr="00BA0341"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MS MinNew Roman" w:hAnsi="Times New Roman"/>
              </w:rPr>
            </w:pPr>
            <w:r w:rsidRPr="00945D17">
              <w:rPr>
                <w:rFonts w:ascii="Times New Roman" w:eastAsia="MS MinNew Roman" w:hAnsi="Times New Roman"/>
              </w:rPr>
              <w:t xml:space="preserve">Максимальный процент застройки </w:t>
            </w:r>
            <w:r w:rsidRPr="00945D17">
              <w:rPr>
                <w:rFonts w:ascii="Times New Roman" w:eastAsia="Times New Roman" w:hAnsi="Times New Roman"/>
              </w:rPr>
              <w:t xml:space="preserve">для размещения </w:t>
            </w:r>
            <w:r w:rsidRPr="00945D17">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w:t>
            </w:r>
            <w:r w:rsidRPr="00945D17">
              <w:rPr>
                <w:rFonts w:ascii="Times New Roman" w:hAnsi="Times New Roman"/>
                <w:bCs/>
              </w:rPr>
              <w:lastRenderedPageBreak/>
              <w:t>эпидемиологического законодательства, %</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rPr>
            </w:pPr>
            <w:r w:rsidRPr="00945D17">
              <w:rPr>
                <w:rFonts w:ascii="Times New Roman" w:eastAsia="MS MinNew Roman" w:hAnsi="Times New Roman"/>
              </w:rPr>
              <w:lastRenderedPageBreak/>
              <w:t>90</w:t>
            </w:r>
          </w:p>
        </w:tc>
        <w:tc>
          <w:tcPr>
            <w:tcW w:w="709" w:type="dxa"/>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eastAsia="MS MinNew Roman" w:hAnsi="Times New Roman"/>
              </w:rPr>
              <w:t>90</w:t>
            </w:r>
          </w:p>
        </w:tc>
        <w:tc>
          <w:tcPr>
            <w:tcW w:w="709" w:type="dxa"/>
            <w:shd w:val="clear" w:color="auto" w:fill="auto"/>
            <w:vAlign w:val="center"/>
          </w:tcPr>
          <w:p w:rsidR="00FC54D1" w:rsidRPr="00945D17" w:rsidRDefault="00FC54D1" w:rsidP="00E466AD">
            <w:pPr>
              <w:spacing w:line="240" w:lineRule="exact"/>
              <w:jc w:val="center"/>
              <w:rPr>
                <w:rFonts w:ascii="Times New Roman" w:eastAsia="Times New Roman" w:hAnsi="Times New Roman"/>
              </w:rPr>
            </w:pPr>
            <w:r w:rsidRPr="00945D17">
              <w:rPr>
                <w:rFonts w:ascii="Times New Roman" w:eastAsia="MS MinNew Roman" w:hAnsi="Times New Roman"/>
              </w:rPr>
              <w:t>90</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eastAsia="MS MinNew Roman" w:hAnsi="Times New Roman"/>
              </w:rPr>
              <w:t>90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eastAsia="MS MinNew Roman" w:hAnsi="Times New Roman"/>
              </w:rPr>
              <w:t>90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eastAsia="MS MinNew Roman" w:hAnsi="Times New Roman"/>
              </w:rPr>
              <w:t>90</w:t>
            </w:r>
          </w:p>
        </w:tc>
      </w:tr>
      <w:tr w:rsidR="00FC54D1" w:rsidRPr="00945D17" w:rsidTr="00162286">
        <w:trPr>
          <w:gridAfter w:val="1"/>
          <w:wAfter w:w="142" w:type="dxa"/>
          <w:trHeight w:val="154"/>
        </w:trPr>
        <w:tc>
          <w:tcPr>
            <w:tcW w:w="722" w:type="dxa"/>
            <w:tcBorders>
              <w:bottom w:val="single" w:sz="4" w:space="0" w:color="auto"/>
            </w:tcBorders>
            <w:shd w:val="clear" w:color="auto" w:fill="auto"/>
          </w:tcPr>
          <w:p w:rsidR="00FC54D1" w:rsidRPr="00BA0341" w:rsidRDefault="00FC54D1" w:rsidP="00E466AD">
            <w:pPr>
              <w:numPr>
                <w:ilvl w:val="0"/>
                <w:numId w:val="22"/>
              </w:numPr>
              <w:spacing w:line="240" w:lineRule="exact"/>
              <w:ind w:left="502"/>
              <w:contextualSpacing/>
              <w:jc w:val="both"/>
            </w:pPr>
          </w:p>
        </w:tc>
        <w:tc>
          <w:tcPr>
            <w:tcW w:w="4806" w:type="dxa"/>
            <w:tcBorders>
              <w:bottom w:val="single" w:sz="4" w:space="0" w:color="auto"/>
            </w:tcBorders>
            <w:shd w:val="clear" w:color="auto" w:fill="auto"/>
          </w:tcPr>
          <w:p w:rsidR="00FC54D1" w:rsidRPr="00945D17" w:rsidRDefault="00FC54D1" w:rsidP="00E466AD">
            <w:pPr>
              <w:spacing w:line="240" w:lineRule="exact"/>
              <w:jc w:val="both"/>
              <w:rPr>
                <w:rFonts w:ascii="Times New Roman" w:hAnsi="Times New Roman"/>
              </w:rPr>
            </w:pPr>
            <w:r w:rsidRPr="00945D17">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eastAsia="MS MinNew Roman" w:hAnsi="Times New Roman"/>
              </w:rPr>
              <w:t>-</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eastAsia="Times New Roman" w:hAnsi="Times New Roman"/>
              </w:rPr>
              <w:t>-</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eastAsia="Times New Roman" w:hAnsi="Times New Roman"/>
              </w:rPr>
              <w:t>-</w:t>
            </w:r>
          </w:p>
        </w:tc>
        <w:tc>
          <w:tcPr>
            <w:tcW w:w="708"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90</w:t>
            </w:r>
          </w:p>
        </w:tc>
      </w:tr>
      <w:tr w:rsidR="00FC54D1" w:rsidRPr="00945D17" w:rsidTr="00162286">
        <w:trPr>
          <w:gridAfter w:val="1"/>
          <w:wAfter w:w="142" w:type="dxa"/>
          <w:trHeight w:val="289"/>
        </w:trPr>
        <w:tc>
          <w:tcPr>
            <w:tcW w:w="9781" w:type="dxa"/>
            <w:gridSpan w:val="8"/>
            <w:shd w:val="clear" w:color="auto" w:fill="D9D9D9"/>
          </w:tcPr>
          <w:p w:rsidR="00FC54D1" w:rsidRPr="00945D17" w:rsidRDefault="00FC54D1" w:rsidP="00E466AD">
            <w:pPr>
              <w:spacing w:line="240" w:lineRule="exact"/>
              <w:rPr>
                <w:rFonts w:ascii="Times New Roman" w:hAnsi="Times New Roman"/>
              </w:rPr>
            </w:pPr>
            <w:r w:rsidRPr="00945D17">
              <w:rPr>
                <w:rFonts w:ascii="Times New Roman" w:eastAsia="Times New Roman" w:hAnsi="Times New Roman"/>
              </w:rPr>
              <w:t>Иные показатели</w:t>
            </w:r>
          </w:p>
        </w:tc>
      </w:tr>
      <w:tr w:rsidR="00FC54D1" w:rsidRPr="00945D17" w:rsidTr="00162286">
        <w:trPr>
          <w:gridAfter w:val="1"/>
          <w:wAfter w:w="142" w:type="dxa"/>
          <w:trHeight w:val="154"/>
        </w:trPr>
        <w:tc>
          <w:tcPr>
            <w:tcW w:w="722" w:type="dxa"/>
            <w:shd w:val="clear" w:color="auto" w:fill="auto"/>
          </w:tcPr>
          <w:p w:rsidR="00FC54D1" w:rsidRPr="00BA0341"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hAnsi="Times New Roman"/>
              </w:rPr>
            </w:pPr>
            <w:r w:rsidRPr="00945D17">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6</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6</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6</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6</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gridAfter w:val="1"/>
          <w:wAfter w:w="142" w:type="dxa"/>
          <w:trHeight w:val="154"/>
        </w:trPr>
        <w:tc>
          <w:tcPr>
            <w:tcW w:w="722" w:type="dxa"/>
            <w:shd w:val="clear" w:color="auto" w:fill="auto"/>
          </w:tcPr>
          <w:p w:rsidR="00FC54D1" w:rsidRPr="00BA0341"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gridAfter w:val="1"/>
          <w:wAfter w:w="142" w:type="dxa"/>
          <w:trHeight w:val="491"/>
        </w:trPr>
        <w:tc>
          <w:tcPr>
            <w:tcW w:w="722" w:type="dxa"/>
            <w:shd w:val="clear" w:color="auto" w:fill="auto"/>
          </w:tcPr>
          <w:p w:rsidR="00FC54D1" w:rsidRPr="00BA0341"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hAnsi="Times New Roman"/>
              </w:rPr>
            </w:pPr>
            <w:r w:rsidRPr="00945D17">
              <w:rPr>
                <w:rFonts w:ascii="Times New Roman" w:eastAsia="MS MinNew Roman" w:hAnsi="Times New Roman"/>
                <w:bCs/>
              </w:rPr>
              <w:t>Максимальное количество блоков в блокированной жилой застройке, шт.</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4</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gridAfter w:val="1"/>
          <w:wAfter w:w="142" w:type="dxa"/>
          <w:trHeight w:val="154"/>
        </w:trPr>
        <w:tc>
          <w:tcPr>
            <w:tcW w:w="722" w:type="dxa"/>
            <w:shd w:val="clear" w:color="auto" w:fill="auto"/>
          </w:tcPr>
          <w:p w:rsidR="00FC54D1" w:rsidRPr="00BA0341"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150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gridAfter w:val="1"/>
          <w:wAfter w:w="142" w:type="dxa"/>
          <w:trHeight w:val="154"/>
        </w:trPr>
        <w:tc>
          <w:tcPr>
            <w:tcW w:w="722" w:type="dxa"/>
            <w:shd w:val="clear" w:color="auto" w:fill="auto"/>
          </w:tcPr>
          <w:p w:rsidR="00FC54D1" w:rsidRPr="00BA0341"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150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300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150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1000</w:t>
            </w:r>
          </w:p>
        </w:tc>
      </w:tr>
      <w:tr w:rsidR="00FC54D1" w:rsidRPr="00945D17" w:rsidTr="00162286">
        <w:trPr>
          <w:gridAfter w:val="1"/>
          <w:wAfter w:w="142" w:type="dxa"/>
          <w:trHeight w:val="154"/>
        </w:trPr>
        <w:tc>
          <w:tcPr>
            <w:tcW w:w="722" w:type="dxa"/>
            <w:shd w:val="clear" w:color="auto" w:fill="auto"/>
          </w:tcPr>
          <w:p w:rsidR="00FC54D1" w:rsidRPr="00BA0341"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отдельно стоящих зданий объектов физической культуры и спорта,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1000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1500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1000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r>
      <w:tr w:rsidR="00FC54D1" w:rsidRPr="00945D17" w:rsidTr="00162286">
        <w:trPr>
          <w:gridAfter w:val="1"/>
          <w:wAfter w:w="142" w:type="dxa"/>
          <w:trHeight w:val="154"/>
        </w:trPr>
        <w:tc>
          <w:tcPr>
            <w:tcW w:w="722" w:type="dxa"/>
            <w:shd w:val="clear" w:color="auto" w:fill="auto"/>
          </w:tcPr>
          <w:p w:rsidR="00FC54D1" w:rsidRPr="00BA0341"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300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300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1200</w:t>
            </w:r>
          </w:p>
        </w:tc>
      </w:tr>
      <w:tr w:rsidR="00FC54D1" w:rsidRPr="00945D17" w:rsidTr="00162286">
        <w:trPr>
          <w:gridAfter w:val="1"/>
          <w:wAfter w:w="142" w:type="dxa"/>
          <w:trHeight w:val="154"/>
        </w:trPr>
        <w:tc>
          <w:tcPr>
            <w:tcW w:w="722" w:type="dxa"/>
            <w:shd w:val="clear" w:color="auto" w:fill="auto"/>
          </w:tcPr>
          <w:p w:rsidR="00FC54D1" w:rsidRPr="00BA0341" w:rsidRDefault="00FC54D1" w:rsidP="00E466AD">
            <w:pPr>
              <w:numPr>
                <w:ilvl w:val="0"/>
                <w:numId w:val="22"/>
              </w:numPr>
              <w:spacing w:line="240" w:lineRule="exact"/>
              <w:ind w:left="502"/>
              <w:contextualSpacing/>
              <w:jc w:val="both"/>
            </w:pPr>
          </w:p>
        </w:tc>
        <w:tc>
          <w:tcPr>
            <w:tcW w:w="480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высота капитальных ограждений земельных участков, м</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2</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2</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0</w:t>
            </w:r>
          </w:p>
        </w:tc>
        <w:tc>
          <w:tcPr>
            <w:tcW w:w="708"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2</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2</w:t>
            </w:r>
          </w:p>
        </w:tc>
        <w:tc>
          <w:tcPr>
            <w:tcW w:w="709" w:type="dxa"/>
            <w:shd w:val="clear" w:color="auto" w:fill="auto"/>
            <w:vAlign w:val="center"/>
          </w:tcPr>
          <w:p w:rsidR="00FC54D1" w:rsidRPr="00945D17" w:rsidRDefault="00FC54D1" w:rsidP="00E466AD">
            <w:pPr>
              <w:spacing w:line="240" w:lineRule="exact"/>
              <w:jc w:val="center"/>
              <w:rPr>
                <w:rFonts w:ascii="Times New Roman" w:hAnsi="Times New Roman"/>
              </w:rPr>
            </w:pPr>
            <w:r w:rsidRPr="00945D17">
              <w:rPr>
                <w:rFonts w:ascii="Times New Roman" w:hAnsi="Times New Roman"/>
              </w:rPr>
              <w:t>0</w:t>
            </w:r>
          </w:p>
        </w:tc>
      </w:tr>
    </w:tbl>
    <w:p w:rsidR="00FC54D1" w:rsidRPr="00065A7A" w:rsidRDefault="00FC54D1" w:rsidP="00FC54D1">
      <w:pPr>
        <w:spacing w:line="360" w:lineRule="auto"/>
        <w:ind w:firstLine="720"/>
        <w:jc w:val="both"/>
        <w:outlineLvl w:val="1"/>
        <w:rPr>
          <w:rFonts w:ascii="Times New Roman" w:hAnsi="Times New Roman"/>
          <w:i/>
          <w:sz w:val="22"/>
          <w:szCs w:val="20"/>
        </w:rPr>
      </w:pPr>
      <w:r w:rsidRPr="006676ED">
        <w:rPr>
          <w:sz w:val="22"/>
        </w:rPr>
        <w:t>Примечание: в целях применения настоящей статьи прочерк в колонке значения параметра означает, что данный параметр не подлежит установлению.</w:t>
      </w:r>
      <w:r w:rsidR="002E0363">
        <w:rPr>
          <w:sz w:val="22"/>
        </w:rPr>
        <w:t xml:space="preserve"> </w:t>
      </w:r>
      <w:r w:rsidR="002E0363" w:rsidRPr="00065A7A">
        <w:rPr>
          <w:rFonts w:ascii="Times New Roman" w:hAnsi="Times New Roman"/>
          <w:i/>
          <w:sz w:val="22"/>
        </w:rPr>
        <w:t>(в ред. Решения Собрания представителей от 15.12.2017 № 73)</w:t>
      </w:r>
    </w:p>
    <w:p w:rsidR="00FC54D1" w:rsidRPr="00C07DCA" w:rsidRDefault="00FC54D1" w:rsidP="00FC54D1">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П</w:t>
      </w:r>
      <w:r w:rsidRPr="00025E07">
        <w:rPr>
          <w:rFonts w:ascii="Times New Roman" w:hAnsi="Times New Roman"/>
          <w:b/>
          <w:sz w:val="28"/>
          <w:szCs w:val="28"/>
        </w:rPr>
        <w:t xml:space="preserve">редельные </w:t>
      </w:r>
      <w:r>
        <w:rPr>
          <w:rFonts w:ascii="Times New Roman" w:hAnsi="Times New Roman"/>
          <w:b/>
          <w:sz w:val="28"/>
          <w:szCs w:val="28"/>
        </w:rPr>
        <w:t xml:space="preserve">размеры земельных участков и предельные </w:t>
      </w:r>
      <w:r w:rsidRPr="00025E07">
        <w:rPr>
          <w:rFonts w:ascii="Times New Roman" w:hAnsi="Times New Roman"/>
          <w:b/>
          <w:sz w:val="28"/>
          <w:szCs w:val="28"/>
        </w:rPr>
        <w:t>параметры разрешенного строительства, реконструкции объектов капитального строительства в производственных зонах</w:t>
      </w:r>
      <w:r>
        <w:rPr>
          <w:rFonts w:ascii="Times New Roman" w:hAnsi="Times New Roman"/>
          <w:b/>
          <w:sz w:val="28"/>
          <w:szCs w:val="28"/>
        </w:rPr>
        <w:t xml:space="preserve">, подзонах производственных зон и зонах инженерной и транспортной инфраструктур  </w:t>
      </w:r>
      <w:r w:rsidRPr="00C07DCA">
        <w:rPr>
          <w:rFonts w:ascii="Times New Roman" w:hAnsi="Times New Roman"/>
          <w:i/>
          <w:sz w:val="26"/>
          <w:szCs w:val="26"/>
        </w:rPr>
        <w:t xml:space="preserve">(в ред. Решения Собрания представителей от 29.12.2015 №20)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386"/>
        <w:gridCol w:w="3544"/>
      </w:tblGrid>
      <w:tr w:rsidR="00FC54D1" w:rsidRPr="00BA0341" w:rsidTr="00E466AD">
        <w:trPr>
          <w:trHeight w:val="1735"/>
        </w:trPr>
        <w:tc>
          <w:tcPr>
            <w:tcW w:w="851"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
                <w:bCs/>
              </w:rPr>
            </w:pPr>
            <w:r w:rsidRPr="00945D17">
              <w:rPr>
                <w:rFonts w:ascii="Times New Roman" w:eastAsia="Times New Roman" w:hAnsi="Times New Roman"/>
                <w:b/>
              </w:rPr>
              <w:t>№ п/п</w:t>
            </w:r>
          </w:p>
        </w:tc>
        <w:tc>
          <w:tcPr>
            <w:tcW w:w="5386"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
                <w:bCs/>
              </w:rPr>
            </w:pPr>
            <w:r w:rsidRPr="00945D17">
              <w:rPr>
                <w:rFonts w:ascii="Times New Roman" w:eastAsia="Times New Roman" w:hAnsi="Times New Roman"/>
                <w:b/>
              </w:rPr>
              <w:t>Наименование параметра</w:t>
            </w:r>
          </w:p>
        </w:tc>
        <w:tc>
          <w:tcPr>
            <w:tcW w:w="3544" w:type="dxa"/>
            <w:shd w:val="clear" w:color="auto" w:fill="auto"/>
            <w:vAlign w:val="center"/>
          </w:tcPr>
          <w:p w:rsidR="00FC54D1" w:rsidRPr="00945D17" w:rsidRDefault="00FC54D1" w:rsidP="00E466AD">
            <w:pPr>
              <w:spacing w:line="240" w:lineRule="exact"/>
              <w:jc w:val="center"/>
              <w:rPr>
                <w:rFonts w:ascii="Times New Roman" w:hAnsi="Times New Roman"/>
                <w:b/>
                <w:sz w:val="23"/>
                <w:szCs w:val="23"/>
              </w:rPr>
            </w:pPr>
            <w:r w:rsidRPr="00945D17">
              <w:rPr>
                <w:rFonts w:ascii="Times New Roman" w:eastAsia="Times New Roman" w:hAnsi="Times New Roman"/>
                <w:b/>
                <w:sz w:val="23"/>
                <w:szCs w:val="23"/>
              </w:rPr>
              <w:t xml:space="preserve">Значение предельных </w:t>
            </w:r>
            <w:r w:rsidRPr="00945D17">
              <w:rPr>
                <w:rFonts w:ascii="Times New Roman" w:hAnsi="Times New Roman"/>
                <w:b/>
                <w:sz w:val="23"/>
                <w:szCs w:val="23"/>
              </w:rPr>
              <w:t>размеров земельных участков и</w:t>
            </w:r>
            <w:r w:rsidRPr="00945D17">
              <w:rPr>
                <w:rFonts w:ascii="Times New Roman" w:eastAsia="Times New Roman" w:hAnsi="Times New Roman"/>
                <w:b/>
                <w:sz w:val="23"/>
                <w:szCs w:val="23"/>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FC54D1" w:rsidRPr="00C07DCA" w:rsidRDefault="00FC54D1" w:rsidP="00FC54D1">
      <w:pPr>
        <w:rPr>
          <w:vanish/>
        </w:rPr>
      </w:pPr>
    </w:p>
    <w:tbl>
      <w:tblPr>
        <w:tblW w:w="10031" w:type="dxa"/>
        <w:tblLook w:val="04A0"/>
      </w:tblPr>
      <w:tblGrid>
        <w:gridCol w:w="245"/>
        <w:gridCol w:w="864"/>
        <w:gridCol w:w="5378"/>
        <w:gridCol w:w="709"/>
        <w:gridCol w:w="709"/>
        <w:gridCol w:w="708"/>
        <w:gridCol w:w="709"/>
        <w:gridCol w:w="709"/>
      </w:tblGrid>
      <w:tr w:rsidR="00FC54D1" w:rsidRPr="00BA0341" w:rsidTr="00E466AD">
        <w:trPr>
          <w:trHeight w:val="405"/>
        </w:trPr>
        <w:tc>
          <w:tcPr>
            <w:tcW w:w="245" w:type="dxa"/>
            <w:tcBorders>
              <w:right w:val="single" w:sz="4" w:space="0" w:color="auto"/>
            </w:tcBorders>
          </w:tcPr>
          <w:p w:rsidR="00FC54D1" w:rsidRPr="00BA0341" w:rsidRDefault="00FC54D1" w:rsidP="00E466AD">
            <w:pPr>
              <w:spacing w:line="240" w:lineRule="exact"/>
              <w:jc w:val="both"/>
              <w:rPr>
                <w:rFonts w:ascii="Times New Roman" w:eastAsia="MS MinNew Roman" w:hAnsi="Times New Roman"/>
                <w:bCs/>
              </w:rPr>
            </w:pPr>
          </w:p>
        </w:tc>
        <w:tc>
          <w:tcPr>
            <w:tcW w:w="864" w:type="dxa"/>
            <w:tcBorders>
              <w:top w:val="single" w:sz="4" w:space="0" w:color="auto"/>
              <w:bottom w:val="single" w:sz="4" w:space="0" w:color="auto"/>
              <w:right w:val="single" w:sz="4" w:space="0" w:color="auto"/>
            </w:tcBorders>
            <w:shd w:val="clear" w:color="auto" w:fill="auto"/>
          </w:tcPr>
          <w:p w:rsidR="00FC54D1" w:rsidRPr="00BA0341" w:rsidRDefault="00FC54D1" w:rsidP="00E466AD">
            <w:pPr>
              <w:spacing w:line="240" w:lineRule="exact"/>
              <w:jc w:val="center"/>
              <w:rPr>
                <w:rFonts w:ascii="Times New Roman" w:eastAsia="MS MinNew Roman" w:hAnsi="Times 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F94B23" w:rsidRDefault="00FC54D1" w:rsidP="00E466AD">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П1</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F94B23" w:rsidRDefault="00FC54D1" w:rsidP="00E466AD">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П1-3</w:t>
            </w:r>
          </w:p>
        </w:tc>
        <w:tc>
          <w:tcPr>
            <w:tcW w:w="708" w:type="dxa"/>
            <w:tcBorders>
              <w:top w:val="single" w:sz="4" w:space="0" w:color="auto"/>
              <w:left w:val="single" w:sz="4" w:space="0" w:color="auto"/>
              <w:bottom w:val="single" w:sz="4" w:space="0" w:color="auto"/>
              <w:right w:val="single" w:sz="4" w:space="0" w:color="auto"/>
            </w:tcBorders>
            <w:vAlign w:val="center"/>
          </w:tcPr>
          <w:p w:rsidR="00FC54D1" w:rsidRPr="00F94B23" w:rsidRDefault="00FC54D1" w:rsidP="00E466AD">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П1-5</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F94B23" w:rsidRDefault="00FC54D1" w:rsidP="00E466AD">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И</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F94B23" w:rsidRDefault="00FC54D1" w:rsidP="00E466AD">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ИТ</w:t>
            </w:r>
          </w:p>
        </w:tc>
      </w:tr>
      <w:tr w:rsidR="00FC54D1" w:rsidRPr="00BA0341" w:rsidTr="00E466AD">
        <w:trPr>
          <w:trHeight w:val="540"/>
        </w:trPr>
        <w:tc>
          <w:tcPr>
            <w:tcW w:w="245" w:type="dxa"/>
            <w:tcBorders>
              <w:right w:val="single" w:sz="4" w:space="0" w:color="auto"/>
            </w:tcBorders>
          </w:tcPr>
          <w:p w:rsidR="00FC54D1" w:rsidRPr="00BA0341" w:rsidRDefault="00FC54D1" w:rsidP="00E466AD">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FC54D1" w:rsidRPr="00BA0341" w:rsidRDefault="00FC54D1" w:rsidP="00E466AD">
            <w:pPr>
              <w:spacing w:line="240" w:lineRule="exact"/>
              <w:rPr>
                <w:rFonts w:ascii="Times New Roman" w:eastAsia="MS MinNew Roman" w:hAnsi="Times New Roman"/>
                <w:bCs/>
              </w:rPr>
            </w:pPr>
            <w:r w:rsidRPr="00BA0341">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FC54D1" w:rsidRPr="00BA0341" w:rsidTr="00E466AD">
        <w:trPr>
          <w:trHeight w:val="270"/>
        </w:trPr>
        <w:tc>
          <w:tcPr>
            <w:tcW w:w="245" w:type="dxa"/>
            <w:tcBorders>
              <w:right w:val="single" w:sz="4" w:space="0" w:color="auto"/>
            </w:tcBorders>
          </w:tcPr>
          <w:p w:rsidR="00FC54D1" w:rsidRPr="00BA0341" w:rsidRDefault="00FC54D1" w:rsidP="00E466AD">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FC54D1" w:rsidRPr="00BA0341" w:rsidRDefault="00FC54D1" w:rsidP="00E466AD">
            <w:pPr>
              <w:numPr>
                <w:ilvl w:val="0"/>
                <w:numId w:val="24"/>
              </w:numPr>
              <w:spacing w:line="240" w:lineRule="exact"/>
              <w:contextualSpacing/>
              <w:jc w:val="center"/>
            </w:pPr>
          </w:p>
        </w:tc>
        <w:tc>
          <w:tcPr>
            <w:tcW w:w="5378"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both"/>
              <w:rPr>
                <w:rFonts w:ascii="Times New Roman" w:eastAsia="MS MinNew Roman" w:hAnsi="Times New Roman"/>
                <w:bCs/>
              </w:rPr>
            </w:pPr>
            <w:r w:rsidRPr="00BA0341">
              <w:rPr>
                <w:rFonts w:ascii="Times New Roman" w:eastAsia="Times New Roman" w:hAnsi="Times New Roman"/>
              </w:rPr>
              <w:t>Минимальная площадь земельного участка, кв</w:t>
            </w:r>
            <w:proofErr w:type="gramStart"/>
            <w:r w:rsidRPr="00BA0341">
              <w:rPr>
                <w:rFonts w:ascii="Times New Roman" w:eastAsia="Times New Roman" w:hAnsi="Times New Roman"/>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600</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600</w:t>
            </w:r>
          </w:p>
        </w:tc>
        <w:tc>
          <w:tcPr>
            <w:tcW w:w="708"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600</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10</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10</w:t>
            </w:r>
          </w:p>
        </w:tc>
      </w:tr>
      <w:tr w:rsidR="00FC54D1" w:rsidRPr="00BA0341" w:rsidTr="00E466AD">
        <w:trPr>
          <w:trHeight w:val="285"/>
        </w:trPr>
        <w:tc>
          <w:tcPr>
            <w:tcW w:w="245" w:type="dxa"/>
            <w:tcBorders>
              <w:right w:val="single" w:sz="4" w:space="0" w:color="auto"/>
            </w:tcBorders>
          </w:tcPr>
          <w:p w:rsidR="00FC54D1" w:rsidRPr="00BA0341" w:rsidRDefault="00FC54D1" w:rsidP="00E466AD">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FC54D1" w:rsidRPr="00BA0341" w:rsidRDefault="00FC54D1" w:rsidP="00E466AD">
            <w:pPr>
              <w:numPr>
                <w:ilvl w:val="0"/>
                <w:numId w:val="24"/>
              </w:numPr>
              <w:spacing w:line="240" w:lineRule="exact"/>
              <w:contextualSpacing/>
              <w:jc w:val="center"/>
            </w:pPr>
          </w:p>
        </w:tc>
        <w:tc>
          <w:tcPr>
            <w:tcW w:w="5378"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both"/>
              <w:rPr>
                <w:rFonts w:ascii="Times New Roman" w:eastAsia="MS MinNew Roman" w:hAnsi="Times New Roman"/>
                <w:bCs/>
              </w:rPr>
            </w:pPr>
            <w:r w:rsidRPr="00BA0341">
              <w:rPr>
                <w:rFonts w:ascii="Times New Roman" w:eastAsia="Times New Roman" w:hAnsi="Times New Roman"/>
              </w:rPr>
              <w:t>Максимальная площадь земельного участка, кв</w:t>
            </w:r>
            <w:proofErr w:type="gramStart"/>
            <w:r w:rsidRPr="00BA0341">
              <w:rPr>
                <w:rFonts w:ascii="Times New Roman" w:eastAsia="Times New Roman" w:hAnsi="Times New Roman"/>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8" w:type="dxa"/>
            <w:tcBorders>
              <w:top w:val="single" w:sz="4" w:space="0" w:color="auto"/>
              <w:left w:val="single" w:sz="4" w:space="0" w:color="auto"/>
              <w:bottom w:val="single" w:sz="4" w:space="0" w:color="auto"/>
              <w:right w:val="single" w:sz="4" w:space="0" w:color="auto"/>
            </w:tcBorders>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r>
      <w:tr w:rsidR="00FC54D1" w:rsidRPr="00BA0341" w:rsidTr="00E466AD">
        <w:trPr>
          <w:trHeight w:val="270"/>
        </w:trPr>
        <w:tc>
          <w:tcPr>
            <w:tcW w:w="245" w:type="dxa"/>
            <w:tcBorders>
              <w:right w:val="single" w:sz="4" w:space="0" w:color="auto"/>
            </w:tcBorders>
          </w:tcPr>
          <w:p w:rsidR="00FC54D1" w:rsidRPr="00BA0341" w:rsidRDefault="00FC54D1" w:rsidP="00E466AD">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FC54D1" w:rsidRPr="00BA0341" w:rsidRDefault="00FC54D1" w:rsidP="00E466AD">
            <w:pPr>
              <w:spacing w:line="240" w:lineRule="exact"/>
              <w:rPr>
                <w:rFonts w:ascii="Times New Roman" w:eastAsia="MS MinNew Roman" w:hAnsi="Times New Roman"/>
                <w:bCs/>
              </w:rPr>
            </w:pPr>
            <w:r w:rsidRPr="00BA0341">
              <w:rPr>
                <w:rFonts w:ascii="Times New Roman" w:eastAsia="Times New Roman" w:hAnsi="Times New Roman"/>
              </w:rPr>
              <w:t>Предельное количество этажей или предельная высота зданий, строений, сооружений</w:t>
            </w:r>
          </w:p>
        </w:tc>
      </w:tr>
      <w:tr w:rsidR="00FC54D1" w:rsidRPr="00BA0341" w:rsidTr="00E466AD">
        <w:trPr>
          <w:trHeight w:val="555"/>
        </w:trPr>
        <w:tc>
          <w:tcPr>
            <w:tcW w:w="245" w:type="dxa"/>
            <w:tcBorders>
              <w:right w:val="single" w:sz="4" w:space="0" w:color="auto"/>
            </w:tcBorders>
          </w:tcPr>
          <w:p w:rsidR="00FC54D1" w:rsidRPr="00BA0341" w:rsidRDefault="00FC54D1" w:rsidP="00E466AD">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FC54D1" w:rsidRPr="00BA0341" w:rsidRDefault="00FC54D1" w:rsidP="00E466AD">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both"/>
              <w:rPr>
                <w:rFonts w:ascii="Times New Roman" w:eastAsia="MS MinNew Roman" w:hAnsi="Times New Roman"/>
                <w:bCs/>
              </w:rPr>
            </w:pPr>
            <w:r w:rsidRPr="00BA0341">
              <w:rPr>
                <w:rFonts w:ascii="Times New Roman" w:eastAsia="MS MinNew Roman" w:hAnsi="Times New Roman"/>
                <w:bCs/>
              </w:rPr>
              <w:t>Предельная высота зданий, строений, сооружений, м</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30</w:t>
            </w:r>
          </w:p>
        </w:tc>
        <w:tc>
          <w:tcPr>
            <w:tcW w:w="709" w:type="dxa"/>
            <w:tcBorders>
              <w:top w:val="single" w:sz="4" w:space="0" w:color="auto"/>
              <w:left w:val="single" w:sz="4" w:space="0" w:color="auto"/>
              <w:bottom w:val="single" w:sz="4" w:space="0" w:color="auto"/>
              <w:right w:val="single" w:sz="4" w:space="0" w:color="auto"/>
            </w:tcBorders>
          </w:tcPr>
          <w:p w:rsidR="00FC54D1" w:rsidRPr="00BA0341" w:rsidRDefault="00FC54D1" w:rsidP="00E466AD">
            <w:pPr>
              <w:pStyle w:val="21"/>
            </w:pPr>
            <w:r w:rsidRPr="00BA0341">
              <w:t>30</w:t>
            </w:r>
          </w:p>
        </w:tc>
        <w:tc>
          <w:tcPr>
            <w:tcW w:w="708" w:type="dxa"/>
            <w:tcBorders>
              <w:top w:val="single" w:sz="4" w:space="0" w:color="auto"/>
              <w:left w:val="single" w:sz="4" w:space="0" w:color="auto"/>
              <w:bottom w:val="single" w:sz="4" w:space="0" w:color="auto"/>
              <w:right w:val="single" w:sz="4" w:space="0" w:color="auto"/>
            </w:tcBorders>
          </w:tcPr>
          <w:p w:rsidR="00FC54D1" w:rsidRPr="00BA0341" w:rsidRDefault="00FC54D1" w:rsidP="00E466AD">
            <w:pPr>
              <w:pStyle w:val="21"/>
            </w:pPr>
            <w:r w:rsidRPr="00BA0341">
              <w:t>30</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25</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25</w:t>
            </w:r>
          </w:p>
        </w:tc>
      </w:tr>
      <w:tr w:rsidR="00FC54D1" w:rsidRPr="00BA0341" w:rsidTr="00E466AD">
        <w:trPr>
          <w:trHeight w:val="825"/>
        </w:trPr>
        <w:tc>
          <w:tcPr>
            <w:tcW w:w="245" w:type="dxa"/>
            <w:tcBorders>
              <w:right w:val="single" w:sz="4" w:space="0" w:color="auto"/>
            </w:tcBorders>
          </w:tcPr>
          <w:p w:rsidR="00FC54D1" w:rsidRPr="00BA0341" w:rsidRDefault="00FC54D1" w:rsidP="00E466AD">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FC54D1" w:rsidRPr="00BA0341" w:rsidRDefault="00FC54D1" w:rsidP="00E466AD">
            <w:pPr>
              <w:spacing w:line="240" w:lineRule="exact"/>
              <w:rPr>
                <w:rFonts w:ascii="Times New Roman" w:eastAsia="MS MinNew Roman" w:hAnsi="Times New Roman"/>
                <w:bCs/>
              </w:rPr>
            </w:pPr>
            <w:r w:rsidRPr="00BA0341">
              <w:rPr>
                <w:rFonts w:ascii="Times New Roman" w:eastAsia="Times New Roman" w:hAnsi="Times New Roman"/>
              </w:rPr>
              <w:t xml:space="preserve">Минимальные отступы от границ земельных участков </w:t>
            </w:r>
            <w:r w:rsidRPr="00BA0341">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C54D1" w:rsidRPr="00BA0341" w:rsidTr="00E466AD">
        <w:trPr>
          <w:trHeight w:val="540"/>
        </w:trPr>
        <w:tc>
          <w:tcPr>
            <w:tcW w:w="245" w:type="dxa"/>
            <w:tcBorders>
              <w:right w:val="single" w:sz="4" w:space="0" w:color="auto"/>
            </w:tcBorders>
          </w:tcPr>
          <w:p w:rsidR="00FC54D1" w:rsidRPr="00BA0341" w:rsidRDefault="00FC54D1" w:rsidP="00E466AD">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FC54D1" w:rsidRPr="00BA0341" w:rsidRDefault="00FC54D1" w:rsidP="00E466AD">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both"/>
              <w:rPr>
                <w:rFonts w:ascii="Times New Roman" w:eastAsia="MS MinNew Roman" w:hAnsi="Times New Roman"/>
                <w:bCs/>
              </w:rPr>
            </w:pPr>
            <w:r w:rsidRPr="00BA0341">
              <w:rPr>
                <w:rFonts w:ascii="Times New Roman" w:eastAsia="MS MinNew Roman" w:hAnsi="Times New Roman"/>
                <w:bCs/>
              </w:rPr>
              <w:t>Минимальный отступ от границ земельных участков до зданий, строений, сооружений, м</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3</w:t>
            </w:r>
          </w:p>
        </w:tc>
        <w:tc>
          <w:tcPr>
            <w:tcW w:w="708"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r>
      <w:tr w:rsidR="00FC54D1" w:rsidRPr="00BA0341" w:rsidTr="00E466AD">
        <w:trPr>
          <w:trHeight w:val="825"/>
        </w:trPr>
        <w:tc>
          <w:tcPr>
            <w:tcW w:w="245" w:type="dxa"/>
            <w:tcBorders>
              <w:right w:val="single" w:sz="4" w:space="0" w:color="auto"/>
            </w:tcBorders>
          </w:tcPr>
          <w:p w:rsidR="00FC54D1" w:rsidRPr="00BA0341" w:rsidRDefault="00FC54D1" w:rsidP="00E466AD">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FC54D1" w:rsidRPr="00BA0341" w:rsidRDefault="00FC54D1" w:rsidP="00E466AD">
            <w:pPr>
              <w:spacing w:line="240" w:lineRule="exact"/>
              <w:rPr>
                <w:rFonts w:ascii="Times New Roman" w:eastAsia="MS MinNew Roman" w:hAnsi="Times New Roman"/>
                <w:bCs/>
              </w:rPr>
            </w:pPr>
            <w:r w:rsidRPr="00BA0341">
              <w:rPr>
                <w:rFonts w:ascii="Times New Roman" w:eastAsia="Times New Roman" w:hAnsi="Times New Roman"/>
              </w:rPr>
              <w:t xml:space="preserve">Максимальный процент застройки </w:t>
            </w:r>
            <w:r w:rsidRPr="00BA0341">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C54D1" w:rsidRPr="00BA0341" w:rsidTr="00E466AD">
        <w:trPr>
          <w:trHeight w:val="825"/>
        </w:trPr>
        <w:tc>
          <w:tcPr>
            <w:tcW w:w="245" w:type="dxa"/>
            <w:tcBorders>
              <w:right w:val="single" w:sz="4" w:space="0" w:color="auto"/>
            </w:tcBorders>
          </w:tcPr>
          <w:p w:rsidR="00FC54D1" w:rsidRPr="00BA0341" w:rsidRDefault="00FC54D1" w:rsidP="00E466AD">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FC54D1" w:rsidRPr="00BA0341" w:rsidRDefault="00FC54D1" w:rsidP="00E466AD">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80</w:t>
            </w:r>
          </w:p>
        </w:tc>
        <w:tc>
          <w:tcPr>
            <w:tcW w:w="708"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r>
      <w:tr w:rsidR="00FC54D1" w:rsidRPr="00BA0341" w:rsidTr="00E466AD">
        <w:trPr>
          <w:trHeight w:val="825"/>
        </w:trPr>
        <w:tc>
          <w:tcPr>
            <w:tcW w:w="245" w:type="dxa"/>
            <w:tcBorders>
              <w:right w:val="single" w:sz="4" w:space="0" w:color="auto"/>
            </w:tcBorders>
          </w:tcPr>
          <w:p w:rsidR="00FC54D1" w:rsidRPr="00BA0341" w:rsidRDefault="00FC54D1" w:rsidP="00E466AD">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FC54D1" w:rsidRPr="00BA0341" w:rsidRDefault="00FC54D1" w:rsidP="00E466AD">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c>
          <w:tcPr>
            <w:tcW w:w="708"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r>
      <w:tr w:rsidR="00FC54D1" w:rsidRPr="00BA0341" w:rsidTr="00E466AD">
        <w:trPr>
          <w:trHeight w:val="1095"/>
        </w:trPr>
        <w:tc>
          <w:tcPr>
            <w:tcW w:w="245" w:type="dxa"/>
            <w:tcBorders>
              <w:right w:val="single" w:sz="4" w:space="0" w:color="auto"/>
            </w:tcBorders>
          </w:tcPr>
          <w:p w:rsidR="00FC54D1" w:rsidRPr="00BA0341" w:rsidRDefault="00FC54D1" w:rsidP="00E466AD">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FC54D1" w:rsidRPr="00BA0341" w:rsidRDefault="00FC54D1" w:rsidP="00E466AD">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8"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r>
      <w:tr w:rsidR="00FC54D1" w:rsidRPr="00BA0341" w:rsidTr="00E466AD">
        <w:trPr>
          <w:trHeight w:val="270"/>
        </w:trPr>
        <w:tc>
          <w:tcPr>
            <w:tcW w:w="245" w:type="dxa"/>
            <w:tcBorders>
              <w:right w:val="single" w:sz="4" w:space="0" w:color="auto"/>
            </w:tcBorders>
          </w:tcPr>
          <w:p w:rsidR="00FC54D1" w:rsidRPr="00BA0341" w:rsidRDefault="00FC54D1" w:rsidP="00E466AD">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FC54D1" w:rsidRPr="00BA0341" w:rsidRDefault="00FC54D1" w:rsidP="00E466AD">
            <w:pPr>
              <w:spacing w:line="240" w:lineRule="exact"/>
              <w:rPr>
                <w:rFonts w:ascii="Times New Roman" w:eastAsia="MS MinNew Roman" w:hAnsi="Times New Roman"/>
                <w:bCs/>
              </w:rPr>
            </w:pPr>
            <w:r w:rsidRPr="00BA0341">
              <w:rPr>
                <w:rFonts w:ascii="Times New Roman" w:eastAsia="Times New Roman" w:hAnsi="Times New Roman"/>
              </w:rPr>
              <w:t>Иные показатели</w:t>
            </w:r>
          </w:p>
        </w:tc>
      </w:tr>
      <w:tr w:rsidR="00FC54D1" w:rsidRPr="00BA0341" w:rsidTr="00E466AD">
        <w:trPr>
          <w:trHeight w:val="270"/>
        </w:trPr>
        <w:tc>
          <w:tcPr>
            <w:tcW w:w="245" w:type="dxa"/>
            <w:tcBorders>
              <w:right w:val="single" w:sz="4" w:space="0" w:color="auto"/>
            </w:tcBorders>
          </w:tcPr>
          <w:p w:rsidR="00FC54D1" w:rsidRPr="00BA0341" w:rsidRDefault="00FC54D1" w:rsidP="00E466AD">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FC54D1" w:rsidRPr="00BA0341" w:rsidRDefault="00FC54D1" w:rsidP="00E466AD">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Максимальный размер санитарно-защитной зоны, м</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300</w:t>
            </w:r>
          </w:p>
        </w:tc>
        <w:tc>
          <w:tcPr>
            <w:tcW w:w="708"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50</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r>
      <w:tr w:rsidR="00FC54D1" w:rsidRPr="00BA0341" w:rsidTr="00E466AD">
        <w:trPr>
          <w:trHeight w:val="555"/>
        </w:trPr>
        <w:tc>
          <w:tcPr>
            <w:tcW w:w="245" w:type="dxa"/>
            <w:tcBorders>
              <w:right w:val="single" w:sz="4" w:space="0" w:color="auto"/>
            </w:tcBorders>
          </w:tcPr>
          <w:p w:rsidR="00FC54D1" w:rsidRPr="00BA0341" w:rsidRDefault="00FC54D1" w:rsidP="00E466AD">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FC54D1" w:rsidRPr="00BA0341" w:rsidRDefault="00FC54D1" w:rsidP="00E466AD">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Максимальная высота капитальных ограждений земельных участков, м</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c>
          <w:tcPr>
            <w:tcW w:w="708"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FC54D1" w:rsidRPr="00BA0341" w:rsidRDefault="00FC54D1" w:rsidP="00E466AD">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r>
    </w:tbl>
    <w:p w:rsidR="00FC54D1" w:rsidRPr="00065A7A" w:rsidRDefault="00FC54D1" w:rsidP="00FC54D1">
      <w:pPr>
        <w:spacing w:line="360" w:lineRule="auto"/>
        <w:ind w:firstLine="709"/>
        <w:jc w:val="both"/>
        <w:outlineLvl w:val="1"/>
        <w:rPr>
          <w:rFonts w:ascii="Times New Roman" w:hAnsi="Times New Roman"/>
          <w:i/>
          <w:sz w:val="22"/>
          <w:szCs w:val="20"/>
        </w:rPr>
      </w:pPr>
      <w:r w:rsidRPr="007430BD">
        <w:rPr>
          <w:sz w:val="22"/>
        </w:rPr>
        <w:t>Примечание: в целях применения настоящей статьи прочерк в колонке значения параметра означает, что данный параметр не подлежит установлению.</w:t>
      </w:r>
      <w:r w:rsidR="002E0363">
        <w:rPr>
          <w:sz w:val="22"/>
        </w:rPr>
        <w:t xml:space="preserve"> </w:t>
      </w:r>
      <w:r w:rsidR="002E0363" w:rsidRPr="00065A7A">
        <w:rPr>
          <w:rFonts w:ascii="Times New Roman" w:hAnsi="Times New Roman"/>
          <w:i/>
          <w:sz w:val="22"/>
        </w:rPr>
        <w:t>(в ред. Решения Собрания представителей от 15.12.2017 № 73)</w:t>
      </w:r>
    </w:p>
    <w:p w:rsidR="00FC54D1" w:rsidRDefault="00FC54D1" w:rsidP="00FC54D1">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Предельные параметры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w:t>
      </w:r>
      <w:r w:rsidRPr="00C07DCA">
        <w:rPr>
          <w:rFonts w:ascii="Times New Roman" w:hAnsi="Times New Roman"/>
          <w:i/>
          <w:sz w:val="26"/>
          <w:szCs w:val="26"/>
        </w:rPr>
        <w:t xml:space="preserve">(в ред. Решения Собрания представителей от 29.12.2015 №20)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4956"/>
        <w:gridCol w:w="708"/>
        <w:gridCol w:w="709"/>
        <w:gridCol w:w="709"/>
        <w:gridCol w:w="709"/>
        <w:gridCol w:w="850"/>
        <w:gridCol w:w="709"/>
      </w:tblGrid>
      <w:tr w:rsidR="00FC54D1" w:rsidRPr="00BA0341" w:rsidTr="00E466AD">
        <w:tc>
          <w:tcPr>
            <w:tcW w:w="681"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
                <w:bCs/>
              </w:rPr>
            </w:pPr>
            <w:r w:rsidRPr="00945D17">
              <w:rPr>
                <w:rFonts w:ascii="Times New Roman" w:eastAsia="Times New Roman" w:hAnsi="Times New Roman"/>
                <w:b/>
                <w:sz w:val="22"/>
                <w:szCs w:val="22"/>
              </w:rPr>
              <w:t>№ п/п</w:t>
            </w:r>
          </w:p>
        </w:tc>
        <w:tc>
          <w:tcPr>
            <w:tcW w:w="4956"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
                <w:bCs/>
              </w:rPr>
            </w:pPr>
            <w:r w:rsidRPr="00945D17">
              <w:rPr>
                <w:rFonts w:ascii="Times New Roman" w:eastAsia="Times New Roman" w:hAnsi="Times New Roman"/>
                <w:b/>
                <w:sz w:val="22"/>
                <w:szCs w:val="22"/>
              </w:rPr>
              <w:t>Наименование параметра</w:t>
            </w:r>
          </w:p>
        </w:tc>
        <w:tc>
          <w:tcPr>
            <w:tcW w:w="4394" w:type="dxa"/>
            <w:gridSpan w:val="6"/>
            <w:shd w:val="clear" w:color="auto" w:fill="auto"/>
            <w:vAlign w:val="center"/>
          </w:tcPr>
          <w:p w:rsidR="00FC54D1" w:rsidRPr="00945D17" w:rsidRDefault="00FC54D1" w:rsidP="00E466AD">
            <w:pPr>
              <w:spacing w:line="240" w:lineRule="exact"/>
              <w:jc w:val="center"/>
              <w:rPr>
                <w:rFonts w:ascii="Times New Roman" w:hAnsi="Times New Roman"/>
                <w:b/>
              </w:rPr>
            </w:pPr>
            <w:r w:rsidRPr="00945D17">
              <w:rPr>
                <w:rFonts w:ascii="Times New Roman" w:eastAsia="Times New Roman" w:hAnsi="Times New Roman"/>
                <w:b/>
                <w:sz w:val="22"/>
                <w:szCs w:val="22"/>
              </w:rPr>
              <w:t xml:space="preserve">Значение предельных </w:t>
            </w:r>
            <w:r w:rsidRPr="00945D17">
              <w:rPr>
                <w:rFonts w:ascii="Times New Roman" w:hAnsi="Times New Roman"/>
                <w:b/>
                <w:sz w:val="22"/>
                <w:szCs w:val="22"/>
              </w:rPr>
              <w:t>размеров земельных участков и</w:t>
            </w:r>
            <w:r w:rsidRPr="00945D17">
              <w:rPr>
                <w:rFonts w:ascii="Times New Roman" w:eastAsia="Times New Roman" w:hAnsi="Times New Roman"/>
                <w:b/>
                <w:sz w:val="22"/>
                <w:szCs w:val="22"/>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C54D1" w:rsidRPr="00BA0341" w:rsidTr="00E466AD">
        <w:tc>
          <w:tcPr>
            <w:tcW w:w="681" w:type="dxa"/>
            <w:tcBorders>
              <w:bottom w:val="single" w:sz="4" w:space="0" w:color="auto"/>
            </w:tcBorders>
            <w:shd w:val="clear" w:color="auto" w:fill="auto"/>
          </w:tcPr>
          <w:p w:rsidR="00FC54D1" w:rsidRPr="00945D17" w:rsidRDefault="00FC54D1" w:rsidP="00E466AD">
            <w:pPr>
              <w:spacing w:line="240" w:lineRule="exact"/>
              <w:jc w:val="both"/>
              <w:rPr>
                <w:rFonts w:ascii="Times New Roman" w:eastAsia="MS MinNew Roman" w:hAnsi="Times New Roman"/>
                <w:bCs/>
              </w:rPr>
            </w:pPr>
          </w:p>
        </w:tc>
        <w:tc>
          <w:tcPr>
            <w:tcW w:w="4956" w:type="dxa"/>
            <w:tcBorders>
              <w:bottom w:val="single" w:sz="4" w:space="0" w:color="auto"/>
            </w:tcBorders>
            <w:shd w:val="clear" w:color="auto" w:fill="auto"/>
          </w:tcPr>
          <w:p w:rsidR="00FC54D1" w:rsidRPr="00945D17" w:rsidRDefault="00FC54D1" w:rsidP="00E466AD">
            <w:pPr>
              <w:spacing w:line="240" w:lineRule="exact"/>
              <w:jc w:val="both"/>
              <w:rPr>
                <w:rFonts w:ascii="Times New Roman" w:eastAsia="MS MinNew Roman" w:hAnsi="Times New Roman"/>
                <w:bCs/>
              </w:rPr>
            </w:pPr>
          </w:p>
        </w:tc>
        <w:tc>
          <w:tcPr>
            <w:tcW w:w="708" w:type="dxa"/>
            <w:tcBorders>
              <w:bottom w:val="single" w:sz="4" w:space="0" w:color="auto"/>
            </w:tcBorders>
            <w:shd w:val="clear" w:color="auto" w:fill="auto"/>
          </w:tcPr>
          <w:p w:rsidR="00FC54D1" w:rsidRPr="00945D17" w:rsidRDefault="00FC54D1" w:rsidP="00E466A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Сх1</w:t>
            </w:r>
          </w:p>
        </w:tc>
        <w:tc>
          <w:tcPr>
            <w:tcW w:w="709" w:type="dxa"/>
            <w:tcBorders>
              <w:bottom w:val="single" w:sz="4" w:space="0" w:color="auto"/>
            </w:tcBorders>
            <w:shd w:val="clear" w:color="auto" w:fill="auto"/>
          </w:tcPr>
          <w:p w:rsidR="00FC54D1" w:rsidRPr="00945D17" w:rsidRDefault="00FC54D1" w:rsidP="00E466A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Сх2</w:t>
            </w:r>
          </w:p>
        </w:tc>
        <w:tc>
          <w:tcPr>
            <w:tcW w:w="709" w:type="dxa"/>
            <w:tcBorders>
              <w:bottom w:val="single" w:sz="4" w:space="0" w:color="auto"/>
            </w:tcBorders>
            <w:shd w:val="clear" w:color="auto" w:fill="auto"/>
          </w:tcPr>
          <w:p w:rsidR="00FC54D1" w:rsidRPr="00945D17" w:rsidRDefault="00FC54D1" w:rsidP="00E466A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Сх2-4</w:t>
            </w:r>
          </w:p>
        </w:tc>
        <w:tc>
          <w:tcPr>
            <w:tcW w:w="709" w:type="dxa"/>
            <w:tcBorders>
              <w:bottom w:val="single" w:sz="4" w:space="0" w:color="auto"/>
            </w:tcBorders>
            <w:shd w:val="clear" w:color="auto" w:fill="auto"/>
          </w:tcPr>
          <w:p w:rsidR="00FC54D1" w:rsidRPr="00945D17" w:rsidRDefault="00FC54D1" w:rsidP="00E466A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Сх2-5</w:t>
            </w:r>
          </w:p>
        </w:tc>
        <w:tc>
          <w:tcPr>
            <w:tcW w:w="850" w:type="dxa"/>
            <w:tcBorders>
              <w:bottom w:val="single" w:sz="4" w:space="0" w:color="auto"/>
            </w:tcBorders>
            <w:shd w:val="clear" w:color="auto" w:fill="auto"/>
          </w:tcPr>
          <w:p w:rsidR="00FC54D1" w:rsidRPr="00945D17" w:rsidRDefault="00FC54D1" w:rsidP="00E466A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Сх3</w:t>
            </w:r>
          </w:p>
        </w:tc>
        <w:tc>
          <w:tcPr>
            <w:tcW w:w="709" w:type="dxa"/>
            <w:tcBorders>
              <w:bottom w:val="single" w:sz="4" w:space="0" w:color="auto"/>
            </w:tcBorders>
            <w:shd w:val="clear" w:color="auto" w:fill="auto"/>
          </w:tcPr>
          <w:p w:rsidR="00FC54D1" w:rsidRPr="00945D17" w:rsidRDefault="00FC54D1" w:rsidP="00E466AD">
            <w:pPr>
              <w:spacing w:line="240" w:lineRule="exact"/>
              <w:jc w:val="center"/>
              <w:rPr>
                <w:rFonts w:ascii="Times New Roman" w:eastAsia="MS MinNew Roman" w:hAnsi="Times New Roman"/>
                <w:b/>
                <w:bCs/>
                <w:sz w:val="16"/>
                <w:szCs w:val="16"/>
              </w:rPr>
            </w:pPr>
            <w:proofErr w:type="spellStart"/>
            <w:r w:rsidRPr="00945D17">
              <w:rPr>
                <w:rFonts w:ascii="Times New Roman" w:eastAsia="MS MinNew Roman" w:hAnsi="Times New Roman"/>
                <w:b/>
                <w:bCs/>
                <w:sz w:val="16"/>
                <w:szCs w:val="16"/>
              </w:rPr>
              <w:t>СхСЗ</w:t>
            </w:r>
            <w:proofErr w:type="spellEnd"/>
          </w:p>
        </w:tc>
      </w:tr>
      <w:tr w:rsidR="00FC54D1" w:rsidRPr="00BA0341" w:rsidTr="00E466AD">
        <w:tc>
          <w:tcPr>
            <w:tcW w:w="10031" w:type="dxa"/>
            <w:gridSpan w:val="8"/>
            <w:shd w:val="clear" w:color="auto" w:fill="D9D9D9"/>
          </w:tcPr>
          <w:p w:rsidR="00FC54D1" w:rsidRPr="00945D17" w:rsidRDefault="00FC54D1" w:rsidP="00E466AD">
            <w:pPr>
              <w:spacing w:line="240" w:lineRule="exact"/>
              <w:rPr>
                <w:rFonts w:ascii="Times New Roman" w:eastAsia="MS MinNew Roman" w:hAnsi="Times New Roman"/>
                <w:bCs/>
              </w:rPr>
            </w:pPr>
            <w:r w:rsidRPr="00945D17">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FC54D1" w:rsidRPr="00BA0341" w:rsidTr="00E466AD">
        <w:tc>
          <w:tcPr>
            <w:tcW w:w="681" w:type="dxa"/>
            <w:shd w:val="clear" w:color="auto" w:fill="auto"/>
          </w:tcPr>
          <w:p w:rsidR="00FC54D1" w:rsidRPr="00945D17" w:rsidRDefault="00FC54D1" w:rsidP="00E466AD">
            <w:pPr>
              <w:numPr>
                <w:ilvl w:val="0"/>
                <w:numId w:val="25"/>
              </w:numPr>
              <w:spacing w:line="240" w:lineRule="exact"/>
              <w:ind w:left="644"/>
              <w:contextualSpacing/>
              <w:jc w:val="both"/>
              <w:rPr>
                <w:rFonts w:eastAsia="MS MinNew Roman"/>
                <w:bCs/>
              </w:rPr>
            </w:pPr>
          </w:p>
        </w:tc>
        <w:tc>
          <w:tcPr>
            <w:tcW w:w="495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Times New Roman" w:hAnsi="Times New Roman"/>
              </w:rPr>
              <w:t>Минимальная площадь земельного участка, кв</w:t>
            </w:r>
            <w:proofErr w:type="gramStart"/>
            <w:r w:rsidRPr="00945D17">
              <w:rPr>
                <w:rFonts w:ascii="Times New Roman" w:eastAsia="Times New Roman" w:hAnsi="Times New Roman"/>
              </w:rPr>
              <w:t>.м</w:t>
            </w:r>
            <w:proofErr w:type="gramEnd"/>
          </w:p>
        </w:tc>
        <w:tc>
          <w:tcPr>
            <w:tcW w:w="708"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1000</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1000</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1000</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1000</w:t>
            </w:r>
          </w:p>
        </w:tc>
        <w:tc>
          <w:tcPr>
            <w:tcW w:w="850"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600</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400</w:t>
            </w:r>
          </w:p>
        </w:tc>
      </w:tr>
      <w:tr w:rsidR="00FC54D1" w:rsidRPr="00BA0341" w:rsidTr="00E466AD">
        <w:tc>
          <w:tcPr>
            <w:tcW w:w="681" w:type="dxa"/>
            <w:tcBorders>
              <w:bottom w:val="single" w:sz="4" w:space="0" w:color="auto"/>
            </w:tcBorders>
            <w:shd w:val="clear" w:color="auto" w:fill="auto"/>
          </w:tcPr>
          <w:p w:rsidR="00FC54D1" w:rsidRPr="00945D17" w:rsidRDefault="00FC54D1" w:rsidP="00E466AD">
            <w:pPr>
              <w:numPr>
                <w:ilvl w:val="0"/>
                <w:numId w:val="25"/>
              </w:numPr>
              <w:spacing w:line="240" w:lineRule="exact"/>
              <w:ind w:left="644"/>
              <w:contextualSpacing/>
              <w:jc w:val="both"/>
              <w:rPr>
                <w:rFonts w:eastAsia="MS MinNew Roman"/>
                <w:bCs/>
              </w:rPr>
            </w:pPr>
          </w:p>
        </w:tc>
        <w:tc>
          <w:tcPr>
            <w:tcW w:w="4956" w:type="dxa"/>
            <w:tcBorders>
              <w:bottom w:val="single" w:sz="4" w:space="0" w:color="auto"/>
            </w:tcBorders>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Times New Roman" w:hAnsi="Times New Roman"/>
              </w:rPr>
              <w:t>Максимальная площадь земельного участка, кв</w:t>
            </w:r>
            <w:proofErr w:type="gramStart"/>
            <w:r w:rsidRPr="00945D17">
              <w:rPr>
                <w:rFonts w:ascii="Times New Roman" w:eastAsia="Times New Roman" w:hAnsi="Times New Roman"/>
              </w:rPr>
              <w:t>.м</w:t>
            </w:r>
            <w:proofErr w:type="gramEnd"/>
          </w:p>
        </w:tc>
        <w:tc>
          <w:tcPr>
            <w:tcW w:w="708"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20000</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50000</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50000</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50000</w:t>
            </w:r>
          </w:p>
        </w:tc>
        <w:tc>
          <w:tcPr>
            <w:tcW w:w="850"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3000</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w:t>
            </w:r>
          </w:p>
        </w:tc>
      </w:tr>
      <w:tr w:rsidR="00FC54D1" w:rsidRPr="00BA0341" w:rsidTr="00E466AD">
        <w:tc>
          <w:tcPr>
            <w:tcW w:w="10031" w:type="dxa"/>
            <w:gridSpan w:val="8"/>
            <w:shd w:val="clear" w:color="auto" w:fill="D9D9D9"/>
          </w:tcPr>
          <w:p w:rsidR="00FC54D1" w:rsidRPr="00945D17" w:rsidRDefault="00FC54D1" w:rsidP="00E466AD">
            <w:pPr>
              <w:spacing w:line="240" w:lineRule="exact"/>
              <w:rPr>
                <w:rFonts w:ascii="Times New Roman" w:eastAsia="MS MinNew Roman" w:hAnsi="Times New Roman"/>
                <w:bCs/>
              </w:rPr>
            </w:pPr>
            <w:r w:rsidRPr="00945D17">
              <w:rPr>
                <w:rFonts w:ascii="Times New Roman" w:eastAsia="Times New Roman" w:hAnsi="Times New Roman"/>
              </w:rPr>
              <w:lastRenderedPageBreak/>
              <w:t>Предельное количество этажей или предельная высота зданий, строений, сооружений</w:t>
            </w:r>
          </w:p>
        </w:tc>
      </w:tr>
      <w:tr w:rsidR="00FC54D1" w:rsidRPr="00BA0341" w:rsidTr="00E466AD">
        <w:tc>
          <w:tcPr>
            <w:tcW w:w="681" w:type="dxa"/>
            <w:tcBorders>
              <w:bottom w:val="single" w:sz="4" w:space="0" w:color="auto"/>
            </w:tcBorders>
            <w:shd w:val="clear" w:color="auto" w:fill="auto"/>
          </w:tcPr>
          <w:p w:rsidR="00FC54D1" w:rsidRPr="00945D17" w:rsidRDefault="00FC54D1" w:rsidP="00E466AD">
            <w:pPr>
              <w:numPr>
                <w:ilvl w:val="0"/>
                <w:numId w:val="25"/>
              </w:numPr>
              <w:spacing w:line="240" w:lineRule="exact"/>
              <w:ind w:left="644"/>
              <w:contextualSpacing/>
              <w:jc w:val="both"/>
              <w:rPr>
                <w:rFonts w:eastAsia="MS MinNew Roman"/>
                <w:bCs/>
              </w:rPr>
            </w:pPr>
          </w:p>
        </w:tc>
        <w:tc>
          <w:tcPr>
            <w:tcW w:w="4956" w:type="dxa"/>
            <w:tcBorders>
              <w:bottom w:val="single" w:sz="4" w:space="0" w:color="auto"/>
            </w:tcBorders>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Предельная высота зданий, строений, сооружений, м</w:t>
            </w:r>
          </w:p>
        </w:tc>
        <w:tc>
          <w:tcPr>
            <w:tcW w:w="708"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20</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20</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20</w:t>
            </w:r>
          </w:p>
        </w:tc>
        <w:tc>
          <w:tcPr>
            <w:tcW w:w="850"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10</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30</w:t>
            </w:r>
          </w:p>
        </w:tc>
      </w:tr>
      <w:tr w:rsidR="00FC54D1" w:rsidRPr="00BA0341" w:rsidTr="00E466AD">
        <w:tc>
          <w:tcPr>
            <w:tcW w:w="10031" w:type="dxa"/>
            <w:gridSpan w:val="8"/>
            <w:shd w:val="clear" w:color="auto" w:fill="D9D9D9"/>
          </w:tcPr>
          <w:p w:rsidR="00FC54D1" w:rsidRPr="00945D17" w:rsidRDefault="00FC54D1" w:rsidP="00E466AD">
            <w:pPr>
              <w:spacing w:line="240" w:lineRule="exact"/>
              <w:rPr>
                <w:rFonts w:ascii="Times New Roman" w:eastAsia="MS MinNew Roman" w:hAnsi="Times New Roman"/>
                <w:bCs/>
              </w:rPr>
            </w:pPr>
            <w:r w:rsidRPr="00945D17">
              <w:rPr>
                <w:rFonts w:ascii="Times New Roman" w:eastAsia="Times New Roman" w:hAnsi="Times New Roman"/>
              </w:rPr>
              <w:t xml:space="preserve">Минимальные отступы от границ земельных участков </w:t>
            </w:r>
            <w:r w:rsidRPr="00945D17">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C54D1" w:rsidRPr="00BA0341" w:rsidTr="00E466AD">
        <w:tc>
          <w:tcPr>
            <w:tcW w:w="681" w:type="dxa"/>
            <w:tcBorders>
              <w:bottom w:val="single" w:sz="4" w:space="0" w:color="auto"/>
            </w:tcBorders>
            <w:shd w:val="clear" w:color="auto" w:fill="auto"/>
          </w:tcPr>
          <w:p w:rsidR="00FC54D1" w:rsidRPr="00945D17" w:rsidRDefault="00FC54D1" w:rsidP="00E466AD">
            <w:pPr>
              <w:numPr>
                <w:ilvl w:val="0"/>
                <w:numId w:val="25"/>
              </w:numPr>
              <w:spacing w:line="240" w:lineRule="exact"/>
              <w:ind w:left="644"/>
              <w:contextualSpacing/>
              <w:jc w:val="both"/>
              <w:rPr>
                <w:rFonts w:eastAsia="MS MinNew Roman"/>
                <w:bCs/>
              </w:rPr>
            </w:pPr>
          </w:p>
        </w:tc>
        <w:tc>
          <w:tcPr>
            <w:tcW w:w="4956" w:type="dxa"/>
            <w:tcBorders>
              <w:bottom w:val="single" w:sz="4" w:space="0" w:color="auto"/>
            </w:tcBorders>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Минимальный отступ от границ земельных участков до зданий, строений, сооружений м</w:t>
            </w:r>
          </w:p>
        </w:tc>
        <w:tc>
          <w:tcPr>
            <w:tcW w:w="708"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5</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5</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1</w:t>
            </w:r>
          </w:p>
        </w:tc>
        <w:tc>
          <w:tcPr>
            <w:tcW w:w="850"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3</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1</w:t>
            </w:r>
          </w:p>
        </w:tc>
      </w:tr>
      <w:tr w:rsidR="00FC54D1" w:rsidRPr="00BA0341" w:rsidTr="00E466AD">
        <w:tc>
          <w:tcPr>
            <w:tcW w:w="10031" w:type="dxa"/>
            <w:gridSpan w:val="8"/>
            <w:shd w:val="clear" w:color="auto" w:fill="D9D9D9"/>
          </w:tcPr>
          <w:p w:rsidR="00FC54D1" w:rsidRPr="00945D17" w:rsidRDefault="00FC54D1" w:rsidP="00E466AD">
            <w:pPr>
              <w:spacing w:line="240" w:lineRule="exact"/>
              <w:rPr>
                <w:rFonts w:ascii="Times New Roman" w:eastAsia="MS MinNew Roman" w:hAnsi="Times New Roman"/>
                <w:bCs/>
              </w:rPr>
            </w:pPr>
            <w:r w:rsidRPr="00945D17">
              <w:rPr>
                <w:rFonts w:ascii="Times New Roman" w:eastAsia="Times New Roman" w:hAnsi="Times New Roman"/>
              </w:rPr>
              <w:t xml:space="preserve">Максимальный процент застройки </w:t>
            </w:r>
            <w:r w:rsidRPr="00945D17">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C54D1" w:rsidRPr="00BA0341" w:rsidTr="00E466AD">
        <w:tc>
          <w:tcPr>
            <w:tcW w:w="681" w:type="dxa"/>
            <w:shd w:val="clear" w:color="auto" w:fill="auto"/>
          </w:tcPr>
          <w:p w:rsidR="00FC54D1" w:rsidRPr="00945D17" w:rsidRDefault="00FC54D1" w:rsidP="00E466AD">
            <w:pPr>
              <w:numPr>
                <w:ilvl w:val="0"/>
                <w:numId w:val="25"/>
              </w:numPr>
              <w:spacing w:line="240" w:lineRule="exact"/>
              <w:ind w:left="644"/>
              <w:contextualSpacing/>
              <w:jc w:val="both"/>
              <w:rPr>
                <w:rFonts w:eastAsia="MS MinNew Roman"/>
                <w:bCs/>
              </w:rPr>
            </w:pPr>
          </w:p>
        </w:tc>
        <w:tc>
          <w:tcPr>
            <w:tcW w:w="4956" w:type="dxa"/>
            <w:shd w:val="clear" w:color="auto" w:fill="auto"/>
          </w:tcPr>
          <w:p w:rsidR="00FC54D1" w:rsidRPr="00945D17" w:rsidRDefault="00FC54D1" w:rsidP="00E466AD">
            <w:pPr>
              <w:spacing w:line="240" w:lineRule="exact"/>
              <w:jc w:val="both"/>
              <w:rPr>
                <w:rFonts w:ascii="Times New Roman" w:eastAsia="Times New Roman" w:hAnsi="Times New Roman"/>
              </w:rPr>
            </w:pPr>
            <w:r w:rsidRPr="00945D17">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708"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850"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40</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r>
      <w:tr w:rsidR="00FC54D1" w:rsidRPr="00BA0341" w:rsidTr="00E466AD">
        <w:tc>
          <w:tcPr>
            <w:tcW w:w="681" w:type="dxa"/>
            <w:shd w:val="clear" w:color="auto" w:fill="auto"/>
          </w:tcPr>
          <w:p w:rsidR="00FC54D1" w:rsidRPr="00945D17" w:rsidRDefault="00FC54D1" w:rsidP="00E466AD">
            <w:pPr>
              <w:numPr>
                <w:ilvl w:val="0"/>
                <w:numId w:val="25"/>
              </w:numPr>
              <w:spacing w:line="240" w:lineRule="exact"/>
              <w:ind w:left="644"/>
              <w:contextualSpacing/>
              <w:jc w:val="both"/>
              <w:rPr>
                <w:rFonts w:eastAsia="MS MinNew Roman"/>
                <w:bCs/>
              </w:rPr>
            </w:pPr>
          </w:p>
        </w:tc>
        <w:tc>
          <w:tcPr>
            <w:tcW w:w="495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708"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c>
          <w:tcPr>
            <w:tcW w:w="850"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r>
      <w:tr w:rsidR="00FC54D1" w:rsidRPr="00BA0341" w:rsidTr="00E466AD">
        <w:tc>
          <w:tcPr>
            <w:tcW w:w="681" w:type="dxa"/>
            <w:shd w:val="clear" w:color="auto" w:fill="auto"/>
          </w:tcPr>
          <w:p w:rsidR="00FC54D1" w:rsidRPr="00945D17" w:rsidRDefault="00FC54D1" w:rsidP="00E466AD">
            <w:pPr>
              <w:numPr>
                <w:ilvl w:val="0"/>
                <w:numId w:val="25"/>
              </w:numPr>
              <w:spacing w:line="240" w:lineRule="exact"/>
              <w:ind w:left="644"/>
              <w:contextualSpacing/>
              <w:jc w:val="both"/>
              <w:rPr>
                <w:rFonts w:eastAsia="MS MinNew Roman"/>
                <w:bCs/>
              </w:rPr>
            </w:pPr>
          </w:p>
        </w:tc>
        <w:tc>
          <w:tcPr>
            <w:tcW w:w="495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708"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c>
          <w:tcPr>
            <w:tcW w:w="850"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r>
      <w:tr w:rsidR="00FC54D1" w:rsidRPr="00BA0341" w:rsidTr="00E466AD">
        <w:tc>
          <w:tcPr>
            <w:tcW w:w="681" w:type="dxa"/>
            <w:tcBorders>
              <w:bottom w:val="single" w:sz="4" w:space="0" w:color="auto"/>
            </w:tcBorders>
            <w:shd w:val="clear" w:color="auto" w:fill="auto"/>
          </w:tcPr>
          <w:p w:rsidR="00FC54D1" w:rsidRPr="00945D17" w:rsidRDefault="00FC54D1" w:rsidP="00E466AD">
            <w:pPr>
              <w:numPr>
                <w:ilvl w:val="0"/>
                <w:numId w:val="25"/>
              </w:numPr>
              <w:spacing w:line="240" w:lineRule="exact"/>
              <w:ind w:left="644"/>
              <w:contextualSpacing/>
              <w:jc w:val="both"/>
              <w:rPr>
                <w:rFonts w:eastAsia="MS MinNew Roman"/>
                <w:bCs/>
              </w:rPr>
            </w:pPr>
          </w:p>
        </w:tc>
        <w:tc>
          <w:tcPr>
            <w:tcW w:w="4956" w:type="dxa"/>
            <w:tcBorders>
              <w:bottom w:val="single" w:sz="4" w:space="0" w:color="auto"/>
            </w:tcBorders>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708"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850"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40</w:t>
            </w:r>
          </w:p>
        </w:tc>
        <w:tc>
          <w:tcPr>
            <w:tcW w:w="709"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r>
      <w:tr w:rsidR="00FC54D1" w:rsidRPr="00BA0341" w:rsidTr="00E466AD">
        <w:tc>
          <w:tcPr>
            <w:tcW w:w="10031" w:type="dxa"/>
            <w:gridSpan w:val="8"/>
            <w:shd w:val="clear" w:color="auto" w:fill="D9D9D9"/>
          </w:tcPr>
          <w:p w:rsidR="00FC54D1" w:rsidRPr="00945D17" w:rsidRDefault="00FC54D1" w:rsidP="00E466AD">
            <w:pPr>
              <w:spacing w:line="240" w:lineRule="exact"/>
              <w:rPr>
                <w:rFonts w:ascii="Times New Roman" w:eastAsia="MS MinNew Roman" w:hAnsi="Times New Roman"/>
                <w:bCs/>
              </w:rPr>
            </w:pPr>
            <w:r w:rsidRPr="00945D17">
              <w:rPr>
                <w:rFonts w:ascii="Times New Roman" w:eastAsia="Times New Roman" w:hAnsi="Times New Roman"/>
              </w:rPr>
              <w:t>Иные показатели</w:t>
            </w:r>
          </w:p>
        </w:tc>
      </w:tr>
      <w:tr w:rsidR="00FC54D1" w:rsidRPr="00BA0341" w:rsidTr="00E466AD">
        <w:tc>
          <w:tcPr>
            <w:tcW w:w="681" w:type="dxa"/>
            <w:shd w:val="clear" w:color="auto" w:fill="auto"/>
          </w:tcPr>
          <w:p w:rsidR="00FC54D1" w:rsidRPr="00945D17" w:rsidRDefault="00FC54D1" w:rsidP="00E466AD">
            <w:pPr>
              <w:numPr>
                <w:ilvl w:val="0"/>
                <w:numId w:val="25"/>
              </w:numPr>
              <w:spacing w:line="240" w:lineRule="exact"/>
              <w:ind w:left="644"/>
              <w:contextualSpacing/>
              <w:jc w:val="both"/>
              <w:rPr>
                <w:rFonts w:eastAsia="MS MinNew Roman"/>
                <w:bCs/>
              </w:rPr>
            </w:pPr>
          </w:p>
        </w:tc>
        <w:tc>
          <w:tcPr>
            <w:tcW w:w="495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размер санитарно-защитной зоны, м</w:t>
            </w:r>
          </w:p>
        </w:tc>
        <w:tc>
          <w:tcPr>
            <w:tcW w:w="708"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100</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50</w:t>
            </w:r>
          </w:p>
        </w:tc>
        <w:tc>
          <w:tcPr>
            <w:tcW w:w="850"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r>
      <w:tr w:rsidR="00FC54D1" w:rsidRPr="00BA0341" w:rsidTr="00E466AD">
        <w:tc>
          <w:tcPr>
            <w:tcW w:w="681" w:type="dxa"/>
            <w:shd w:val="clear" w:color="auto" w:fill="auto"/>
          </w:tcPr>
          <w:p w:rsidR="00FC54D1" w:rsidRPr="00945D17" w:rsidRDefault="00FC54D1" w:rsidP="00E466AD">
            <w:pPr>
              <w:numPr>
                <w:ilvl w:val="0"/>
                <w:numId w:val="25"/>
              </w:numPr>
              <w:spacing w:line="240" w:lineRule="exact"/>
              <w:ind w:left="644"/>
              <w:contextualSpacing/>
              <w:jc w:val="both"/>
              <w:rPr>
                <w:rFonts w:eastAsia="MS MinNew Roman"/>
                <w:bCs/>
              </w:rPr>
            </w:pPr>
          </w:p>
        </w:tc>
        <w:tc>
          <w:tcPr>
            <w:tcW w:w="4956"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высота капитальных ограждений земельных участков, м</w:t>
            </w:r>
          </w:p>
        </w:tc>
        <w:tc>
          <w:tcPr>
            <w:tcW w:w="708"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2</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2</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2</w:t>
            </w:r>
          </w:p>
        </w:tc>
        <w:tc>
          <w:tcPr>
            <w:tcW w:w="850"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1,5</w:t>
            </w:r>
          </w:p>
        </w:tc>
        <w:tc>
          <w:tcPr>
            <w:tcW w:w="709"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2</w:t>
            </w:r>
          </w:p>
        </w:tc>
      </w:tr>
    </w:tbl>
    <w:p w:rsidR="00FC54D1" w:rsidRDefault="00FC54D1" w:rsidP="00FC54D1">
      <w:pPr>
        <w:spacing w:line="240" w:lineRule="exact"/>
        <w:ind w:firstLine="700"/>
        <w:jc w:val="both"/>
        <w:rPr>
          <w:rFonts w:ascii="Times New Roman" w:hAnsi="Times New Roman"/>
        </w:rPr>
      </w:pPr>
    </w:p>
    <w:p w:rsidR="00FC54D1" w:rsidRPr="007430BD" w:rsidRDefault="00FC54D1" w:rsidP="00FC54D1">
      <w:pPr>
        <w:ind w:firstLine="700"/>
        <w:jc w:val="both"/>
        <w:rPr>
          <w:rFonts w:ascii="Times New Roman" w:hAnsi="Times New Roman"/>
        </w:rPr>
      </w:pPr>
      <w:r w:rsidRPr="007430BD">
        <w:rPr>
          <w:rFonts w:ascii="Times New Roman" w:hAnsi="Times New Roman"/>
        </w:rPr>
        <w:t xml:space="preserve">Примечание: </w:t>
      </w:r>
    </w:p>
    <w:p w:rsidR="00FC54D1" w:rsidRPr="00065A7A" w:rsidRDefault="00FC54D1" w:rsidP="00FC54D1">
      <w:pPr>
        <w:ind w:firstLine="720"/>
        <w:jc w:val="both"/>
        <w:outlineLvl w:val="1"/>
        <w:rPr>
          <w:rFonts w:ascii="Times New Roman" w:hAnsi="Times New Roman"/>
          <w:i/>
        </w:rPr>
      </w:pPr>
      <w:r w:rsidRPr="007430BD">
        <w:t xml:space="preserve">В </w:t>
      </w:r>
      <w:r w:rsidRPr="007430BD">
        <w:rPr>
          <w:rFonts w:ascii="Times New Roman" w:eastAsia="Times New Roman" w:hAnsi="Times New Roman"/>
        </w:rPr>
        <w:t>целях применения настоящей статьи прочерк в колонке значения параметра означает, что данный параметр не подлежит установлению.</w:t>
      </w:r>
      <w:r w:rsidR="002E0363">
        <w:rPr>
          <w:rFonts w:ascii="Times New Roman" w:eastAsia="Times New Roman" w:hAnsi="Times New Roman"/>
        </w:rPr>
        <w:t xml:space="preserve"> </w:t>
      </w:r>
      <w:r w:rsidR="002E0363" w:rsidRPr="00065A7A">
        <w:rPr>
          <w:rFonts w:ascii="Times New Roman" w:eastAsia="Times New Roman" w:hAnsi="Times New Roman"/>
          <w:i/>
        </w:rPr>
        <w:t>(в ред. Решения Собрания представителей от 15.12.2017 № 73)</w:t>
      </w:r>
    </w:p>
    <w:p w:rsidR="00FC54D1" w:rsidRPr="00503BDB" w:rsidRDefault="00FC54D1" w:rsidP="00FC54D1">
      <w:pPr>
        <w:ind w:firstLine="700"/>
        <w:jc w:val="both"/>
        <w:rPr>
          <w:rFonts w:ascii="Times New Roman" w:hAnsi="Times New Roman"/>
        </w:rPr>
      </w:pPr>
      <w:r w:rsidRPr="00503BDB">
        <w:rPr>
          <w:rFonts w:ascii="Times New Roman" w:hAnsi="Times New Roman"/>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FC54D1" w:rsidRPr="00C07DCA" w:rsidRDefault="00FC54D1" w:rsidP="00FC54D1">
      <w:pPr>
        <w:spacing w:line="276" w:lineRule="auto"/>
        <w:rPr>
          <w:rFonts w:ascii="Times New Roman" w:hAnsi="Times New Roman"/>
          <w:sz w:val="28"/>
          <w:szCs w:val="28"/>
        </w:rPr>
      </w:pPr>
    </w:p>
    <w:p w:rsidR="00FC54D1" w:rsidRPr="00025E07" w:rsidRDefault="00FC54D1" w:rsidP="00FC54D1">
      <w:pPr>
        <w:numPr>
          <w:ilvl w:val="2"/>
          <w:numId w:val="4"/>
        </w:numPr>
        <w:spacing w:before="360" w:after="240" w:line="276" w:lineRule="auto"/>
        <w:ind w:firstLine="709"/>
        <w:jc w:val="both"/>
        <w:outlineLvl w:val="2"/>
        <w:rPr>
          <w:rFonts w:ascii="Times New Roman" w:hAnsi="Times New Roman"/>
          <w:b/>
          <w:sz w:val="28"/>
          <w:szCs w:val="28"/>
        </w:rPr>
      </w:pPr>
      <w:r w:rsidRPr="00025E07">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w:t>
      </w:r>
      <w:r>
        <w:rPr>
          <w:rFonts w:ascii="Times New Roman" w:hAnsi="Times New Roman"/>
          <w:b/>
          <w:sz w:val="28"/>
          <w:szCs w:val="28"/>
        </w:rPr>
        <w:t xml:space="preserve">зонах рекреационного назначения </w:t>
      </w:r>
      <w:r w:rsidRPr="00C07DCA">
        <w:rPr>
          <w:rFonts w:ascii="Times New Roman" w:hAnsi="Times New Roman"/>
          <w:i/>
          <w:sz w:val="26"/>
          <w:szCs w:val="26"/>
        </w:rPr>
        <w:t xml:space="preserve">(в ред. Решения Собрания представителей от 29.12.2015 №20)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103"/>
        <w:gridCol w:w="2268"/>
        <w:gridCol w:w="2126"/>
      </w:tblGrid>
      <w:tr w:rsidR="00FC54D1" w:rsidRPr="00945D17" w:rsidTr="00E466AD">
        <w:tc>
          <w:tcPr>
            <w:tcW w:w="534"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
                <w:bCs/>
                <w:sz w:val="20"/>
                <w:szCs w:val="20"/>
              </w:rPr>
            </w:pPr>
            <w:r w:rsidRPr="00945D17">
              <w:rPr>
                <w:rFonts w:ascii="Times New Roman" w:eastAsia="Times New Roman" w:hAnsi="Times New Roman"/>
                <w:b/>
                <w:sz w:val="20"/>
                <w:szCs w:val="20"/>
              </w:rPr>
              <w:t>№ п/п</w:t>
            </w:r>
          </w:p>
        </w:tc>
        <w:tc>
          <w:tcPr>
            <w:tcW w:w="5103"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
                <w:bCs/>
                <w:sz w:val="20"/>
                <w:szCs w:val="20"/>
              </w:rPr>
            </w:pPr>
            <w:r w:rsidRPr="00945D17">
              <w:rPr>
                <w:rFonts w:ascii="Times New Roman" w:eastAsia="Times New Roman" w:hAnsi="Times New Roman"/>
                <w:b/>
                <w:sz w:val="20"/>
                <w:szCs w:val="20"/>
              </w:rPr>
              <w:t>Наименование параметра</w:t>
            </w:r>
          </w:p>
        </w:tc>
        <w:tc>
          <w:tcPr>
            <w:tcW w:w="4394" w:type="dxa"/>
            <w:gridSpan w:val="2"/>
            <w:shd w:val="clear" w:color="auto" w:fill="auto"/>
            <w:vAlign w:val="center"/>
          </w:tcPr>
          <w:p w:rsidR="00FC54D1" w:rsidRPr="00945D17" w:rsidRDefault="00FC54D1" w:rsidP="00E466AD">
            <w:pPr>
              <w:spacing w:line="240" w:lineRule="exact"/>
              <w:jc w:val="center"/>
              <w:rPr>
                <w:rFonts w:ascii="Times New Roman" w:hAnsi="Times New Roman"/>
                <w:b/>
                <w:sz w:val="20"/>
                <w:szCs w:val="20"/>
              </w:rPr>
            </w:pPr>
            <w:r w:rsidRPr="00945D17">
              <w:rPr>
                <w:rFonts w:ascii="Times New Roman" w:eastAsia="Times New Roman" w:hAnsi="Times New Roman"/>
                <w:b/>
                <w:sz w:val="20"/>
                <w:szCs w:val="20"/>
              </w:rPr>
              <w:t xml:space="preserve">Значение предельных </w:t>
            </w:r>
            <w:r w:rsidRPr="00945D17">
              <w:rPr>
                <w:rFonts w:ascii="Times New Roman" w:hAnsi="Times New Roman"/>
                <w:b/>
                <w:sz w:val="20"/>
                <w:szCs w:val="20"/>
              </w:rPr>
              <w:t>размеров земельных участков и</w:t>
            </w:r>
            <w:r w:rsidRPr="00945D17">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C54D1" w:rsidRPr="00945D17" w:rsidTr="00E466AD">
        <w:trPr>
          <w:trHeight w:val="228"/>
        </w:trPr>
        <w:tc>
          <w:tcPr>
            <w:tcW w:w="534" w:type="dxa"/>
            <w:tcBorders>
              <w:bottom w:val="single" w:sz="4" w:space="0" w:color="auto"/>
            </w:tcBorders>
            <w:shd w:val="clear" w:color="auto" w:fill="auto"/>
          </w:tcPr>
          <w:p w:rsidR="00FC54D1" w:rsidRPr="00945D17" w:rsidRDefault="00FC54D1" w:rsidP="00E466AD">
            <w:pPr>
              <w:spacing w:line="240" w:lineRule="exact"/>
              <w:jc w:val="both"/>
              <w:rPr>
                <w:rFonts w:ascii="Times New Roman" w:eastAsia="MS MinNew Roman" w:hAnsi="Times New Roman"/>
                <w:bCs/>
              </w:rPr>
            </w:pPr>
          </w:p>
        </w:tc>
        <w:tc>
          <w:tcPr>
            <w:tcW w:w="5103" w:type="dxa"/>
            <w:tcBorders>
              <w:bottom w:val="single" w:sz="4" w:space="0" w:color="auto"/>
            </w:tcBorders>
            <w:shd w:val="clear" w:color="auto" w:fill="auto"/>
          </w:tcPr>
          <w:p w:rsidR="00FC54D1" w:rsidRPr="00945D17" w:rsidRDefault="00FC54D1" w:rsidP="00E466AD">
            <w:pPr>
              <w:spacing w:line="240" w:lineRule="exact"/>
              <w:jc w:val="both"/>
              <w:rPr>
                <w:rFonts w:ascii="Times New Roman" w:eastAsia="MS MinNew Roman" w:hAnsi="Times New Roman"/>
                <w:bCs/>
              </w:rPr>
            </w:pPr>
          </w:p>
        </w:tc>
        <w:tc>
          <w:tcPr>
            <w:tcW w:w="2268"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
                <w:bCs/>
              </w:rPr>
            </w:pPr>
            <w:r w:rsidRPr="00945D17">
              <w:rPr>
                <w:rFonts w:ascii="Times New Roman" w:eastAsia="MS MinNew Roman" w:hAnsi="Times New Roman"/>
                <w:b/>
                <w:bCs/>
              </w:rPr>
              <w:t>Р2</w:t>
            </w:r>
          </w:p>
        </w:tc>
        <w:tc>
          <w:tcPr>
            <w:tcW w:w="2126"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
                <w:bCs/>
              </w:rPr>
            </w:pPr>
            <w:r w:rsidRPr="00945D17">
              <w:rPr>
                <w:rFonts w:ascii="Times New Roman" w:eastAsia="MS MinNew Roman" w:hAnsi="Times New Roman"/>
                <w:b/>
                <w:bCs/>
              </w:rPr>
              <w:t>Р3</w:t>
            </w:r>
          </w:p>
        </w:tc>
      </w:tr>
      <w:tr w:rsidR="00FC54D1" w:rsidRPr="00945D17" w:rsidTr="00E466AD">
        <w:tc>
          <w:tcPr>
            <w:tcW w:w="10031" w:type="dxa"/>
            <w:gridSpan w:val="4"/>
            <w:shd w:val="clear" w:color="auto" w:fill="D9D9D9"/>
          </w:tcPr>
          <w:p w:rsidR="00FC54D1" w:rsidRPr="00945D17" w:rsidRDefault="00FC54D1" w:rsidP="00E466AD">
            <w:pPr>
              <w:spacing w:line="240" w:lineRule="exact"/>
              <w:rPr>
                <w:rFonts w:ascii="Times New Roman" w:eastAsia="MS MinNew Roman" w:hAnsi="Times New Roman"/>
                <w:bCs/>
              </w:rPr>
            </w:pPr>
            <w:r w:rsidRPr="00945D17">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FC54D1" w:rsidRPr="00945D17" w:rsidTr="00E466AD">
        <w:tc>
          <w:tcPr>
            <w:tcW w:w="534" w:type="dxa"/>
            <w:shd w:val="clear" w:color="auto" w:fill="auto"/>
            <w:vAlign w:val="center"/>
          </w:tcPr>
          <w:p w:rsidR="00FC54D1" w:rsidRPr="00945D17" w:rsidRDefault="00FC54D1" w:rsidP="00E466AD">
            <w:pPr>
              <w:numPr>
                <w:ilvl w:val="0"/>
                <w:numId w:val="26"/>
              </w:numPr>
              <w:spacing w:line="240" w:lineRule="exact"/>
              <w:contextualSpacing/>
              <w:jc w:val="center"/>
              <w:rPr>
                <w:rFonts w:eastAsia="MS MinNew Roman"/>
                <w:bCs/>
              </w:rPr>
            </w:pPr>
          </w:p>
        </w:tc>
        <w:tc>
          <w:tcPr>
            <w:tcW w:w="5103"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Times New Roman" w:hAnsi="Times New Roman"/>
              </w:rPr>
              <w:t xml:space="preserve">Минимальная площадь земельного участка, </w:t>
            </w:r>
            <w:r w:rsidRPr="00945D17">
              <w:rPr>
                <w:rFonts w:ascii="Times New Roman" w:eastAsia="Times New Roman" w:hAnsi="Times New Roman"/>
              </w:rPr>
              <w:lastRenderedPageBreak/>
              <w:t>кв</w:t>
            </w:r>
            <w:proofErr w:type="gramStart"/>
            <w:r w:rsidRPr="00945D17">
              <w:rPr>
                <w:rFonts w:ascii="Times New Roman" w:eastAsia="Times New Roman" w:hAnsi="Times New Roman"/>
              </w:rPr>
              <w:t>.м</w:t>
            </w:r>
            <w:proofErr w:type="gramEnd"/>
          </w:p>
        </w:tc>
        <w:tc>
          <w:tcPr>
            <w:tcW w:w="2268"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lastRenderedPageBreak/>
              <w:t>3000</w:t>
            </w:r>
          </w:p>
        </w:tc>
        <w:tc>
          <w:tcPr>
            <w:tcW w:w="2126"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1000</w:t>
            </w:r>
          </w:p>
        </w:tc>
      </w:tr>
      <w:tr w:rsidR="00FC54D1" w:rsidRPr="00945D17" w:rsidTr="00E466AD">
        <w:tc>
          <w:tcPr>
            <w:tcW w:w="534" w:type="dxa"/>
            <w:tcBorders>
              <w:bottom w:val="single" w:sz="4" w:space="0" w:color="auto"/>
            </w:tcBorders>
            <w:shd w:val="clear" w:color="auto" w:fill="auto"/>
            <w:vAlign w:val="center"/>
          </w:tcPr>
          <w:p w:rsidR="00FC54D1" w:rsidRPr="00945D17" w:rsidRDefault="00FC54D1" w:rsidP="00E466AD">
            <w:pPr>
              <w:numPr>
                <w:ilvl w:val="0"/>
                <w:numId w:val="26"/>
              </w:numPr>
              <w:spacing w:line="240" w:lineRule="exact"/>
              <w:contextualSpacing/>
              <w:jc w:val="center"/>
              <w:rPr>
                <w:rFonts w:eastAsia="MS MinNew Roman"/>
                <w:bCs/>
              </w:rPr>
            </w:pPr>
          </w:p>
        </w:tc>
        <w:tc>
          <w:tcPr>
            <w:tcW w:w="5103" w:type="dxa"/>
            <w:tcBorders>
              <w:bottom w:val="single" w:sz="4" w:space="0" w:color="auto"/>
            </w:tcBorders>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Times New Roman" w:hAnsi="Times New Roman"/>
              </w:rPr>
              <w:t>Максимальная площадь земельного участка, кв</w:t>
            </w:r>
            <w:proofErr w:type="gramStart"/>
            <w:r w:rsidRPr="00945D17">
              <w:rPr>
                <w:rFonts w:ascii="Times New Roman" w:eastAsia="Times New Roman" w:hAnsi="Times New Roman"/>
              </w:rPr>
              <w:t>.м</w:t>
            </w:r>
            <w:proofErr w:type="gramEnd"/>
          </w:p>
        </w:tc>
        <w:tc>
          <w:tcPr>
            <w:tcW w:w="2268"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2126"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r>
      <w:tr w:rsidR="00FC54D1" w:rsidRPr="00945D17" w:rsidTr="00E466AD">
        <w:tc>
          <w:tcPr>
            <w:tcW w:w="10031" w:type="dxa"/>
            <w:gridSpan w:val="4"/>
            <w:shd w:val="clear" w:color="auto" w:fill="D9D9D9"/>
          </w:tcPr>
          <w:p w:rsidR="00FC54D1" w:rsidRPr="00945D17" w:rsidRDefault="00FC54D1" w:rsidP="00E466AD">
            <w:pPr>
              <w:spacing w:line="240" w:lineRule="exact"/>
              <w:rPr>
                <w:rFonts w:ascii="Times New Roman" w:eastAsia="MS MinNew Roman" w:hAnsi="Times New Roman"/>
                <w:bCs/>
              </w:rPr>
            </w:pPr>
            <w:r w:rsidRPr="00945D17">
              <w:rPr>
                <w:rFonts w:ascii="Times New Roman" w:eastAsia="Times New Roman" w:hAnsi="Times New Roman"/>
              </w:rPr>
              <w:t>Предельное количество этажей или предельная высота зданий, строений, сооружений</w:t>
            </w:r>
          </w:p>
        </w:tc>
      </w:tr>
      <w:tr w:rsidR="00FC54D1" w:rsidRPr="00945D17" w:rsidTr="00E466AD">
        <w:tc>
          <w:tcPr>
            <w:tcW w:w="534" w:type="dxa"/>
            <w:tcBorders>
              <w:bottom w:val="single" w:sz="4" w:space="0" w:color="auto"/>
            </w:tcBorders>
            <w:shd w:val="clear" w:color="auto" w:fill="auto"/>
            <w:vAlign w:val="center"/>
          </w:tcPr>
          <w:p w:rsidR="00FC54D1" w:rsidRPr="00945D17" w:rsidRDefault="00FC54D1" w:rsidP="00E466AD">
            <w:pPr>
              <w:numPr>
                <w:ilvl w:val="0"/>
                <w:numId w:val="26"/>
              </w:numPr>
              <w:spacing w:line="240" w:lineRule="exact"/>
              <w:contextualSpacing/>
              <w:jc w:val="center"/>
              <w:rPr>
                <w:rFonts w:eastAsia="MS MinNew Roman"/>
                <w:bCs/>
              </w:rPr>
            </w:pPr>
          </w:p>
        </w:tc>
        <w:tc>
          <w:tcPr>
            <w:tcW w:w="5103" w:type="dxa"/>
            <w:tcBorders>
              <w:bottom w:val="single" w:sz="4" w:space="0" w:color="auto"/>
            </w:tcBorders>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Предельная высота зданий, строений, сооружений, м</w:t>
            </w:r>
          </w:p>
        </w:tc>
        <w:tc>
          <w:tcPr>
            <w:tcW w:w="2268"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5</w:t>
            </w:r>
          </w:p>
        </w:tc>
        <w:tc>
          <w:tcPr>
            <w:tcW w:w="2126"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22,5</w:t>
            </w:r>
          </w:p>
        </w:tc>
      </w:tr>
      <w:tr w:rsidR="00FC54D1" w:rsidRPr="00945D17" w:rsidTr="00E466AD">
        <w:tc>
          <w:tcPr>
            <w:tcW w:w="10031" w:type="dxa"/>
            <w:gridSpan w:val="4"/>
            <w:shd w:val="clear" w:color="auto" w:fill="D9D9D9"/>
          </w:tcPr>
          <w:p w:rsidR="00FC54D1" w:rsidRPr="00945D17" w:rsidRDefault="00FC54D1" w:rsidP="00E466AD">
            <w:pPr>
              <w:spacing w:line="240" w:lineRule="exact"/>
              <w:rPr>
                <w:rFonts w:ascii="Times New Roman" w:eastAsia="MS MinNew Roman" w:hAnsi="Times New Roman"/>
                <w:bCs/>
              </w:rPr>
            </w:pPr>
            <w:r w:rsidRPr="00945D17">
              <w:rPr>
                <w:rFonts w:ascii="Times New Roman" w:eastAsia="Times New Roman" w:hAnsi="Times New Roman"/>
              </w:rPr>
              <w:t xml:space="preserve">Минимальные отступы от границ земельных участков </w:t>
            </w:r>
            <w:r w:rsidRPr="00945D17">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C54D1" w:rsidRPr="00945D17" w:rsidTr="00E466AD">
        <w:tc>
          <w:tcPr>
            <w:tcW w:w="534" w:type="dxa"/>
            <w:tcBorders>
              <w:bottom w:val="single" w:sz="4" w:space="0" w:color="auto"/>
            </w:tcBorders>
            <w:shd w:val="clear" w:color="auto" w:fill="auto"/>
            <w:vAlign w:val="center"/>
          </w:tcPr>
          <w:p w:rsidR="00FC54D1" w:rsidRPr="00945D17" w:rsidRDefault="00FC54D1" w:rsidP="00E466AD">
            <w:pPr>
              <w:numPr>
                <w:ilvl w:val="0"/>
                <w:numId w:val="26"/>
              </w:numPr>
              <w:spacing w:line="240" w:lineRule="exact"/>
              <w:contextualSpacing/>
              <w:jc w:val="center"/>
              <w:rPr>
                <w:rFonts w:eastAsia="MS MinNew Roman"/>
                <w:bCs/>
              </w:rPr>
            </w:pPr>
          </w:p>
        </w:tc>
        <w:tc>
          <w:tcPr>
            <w:tcW w:w="5103" w:type="dxa"/>
            <w:tcBorders>
              <w:bottom w:val="single" w:sz="4" w:space="0" w:color="auto"/>
            </w:tcBorders>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Минимальный отступ от границ земельных участков до зданий, строений, сооружений, м</w:t>
            </w:r>
          </w:p>
        </w:tc>
        <w:tc>
          <w:tcPr>
            <w:tcW w:w="2268"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2126"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1</w:t>
            </w:r>
          </w:p>
        </w:tc>
      </w:tr>
      <w:tr w:rsidR="00FC54D1" w:rsidRPr="00945D17" w:rsidTr="00E466AD">
        <w:tc>
          <w:tcPr>
            <w:tcW w:w="10031" w:type="dxa"/>
            <w:gridSpan w:val="4"/>
            <w:shd w:val="clear" w:color="auto" w:fill="D9D9D9"/>
          </w:tcPr>
          <w:p w:rsidR="00FC54D1" w:rsidRPr="00945D17" w:rsidRDefault="00FC54D1" w:rsidP="00E466AD">
            <w:pPr>
              <w:spacing w:line="240" w:lineRule="exact"/>
              <w:rPr>
                <w:rFonts w:ascii="Times New Roman" w:eastAsia="MS MinNew Roman" w:hAnsi="Times New Roman"/>
                <w:bCs/>
              </w:rPr>
            </w:pPr>
            <w:r w:rsidRPr="00945D17">
              <w:rPr>
                <w:rFonts w:ascii="Times New Roman" w:eastAsia="Times New Roman" w:hAnsi="Times New Roman"/>
              </w:rPr>
              <w:t xml:space="preserve">Максимальный процент застройки </w:t>
            </w:r>
            <w:r w:rsidRPr="00945D17">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C54D1" w:rsidRPr="00945D17" w:rsidTr="00E466AD">
        <w:tc>
          <w:tcPr>
            <w:tcW w:w="534" w:type="dxa"/>
            <w:tcBorders>
              <w:bottom w:val="single" w:sz="4" w:space="0" w:color="auto"/>
            </w:tcBorders>
            <w:shd w:val="clear" w:color="auto" w:fill="auto"/>
            <w:vAlign w:val="center"/>
          </w:tcPr>
          <w:p w:rsidR="00FC54D1" w:rsidRPr="00945D17" w:rsidRDefault="00FC54D1" w:rsidP="00E466AD">
            <w:pPr>
              <w:numPr>
                <w:ilvl w:val="0"/>
                <w:numId w:val="26"/>
              </w:numPr>
              <w:spacing w:line="240" w:lineRule="exact"/>
              <w:contextualSpacing/>
              <w:jc w:val="center"/>
              <w:rPr>
                <w:rFonts w:eastAsia="MS MinNew Roman"/>
                <w:bCs/>
              </w:rPr>
            </w:pPr>
          </w:p>
        </w:tc>
        <w:tc>
          <w:tcPr>
            <w:tcW w:w="5103" w:type="dxa"/>
            <w:tcBorders>
              <w:bottom w:val="single" w:sz="4" w:space="0" w:color="auto"/>
            </w:tcBorders>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w:t>
            </w:r>
          </w:p>
        </w:tc>
        <w:tc>
          <w:tcPr>
            <w:tcW w:w="2268"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5</w:t>
            </w:r>
          </w:p>
        </w:tc>
        <w:tc>
          <w:tcPr>
            <w:tcW w:w="2126"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r>
      <w:tr w:rsidR="00FC54D1" w:rsidRPr="00945D17" w:rsidTr="00E466AD">
        <w:tc>
          <w:tcPr>
            <w:tcW w:w="10031" w:type="dxa"/>
            <w:gridSpan w:val="4"/>
            <w:shd w:val="clear" w:color="auto" w:fill="D9D9D9"/>
          </w:tcPr>
          <w:p w:rsidR="00FC54D1" w:rsidRPr="00945D17" w:rsidRDefault="00FC54D1" w:rsidP="00E466AD">
            <w:pPr>
              <w:spacing w:line="240" w:lineRule="exact"/>
              <w:rPr>
                <w:rFonts w:ascii="Times New Roman" w:eastAsia="MS MinNew Roman" w:hAnsi="Times New Roman"/>
                <w:bCs/>
              </w:rPr>
            </w:pPr>
            <w:r w:rsidRPr="00945D17">
              <w:rPr>
                <w:rFonts w:ascii="Times New Roman" w:eastAsia="Times New Roman" w:hAnsi="Times New Roman"/>
              </w:rPr>
              <w:t>Иные показатели</w:t>
            </w:r>
          </w:p>
        </w:tc>
      </w:tr>
      <w:tr w:rsidR="00FC54D1" w:rsidRPr="00945D17" w:rsidTr="00E466AD">
        <w:tc>
          <w:tcPr>
            <w:tcW w:w="534" w:type="dxa"/>
            <w:shd w:val="clear" w:color="auto" w:fill="auto"/>
            <w:vAlign w:val="center"/>
          </w:tcPr>
          <w:p w:rsidR="00FC54D1" w:rsidRPr="00945D17" w:rsidRDefault="00FC54D1" w:rsidP="00E466AD">
            <w:pPr>
              <w:numPr>
                <w:ilvl w:val="0"/>
                <w:numId w:val="26"/>
              </w:numPr>
              <w:spacing w:line="240" w:lineRule="exact"/>
              <w:contextualSpacing/>
              <w:jc w:val="center"/>
              <w:rPr>
                <w:rFonts w:eastAsia="MS MinNew Roman"/>
                <w:bCs/>
              </w:rPr>
            </w:pPr>
          </w:p>
        </w:tc>
        <w:tc>
          <w:tcPr>
            <w:tcW w:w="5103"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объектов физкультуры и спорта открытого типа, кв</w:t>
            </w:r>
            <w:proofErr w:type="gramStart"/>
            <w:r w:rsidRPr="00945D17">
              <w:rPr>
                <w:rFonts w:ascii="Times New Roman" w:eastAsia="MS MinNew Roman" w:hAnsi="Times New Roman"/>
                <w:bCs/>
              </w:rPr>
              <w:t>.м</w:t>
            </w:r>
            <w:proofErr w:type="gramEnd"/>
          </w:p>
        </w:tc>
        <w:tc>
          <w:tcPr>
            <w:tcW w:w="2268"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2126"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10000</w:t>
            </w:r>
          </w:p>
        </w:tc>
      </w:tr>
    </w:tbl>
    <w:p w:rsidR="00FC54D1" w:rsidRPr="00065A7A" w:rsidRDefault="00FC54D1" w:rsidP="00FC54D1">
      <w:pPr>
        <w:spacing w:line="360" w:lineRule="auto"/>
        <w:ind w:firstLine="720"/>
        <w:jc w:val="both"/>
        <w:outlineLvl w:val="1"/>
        <w:rPr>
          <w:rFonts w:ascii="Times New Roman" w:hAnsi="Times New Roman"/>
          <w:i/>
          <w:sz w:val="22"/>
        </w:rPr>
      </w:pPr>
      <w:r w:rsidRPr="006442CA">
        <w:rPr>
          <w:sz w:val="22"/>
        </w:rPr>
        <w:t>Примечание: в целях применения настоящей статьи прочерк в колонке значения параметра означает, что данный параметр не подлежит установлению.</w:t>
      </w:r>
      <w:r w:rsidR="002E0363">
        <w:rPr>
          <w:sz w:val="22"/>
        </w:rPr>
        <w:t xml:space="preserve"> </w:t>
      </w:r>
      <w:r w:rsidR="002E0363" w:rsidRPr="00065A7A">
        <w:rPr>
          <w:rFonts w:ascii="Times New Roman" w:hAnsi="Times New Roman"/>
          <w:i/>
          <w:sz w:val="22"/>
        </w:rPr>
        <w:t>(</w:t>
      </w:r>
      <w:bookmarkStart w:id="123" w:name="_GoBack"/>
      <w:bookmarkEnd w:id="123"/>
      <w:r w:rsidR="002E0363" w:rsidRPr="00065A7A">
        <w:rPr>
          <w:rFonts w:ascii="Times New Roman" w:hAnsi="Times New Roman"/>
          <w:i/>
          <w:sz w:val="22"/>
        </w:rPr>
        <w:t>в ред. Решения Собрания представителей от 15.12.2017 № 73)</w:t>
      </w:r>
    </w:p>
    <w:p w:rsidR="00FC54D1" w:rsidRDefault="00FC54D1" w:rsidP="00FC54D1">
      <w:pPr>
        <w:spacing w:line="240" w:lineRule="exact"/>
        <w:ind w:firstLine="700"/>
        <w:jc w:val="both"/>
        <w:rPr>
          <w:rFonts w:ascii="Times New Roman" w:hAnsi="Times New Roman"/>
          <w:b/>
        </w:rPr>
      </w:pPr>
    </w:p>
    <w:p w:rsidR="00FC54D1" w:rsidRPr="00C07DCA" w:rsidRDefault="00FC54D1" w:rsidP="00FC54D1">
      <w:pPr>
        <w:spacing w:line="276" w:lineRule="auto"/>
        <w:ind w:firstLine="700"/>
        <w:jc w:val="both"/>
        <w:rPr>
          <w:rFonts w:ascii="Times New Roman" w:hAnsi="Times New Roman"/>
          <w:b/>
          <w:sz w:val="28"/>
          <w:szCs w:val="28"/>
        </w:rPr>
      </w:pPr>
      <w:r w:rsidRPr="00C07DCA">
        <w:rPr>
          <w:rFonts w:ascii="Times New Roman" w:hAnsi="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Pr="00C07DCA">
        <w:rPr>
          <w:rFonts w:ascii="Times New Roman" w:hAnsi="Times New Roman"/>
          <w:i/>
          <w:sz w:val="26"/>
          <w:szCs w:val="26"/>
        </w:rPr>
        <w:t xml:space="preserve">(в ред. </w:t>
      </w:r>
      <w:r>
        <w:rPr>
          <w:rFonts w:ascii="Times New Roman" w:hAnsi="Times New Roman"/>
          <w:i/>
          <w:sz w:val="26"/>
          <w:szCs w:val="26"/>
        </w:rPr>
        <w:t xml:space="preserve">  </w:t>
      </w:r>
      <w:r w:rsidRPr="00C07DCA">
        <w:rPr>
          <w:rFonts w:ascii="Times New Roman" w:hAnsi="Times New Roman"/>
          <w:i/>
          <w:sz w:val="26"/>
          <w:szCs w:val="26"/>
        </w:rPr>
        <w:t xml:space="preserve">Решения Собрания представителей от 29.12.2015 №20)  </w:t>
      </w:r>
    </w:p>
    <w:p w:rsidR="00FC54D1" w:rsidRPr="00BA0341" w:rsidRDefault="00FC54D1" w:rsidP="00FC54D1">
      <w:pPr>
        <w:spacing w:line="240" w:lineRule="exact"/>
        <w:ind w:firstLine="700"/>
        <w:jc w:val="both"/>
        <w:rPr>
          <w:rFonts w:ascii="Times New Roman" w:hAnsi="Times New Roman"/>
          <w:b/>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5244"/>
        <w:gridCol w:w="2127"/>
        <w:gridCol w:w="2126"/>
      </w:tblGrid>
      <w:tr w:rsidR="00FC54D1" w:rsidRPr="00BA0341" w:rsidTr="00E466AD">
        <w:tc>
          <w:tcPr>
            <w:tcW w:w="568"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
                <w:bCs/>
                <w:sz w:val="20"/>
                <w:szCs w:val="20"/>
              </w:rPr>
            </w:pPr>
            <w:r w:rsidRPr="00945D17">
              <w:rPr>
                <w:rFonts w:ascii="Times New Roman" w:eastAsia="Times New Roman" w:hAnsi="Times New Roman"/>
                <w:b/>
                <w:sz w:val="20"/>
                <w:szCs w:val="20"/>
              </w:rPr>
              <w:t>№ п/п</w:t>
            </w:r>
          </w:p>
        </w:tc>
        <w:tc>
          <w:tcPr>
            <w:tcW w:w="5244"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
                <w:bCs/>
                <w:sz w:val="20"/>
                <w:szCs w:val="20"/>
              </w:rPr>
            </w:pPr>
            <w:r w:rsidRPr="00945D17">
              <w:rPr>
                <w:rFonts w:ascii="Times New Roman" w:eastAsia="Times New Roman" w:hAnsi="Times New Roman"/>
                <w:b/>
                <w:sz w:val="20"/>
                <w:szCs w:val="20"/>
              </w:rPr>
              <w:t>Наименование параметра</w:t>
            </w:r>
          </w:p>
        </w:tc>
        <w:tc>
          <w:tcPr>
            <w:tcW w:w="4253" w:type="dxa"/>
            <w:gridSpan w:val="2"/>
            <w:shd w:val="clear" w:color="auto" w:fill="auto"/>
            <w:vAlign w:val="center"/>
          </w:tcPr>
          <w:p w:rsidR="00FC54D1" w:rsidRPr="00945D17" w:rsidRDefault="00FC54D1" w:rsidP="00E466AD">
            <w:pPr>
              <w:spacing w:line="240" w:lineRule="exact"/>
              <w:jc w:val="center"/>
              <w:rPr>
                <w:rFonts w:ascii="Times New Roman" w:hAnsi="Times New Roman"/>
                <w:b/>
                <w:sz w:val="20"/>
                <w:szCs w:val="20"/>
              </w:rPr>
            </w:pPr>
            <w:r w:rsidRPr="00945D17">
              <w:rPr>
                <w:rFonts w:ascii="Times New Roman" w:eastAsia="Times New Roman" w:hAnsi="Times New Roman"/>
                <w:b/>
                <w:sz w:val="20"/>
                <w:szCs w:val="20"/>
              </w:rPr>
              <w:t xml:space="preserve">Значение предельных </w:t>
            </w:r>
            <w:r w:rsidRPr="00945D17">
              <w:rPr>
                <w:rFonts w:ascii="Times New Roman" w:hAnsi="Times New Roman"/>
                <w:b/>
                <w:sz w:val="20"/>
                <w:szCs w:val="20"/>
              </w:rPr>
              <w:t>размеров земельных участков и</w:t>
            </w:r>
            <w:r w:rsidRPr="00945D17">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C54D1" w:rsidRPr="00BA0341" w:rsidTr="00E466AD">
        <w:tc>
          <w:tcPr>
            <w:tcW w:w="568" w:type="dxa"/>
            <w:tcBorders>
              <w:bottom w:val="single" w:sz="4" w:space="0" w:color="auto"/>
            </w:tcBorders>
            <w:shd w:val="clear" w:color="auto" w:fill="auto"/>
          </w:tcPr>
          <w:p w:rsidR="00FC54D1" w:rsidRPr="00945D17" w:rsidRDefault="00FC54D1" w:rsidP="00E466AD">
            <w:pPr>
              <w:spacing w:line="240" w:lineRule="exact"/>
              <w:jc w:val="both"/>
              <w:rPr>
                <w:rFonts w:ascii="Times New Roman" w:eastAsia="MS MinNew Roman" w:hAnsi="Times New Roman"/>
                <w:bCs/>
              </w:rPr>
            </w:pPr>
          </w:p>
        </w:tc>
        <w:tc>
          <w:tcPr>
            <w:tcW w:w="5244" w:type="dxa"/>
            <w:tcBorders>
              <w:bottom w:val="single" w:sz="4" w:space="0" w:color="auto"/>
            </w:tcBorders>
            <w:shd w:val="clear" w:color="auto" w:fill="auto"/>
          </w:tcPr>
          <w:p w:rsidR="00FC54D1" w:rsidRPr="00945D17" w:rsidRDefault="00FC54D1" w:rsidP="00E466AD">
            <w:pPr>
              <w:spacing w:line="240" w:lineRule="exact"/>
              <w:jc w:val="both"/>
              <w:rPr>
                <w:rFonts w:ascii="Times New Roman" w:eastAsia="MS MinNew Roman" w:hAnsi="Times New Roman"/>
                <w:bCs/>
              </w:rPr>
            </w:pPr>
          </w:p>
        </w:tc>
        <w:tc>
          <w:tcPr>
            <w:tcW w:w="2127" w:type="dxa"/>
            <w:tcBorders>
              <w:bottom w:val="single" w:sz="4" w:space="0" w:color="auto"/>
            </w:tcBorders>
            <w:shd w:val="clear" w:color="auto" w:fill="auto"/>
          </w:tcPr>
          <w:p w:rsidR="00FC54D1" w:rsidRPr="00945D17" w:rsidRDefault="00FC54D1" w:rsidP="00E466AD">
            <w:pPr>
              <w:spacing w:line="240" w:lineRule="exact"/>
              <w:jc w:val="center"/>
              <w:rPr>
                <w:rFonts w:ascii="Times New Roman" w:eastAsia="MS MinNew Roman" w:hAnsi="Times New Roman"/>
                <w:b/>
                <w:bCs/>
              </w:rPr>
            </w:pPr>
            <w:r w:rsidRPr="00945D17">
              <w:rPr>
                <w:rFonts w:ascii="Times New Roman" w:eastAsia="MS MinNew Roman" w:hAnsi="Times New Roman"/>
                <w:b/>
                <w:bCs/>
              </w:rPr>
              <w:t>Сп1</w:t>
            </w:r>
          </w:p>
        </w:tc>
        <w:tc>
          <w:tcPr>
            <w:tcW w:w="2126" w:type="dxa"/>
            <w:tcBorders>
              <w:bottom w:val="single" w:sz="4" w:space="0" w:color="auto"/>
            </w:tcBorders>
            <w:shd w:val="clear" w:color="auto" w:fill="auto"/>
          </w:tcPr>
          <w:p w:rsidR="00FC54D1" w:rsidRPr="00945D17" w:rsidRDefault="00FC54D1" w:rsidP="00E466AD">
            <w:pPr>
              <w:spacing w:line="240" w:lineRule="exact"/>
              <w:jc w:val="center"/>
              <w:rPr>
                <w:rFonts w:ascii="Times New Roman" w:eastAsia="MS MinNew Roman" w:hAnsi="Times New Roman"/>
                <w:b/>
                <w:bCs/>
              </w:rPr>
            </w:pPr>
            <w:proofErr w:type="spellStart"/>
            <w:r w:rsidRPr="00945D17">
              <w:rPr>
                <w:rFonts w:ascii="Times New Roman" w:eastAsia="MS MinNew Roman" w:hAnsi="Times New Roman"/>
                <w:b/>
                <w:bCs/>
              </w:rPr>
              <w:t>СпСЗ</w:t>
            </w:r>
            <w:proofErr w:type="spellEnd"/>
          </w:p>
        </w:tc>
      </w:tr>
      <w:tr w:rsidR="00FC54D1" w:rsidRPr="00BA0341" w:rsidTr="00E466AD">
        <w:tc>
          <w:tcPr>
            <w:tcW w:w="10065" w:type="dxa"/>
            <w:gridSpan w:val="4"/>
            <w:shd w:val="clear" w:color="auto" w:fill="D9D9D9"/>
          </w:tcPr>
          <w:p w:rsidR="00FC54D1" w:rsidRPr="00945D17" w:rsidRDefault="00FC54D1" w:rsidP="00E466AD">
            <w:pPr>
              <w:spacing w:line="240" w:lineRule="exact"/>
              <w:rPr>
                <w:rFonts w:ascii="Times New Roman" w:eastAsia="MS MinNew Roman" w:hAnsi="Times New Roman"/>
                <w:bCs/>
              </w:rPr>
            </w:pPr>
            <w:r w:rsidRPr="00945D17">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FC54D1" w:rsidRPr="00BA0341" w:rsidTr="00E466AD">
        <w:tc>
          <w:tcPr>
            <w:tcW w:w="568" w:type="dxa"/>
            <w:shd w:val="clear" w:color="auto" w:fill="auto"/>
            <w:vAlign w:val="center"/>
          </w:tcPr>
          <w:p w:rsidR="00FC54D1" w:rsidRPr="00945D17" w:rsidRDefault="00FC54D1" w:rsidP="00E466AD">
            <w:pPr>
              <w:numPr>
                <w:ilvl w:val="0"/>
                <w:numId w:val="27"/>
              </w:numPr>
              <w:spacing w:line="240" w:lineRule="exact"/>
              <w:contextualSpacing/>
              <w:jc w:val="center"/>
              <w:rPr>
                <w:rFonts w:eastAsia="MS MinNew Roman"/>
                <w:bCs/>
              </w:rPr>
            </w:pPr>
          </w:p>
        </w:tc>
        <w:tc>
          <w:tcPr>
            <w:tcW w:w="5244" w:type="dxa"/>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Times New Roman" w:hAnsi="Times New Roman"/>
              </w:rPr>
              <w:t>Минимальная площадь земельного участка, кв</w:t>
            </w:r>
            <w:proofErr w:type="gramStart"/>
            <w:r w:rsidRPr="00945D17">
              <w:rPr>
                <w:rFonts w:ascii="Times New Roman" w:eastAsia="Times New Roman" w:hAnsi="Times New Roman"/>
              </w:rPr>
              <w:t>.м</w:t>
            </w:r>
            <w:proofErr w:type="gramEnd"/>
          </w:p>
        </w:tc>
        <w:tc>
          <w:tcPr>
            <w:tcW w:w="2127"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2126" w:type="dxa"/>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400</w:t>
            </w:r>
          </w:p>
        </w:tc>
      </w:tr>
      <w:tr w:rsidR="00FC54D1" w:rsidRPr="00BA0341" w:rsidTr="00E466AD">
        <w:tc>
          <w:tcPr>
            <w:tcW w:w="568" w:type="dxa"/>
            <w:tcBorders>
              <w:bottom w:val="single" w:sz="4" w:space="0" w:color="auto"/>
            </w:tcBorders>
            <w:shd w:val="clear" w:color="auto" w:fill="auto"/>
            <w:vAlign w:val="center"/>
          </w:tcPr>
          <w:p w:rsidR="00FC54D1" w:rsidRPr="00945D17" w:rsidRDefault="00FC54D1" w:rsidP="00E466AD">
            <w:pPr>
              <w:numPr>
                <w:ilvl w:val="0"/>
                <w:numId w:val="27"/>
              </w:numPr>
              <w:spacing w:line="240" w:lineRule="exact"/>
              <w:contextualSpacing/>
              <w:jc w:val="center"/>
              <w:rPr>
                <w:rFonts w:eastAsia="MS MinNew Roman"/>
                <w:bCs/>
              </w:rPr>
            </w:pPr>
          </w:p>
        </w:tc>
        <w:tc>
          <w:tcPr>
            <w:tcW w:w="5244" w:type="dxa"/>
            <w:tcBorders>
              <w:bottom w:val="single" w:sz="4" w:space="0" w:color="auto"/>
            </w:tcBorders>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Times New Roman" w:hAnsi="Times New Roman"/>
              </w:rPr>
              <w:t>Максимальная площадь земельного участка, кв</w:t>
            </w:r>
            <w:proofErr w:type="gramStart"/>
            <w:r w:rsidRPr="00945D17">
              <w:rPr>
                <w:rFonts w:ascii="Times New Roman" w:eastAsia="Times New Roman" w:hAnsi="Times New Roman"/>
              </w:rPr>
              <w:t>.м</w:t>
            </w:r>
            <w:proofErr w:type="gramEnd"/>
          </w:p>
        </w:tc>
        <w:tc>
          <w:tcPr>
            <w:tcW w:w="2127"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400000</w:t>
            </w:r>
          </w:p>
        </w:tc>
        <w:tc>
          <w:tcPr>
            <w:tcW w:w="2126"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r>
      <w:tr w:rsidR="00FC54D1" w:rsidRPr="00BA0341" w:rsidTr="00E466AD">
        <w:tc>
          <w:tcPr>
            <w:tcW w:w="10065" w:type="dxa"/>
            <w:gridSpan w:val="4"/>
            <w:shd w:val="clear" w:color="auto" w:fill="D9D9D9"/>
          </w:tcPr>
          <w:p w:rsidR="00FC54D1" w:rsidRPr="00945D17" w:rsidRDefault="00FC54D1" w:rsidP="00E466AD">
            <w:pPr>
              <w:spacing w:line="240" w:lineRule="exact"/>
              <w:rPr>
                <w:rFonts w:ascii="Times New Roman" w:eastAsia="MS MinNew Roman" w:hAnsi="Times New Roman"/>
                <w:bCs/>
              </w:rPr>
            </w:pPr>
            <w:r w:rsidRPr="00945D17">
              <w:rPr>
                <w:rFonts w:ascii="Times New Roman" w:eastAsia="Times New Roman" w:hAnsi="Times New Roman"/>
              </w:rPr>
              <w:t>Предельное количество этажей или предельная высота зданий, строений, сооружений</w:t>
            </w:r>
          </w:p>
        </w:tc>
      </w:tr>
      <w:tr w:rsidR="00FC54D1" w:rsidRPr="00BA0341" w:rsidTr="00E466AD">
        <w:tc>
          <w:tcPr>
            <w:tcW w:w="568" w:type="dxa"/>
            <w:tcBorders>
              <w:bottom w:val="single" w:sz="4" w:space="0" w:color="auto"/>
            </w:tcBorders>
            <w:shd w:val="clear" w:color="auto" w:fill="auto"/>
            <w:vAlign w:val="center"/>
          </w:tcPr>
          <w:p w:rsidR="00FC54D1" w:rsidRPr="00945D17" w:rsidRDefault="00FC54D1" w:rsidP="00E466AD">
            <w:pPr>
              <w:numPr>
                <w:ilvl w:val="0"/>
                <w:numId w:val="27"/>
              </w:numPr>
              <w:spacing w:line="240" w:lineRule="exact"/>
              <w:contextualSpacing/>
              <w:jc w:val="center"/>
              <w:rPr>
                <w:rFonts w:eastAsia="MS MinNew Roman"/>
                <w:bCs/>
              </w:rPr>
            </w:pPr>
          </w:p>
        </w:tc>
        <w:tc>
          <w:tcPr>
            <w:tcW w:w="5244" w:type="dxa"/>
            <w:tcBorders>
              <w:bottom w:val="single" w:sz="4" w:space="0" w:color="auto"/>
            </w:tcBorders>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Предельная высота зданий, строений, сооружений, м</w:t>
            </w:r>
          </w:p>
        </w:tc>
        <w:tc>
          <w:tcPr>
            <w:tcW w:w="2127"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10</w:t>
            </w:r>
          </w:p>
        </w:tc>
        <w:tc>
          <w:tcPr>
            <w:tcW w:w="2126"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22,5</w:t>
            </w:r>
          </w:p>
        </w:tc>
      </w:tr>
      <w:tr w:rsidR="00FC54D1" w:rsidRPr="00BA0341" w:rsidTr="00E466AD">
        <w:tc>
          <w:tcPr>
            <w:tcW w:w="10065" w:type="dxa"/>
            <w:gridSpan w:val="4"/>
            <w:shd w:val="clear" w:color="auto" w:fill="D9D9D9"/>
          </w:tcPr>
          <w:p w:rsidR="00FC54D1" w:rsidRPr="00945D17" w:rsidRDefault="00FC54D1" w:rsidP="00E466AD">
            <w:pPr>
              <w:spacing w:line="240" w:lineRule="exact"/>
              <w:rPr>
                <w:rFonts w:ascii="Times New Roman" w:eastAsia="MS MinNew Roman" w:hAnsi="Times New Roman"/>
                <w:bCs/>
              </w:rPr>
            </w:pPr>
            <w:r w:rsidRPr="00945D17">
              <w:rPr>
                <w:rFonts w:ascii="Times New Roman" w:eastAsia="Times New Roman" w:hAnsi="Times New Roman"/>
              </w:rPr>
              <w:t xml:space="preserve">Минимальные отступы от границ земельных участков </w:t>
            </w:r>
            <w:r w:rsidRPr="00945D17">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C54D1" w:rsidRPr="00BA0341" w:rsidTr="00E466AD">
        <w:tc>
          <w:tcPr>
            <w:tcW w:w="568" w:type="dxa"/>
            <w:tcBorders>
              <w:bottom w:val="single" w:sz="4" w:space="0" w:color="auto"/>
            </w:tcBorders>
            <w:shd w:val="clear" w:color="auto" w:fill="auto"/>
            <w:vAlign w:val="center"/>
          </w:tcPr>
          <w:p w:rsidR="00FC54D1" w:rsidRPr="00945D17" w:rsidRDefault="00FC54D1" w:rsidP="00E466AD">
            <w:pPr>
              <w:numPr>
                <w:ilvl w:val="0"/>
                <w:numId w:val="27"/>
              </w:numPr>
              <w:spacing w:line="240" w:lineRule="exact"/>
              <w:contextualSpacing/>
              <w:jc w:val="center"/>
              <w:rPr>
                <w:rFonts w:eastAsia="MS MinNew Roman"/>
                <w:bCs/>
              </w:rPr>
            </w:pPr>
          </w:p>
        </w:tc>
        <w:tc>
          <w:tcPr>
            <w:tcW w:w="5244" w:type="dxa"/>
            <w:tcBorders>
              <w:bottom w:val="single" w:sz="4" w:space="0" w:color="auto"/>
            </w:tcBorders>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Минимальный отступ от границ земельных участков до зданий, строений, сооружений м</w:t>
            </w:r>
          </w:p>
        </w:tc>
        <w:tc>
          <w:tcPr>
            <w:tcW w:w="2127"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3</w:t>
            </w:r>
          </w:p>
        </w:tc>
        <w:tc>
          <w:tcPr>
            <w:tcW w:w="2126"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1</w:t>
            </w:r>
          </w:p>
        </w:tc>
      </w:tr>
      <w:tr w:rsidR="00FC54D1" w:rsidRPr="00BA0341" w:rsidTr="00E466AD">
        <w:tc>
          <w:tcPr>
            <w:tcW w:w="10065" w:type="dxa"/>
            <w:gridSpan w:val="4"/>
            <w:shd w:val="clear" w:color="auto" w:fill="D9D9D9"/>
          </w:tcPr>
          <w:p w:rsidR="00FC54D1" w:rsidRPr="00945D17" w:rsidRDefault="00FC54D1" w:rsidP="00E466AD">
            <w:pPr>
              <w:spacing w:line="240" w:lineRule="exact"/>
              <w:rPr>
                <w:rFonts w:ascii="Times New Roman" w:eastAsia="MS MinNew Roman" w:hAnsi="Times New Roman"/>
                <w:bCs/>
              </w:rPr>
            </w:pPr>
            <w:r w:rsidRPr="00945D17">
              <w:rPr>
                <w:rFonts w:ascii="Times New Roman" w:eastAsia="Times New Roman" w:hAnsi="Times New Roman"/>
              </w:rPr>
              <w:t xml:space="preserve">Максимальный процент застройки </w:t>
            </w:r>
            <w:r w:rsidRPr="00945D17">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C54D1" w:rsidRPr="00BA0341" w:rsidTr="00E466AD">
        <w:tc>
          <w:tcPr>
            <w:tcW w:w="568" w:type="dxa"/>
            <w:tcBorders>
              <w:bottom w:val="single" w:sz="4" w:space="0" w:color="auto"/>
            </w:tcBorders>
            <w:shd w:val="clear" w:color="auto" w:fill="auto"/>
            <w:vAlign w:val="center"/>
          </w:tcPr>
          <w:p w:rsidR="00FC54D1" w:rsidRPr="00945D17" w:rsidRDefault="00FC54D1" w:rsidP="00E466AD">
            <w:pPr>
              <w:numPr>
                <w:ilvl w:val="0"/>
                <w:numId w:val="27"/>
              </w:numPr>
              <w:spacing w:line="240" w:lineRule="exact"/>
              <w:contextualSpacing/>
              <w:jc w:val="center"/>
              <w:rPr>
                <w:rFonts w:eastAsia="MS MinNew Roman"/>
                <w:bCs/>
              </w:rPr>
            </w:pPr>
          </w:p>
        </w:tc>
        <w:tc>
          <w:tcPr>
            <w:tcW w:w="5244" w:type="dxa"/>
            <w:tcBorders>
              <w:bottom w:val="single" w:sz="4" w:space="0" w:color="auto"/>
            </w:tcBorders>
            <w:shd w:val="clear" w:color="auto" w:fill="auto"/>
          </w:tcPr>
          <w:p w:rsidR="00FC54D1" w:rsidRPr="00945D17" w:rsidRDefault="00FC54D1" w:rsidP="00E466A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w:t>
            </w:r>
          </w:p>
        </w:tc>
        <w:tc>
          <w:tcPr>
            <w:tcW w:w="2127"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50</w:t>
            </w:r>
          </w:p>
        </w:tc>
        <w:tc>
          <w:tcPr>
            <w:tcW w:w="2126" w:type="dxa"/>
            <w:tcBorders>
              <w:bottom w:val="single" w:sz="4" w:space="0" w:color="auto"/>
            </w:tcBorders>
            <w:shd w:val="clear" w:color="auto" w:fill="auto"/>
            <w:vAlign w:val="center"/>
          </w:tcPr>
          <w:p w:rsidR="00FC54D1" w:rsidRPr="00945D17" w:rsidRDefault="00FC54D1" w:rsidP="00E466AD">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r>
    </w:tbl>
    <w:p w:rsidR="00FC54D1" w:rsidRPr="00034FF0" w:rsidRDefault="00FC54D1" w:rsidP="002E0363">
      <w:pPr>
        <w:tabs>
          <w:tab w:val="left" w:pos="142"/>
        </w:tabs>
        <w:ind w:firstLine="709"/>
        <w:jc w:val="both"/>
        <w:outlineLvl w:val="1"/>
        <w:rPr>
          <w:rFonts w:ascii="Times New Roman" w:hAnsi="Times New Roman"/>
          <w:i/>
        </w:rPr>
      </w:pPr>
      <w:r w:rsidRPr="009B51A8">
        <w:t>Примечание: в целях применения настоящей статьи прочерк в колонке значения параметра означает, что данный параметр не подлежит установлению.</w:t>
      </w:r>
      <w:r w:rsidR="002E0363" w:rsidRPr="00034FF0">
        <w:rPr>
          <w:rFonts w:ascii="Times New Roman" w:hAnsi="Times New Roman"/>
          <w:i/>
        </w:rPr>
        <w:t xml:space="preserve"> (в ред. Решения Собрания представителей от 15.12.2017 № 73)</w:t>
      </w:r>
    </w:p>
    <w:p w:rsidR="00FC54D1" w:rsidRPr="00BA0341" w:rsidRDefault="00FC54D1" w:rsidP="00FC54D1">
      <w:pPr>
        <w:spacing w:line="240" w:lineRule="exact"/>
      </w:pPr>
    </w:p>
    <w:p w:rsidR="00FC54D1" w:rsidRPr="001F73C4" w:rsidRDefault="00FC54D1" w:rsidP="00FC54D1">
      <w:pPr>
        <w:numPr>
          <w:ilvl w:val="1"/>
          <w:numId w:val="3"/>
        </w:numPr>
        <w:tabs>
          <w:tab w:val="left" w:pos="1276"/>
        </w:tabs>
        <w:spacing w:before="360" w:after="24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rsidR="00FC54D1" w:rsidRPr="006D001B" w:rsidRDefault="00FC54D1" w:rsidP="00FC54D1">
      <w:pPr>
        <w:numPr>
          <w:ilvl w:val="2"/>
          <w:numId w:val="4"/>
        </w:numPr>
        <w:spacing w:before="360" w:after="240"/>
        <w:ind w:firstLine="709"/>
        <w:jc w:val="both"/>
        <w:outlineLvl w:val="2"/>
        <w:rPr>
          <w:rFonts w:ascii="Times New Roman" w:hAnsi="Times New Roman"/>
          <w:b/>
          <w:sz w:val="28"/>
          <w:szCs w:val="28"/>
        </w:rPr>
      </w:pPr>
      <w:r w:rsidRPr="006D001B">
        <w:rPr>
          <w:rFonts w:ascii="Times New Roman" w:hAnsi="Times New Roman"/>
          <w:b/>
          <w:sz w:val="28"/>
          <w:szCs w:val="28"/>
        </w:rPr>
        <w:t>Ограничения использования территорий в границах зон охраны объектов культурного наследия</w:t>
      </w:r>
    </w:p>
    <w:p w:rsidR="00FC54D1" w:rsidRPr="006D001B"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FC54D1" w:rsidRPr="006D001B"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FC54D1" w:rsidRPr="00795C5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FC54D1" w:rsidRPr="00795C5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FC54D1" w:rsidRPr="00795C5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w:t>
      </w:r>
      <w:r w:rsidRPr="00795C54">
        <w:rPr>
          <w:rFonts w:ascii="Times New Roman" w:hAnsi="Times New Roman"/>
          <w:sz w:val="28"/>
          <w:u w:color="FFFFFF"/>
        </w:rPr>
        <w:lastRenderedPageBreak/>
        <w:t>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FC54D1" w:rsidRPr="006D001B" w:rsidRDefault="00FC54D1" w:rsidP="00FC54D1">
      <w:pPr>
        <w:numPr>
          <w:ilvl w:val="2"/>
          <w:numId w:val="4"/>
        </w:numPr>
        <w:spacing w:before="360" w:after="240"/>
        <w:ind w:firstLine="709"/>
        <w:jc w:val="both"/>
        <w:outlineLvl w:val="2"/>
        <w:rPr>
          <w:rFonts w:ascii="Times New Roman" w:hAnsi="Times New Roman"/>
          <w:b/>
          <w:sz w:val="28"/>
          <w:szCs w:val="28"/>
        </w:rPr>
      </w:pPr>
      <w:bookmarkStart w:id="124" w:name="_Перечень_зон_охраны"/>
      <w:bookmarkEnd w:id="124"/>
      <w:r w:rsidRPr="006D001B">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FC54D1" w:rsidRPr="006D001B"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водоохранных зон в соответствии с Водным </w:t>
      </w:r>
      <w:hyperlink r:id="rId11"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C54D1" w:rsidRPr="006D001B"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Водным </w:t>
      </w:r>
      <w:hyperlink r:id="rId12"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На территории водоохранных зон запрещается:</w:t>
      </w:r>
    </w:p>
    <w:p w:rsidR="00FC54D1" w:rsidRPr="00795C5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использование сточных вод для удобрения почв;</w:t>
      </w:r>
    </w:p>
    <w:p w:rsidR="00FC54D1" w:rsidRPr="00795C5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C54D1" w:rsidRPr="00795C5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осуществление авиационных мер по борьбе с вредителями и болезнями растений;</w:t>
      </w:r>
    </w:p>
    <w:p w:rsidR="00FC54D1" w:rsidRPr="00795C5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C54D1" w:rsidRPr="006D001B"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FC54D1" w:rsidRPr="00795C5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распашка земель;</w:t>
      </w:r>
    </w:p>
    <w:p w:rsidR="00FC54D1" w:rsidRPr="00795C5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lastRenderedPageBreak/>
        <w:t>размещение отвалов размываемых грунтов;</w:t>
      </w:r>
    </w:p>
    <w:p w:rsidR="00FC54D1" w:rsidRPr="00795C54"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выпас сельскохозяйственных животных и организация для них летних лагерей, ванн.</w:t>
      </w:r>
    </w:p>
    <w:p w:rsidR="00FC54D1" w:rsidRPr="009B51A8"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C54D1" w:rsidRPr="006D001B" w:rsidRDefault="00FC54D1" w:rsidP="00FC54D1">
      <w:pPr>
        <w:numPr>
          <w:ilvl w:val="2"/>
          <w:numId w:val="4"/>
        </w:numPr>
        <w:spacing w:before="360" w:after="240"/>
        <w:ind w:firstLine="709"/>
        <w:jc w:val="both"/>
        <w:outlineLvl w:val="2"/>
        <w:rPr>
          <w:rFonts w:ascii="Times New Roman" w:hAnsi="Times New Roman"/>
          <w:b/>
          <w:sz w:val="28"/>
          <w:szCs w:val="28"/>
        </w:rPr>
      </w:pPr>
      <w:bookmarkStart w:id="125" w:name="_Ограничения_использования_территори_"/>
      <w:bookmarkEnd w:id="125"/>
      <w:r w:rsidRPr="006D001B">
        <w:rPr>
          <w:rFonts w:ascii="Times New Roman" w:hAnsi="Times New Roman"/>
          <w:b/>
          <w:sz w:val="28"/>
          <w:szCs w:val="28"/>
        </w:rPr>
        <w:t>Ограничения использования территорий в границах санитарно-защитных зон</w:t>
      </w:r>
    </w:p>
    <w:p w:rsidR="00FC54D1" w:rsidRPr="006D001B"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3" w:history="1">
        <w:r w:rsidRPr="006D001B">
          <w:rPr>
            <w:rFonts w:ascii="Times New Roman" w:hAnsi="Times New Roman"/>
            <w:sz w:val="28"/>
            <w:u w:color="FFFFFF"/>
          </w:rPr>
          <w:t>законом</w:t>
        </w:r>
      </w:hyperlink>
      <w:r w:rsidRPr="006D001B">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FC54D1" w:rsidRPr="006D001B"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 соответствии с </w:t>
      </w:r>
      <w:hyperlink r:id="rId14" w:history="1">
        <w:r w:rsidRPr="006D001B">
          <w:rPr>
            <w:rFonts w:ascii="Times New Roman" w:hAnsi="Times New Roman"/>
            <w:sz w:val="28"/>
            <w:u w:color="FFFFFF"/>
          </w:rPr>
          <w:t>СанПиНом 2.2.1/2.1.1.1200-03</w:t>
        </w:r>
      </w:hyperlink>
      <w:r w:rsidRPr="006D001B">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FC54D1" w:rsidRPr="006D001B"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санитарно-защитных зон не допускается размещать:</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жилую застройку, включая отдельные жилые дома,</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ландшафтно-рекреационные зоны, </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зоны отдыха,</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курортов, санаториев и домов отдыха, </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 xml:space="preserve">другие территории с нормируемыми показателями качества среды обитания; </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спортивные сооружения, </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детские площадки, </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образовательные и детские учреждения, </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лечебно-профилактические и оздоровительные учреждения общего пользования.</w:t>
      </w:r>
    </w:p>
    <w:p w:rsidR="00FC54D1" w:rsidRPr="006D001B"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rsidR="00FC54D1" w:rsidRPr="005915C3" w:rsidRDefault="00FC54D1" w:rsidP="00FC54D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комплексы водопров</w:t>
      </w:r>
      <w:r>
        <w:rPr>
          <w:rFonts w:ascii="Times New Roman" w:hAnsi="Times New Roman"/>
          <w:sz w:val="28"/>
          <w:u w:color="FFFFFF"/>
        </w:rPr>
        <w:t>одных сооружений для подготовки</w:t>
      </w:r>
      <w:r w:rsidRPr="005915C3">
        <w:rPr>
          <w:rFonts w:ascii="Times New Roman" w:hAnsi="Times New Roman"/>
          <w:sz w:val="28"/>
          <w:u w:color="FFFFFF"/>
        </w:rPr>
        <w:t xml:space="preserve"> и хранения питьевой воды, которые могут повлиять на качество продукции.</w:t>
      </w:r>
    </w:p>
    <w:p w:rsidR="00FC54D1" w:rsidRPr="006D001B"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C54D1" w:rsidRPr="006D001B" w:rsidRDefault="00FC54D1" w:rsidP="00FC54D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FC54D1" w:rsidRDefault="00FC54D1" w:rsidP="00FC54D1">
      <w:pPr>
        <w:rPr>
          <w:rFonts w:ascii="Times New Roman" w:hAnsi="Times New Roman"/>
          <w:sz w:val="28"/>
          <w:szCs w:val="28"/>
        </w:rPr>
      </w:pPr>
    </w:p>
    <w:p w:rsidR="00FC54D1" w:rsidRDefault="00FC54D1" w:rsidP="00FC54D1">
      <w:pPr>
        <w:rPr>
          <w:rFonts w:ascii="Times New Roman" w:hAnsi="Times New Roman"/>
          <w:sz w:val="28"/>
          <w:szCs w:val="28"/>
        </w:rPr>
      </w:pPr>
    </w:p>
    <w:p w:rsidR="00103E04" w:rsidRDefault="00103E04"/>
    <w:sectPr w:rsidR="00103E04" w:rsidSect="00E466AD">
      <w:headerReference w:type="even" r:id="rId15"/>
      <w:headerReference w:type="default" r:id="rId16"/>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482" w:rsidRDefault="00783482" w:rsidP="00BC17DE">
      <w:r>
        <w:separator/>
      </w:r>
    </w:p>
  </w:endnote>
  <w:endnote w:type="continuationSeparator" w:id="0">
    <w:p w:rsidR="00783482" w:rsidRDefault="00783482" w:rsidP="00BC17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482" w:rsidRDefault="00783482" w:rsidP="00BC17DE">
      <w:r>
        <w:separator/>
      </w:r>
    </w:p>
  </w:footnote>
  <w:footnote w:type="continuationSeparator" w:id="0">
    <w:p w:rsidR="00783482" w:rsidRDefault="00783482" w:rsidP="00BC1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6A" w:rsidRDefault="00A5476A" w:rsidP="00E466AD">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5476A" w:rsidRDefault="00A5476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6A" w:rsidRPr="00FD64A6" w:rsidRDefault="00A5476A" w:rsidP="00E466AD">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C00D9F">
      <w:rPr>
        <w:rStyle w:val="af3"/>
        <w:rFonts w:ascii="Times New Roman" w:hAnsi="Times New Roman"/>
        <w:noProof/>
      </w:rPr>
      <w:t>2</w:t>
    </w:r>
    <w:r w:rsidRPr="00FD64A6">
      <w:rPr>
        <w:rStyle w:val="af3"/>
        <w:rFonts w:ascii="Times New Roman" w:hAnsi="Times New Roman"/>
      </w:rPr>
      <w:fldChar w:fldCharType="end"/>
    </w:r>
  </w:p>
  <w:p w:rsidR="00A5476A" w:rsidRDefault="00A5476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DFE5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9B56E78"/>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4AC3FD0"/>
    <w:multiLevelType w:val="multilevel"/>
    <w:tmpl w:val="AA60B76A"/>
    <w:lvl w:ilvl="0">
      <w:start w:val="1"/>
      <w:numFmt w:val="upperRoman"/>
      <w:lvlText w:val="РАЗДЕЛ %1."/>
      <w:lvlJc w:val="left"/>
      <w:pPr>
        <w:ind w:left="0" w:firstLine="0"/>
      </w:pPr>
    </w:lvl>
    <w:lvl w:ilvl="1">
      <w:start w:val="1"/>
      <w:numFmt w:val="upperRoman"/>
      <w:lvlText w:val="Глава %2."/>
      <w:lvlJc w:val="left"/>
      <w:pPr>
        <w:ind w:left="0" w:firstLine="0"/>
      </w:pPr>
      <w:rPr>
        <w:b/>
        <w:bCs/>
        <w:i/>
        <w:iCs/>
        <w:sz w:val="28"/>
        <w:szCs w:val="28"/>
      </w:rPr>
    </w:lvl>
    <w:lvl w:ilvl="2">
      <w:start w:val="1"/>
      <w:numFmt w:val="decimal"/>
      <w:lvlText w:val="Статья %3."/>
      <w:lvlJc w:val="left"/>
      <w:pPr>
        <w:ind w:left="0" w:firstLine="0"/>
      </w:pPr>
      <w:rPr>
        <w:b/>
        <w:bCs/>
        <w:i/>
        <w:iCs/>
        <w:sz w:val="28"/>
        <w:szCs w:val="28"/>
      </w:rPr>
    </w:lvl>
    <w:lvl w:ilvl="3">
      <w:start w:val="1"/>
      <w:numFmt w:val="decimal"/>
      <w:lvlText w:val="%4."/>
      <w:lvlJc w:val="left"/>
      <w:pPr>
        <w:ind w:left="2880" w:hanging="360"/>
      </w:pPr>
    </w:lvl>
    <w:lvl w:ilvl="4">
      <w:start w:val="1"/>
      <w:numFmt w:val="decimal"/>
      <w:lvlText w:val="%5)"/>
      <w:lvlJc w:val="left"/>
      <w:pPr>
        <w:ind w:left="0" w:firstLine="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2">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17">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18">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2">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800FE"/>
    <w:multiLevelType w:val="hybridMultilevel"/>
    <w:tmpl w:val="6896D3B8"/>
    <w:lvl w:ilvl="0" w:tplc="0409000F">
      <w:start w:val="1"/>
      <w:numFmt w:val="decimal"/>
      <w:lvlText w:val="%1."/>
      <w:lvlJc w:val="left"/>
      <w:pPr>
        <w:ind w:left="3371" w:hanging="360"/>
      </w:pPr>
    </w:lvl>
    <w:lvl w:ilvl="1" w:tplc="04090019" w:tentative="1">
      <w:start w:val="1"/>
      <w:numFmt w:val="lowerLetter"/>
      <w:lvlText w:val="%2."/>
      <w:lvlJc w:val="left"/>
      <w:pPr>
        <w:ind w:left="4091" w:hanging="360"/>
      </w:pPr>
    </w:lvl>
    <w:lvl w:ilvl="2" w:tplc="0409001B" w:tentative="1">
      <w:start w:val="1"/>
      <w:numFmt w:val="lowerRoman"/>
      <w:lvlText w:val="%3."/>
      <w:lvlJc w:val="right"/>
      <w:pPr>
        <w:ind w:left="4811" w:hanging="180"/>
      </w:pPr>
    </w:lvl>
    <w:lvl w:ilvl="3" w:tplc="0409000F" w:tentative="1">
      <w:start w:val="1"/>
      <w:numFmt w:val="decimal"/>
      <w:lvlText w:val="%4."/>
      <w:lvlJc w:val="left"/>
      <w:pPr>
        <w:ind w:left="5531" w:hanging="360"/>
      </w:pPr>
    </w:lvl>
    <w:lvl w:ilvl="4" w:tplc="04090019" w:tentative="1">
      <w:start w:val="1"/>
      <w:numFmt w:val="lowerLetter"/>
      <w:lvlText w:val="%5."/>
      <w:lvlJc w:val="left"/>
      <w:pPr>
        <w:ind w:left="6251" w:hanging="360"/>
      </w:pPr>
    </w:lvl>
    <w:lvl w:ilvl="5" w:tplc="0409001B" w:tentative="1">
      <w:start w:val="1"/>
      <w:numFmt w:val="lowerRoman"/>
      <w:lvlText w:val="%6."/>
      <w:lvlJc w:val="right"/>
      <w:pPr>
        <w:ind w:left="6971" w:hanging="180"/>
      </w:pPr>
    </w:lvl>
    <w:lvl w:ilvl="6" w:tplc="0409000F" w:tentative="1">
      <w:start w:val="1"/>
      <w:numFmt w:val="decimal"/>
      <w:lvlText w:val="%7."/>
      <w:lvlJc w:val="left"/>
      <w:pPr>
        <w:ind w:left="7691" w:hanging="360"/>
      </w:pPr>
    </w:lvl>
    <w:lvl w:ilvl="7" w:tplc="04090019" w:tentative="1">
      <w:start w:val="1"/>
      <w:numFmt w:val="lowerLetter"/>
      <w:lvlText w:val="%8."/>
      <w:lvlJc w:val="left"/>
      <w:pPr>
        <w:ind w:left="8411" w:hanging="360"/>
      </w:pPr>
    </w:lvl>
    <w:lvl w:ilvl="8" w:tplc="0409001B" w:tentative="1">
      <w:start w:val="1"/>
      <w:numFmt w:val="lowerRoman"/>
      <w:lvlText w:val="%9."/>
      <w:lvlJc w:val="right"/>
      <w:pPr>
        <w:ind w:left="9131" w:hanging="180"/>
      </w:pPr>
    </w:lvl>
  </w:abstractNum>
  <w:abstractNum w:abstractNumId="24">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055900"/>
    <w:multiLevelType w:val="hybridMultilevel"/>
    <w:tmpl w:val="42EE2F3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E20EF2D0">
      <w:start w:val="1"/>
      <w:numFmt w:val="decimal"/>
      <w:lvlText w:val="%4."/>
      <w:lvlJc w:val="left"/>
      <w:pPr>
        <w:ind w:left="1070" w:hanging="360"/>
      </w:pPr>
      <w:rPr>
        <w:i w:val="0"/>
        <w:sz w:val="28"/>
        <w:szCs w:val="28"/>
      </w:rPr>
    </w:lvl>
    <w:lvl w:ilvl="4" w:tplc="D1846DDA">
      <w:start w:val="1"/>
      <w:numFmt w:val="decimal"/>
      <w:lvlText w:val="%5)"/>
      <w:lvlJc w:val="left"/>
      <w:pPr>
        <w:ind w:left="0" w:firstLine="0"/>
      </w:pPr>
      <w:rPr>
        <w:rFonts w:hint="default"/>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0"/>
  </w:num>
  <w:num w:numId="3">
    <w:abstractNumId w:val="28"/>
  </w:num>
  <w:num w:numId="4">
    <w:abstractNumId w:val="30"/>
  </w:num>
  <w:num w:numId="5">
    <w:abstractNumId w:val="18"/>
  </w:num>
  <w:num w:numId="6">
    <w:abstractNumId w:val="25"/>
  </w:num>
  <w:num w:numId="7">
    <w:abstractNumId w:val="19"/>
  </w:num>
  <w:num w:numId="8">
    <w:abstractNumId w:val="21"/>
  </w:num>
  <w:num w:numId="9">
    <w:abstractNumId w:val="9"/>
  </w:num>
  <w:num w:numId="10">
    <w:abstractNumId w:val="4"/>
  </w:num>
  <w:num w:numId="11">
    <w:abstractNumId w:val="29"/>
  </w:num>
  <w:num w:numId="12">
    <w:abstractNumId w:val="17"/>
  </w:num>
  <w:num w:numId="13">
    <w:abstractNumId w:val="7"/>
  </w:num>
  <w:num w:numId="14">
    <w:abstractNumId w:val="15"/>
  </w:num>
  <w:num w:numId="15">
    <w:abstractNumId w:val="11"/>
  </w:num>
  <w:num w:numId="16">
    <w:abstractNumId w:val="26"/>
  </w:num>
  <w:num w:numId="17">
    <w:abstractNumId w:val="24"/>
  </w:num>
  <w:num w:numId="18">
    <w:abstractNumId w:val="13"/>
  </w:num>
  <w:num w:numId="19">
    <w:abstractNumId w:val="5"/>
  </w:num>
  <w:num w:numId="20">
    <w:abstractNumId w:val="23"/>
  </w:num>
  <w:num w:numId="21">
    <w:abstractNumId w:val="27"/>
  </w:num>
  <w:num w:numId="22">
    <w:abstractNumId w:val="22"/>
  </w:num>
  <w:num w:numId="23">
    <w:abstractNumId w:val="8"/>
  </w:num>
  <w:num w:numId="24">
    <w:abstractNumId w:val="3"/>
  </w:num>
  <w:num w:numId="25">
    <w:abstractNumId w:val="12"/>
  </w:num>
  <w:num w:numId="26">
    <w:abstractNumId w:val="6"/>
  </w:num>
  <w:num w:numId="27">
    <w:abstractNumId w:val="2"/>
  </w:num>
  <w:num w:numId="28">
    <w:abstractNumId w:val="0"/>
  </w:num>
  <w:num w:numId="29">
    <w:abstractNumId w:val="10"/>
  </w:num>
  <w:num w:numId="30">
    <w:abstractNumId w:val="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FC54D1"/>
    <w:rsid w:val="00034FF0"/>
    <w:rsid w:val="00065A7A"/>
    <w:rsid w:val="00103E04"/>
    <w:rsid w:val="00162286"/>
    <w:rsid w:val="00173D27"/>
    <w:rsid w:val="002E0363"/>
    <w:rsid w:val="003040B5"/>
    <w:rsid w:val="00353364"/>
    <w:rsid w:val="00503BDB"/>
    <w:rsid w:val="00506167"/>
    <w:rsid w:val="00623B4F"/>
    <w:rsid w:val="006E0D68"/>
    <w:rsid w:val="00783482"/>
    <w:rsid w:val="009D694A"/>
    <w:rsid w:val="00A5476A"/>
    <w:rsid w:val="00BC17DE"/>
    <w:rsid w:val="00C00D9F"/>
    <w:rsid w:val="00E1525B"/>
    <w:rsid w:val="00E30F46"/>
    <w:rsid w:val="00E466AD"/>
    <w:rsid w:val="00E60E16"/>
    <w:rsid w:val="00FC5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54D1"/>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FC54D1"/>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FC54D1"/>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9"/>
    <w:qFormat/>
    <w:rsid w:val="00FC54D1"/>
    <w:pPr>
      <w:keepNext/>
      <w:keepLines/>
      <w:spacing w:before="200"/>
      <w:outlineLvl w:val="4"/>
    </w:pPr>
    <w:rPr>
      <w:rFonts w:ascii="Calibri" w:eastAsia="MS Gothic" w:hAnsi="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C54D1"/>
    <w:rPr>
      <w:rFonts w:ascii="Calibri" w:eastAsia="MS Gothic" w:hAnsi="Calibri" w:cs="Times New Roman"/>
      <w:b/>
      <w:bCs/>
      <w:color w:val="345A8A"/>
      <w:sz w:val="32"/>
      <w:szCs w:val="32"/>
    </w:rPr>
  </w:style>
  <w:style w:type="character" w:customStyle="1" w:styleId="20">
    <w:name w:val="Заголовок 2 Знак"/>
    <w:basedOn w:val="a1"/>
    <w:link w:val="2"/>
    <w:uiPriority w:val="9"/>
    <w:rsid w:val="00FC54D1"/>
    <w:rPr>
      <w:rFonts w:ascii="Calibri" w:eastAsia="MS Gothic" w:hAnsi="Calibri" w:cs="Times New Roman"/>
      <w:b/>
      <w:bCs/>
      <w:color w:val="4F81BD"/>
      <w:sz w:val="26"/>
      <w:szCs w:val="26"/>
    </w:rPr>
  </w:style>
  <w:style w:type="character" w:customStyle="1" w:styleId="50">
    <w:name w:val="Заголовок 5 Знак"/>
    <w:basedOn w:val="a1"/>
    <w:link w:val="5"/>
    <w:uiPriority w:val="99"/>
    <w:rsid w:val="00FC54D1"/>
    <w:rPr>
      <w:rFonts w:ascii="Calibri" w:eastAsia="MS Gothic" w:hAnsi="Calibri" w:cs="Times New Roman"/>
      <w:color w:val="243F60"/>
      <w:sz w:val="20"/>
      <w:szCs w:val="20"/>
    </w:rPr>
  </w:style>
  <w:style w:type="paragraph" w:styleId="a4">
    <w:name w:val="Document Map"/>
    <w:basedOn w:val="a0"/>
    <w:link w:val="a5"/>
    <w:uiPriority w:val="99"/>
    <w:semiHidden/>
    <w:unhideWhenUsed/>
    <w:rsid w:val="00FC54D1"/>
    <w:rPr>
      <w:rFonts w:ascii="Lucida Grande CY" w:hAnsi="Lucida Grande CY"/>
      <w:sz w:val="20"/>
      <w:szCs w:val="20"/>
    </w:rPr>
  </w:style>
  <w:style w:type="character" w:customStyle="1" w:styleId="a5">
    <w:name w:val="Схема документа Знак"/>
    <w:basedOn w:val="a1"/>
    <w:link w:val="a4"/>
    <w:uiPriority w:val="99"/>
    <w:semiHidden/>
    <w:rsid w:val="00FC54D1"/>
    <w:rPr>
      <w:rFonts w:ascii="Lucida Grande CY" w:eastAsia="MS Mincho" w:hAnsi="Lucida Grande CY" w:cs="Times New Roman"/>
      <w:sz w:val="20"/>
      <w:szCs w:val="20"/>
    </w:rPr>
  </w:style>
  <w:style w:type="paragraph" w:customStyle="1" w:styleId="a6">
    <w:name w:val="Основной стиль"/>
    <w:basedOn w:val="a0"/>
    <w:link w:val="a7"/>
    <w:uiPriority w:val="99"/>
    <w:rsid w:val="00FC54D1"/>
    <w:pPr>
      <w:ind w:firstLine="680"/>
      <w:jc w:val="both"/>
    </w:pPr>
    <w:rPr>
      <w:rFonts w:ascii="Arial" w:eastAsia="MS ??" w:hAnsi="Arial"/>
      <w:sz w:val="20"/>
      <w:szCs w:val="28"/>
    </w:rPr>
  </w:style>
  <w:style w:type="character" w:customStyle="1" w:styleId="a7">
    <w:name w:val="Основной стиль Знак"/>
    <w:link w:val="a6"/>
    <w:uiPriority w:val="99"/>
    <w:locked/>
    <w:rsid w:val="00FC54D1"/>
    <w:rPr>
      <w:rFonts w:ascii="Arial" w:eastAsia="MS ??" w:hAnsi="Arial" w:cs="Times New Roman"/>
      <w:sz w:val="20"/>
      <w:szCs w:val="28"/>
    </w:rPr>
  </w:style>
  <w:style w:type="character" w:styleId="a8">
    <w:name w:val="annotation reference"/>
    <w:uiPriority w:val="99"/>
    <w:rsid w:val="00FC54D1"/>
    <w:rPr>
      <w:rFonts w:cs="Times New Roman"/>
      <w:sz w:val="16"/>
    </w:rPr>
  </w:style>
  <w:style w:type="paragraph" w:styleId="a9">
    <w:name w:val="annotation text"/>
    <w:basedOn w:val="a0"/>
    <w:link w:val="aa"/>
    <w:uiPriority w:val="99"/>
    <w:rsid w:val="00FC54D1"/>
    <w:rPr>
      <w:rFonts w:ascii="Times New Roman" w:eastAsia="MS ??" w:hAnsi="Times New Roman"/>
      <w:sz w:val="20"/>
      <w:szCs w:val="20"/>
    </w:rPr>
  </w:style>
  <w:style w:type="character" w:customStyle="1" w:styleId="aa">
    <w:name w:val="Текст примечания Знак"/>
    <w:basedOn w:val="a1"/>
    <w:link w:val="a9"/>
    <w:uiPriority w:val="99"/>
    <w:rsid w:val="00FC54D1"/>
    <w:rPr>
      <w:rFonts w:ascii="Times New Roman" w:eastAsia="MS ??" w:hAnsi="Times New Roman" w:cs="Times New Roman"/>
      <w:sz w:val="20"/>
      <w:szCs w:val="20"/>
    </w:rPr>
  </w:style>
  <w:style w:type="paragraph" w:styleId="ab">
    <w:name w:val="Balloon Text"/>
    <w:basedOn w:val="a0"/>
    <w:link w:val="ac"/>
    <w:uiPriority w:val="99"/>
    <w:semiHidden/>
    <w:unhideWhenUsed/>
    <w:rsid w:val="00FC54D1"/>
    <w:rPr>
      <w:rFonts w:ascii="Lucida Grande CY" w:hAnsi="Lucida Grande CY"/>
      <w:sz w:val="18"/>
      <w:szCs w:val="18"/>
    </w:rPr>
  </w:style>
  <w:style w:type="character" w:customStyle="1" w:styleId="ac">
    <w:name w:val="Текст выноски Знак"/>
    <w:basedOn w:val="a1"/>
    <w:link w:val="ab"/>
    <w:uiPriority w:val="99"/>
    <w:semiHidden/>
    <w:rsid w:val="00FC54D1"/>
    <w:rPr>
      <w:rFonts w:ascii="Lucida Grande CY" w:eastAsia="MS Mincho" w:hAnsi="Lucida Grande CY" w:cs="Times New Roman"/>
      <w:sz w:val="18"/>
      <w:szCs w:val="18"/>
    </w:rPr>
  </w:style>
  <w:style w:type="character" w:styleId="ad">
    <w:name w:val="Hyperlink"/>
    <w:uiPriority w:val="99"/>
    <w:rsid w:val="00FC54D1"/>
    <w:rPr>
      <w:rFonts w:cs="Times New Roman"/>
      <w:color w:val="0000FF"/>
      <w:u w:val="single"/>
    </w:rPr>
  </w:style>
  <w:style w:type="paragraph" w:customStyle="1" w:styleId="ae">
    <w:name w:val="Стиль глав правил"/>
    <w:basedOn w:val="a0"/>
    <w:uiPriority w:val="99"/>
    <w:rsid w:val="00FC54D1"/>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FC54D1"/>
    <w:pPr>
      <w:numPr>
        <w:numId w:val="6"/>
      </w:numPr>
    </w:pPr>
  </w:style>
  <w:style w:type="paragraph" w:customStyle="1" w:styleId="ConsPlusNormal">
    <w:name w:val="ConsPlusNormal"/>
    <w:uiPriority w:val="99"/>
    <w:rsid w:val="00FC54D1"/>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FC54D1"/>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FC54D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FC54D1"/>
    <w:pPr>
      <w:spacing w:after="60"/>
      <w:ind w:firstLine="680"/>
      <w:jc w:val="both"/>
    </w:pPr>
    <w:rPr>
      <w:rFonts w:ascii="Arial" w:eastAsia="MS ??" w:hAnsi="Arial"/>
      <w:b/>
      <w:i/>
      <w:szCs w:val="28"/>
    </w:rPr>
  </w:style>
  <w:style w:type="paragraph" w:styleId="af1">
    <w:name w:val="header"/>
    <w:basedOn w:val="a0"/>
    <w:link w:val="af2"/>
    <w:uiPriority w:val="99"/>
    <w:unhideWhenUsed/>
    <w:rsid w:val="00FC54D1"/>
    <w:pPr>
      <w:tabs>
        <w:tab w:val="center" w:pos="4677"/>
        <w:tab w:val="right" w:pos="9355"/>
      </w:tabs>
    </w:pPr>
  </w:style>
  <w:style w:type="character" w:customStyle="1" w:styleId="af2">
    <w:name w:val="Верхний колонтитул Знак"/>
    <w:basedOn w:val="a1"/>
    <w:link w:val="af1"/>
    <w:uiPriority w:val="99"/>
    <w:rsid w:val="00FC54D1"/>
    <w:rPr>
      <w:rFonts w:ascii="Cambria" w:eastAsia="MS Mincho" w:hAnsi="Cambria" w:cs="Times New Roman"/>
      <w:sz w:val="24"/>
      <w:szCs w:val="24"/>
    </w:rPr>
  </w:style>
  <w:style w:type="character" w:styleId="af3">
    <w:name w:val="page number"/>
    <w:uiPriority w:val="99"/>
    <w:semiHidden/>
    <w:unhideWhenUsed/>
    <w:rsid w:val="00FC54D1"/>
  </w:style>
  <w:style w:type="paragraph" w:styleId="af4">
    <w:name w:val="footer"/>
    <w:basedOn w:val="a0"/>
    <w:link w:val="af5"/>
    <w:uiPriority w:val="99"/>
    <w:unhideWhenUsed/>
    <w:rsid w:val="00FC54D1"/>
    <w:pPr>
      <w:tabs>
        <w:tab w:val="center" w:pos="4677"/>
        <w:tab w:val="right" w:pos="9355"/>
      </w:tabs>
    </w:pPr>
  </w:style>
  <w:style w:type="character" w:customStyle="1" w:styleId="af5">
    <w:name w:val="Нижний колонтитул Знак"/>
    <w:basedOn w:val="a1"/>
    <w:link w:val="af4"/>
    <w:uiPriority w:val="99"/>
    <w:rsid w:val="00FC54D1"/>
    <w:rPr>
      <w:rFonts w:ascii="Cambria" w:eastAsia="MS Mincho" w:hAnsi="Cambria" w:cs="Times New Roman"/>
      <w:sz w:val="24"/>
      <w:szCs w:val="24"/>
    </w:rPr>
  </w:style>
  <w:style w:type="paragraph" w:styleId="af6">
    <w:name w:val="annotation subject"/>
    <w:basedOn w:val="a9"/>
    <w:next w:val="a9"/>
    <w:link w:val="af7"/>
    <w:uiPriority w:val="99"/>
    <w:semiHidden/>
    <w:unhideWhenUsed/>
    <w:rsid w:val="00FC54D1"/>
    <w:rPr>
      <w:b/>
      <w:bCs/>
    </w:rPr>
  </w:style>
  <w:style w:type="character" w:customStyle="1" w:styleId="af7">
    <w:name w:val="Тема примечания Знак"/>
    <w:basedOn w:val="aa"/>
    <w:link w:val="af6"/>
    <w:uiPriority w:val="99"/>
    <w:semiHidden/>
    <w:rsid w:val="00FC54D1"/>
    <w:rPr>
      <w:rFonts w:ascii="Times New Roman" w:eastAsia="MS ??" w:hAnsi="Times New Roman" w:cs="Times New Roman"/>
      <w:b/>
      <w:bCs/>
      <w:sz w:val="20"/>
      <w:szCs w:val="20"/>
    </w:rPr>
  </w:style>
  <w:style w:type="paragraph" w:customStyle="1" w:styleId="af8">
    <w:name w:val="Базовый"/>
    <w:rsid w:val="00FC54D1"/>
    <w:pPr>
      <w:tabs>
        <w:tab w:val="left" w:pos="709"/>
      </w:tabs>
      <w:suppressAutoHyphens/>
      <w:spacing w:after="0" w:line="100" w:lineRule="atLeast"/>
    </w:pPr>
    <w:rPr>
      <w:rFonts w:ascii="Cambria" w:eastAsia="MS Mincho" w:hAnsi="Cambria" w:cs="Times New Roman"/>
      <w:sz w:val="24"/>
      <w:szCs w:val="24"/>
      <w:lang w:eastAsia="ru-RU"/>
    </w:rPr>
  </w:style>
  <w:style w:type="paragraph" w:customStyle="1" w:styleId="21">
    <w:name w:val="Средняя сетка 21"/>
    <w:uiPriority w:val="1"/>
    <w:qFormat/>
    <w:rsid w:val="00FC54D1"/>
    <w:pPr>
      <w:spacing w:after="0" w:line="240" w:lineRule="auto"/>
    </w:pPr>
    <w:rPr>
      <w:rFonts w:ascii="Cambria" w:eastAsia="MS Mincho"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830;fld=134" TargetMode="External"/><Relationship Id="rId13" Type="http://schemas.openxmlformats.org/officeDocument/2006/relationships/hyperlink" Target="consultantplus://offline/ref=1F2DD3A93042F73C038BCDD6BB48EBCF9A6704DF47C90E3451E213E5DBd3Y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2DD3A93042F73C038BCDD6BB48EBCF9A670BD94AC20E3451E213E5DB3AD6828F09981B49068456dEY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2DD3A93042F73C038BCDD6BB48EBCF9A670BD94AC20E3451E213E5DB3AD6828F09981B49068456dEY8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LAW;n=41597;fld=134" TargetMode="External"/><Relationship Id="rId4" Type="http://schemas.openxmlformats.org/officeDocument/2006/relationships/settings" Target="settings.xml"/><Relationship Id="rId9" Type="http://schemas.openxmlformats.org/officeDocument/2006/relationships/hyperlink" Target="consultantplus://offline/main?base=LAW;n=85830;fld=134" TargetMode="External"/><Relationship Id="rId14" Type="http://schemas.openxmlformats.org/officeDocument/2006/relationships/hyperlink" Target="consultantplus://offline/ref=1F2DD3A93042F73C038BCDD6BB48EBCF9A6308D143CC0E3451E213E5DB3AD6828F09981B49068150dE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3A33C-7A75-41FF-95D9-66AC3587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29800</Words>
  <Characters>169863</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199265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10</cp:revision>
  <dcterms:created xsi:type="dcterms:W3CDTF">2017-12-15T05:58:00Z</dcterms:created>
  <dcterms:modified xsi:type="dcterms:W3CDTF">2018-01-10T05:41:00Z</dcterms:modified>
</cp:coreProperties>
</file>