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4CB" w:rsidRDefault="006754CB" w:rsidP="006754CB">
      <w:pPr>
        <w:pStyle w:val="a3"/>
        <w:spacing w:after="0" w:line="100" w:lineRule="atLeast"/>
        <w:ind w:left="-993" w:right="-284" w:firstLine="993"/>
        <w:rPr>
          <w:rFonts w:ascii="Times New Roman" w:hAnsi="Times New Roman" w:cs="Times New Roman"/>
          <w:sz w:val="18"/>
          <w:szCs w:val="18"/>
        </w:rPr>
      </w:pPr>
      <w:r>
        <w:rPr>
          <w:rFonts w:ascii="Times New Roman" w:eastAsia="Times New Roman" w:hAnsi="Times New Roman" w:cs="Times New Roman"/>
          <w:b/>
          <w:i/>
          <w:sz w:val="48"/>
          <w:szCs w:val="48"/>
          <w:lang w:eastAsia="ru-RU"/>
        </w:rPr>
        <w:t>АМАНАКСКИЕ</w:t>
      </w:r>
      <w:proofErr w:type="gramStart"/>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0"/>
          <w:szCs w:val="20"/>
          <w:lang w:eastAsia="ru-RU"/>
        </w:rPr>
        <w:t>Р</w:t>
      </w:r>
      <w:proofErr w:type="gramEnd"/>
      <w:r>
        <w:rPr>
          <w:rFonts w:ascii="Times New Roman" w:eastAsia="Times New Roman" w:hAnsi="Times New Roman" w:cs="Times New Roman"/>
          <w:b/>
          <w:sz w:val="20"/>
          <w:szCs w:val="20"/>
          <w:lang w:eastAsia="ru-RU"/>
        </w:rPr>
        <w:t>аспространяется    бесплатно</w:t>
      </w:r>
    </w:p>
    <w:p w:rsidR="006754CB" w:rsidRDefault="006754CB" w:rsidP="006754CB">
      <w:pPr>
        <w:pStyle w:val="a3"/>
        <w:shd w:val="clear" w:color="auto" w:fill="D9D9D9"/>
        <w:spacing w:after="0" w:line="100" w:lineRule="atLeast"/>
        <w:jc w:val="center"/>
        <w:rPr>
          <w:rFonts w:ascii="Times New Roman" w:eastAsia="Times New Roman" w:hAnsi="Times New Roman" w:cs="Times New Roman"/>
          <w:b/>
          <w:i/>
          <w:sz w:val="48"/>
          <w:szCs w:val="48"/>
          <w:lang w:eastAsia="ru-RU"/>
        </w:rPr>
      </w:pPr>
      <w:r>
        <w:rPr>
          <w:rFonts w:ascii="Times New Roman" w:eastAsia="Times New Roman" w:hAnsi="Times New Roman" w:cs="Times New Roman"/>
          <w:b/>
          <w:i/>
          <w:sz w:val="48"/>
          <w:szCs w:val="48"/>
          <w:lang w:eastAsia="ru-RU"/>
        </w:rPr>
        <w:t>ВЕСТИ</w:t>
      </w:r>
    </w:p>
    <w:p w:rsidR="006754CB" w:rsidRDefault="006754CB" w:rsidP="006754CB">
      <w:pPr>
        <w:pStyle w:val="a3"/>
        <w:shd w:val="clear" w:color="auto" w:fill="D9D9D9"/>
        <w:spacing w:after="0" w:line="100" w:lineRule="atLeast"/>
        <w:jc w:val="right"/>
        <w:rPr>
          <w:rFonts w:ascii="Times New Roman" w:hAnsi="Times New Roman" w:cs="Times New Roman"/>
        </w:rPr>
      </w:pPr>
      <w:r>
        <w:rPr>
          <w:rFonts w:ascii="Times New Roman" w:eastAsia="Times New Roman" w:hAnsi="Times New Roman" w:cs="Times New Roman"/>
          <w:b/>
          <w:lang w:eastAsia="ru-RU"/>
        </w:rPr>
        <w:t xml:space="preserve"> 23 октября 2017г                                                                     </w:t>
      </w:r>
      <w:r>
        <w:rPr>
          <w:rFonts w:ascii="Times New Roman" w:eastAsia="Times New Roman" w:hAnsi="Times New Roman" w:cs="Times New Roman"/>
          <w:b/>
          <w:i/>
          <w:sz w:val="40"/>
          <w:szCs w:val="40"/>
          <w:lang w:eastAsia="ru-RU"/>
        </w:rPr>
        <w:t xml:space="preserve">                      </w:t>
      </w:r>
      <w:r>
        <w:rPr>
          <w:rFonts w:ascii="Times New Roman" w:eastAsia="Times New Roman" w:hAnsi="Times New Roman" w:cs="Times New Roman"/>
          <w:b/>
          <w:i/>
          <w:sz w:val="48"/>
          <w:szCs w:val="48"/>
          <w:lang w:eastAsia="ru-RU"/>
        </w:rPr>
        <w:t xml:space="preserve">  </w:t>
      </w:r>
      <w:r>
        <w:rPr>
          <w:rFonts w:ascii="Times New Roman" w:eastAsia="Times New Roman" w:hAnsi="Times New Roman" w:cs="Times New Roman"/>
          <w:b/>
          <w:sz w:val="40"/>
          <w:szCs w:val="40"/>
          <w:lang w:eastAsia="ru-RU"/>
        </w:rPr>
        <w:t xml:space="preserve">                                                                 </w:t>
      </w:r>
      <w:r>
        <w:rPr>
          <w:rFonts w:ascii="Times New Roman" w:eastAsia="Times New Roman" w:hAnsi="Times New Roman" w:cs="Times New Roman"/>
          <w:b/>
          <w:sz w:val="16"/>
          <w:szCs w:val="16"/>
          <w:lang w:eastAsia="ru-RU"/>
        </w:rPr>
        <w:t>№68(195)ОФИЦИАЛЬНО</w:t>
      </w:r>
    </w:p>
    <w:p w:rsidR="006754CB" w:rsidRDefault="006754CB" w:rsidP="006754CB">
      <w:pPr>
        <w:pStyle w:val="a3"/>
        <w:shd w:val="clear" w:color="auto" w:fill="A6A6A6"/>
        <w:spacing w:after="0" w:line="100" w:lineRule="atLeast"/>
        <w:jc w:val="center"/>
        <w:rPr>
          <w:rFonts w:ascii="Times New Roman" w:hAnsi="Times New Roman" w:cs="Times New Roman"/>
        </w:rPr>
      </w:pPr>
      <w:r>
        <w:rPr>
          <w:rFonts w:ascii="Times New Roman" w:eastAsia="Times New Roman" w:hAnsi="Times New Roman" w:cs="Times New Roman"/>
          <w:b/>
          <w:i/>
          <w:sz w:val="18"/>
          <w:szCs w:val="18"/>
          <w:lang w:eastAsia="ru-RU"/>
        </w:rPr>
        <w:t xml:space="preserve">Информационный вестник Собрания представителей сельского поселения Старый </w:t>
      </w:r>
      <w:proofErr w:type="spellStart"/>
      <w:r>
        <w:rPr>
          <w:rFonts w:ascii="Times New Roman" w:eastAsia="Times New Roman" w:hAnsi="Times New Roman" w:cs="Times New Roman"/>
          <w:b/>
          <w:i/>
          <w:sz w:val="18"/>
          <w:szCs w:val="18"/>
          <w:lang w:eastAsia="ru-RU"/>
        </w:rPr>
        <w:t>Аманак</w:t>
      </w:r>
      <w:proofErr w:type="spellEnd"/>
    </w:p>
    <w:p w:rsidR="006754CB" w:rsidRDefault="006754CB" w:rsidP="006754CB">
      <w:pPr>
        <w:pStyle w:val="a3"/>
        <w:shd w:val="clear" w:color="auto" w:fill="A6A6A6"/>
        <w:spacing w:after="0" w:line="100" w:lineRule="atLeast"/>
        <w:jc w:val="center"/>
        <w:rPr>
          <w:rFonts w:ascii="Times New Roman" w:hAnsi="Times New Roman" w:cs="Times New Roman"/>
        </w:rPr>
      </w:pPr>
      <w:r>
        <w:rPr>
          <w:rFonts w:ascii="Times New Roman" w:eastAsia="Times New Roman" w:hAnsi="Times New Roman" w:cs="Times New Roman"/>
          <w:b/>
          <w:i/>
          <w:sz w:val="18"/>
          <w:szCs w:val="18"/>
          <w:lang w:eastAsia="ru-RU"/>
        </w:rPr>
        <w:t xml:space="preserve"> муниципального района </w:t>
      </w:r>
      <w:proofErr w:type="spellStart"/>
      <w:r>
        <w:rPr>
          <w:rFonts w:ascii="Times New Roman" w:eastAsia="Times New Roman" w:hAnsi="Times New Roman" w:cs="Times New Roman"/>
          <w:b/>
          <w:i/>
          <w:sz w:val="18"/>
          <w:szCs w:val="18"/>
          <w:lang w:eastAsia="ru-RU"/>
        </w:rPr>
        <w:t>Похвистневский</w:t>
      </w:r>
      <w:proofErr w:type="spellEnd"/>
      <w:r>
        <w:rPr>
          <w:rFonts w:ascii="Times New Roman" w:eastAsia="Times New Roman" w:hAnsi="Times New Roman" w:cs="Times New Roman"/>
          <w:b/>
          <w:i/>
          <w:sz w:val="18"/>
          <w:szCs w:val="18"/>
          <w:lang w:eastAsia="ru-RU"/>
        </w:rPr>
        <w:t xml:space="preserve"> Самарской области</w:t>
      </w:r>
    </w:p>
    <w:p w:rsidR="006754CB" w:rsidRDefault="006754CB" w:rsidP="006754CB">
      <w:pPr>
        <w:pStyle w:val="a3"/>
        <w:shd w:val="clear" w:color="auto" w:fill="A6A6A6"/>
        <w:spacing w:after="0" w:line="100" w:lineRule="atLeast"/>
        <w:jc w:val="center"/>
        <w:rPr>
          <w:rFonts w:ascii="Times New Roman" w:hAnsi="Times New Roman" w:cs="Times New Roman"/>
          <w:sz w:val="18"/>
          <w:szCs w:val="18"/>
        </w:rPr>
      </w:pPr>
      <w:r>
        <w:rPr>
          <w:rFonts w:ascii="Times New Roman" w:eastAsia="Times New Roman" w:hAnsi="Times New Roman" w:cs="Times New Roman"/>
          <w:b/>
          <w:i/>
          <w:sz w:val="18"/>
          <w:szCs w:val="18"/>
          <w:lang w:eastAsia="ru-RU"/>
        </w:rPr>
        <w:t xml:space="preserve">Администрации сельского поселения </w:t>
      </w:r>
      <w:proofErr w:type="gramStart"/>
      <w:r>
        <w:rPr>
          <w:rFonts w:ascii="Times New Roman" w:eastAsia="Times New Roman" w:hAnsi="Times New Roman" w:cs="Times New Roman"/>
          <w:b/>
          <w:i/>
          <w:sz w:val="18"/>
          <w:szCs w:val="18"/>
          <w:lang w:eastAsia="ru-RU"/>
        </w:rPr>
        <w:t>Старый</w:t>
      </w:r>
      <w:proofErr w:type="gramEnd"/>
      <w:r>
        <w:rPr>
          <w:rFonts w:ascii="Times New Roman" w:eastAsia="Times New Roman" w:hAnsi="Times New Roman" w:cs="Times New Roman"/>
          <w:b/>
          <w:i/>
          <w:sz w:val="18"/>
          <w:szCs w:val="18"/>
          <w:lang w:eastAsia="ru-RU"/>
        </w:rPr>
        <w:t xml:space="preserve"> </w:t>
      </w:r>
      <w:proofErr w:type="spellStart"/>
      <w:r>
        <w:rPr>
          <w:rFonts w:ascii="Times New Roman" w:eastAsia="Times New Roman" w:hAnsi="Times New Roman" w:cs="Times New Roman"/>
          <w:b/>
          <w:i/>
          <w:sz w:val="18"/>
          <w:szCs w:val="18"/>
          <w:lang w:eastAsia="ru-RU"/>
        </w:rPr>
        <w:t>Аманак</w:t>
      </w:r>
      <w:proofErr w:type="spellEnd"/>
      <w:r>
        <w:rPr>
          <w:rFonts w:ascii="Times New Roman" w:eastAsia="Times New Roman" w:hAnsi="Times New Roman" w:cs="Times New Roman"/>
          <w:b/>
          <w:i/>
          <w:sz w:val="18"/>
          <w:szCs w:val="18"/>
          <w:lang w:eastAsia="ru-RU"/>
        </w:rPr>
        <w:t xml:space="preserve"> муниципального района </w:t>
      </w:r>
      <w:proofErr w:type="spellStart"/>
      <w:r>
        <w:rPr>
          <w:rFonts w:ascii="Times New Roman" w:eastAsia="Times New Roman" w:hAnsi="Times New Roman" w:cs="Times New Roman"/>
          <w:b/>
          <w:i/>
          <w:sz w:val="18"/>
          <w:szCs w:val="18"/>
          <w:lang w:eastAsia="ru-RU"/>
        </w:rPr>
        <w:t>Похвистневский</w:t>
      </w:r>
      <w:proofErr w:type="spellEnd"/>
    </w:p>
    <w:p w:rsidR="00F86A83" w:rsidRPr="00F86A83" w:rsidRDefault="00F86A83" w:rsidP="00F86A83">
      <w:pPr>
        <w:pStyle w:val="a4"/>
        <w:spacing w:after="0" w:line="240" w:lineRule="auto"/>
        <w:rPr>
          <w:rFonts w:ascii="Times New Roman" w:hAnsi="Times New Roman"/>
          <w:sz w:val="18"/>
          <w:szCs w:val="18"/>
        </w:rPr>
      </w:pPr>
      <w:r w:rsidRPr="00F86A83">
        <w:rPr>
          <w:noProof/>
          <w:sz w:val="18"/>
          <w:szCs w:val="18"/>
        </w:rPr>
        <w:drawing>
          <wp:anchor distT="0" distB="0" distL="114300" distR="114300" simplePos="0" relativeHeight="251660288" behindDoc="1" locked="0" layoutInCell="1" allowOverlap="1">
            <wp:simplePos x="0" y="0"/>
            <wp:positionH relativeFrom="column">
              <wp:posOffset>5288280</wp:posOffset>
            </wp:positionH>
            <wp:positionV relativeFrom="paragraph">
              <wp:posOffset>-37465</wp:posOffset>
            </wp:positionV>
            <wp:extent cx="979170" cy="939165"/>
            <wp:effectExtent l="19050" t="0" r="0" b="0"/>
            <wp:wrapTight wrapText="bothSides">
              <wp:wrapPolygon edited="0">
                <wp:start x="-420" y="0"/>
                <wp:lineTo x="-420" y="21030"/>
                <wp:lineTo x="21432" y="21030"/>
                <wp:lineTo x="21432" y="0"/>
                <wp:lineTo x="-420" y="0"/>
              </wp:wrapPolygon>
            </wp:wrapTight>
            <wp:docPr id="2" name="Рисунок 1" descr="C:\Users\1\Desktop\заболевания\госветслужба_jRx8M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1\Desktop\заболевания\госветслужба_jRx8MfF.jpg"/>
                    <pic:cNvPicPr>
                      <a:picLocks noChangeAspect="1" noChangeArrowheads="1"/>
                    </pic:cNvPicPr>
                  </pic:nvPicPr>
                  <pic:blipFill>
                    <a:blip r:embed="rId5" cstate="print"/>
                    <a:srcRect/>
                    <a:stretch>
                      <a:fillRect/>
                    </a:stretch>
                  </pic:blipFill>
                  <pic:spPr bwMode="auto">
                    <a:xfrm>
                      <a:off x="0" y="0"/>
                      <a:ext cx="979170" cy="939165"/>
                    </a:xfrm>
                    <a:prstGeom prst="rect">
                      <a:avLst/>
                    </a:prstGeom>
                    <a:noFill/>
                    <a:ln w="9525">
                      <a:noFill/>
                      <a:miter lim="800000"/>
                      <a:headEnd/>
                      <a:tailEnd/>
                    </a:ln>
                  </pic:spPr>
                </pic:pic>
              </a:graphicData>
            </a:graphic>
          </wp:anchor>
        </w:drawing>
      </w:r>
      <w:r w:rsidRPr="00F86A83">
        <w:rPr>
          <w:rFonts w:ascii="Times New Roman" w:hAnsi="Times New Roman"/>
          <w:sz w:val="18"/>
          <w:szCs w:val="18"/>
        </w:rPr>
        <w:t>Государственное бюджетное учреждение Самарской области</w:t>
      </w:r>
    </w:p>
    <w:p w:rsidR="00F86A83" w:rsidRPr="00F86A83" w:rsidRDefault="00F86A83" w:rsidP="00F86A83">
      <w:pPr>
        <w:spacing w:after="0" w:line="240" w:lineRule="auto"/>
        <w:jc w:val="center"/>
        <w:rPr>
          <w:rFonts w:ascii="Times New Roman" w:hAnsi="Times New Roman"/>
          <w:sz w:val="18"/>
          <w:szCs w:val="18"/>
        </w:rPr>
      </w:pPr>
      <w:r w:rsidRPr="00F86A83">
        <w:rPr>
          <w:rFonts w:ascii="Times New Roman" w:hAnsi="Times New Roman"/>
          <w:sz w:val="18"/>
          <w:szCs w:val="18"/>
        </w:rPr>
        <w:t>«Самарское ветеринарное объединение»</w:t>
      </w:r>
    </w:p>
    <w:p w:rsidR="00F86A83" w:rsidRPr="00F86A83" w:rsidRDefault="00F86A83" w:rsidP="00F86A83">
      <w:pPr>
        <w:tabs>
          <w:tab w:val="center" w:pos="7483"/>
          <w:tab w:val="left" w:pos="12881"/>
        </w:tabs>
        <w:spacing w:after="0" w:line="240" w:lineRule="auto"/>
        <w:ind w:firstLine="567"/>
        <w:jc w:val="center"/>
        <w:rPr>
          <w:rFonts w:ascii="Times New Roman" w:hAnsi="Times New Roman"/>
          <w:color w:val="FF0000"/>
          <w:sz w:val="18"/>
          <w:szCs w:val="18"/>
        </w:rPr>
      </w:pPr>
      <w:r w:rsidRPr="00F86A83">
        <w:rPr>
          <w:rFonts w:ascii="Times New Roman" w:hAnsi="Times New Roman"/>
          <w:color w:val="FF0000"/>
          <w:sz w:val="18"/>
          <w:szCs w:val="18"/>
        </w:rPr>
        <w:t>ВАЖНАЯ ИНФОРМАЦИЯ</w:t>
      </w:r>
    </w:p>
    <w:p w:rsidR="00F86A83" w:rsidRPr="00F86A83" w:rsidRDefault="00F86A83" w:rsidP="00F86A83">
      <w:pPr>
        <w:spacing w:after="0" w:line="240" w:lineRule="auto"/>
        <w:jc w:val="center"/>
        <w:rPr>
          <w:rFonts w:ascii="Times New Roman" w:hAnsi="Times New Roman"/>
          <w:b/>
          <w:color w:val="FF0000"/>
          <w:sz w:val="18"/>
          <w:szCs w:val="18"/>
        </w:rPr>
      </w:pPr>
      <w:r w:rsidRPr="00F86A83">
        <w:rPr>
          <w:rFonts w:ascii="Times New Roman" w:hAnsi="Times New Roman"/>
          <w:b/>
          <w:color w:val="FF0000"/>
          <w:sz w:val="18"/>
          <w:szCs w:val="18"/>
        </w:rPr>
        <w:t xml:space="preserve">          ВНИМАНИЕ!</w:t>
      </w:r>
    </w:p>
    <w:p w:rsidR="00F86A83" w:rsidRPr="00F86A83" w:rsidRDefault="00F86A83" w:rsidP="00F86A83">
      <w:pPr>
        <w:spacing w:after="0" w:line="240" w:lineRule="auto"/>
        <w:rPr>
          <w:sz w:val="18"/>
          <w:szCs w:val="18"/>
        </w:rPr>
      </w:pPr>
      <w:r w:rsidRPr="00F86A83">
        <w:rPr>
          <w:sz w:val="18"/>
          <w:szCs w:val="18"/>
        </w:rPr>
        <w:t xml:space="preserve">                                                     </w:t>
      </w:r>
    </w:p>
    <w:p w:rsidR="00F86A83" w:rsidRPr="00F86A83" w:rsidRDefault="00F86A83" w:rsidP="00F86A83">
      <w:pPr>
        <w:spacing w:after="0" w:line="240" w:lineRule="auto"/>
        <w:rPr>
          <w:rFonts w:ascii="Times New Roman" w:hAnsi="Times New Roman"/>
          <w:sz w:val="18"/>
          <w:szCs w:val="18"/>
        </w:rPr>
      </w:pPr>
      <w:r w:rsidRPr="00F86A83">
        <w:rPr>
          <w:rFonts w:ascii="Times New Roman" w:hAnsi="Times New Roman"/>
          <w:sz w:val="18"/>
          <w:szCs w:val="18"/>
        </w:rPr>
        <w:t xml:space="preserve">На территории </w:t>
      </w:r>
      <w:proofErr w:type="spellStart"/>
      <w:r w:rsidRPr="00F86A83">
        <w:rPr>
          <w:rFonts w:ascii="Times New Roman" w:hAnsi="Times New Roman"/>
          <w:sz w:val="18"/>
          <w:szCs w:val="18"/>
        </w:rPr>
        <w:t>Туймазинского</w:t>
      </w:r>
      <w:proofErr w:type="spellEnd"/>
      <w:r w:rsidRPr="00F86A83">
        <w:rPr>
          <w:rFonts w:ascii="Times New Roman" w:hAnsi="Times New Roman"/>
          <w:sz w:val="18"/>
          <w:szCs w:val="18"/>
        </w:rPr>
        <w:t xml:space="preserve"> района Республики Башкортостан установлен очаг Ящура крупного и мелкого рогатого скота, также подозрение ящура в </w:t>
      </w:r>
      <w:proofErr w:type="spellStart"/>
      <w:r w:rsidRPr="00F86A83">
        <w:rPr>
          <w:rFonts w:ascii="Times New Roman" w:hAnsi="Times New Roman"/>
          <w:sz w:val="18"/>
          <w:szCs w:val="18"/>
        </w:rPr>
        <w:t>Мелекесского</w:t>
      </w:r>
      <w:proofErr w:type="spellEnd"/>
      <w:r w:rsidRPr="00F86A83">
        <w:rPr>
          <w:rFonts w:ascii="Times New Roman" w:hAnsi="Times New Roman"/>
          <w:sz w:val="18"/>
          <w:szCs w:val="18"/>
        </w:rPr>
        <w:t xml:space="preserve"> районе Ульяновской области, очаги Африканской чумы свиней (АЧС) в Саратовской области и др. опасных заразных заболеваний животных по Российской Федерации!</w:t>
      </w:r>
    </w:p>
    <w:p w:rsidR="00F86A83" w:rsidRPr="00F86A83" w:rsidRDefault="00F86A83" w:rsidP="00F86A83">
      <w:pPr>
        <w:spacing w:after="0" w:line="240" w:lineRule="auto"/>
        <w:jc w:val="both"/>
        <w:rPr>
          <w:rFonts w:ascii="Times New Roman" w:hAnsi="Times New Roman"/>
          <w:sz w:val="18"/>
          <w:szCs w:val="18"/>
        </w:rPr>
      </w:pPr>
      <w:r w:rsidRPr="00F86A83">
        <w:rPr>
          <w:rFonts w:ascii="Times New Roman" w:hAnsi="Times New Roman"/>
          <w:sz w:val="18"/>
          <w:szCs w:val="18"/>
        </w:rPr>
        <w:t xml:space="preserve">Обо всех случаях заболевания и внезапного падежа крупного и мелкого рогатого скота, свиней просим НЕЗАМЕДЛИТЕЛЬНО сообщать в ГБУ </w:t>
      </w:r>
      <w:proofErr w:type="gramStart"/>
      <w:r w:rsidRPr="00F86A83">
        <w:rPr>
          <w:rFonts w:ascii="Times New Roman" w:hAnsi="Times New Roman"/>
          <w:sz w:val="18"/>
          <w:szCs w:val="18"/>
        </w:rPr>
        <w:t>СО</w:t>
      </w:r>
      <w:proofErr w:type="gramEnd"/>
      <w:r w:rsidRPr="00F86A83">
        <w:rPr>
          <w:rFonts w:ascii="Times New Roman" w:hAnsi="Times New Roman"/>
          <w:sz w:val="18"/>
          <w:szCs w:val="18"/>
        </w:rPr>
        <w:t xml:space="preserve"> «Самарское ветеринарное объединение» по телефонам горячей линии: </w:t>
      </w:r>
    </w:p>
    <w:p w:rsidR="00F86A83" w:rsidRPr="00F86A83" w:rsidRDefault="00F86A83" w:rsidP="00F86A83">
      <w:pPr>
        <w:spacing w:after="0" w:line="240" w:lineRule="auto"/>
        <w:jc w:val="both"/>
        <w:rPr>
          <w:rFonts w:ascii="Times New Roman" w:hAnsi="Times New Roman"/>
          <w:b/>
          <w:color w:val="C00000"/>
          <w:sz w:val="18"/>
          <w:szCs w:val="18"/>
        </w:rPr>
      </w:pPr>
      <w:r w:rsidRPr="00F86A83">
        <w:rPr>
          <w:rFonts w:ascii="Times New Roman" w:hAnsi="Times New Roman"/>
          <w:b/>
          <w:color w:val="C00000"/>
          <w:sz w:val="18"/>
          <w:szCs w:val="18"/>
        </w:rPr>
        <w:t xml:space="preserve">8(846)951-00-31;8(927)-003-23-32;8(937)–650-49-55          </w:t>
      </w:r>
    </w:p>
    <w:p w:rsidR="00F86A83" w:rsidRPr="00F86A83" w:rsidRDefault="00F86A83" w:rsidP="00F86A83">
      <w:pPr>
        <w:spacing w:after="0" w:line="240" w:lineRule="auto"/>
        <w:jc w:val="both"/>
        <w:rPr>
          <w:rFonts w:ascii="Times New Roman" w:hAnsi="Times New Roman"/>
          <w:b/>
          <w:color w:val="FF0000"/>
          <w:sz w:val="18"/>
          <w:szCs w:val="18"/>
          <w:u w:val="single"/>
        </w:rPr>
      </w:pPr>
      <w:r w:rsidRPr="00F86A83">
        <w:rPr>
          <w:rFonts w:ascii="Times New Roman" w:hAnsi="Times New Roman"/>
          <w:b/>
          <w:color w:val="FF0000"/>
          <w:sz w:val="18"/>
          <w:szCs w:val="18"/>
          <w:u w:val="single"/>
        </w:rPr>
        <w:t xml:space="preserve">Структурное подразделение </w:t>
      </w:r>
      <w:proofErr w:type="spellStart"/>
      <w:r w:rsidRPr="00F86A83">
        <w:rPr>
          <w:rFonts w:ascii="Times New Roman" w:hAnsi="Times New Roman"/>
          <w:b/>
          <w:color w:val="FF0000"/>
          <w:sz w:val="18"/>
          <w:szCs w:val="18"/>
          <w:u w:val="single"/>
        </w:rPr>
        <w:t>Похвистневская</w:t>
      </w:r>
      <w:proofErr w:type="spellEnd"/>
      <w:r w:rsidRPr="00F86A83">
        <w:rPr>
          <w:rFonts w:ascii="Times New Roman" w:hAnsi="Times New Roman"/>
          <w:b/>
          <w:color w:val="FF0000"/>
          <w:sz w:val="18"/>
          <w:szCs w:val="18"/>
          <w:u w:val="single"/>
        </w:rPr>
        <w:t xml:space="preserve"> СББЖ г</w:t>
      </w:r>
      <w:proofErr w:type="gramStart"/>
      <w:r w:rsidRPr="00F86A83">
        <w:rPr>
          <w:rFonts w:ascii="Times New Roman" w:hAnsi="Times New Roman"/>
          <w:b/>
          <w:color w:val="FF0000"/>
          <w:sz w:val="18"/>
          <w:szCs w:val="18"/>
          <w:u w:val="single"/>
        </w:rPr>
        <w:t>.П</w:t>
      </w:r>
      <w:proofErr w:type="gramEnd"/>
      <w:r w:rsidRPr="00F86A83">
        <w:rPr>
          <w:rFonts w:ascii="Times New Roman" w:hAnsi="Times New Roman"/>
          <w:b/>
          <w:color w:val="FF0000"/>
          <w:sz w:val="18"/>
          <w:szCs w:val="18"/>
          <w:u w:val="single"/>
        </w:rPr>
        <w:t xml:space="preserve">охвистнево, ул.Суходольная,38 </w:t>
      </w:r>
    </w:p>
    <w:p w:rsidR="00F86A83" w:rsidRPr="00F86A83" w:rsidRDefault="00F86A83" w:rsidP="00F86A83">
      <w:pPr>
        <w:spacing w:after="0" w:line="240" w:lineRule="auto"/>
        <w:jc w:val="both"/>
        <w:rPr>
          <w:rFonts w:ascii="Times New Roman" w:hAnsi="Times New Roman"/>
          <w:b/>
          <w:color w:val="C00000"/>
          <w:sz w:val="18"/>
          <w:szCs w:val="18"/>
        </w:rPr>
      </w:pPr>
      <w:r w:rsidRPr="00F86A83">
        <w:rPr>
          <w:rFonts w:ascii="Times New Roman" w:hAnsi="Times New Roman"/>
          <w:b/>
          <w:color w:val="FF0000"/>
          <w:sz w:val="18"/>
          <w:szCs w:val="18"/>
          <w:u w:val="single"/>
        </w:rPr>
        <w:t>тел.: 8(84656)2-12-87;2-27-95; 2-16-07</w:t>
      </w:r>
    </w:p>
    <w:p w:rsidR="00F86A83" w:rsidRPr="00F86A83" w:rsidRDefault="00F86A83" w:rsidP="00F86A83">
      <w:pPr>
        <w:spacing w:after="0" w:line="240" w:lineRule="auto"/>
        <w:jc w:val="both"/>
        <w:rPr>
          <w:b/>
          <w:sz w:val="18"/>
          <w:szCs w:val="18"/>
        </w:rPr>
      </w:pPr>
      <w:r w:rsidRPr="00F86A83">
        <w:rPr>
          <w:noProof/>
          <w:sz w:val="18"/>
          <w:szCs w:val="18"/>
        </w:rPr>
        <w:drawing>
          <wp:anchor distT="0" distB="0" distL="114300" distR="114300" simplePos="0" relativeHeight="251661312" behindDoc="0" locked="0" layoutInCell="1" allowOverlap="1">
            <wp:simplePos x="0" y="0"/>
            <wp:positionH relativeFrom="column">
              <wp:posOffset>22860</wp:posOffset>
            </wp:positionH>
            <wp:positionV relativeFrom="paragraph">
              <wp:posOffset>39370</wp:posOffset>
            </wp:positionV>
            <wp:extent cx="3028950" cy="2476500"/>
            <wp:effectExtent l="19050" t="19050" r="19050" b="19050"/>
            <wp:wrapSquare wrapText="bothSides"/>
            <wp:docPr id="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6" cstate="print"/>
                    <a:srcRect/>
                    <a:stretch>
                      <a:fillRect/>
                    </a:stretch>
                  </pic:blipFill>
                  <pic:spPr bwMode="auto">
                    <a:xfrm>
                      <a:off x="0" y="0"/>
                      <a:ext cx="3028950" cy="2476500"/>
                    </a:xfrm>
                    <a:prstGeom prst="rect">
                      <a:avLst/>
                    </a:prstGeom>
                    <a:noFill/>
                    <a:ln w="25400">
                      <a:solidFill>
                        <a:srgbClr val="000000">
                          <a:alpha val="78822"/>
                        </a:srgbClr>
                      </a:solidFill>
                      <a:miter lim="800000"/>
                      <a:headEnd/>
                      <a:tailEnd/>
                    </a:ln>
                  </pic:spPr>
                </pic:pic>
              </a:graphicData>
            </a:graphic>
          </wp:anchor>
        </w:drawing>
      </w:r>
      <w:r w:rsidRPr="00F86A83">
        <w:rPr>
          <w:b/>
          <w:noProof/>
          <w:sz w:val="18"/>
          <w:szCs w:val="18"/>
        </w:rPr>
        <w:drawing>
          <wp:inline distT="0" distB="0" distL="0" distR="0">
            <wp:extent cx="2981325" cy="2524125"/>
            <wp:effectExtent l="57150" t="38100" r="47625" b="28575"/>
            <wp:docPr id="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7" cstate="print"/>
                    <a:srcRect r="19522"/>
                    <a:stretch>
                      <a:fillRect/>
                    </a:stretch>
                  </pic:blipFill>
                  <pic:spPr bwMode="auto">
                    <a:xfrm>
                      <a:off x="0" y="0"/>
                      <a:ext cx="2981325" cy="2524125"/>
                    </a:xfrm>
                    <a:prstGeom prst="rect">
                      <a:avLst/>
                    </a:prstGeom>
                    <a:noFill/>
                    <a:ln w="41275" cmpd="sng">
                      <a:solidFill>
                        <a:srgbClr val="000000"/>
                      </a:solidFill>
                      <a:miter lim="800000"/>
                      <a:headEnd/>
                      <a:tailEnd/>
                    </a:ln>
                    <a:effectLst/>
                  </pic:spPr>
                </pic:pic>
              </a:graphicData>
            </a:graphic>
          </wp:inline>
        </w:drawing>
      </w:r>
      <w:bookmarkStart w:id="0" w:name="_GoBack"/>
      <w:bookmarkEnd w:id="0"/>
    </w:p>
    <w:p w:rsidR="00757F9E" w:rsidRDefault="00F86A83" w:rsidP="00757F9E">
      <w:pPr>
        <w:spacing w:before="100" w:beforeAutospacing="1" w:after="100" w:afterAutospacing="1" w:line="240" w:lineRule="auto"/>
        <w:jc w:val="center"/>
        <w:rPr>
          <w:rFonts w:ascii="Times New Roman" w:hAnsi="Times New Roman"/>
          <w:b/>
          <w:color w:val="FF0000"/>
          <w:sz w:val="18"/>
          <w:szCs w:val="18"/>
        </w:rPr>
      </w:pPr>
      <w:r w:rsidRPr="00F86A83">
        <w:rPr>
          <w:rFonts w:ascii="Times New Roman" w:hAnsi="Times New Roman"/>
          <w:b/>
          <w:color w:val="FF0000"/>
          <w:sz w:val="18"/>
          <w:szCs w:val="18"/>
        </w:rPr>
        <w:t>Помните, за действия (бездействия), повлекшие за собой возникновение очагов Ящура, АЧС и др. заразных заболеваний животных и её распространение предусмотрена административная и уголовная ответственность!</w:t>
      </w:r>
    </w:p>
    <w:p w:rsidR="00F86A83" w:rsidRPr="00757F9E" w:rsidRDefault="00F86A83" w:rsidP="00757F9E">
      <w:pPr>
        <w:spacing w:before="100" w:beforeAutospacing="1" w:after="100" w:afterAutospacing="1" w:line="240" w:lineRule="auto"/>
        <w:jc w:val="center"/>
        <w:rPr>
          <w:rFonts w:ascii="Times New Roman" w:hAnsi="Times New Roman"/>
          <w:b/>
          <w:color w:val="FF0000"/>
          <w:sz w:val="18"/>
          <w:szCs w:val="18"/>
        </w:rPr>
      </w:pPr>
      <w:r w:rsidRPr="00F86A83">
        <w:rPr>
          <w:rFonts w:ascii="Times New Roman" w:hAnsi="Times New Roman"/>
          <w:b/>
          <w:sz w:val="18"/>
          <w:szCs w:val="18"/>
        </w:rPr>
        <w:t>Гимназисты в гостях у сотрудников полиции МО МВД России «</w:t>
      </w:r>
      <w:proofErr w:type="spellStart"/>
      <w:r w:rsidRPr="00F86A83">
        <w:rPr>
          <w:rFonts w:ascii="Times New Roman" w:hAnsi="Times New Roman"/>
          <w:b/>
          <w:sz w:val="18"/>
          <w:szCs w:val="18"/>
        </w:rPr>
        <w:t>Похвистневский</w:t>
      </w:r>
      <w:proofErr w:type="spellEnd"/>
      <w:r w:rsidRPr="00F86A83">
        <w:rPr>
          <w:rFonts w:ascii="Times New Roman" w:hAnsi="Times New Roman"/>
          <w:b/>
          <w:sz w:val="18"/>
          <w:szCs w:val="18"/>
        </w:rPr>
        <w:t>».</w:t>
      </w:r>
    </w:p>
    <w:p w:rsidR="00F86A83" w:rsidRPr="00F86A83" w:rsidRDefault="00F86A83" w:rsidP="00F86A83">
      <w:pPr>
        <w:spacing w:after="0"/>
        <w:ind w:firstLine="709"/>
        <w:jc w:val="both"/>
        <w:rPr>
          <w:rFonts w:ascii="Times New Roman" w:hAnsi="Times New Roman"/>
          <w:sz w:val="18"/>
          <w:szCs w:val="18"/>
        </w:rPr>
      </w:pPr>
      <w:r w:rsidRPr="00F86A83">
        <w:rPr>
          <w:rFonts w:ascii="Times New Roman" w:hAnsi="Times New Roman"/>
          <w:sz w:val="18"/>
          <w:szCs w:val="18"/>
        </w:rPr>
        <w:t>На прошлой неделе сотрудники полиции МВД России «</w:t>
      </w:r>
      <w:proofErr w:type="spellStart"/>
      <w:r w:rsidRPr="00F86A83">
        <w:rPr>
          <w:rFonts w:ascii="Times New Roman" w:hAnsi="Times New Roman"/>
          <w:sz w:val="18"/>
          <w:szCs w:val="18"/>
        </w:rPr>
        <w:t>Похвистневский</w:t>
      </w:r>
      <w:proofErr w:type="spellEnd"/>
      <w:r w:rsidRPr="00F86A83">
        <w:rPr>
          <w:rFonts w:ascii="Times New Roman" w:hAnsi="Times New Roman"/>
          <w:sz w:val="18"/>
          <w:szCs w:val="18"/>
        </w:rPr>
        <w:t>» при участии представителей Общественного совета и Совета ветеранов при МО МВД, организовали встречу с учащимися 6</w:t>
      </w:r>
      <w:proofErr w:type="gramStart"/>
      <w:r w:rsidRPr="00F86A83">
        <w:rPr>
          <w:rFonts w:ascii="Times New Roman" w:hAnsi="Times New Roman"/>
          <w:sz w:val="18"/>
          <w:szCs w:val="18"/>
        </w:rPr>
        <w:t xml:space="preserve"> А</w:t>
      </w:r>
      <w:proofErr w:type="gramEnd"/>
      <w:r w:rsidRPr="00F86A83">
        <w:rPr>
          <w:rFonts w:ascii="Times New Roman" w:hAnsi="Times New Roman"/>
          <w:sz w:val="18"/>
          <w:szCs w:val="18"/>
        </w:rPr>
        <w:t xml:space="preserve"> класса гимназии им. </w:t>
      </w:r>
      <w:proofErr w:type="spellStart"/>
      <w:r w:rsidRPr="00F86A83">
        <w:rPr>
          <w:rFonts w:ascii="Times New Roman" w:hAnsi="Times New Roman"/>
          <w:sz w:val="18"/>
          <w:szCs w:val="18"/>
        </w:rPr>
        <w:t>С.В.Байменова</w:t>
      </w:r>
      <w:proofErr w:type="spellEnd"/>
      <w:r w:rsidRPr="00F86A83">
        <w:rPr>
          <w:rFonts w:ascii="Times New Roman" w:hAnsi="Times New Roman"/>
          <w:sz w:val="18"/>
          <w:szCs w:val="18"/>
        </w:rPr>
        <w:t>. В начале мероприятия ребятам провели небольшую экскурсию по отделу и затем пригласили в актовый зал, где ребят встретили председатель  общественного Совета Ветеранов при МО МВД России «</w:t>
      </w:r>
      <w:proofErr w:type="spellStart"/>
      <w:r w:rsidRPr="00F86A83">
        <w:rPr>
          <w:rFonts w:ascii="Times New Roman" w:hAnsi="Times New Roman"/>
          <w:sz w:val="18"/>
          <w:szCs w:val="18"/>
        </w:rPr>
        <w:t>Похвистневский</w:t>
      </w:r>
      <w:proofErr w:type="spellEnd"/>
      <w:r w:rsidRPr="00F86A83">
        <w:rPr>
          <w:rFonts w:ascii="Times New Roman" w:hAnsi="Times New Roman"/>
          <w:sz w:val="18"/>
          <w:szCs w:val="18"/>
        </w:rPr>
        <w:t xml:space="preserve">» Татьяна </w:t>
      </w:r>
      <w:proofErr w:type="spellStart"/>
      <w:r w:rsidRPr="00F86A83">
        <w:rPr>
          <w:rFonts w:ascii="Times New Roman" w:hAnsi="Times New Roman"/>
          <w:sz w:val="18"/>
          <w:szCs w:val="18"/>
        </w:rPr>
        <w:t>Вобликова</w:t>
      </w:r>
      <w:proofErr w:type="spellEnd"/>
      <w:r w:rsidRPr="00F86A83">
        <w:rPr>
          <w:rFonts w:ascii="Times New Roman" w:hAnsi="Times New Roman"/>
          <w:sz w:val="18"/>
          <w:szCs w:val="18"/>
        </w:rPr>
        <w:t>, которая подробно рассказала ребятам о структурных подразделениях полиции и о том какие функции они выполняют.</w:t>
      </w:r>
    </w:p>
    <w:p w:rsidR="00F86A83" w:rsidRPr="00F86A83" w:rsidRDefault="00F86A83" w:rsidP="00F86A83">
      <w:pPr>
        <w:spacing w:after="0"/>
        <w:ind w:firstLine="709"/>
        <w:jc w:val="both"/>
        <w:rPr>
          <w:rFonts w:ascii="Times New Roman" w:hAnsi="Times New Roman"/>
          <w:sz w:val="18"/>
          <w:szCs w:val="18"/>
        </w:rPr>
      </w:pPr>
      <w:r w:rsidRPr="00F86A83">
        <w:rPr>
          <w:rFonts w:ascii="Times New Roman" w:hAnsi="Times New Roman"/>
          <w:sz w:val="18"/>
          <w:szCs w:val="18"/>
        </w:rPr>
        <w:t xml:space="preserve"> </w:t>
      </w:r>
      <w:proofErr w:type="gramStart"/>
      <w:r w:rsidRPr="00F86A83">
        <w:rPr>
          <w:rFonts w:ascii="Times New Roman" w:hAnsi="Times New Roman"/>
          <w:sz w:val="18"/>
          <w:szCs w:val="18"/>
        </w:rPr>
        <w:t>Сотрудники органов внутренних дел специалист группы тылового обеспечения Александр Назаров, специалист направления профессиональной подготовки ОРЛС Дмитрий Семенов и  ведущий юрисконсульт Александр Киреев  напомнили ребятам о правах и обязанностях граждан России, предусмотренных Конституцией РФ, а также разъяснили им с какого возраста граждане России могут приобретать те или иные права и нести правовые обязанности.</w:t>
      </w:r>
      <w:proofErr w:type="gramEnd"/>
      <w:r w:rsidRPr="00F86A83">
        <w:rPr>
          <w:rFonts w:ascii="Times New Roman" w:hAnsi="Times New Roman"/>
          <w:sz w:val="18"/>
          <w:szCs w:val="18"/>
        </w:rPr>
        <w:t xml:space="preserve"> Также рассказали ребятам о видах противоправной деяний, а также разъяснили с какого возраста и за какие правонарушения несовершеннолетних ставят на профилактический учёт, а за какие они могут быть привлечены к уголовной, либо административной ответственности.</w:t>
      </w:r>
    </w:p>
    <w:p w:rsidR="00F86A83" w:rsidRPr="00F86A83" w:rsidRDefault="00F86A83" w:rsidP="00F86A83">
      <w:pPr>
        <w:spacing w:after="0"/>
        <w:ind w:firstLine="709"/>
        <w:jc w:val="both"/>
        <w:rPr>
          <w:rFonts w:ascii="Times New Roman" w:hAnsi="Times New Roman"/>
          <w:sz w:val="18"/>
          <w:szCs w:val="18"/>
        </w:rPr>
      </w:pPr>
      <w:r w:rsidRPr="00F86A83">
        <w:rPr>
          <w:rFonts w:ascii="Times New Roman" w:hAnsi="Times New Roman"/>
          <w:sz w:val="18"/>
          <w:szCs w:val="18"/>
        </w:rPr>
        <w:t>Но больше всего школьников заинтересовало знакомство с вооружением сотрудников органов внутренних дел. Детям не только рассказали, но и показали устройства имеющегося в наличии огнестрельного оружия и защитной экипировки. Мальчишкам и девчонкам очень понравилась эта часть мероприятия, где показывали содержимое экспертно-криминалистического чемодана, с которым следственно-оперативная группа выезжает на место происшествия, а также специальные средства, используемые полицейскими в работе: бронежилет, защитный шлем, резиновую дубинку, и предоставили ребятам возможность не только рассмотреть спецсредства, но и примерить их на себе.</w:t>
      </w:r>
    </w:p>
    <w:p w:rsidR="00757F9E" w:rsidRDefault="00F86A83" w:rsidP="00757F9E">
      <w:pPr>
        <w:spacing w:after="0"/>
        <w:ind w:firstLine="709"/>
        <w:jc w:val="both"/>
        <w:rPr>
          <w:rFonts w:ascii="Times New Roman" w:hAnsi="Times New Roman"/>
          <w:sz w:val="18"/>
          <w:szCs w:val="18"/>
        </w:rPr>
      </w:pPr>
      <w:r w:rsidRPr="00F86A83">
        <w:rPr>
          <w:rFonts w:ascii="Times New Roman" w:hAnsi="Times New Roman"/>
          <w:sz w:val="18"/>
          <w:szCs w:val="18"/>
        </w:rPr>
        <w:t>Данное мероприятие проходило с целью заинтересовать ребят работой органов внутренних дел, а также повысить авторитет полиции в</w:t>
      </w:r>
      <w:r w:rsidR="00757F9E">
        <w:rPr>
          <w:rFonts w:ascii="Times New Roman" w:hAnsi="Times New Roman"/>
          <w:sz w:val="18"/>
          <w:szCs w:val="18"/>
        </w:rPr>
        <w:t xml:space="preserve"> глазах </w:t>
      </w:r>
      <w:proofErr w:type="gramStart"/>
      <w:r w:rsidR="00757F9E">
        <w:rPr>
          <w:rFonts w:ascii="Times New Roman" w:hAnsi="Times New Roman"/>
          <w:sz w:val="18"/>
          <w:szCs w:val="18"/>
        </w:rPr>
        <w:t>подрастающего</w:t>
      </w:r>
      <w:proofErr w:type="gramEnd"/>
      <w:r w:rsidR="00757F9E">
        <w:rPr>
          <w:rFonts w:ascii="Times New Roman" w:hAnsi="Times New Roman"/>
          <w:sz w:val="18"/>
          <w:szCs w:val="18"/>
        </w:rPr>
        <w:t xml:space="preserve"> поколении.</w:t>
      </w:r>
    </w:p>
    <w:p w:rsidR="00F86A83" w:rsidRPr="00757F9E" w:rsidRDefault="00757F9E" w:rsidP="00757F9E">
      <w:pPr>
        <w:spacing w:after="0"/>
        <w:ind w:firstLine="709"/>
        <w:jc w:val="both"/>
        <w:rPr>
          <w:rFonts w:ascii="Times New Roman" w:hAnsi="Times New Roman"/>
          <w:sz w:val="18"/>
          <w:szCs w:val="18"/>
        </w:rPr>
      </w:pPr>
      <w:r>
        <w:rPr>
          <w:rFonts w:ascii="Times New Roman" w:hAnsi="Times New Roman"/>
          <w:sz w:val="18"/>
          <w:szCs w:val="18"/>
        </w:rPr>
        <w:lastRenderedPageBreak/>
        <w:t xml:space="preserve">                                   </w:t>
      </w:r>
      <w:r w:rsidR="00F86A83" w:rsidRPr="00F86A83">
        <w:rPr>
          <w:rFonts w:ascii="Times New Roman" w:hAnsi="Times New Roman"/>
          <w:b/>
          <w:sz w:val="18"/>
          <w:szCs w:val="18"/>
        </w:rPr>
        <w:t>Закон против алкоголизации.</w:t>
      </w:r>
    </w:p>
    <w:p w:rsidR="00F86A83" w:rsidRPr="00F86A83" w:rsidRDefault="00F86A83" w:rsidP="00F86A83">
      <w:pPr>
        <w:spacing w:after="0"/>
        <w:rPr>
          <w:rFonts w:ascii="Times New Roman" w:hAnsi="Times New Roman"/>
          <w:sz w:val="18"/>
          <w:szCs w:val="18"/>
        </w:rPr>
      </w:pPr>
      <w:r w:rsidRPr="00F86A83">
        <w:rPr>
          <w:rFonts w:ascii="Times New Roman" w:hAnsi="Times New Roman"/>
          <w:sz w:val="18"/>
          <w:szCs w:val="18"/>
        </w:rPr>
        <w:t>МО МВД России «</w:t>
      </w:r>
      <w:proofErr w:type="spellStart"/>
      <w:r w:rsidRPr="00F86A83">
        <w:rPr>
          <w:rFonts w:ascii="Times New Roman" w:hAnsi="Times New Roman"/>
          <w:sz w:val="18"/>
          <w:szCs w:val="18"/>
        </w:rPr>
        <w:t>Похвистневский</w:t>
      </w:r>
      <w:proofErr w:type="spellEnd"/>
      <w:r w:rsidRPr="00F86A83">
        <w:rPr>
          <w:rFonts w:ascii="Times New Roman" w:hAnsi="Times New Roman"/>
          <w:sz w:val="18"/>
          <w:szCs w:val="18"/>
        </w:rPr>
        <w:t xml:space="preserve">» напоминает гражданам, что распитие спиртных напитков, а так же появление в состоянии опьянения в общественных местах , согласно ст. 20.20 ч.1 </w:t>
      </w:r>
      <w:proofErr w:type="spellStart"/>
      <w:r w:rsidRPr="00F86A83">
        <w:rPr>
          <w:rFonts w:ascii="Times New Roman" w:hAnsi="Times New Roman"/>
          <w:sz w:val="18"/>
          <w:szCs w:val="18"/>
        </w:rPr>
        <w:t>КоАП</w:t>
      </w:r>
      <w:proofErr w:type="spellEnd"/>
      <w:r w:rsidRPr="00F86A83">
        <w:rPr>
          <w:rFonts w:ascii="Times New Roman" w:hAnsi="Times New Roman"/>
          <w:sz w:val="18"/>
          <w:szCs w:val="18"/>
        </w:rPr>
        <w:t xml:space="preserve"> РФ «Распитие алкогольной продукции в общественном месте», влечёт наложение штрафа в </w:t>
      </w:r>
      <w:proofErr w:type="spellStart"/>
      <w:proofErr w:type="gramStart"/>
      <w:r w:rsidRPr="00F86A83">
        <w:rPr>
          <w:rFonts w:ascii="Times New Roman" w:hAnsi="Times New Roman"/>
          <w:sz w:val="18"/>
          <w:szCs w:val="18"/>
        </w:rPr>
        <w:t>в</w:t>
      </w:r>
      <w:proofErr w:type="spellEnd"/>
      <w:proofErr w:type="gramEnd"/>
      <w:r w:rsidRPr="00F86A83">
        <w:rPr>
          <w:rFonts w:ascii="Times New Roman" w:hAnsi="Times New Roman"/>
          <w:sz w:val="18"/>
          <w:szCs w:val="18"/>
        </w:rPr>
        <w:t xml:space="preserve"> размере от 500 до 1500 рублей. </w:t>
      </w:r>
    </w:p>
    <w:p w:rsidR="00F86A83" w:rsidRPr="00F86A83" w:rsidRDefault="00F86A83" w:rsidP="00F86A83">
      <w:pPr>
        <w:spacing w:after="0"/>
        <w:rPr>
          <w:rFonts w:ascii="Times New Roman" w:hAnsi="Times New Roman"/>
          <w:sz w:val="18"/>
          <w:szCs w:val="18"/>
        </w:rPr>
      </w:pPr>
      <w:r w:rsidRPr="00F86A83">
        <w:rPr>
          <w:rFonts w:ascii="Times New Roman" w:hAnsi="Times New Roman"/>
          <w:sz w:val="18"/>
          <w:szCs w:val="18"/>
        </w:rPr>
        <w:t xml:space="preserve">А так же появление на улицах, стадионах, в скверах, парках, в транспортном средстве общественного пользования и в других общественных местах в состоянии опьянения, оскорбляющем человеческое достоинство и общественную нравственность, влечёт наложение штрафа в размере от 1500 рублей или административный арест на срок до 15 суток. Данное действие регламентируется ст.20.21 </w:t>
      </w:r>
      <w:proofErr w:type="spellStart"/>
      <w:r w:rsidRPr="00F86A83">
        <w:rPr>
          <w:rFonts w:ascii="Times New Roman" w:hAnsi="Times New Roman"/>
          <w:sz w:val="18"/>
          <w:szCs w:val="18"/>
        </w:rPr>
        <w:t>КоАП</w:t>
      </w:r>
      <w:proofErr w:type="spellEnd"/>
      <w:r w:rsidRPr="00F86A83">
        <w:rPr>
          <w:rFonts w:ascii="Times New Roman" w:hAnsi="Times New Roman"/>
          <w:sz w:val="18"/>
          <w:szCs w:val="18"/>
        </w:rPr>
        <w:t xml:space="preserve"> РФ «Появление в общественном месте в состоянии алкогольного опьянения».</w:t>
      </w:r>
    </w:p>
    <w:p w:rsidR="00F86A83" w:rsidRPr="00F86A83" w:rsidRDefault="00F86A83" w:rsidP="00F86A83">
      <w:pPr>
        <w:spacing w:after="0"/>
        <w:rPr>
          <w:rFonts w:ascii="Times New Roman" w:hAnsi="Times New Roman"/>
          <w:sz w:val="18"/>
          <w:szCs w:val="18"/>
        </w:rPr>
      </w:pPr>
      <w:r w:rsidRPr="00F86A83">
        <w:rPr>
          <w:rFonts w:ascii="Times New Roman" w:hAnsi="Times New Roman"/>
          <w:sz w:val="18"/>
          <w:szCs w:val="18"/>
        </w:rPr>
        <w:t xml:space="preserve">Своевременная неуплата административного штрафа, влечёт наложение административного штрафа в двукратном размере суммы неуплаченного административного штрафа, но не менее 1000 рублей, либо административный арест на срок до 15 суток, либо обязательные работы на срок до пятидесяти часов, согласно ст. 20.25 </w:t>
      </w:r>
      <w:proofErr w:type="spellStart"/>
      <w:r w:rsidRPr="00F86A83">
        <w:rPr>
          <w:rFonts w:ascii="Times New Roman" w:hAnsi="Times New Roman"/>
          <w:sz w:val="18"/>
          <w:szCs w:val="18"/>
        </w:rPr>
        <w:t>КоАП</w:t>
      </w:r>
      <w:proofErr w:type="spellEnd"/>
      <w:r w:rsidRPr="00F86A83">
        <w:rPr>
          <w:rFonts w:ascii="Times New Roman" w:hAnsi="Times New Roman"/>
          <w:sz w:val="18"/>
          <w:szCs w:val="18"/>
        </w:rPr>
        <w:t xml:space="preserve"> РФ «Уклонение от исполнения административного наказания»</w:t>
      </w:r>
    </w:p>
    <w:p w:rsidR="00F86A83" w:rsidRPr="00F86A83" w:rsidRDefault="00F86A83" w:rsidP="00F86A83">
      <w:pPr>
        <w:spacing w:after="0"/>
        <w:rPr>
          <w:rFonts w:ascii="Times New Roman" w:hAnsi="Times New Roman"/>
          <w:sz w:val="18"/>
          <w:szCs w:val="18"/>
        </w:rPr>
      </w:pPr>
      <w:r w:rsidRPr="00F86A83">
        <w:rPr>
          <w:rFonts w:ascii="Times New Roman" w:hAnsi="Times New Roman"/>
          <w:sz w:val="18"/>
          <w:szCs w:val="18"/>
        </w:rPr>
        <w:t>По итогам 9 месяцев было пресечено административных правонарушений 958 из них:</w:t>
      </w:r>
    </w:p>
    <w:p w:rsidR="00F86A83" w:rsidRPr="00F86A83" w:rsidRDefault="00F86A83" w:rsidP="00F86A83">
      <w:pPr>
        <w:spacing w:after="0"/>
        <w:rPr>
          <w:rFonts w:ascii="Times New Roman" w:hAnsi="Times New Roman"/>
          <w:sz w:val="18"/>
          <w:szCs w:val="18"/>
        </w:rPr>
      </w:pPr>
      <w:r w:rsidRPr="00F86A83">
        <w:rPr>
          <w:rFonts w:ascii="Times New Roman" w:hAnsi="Times New Roman"/>
          <w:sz w:val="18"/>
          <w:szCs w:val="18"/>
        </w:rPr>
        <w:t xml:space="preserve"> - по ст. 20.21 </w:t>
      </w:r>
      <w:proofErr w:type="spellStart"/>
      <w:r w:rsidRPr="00F86A83">
        <w:rPr>
          <w:rFonts w:ascii="Times New Roman" w:hAnsi="Times New Roman"/>
          <w:sz w:val="18"/>
          <w:szCs w:val="18"/>
        </w:rPr>
        <w:t>КоАП</w:t>
      </w:r>
      <w:proofErr w:type="spellEnd"/>
      <w:r w:rsidRPr="00F86A83">
        <w:rPr>
          <w:rFonts w:ascii="Times New Roman" w:hAnsi="Times New Roman"/>
          <w:sz w:val="18"/>
          <w:szCs w:val="18"/>
        </w:rPr>
        <w:t xml:space="preserve"> РФ «Появление в общественном месте в состоянии алкогольного опьянения»  - 384 нарушения;</w:t>
      </w:r>
    </w:p>
    <w:p w:rsidR="00F86A83" w:rsidRPr="00F86A83" w:rsidRDefault="00F86A83" w:rsidP="00F86A83">
      <w:pPr>
        <w:spacing w:after="0"/>
        <w:rPr>
          <w:rFonts w:ascii="Times New Roman" w:hAnsi="Times New Roman"/>
          <w:sz w:val="18"/>
          <w:szCs w:val="18"/>
        </w:rPr>
      </w:pPr>
      <w:r w:rsidRPr="00F86A83">
        <w:rPr>
          <w:rFonts w:ascii="Times New Roman" w:hAnsi="Times New Roman"/>
          <w:sz w:val="18"/>
          <w:szCs w:val="18"/>
        </w:rPr>
        <w:t xml:space="preserve"> - по ст. 20.20 ч.1 </w:t>
      </w:r>
      <w:proofErr w:type="spellStart"/>
      <w:r w:rsidRPr="00F86A83">
        <w:rPr>
          <w:rFonts w:ascii="Times New Roman" w:hAnsi="Times New Roman"/>
          <w:sz w:val="18"/>
          <w:szCs w:val="18"/>
        </w:rPr>
        <w:t>КоАП</w:t>
      </w:r>
      <w:proofErr w:type="spellEnd"/>
      <w:r w:rsidRPr="00F86A83">
        <w:rPr>
          <w:rFonts w:ascii="Times New Roman" w:hAnsi="Times New Roman"/>
          <w:sz w:val="18"/>
          <w:szCs w:val="18"/>
        </w:rPr>
        <w:t xml:space="preserve"> РФ «Распитие алкогольной продукции в общественном месте» - 219 нарушений;</w:t>
      </w:r>
    </w:p>
    <w:p w:rsidR="00F86A83" w:rsidRPr="00F86A83" w:rsidRDefault="00F86A83" w:rsidP="00F86A83">
      <w:pPr>
        <w:spacing w:after="0"/>
        <w:rPr>
          <w:rFonts w:ascii="Times New Roman" w:hAnsi="Times New Roman"/>
          <w:sz w:val="18"/>
          <w:szCs w:val="18"/>
        </w:rPr>
      </w:pPr>
      <w:r w:rsidRPr="00F86A83">
        <w:rPr>
          <w:rFonts w:ascii="Times New Roman" w:hAnsi="Times New Roman"/>
          <w:sz w:val="18"/>
          <w:szCs w:val="18"/>
        </w:rPr>
        <w:t xml:space="preserve"> - по ст. 20.25 </w:t>
      </w:r>
      <w:proofErr w:type="spellStart"/>
      <w:r w:rsidRPr="00F86A83">
        <w:rPr>
          <w:rFonts w:ascii="Times New Roman" w:hAnsi="Times New Roman"/>
          <w:sz w:val="18"/>
          <w:szCs w:val="18"/>
        </w:rPr>
        <w:t>КоАП</w:t>
      </w:r>
      <w:proofErr w:type="spellEnd"/>
      <w:r w:rsidRPr="00F86A83">
        <w:rPr>
          <w:rFonts w:ascii="Times New Roman" w:hAnsi="Times New Roman"/>
          <w:sz w:val="18"/>
          <w:szCs w:val="18"/>
        </w:rPr>
        <w:t xml:space="preserve"> РФ «Уклонение от исполнения административного наказания» - 12 нарушений.</w:t>
      </w:r>
    </w:p>
    <w:p w:rsidR="00F86A83" w:rsidRPr="00F86A83" w:rsidRDefault="00F86A83" w:rsidP="00F86A83">
      <w:pPr>
        <w:spacing w:after="0"/>
        <w:rPr>
          <w:rFonts w:ascii="Times New Roman" w:hAnsi="Times New Roman"/>
          <w:sz w:val="18"/>
          <w:szCs w:val="18"/>
        </w:rPr>
      </w:pPr>
      <w:r w:rsidRPr="00F86A83">
        <w:rPr>
          <w:rFonts w:ascii="Times New Roman" w:hAnsi="Times New Roman"/>
          <w:sz w:val="18"/>
          <w:szCs w:val="18"/>
        </w:rPr>
        <w:t>Исходя из вышеуказанного, закон обеспечивает средствами административного воздействия соблюдение гражданами общественного порядка к общественной нравственности, защиту прав и свобод человека и гражданина от посягательств на здоровый образ жизни.</w:t>
      </w:r>
    </w:p>
    <w:p w:rsidR="00F86A83" w:rsidRPr="00F86A83" w:rsidRDefault="00F86A83" w:rsidP="00F86A83">
      <w:pPr>
        <w:spacing w:after="0"/>
        <w:jc w:val="right"/>
        <w:rPr>
          <w:rFonts w:ascii="Times New Roman" w:hAnsi="Times New Roman"/>
          <w:sz w:val="18"/>
          <w:szCs w:val="18"/>
        </w:rPr>
      </w:pPr>
      <w:r w:rsidRPr="00F86A83">
        <w:rPr>
          <w:rFonts w:ascii="Times New Roman" w:hAnsi="Times New Roman"/>
          <w:sz w:val="18"/>
          <w:szCs w:val="18"/>
        </w:rPr>
        <w:t>Иванов Е.А., старший инспектор направления по ИАЗ</w:t>
      </w:r>
    </w:p>
    <w:p w:rsidR="00DC3A29" w:rsidRPr="00DC3A29" w:rsidRDefault="00757F9E" w:rsidP="00757F9E">
      <w:pPr>
        <w:pStyle w:val="a8"/>
        <w:shd w:val="clear" w:color="auto" w:fill="FFFFFF"/>
        <w:spacing w:after="202" w:afterAutospacing="0"/>
        <w:rPr>
          <w:rFonts w:ascii="yandex-sans" w:hAnsi="yandex-sans"/>
          <w:color w:val="000000"/>
          <w:sz w:val="18"/>
          <w:szCs w:val="18"/>
        </w:rPr>
      </w:pPr>
      <w:r>
        <w:rPr>
          <w:rFonts w:ascii="Calibri" w:hAnsi="Calibri"/>
          <w:sz w:val="22"/>
          <w:szCs w:val="22"/>
        </w:rPr>
        <w:t xml:space="preserve">               </w:t>
      </w:r>
      <w:r w:rsidR="00DC3A29" w:rsidRPr="00DC3A29">
        <w:rPr>
          <w:b/>
          <w:bCs/>
          <w:color w:val="000000"/>
          <w:sz w:val="18"/>
          <w:szCs w:val="18"/>
        </w:rPr>
        <w:t xml:space="preserve">Уважаемые жители и гости городского округа Похвистнево и муниципального района </w:t>
      </w:r>
      <w:proofErr w:type="spellStart"/>
      <w:r w:rsidR="00DC3A29" w:rsidRPr="00DC3A29">
        <w:rPr>
          <w:b/>
          <w:bCs/>
          <w:color w:val="000000"/>
          <w:sz w:val="18"/>
          <w:szCs w:val="18"/>
        </w:rPr>
        <w:t>Похвистневский</w:t>
      </w:r>
      <w:proofErr w:type="spellEnd"/>
    </w:p>
    <w:p w:rsidR="00DC3A29" w:rsidRPr="00DC3A29" w:rsidRDefault="00DC3A29" w:rsidP="00DC3A29">
      <w:pPr>
        <w:pStyle w:val="a8"/>
        <w:shd w:val="clear" w:color="auto" w:fill="FFFFFF"/>
        <w:spacing w:before="0" w:beforeAutospacing="0" w:after="0" w:afterAutospacing="0"/>
        <w:rPr>
          <w:rFonts w:ascii="yandex-sans" w:hAnsi="yandex-sans"/>
          <w:color w:val="000000"/>
          <w:sz w:val="18"/>
          <w:szCs w:val="18"/>
        </w:rPr>
      </w:pPr>
      <w:r w:rsidRPr="00DC3A29">
        <w:rPr>
          <w:color w:val="000000"/>
          <w:sz w:val="18"/>
          <w:szCs w:val="18"/>
        </w:rPr>
        <w:t>В настоящее время около 40,0% населения региона используют портал «</w:t>
      </w:r>
      <w:proofErr w:type="spellStart"/>
      <w:r w:rsidRPr="00DC3A29">
        <w:rPr>
          <w:color w:val="000000"/>
          <w:sz w:val="18"/>
          <w:szCs w:val="18"/>
        </w:rPr>
        <w:t>gosuslugi.ru</w:t>
      </w:r>
      <w:proofErr w:type="spellEnd"/>
      <w:r w:rsidRPr="00DC3A29">
        <w:rPr>
          <w:color w:val="000000"/>
          <w:sz w:val="18"/>
          <w:szCs w:val="18"/>
        </w:rPr>
        <w:t>» и получают вышеуказанный услуги в электронном виде. Портал предоставляет возможность получить в упрощенном виде государственные и муниципальные услуги, в том числе регистрацию транспортных средств, получение водительского удостоверения.</w:t>
      </w:r>
    </w:p>
    <w:p w:rsidR="00DC3A29" w:rsidRPr="00DC3A29" w:rsidRDefault="00DC3A29" w:rsidP="00DC3A29">
      <w:pPr>
        <w:pStyle w:val="a8"/>
        <w:shd w:val="clear" w:color="auto" w:fill="FFFFFF"/>
        <w:spacing w:before="0" w:beforeAutospacing="0" w:after="0" w:afterAutospacing="0"/>
        <w:rPr>
          <w:rFonts w:ascii="yandex-sans" w:hAnsi="yandex-sans"/>
          <w:color w:val="000000"/>
          <w:sz w:val="18"/>
          <w:szCs w:val="18"/>
        </w:rPr>
      </w:pPr>
      <w:r w:rsidRPr="00DC3A29">
        <w:rPr>
          <w:color w:val="000000"/>
          <w:sz w:val="18"/>
          <w:szCs w:val="18"/>
        </w:rPr>
        <w:t>Регистрационно-экзаменационное отделение (РЭО) ГИБДД МО МВД России «</w:t>
      </w:r>
      <w:proofErr w:type="spellStart"/>
      <w:r w:rsidRPr="00DC3A29">
        <w:rPr>
          <w:color w:val="000000"/>
          <w:sz w:val="18"/>
          <w:szCs w:val="18"/>
        </w:rPr>
        <w:t>Похвистневский</w:t>
      </w:r>
      <w:proofErr w:type="spellEnd"/>
      <w:r w:rsidRPr="00DC3A29">
        <w:rPr>
          <w:color w:val="000000"/>
          <w:sz w:val="18"/>
          <w:szCs w:val="18"/>
        </w:rPr>
        <w:t>» напоминает, гражданам и организациям о возможности получения государственных услуг, связанных с регистрацией автотранспортных средств и прицепов к ним, а также с приемом квалификационных экзаменов на получение водительских прав, через Единый портал Государственных услуг Российской Федерации. Более подробная информация размещена на сайтах https://www.gosuslugi.ru и ГУ МВД России по Самарской области https://63.мвд</w:t>
      </w:r>
      <w:proofErr w:type="gramStart"/>
      <w:r w:rsidRPr="00DC3A29">
        <w:rPr>
          <w:color w:val="000000"/>
          <w:sz w:val="18"/>
          <w:szCs w:val="18"/>
        </w:rPr>
        <w:t>.р</w:t>
      </w:r>
      <w:proofErr w:type="gramEnd"/>
      <w:r w:rsidRPr="00DC3A29">
        <w:rPr>
          <w:color w:val="000000"/>
          <w:sz w:val="18"/>
          <w:szCs w:val="18"/>
        </w:rPr>
        <w:t>ф в разделе «</w:t>
      </w:r>
      <w:proofErr w:type="spellStart"/>
      <w:r w:rsidRPr="00DC3A29">
        <w:rPr>
          <w:color w:val="000000"/>
          <w:sz w:val="18"/>
          <w:szCs w:val="18"/>
        </w:rPr>
        <w:t>Госуслуги</w:t>
      </w:r>
      <w:proofErr w:type="spellEnd"/>
      <w:r w:rsidRPr="00DC3A29">
        <w:rPr>
          <w:color w:val="000000"/>
          <w:sz w:val="18"/>
          <w:szCs w:val="18"/>
        </w:rPr>
        <w:t>».</w:t>
      </w:r>
    </w:p>
    <w:p w:rsidR="00DC3A29" w:rsidRPr="00DC3A29" w:rsidRDefault="00DC3A29" w:rsidP="00DC3A29">
      <w:pPr>
        <w:pStyle w:val="a8"/>
        <w:shd w:val="clear" w:color="auto" w:fill="FFFFFF"/>
        <w:spacing w:before="0" w:beforeAutospacing="0" w:after="0" w:afterAutospacing="0"/>
        <w:rPr>
          <w:rFonts w:ascii="yandex-sans" w:hAnsi="yandex-sans"/>
          <w:color w:val="000000"/>
          <w:sz w:val="18"/>
          <w:szCs w:val="18"/>
        </w:rPr>
      </w:pPr>
      <w:r w:rsidRPr="00DC3A29">
        <w:rPr>
          <w:color w:val="000000"/>
          <w:sz w:val="18"/>
          <w:szCs w:val="18"/>
        </w:rPr>
        <w:t>Анализ оказания государственных услуг в электронном виде, РЭО ГИБДД МО МВД России «</w:t>
      </w:r>
      <w:proofErr w:type="spellStart"/>
      <w:r w:rsidRPr="00DC3A29">
        <w:rPr>
          <w:color w:val="000000"/>
          <w:sz w:val="18"/>
          <w:szCs w:val="18"/>
        </w:rPr>
        <w:t>Похвистневский</w:t>
      </w:r>
      <w:proofErr w:type="spellEnd"/>
      <w:r w:rsidRPr="00DC3A29">
        <w:rPr>
          <w:color w:val="000000"/>
          <w:sz w:val="18"/>
          <w:szCs w:val="18"/>
        </w:rPr>
        <w:t xml:space="preserve">», показал, что все чаще жители и гости городского округа Похвистнево и муниципального района </w:t>
      </w:r>
      <w:proofErr w:type="spellStart"/>
      <w:r w:rsidRPr="00DC3A29">
        <w:rPr>
          <w:color w:val="000000"/>
          <w:sz w:val="18"/>
          <w:szCs w:val="18"/>
        </w:rPr>
        <w:t>Похвистневский</w:t>
      </w:r>
      <w:proofErr w:type="spellEnd"/>
      <w:r w:rsidRPr="00DC3A29">
        <w:rPr>
          <w:color w:val="000000"/>
          <w:sz w:val="18"/>
          <w:szCs w:val="18"/>
        </w:rPr>
        <w:t xml:space="preserve"> обращаются в регистрационно-экзаменационное отделение Госавтоинспекции через Единый портал Государственных услуг Российской Федерации (ЕПГУ).</w:t>
      </w:r>
    </w:p>
    <w:p w:rsidR="00DC3A29" w:rsidRPr="00DC3A29" w:rsidRDefault="00DC3A29" w:rsidP="00DC3A29">
      <w:pPr>
        <w:pStyle w:val="a8"/>
        <w:shd w:val="clear" w:color="auto" w:fill="FFFFFF"/>
        <w:spacing w:before="0" w:beforeAutospacing="0" w:after="0" w:afterAutospacing="0"/>
        <w:rPr>
          <w:rFonts w:ascii="yandex-sans" w:hAnsi="yandex-sans"/>
          <w:color w:val="000000"/>
          <w:sz w:val="18"/>
          <w:szCs w:val="18"/>
        </w:rPr>
      </w:pPr>
      <w:r w:rsidRPr="00DC3A29">
        <w:rPr>
          <w:color w:val="000000"/>
          <w:sz w:val="18"/>
          <w:szCs w:val="18"/>
        </w:rPr>
        <w:t xml:space="preserve">За последние 9 месяцев количество поступивших в РЭО на получение </w:t>
      </w:r>
      <w:proofErr w:type="spellStart"/>
      <w:r w:rsidRPr="00DC3A29">
        <w:rPr>
          <w:color w:val="000000"/>
          <w:sz w:val="18"/>
          <w:szCs w:val="18"/>
        </w:rPr>
        <w:t>госуслуг</w:t>
      </w:r>
      <w:proofErr w:type="spellEnd"/>
      <w:r w:rsidRPr="00DC3A29">
        <w:rPr>
          <w:color w:val="000000"/>
          <w:sz w:val="18"/>
          <w:szCs w:val="18"/>
        </w:rPr>
        <w:t xml:space="preserve"> по линии регистрационной деятельности составило 2797 заявлений; тоже из них направлено в электронном виде 1902 заявления. Удельный вес количества заявлений в электронном виде составил 68%.</w:t>
      </w:r>
    </w:p>
    <w:p w:rsidR="00DC3A29" w:rsidRPr="00DC3A29" w:rsidRDefault="00DC3A29" w:rsidP="00DC3A29">
      <w:pPr>
        <w:pStyle w:val="a8"/>
        <w:shd w:val="clear" w:color="auto" w:fill="FFFFFF"/>
        <w:spacing w:before="0" w:beforeAutospacing="0" w:after="0" w:afterAutospacing="0"/>
        <w:rPr>
          <w:rFonts w:ascii="yandex-sans" w:hAnsi="yandex-sans"/>
          <w:color w:val="000000"/>
          <w:sz w:val="18"/>
          <w:szCs w:val="18"/>
        </w:rPr>
      </w:pPr>
      <w:r w:rsidRPr="00DC3A29">
        <w:rPr>
          <w:color w:val="000000"/>
          <w:sz w:val="18"/>
          <w:szCs w:val="18"/>
        </w:rPr>
        <w:t>Количество заявлений направленных на выдачу (замене) водительского удостоверения составил 1212, из них в электронном виде через ЕПГУ 1133. Удельный вес количества заявлений в электронном виде составил 93.48%.</w:t>
      </w:r>
    </w:p>
    <w:p w:rsidR="00DC3A29" w:rsidRPr="00DC3A29" w:rsidRDefault="00DC3A29" w:rsidP="00DC3A29">
      <w:pPr>
        <w:pStyle w:val="a8"/>
        <w:shd w:val="clear" w:color="auto" w:fill="FFFFFF"/>
        <w:spacing w:before="0" w:beforeAutospacing="0" w:after="0" w:afterAutospacing="0"/>
        <w:rPr>
          <w:rFonts w:ascii="yandex-sans" w:hAnsi="yandex-sans"/>
          <w:color w:val="000000"/>
          <w:sz w:val="18"/>
          <w:szCs w:val="18"/>
        </w:rPr>
      </w:pPr>
      <w:r w:rsidRPr="00DC3A29">
        <w:rPr>
          <w:color w:val="000000"/>
          <w:sz w:val="18"/>
          <w:szCs w:val="18"/>
        </w:rPr>
        <w:t xml:space="preserve">Общее количество заявлений поступивших в РЭО на получение </w:t>
      </w:r>
      <w:proofErr w:type="spellStart"/>
      <w:r w:rsidRPr="00DC3A29">
        <w:rPr>
          <w:color w:val="000000"/>
          <w:sz w:val="18"/>
          <w:szCs w:val="18"/>
        </w:rPr>
        <w:t>госуслуг</w:t>
      </w:r>
      <w:proofErr w:type="spellEnd"/>
      <w:r w:rsidRPr="00DC3A29">
        <w:rPr>
          <w:color w:val="000000"/>
          <w:sz w:val="18"/>
          <w:szCs w:val="18"/>
        </w:rPr>
        <w:t xml:space="preserve"> по линии по линии регистрации и экзаменационной деятельности составило 4009, из них в электронном виде через ЕПГУ 3035. Удельный вес количества заявлений в электронном виде составил 75,7%.</w:t>
      </w:r>
    </w:p>
    <w:p w:rsidR="000A41C2" w:rsidRDefault="00DC3A29" w:rsidP="000A41C2">
      <w:pPr>
        <w:pStyle w:val="a8"/>
        <w:shd w:val="clear" w:color="auto" w:fill="FFFFFF"/>
        <w:spacing w:before="0" w:beforeAutospacing="0" w:after="0" w:afterAutospacing="0"/>
        <w:rPr>
          <w:rFonts w:ascii="yandex-sans" w:hAnsi="yandex-sans"/>
          <w:color w:val="000000"/>
          <w:sz w:val="18"/>
          <w:szCs w:val="18"/>
        </w:rPr>
      </w:pPr>
      <w:r w:rsidRPr="00DC3A29">
        <w:rPr>
          <w:color w:val="000000"/>
          <w:sz w:val="18"/>
          <w:szCs w:val="18"/>
        </w:rPr>
        <w:t>Использование вышеуказанных сервисов позволило гражданам значительно сэкономить время, финансовые затраты и исключить длительное пребывание в РЭО ГИБДД МО МВД России «</w:t>
      </w:r>
      <w:proofErr w:type="spellStart"/>
      <w:r w:rsidRPr="00DC3A29">
        <w:rPr>
          <w:color w:val="000000"/>
          <w:sz w:val="18"/>
          <w:szCs w:val="18"/>
        </w:rPr>
        <w:t>Похвистневский</w:t>
      </w:r>
      <w:proofErr w:type="spellEnd"/>
      <w:r w:rsidRPr="00DC3A29">
        <w:rPr>
          <w:color w:val="000000"/>
          <w:sz w:val="18"/>
          <w:szCs w:val="18"/>
        </w:rPr>
        <w:t>».</w:t>
      </w:r>
    </w:p>
    <w:p w:rsidR="000A41C2" w:rsidRDefault="000A41C2" w:rsidP="000A41C2">
      <w:pPr>
        <w:pStyle w:val="a8"/>
        <w:shd w:val="clear" w:color="auto" w:fill="FFFFFF"/>
        <w:spacing w:before="0" w:beforeAutospacing="0" w:after="0" w:afterAutospacing="0"/>
        <w:rPr>
          <w:rFonts w:ascii="yandex-sans" w:hAnsi="yandex-sans"/>
          <w:color w:val="000000"/>
          <w:sz w:val="18"/>
          <w:szCs w:val="18"/>
        </w:rPr>
      </w:pPr>
    </w:p>
    <w:p w:rsidR="000A41C2" w:rsidRDefault="000A41C2" w:rsidP="000A41C2">
      <w:pPr>
        <w:pStyle w:val="a8"/>
        <w:shd w:val="clear" w:color="auto" w:fill="FFFFFF"/>
        <w:spacing w:before="0" w:beforeAutospacing="0" w:after="0" w:afterAutospacing="0"/>
        <w:rPr>
          <w:rFonts w:ascii="yandex-sans" w:hAnsi="yandex-sans"/>
          <w:color w:val="000000"/>
          <w:sz w:val="18"/>
          <w:szCs w:val="18"/>
        </w:rPr>
      </w:pPr>
    </w:p>
    <w:p w:rsidR="000A41C2" w:rsidRPr="000A41C2" w:rsidRDefault="000A41C2" w:rsidP="000A41C2">
      <w:pPr>
        <w:pStyle w:val="a8"/>
        <w:shd w:val="clear" w:color="auto" w:fill="FFFFFF"/>
        <w:spacing w:before="0" w:beforeAutospacing="0" w:after="0" w:afterAutospacing="0"/>
        <w:rPr>
          <w:rFonts w:ascii="yandex-sans" w:hAnsi="yandex-sans"/>
          <w:color w:val="000000"/>
          <w:sz w:val="18"/>
          <w:szCs w:val="18"/>
        </w:rPr>
      </w:pPr>
      <w:r w:rsidRPr="000A41C2">
        <w:rPr>
          <w:b/>
          <w:bCs/>
          <w:color w:val="000000"/>
          <w:sz w:val="18"/>
          <w:szCs w:val="18"/>
        </w:rPr>
        <w:t>Фиктивная регистрация иностранных граждан на территории Российской Федерации вне закона.</w:t>
      </w:r>
    </w:p>
    <w:p w:rsidR="002826C6" w:rsidRDefault="002826C6" w:rsidP="000A41C2">
      <w:pPr>
        <w:pStyle w:val="a8"/>
        <w:shd w:val="clear" w:color="auto" w:fill="FFFFFF"/>
        <w:spacing w:before="0" w:beforeAutospacing="0" w:after="0" w:afterAutospacing="0"/>
        <w:rPr>
          <w:color w:val="000000"/>
          <w:sz w:val="18"/>
          <w:szCs w:val="18"/>
        </w:rPr>
      </w:pPr>
    </w:p>
    <w:p w:rsidR="000A41C2" w:rsidRPr="000A41C2" w:rsidRDefault="000A41C2" w:rsidP="000A41C2">
      <w:pPr>
        <w:pStyle w:val="a8"/>
        <w:shd w:val="clear" w:color="auto" w:fill="FFFFFF"/>
        <w:spacing w:before="0" w:beforeAutospacing="0" w:after="0" w:afterAutospacing="0"/>
        <w:rPr>
          <w:color w:val="000000"/>
          <w:sz w:val="18"/>
          <w:szCs w:val="18"/>
        </w:rPr>
      </w:pPr>
      <w:r w:rsidRPr="000A41C2">
        <w:rPr>
          <w:color w:val="000000"/>
          <w:sz w:val="18"/>
          <w:szCs w:val="18"/>
        </w:rPr>
        <w:t>В результате проведенной проверки миграционного законодательства сотрудники полиции МО МВД России «</w:t>
      </w:r>
      <w:proofErr w:type="spellStart"/>
      <w:r w:rsidRPr="000A41C2">
        <w:rPr>
          <w:color w:val="000000"/>
          <w:sz w:val="18"/>
          <w:szCs w:val="18"/>
        </w:rPr>
        <w:t>Похвистневский</w:t>
      </w:r>
      <w:proofErr w:type="spellEnd"/>
      <w:r w:rsidRPr="000A41C2">
        <w:rPr>
          <w:color w:val="000000"/>
          <w:sz w:val="18"/>
          <w:szCs w:val="18"/>
        </w:rPr>
        <w:t xml:space="preserve">» зафиксировали два случая фиктивной постановки на миграционный учет троих граждан из соседних республик. </w:t>
      </w:r>
      <w:proofErr w:type="gramStart"/>
      <w:r w:rsidRPr="000A41C2">
        <w:rPr>
          <w:color w:val="000000"/>
          <w:sz w:val="18"/>
          <w:szCs w:val="18"/>
        </w:rPr>
        <w:t>По данным правоохранителей, подозреваемые зарегистрировали иностранных граждан без намерения в дальнейшем предоставить им жилое помещение для проживания.</w:t>
      </w:r>
      <w:proofErr w:type="gramEnd"/>
    </w:p>
    <w:p w:rsidR="000A41C2" w:rsidRPr="000A41C2" w:rsidRDefault="000A41C2" w:rsidP="000A41C2">
      <w:pPr>
        <w:pStyle w:val="a8"/>
        <w:shd w:val="clear" w:color="auto" w:fill="FFFFFF"/>
        <w:spacing w:before="0" w:beforeAutospacing="0" w:after="0" w:afterAutospacing="0"/>
        <w:rPr>
          <w:color w:val="000000"/>
          <w:sz w:val="18"/>
          <w:szCs w:val="18"/>
        </w:rPr>
      </w:pPr>
      <w:r w:rsidRPr="000A41C2">
        <w:rPr>
          <w:color w:val="000000"/>
          <w:sz w:val="18"/>
          <w:szCs w:val="18"/>
        </w:rPr>
        <w:t xml:space="preserve">Так, в сентябре текущего года 40-летняя жительница села </w:t>
      </w:r>
      <w:proofErr w:type="spellStart"/>
      <w:r w:rsidRPr="000A41C2">
        <w:rPr>
          <w:color w:val="000000"/>
          <w:sz w:val="18"/>
          <w:szCs w:val="18"/>
        </w:rPr>
        <w:t>Рысайкино</w:t>
      </w:r>
      <w:proofErr w:type="spellEnd"/>
      <w:r w:rsidRPr="000A41C2">
        <w:rPr>
          <w:color w:val="000000"/>
          <w:sz w:val="18"/>
          <w:szCs w:val="18"/>
        </w:rPr>
        <w:t xml:space="preserve"> </w:t>
      </w:r>
      <w:proofErr w:type="spellStart"/>
      <w:r w:rsidRPr="000A41C2">
        <w:rPr>
          <w:color w:val="000000"/>
          <w:sz w:val="18"/>
          <w:szCs w:val="18"/>
        </w:rPr>
        <w:t>Похвистневского</w:t>
      </w:r>
      <w:proofErr w:type="spellEnd"/>
      <w:r w:rsidRPr="000A41C2">
        <w:rPr>
          <w:color w:val="000000"/>
          <w:sz w:val="18"/>
          <w:szCs w:val="18"/>
        </w:rPr>
        <w:t xml:space="preserve"> района - собственница частного дома, </w:t>
      </w:r>
      <w:proofErr w:type="gramStart"/>
      <w:r w:rsidRPr="000A41C2">
        <w:rPr>
          <w:color w:val="000000"/>
          <w:sz w:val="18"/>
          <w:szCs w:val="18"/>
        </w:rPr>
        <w:t>действуя умышленно предоставила</w:t>
      </w:r>
      <w:proofErr w:type="gramEnd"/>
      <w:r w:rsidRPr="000A41C2">
        <w:rPr>
          <w:color w:val="000000"/>
          <w:sz w:val="18"/>
          <w:szCs w:val="18"/>
        </w:rPr>
        <w:t xml:space="preserve"> в ОВМ заявление гражданина республики Таджикистан 1981 г.р., где были указаны ложные сведения о месте проживания с указанием места регистрации, достоверно зная, что гражданин республики Таджикистан не будет проживать по данному адресу.</w:t>
      </w:r>
    </w:p>
    <w:p w:rsidR="000A41C2" w:rsidRPr="000A41C2" w:rsidRDefault="000A41C2" w:rsidP="000A41C2">
      <w:pPr>
        <w:pStyle w:val="a8"/>
        <w:shd w:val="clear" w:color="auto" w:fill="FFFFFF"/>
        <w:spacing w:before="0" w:beforeAutospacing="0" w:after="0" w:afterAutospacing="0"/>
        <w:rPr>
          <w:color w:val="000000"/>
          <w:sz w:val="18"/>
          <w:szCs w:val="18"/>
        </w:rPr>
      </w:pPr>
      <w:r w:rsidRPr="000A41C2">
        <w:rPr>
          <w:color w:val="000000"/>
          <w:sz w:val="18"/>
          <w:szCs w:val="18"/>
        </w:rPr>
        <w:t>Примерно в тоже время, житель г</w:t>
      </w:r>
      <w:proofErr w:type="gramStart"/>
      <w:r w:rsidRPr="000A41C2">
        <w:rPr>
          <w:color w:val="000000"/>
          <w:sz w:val="18"/>
          <w:szCs w:val="18"/>
        </w:rPr>
        <w:t>.П</w:t>
      </w:r>
      <w:proofErr w:type="gramEnd"/>
      <w:r w:rsidRPr="000A41C2">
        <w:rPr>
          <w:color w:val="000000"/>
          <w:sz w:val="18"/>
          <w:szCs w:val="18"/>
        </w:rPr>
        <w:t>охвистнево 1929 г.р. находясь в помещении отдела по вопросам миграции (ОВМ) МО МВД России «</w:t>
      </w:r>
      <w:proofErr w:type="spellStart"/>
      <w:r w:rsidRPr="000A41C2">
        <w:rPr>
          <w:color w:val="000000"/>
          <w:sz w:val="18"/>
          <w:szCs w:val="18"/>
        </w:rPr>
        <w:t>Похвистневский</w:t>
      </w:r>
      <w:proofErr w:type="spellEnd"/>
      <w:r w:rsidRPr="000A41C2">
        <w:rPr>
          <w:color w:val="000000"/>
          <w:sz w:val="18"/>
          <w:szCs w:val="18"/>
        </w:rPr>
        <w:t>», передал специалисту ОВМ два заполненных уведомления о прибытии иностранного гражданина или лица без гражданства в место пребывания соответствующего образца, на мужчин граждан Армении 1960 г.р. и 1964 г.р. Так же как и в первом случае фактическое жилое помещение гражданам ближнего зарубежья не предоставлялось.</w:t>
      </w:r>
    </w:p>
    <w:p w:rsidR="000A41C2" w:rsidRPr="000A41C2" w:rsidRDefault="000A41C2" w:rsidP="000A41C2">
      <w:pPr>
        <w:pStyle w:val="a8"/>
        <w:shd w:val="clear" w:color="auto" w:fill="FFFFFF"/>
        <w:spacing w:before="0" w:beforeAutospacing="0" w:after="0" w:afterAutospacing="0"/>
        <w:rPr>
          <w:color w:val="000000"/>
          <w:sz w:val="18"/>
          <w:szCs w:val="18"/>
        </w:rPr>
      </w:pPr>
      <w:r w:rsidRPr="000A41C2">
        <w:rPr>
          <w:color w:val="000000"/>
          <w:sz w:val="18"/>
          <w:szCs w:val="18"/>
        </w:rPr>
        <w:t>По обоим случаям в отношении собственников жилых помещений возбуждены уголовные дела по ст. 322.2 УК РФ «Фиктивная регистрация гражданина Российской федерации по месту пребывания или по месту жительства в жилом помещении в Российской Федерации и фиктивная регистрация иностранного гражданина по месту жительства в жилом помещении в Российской Федерации»</w:t>
      </w:r>
      <w:proofErr w:type="gramStart"/>
      <w:r w:rsidRPr="000A41C2">
        <w:rPr>
          <w:color w:val="000000"/>
          <w:sz w:val="18"/>
          <w:szCs w:val="18"/>
        </w:rPr>
        <w:t>.С</w:t>
      </w:r>
      <w:proofErr w:type="gramEnd"/>
      <w:r w:rsidRPr="000A41C2">
        <w:rPr>
          <w:color w:val="000000"/>
          <w:sz w:val="18"/>
          <w:szCs w:val="18"/>
        </w:rPr>
        <w:t>анкция данной статьи предусматривает наказание в виде штрафа в размере до 500 тысяч рублей либо лишения свободы сроком до трех лет.</w:t>
      </w:r>
    </w:p>
    <w:p w:rsidR="00757F9E" w:rsidRDefault="00757F9E" w:rsidP="00B74F47">
      <w:pPr>
        <w:pStyle w:val="a8"/>
        <w:shd w:val="clear" w:color="auto" w:fill="FFFFFF"/>
        <w:spacing w:after="202" w:afterAutospacing="0"/>
        <w:rPr>
          <w:b/>
          <w:bCs/>
          <w:color w:val="000000"/>
          <w:sz w:val="18"/>
          <w:szCs w:val="18"/>
        </w:rPr>
      </w:pPr>
    </w:p>
    <w:p w:rsidR="00757F9E" w:rsidRDefault="00757F9E" w:rsidP="00B74F47">
      <w:pPr>
        <w:pStyle w:val="a8"/>
        <w:shd w:val="clear" w:color="auto" w:fill="FFFFFF"/>
        <w:spacing w:after="202" w:afterAutospacing="0"/>
        <w:rPr>
          <w:b/>
          <w:bCs/>
          <w:color w:val="000000"/>
          <w:sz w:val="18"/>
          <w:szCs w:val="18"/>
        </w:rPr>
      </w:pPr>
    </w:p>
    <w:p w:rsidR="00493325" w:rsidRPr="00493325" w:rsidRDefault="00493325" w:rsidP="00B74F47">
      <w:pPr>
        <w:pStyle w:val="a8"/>
        <w:shd w:val="clear" w:color="auto" w:fill="FFFFFF"/>
        <w:spacing w:after="202" w:afterAutospacing="0"/>
        <w:rPr>
          <w:color w:val="000000"/>
          <w:sz w:val="18"/>
          <w:szCs w:val="18"/>
        </w:rPr>
      </w:pPr>
      <w:r w:rsidRPr="00493325">
        <w:rPr>
          <w:b/>
          <w:bCs/>
          <w:color w:val="000000"/>
          <w:sz w:val="18"/>
          <w:szCs w:val="18"/>
        </w:rPr>
        <w:lastRenderedPageBreak/>
        <w:t>В г</w:t>
      </w:r>
      <w:proofErr w:type="gramStart"/>
      <w:r w:rsidRPr="00493325">
        <w:rPr>
          <w:b/>
          <w:bCs/>
          <w:color w:val="000000"/>
          <w:sz w:val="18"/>
          <w:szCs w:val="18"/>
        </w:rPr>
        <w:t>.П</w:t>
      </w:r>
      <w:proofErr w:type="gramEnd"/>
      <w:r w:rsidRPr="00493325">
        <w:rPr>
          <w:b/>
          <w:bCs/>
          <w:color w:val="000000"/>
          <w:sz w:val="18"/>
          <w:szCs w:val="18"/>
        </w:rPr>
        <w:t>охвистнево возбуждено дело о мошенничестве посредством «Мобильного банка»</w:t>
      </w:r>
    </w:p>
    <w:p w:rsidR="00493325" w:rsidRPr="00493325" w:rsidRDefault="00493325" w:rsidP="002826C6">
      <w:pPr>
        <w:pStyle w:val="a8"/>
        <w:shd w:val="clear" w:color="auto" w:fill="FFFFFF"/>
        <w:spacing w:before="0" w:beforeAutospacing="0" w:after="0" w:afterAutospacing="0"/>
        <w:rPr>
          <w:color w:val="000000"/>
          <w:sz w:val="18"/>
          <w:szCs w:val="18"/>
        </w:rPr>
      </w:pPr>
      <w:r w:rsidRPr="00493325">
        <w:rPr>
          <w:color w:val="000000"/>
          <w:sz w:val="18"/>
          <w:szCs w:val="18"/>
        </w:rPr>
        <w:t xml:space="preserve">В сегодняшний век высокоскоростных технологий и </w:t>
      </w:r>
      <w:proofErr w:type="spellStart"/>
      <w:r w:rsidRPr="00493325">
        <w:rPr>
          <w:color w:val="000000"/>
          <w:sz w:val="18"/>
          <w:szCs w:val="18"/>
        </w:rPr>
        <w:t>гаджетов</w:t>
      </w:r>
      <w:proofErr w:type="spellEnd"/>
      <w:r w:rsidRPr="00493325">
        <w:rPr>
          <w:color w:val="000000"/>
          <w:sz w:val="18"/>
          <w:szCs w:val="18"/>
        </w:rPr>
        <w:t>, для человека созданы все условия, чтобы быстро сделать ту работу, на которую ранее нужно было затратить уйму времени и денег, быстро и не вставая с дивана. Если даже лет пять назад мы должны были ходить в нужные организации чтобы получить ту или иную справку, то сегодня достаточно скачать приложение «</w:t>
      </w:r>
      <w:proofErr w:type="spellStart"/>
      <w:r w:rsidRPr="00493325">
        <w:rPr>
          <w:color w:val="000000"/>
          <w:sz w:val="18"/>
          <w:szCs w:val="18"/>
        </w:rPr>
        <w:t>Госуслуги</w:t>
      </w:r>
      <w:proofErr w:type="spellEnd"/>
      <w:r w:rsidRPr="00493325">
        <w:rPr>
          <w:color w:val="000000"/>
          <w:sz w:val="18"/>
          <w:szCs w:val="18"/>
        </w:rPr>
        <w:t xml:space="preserve">» - и быстро и менее </w:t>
      </w:r>
      <w:proofErr w:type="spellStart"/>
      <w:r w:rsidRPr="00493325">
        <w:rPr>
          <w:color w:val="000000"/>
          <w:sz w:val="18"/>
          <w:szCs w:val="18"/>
        </w:rPr>
        <w:t>затратно</w:t>
      </w:r>
      <w:proofErr w:type="spellEnd"/>
      <w:r w:rsidRPr="00493325">
        <w:rPr>
          <w:color w:val="000000"/>
          <w:sz w:val="18"/>
          <w:szCs w:val="18"/>
        </w:rPr>
        <w:t xml:space="preserve">. В повседневной жизни оплатить коммунальные платежи или пополнить счёт мобильника на много проще через «Мобильный Банк», чем идти в кассу и простоять </w:t>
      </w:r>
      <w:proofErr w:type="gramStart"/>
      <w:r w:rsidRPr="00493325">
        <w:rPr>
          <w:color w:val="000000"/>
          <w:sz w:val="18"/>
          <w:szCs w:val="18"/>
        </w:rPr>
        <w:t>неизвестно</w:t>
      </w:r>
      <w:proofErr w:type="gramEnd"/>
      <w:r w:rsidRPr="00493325">
        <w:rPr>
          <w:color w:val="000000"/>
          <w:sz w:val="18"/>
          <w:szCs w:val="18"/>
        </w:rPr>
        <w:t xml:space="preserve"> сколько времени в очереди. «Мобильный банк» - это не только удобно, но и не совсем безопасно.</w:t>
      </w:r>
    </w:p>
    <w:p w:rsidR="00493325" w:rsidRPr="00493325" w:rsidRDefault="00493325" w:rsidP="002826C6">
      <w:pPr>
        <w:pStyle w:val="a8"/>
        <w:shd w:val="clear" w:color="auto" w:fill="FFFFFF"/>
        <w:spacing w:before="0" w:beforeAutospacing="0" w:after="0" w:afterAutospacing="0"/>
        <w:rPr>
          <w:color w:val="000000"/>
          <w:sz w:val="18"/>
          <w:szCs w:val="18"/>
        </w:rPr>
      </w:pPr>
      <w:r w:rsidRPr="00493325">
        <w:rPr>
          <w:color w:val="000000"/>
          <w:sz w:val="18"/>
          <w:szCs w:val="18"/>
        </w:rPr>
        <w:t>На днях в МО МВД России «</w:t>
      </w:r>
      <w:proofErr w:type="spellStart"/>
      <w:r w:rsidRPr="00493325">
        <w:rPr>
          <w:color w:val="000000"/>
          <w:sz w:val="18"/>
          <w:szCs w:val="18"/>
        </w:rPr>
        <w:t>Похвистневский</w:t>
      </w:r>
      <w:proofErr w:type="spellEnd"/>
      <w:r w:rsidRPr="00493325">
        <w:rPr>
          <w:color w:val="000000"/>
          <w:sz w:val="18"/>
          <w:szCs w:val="18"/>
        </w:rPr>
        <w:t xml:space="preserve">» обратился молодой человек, студент одного из Самарских вузов, с заявлением о том, что с его банковской карты были переведены денежные средства в размере 5000 рублей на другую банковскую карту. В ходе следственных действий сотрудники полиции установили, что во время встречи студента со своим знакомым, последний под предлогом «поиграть» попросил телефон потерпевшего, далее посредством </w:t>
      </w:r>
      <w:proofErr w:type="spellStart"/>
      <w:r w:rsidRPr="00493325">
        <w:rPr>
          <w:color w:val="000000"/>
          <w:sz w:val="18"/>
          <w:szCs w:val="18"/>
        </w:rPr>
        <w:t>СМС-сообщений</w:t>
      </w:r>
      <w:proofErr w:type="spellEnd"/>
      <w:r w:rsidRPr="00493325">
        <w:rPr>
          <w:color w:val="000000"/>
          <w:sz w:val="18"/>
          <w:szCs w:val="18"/>
        </w:rPr>
        <w:t xml:space="preserve"> на номер «Мобильного банка» злоумышленник перевёл на свою банковскую карту вышеуказанную сумму.</w:t>
      </w:r>
    </w:p>
    <w:p w:rsidR="00493325" w:rsidRPr="00493325" w:rsidRDefault="00493325" w:rsidP="002826C6">
      <w:pPr>
        <w:pStyle w:val="a8"/>
        <w:shd w:val="clear" w:color="auto" w:fill="FFFFFF"/>
        <w:spacing w:before="0" w:beforeAutospacing="0" w:after="0" w:afterAutospacing="0"/>
        <w:rPr>
          <w:color w:val="000000"/>
          <w:sz w:val="18"/>
          <w:szCs w:val="18"/>
        </w:rPr>
      </w:pPr>
      <w:r w:rsidRPr="00493325">
        <w:rPr>
          <w:color w:val="000000"/>
          <w:sz w:val="18"/>
          <w:szCs w:val="18"/>
        </w:rPr>
        <w:t>Злоумышленником оказался 25-летний, временно не работающий, житель г</w:t>
      </w:r>
      <w:proofErr w:type="gramStart"/>
      <w:r w:rsidRPr="00493325">
        <w:rPr>
          <w:color w:val="000000"/>
          <w:sz w:val="18"/>
          <w:szCs w:val="18"/>
        </w:rPr>
        <w:t>.П</w:t>
      </w:r>
      <w:proofErr w:type="gramEnd"/>
      <w:r w:rsidRPr="00493325">
        <w:rPr>
          <w:color w:val="000000"/>
          <w:sz w:val="18"/>
          <w:szCs w:val="18"/>
        </w:rPr>
        <w:t>охвистнево, в отношении которого было заведено уголовное дело по ст. 159 ч. 1 УК РФ «Мошенничество». В отношении злоумышленника возбуждено уголовное дело. Преступника ждёт наказание от штрафа в размере от 120000 рублей, либо лишение свободы на срок до двух лет.</w:t>
      </w:r>
    </w:p>
    <w:p w:rsidR="00B74F47" w:rsidRPr="00B74F47" w:rsidRDefault="00B74F47" w:rsidP="00B74F47">
      <w:pPr>
        <w:pStyle w:val="a8"/>
        <w:shd w:val="clear" w:color="auto" w:fill="FFFFFF"/>
        <w:spacing w:after="202" w:afterAutospacing="0"/>
        <w:rPr>
          <w:color w:val="000000"/>
          <w:sz w:val="18"/>
          <w:szCs w:val="18"/>
        </w:rPr>
      </w:pPr>
      <w:r w:rsidRPr="00B74F47">
        <w:rPr>
          <w:b/>
          <w:bCs/>
          <w:color w:val="000000"/>
          <w:sz w:val="18"/>
          <w:szCs w:val="18"/>
        </w:rPr>
        <w:t xml:space="preserve">Жительница </w:t>
      </w:r>
      <w:proofErr w:type="spellStart"/>
      <w:r w:rsidRPr="00B74F47">
        <w:rPr>
          <w:b/>
          <w:bCs/>
          <w:color w:val="000000"/>
          <w:sz w:val="18"/>
          <w:szCs w:val="18"/>
        </w:rPr>
        <w:t>Похвистневского</w:t>
      </w:r>
      <w:proofErr w:type="spellEnd"/>
      <w:r w:rsidRPr="00B74F47">
        <w:rPr>
          <w:b/>
          <w:bCs/>
          <w:color w:val="000000"/>
          <w:sz w:val="18"/>
          <w:szCs w:val="18"/>
        </w:rPr>
        <w:t xml:space="preserve"> района фиктивно зарегистрировала на своей жилплощади граждан соседних республик.</w:t>
      </w:r>
    </w:p>
    <w:p w:rsidR="00B74F47" w:rsidRPr="00B74F47" w:rsidRDefault="00B74F47" w:rsidP="00757F9E">
      <w:pPr>
        <w:pStyle w:val="a8"/>
        <w:shd w:val="clear" w:color="auto" w:fill="FFFFFF"/>
        <w:spacing w:before="0" w:beforeAutospacing="0" w:after="0" w:afterAutospacing="0"/>
        <w:rPr>
          <w:color w:val="000000"/>
          <w:sz w:val="18"/>
          <w:szCs w:val="18"/>
        </w:rPr>
      </w:pPr>
      <w:r w:rsidRPr="00B74F47">
        <w:rPr>
          <w:color w:val="000000"/>
          <w:sz w:val="18"/>
          <w:szCs w:val="18"/>
        </w:rPr>
        <w:t>Сотрудники полиции МО МВД России «</w:t>
      </w:r>
      <w:proofErr w:type="spellStart"/>
      <w:r w:rsidRPr="00B74F47">
        <w:rPr>
          <w:color w:val="000000"/>
          <w:sz w:val="18"/>
          <w:szCs w:val="18"/>
        </w:rPr>
        <w:t>Похвистневский</w:t>
      </w:r>
      <w:proofErr w:type="spellEnd"/>
      <w:r w:rsidRPr="00B74F47">
        <w:rPr>
          <w:color w:val="000000"/>
          <w:sz w:val="18"/>
          <w:szCs w:val="18"/>
        </w:rPr>
        <w:t>» в результате проверки миграционного законодательства выявили, факт нарушения п. 7 ст. 2 ФЗ № 109 «О миграционном учёте иностранных граждан и лиц без гражданства в Российской Федерации»</w:t>
      </w:r>
    </w:p>
    <w:p w:rsidR="00757F9E" w:rsidRDefault="00B74F47" w:rsidP="00757F9E">
      <w:pPr>
        <w:pStyle w:val="a8"/>
        <w:shd w:val="clear" w:color="auto" w:fill="FFFFFF"/>
        <w:spacing w:before="0" w:beforeAutospacing="0" w:after="0" w:afterAutospacing="0"/>
        <w:rPr>
          <w:color w:val="000000"/>
          <w:sz w:val="18"/>
          <w:szCs w:val="18"/>
        </w:rPr>
      </w:pPr>
      <w:r w:rsidRPr="00B74F47">
        <w:rPr>
          <w:color w:val="000000"/>
          <w:sz w:val="18"/>
          <w:szCs w:val="18"/>
        </w:rPr>
        <w:t>В июне месяце этого года находясь в помещении многофункционального центра (МФЦ), гражданка Российской Федерации, 67-летняя жительница с. Большой</w:t>
      </w:r>
      <w:proofErr w:type="gramStart"/>
      <w:r w:rsidRPr="00B74F47">
        <w:rPr>
          <w:color w:val="000000"/>
          <w:sz w:val="18"/>
          <w:szCs w:val="18"/>
        </w:rPr>
        <w:t xml:space="preserve"> Т</w:t>
      </w:r>
      <w:proofErr w:type="gramEnd"/>
      <w:r w:rsidRPr="00B74F47">
        <w:rPr>
          <w:color w:val="000000"/>
          <w:sz w:val="18"/>
          <w:szCs w:val="18"/>
        </w:rPr>
        <w:t xml:space="preserve">олкай </w:t>
      </w:r>
      <w:proofErr w:type="spellStart"/>
      <w:r w:rsidRPr="00B74F47">
        <w:rPr>
          <w:color w:val="000000"/>
          <w:sz w:val="18"/>
          <w:szCs w:val="18"/>
        </w:rPr>
        <w:t>Похвистневского</w:t>
      </w:r>
      <w:proofErr w:type="spellEnd"/>
      <w:r w:rsidRPr="00B74F47">
        <w:rPr>
          <w:color w:val="000000"/>
          <w:sz w:val="18"/>
          <w:szCs w:val="18"/>
        </w:rPr>
        <w:t xml:space="preserve"> района, передала специалисту данной организации заполненное уведомление о прибытии иностранного гражданина или лица без гражданства в место пребывания соответствующего образца, а именно гражданки республики Киргизия 1966 г.р., с указанием места пребывания жилой дом, в котором зарегистрирована сама жительница с. Большой</w:t>
      </w:r>
      <w:proofErr w:type="gramStart"/>
      <w:r w:rsidRPr="00B74F47">
        <w:rPr>
          <w:color w:val="000000"/>
          <w:sz w:val="18"/>
          <w:szCs w:val="18"/>
        </w:rPr>
        <w:t xml:space="preserve"> Т</w:t>
      </w:r>
      <w:proofErr w:type="gramEnd"/>
      <w:r w:rsidRPr="00B74F47">
        <w:rPr>
          <w:color w:val="000000"/>
          <w:sz w:val="18"/>
          <w:szCs w:val="18"/>
        </w:rPr>
        <w:t>олкай.</w:t>
      </w:r>
    </w:p>
    <w:p w:rsidR="00B74F47" w:rsidRPr="00B74F47" w:rsidRDefault="00B74F47" w:rsidP="00757F9E">
      <w:pPr>
        <w:pStyle w:val="a8"/>
        <w:shd w:val="clear" w:color="auto" w:fill="FFFFFF"/>
        <w:spacing w:before="0" w:beforeAutospacing="0" w:after="0" w:afterAutospacing="0"/>
        <w:rPr>
          <w:color w:val="000000"/>
          <w:sz w:val="18"/>
          <w:szCs w:val="18"/>
        </w:rPr>
      </w:pPr>
      <w:r w:rsidRPr="00B74F47">
        <w:rPr>
          <w:color w:val="000000"/>
          <w:sz w:val="18"/>
          <w:szCs w:val="18"/>
        </w:rPr>
        <w:t>Не много позднее, в том же месяце, та же жительница с. Большой</w:t>
      </w:r>
      <w:proofErr w:type="gramStart"/>
      <w:r w:rsidRPr="00B74F47">
        <w:rPr>
          <w:color w:val="000000"/>
          <w:sz w:val="18"/>
          <w:szCs w:val="18"/>
        </w:rPr>
        <w:t xml:space="preserve"> Т</w:t>
      </w:r>
      <w:proofErr w:type="gramEnd"/>
      <w:r w:rsidRPr="00B74F47">
        <w:rPr>
          <w:color w:val="000000"/>
          <w:sz w:val="18"/>
          <w:szCs w:val="18"/>
        </w:rPr>
        <w:t>олкай, принесла в (МФЦ) и передала специалисту, другое заполненное уведомление о прибытии иностранного гражданина или лица без гражданства в место пребывания соответствующего образца, на имя гражданина республики Киргизии 1960 г.р., указав место пребывания свой дом.</w:t>
      </w:r>
    </w:p>
    <w:p w:rsidR="00B74F47" w:rsidRPr="00B74F47" w:rsidRDefault="00B74F47" w:rsidP="00757F9E">
      <w:pPr>
        <w:pStyle w:val="a8"/>
        <w:shd w:val="clear" w:color="auto" w:fill="FFFFFF"/>
        <w:spacing w:before="0" w:beforeAutospacing="0" w:after="0" w:afterAutospacing="0"/>
        <w:rPr>
          <w:color w:val="000000"/>
          <w:sz w:val="18"/>
          <w:szCs w:val="18"/>
        </w:rPr>
      </w:pPr>
      <w:r w:rsidRPr="00B74F47">
        <w:rPr>
          <w:color w:val="000000"/>
          <w:sz w:val="18"/>
          <w:szCs w:val="18"/>
        </w:rPr>
        <w:t>Где-то через месяц, эта же жительница с</w:t>
      </w:r>
      <w:proofErr w:type="gramStart"/>
      <w:r w:rsidRPr="00B74F47">
        <w:rPr>
          <w:color w:val="000000"/>
          <w:sz w:val="18"/>
          <w:szCs w:val="18"/>
        </w:rPr>
        <w:t>.Б</w:t>
      </w:r>
      <w:proofErr w:type="gramEnd"/>
      <w:r w:rsidRPr="00B74F47">
        <w:rPr>
          <w:color w:val="000000"/>
          <w:sz w:val="18"/>
          <w:szCs w:val="18"/>
        </w:rPr>
        <w:t>ольшой Толкай пришла в (ОВМ) МО МВД России «</w:t>
      </w:r>
      <w:proofErr w:type="spellStart"/>
      <w:r w:rsidRPr="00B74F47">
        <w:rPr>
          <w:color w:val="000000"/>
          <w:sz w:val="18"/>
          <w:szCs w:val="18"/>
        </w:rPr>
        <w:t>Похвистневский</w:t>
      </w:r>
      <w:proofErr w:type="spellEnd"/>
      <w:r w:rsidRPr="00B74F47">
        <w:rPr>
          <w:color w:val="000000"/>
          <w:sz w:val="18"/>
          <w:szCs w:val="18"/>
        </w:rPr>
        <w:t xml:space="preserve">» и передала специалисту данной организации два заполненных уведомления о прибытии иностранных граждан соответствующего образца, на тех же граждан Киргизии 1966 г.р. и 1960 г.р. и указала место пребывания жилой дом, в котором зарегистрирована сама жительница с. Большой Толкай в </w:t>
      </w:r>
      <w:proofErr w:type="spellStart"/>
      <w:r w:rsidRPr="00B74F47">
        <w:rPr>
          <w:color w:val="000000"/>
          <w:sz w:val="18"/>
          <w:szCs w:val="18"/>
        </w:rPr>
        <w:t>Похвистневском</w:t>
      </w:r>
      <w:proofErr w:type="spellEnd"/>
      <w:r w:rsidRPr="00B74F47">
        <w:rPr>
          <w:color w:val="000000"/>
          <w:sz w:val="18"/>
          <w:szCs w:val="18"/>
        </w:rPr>
        <w:t xml:space="preserve"> районе.</w:t>
      </w:r>
    </w:p>
    <w:p w:rsidR="00B74F47" w:rsidRPr="00B74F47" w:rsidRDefault="00B74F47" w:rsidP="00757F9E">
      <w:pPr>
        <w:pStyle w:val="a8"/>
        <w:shd w:val="clear" w:color="auto" w:fill="FFFFFF"/>
        <w:spacing w:before="0" w:beforeAutospacing="0" w:after="0" w:afterAutospacing="0"/>
        <w:rPr>
          <w:color w:val="000000"/>
          <w:sz w:val="18"/>
          <w:szCs w:val="18"/>
        </w:rPr>
      </w:pPr>
      <w:r w:rsidRPr="00B74F47">
        <w:rPr>
          <w:color w:val="000000"/>
          <w:sz w:val="18"/>
          <w:szCs w:val="18"/>
        </w:rPr>
        <w:t xml:space="preserve">Гражданка РФ достоверно знала, что данные граждане соседней республики </w:t>
      </w:r>
      <w:proofErr w:type="gramStart"/>
      <w:r w:rsidRPr="00B74F47">
        <w:rPr>
          <w:color w:val="000000"/>
          <w:sz w:val="18"/>
          <w:szCs w:val="18"/>
        </w:rPr>
        <w:t>проживать по указанному</w:t>
      </w:r>
      <w:proofErr w:type="gramEnd"/>
      <w:r w:rsidRPr="00B74F47">
        <w:rPr>
          <w:color w:val="000000"/>
          <w:sz w:val="18"/>
          <w:szCs w:val="18"/>
        </w:rPr>
        <w:t xml:space="preserve"> адресу пребывать не будут, поскольку фактическое жилое помещение по данному адресу не представлялось. Своими умышленными действиями, непосредственно направленными на создание условий для фиктивной постановки на миграционный учёт иностранного гражданина по месту пребывания в жилом помещении РФ, жительница с. Большой</w:t>
      </w:r>
      <w:proofErr w:type="gramStart"/>
      <w:r w:rsidRPr="00B74F47">
        <w:rPr>
          <w:color w:val="000000"/>
          <w:sz w:val="18"/>
          <w:szCs w:val="18"/>
        </w:rPr>
        <w:t xml:space="preserve"> Т</w:t>
      </w:r>
      <w:proofErr w:type="gramEnd"/>
      <w:r w:rsidRPr="00B74F47">
        <w:rPr>
          <w:color w:val="000000"/>
          <w:sz w:val="18"/>
          <w:szCs w:val="18"/>
        </w:rPr>
        <w:t>олкай, лишила возможности отдел по вопросам миграции (ОВМ) МО МВД России «</w:t>
      </w:r>
      <w:proofErr w:type="spellStart"/>
      <w:r w:rsidRPr="00B74F47">
        <w:rPr>
          <w:color w:val="000000"/>
          <w:sz w:val="18"/>
          <w:szCs w:val="18"/>
        </w:rPr>
        <w:t>Похвистневский</w:t>
      </w:r>
      <w:proofErr w:type="spellEnd"/>
      <w:r w:rsidRPr="00B74F47">
        <w:rPr>
          <w:color w:val="000000"/>
          <w:sz w:val="18"/>
          <w:szCs w:val="18"/>
        </w:rPr>
        <w:t>», осуществлять контроль над соблюдениям гражданами республики Киргизия правил миграционного учёта и их передвижения на территории РФ.</w:t>
      </w:r>
    </w:p>
    <w:p w:rsidR="00757F9E" w:rsidRPr="00757F9E" w:rsidRDefault="00B74F47" w:rsidP="00757F9E">
      <w:pPr>
        <w:pStyle w:val="a8"/>
        <w:shd w:val="clear" w:color="auto" w:fill="FFFFFF"/>
        <w:spacing w:before="0" w:beforeAutospacing="0" w:after="0" w:afterAutospacing="0"/>
        <w:rPr>
          <w:color w:val="000000"/>
          <w:sz w:val="18"/>
          <w:szCs w:val="18"/>
        </w:rPr>
      </w:pPr>
      <w:r w:rsidRPr="00B74F47">
        <w:rPr>
          <w:color w:val="000000"/>
          <w:sz w:val="18"/>
          <w:szCs w:val="18"/>
        </w:rPr>
        <w:t>В отношении жительницы с. Большой</w:t>
      </w:r>
      <w:proofErr w:type="gramStart"/>
      <w:r w:rsidRPr="00B74F47">
        <w:rPr>
          <w:color w:val="000000"/>
          <w:sz w:val="18"/>
          <w:szCs w:val="18"/>
        </w:rPr>
        <w:t xml:space="preserve"> Т</w:t>
      </w:r>
      <w:proofErr w:type="gramEnd"/>
      <w:r w:rsidRPr="00B74F47">
        <w:rPr>
          <w:color w:val="000000"/>
          <w:sz w:val="18"/>
          <w:szCs w:val="18"/>
        </w:rPr>
        <w:t>олкай, по признакам преступления предусмотренного ст.322.3 УК РФ «Фиктивная постановка на учет иностранного гражданина или лица без гражданства по месту пребывания в жилом помещении в Российской Федерации</w:t>
      </w:r>
      <w:r w:rsidR="00757F9E">
        <w:rPr>
          <w:color w:val="000000"/>
          <w:sz w:val="18"/>
          <w:szCs w:val="18"/>
        </w:rPr>
        <w:t>» возбуждено три уголовных дел.</w:t>
      </w:r>
      <w:r w:rsidR="00757F9E" w:rsidRPr="00D4444A">
        <w:rPr>
          <w:bCs/>
          <w:szCs w:val="28"/>
        </w:rPr>
        <w:t xml:space="preserve">         </w:t>
      </w:r>
    </w:p>
    <w:tbl>
      <w:tblPr>
        <w:tblW w:w="9511" w:type="dxa"/>
        <w:tblLook w:val="01E0"/>
      </w:tblPr>
      <w:tblGrid>
        <w:gridCol w:w="3984"/>
        <w:gridCol w:w="2190"/>
        <w:gridCol w:w="3337"/>
      </w:tblGrid>
      <w:tr w:rsidR="00757F9E" w:rsidRPr="00757F9E" w:rsidTr="004B60AF">
        <w:tc>
          <w:tcPr>
            <w:tcW w:w="3984" w:type="dxa"/>
          </w:tcPr>
          <w:p w:rsidR="00757F9E" w:rsidRPr="00757F9E" w:rsidRDefault="00757F9E" w:rsidP="00757F9E">
            <w:pPr>
              <w:spacing w:after="0"/>
              <w:jc w:val="center"/>
              <w:rPr>
                <w:rFonts w:ascii="Times New Roman" w:hAnsi="Times New Roman"/>
                <w:sz w:val="18"/>
                <w:szCs w:val="18"/>
              </w:rPr>
            </w:pPr>
            <w:r w:rsidRPr="00757F9E">
              <w:rPr>
                <w:rFonts w:ascii="Times New Roman" w:hAnsi="Times New Roman"/>
                <w:sz w:val="18"/>
                <w:szCs w:val="18"/>
              </w:rPr>
              <w:t xml:space="preserve">С О Б </w:t>
            </w:r>
            <w:proofErr w:type="gramStart"/>
            <w:r w:rsidRPr="00757F9E">
              <w:rPr>
                <w:rFonts w:ascii="Times New Roman" w:hAnsi="Times New Roman"/>
                <w:sz w:val="18"/>
                <w:szCs w:val="18"/>
              </w:rPr>
              <w:t>Р</w:t>
            </w:r>
            <w:proofErr w:type="gramEnd"/>
            <w:r w:rsidRPr="00757F9E">
              <w:rPr>
                <w:rFonts w:ascii="Times New Roman" w:hAnsi="Times New Roman"/>
                <w:sz w:val="18"/>
                <w:szCs w:val="18"/>
              </w:rPr>
              <w:t xml:space="preserve"> А Н И Е</w:t>
            </w:r>
          </w:p>
        </w:tc>
        <w:tc>
          <w:tcPr>
            <w:tcW w:w="2190" w:type="dxa"/>
          </w:tcPr>
          <w:p w:rsidR="00757F9E" w:rsidRPr="00757F9E" w:rsidRDefault="00757F9E" w:rsidP="00757F9E">
            <w:pPr>
              <w:spacing w:after="0"/>
              <w:rPr>
                <w:rFonts w:ascii="Times New Roman" w:hAnsi="Times New Roman"/>
                <w:sz w:val="18"/>
                <w:szCs w:val="18"/>
              </w:rPr>
            </w:pPr>
          </w:p>
        </w:tc>
        <w:tc>
          <w:tcPr>
            <w:tcW w:w="3337" w:type="dxa"/>
            <w:vMerge w:val="restart"/>
          </w:tcPr>
          <w:p w:rsidR="00757F9E" w:rsidRPr="00757F9E" w:rsidRDefault="00757F9E" w:rsidP="00757F9E">
            <w:pPr>
              <w:spacing w:after="0"/>
              <w:jc w:val="right"/>
              <w:rPr>
                <w:rFonts w:ascii="Times New Roman" w:hAnsi="Times New Roman"/>
                <w:sz w:val="18"/>
                <w:szCs w:val="18"/>
              </w:rPr>
            </w:pPr>
            <w:r w:rsidRPr="00757F9E">
              <w:rPr>
                <w:rFonts w:ascii="Times New Roman" w:hAnsi="Times New Roman"/>
                <w:sz w:val="18"/>
                <w:szCs w:val="18"/>
              </w:rPr>
              <w:t xml:space="preserve">                            </w:t>
            </w:r>
          </w:p>
        </w:tc>
      </w:tr>
      <w:tr w:rsidR="00757F9E" w:rsidRPr="00757F9E" w:rsidTr="004B60AF">
        <w:tc>
          <w:tcPr>
            <w:tcW w:w="3984" w:type="dxa"/>
          </w:tcPr>
          <w:p w:rsidR="00757F9E" w:rsidRPr="00757F9E" w:rsidRDefault="00757F9E" w:rsidP="00757F9E">
            <w:pPr>
              <w:spacing w:after="0"/>
              <w:jc w:val="center"/>
              <w:rPr>
                <w:rFonts w:ascii="Times New Roman" w:hAnsi="Times New Roman"/>
                <w:sz w:val="18"/>
                <w:szCs w:val="18"/>
              </w:rPr>
            </w:pPr>
            <w:proofErr w:type="gramStart"/>
            <w:r w:rsidRPr="00757F9E">
              <w:rPr>
                <w:rFonts w:ascii="Times New Roman" w:hAnsi="Times New Roman"/>
                <w:sz w:val="18"/>
                <w:szCs w:val="18"/>
              </w:rPr>
              <w:t>П</w:t>
            </w:r>
            <w:proofErr w:type="gramEnd"/>
            <w:r w:rsidRPr="00757F9E">
              <w:rPr>
                <w:rFonts w:ascii="Times New Roman" w:hAnsi="Times New Roman"/>
                <w:sz w:val="18"/>
                <w:szCs w:val="18"/>
              </w:rPr>
              <w:t xml:space="preserve">  Р Е Д С Т А В И Т Е Л Е Й</w:t>
            </w:r>
          </w:p>
        </w:tc>
        <w:tc>
          <w:tcPr>
            <w:tcW w:w="2190" w:type="dxa"/>
          </w:tcPr>
          <w:p w:rsidR="00757F9E" w:rsidRPr="00757F9E" w:rsidRDefault="00757F9E" w:rsidP="00757F9E">
            <w:pPr>
              <w:spacing w:after="0"/>
              <w:rPr>
                <w:rFonts w:ascii="Times New Roman" w:hAnsi="Times New Roman"/>
                <w:sz w:val="18"/>
                <w:szCs w:val="18"/>
              </w:rPr>
            </w:pPr>
          </w:p>
        </w:tc>
        <w:tc>
          <w:tcPr>
            <w:tcW w:w="0" w:type="auto"/>
            <w:vMerge/>
            <w:vAlign w:val="center"/>
          </w:tcPr>
          <w:p w:rsidR="00757F9E" w:rsidRPr="00757F9E" w:rsidRDefault="00757F9E" w:rsidP="00757F9E">
            <w:pPr>
              <w:spacing w:after="0"/>
              <w:rPr>
                <w:rFonts w:ascii="Times New Roman" w:hAnsi="Times New Roman"/>
                <w:sz w:val="18"/>
                <w:szCs w:val="18"/>
              </w:rPr>
            </w:pPr>
          </w:p>
        </w:tc>
      </w:tr>
      <w:tr w:rsidR="00757F9E" w:rsidRPr="00757F9E" w:rsidTr="004B60AF">
        <w:tc>
          <w:tcPr>
            <w:tcW w:w="3984" w:type="dxa"/>
          </w:tcPr>
          <w:p w:rsidR="00757F9E" w:rsidRPr="00757F9E" w:rsidRDefault="00757F9E" w:rsidP="00757F9E">
            <w:pPr>
              <w:spacing w:after="0"/>
              <w:jc w:val="center"/>
              <w:rPr>
                <w:rFonts w:ascii="Times New Roman" w:hAnsi="Times New Roman"/>
                <w:b/>
                <w:sz w:val="18"/>
                <w:szCs w:val="18"/>
              </w:rPr>
            </w:pPr>
            <w:r w:rsidRPr="00757F9E">
              <w:rPr>
                <w:rFonts w:ascii="Times New Roman" w:hAnsi="Times New Roman"/>
                <w:b/>
                <w:sz w:val="18"/>
                <w:szCs w:val="18"/>
              </w:rPr>
              <w:t>СЕЛЬСКОГО ПОСЕЛЕНИЯ</w:t>
            </w:r>
          </w:p>
        </w:tc>
        <w:tc>
          <w:tcPr>
            <w:tcW w:w="2190" w:type="dxa"/>
          </w:tcPr>
          <w:p w:rsidR="00757F9E" w:rsidRPr="00757F9E" w:rsidRDefault="00757F9E" w:rsidP="00757F9E">
            <w:pPr>
              <w:spacing w:after="0"/>
              <w:rPr>
                <w:rFonts w:ascii="Times New Roman" w:hAnsi="Times New Roman"/>
                <w:sz w:val="18"/>
                <w:szCs w:val="18"/>
              </w:rPr>
            </w:pPr>
          </w:p>
        </w:tc>
        <w:tc>
          <w:tcPr>
            <w:tcW w:w="0" w:type="auto"/>
            <w:vMerge/>
            <w:vAlign w:val="center"/>
          </w:tcPr>
          <w:p w:rsidR="00757F9E" w:rsidRPr="00757F9E" w:rsidRDefault="00757F9E" w:rsidP="00757F9E">
            <w:pPr>
              <w:spacing w:after="0"/>
              <w:rPr>
                <w:rFonts w:ascii="Times New Roman" w:hAnsi="Times New Roman"/>
                <w:sz w:val="18"/>
                <w:szCs w:val="18"/>
              </w:rPr>
            </w:pPr>
          </w:p>
        </w:tc>
      </w:tr>
      <w:tr w:rsidR="00757F9E" w:rsidRPr="00757F9E" w:rsidTr="004B60AF">
        <w:tc>
          <w:tcPr>
            <w:tcW w:w="3984" w:type="dxa"/>
          </w:tcPr>
          <w:p w:rsidR="00757F9E" w:rsidRPr="00757F9E" w:rsidRDefault="00757F9E" w:rsidP="00757F9E">
            <w:pPr>
              <w:spacing w:after="0"/>
              <w:jc w:val="center"/>
              <w:rPr>
                <w:rFonts w:ascii="Times New Roman" w:hAnsi="Times New Roman"/>
                <w:b/>
                <w:sz w:val="18"/>
                <w:szCs w:val="18"/>
              </w:rPr>
            </w:pPr>
            <w:r w:rsidRPr="00757F9E">
              <w:rPr>
                <w:rFonts w:ascii="Times New Roman" w:hAnsi="Times New Roman"/>
                <w:b/>
                <w:sz w:val="18"/>
                <w:szCs w:val="18"/>
              </w:rPr>
              <w:t xml:space="preserve">Старый </w:t>
            </w:r>
            <w:proofErr w:type="spellStart"/>
            <w:r w:rsidRPr="00757F9E">
              <w:rPr>
                <w:rFonts w:ascii="Times New Roman" w:hAnsi="Times New Roman"/>
                <w:b/>
                <w:sz w:val="18"/>
                <w:szCs w:val="18"/>
              </w:rPr>
              <w:t>Аманак</w:t>
            </w:r>
            <w:proofErr w:type="spellEnd"/>
          </w:p>
        </w:tc>
        <w:tc>
          <w:tcPr>
            <w:tcW w:w="2190" w:type="dxa"/>
          </w:tcPr>
          <w:p w:rsidR="00757F9E" w:rsidRPr="00757F9E" w:rsidRDefault="00757F9E" w:rsidP="00757F9E">
            <w:pPr>
              <w:spacing w:after="0"/>
              <w:rPr>
                <w:rFonts w:ascii="Times New Roman" w:hAnsi="Times New Roman"/>
                <w:sz w:val="18"/>
                <w:szCs w:val="18"/>
              </w:rPr>
            </w:pPr>
          </w:p>
        </w:tc>
        <w:tc>
          <w:tcPr>
            <w:tcW w:w="0" w:type="auto"/>
            <w:vMerge/>
            <w:vAlign w:val="center"/>
          </w:tcPr>
          <w:p w:rsidR="00757F9E" w:rsidRPr="00757F9E" w:rsidRDefault="00757F9E" w:rsidP="00757F9E">
            <w:pPr>
              <w:spacing w:after="0"/>
              <w:rPr>
                <w:rFonts w:ascii="Times New Roman" w:hAnsi="Times New Roman"/>
                <w:sz w:val="18"/>
                <w:szCs w:val="18"/>
              </w:rPr>
            </w:pPr>
          </w:p>
        </w:tc>
      </w:tr>
      <w:tr w:rsidR="00757F9E" w:rsidRPr="00757F9E" w:rsidTr="004B60AF">
        <w:tc>
          <w:tcPr>
            <w:tcW w:w="3984" w:type="dxa"/>
          </w:tcPr>
          <w:p w:rsidR="00757F9E" w:rsidRPr="00757F9E" w:rsidRDefault="00757F9E" w:rsidP="00757F9E">
            <w:pPr>
              <w:spacing w:after="0"/>
              <w:jc w:val="center"/>
              <w:rPr>
                <w:rFonts w:ascii="Times New Roman" w:hAnsi="Times New Roman"/>
                <w:sz w:val="18"/>
                <w:szCs w:val="18"/>
              </w:rPr>
            </w:pPr>
            <w:r w:rsidRPr="00757F9E">
              <w:rPr>
                <w:rFonts w:ascii="Times New Roman" w:hAnsi="Times New Roman"/>
                <w:sz w:val="18"/>
                <w:szCs w:val="18"/>
              </w:rPr>
              <w:t>муниципального района</w:t>
            </w:r>
          </w:p>
        </w:tc>
        <w:tc>
          <w:tcPr>
            <w:tcW w:w="2190" w:type="dxa"/>
          </w:tcPr>
          <w:p w:rsidR="00757F9E" w:rsidRPr="00757F9E" w:rsidRDefault="00757F9E" w:rsidP="00757F9E">
            <w:pPr>
              <w:spacing w:after="0"/>
              <w:rPr>
                <w:rFonts w:ascii="Times New Roman" w:hAnsi="Times New Roman"/>
                <w:sz w:val="18"/>
                <w:szCs w:val="18"/>
              </w:rPr>
            </w:pPr>
          </w:p>
        </w:tc>
        <w:tc>
          <w:tcPr>
            <w:tcW w:w="0" w:type="auto"/>
            <w:vMerge/>
            <w:vAlign w:val="center"/>
          </w:tcPr>
          <w:p w:rsidR="00757F9E" w:rsidRPr="00757F9E" w:rsidRDefault="00757F9E" w:rsidP="00757F9E">
            <w:pPr>
              <w:spacing w:after="0"/>
              <w:rPr>
                <w:rFonts w:ascii="Times New Roman" w:hAnsi="Times New Roman"/>
                <w:sz w:val="18"/>
                <w:szCs w:val="18"/>
              </w:rPr>
            </w:pPr>
          </w:p>
        </w:tc>
      </w:tr>
      <w:tr w:rsidR="00757F9E" w:rsidRPr="00757F9E" w:rsidTr="004B60AF">
        <w:tc>
          <w:tcPr>
            <w:tcW w:w="3984" w:type="dxa"/>
          </w:tcPr>
          <w:p w:rsidR="00757F9E" w:rsidRPr="00757F9E" w:rsidRDefault="00757F9E" w:rsidP="00757F9E">
            <w:pPr>
              <w:spacing w:after="0"/>
              <w:jc w:val="center"/>
              <w:rPr>
                <w:rFonts w:ascii="Times New Roman" w:hAnsi="Times New Roman"/>
                <w:b/>
                <w:sz w:val="18"/>
                <w:szCs w:val="18"/>
              </w:rPr>
            </w:pPr>
            <w:r w:rsidRPr="00757F9E">
              <w:rPr>
                <w:rFonts w:ascii="Times New Roman" w:hAnsi="Times New Roman"/>
                <w:b/>
                <w:sz w:val="18"/>
                <w:szCs w:val="18"/>
              </w:rPr>
              <w:t>ПОХВИСТНЕВСКИЙ</w:t>
            </w:r>
          </w:p>
        </w:tc>
        <w:tc>
          <w:tcPr>
            <w:tcW w:w="2190" w:type="dxa"/>
          </w:tcPr>
          <w:p w:rsidR="00757F9E" w:rsidRPr="00757F9E" w:rsidRDefault="00757F9E" w:rsidP="00757F9E">
            <w:pPr>
              <w:spacing w:after="0"/>
              <w:rPr>
                <w:rFonts w:ascii="Times New Roman" w:hAnsi="Times New Roman"/>
                <w:sz w:val="18"/>
                <w:szCs w:val="18"/>
              </w:rPr>
            </w:pPr>
          </w:p>
        </w:tc>
        <w:tc>
          <w:tcPr>
            <w:tcW w:w="0" w:type="auto"/>
            <w:vMerge/>
            <w:vAlign w:val="center"/>
          </w:tcPr>
          <w:p w:rsidR="00757F9E" w:rsidRPr="00757F9E" w:rsidRDefault="00757F9E" w:rsidP="00757F9E">
            <w:pPr>
              <w:spacing w:after="0"/>
              <w:rPr>
                <w:rFonts w:ascii="Times New Roman" w:hAnsi="Times New Roman"/>
                <w:sz w:val="18"/>
                <w:szCs w:val="18"/>
              </w:rPr>
            </w:pPr>
          </w:p>
        </w:tc>
      </w:tr>
      <w:tr w:rsidR="00757F9E" w:rsidRPr="00757F9E" w:rsidTr="004B60AF">
        <w:tc>
          <w:tcPr>
            <w:tcW w:w="3984" w:type="dxa"/>
          </w:tcPr>
          <w:p w:rsidR="00757F9E" w:rsidRPr="00757F9E" w:rsidRDefault="00757F9E" w:rsidP="00757F9E">
            <w:pPr>
              <w:spacing w:after="0"/>
              <w:jc w:val="center"/>
              <w:rPr>
                <w:rFonts w:ascii="Times New Roman" w:hAnsi="Times New Roman"/>
                <w:b/>
                <w:sz w:val="18"/>
                <w:szCs w:val="18"/>
              </w:rPr>
            </w:pPr>
            <w:r w:rsidRPr="00757F9E">
              <w:rPr>
                <w:rFonts w:ascii="Times New Roman" w:hAnsi="Times New Roman"/>
                <w:b/>
                <w:sz w:val="18"/>
                <w:szCs w:val="18"/>
              </w:rPr>
              <w:t>САМАРСКОЙ ОБЛАСТИ</w:t>
            </w:r>
          </w:p>
        </w:tc>
        <w:tc>
          <w:tcPr>
            <w:tcW w:w="2190" w:type="dxa"/>
          </w:tcPr>
          <w:p w:rsidR="00757F9E" w:rsidRPr="00757F9E" w:rsidRDefault="00757F9E" w:rsidP="00757F9E">
            <w:pPr>
              <w:spacing w:after="0"/>
              <w:rPr>
                <w:rFonts w:ascii="Times New Roman" w:hAnsi="Times New Roman"/>
                <w:sz w:val="18"/>
                <w:szCs w:val="18"/>
              </w:rPr>
            </w:pPr>
          </w:p>
        </w:tc>
        <w:tc>
          <w:tcPr>
            <w:tcW w:w="0" w:type="auto"/>
            <w:vMerge/>
            <w:vAlign w:val="center"/>
          </w:tcPr>
          <w:p w:rsidR="00757F9E" w:rsidRPr="00757F9E" w:rsidRDefault="00757F9E" w:rsidP="00757F9E">
            <w:pPr>
              <w:spacing w:after="0"/>
              <w:rPr>
                <w:rFonts w:ascii="Times New Roman" w:hAnsi="Times New Roman"/>
                <w:sz w:val="18"/>
                <w:szCs w:val="18"/>
              </w:rPr>
            </w:pPr>
          </w:p>
        </w:tc>
      </w:tr>
      <w:tr w:rsidR="00757F9E" w:rsidRPr="00757F9E" w:rsidTr="004B60AF">
        <w:tc>
          <w:tcPr>
            <w:tcW w:w="3984" w:type="dxa"/>
          </w:tcPr>
          <w:p w:rsidR="00757F9E" w:rsidRPr="00757F9E" w:rsidRDefault="00757F9E" w:rsidP="00757F9E">
            <w:pPr>
              <w:spacing w:after="0"/>
              <w:jc w:val="center"/>
              <w:rPr>
                <w:rFonts w:ascii="Times New Roman" w:hAnsi="Times New Roman"/>
                <w:sz w:val="18"/>
                <w:szCs w:val="18"/>
              </w:rPr>
            </w:pPr>
            <w:r w:rsidRPr="00757F9E">
              <w:rPr>
                <w:rFonts w:ascii="Times New Roman" w:hAnsi="Times New Roman"/>
                <w:sz w:val="18"/>
                <w:szCs w:val="18"/>
              </w:rPr>
              <w:t>третьего созыва</w:t>
            </w:r>
          </w:p>
        </w:tc>
        <w:tc>
          <w:tcPr>
            <w:tcW w:w="2190" w:type="dxa"/>
          </w:tcPr>
          <w:p w:rsidR="00757F9E" w:rsidRPr="00757F9E" w:rsidRDefault="00757F9E" w:rsidP="00757F9E">
            <w:pPr>
              <w:spacing w:after="0"/>
              <w:rPr>
                <w:rFonts w:ascii="Times New Roman" w:hAnsi="Times New Roman"/>
                <w:sz w:val="18"/>
                <w:szCs w:val="18"/>
              </w:rPr>
            </w:pPr>
          </w:p>
        </w:tc>
        <w:tc>
          <w:tcPr>
            <w:tcW w:w="0" w:type="auto"/>
            <w:vMerge/>
            <w:vAlign w:val="center"/>
          </w:tcPr>
          <w:p w:rsidR="00757F9E" w:rsidRPr="00757F9E" w:rsidRDefault="00757F9E" w:rsidP="00757F9E">
            <w:pPr>
              <w:spacing w:after="0"/>
              <w:rPr>
                <w:rFonts w:ascii="Times New Roman" w:hAnsi="Times New Roman"/>
                <w:sz w:val="18"/>
                <w:szCs w:val="18"/>
              </w:rPr>
            </w:pPr>
          </w:p>
        </w:tc>
      </w:tr>
      <w:tr w:rsidR="00757F9E" w:rsidRPr="00757F9E" w:rsidTr="004B60AF">
        <w:tc>
          <w:tcPr>
            <w:tcW w:w="3984" w:type="dxa"/>
          </w:tcPr>
          <w:p w:rsidR="00757F9E" w:rsidRPr="00757F9E" w:rsidRDefault="00757F9E" w:rsidP="00757F9E">
            <w:pPr>
              <w:spacing w:after="0"/>
              <w:jc w:val="center"/>
              <w:rPr>
                <w:rFonts w:ascii="Times New Roman" w:hAnsi="Times New Roman"/>
                <w:b/>
                <w:sz w:val="18"/>
                <w:szCs w:val="18"/>
              </w:rPr>
            </w:pPr>
            <w:proofErr w:type="gramStart"/>
            <w:r w:rsidRPr="00757F9E">
              <w:rPr>
                <w:rFonts w:ascii="Times New Roman" w:hAnsi="Times New Roman"/>
                <w:b/>
                <w:sz w:val="18"/>
                <w:szCs w:val="18"/>
              </w:rPr>
              <w:t>Р</w:t>
            </w:r>
            <w:proofErr w:type="gramEnd"/>
            <w:r w:rsidRPr="00757F9E">
              <w:rPr>
                <w:rFonts w:ascii="Times New Roman" w:hAnsi="Times New Roman"/>
                <w:b/>
                <w:sz w:val="18"/>
                <w:szCs w:val="18"/>
              </w:rPr>
              <w:t xml:space="preserve"> Е Ш Е Н И Е</w:t>
            </w:r>
          </w:p>
        </w:tc>
        <w:tc>
          <w:tcPr>
            <w:tcW w:w="2190" w:type="dxa"/>
          </w:tcPr>
          <w:p w:rsidR="00757F9E" w:rsidRPr="00757F9E" w:rsidRDefault="00757F9E" w:rsidP="00757F9E">
            <w:pPr>
              <w:spacing w:after="0"/>
              <w:rPr>
                <w:rFonts w:ascii="Times New Roman" w:hAnsi="Times New Roman"/>
                <w:sz w:val="18"/>
                <w:szCs w:val="18"/>
              </w:rPr>
            </w:pPr>
          </w:p>
        </w:tc>
        <w:tc>
          <w:tcPr>
            <w:tcW w:w="0" w:type="auto"/>
            <w:vMerge/>
            <w:vAlign w:val="center"/>
          </w:tcPr>
          <w:p w:rsidR="00757F9E" w:rsidRPr="00757F9E" w:rsidRDefault="00757F9E" w:rsidP="00757F9E">
            <w:pPr>
              <w:spacing w:after="0"/>
              <w:rPr>
                <w:rFonts w:ascii="Times New Roman" w:hAnsi="Times New Roman"/>
                <w:sz w:val="18"/>
                <w:szCs w:val="18"/>
              </w:rPr>
            </w:pPr>
          </w:p>
        </w:tc>
      </w:tr>
      <w:tr w:rsidR="00757F9E" w:rsidRPr="00757F9E" w:rsidTr="004B60AF">
        <w:tc>
          <w:tcPr>
            <w:tcW w:w="3984" w:type="dxa"/>
          </w:tcPr>
          <w:p w:rsidR="00757F9E" w:rsidRPr="00757F9E" w:rsidRDefault="00757F9E" w:rsidP="00757F9E">
            <w:pPr>
              <w:spacing w:after="0"/>
              <w:jc w:val="center"/>
              <w:rPr>
                <w:rFonts w:ascii="Times New Roman" w:hAnsi="Times New Roman"/>
                <w:sz w:val="18"/>
                <w:szCs w:val="18"/>
              </w:rPr>
            </w:pPr>
            <w:r w:rsidRPr="00757F9E">
              <w:rPr>
                <w:rFonts w:ascii="Times New Roman" w:hAnsi="Times New Roman"/>
                <w:sz w:val="18"/>
                <w:szCs w:val="18"/>
              </w:rPr>
              <w:t>23.10.2017 № 67</w:t>
            </w:r>
          </w:p>
        </w:tc>
        <w:tc>
          <w:tcPr>
            <w:tcW w:w="2190" w:type="dxa"/>
          </w:tcPr>
          <w:p w:rsidR="00757F9E" w:rsidRPr="00757F9E" w:rsidRDefault="00757F9E" w:rsidP="00757F9E">
            <w:pPr>
              <w:spacing w:after="0"/>
              <w:rPr>
                <w:rFonts w:ascii="Times New Roman" w:hAnsi="Times New Roman"/>
                <w:sz w:val="18"/>
                <w:szCs w:val="18"/>
              </w:rPr>
            </w:pPr>
          </w:p>
        </w:tc>
        <w:tc>
          <w:tcPr>
            <w:tcW w:w="0" w:type="auto"/>
            <w:vMerge/>
            <w:vAlign w:val="center"/>
          </w:tcPr>
          <w:p w:rsidR="00757F9E" w:rsidRPr="00757F9E" w:rsidRDefault="00757F9E" w:rsidP="00757F9E">
            <w:pPr>
              <w:spacing w:after="0"/>
              <w:rPr>
                <w:rFonts w:ascii="Times New Roman" w:hAnsi="Times New Roman"/>
                <w:sz w:val="18"/>
                <w:szCs w:val="18"/>
              </w:rPr>
            </w:pPr>
          </w:p>
        </w:tc>
      </w:tr>
      <w:tr w:rsidR="00757F9E" w:rsidRPr="00757F9E" w:rsidTr="004B60AF">
        <w:tc>
          <w:tcPr>
            <w:tcW w:w="3984" w:type="dxa"/>
          </w:tcPr>
          <w:p w:rsidR="00757F9E" w:rsidRPr="00757F9E" w:rsidRDefault="00757F9E" w:rsidP="00757F9E">
            <w:pPr>
              <w:spacing w:after="0"/>
              <w:jc w:val="center"/>
              <w:rPr>
                <w:rFonts w:ascii="Times New Roman" w:hAnsi="Times New Roman"/>
                <w:sz w:val="18"/>
                <w:szCs w:val="18"/>
              </w:rPr>
            </w:pPr>
            <w:r w:rsidRPr="00757F9E">
              <w:rPr>
                <w:rFonts w:ascii="Times New Roman" w:hAnsi="Times New Roman"/>
                <w:sz w:val="18"/>
                <w:szCs w:val="18"/>
              </w:rPr>
              <w:t xml:space="preserve">С.Старый </w:t>
            </w:r>
            <w:proofErr w:type="spellStart"/>
            <w:r w:rsidRPr="00757F9E">
              <w:rPr>
                <w:rFonts w:ascii="Times New Roman" w:hAnsi="Times New Roman"/>
                <w:sz w:val="18"/>
                <w:szCs w:val="18"/>
              </w:rPr>
              <w:t>Аманак</w:t>
            </w:r>
            <w:proofErr w:type="spellEnd"/>
          </w:p>
        </w:tc>
        <w:tc>
          <w:tcPr>
            <w:tcW w:w="2190" w:type="dxa"/>
          </w:tcPr>
          <w:p w:rsidR="00757F9E" w:rsidRPr="00757F9E" w:rsidRDefault="00757F9E" w:rsidP="00757F9E">
            <w:pPr>
              <w:spacing w:after="0"/>
              <w:rPr>
                <w:rFonts w:ascii="Times New Roman" w:hAnsi="Times New Roman"/>
                <w:sz w:val="18"/>
                <w:szCs w:val="18"/>
              </w:rPr>
            </w:pPr>
          </w:p>
        </w:tc>
        <w:tc>
          <w:tcPr>
            <w:tcW w:w="3337" w:type="dxa"/>
          </w:tcPr>
          <w:p w:rsidR="00757F9E" w:rsidRPr="00757F9E" w:rsidRDefault="00757F9E" w:rsidP="00757F9E">
            <w:pPr>
              <w:spacing w:after="0"/>
              <w:rPr>
                <w:rFonts w:ascii="Times New Roman" w:hAnsi="Times New Roman"/>
                <w:sz w:val="18"/>
                <w:szCs w:val="18"/>
              </w:rPr>
            </w:pPr>
          </w:p>
        </w:tc>
      </w:tr>
    </w:tbl>
    <w:p w:rsidR="00757F9E" w:rsidRPr="00757F9E" w:rsidRDefault="00757F9E" w:rsidP="00757F9E">
      <w:pPr>
        <w:spacing w:after="0"/>
        <w:rPr>
          <w:rFonts w:ascii="Times New Roman" w:hAnsi="Times New Roman"/>
          <w:i/>
          <w:position w:val="20"/>
          <w:sz w:val="18"/>
          <w:szCs w:val="18"/>
        </w:rPr>
      </w:pPr>
    </w:p>
    <w:p w:rsidR="00757F9E" w:rsidRPr="00757F9E" w:rsidRDefault="00757F9E" w:rsidP="00757F9E">
      <w:pPr>
        <w:spacing w:after="0"/>
        <w:rPr>
          <w:rFonts w:ascii="Times New Roman" w:hAnsi="Times New Roman"/>
          <w:sz w:val="18"/>
          <w:szCs w:val="18"/>
        </w:rPr>
      </w:pPr>
      <w:r w:rsidRPr="00757F9E">
        <w:rPr>
          <w:rFonts w:ascii="Times New Roman" w:hAnsi="Times New Roman"/>
          <w:sz w:val="18"/>
          <w:szCs w:val="18"/>
        </w:rPr>
        <w:t xml:space="preserve">О расходовании бюджетных средств </w:t>
      </w:r>
    </w:p>
    <w:p w:rsidR="00757F9E" w:rsidRDefault="00757F9E" w:rsidP="00757F9E">
      <w:pPr>
        <w:spacing w:after="0"/>
        <w:rPr>
          <w:rFonts w:ascii="Times New Roman" w:hAnsi="Times New Roman"/>
          <w:sz w:val="18"/>
          <w:szCs w:val="18"/>
        </w:rPr>
      </w:pPr>
      <w:r w:rsidRPr="00757F9E">
        <w:rPr>
          <w:rFonts w:ascii="Times New Roman" w:hAnsi="Times New Roman"/>
          <w:sz w:val="18"/>
          <w:szCs w:val="18"/>
        </w:rPr>
        <w:t xml:space="preserve">сельского поселения </w:t>
      </w:r>
      <w:proofErr w:type="gramStart"/>
      <w:r w:rsidRPr="00757F9E">
        <w:rPr>
          <w:rFonts w:ascii="Times New Roman" w:hAnsi="Times New Roman"/>
          <w:sz w:val="18"/>
          <w:szCs w:val="18"/>
        </w:rPr>
        <w:t>Старый</w:t>
      </w:r>
      <w:proofErr w:type="gramEnd"/>
      <w:r w:rsidRPr="00757F9E">
        <w:rPr>
          <w:rFonts w:ascii="Times New Roman" w:hAnsi="Times New Roman"/>
          <w:sz w:val="18"/>
          <w:szCs w:val="18"/>
        </w:rPr>
        <w:t xml:space="preserve"> </w:t>
      </w:r>
      <w:proofErr w:type="spellStart"/>
      <w:r w:rsidRPr="00757F9E">
        <w:rPr>
          <w:rFonts w:ascii="Times New Roman" w:hAnsi="Times New Roman"/>
          <w:sz w:val="18"/>
          <w:szCs w:val="18"/>
        </w:rPr>
        <w:t>Аманак</w:t>
      </w:r>
      <w:proofErr w:type="spellEnd"/>
    </w:p>
    <w:p w:rsidR="00757F9E" w:rsidRPr="00757F9E" w:rsidRDefault="00757F9E" w:rsidP="00757F9E">
      <w:pPr>
        <w:spacing w:after="0"/>
        <w:rPr>
          <w:rFonts w:ascii="Times New Roman" w:hAnsi="Times New Roman"/>
          <w:sz w:val="18"/>
          <w:szCs w:val="18"/>
        </w:rPr>
      </w:pPr>
      <w:r w:rsidRPr="00757F9E">
        <w:rPr>
          <w:rFonts w:ascii="Times New Roman" w:hAnsi="Times New Roman"/>
          <w:sz w:val="18"/>
          <w:szCs w:val="18"/>
        </w:rPr>
        <w:t xml:space="preserve">на устранение аварийных ситуаций на водопроводной сети </w:t>
      </w:r>
    </w:p>
    <w:p w:rsidR="00757F9E" w:rsidRPr="00757F9E" w:rsidRDefault="00757F9E" w:rsidP="00757F9E">
      <w:pPr>
        <w:spacing w:after="0"/>
        <w:rPr>
          <w:rFonts w:ascii="Times New Roman" w:hAnsi="Times New Roman"/>
          <w:sz w:val="18"/>
          <w:szCs w:val="18"/>
        </w:rPr>
      </w:pPr>
      <w:r w:rsidRPr="00757F9E">
        <w:rPr>
          <w:rFonts w:ascii="Times New Roman" w:hAnsi="Times New Roman"/>
          <w:sz w:val="18"/>
          <w:szCs w:val="18"/>
        </w:rPr>
        <w:t xml:space="preserve">населенных пунктов поселения в 2016 году </w:t>
      </w:r>
    </w:p>
    <w:p w:rsidR="00757F9E" w:rsidRPr="00757F9E" w:rsidRDefault="00757F9E" w:rsidP="00757F9E">
      <w:pPr>
        <w:jc w:val="both"/>
        <w:rPr>
          <w:rFonts w:ascii="Times New Roman" w:hAnsi="Times New Roman"/>
          <w:sz w:val="18"/>
          <w:szCs w:val="18"/>
        </w:rPr>
      </w:pPr>
      <w:r>
        <w:rPr>
          <w:rFonts w:ascii="Times New Roman" w:hAnsi="Times New Roman"/>
          <w:sz w:val="18"/>
          <w:szCs w:val="18"/>
        </w:rPr>
        <w:t xml:space="preserve">               </w:t>
      </w:r>
      <w:r w:rsidRPr="00757F9E">
        <w:rPr>
          <w:rFonts w:ascii="Times New Roman" w:hAnsi="Times New Roman"/>
          <w:bCs/>
          <w:sz w:val="18"/>
          <w:szCs w:val="18"/>
        </w:rPr>
        <w:t xml:space="preserve">  В соответствии с Федеральным законом от 06.10.2003 № 131-ФЗ «Об общих принципах организации местного самоуправления в Российской Федерации», Уставом сельского поселения </w:t>
      </w:r>
      <w:proofErr w:type="gramStart"/>
      <w:r w:rsidRPr="00757F9E">
        <w:rPr>
          <w:rFonts w:ascii="Times New Roman" w:hAnsi="Times New Roman"/>
          <w:bCs/>
          <w:sz w:val="18"/>
          <w:szCs w:val="18"/>
        </w:rPr>
        <w:t>Старый</w:t>
      </w:r>
      <w:proofErr w:type="gramEnd"/>
      <w:r w:rsidRPr="00757F9E">
        <w:rPr>
          <w:rFonts w:ascii="Times New Roman" w:hAnsi="Times New Roman"/>
          <w:bCs/>
          <w:sz w:val="18"/>
          <w:szCs w:val="18"/>
        </w:rPr>
        <w:t xml:space="preserve"> </w:t>
      </w:r>
      <w:proofErr w:type="spellStart"/>
      <w:r w:rsidRPr="00757F9E">
        <w:rPr>
          <w:rFonts w:ascii="Times New Roman" w:hAnsi="Times New Roman"/>
          <w:bCs/>
          <w:sz w:val="18"/>
          <w:szCs w:val="18"/>
        </w:rPr>
        <w:t>Аманак</w:t>
      </w:r>
      <w:proofErr w:type="spellEnd"/>
      <w:r w:rsidRPr="00757F9E">
        <w:rPr>
          <w:rFonts w:ascii="Times New Roman" w:hAnsi="Times New Roman"/>
          <w:bCs/>
          <w:sz w:val="18"/>
          <w:szCs w:val="18"/>
        </w:rPr>
        <w:t xml:space="preserve">, </w:t>
      </w:r>
      <w:r w:rsidRPr="00757F9E">
        <w:rPr>
          <w:rFonts w:ascii="Times New Roman" w:eastAsia="MS Mincho" w:hAnsi="Times New Roman"/>
          <w:sz w:val="18"/>
          <w:szCs w:val="18"/>
        </w:rPr>
        <w:t>с учетом заключения бюджетно-экономической комиссии</w:t>
      </w:r>
      <w:r w:rsidRPr="00757F9E">
        <w:rPr>
          <w:rFonts w:ascii="Times New Roman" w:hAnsi="Times New Roman"/>
          <w:sz w:val="18"/>
          <w:szCs w:val="18"/>
        </w:rPr>
        <w:t xml:space="preserve"> сельского поселения Старый </w:t>
      </w:r>
      <w:proofErr w:type="spellStart"/>
      <w:r w:rsidRPr="00757F9E">
        <w:rPr>
          <w:rFonts w:ascii="Times New Roman" w:hAnsi="Times New Roman"/>
          <w:sz w:val="18"/>
          <w:szCs w:val="18"/>
        </w:rPr>
        <w:t>Аманак</w:t>
      </w:r>
      <w:proofErr w:type="spellEnd"/>
    </w:p>
    <w:p w:rsidR="00757F9E" w:rsidRPr="00757F9E" w:rsidRDefault="00757F9E" w:rsidP="00757F9E">
      <w:pPr>
        <w:rPr>
          <w:rFonts w:ascii="Times New Roman" w:hAnsi="Times New Roman"/>
          <w:b/>
          <w:sz w:val="18"/>
          <w:szCs w:val="18"/>
        </w:rPr>
      </w:pPr>
      <w:r>
        <w:rPr>
          <w:rFonts w:ascii="Times New Roman" w:hAnsi="Times New Roman"/>
          <w:b/>
          <w:sz w:val="18"/>
          <w:szCs w:val="18"/>
        </w:rPr>
        <w:t xml:space="preserve">                                                       </w:t>
      </w:r>
      <w:r w:rsidRPr="00757F9E">
        <w:rPr>
          <w:rFonts w:ascii="Times New Roman" w:hAnsi="Times New Roman"/>
          <w:b/>
          <w:sz w:val="18"/>
          <w:szCs w:val="18"/>
        </w:rPr>
        <w:t>СОБРАНИЕ ПРЕДСТАВИТЕЛЕЙ ПОСЕЛЕНИЯ</w:t>
      </w:r>
    </w:p>
    <w:p w:rsidR="00757F9E" w:rsidRPr="00757F9E" w:rsidRDefault="00757F9E" w:rsidP="00757F9E">
      <w:pPr>
        <w:ind w:firstLine="565"/>
        <w:jc w:val="center"/>
        <w:rPr>
          <w:rFonts w:ascii="Times New Roman" w:hAnsi="Times New Roman"/>
          <w:b/>
          <w:sz w:val="18"/>
          <w:szCs w:val="18"/>
        </w:rPr>
      </w:pPr>
      <w:r w:rsidRPr="00757F9E">
        <w:rPr>
          <w:rFonts w:ascii="Times New Roman" w:hAnsi="Times New Roman"/>
          <w:b/>
          <w:sz w:val="18"/>
          <w:szCs w:val="18"/>
        </w:rPr>
        <w:t>РЕШИЛО:</w:t>
      </w:r>
    </w:p>
    <w:p w:rsidR="00757F9E" w:rsidRPr="00757F9E" w:rsidRDefault="00757F9E" w:rsidP="00757F9E">
      <w:pPr>
        <w:spacing w:line="276" w:lineRule="auto"/>
        <w:ind w:firstLine="565"/>
        <w:jc w:val="both"/>
        <w:rPr>
          <w:rFonts w:ascii="Times New Roman" w:hAnsi="Times New Roman"/>
          <w:b/>
          <w:sz w:val="18"/>
          <w:szCs w:val="18"/>
        </w:rPr>
      </w:pPr>
    </w:p>
    <w:p w:rsidR="00757F9E" w:rsidRPr="00757F9E" w:rsidRDefault="00757F9E" w:rsidP="00757F9E">
      <w:pPr>
        <w:pStyle w:val="a9"/>
        <w:numPr>
          <w:ilvl w:val="0"/>
          <w:numId w:val="1"/>
        </w:numPr>
        <w:spacing w:after="0"/>
        <w:jc w:val="both"/>
        <w:rPr>
          <w:rFonts w:ascii="Times New Roman" w:hAnsi="Times New Roman" w:cs="Times New Roman"/>
          <w:sz w:val="18"/>
          <w:szCs w:val="18"/>
        </w:rPr>
      </w:pPr>
      <w:proofErr w:type="gramStart"/>
      <w:r w:rsidRPr="00757F9E">
        <w:rPr>
          <w:rFonts w:ascii="Times New Roman" w:hAnsi="Times New Roman" w:cs="Times New Roman"/>
          <w:sz w:val="18"/>
          <w:szCs w:val="18"/>
        </w:rPr>
        <w:lastRenderedPageBreak/>
        <w:t xml:space="preserve">Рекомендовать председателю Собрания представителей сельского поселения Старый </w:t>
      </w:r>
      <w:proofErr w:type="spellStart"/>
      <w:r w:rsidRPr="00757F9E">
        <w:rPr>
          <w:rFonts w:ascii="Times New Roman" w:hAnsi="Times New Roman" w:cs="Times New Roman"/>
          <w:sz w:val="18"/>
          <w:szCs w:val="18"/>
        </w:rPr>
        <w:t>Аманак</w:t>
      </w:r>
      <w:proofErr w:type="spellEnd"/>
      <w:r w:rsidRPr="00757F9E">
        <w:rPr>
          <w:rFonts w:ascii="Times New Roman" w:hAnsi="Times New Roman" w:cs="Times New Roman"/>
          <w:sz w:val="18"/>
          <w:szCs w:val="18"/>
        </w:rPr>
        <w:t xml:space="preserve"> муниципального района </w:t>
      </w:r>
      <w:proofErr w:type="spellStart"/>
      <w:r w:rsidRPr="00757F9E">
        <w:rPr>
          <w:rFonts w:ascii="Times New Roman" w:hAnsi="Times New Roman" w:cs="Times New Roman"/>
          <w:sz w:val="18"/>
          <w:szCs w:val="18"/>
        </w:rPr>
        <w:t>Похвистневский</w:t>
      </w:r>
      <w:proofErr w:type="spellEnd"/>
      <w:r w:rsidRPr="00757F9E">
        <w:rPr>
          <w:rFonts w:ascii="Times New Roman" w:hAnsi="Times New Roman" w:cs="Times New Roman"/>
          <w:sz w:val="18"/>
          <w:szCs w:val="18"/>
        </w:rPr>
        <w:t xml:space="preserve">  Самарской области направить в  следственный отдел по г. Похвистнево СУСК РФ по Самарской области, </w:t>
      </w:r>
      <w:proofErr w:type="spellStart"/>
      <w:r w:rsidRPr="00757F9E">
        <w:rPr>
          <w:rFonts w:ascii="Times New Roman" w:hAnsi="Times New Roman" w:cs="Times New Roman"/>
          <w:sz w:val="18"/>
          <w:szCs w:val="18"/>
        </w:rPr>
        <w:t>Похвистневскому</w:t>
      </w:r>
      <w:proofErr w:type="spellEnd"/>
      <w:r w:rsidRPr="00757F9E">
        <w:rPr>
          <w:rFonts w:ascii="Times New Roman" w:hAnsi="Times New Roman" w:cs="Times New Roman"/>
          <w:sz w:val="18"/>
          <w:szCs w:val="18"/>
        </w:rPr>
        <w:t xml:space="preserve"> межрайонному прокурору информацию о не подтверждении  факта причинения ущерба бюджету сельского поселения в результате расчетов с ЗАО «Энергетик», так как сумма затрат, понесенных данным Обществом при производстве работ по ремонту водопроводов, превышает размер денежных</w:t>
      </w:r>
      <w:proofErr w:type="gramEnd"/>
      <w:r w:rsidRPr="00757F9E">
        <w:rPr>
          <w:rFonts w:ascii="Times New Roman" w:hAnsi="Times New Roman" w:cs="Times New Roman"/>
          <w:sz w:val="18"/>
          <w:szCs w:val="18"/>
        </w:rPr>
        <w:t xml:space="preserve"> средств, перечисленных в его адрес в качестве оплаты. </w:t>
      </w:r>
    </w:p>
    <w:p w:rsidR="00757F9E" w:rsidRPr="00757F9E" w:rsidRDefault="00757F9E" w:rsidP="00757F9E">
      <w:pPr>
        <w:numPr>
          <w:ilvl w:val="0"/>
          <w:numId w:val="1"/>
        </w:numPr>
        <w:spacing w:after="0" w:line="276" w:lineRule="auto"/>
        <w:jc w:val="both"/>
        <w:rPr>
          <w:rFonts w:ascii="Times New Roman" w:hAnsi="Times New Roman"/>
          <w:sz w:val="18"/>
          <w:szCs w:val="18"/>
        </w:rPr>
      </w:pPr>
      <w:r w:rsidRPr="00757F9E">
        <w:rPr>
          <w:rFonts w:ascii="Times New Roman" w:hAnsi="Times New Roman"/>
          <w:sz w:val="18"/>
          <w:szCs w:val="18"/>
        </w:rPr>
        <w:t>Опубликовать настоящее Решение в газете «</w:t>
      </w:r>
      <w:proofErr w:type="spellStart"/>
      <w:r w:rsidRPr="00757F9E">
        <w:rPr>
          <w:rFonts w:ascii="Times New Roman" w:hAnsi="Times New Roman"/>
          <w:sz w:val="18"/>
          <w:szCs w:val="18"/>
        </w:rPr>
        <w:t>Аманакские</w:t>
      </w:r>
      <w:proofErr w:type="spellEnd"/>
      <w:r w:rsidRPr="00757F9E">
        <w:rPr>
          <w:rFonts w:ascii="Times New Roman" w:hAnsi="Times New Roman"/>
          <w:sz w:val="18"/>
          <w:szCs w:val="18"/>
        </w:rPr>
        <w:t xml:space="preserve"> вести».</w:t>
      </w:r>
    </w:p>
    <w:p w:rsidR="00757F9E" w:rsidRPr="00757F9E" w:rsidRDefault="00757F9E" w:rsidP="00757F9E">
      <w:pPr>
        <w:numPr>
          <w:ilvl w:val="0"/>
          <w:numId w:val="1"/>
        </w:numPr>
        <w:spacing w:after="0" w:line="276" w:lineRule="auto"/>
        <w:jc w:val="both"/>
        <w:rPr>
          <w:rFonts w:ascii="Times New Roman" w:hAnsi="Times New Roman"/>
          <w:sz w:val="18"/>
          <w:szCs w:val="18"/>
        </w:rPr>
      </w:pPr>
      <w:r w:rsidRPr="00757F9E">
        <w:rPr>
          <w:rFonts w:ascii="Times New Roman" w:hAnsi="Times New Roman"/>
          <w:sz w:val="18"/>
          <w:szCs w:val="18"/>
        </w:rPr>
        <w:t>Настоящее Решение вступает в силу со дня его официального опубликования.</w:t>
      </w:r>
    </w:p>
    <w:p w:rsidR="00757F9E" w:rsidRPr="00757F9E" w:rsidRDefault="00757F9E" w:rsidP="00757F9E">
      <w:pPr>
        <w:spacing w:line="276" w:lineRule="auto"/>
        <w:jc w:val="both"/>
        <w:rPr>
          <w:rFonts w:ascii="Times New Roman" w:hAnsi="Times New Roman"/>
          <w:sz w:val="18"/>
          <w:szCs w:val="18"/>
        </w:rPr>
      </w:pPr>
    </w:p>
    <w:p w:rsidR="00757F9E" w:rsidRPr="00757F9E" w:rsidRDefault="00757F9E" w:rsidP="00757F9E">
      <w:pPr>
        <w:spacing w:after="0"/>
        <w:jc w:val="both"/>
        <w:rPr>
          <w:rFonts w:ascii="Times New Roman" w:hAnsi="Times New Roman"/>
          <w:sz w:val="18"/>
          <w:szCs w:val="18"/>
        </w:rPr>
      </w:pPr>
      <w:r w:rsidRPr="00757F9E">
        <w:rPr>
          <w:rFonts w:ascii="Times New Roman" w:hAnsi="Times New Roman"/>
          <w:sz w:val="18"/>
          <w:szCs w:val="18"/>
        </w:rPr>
        <w:t xml:space="preserve">Председатель Собрания представителей                                                </w:t>
      </w:r>
      <w:proofErr w:type="spellStart"/>
      <w:r w:rsidRPr="00757F9E">
        <w:rPr>
          <w:rFonts w:ascii="Times New Roman" w:hAnsi="Times New Roman"/>
          <w:sz w:val="18"/>
          <w:szCs w:val="18"/>
        </w:rPr>
        <w:t>Е.П.Худанов</w:t>
      </w:r>
      <w:proofErr w:type="spellEnd"/>
    </w:p>
    <w:p w:rsidR="00757F9E" w:rsidRPr="00757F9E" w:rsidRDefault="00757F9E" w:rsidP="00757F9E">
      <w:pPr>
        <w:spacing w:after="0"/>
        <w:jc w:val="both"/>
        <w:rPr>
          <w:rFonts w:ascii="Times New Roman" w:hAnsi="Times New Roman"/>
          <w:sz w:val="18"/>
          <w:szCs w:val="18"/>
        </w:rPr>
      </w:pPr>
      <w:r w:rsidRPr="00757F9E">
        <w:rPr>
          <w:rFonts w:ascii="Times New Roman" w:hAnsi="Times New Roman"/>
          <w:sz w:val="18"/>
          <w:szCs w:val="18"/>
        </w:rPr>
        <w:t xml:space="preserve">сельского поселения </w:t>
      </w:r>
      <w:proofErr w:type="gramStart"/>
      <w:r w:rsidRPr="00757F9E">
        <w:rPr>
          <w:rFonts w:ascii="Times New Roman" w:hAnsi="Times New Roman"/>
          <w:sz w:val="18"/>
          <w:szCs w:val="18"/>
        </w:rPr>
        <w:t>Старый</w:t>
      </w:r>
      <w:proofErr w:type="gramEnd"/>
      <w:r w:rsidRPr="00757F9E">
        <w:rPr>
          <w:rFonts w:ascii="Times New Roman" w:hAnsi="Times New Roman"/>
          <w:sz w:val="18"/>
          <w:szCs w:val="18"/>
        </w:rPr>
        <w:t xml:space="preserve"> </w:t>
      </w:r>
      <w:proofErr w:type="spellStart"/>
      <w:r w:rsidRPr="00757F9E">
        <w:rPr>
          <w:rFonts w:ascii="Times New Roman" w:hAnsi="Times New Roman"/>
          <w:sz w:val="18"/>
          <w:szCs w:val="18"/>
        </w:rPr>
        <w:t>Аманак</w:t>
      </w:r>
      <w:proofErr w:type="spellEnd"/>
    </w:p>
    <w:p w:rsidR="00757F9E" w:rsidRPr="00757F9E" w:rsidRDefault="00757F9E" w:rsidP="00757F9E">
      <w:pPr>
        <w:spacing w:after="0"/>
        <w:jc w:val="both"/>
        <w:rPr>
          <w:rFonts w:ascii="Times New Roman" w:hAnsi="Times New Roman"/>
          <w:sz w:val="18"/>
          <w:szCs w:val="18"/>
        </w:rPr>
      </w:pPr>
      <w:r w:rsidRPr="00757F9E">
        <w:rPr>
          <w:rFonts w:ascii="Times New Roman" w:hAnsi="Times New Roman"/>
          <w:sz w:val="18"/>
          <w:szCs w:val="18"/>
        </w:rPr>
        <w:t xml:space="preserve">муниципального района </w:t>
      </w:r>
      <w:proofErr w:type="spellStart"/>
      <w:r w:rsidRPr="00757F9E">
        <w:rPr>
          <w:rFonts w:ascii="Times New Roman" w:hAnsi="Times New Roman"/>
          <w:sz w:val="18"/>
          <w:szCs w:val="18"/>
        </w:rPr>
        <w:t>Похвистневский</w:t>
      </w:r>
      <w:proofErr w:type="spellEnd"/>
      <w:r w:rsidRPr="00757F9E">
        <w:rPr>
          <w:rFonts w:ascii="Times New Roman" w:hAnsi="Times New Roman"/>
          <w:sz w:val="18"/>
          <w:szCs w:val="18"/>
        </w:rPr>
        <w:tab/>
        <w:t xml:space="preserve">              </w:t>
      </w:r>
    </w:p>
    <w:p w:rsidR="00757F9E" w:rsidRPr="00757F9E" w:rsidRDefault="00757F9E" w:rsidP="00757F9E">
      <w:pPr>
        <w:spacing w:after="0"/>
        <w:jc w:val="both"/>
        <w:rPr>
          <w:rFonts w:ascii="Times New Roman" w:hAnsi="Times New Roman"/>
          <w:sz w:val="18"/>
          <w:szCs w:val="18"/>
        </w:rPr>
      </w:pPr>
    </w:p>
    <w:p w:rsidR="00757F9E" w:rsidRPr="00757F9E" w:rsidRDefault="00757F9E" w:rsidP="00757F9E">
      <w:pPr>
        <w:spacing w:after="0"/>
        <w:jc w:val="both"/>
        <w:rPr>
          <w:rFonts w:ascii="Times New Roman" w:hAnsi="Times New Roman"/>
          <w:sz w:val="18"/>
          <w:szCs w:val="18"/>
        </w:rPr>
      </w:pPr>
      <w:r w:rsidRPr="00757F9E">
        <w:rPr>
          <w:rFonts w:ascii="Times New Roman" w:hAnsi="Times New Roman"/>
          <w:sz w:val="18"/>
          <w:szCs w:val="18"/>
        </w:rPr>
        <w:t xml:space="preserve">Глава сельского поселения Старый </w:t>
      </w:r>
      <w:proofErr w:type="spellStart"/>
      <w:r w:rsidRPr="00757F9E">
        <w:rPr>
          <w:rFonts w:ascii="Times New Roman" w:hAnsi="Times New Roman"/>
          <w:sz w:val="18"/>
          <w:szCs w:val="18"/>
        </w:rPr>
        <w:t>Аманак</w:t>
      </w:r>
      <w:proofErr w:type="spellEnd"/>
      <w:r w:rsidRPr="00757F9E">
        <w:rPr>
          <w:rFonts w:ascii="Times New Roman" w:hAnsi="Times New Roman"/>
          <w:sz w:val="18"/>
          <w:szCs w:val="18"/>
        </w:rPr>
        <w:tab/>
      </w:r>
      <w:r w:rsidRPr="00757F9E">
        <w:rPr>
          <w:rFonts w:ascii="Times New Roman" w:hAnsi="Times New Roman"/>
          <w:sz w:val="18"/>
          <w:szCs w:val="18"/>
        </w:rPr>
        <w:tab/>
        <w:t xml:space="preserve">                             В.П.Фадеев </w:t>
      </w:r>
    </w:p>
    <w:p w:rsidR="00757F9E" w:rsidRPr="00757F9E" w:rsidRDefault="00757F9E" w:rsidP="00757F9E">
      <w:pPr>
        <w:spacing w:after="0"/>
        <w:jc w:val="both"/>
        <w:rPr>
          <w:rFonts w:ascii="Times New Roman" w:hAnsi="Times New Roman"/>
          <w:sz w:val="18"/>
          <w:szCs w:val="18"/>
        </w:rPr>
      </w:pPr>
      <w:r w:rsidRPr="00757F9E">
        <w:rPr>
          <w:rFonts w:ascii="Times New Roman" w:hAnsi="Times New Roman"/>
          <w:sz w:val="18"/>
          <w:szCs w:val="18"/>
        </w:rPr>
        <w:t xml:space="preserve">             </w:t>
      </w:r>
    </w:p>
    <w:p w:rsidR="00757F9E" w:rsidRPr="00757F9E" w:rsidRDefault="00757F9E" w:rsidP="00757F9E">
      <w:pPr>
        <w:rPr>
          <w:rFonts w:ascii="Times New Roman" w:hAnsi="Times New Roman"/>
          <w:bCs/>
          <w:sz w:val="18"/>
          <w:szCs w:val="18"/>
        </w:rPr>
      </w:pPr>
      <w:r w:rsidRPr="00757F9E">
        <w:rPr>
          <w:rFonts w:ascii="Times New Roman" w:hAnsi="Times New Roman"/>
          <w:bCs/>
          <w:sz w:val="18"/>
          <w:szCs w:val="18"/>
        </w:rPr>
        <w:t xml:space="preserve">     </w:t>
      </w:r>
    </w:p>
    <w:tbl>
      <w:tblPr>
        <w:tblW w:w="9511" w:type="dxa"/>
        <w:tblLook w:val="01E0"/>
      </w:tblPr>
      <w:tblGrid>
        <w:gridCol w:w="3984"/>
        <w:gridCol w:w="2190"/>
        <w:gridCol w:w="3337"/>
      </w:tblGrid>
      <w:tr w:rsidR="00757F9E" w:rsidRPr="00757F9E" w:rsidTr="004B60AF">
        <w:tc>
          <w:tcPr>
            <w:tcW w:w="3984" w:type="dxa"/>
          </w:tcPr>
          <w:p w:rsidR="00757F9E" w:rsidRPr="00757F9E" w:rsidRDefault="00757F9E" w:rsidP="00757F9E">
            <w:pPr>
              <w:spacing w:after="0"/>
              <w:jc w:val="center"/>
              <w:rPr>
                <w:rFonts w:ascii="Times New Roman" w:hAnsi="Times New Roman"/>
                <w:sz w:val="18"/>
                <w:szCs w:val="18"/>
              </w:rPr>
            </w:pPr>
            <w:r w:rsidRPr="00757F9E">
              <w:rPr>
                <w:rFonts w:ascii="Times New Roman" w:hAnsi="Times New Roman"/>
                <w:sz w:val="18"/>
                <w:szCs w:val="18"/>
              </w:rPr>
              <w:t xml:space="preserve">С О Б </w:t>
            </w:r>
            <w:proofErr w:type="gramStart"/>
            <w:r w:rsidRPr="00757F9E">
              <w:rPr>
                <w:rFonts w:ascii="Times New Roman" w:hAnsi="Times New Roman"/>
                <w:sz w:val="18"/>
                <w:szCs w:val="18"/>
              </w:rPr>
              <w:t>Р</w:t>
            </w:r>
            <w:proofErr w:type="gramEnd"/>
            <w:r w:rsidRPr="00757F9E">
              <w:rPr>
                <w:rFonts w:ascii="Times New Roman" w:hAnsi="Times New Roman"/>
                <w:sz w:val="18"/>
                <w:szCs w:val="18"/>
              </w:rPr>
              <w:t xml:space="preserve"> А Н И Е</w:t>
            </w:r>
          </w:p>
        </w:tc>
        <w:tc>
          <w:tcPr>
            <w:tcW w:w="2190" w:type="dxa"/>
          </w:tcPr>
          <w:p w:rsidR="00757F9E" w:rsidRPr="00757F9E" w:rsidRDefault="00757F9E" w:rsidP="00757F9E">
            <w:pPr>
              <w:spacing w:after="0"/>
              <w:rPr>
                <w:rFonts w:ascii="Times New Roman" w:hAnsi="Times New Roman"/>
                <w:sz w:val="18"/>
                <w:szCs w:val="18"/>
              </w:rPr>
            </w:pPr>
          </w:p>
        </w:tc>
        <w:tc>
          <w:tcPr>
            <w:tcW w:w="3337" w:type="dxa"/>
          </w:tcPr>
          <w:p w:rsidR="00757F9E" w:rsidRPr="00757F9E" w:rsidRDefault="00757F9E" w:rsidP="00757F9E">
            <w:pPr>
              <w:spacing w:after="0"/>
              <w:jc w:val="right"/>
              <w:rPr>
                <w:rFonts w:ascii="Times New Roman" w:hAnsi="Times New Roman"/>
                <w:sz w:val="18"/>
                <w:szCs w:val="18"/>
              </w:rPr>
            </w:pPr>
            <w:r w:rsidRPr="00757F9E">
              <w:rPr>
                <w:rFonts w:ascii="Times New Roman" w:hAnsi="Times New Roman"/>
                <w:sz w:val="18"/>
                <w:szCs w:val="18"/>
              </w:rPr>
              <w:t xml:space="preserve">                            </w:t>
            </w:r>
          </w:p>
        </w:tc>
      </w:tr>
    </w:tbl>
    <w:p w:rsidR="00757F9E" w:rsidRPr="00757F9E" w:rsidRDefault="00757F9E" w:rsidP="00757F9E">
      <w:pPr>
        <w:spacing w:after="0"/>
        <w:rPr>
          <w:rFonts w:ascii="Times New Roman" w:hAnsi="Times New Roman"/>
          <w:bCs/>
          <w:sz w:val="18"/>
          <w:szCs w:val="18"/>
        </w:rPr>
      </w:pPr>
      <w:r>
        <w:rPr>
          <w:rFonts w:ascii="Times New Roman" w:hAnsi="Times New Roman"/>
          <w:bCs/>
          <w:sz w:val="18"/>
          <w:szCs w:val="18"/>
        </w:rPr>
        <w:t xml:space="preserve">                   </w:t>
      </w:r>
      <w:r w:rsidRPr="00757F9E">
        <w:rPr>
          <w:rFonts w:ascii="Times New Roman" w:hAnsi="Times New Roman"/>
          <w:bCs/>
          <w:sz w:val="18"/>
          <w:szCs w:val="18"/>
        </w:rPr>
        <w:t xml:space="preserve">   Российская Федерация</w:t>
      </w:r>
    </w:p>
    <w:p w:rsidR="00757F9E" w:rsidRPr="00757F9E" w:rsidRDefault="00757F9E" w:rsidP="00757F9E">
      <w:pPr>
        <w:spacing w:after="0"/>
        <w:ind w:left="-360" w:firstLine="360"/>
        <w:rPr>
          <w:rFonts w:ascii="Times New Roman" w:hAnsi="Times New Roman"/>
          <w:b/>
          <w:bCs/>
          <w:sz w:val="18"/>
          <w:szCs w:val="18"/>
        </w:rPr>
      </w:pPr>
      <w:r w:rsidRPr="00757F9E">
        <w:rPr>
          <w:rFonts w:ascii="Times New Roman" w:hAnsi="Times New Roman"/>
          <w:b/>
          <w:bCs/>
          <w:sz w:val="18"/>
          <w:szCs w:val="18"/>
        </w:rPr>
        <w:t xml:space="preserve">     </w:t>
      </w:r>
      <w:r>
        <w:rPr>
          <w:rFonts w:ascii="Times New Roman" w:hAnsi="Times New Roman"/>
          <w:b/>
          <w:bCs/>
          <w:sz w:val="18"/>
          <w:szCs w:val="18"/>
        </w:rPr>
        <w:t xml:space="preserve">    </w:t>
      </w:r>
      <w:r w:rsidRPr="00757F9E">
        <w:rPr>
          <w:rFonts w:ascii="Times New Roman" w:hAnsi="Times New Roman"/>
          <w:b/>
          <w:bCs/>
          <w:sz w:val="18"/>
          <w:szCs w:val="18"/>
        </w:rPr>
        <w:t xml:space="preserve">   Собрание представителей                                             </w:t>
      </w:r>
    </w:p>
    <w:p w:rsidR="00757F9E" w:rsidRPr="00757F9E" w:rsidRDefault="00757F9E" w:rsidP="00757F9E">
      <w:pPr>
        <w:spacing w:after="0"/>
        <w:ind w:left="-360" w:firstLine="360"/>
        <w:rPr>
          <w:rFonts w:ascii="Times New Roman" w:hAnsi="Times New Roman"/>
          <w:b/>
          <w:bCs/>
          <w:sz w:val="18"/>
          <w:szCs w:val="18"/>
        </w:rPr>
      </w:pPr>
      <w:r w:rsidRPr="00757F9E">
        <w:rPr>
          <w:rFonts w:ascii="Times New Roman" w:hAnsi="Times New Roman"/>
          <w:b/>
          <w:bCs/>
          <w:sz w:val="18"/>
          <w:szCs w:val="18"/>
        </w:rPr>
        <w:t xml:space="preserve">         </w:t>
      </w:r>
      <w:r>
        <w:rPr>
          <w:rFonts w:ascii="Times New Roman" w:hAnsi="Times New Roman"/>
          <w:b/>
          <w:bCs/>
          <w:sz w:val="18"/>
          <w:szCs w:val="18"/>
        </w:rPr>
        <w:t xml:space="preserve">       </w:t>
      </w:r>
      <w:r w:rsidRPr="00757F9E">
        <w:rPr>
          <w:rFonts w:ascii="Times New Roman" w:hAnsi="Times New Roman"/>
          <w:b/>
          <w:bCs/>
          <w:sz w:val="18"/>
          <w:szCs w:val="18"/>
        </w:rPr>
        <w:t xml:space="preserve">  сельского поселения</w:t>
      </w:r>
    </w:p>
    <w:p w:rsidR="00757F9E" w:rsidRPr="00757F9E" w:rsidRDefault="00757F9E" w:rsidP="00757F9E">
      <w:pPr>
        <w:spacing w:after="0"/>
        <w:ind w:left="-360" w:firstLine="360"/>
        <w:rPr>
          <w:rFonts w:ascii="Times New Roman" w:hAnsi="Times New Roman"/>
          <w:b/>
          <w:bCs/>
          <w:sz w:val="18"/>
          <w:szCs w:val="18"/>
        </w:rPr>
      </w:pPr>
      <w:r w:rsidRPr="00757F9E">
        <w:rPr>
          <w:rFonts w:ascii="Times New Roman" w:hAnsi="Times New Roman"/>
          <w:b/>
          <w:bCs/>
          <w:sz w:val="18"/>
          <w:szCs w:val="18"/>
        </w:rPr>
        <w:t xml:space="preserve">         </w:t>
      </w:r>
      <w:r>
        <w:rPr>
          <w:rFonts w:ascii="Times New Roman" w:hAnsi="Times New Roman"/>
          <w:b/>
          <w:bCs/>
          <w:sz w:val="18"/>
          <w:szCs w:val="18"/>
        </w:rPr>
        <w:t xml:space="preserve">          </w:t>
      </w:r>
      <w:r w:rsidRPr="00757F9E">
        <w:rPr>
          <w:rFonts w:ascii="Times New Roman" w:hAnsi="Times New Roman"/>
          <w:b/>
          <w:bCs/>
          <w:sz w:val="18"/>
          <w:szCs w:val="18"/>
        </w:rPr>
        <w:t>СТАРЫЙ АМАНАК</w:t>
      </w:r>
    </w:p>
    <w:p w:rsidR="00757F9E" w:rsidRPr="00757F9E" w:rsidRDefault="00757F9E" w:rsidP="00757F9E">
      <w:pPr>
        <w:spacing w:after="0"/>
        <w:ind w:left="-360" w:firstLine="360"/>
        <w:rPr>
          <w:rFonts w:ascii="Times New Roman" w:hAnsi="Times New Roman"/>
          <w:bCs/>
          <w:sz w:val="18"/>
          <w:szCs w:val="18"/>
        </w:rPr>
      </w:pPr>
      <w:r w:rsidRPr="00757F9E">
        <w:rPr>
          <w:rFonts w:ascii="Times New Roman" w:hAnsi="Times New Roman"/>
          <w:bCs/>
          <w:sz w:val="18"/>
          <w:szCs w:val="18"/>
        </w:rPr>
        <w:t xml:space="preserve">муниципального района </w:t>
      </w:r>
      <w:proofErr w:type="spellStart"/>
      <w:r w:rsidRPr="00757F9E">
        <w:rPr>
          <w:rFonts w:ascii="Times New Roman" w:hAnsi="Times New Roman"/>
          <w:bCs/>
          <w:sz w:val="18"/>
          <w:szCs w:val="18"/>
        </w:rPr>
        <w:t>Похвистневский</w:t>
      </w:r>
      <w:proofErr w:type="spellEnd"/>
    </w:p>
    <w:p w:rsidR="00757F9E" w:rsidRPr="00757F9E" w:rsidRDefault="00757F9E" w:rsidP="00757F9E">
      <w:pPr>
        <w:spacing w:after="0"/>
        <w:ind w:left="-360" w:firstLine="360"/>
        <w:rPr>
          <w:rFonts w:ascii="Times New Roman" w:hAnsi="Times New Roman"/>
          <w:bCs/>
          <w:sz w:val="18"/>
          <w:szCs w:val="18"/>
        </w:rPr>
      </w:pPr>
      <w:r w:rsidRPr="00757F9E">
        <w:rPr>
          <w:rFonts w:ascii="Times New Roman" w:hAnsi="Times New Roman"/>
          <w:bCs/>
          <w:sz w:val="18"/>
          <w:szCs w:val="18"/>
        </w:rPr>
        <w:t xml:space="preserve">                  Самарской области  </w:t>
      </w:r>
    </w:p>
    <w:p w:rsidR="00757F9E" w:rsidRPr="00757F9E" w:rsidRDefault="00757F9E" w:rsidP="00757F9E">
      <w:pPr>
        <w:spacing w:after="0"/>
        <w:ind w:left="-360" w:firstLine="360"/>
        <w:rPr>
          <w:rFonts w:ascii="Times New Roman" w:hAnsi="Times New Roman"/>
          <w:bCs/>
          <w:sz w:val="18"/>
          <w:szCs w:val="18"/>
        </w:rPr>
      </w:pPr>
      <w:r w:rsidRPr="00757F9E">
        <w:rPr>
          <w:rFonts w:ascii="Times New Roman" w:hAnsi="Times New Roman"/>
          <w:bCs/>
          <w:sz w:val="18"/>
          <w:szCs w:val="18"/>
        </w:rPr>
        <w:t xml:space="preserve">                     третьего созыва</w:t>
      </w:r>
    </w:p>
    <w:p w:rsidR="00757F9E" w:rsidRPr="00757F9E" w:rsidRDefault="00757F9E" w:rsidP="00757F9E">
      <w:pPr>
        <w:spacing w:after="0"/>
        <w:ind w:left="-360" w:firstLine="360"/>
        <w:rPr>
          <w:rFonts w:ascii="Times New Roman" w:hAnsi="Times New Roman"/>
          <w:b/>
          <w:bCs/>
          <w:sz w:val="18"/>
          <w:szCs w:val="18"/>
        </w:rPr>
      </w:pPr>
      <w:r w:rsidRPr="00757F9E">
        <w:rPr>
          <w:rFonts w:ascii="Times New Roman" w:hAnsi="Times New Roman"/>
          <w:b/>
          <w:bCs/>
          <w:sz w:val="18"/>
          <w:szCs w:val="18"/>
        </w:rPr>
        <w:t xml:space="preserve">                   </w:t>
      </w:r>
      <w:proofErr w:type="gramStart"/>
      <w:r w:rsidRPr="00757F9E">
        <w:rPr>
          <w:rFonts w:ascii="Times New Roman" w:hAnsi="Times New Roman"/>
          <w:b/>
          <w:bCs/>
          <w:sz w:val="18"/>
          <w:szCs w:val="18"/>
        </w:rPr>
        <w:t>Р</w:t>
      </w:r>
      <w:proofErr w:type="gramEnd"/>
      <w:r w:rsidRPr="00757F9E">
        <w:rPr>
          <w:rFonts w:ascii="Times New Roman" w:hAnsi="Times New Roman"/>
          <w:b/>
          <w:bCs/>
          <w:sz w:val="18"/>
          <w:szCs w:val="18"/>
        </w:rPr>
        <w:t xml:space="preserve"> Е Ш Е Н И Е</w:t>
      </w:r>
    </w:p>
    <w:p w:rsidR="00757F9E" w:rsidRPr="00757F9E" w:rsidRDefault="00757F9E" w:rsidP="00757F9E">
      <w:pPr>
        <w:spacing w:after="0"/>
        <w:ind w:left="-360" w:firstLine="360"/>
        <w:rPr>
          <w:rFonts w:ascii="Times New Roman" w:hAnsi="Times New Roman"/>
          <w:bCs/>
          <w:sz w:val="18"/>
          <w:szCs w:val="18"/>
        </w:rPr>
      </w:pPr>
      <w:r w:rsidRPr="00757F9E">
        <w:rPr>
          <w:rFonts w:ascii="Times New Roman" w:hAnsi="Times New Roman"/>
          <w:bCs/>
          <w:sz w:val="18"/>
          <w:szCs w:val="18"/>
        </w:rPr>
        <w:t xml:space="preserve">               23.10.2017   №  67а</w:t>
      </w:r>
    </w:p>
    <w:p w:rsidR="00757F9E" w:rsidRDefault="00757F9E" w:rsidP="00757F9E">
      <w:pPr>
        <w:ind w:left="-360" w:firstLine="360"/>
        <w:rPr>
          <w:rFonts w:ascii="Times New Roman" w:hAnsi="Times New Roman"/>
          <w:bCs/>
          <w:sz w:val="18"/>
          <w:szCs w:val="18"/>
        </w:rPr>
      </w:pPr>
      <w:r w:rsidRPr="00757F9E">
        <w:rPr>
          <w:rFonts w:ascii="Times New Roman" w:hAnsi="Times New Roman"/>
          <w:bCs/>
          <w:sz w:val="18"/>
          <w:szCs w:val="18"/>
        </w:rPr>
        <w:t xml:space="preserve">                    </w:t>
      </w:r>
      <w:proofErr w:type="gramStart"/>
      <w:r w:rsidRPr="00757F9E">
        <w:rPr>
          <w:rFonts w:ascii="Times New Roman" w:hAnsi="Times New Roman"/>
          <w:bCs/>
          <w:sz w:val="18"/>
          <w:szCs w:val="18"/>
        </w:rPr>
        <w:t>с</w:t>
      </w:r>
      <w:proofErr w:type="gramEnd"/>
      <w:r w:rsidRPr="00757F9E">
        <w:rPr>
          <w:rFonts w:ascii="Times New Roman" w:hAnsi="Times New Roman"/>
          <w:bCs/>
          <w:sz w:val="18"/>
          <w:szCs w:val="18"/>
        </w:rPr>
        <w:t>. С</w:t>
      </w:r>
      <w:r>
        <w:rPr>
          <w:rFonts w:ascii="Times New Roman" w:hAnsi="Times New Roman"/>
          <w:bCs/>
          <w:sz w:val="18"/>
          <w:szCs w:val="18"/>
        </w:rPr>
        <w:t>тарый Амана</w:t>
      </w:r>
    </w:p>
    <w:p w:rsidR="00757F9E" w:rsidRPr="00757F9E" w:rsidRDefault="00757F9E" w:rsidP="00757F9E">
      <w:pPr>
        <w:spacing w:after="0"/>
        <w:ind w:left="-360" w:firstLine="360"/>
        <w:rPr>
          <w:rFonts w:ascii="Times New Roman" w:hAnsi="Times New Roman"/>
          <w:bCs/>
          <w:sz w:val="18"/>
          <w:szCs w:val="18"/>
        </w:rPr>
      </w:pPr>
      <w:r w:rsidRPr="00757F9E">
        <w:rPr>
          <w:rFonts w:ascii="Times New Roman" w:hAnsi="Times New Roman"/>
          <w:sz w:val="18"/>
          <w:szCs w:val="18"/>
        </w:rPr>
        <w:t xml:space="preserve">О рассмотрении представления </w:t>
      </w:r>
    </w:p>
    <w:p w:rsidR="00757F9E" w:rsidRPr="00757F9E" w:rsidRDefault="00757F9E" w:rsidP="00757F9E">
      <w:pPr>
        <w:spacing w:after="0"/>
        <w:rPr>
          <w:rFonts w:ascii="Times New Roman" w:hAnsi="Times New Roman"/>
          <w:sz w:val="18"/>
          <w:szCs w:val="18"/>
        </w:rPr>
      </w:pPr>
      <w:proofErr w:type="spellStart"/>
      <w:r w:rsidRPr="00757F9E">
        <w:rPr>
          <w:rFonts w:ascii="Times New Roman" w:hAnsi="Times New Roman"/>
          <w:sz w:val="18"/>
          <w:szCs w:val="18"/>
        </w:rPr>
        <w:t>Похвистневской</w:t>
      </w:r>
      <w:proofErr w:type="spellEnd"/>
      <w:r w:rsidRPr="00757F9E">
        <w:rPr>
          <w:rFonts w:ascii="Times New Roman" w:hAnsi="Times New Roman"/>
          <w:sz w:val="18"/>
          <w:szCs w:val="18"/>
        </w:rPr>
        <w:t xml:space="preserve"> межрайонной прокуратуры </w:t>
      </w:r>
    </w:p>
    <w:p w:rsidR="00757F9E" w:rsidRPr="00757F9E" w:rsidRDefault="00757F9E" w:rsidP="00757F9E">
      <w:pPr>
        <w:spacing w:line="276" w:lineRule="auto"/>
        <w:jc w:val="both"/>
        <w:rPr>
          <w:rFonts w:ascii="Times New Roman" w:hAnsi="Times New Roman"/>
          <w:sz w:val="18"/>
          <w:szCs w:val="18"/>
        </w:rPr>
      </w:pPr>
      <w:r>
        <w:rPr>
          <w:rFonts w:ascii="Times New Roman" w:hAnsi="Times New Roman"/>
          <w:sz w:val="18"/>
          <w:szCs w:val="18"/>
        </w:rPr>
        <w:t xml:space="preserve">          </w:t>
      </w:r>
      <w:r w:rsidRPr="00757F9E">
        <w:rPr>
          <w:rFonts w:ascii="Times New Roman" w:hAnsi="Times New Roman"/>
          <w:bCs/>
          <w:sz w:val="18"/>
          <w:szCs w:val="18"/>
        </w:rPr>
        <w:t xml:space="preserve">   Рассмотрев представление </w:t>
      </w:r>
      <w:proofErr w:type="spellStart"/>
      <w:r w:rsidRPr="00757F9E">
        <w:rPr>
          <w:rFonts w:ascii="Times New Roman" w:hAnsi="Times New Roman"/>
          <w:sz w:val="18"/>
          <w:szCs w:val="18"/>
        </w:rPr>
        <w:t>Похвистневской</w:t>
      </w:r>
      <w:proofErr w:type="spellEnd"/>
      <w:r w:rsidRPr="00757F9E">
        <w:rPr>
          <w:rFonts w:ascii="Times New Roman" w:hAnsi="Times New Roman"/>
          <w:sz w:val="18"/>
          <w:szCs w:val="18"/>
        </w:rPr>
        <w:t xml:space="preserve"> межрайонной прокуратуры от 29.09.2017 № 86-68-1448/17, </w:t>
      </w:r>
      <w:r w:rsidRPr="00757F9E">
        <w:rPr>
          <w:rFonts w:ascii="Times New Roman" w:hAnsi="Times New Roman"/>
          <w:bCs/>
          <w:sz w:val="18"/>
          <w:szCs w:val="18"/>
        </w:rPr>
        <w:t xml:space="preserve">в соответствии с Федеральным законом от 06.10.2003 № 131-ФЗ «Об общих принципах организации местного самоуправления в Российской Федерации», Уставом сельского поселения </w:t>
      </w:r>
      <w:proofErr w:type="gramStart"/>
      <w:r w:rsidRPr="00757F9E">
        <w:rPr>
          <w:rFonts w:ascii="Times New Roman" w:hAnsi="Times New Roman"/>
          <w:bCs/>
          <w:sz w:val="18"/>
          <w:szCs w:val="18"/>
        </w:rPr>
        <w:t>Старый</w:t>
      </w:r>
      <w:proofErr w:type="gramEnd"/>
      <w:r w:rsidRPr="00757F9E">
        <w:rPr>
          <w:rFonts w:ascii="Times New Roman" w:hAnsi="Times New Roman"/>
          <w:bCs/>
          <w:sz w:val="18"/>
          <w:szCs w:val="18"/>
        </w:rPr>
        <w:t xml:space="preserve"> </w:t>
      </w:r>
      <w:proofErr w:type="spellStart"/>
      <w:r w:rsidRPr="00757F9E">
        <w:rPr>
          <w:rFonts w:ascii="Times New Roman" w:hAnsi="Times New Roman"/>
          <w:bCs/>
          <w:sz w:val="18"/>
          <w:szCs w:val="18"/>
        </w:rPr>
        <w:t>Аманак</w:t>
      </w:r>
      <w:proofErr w:type="spellEnd"/>
      <w:r w:rsidRPr="00757F9E">
        <w:rPr>
          <w:rFonts w:ascii="Times New Roman" w:hAnsi="Times New Roman"/>
          <w:bCs/>
          <w:sz w:val="18"/>
          <w:szCs w:val="18"/>
        </w:rPr>
        <w:t xml:space="preserve">, </w:t>
      </w:r>
    </w:p>
    <w:p w:rsidR="00757F9E" w:rsidRPr="00757F9E" w:rsidRDefault="00757F9E" w:rsidP="00757F9E">
      <w:pPr>
        <w:rPr>
          <w:rFonts w:ascii="Times New Roman" w:hAnsi="Times New Roman"/>
          <w:b/>
          <w:sz w:val="18"/>
          <w:szCs w:val="18"/>
        </w:rPr>
      </w:pPr>
      <w:r>
        <w:rPr>
          <w:rFonts w:ascii="Times New Roman" w:hAnsi="Times New Roman"/>
          <w:sz w:val="18"/>
          <w:szCs w:val="18"/>
        </w:rPr>
        <w:t xml:space="preserve">                                                     </w:t>
      </w:r>
      <w:r w:rsidRPr="00757F9E">
        <w:rPr>
          <w:rFonts w:ascii="Times New Roman" w:hAnsi="Times New Roman"/>
          <w:b/>
          <w:sz w:val="18"/>
          <w:szCs w:val="18"/>
        </w:rPr>
        <w:t>СОБРАНИЕ ПРЕДСТАВИТЕЛЕЙ ПОСЕЛЕНИЯ</w:t>
      </w:r>
    </w:p>
    <w:p w:rsidR="00757F9E" w:rsidRPr="00757F9E" w:rsidRDefault="00757F9E" w:rsidP="00757F9E">
      <w:pPr>
        <w:rPr>
          <w:rFonts w:ascii="Times New Roman" w:hAnsi="Times New Roman"/>
          <w:b/>
          <w:sz w:val="18"/>
          <w:szCs w:val="18"/>
        </w:rPr>
      </w:pPr>
      <w:r>
        <w:rPr>
          <w:rFonts w:ascii="Times New Roman" w:hAnsi="Times New Roman"/>
          <w:b/>
          <w:sz w:val="18"/>
          <w:szCs w:val="18"/>
        </w:rPr>
        <w:t xml:space="preserve">                                                                                </w:t>
      </w:r>
      <w:r w:rsidRPr="00757F9E">
        <w:rPr>
          <w:rFonts w:ascii="Times New Roman" w:hAnsi="Times New Roman"/>
          <w:b/>
          <w:sz w:val="18"/>
          <w:szCs w:val="18"/>
        </w:rPr>
        <w:t>РЕШИЛО:</w:t>
      </w:r>
    </w:p>
    <w:p w:rsidR="00757F9E" w:rsidRPr="00757F9E" w:rsidRDefault="00757F9E" w:rsidP="00757F9E">
      <w:pPr>
        <w:pStyle w:val="a9"/>
        <w:spacing w:after="0"/>
        <w:ind w:left="0"/>
        <w:jc w:val="both"/>
        <w:rPr>
          <w:rFonts w:ascii="Times New Roman" w:hAnsi="Times New Roman" w:cs="Times New Roman"/>
          <w:sz w:val="18"/>
          <w:szCs w:val="18"/>
        </w:rPr>
      </w:pPr>
      <w:r w:rsidRPr="00757F9E">
        <w:rPr>
          <w:rFonts w:ascii="Times New Roman" w:hAnsi="Times New Roman" w:cs="Times New Roman"/>
          <w:sz w:val="18"/>
          <w:szCs w:val="18"/>
        </w:rPr>
        <w:t xml:space="preserve">1.Усилить </w:t>
      </w:r>
      <w:proofErr w:type="gramStart"/>
      <w:r w:rsidRPr="00757F9E">
        <w:rPr>
          <w:rFonts w:ascii="Times New Roman" w:hAnsi="Times New Roman" w:cs="Times New Roman"/>
          <w:sz w:val="18"/>
          <w:szCs w:val="18"/>
        </w:rPr>
        <w:t>контроль за</w:t>
      </w:r>
      <w:proofErr w:type="gramEnd"/>
      <w:r w:rsidRPr="00757F9E">
        <w:rPr>
          <w:rFonts w:ascii="Times New Roman" w:hAnsi="Times New Roman" w:cs="Times New Roman"/>
          <w:sz w:val="18"/>
          <w:szCs w:val="18"/>
        </w:rPr>
        <w:t xml:space="preserve"> исполнением Главой поселения Фадеевым В.П. федерального законодательства в сфере противодействия коррупции.</w:t>
      </w:r>
    </w:p>
    <w:p w:rsidR="00757F9E" w:rsidRPr="00757F9E" w:rsidRDefault="00757F9E" w:rsidP="00757F9E">
      <w:pPr>
        <w:jc w:val="both"/>
        <w:rPr>
          <w:rFonts w:ascii="Times New Roman" w:hAnsi="Times New Roman"/>
          <w:sz w:val="18"/>
          <w:szCs w:val="18"/>
        </w:rPr>
      </w:pPr>
      <w:r w:rsidRPr="00757F9E">
        <w:rPr>
          <w:rFonts w:ascii="Times New Roman" w:hAnsi="Times New Roman"/>
          <w:sz w:val="18"/>
          <w:szCs w:val="18"/>
        </w:rPr>
        <w:t xml:space="preserve">2.Привлечение Главы поселения Фадеева В.П. к дисциплинарной ответственности </w:t>
      </w:r>
      <w:r w:rsidRPr="00757F9E">
        <w:rPr>
          <w:rFonts w:ascii="Times New Roman" w:eastAsia="Calibri" w:hAnsi="Times New Roman"/>
          <w:sz w:val="18"/>
          <w:szCs w:val="18"/>
        </w:rPr>
        <w:t>в виде замечания или выговора нормативными актами Собрания представителей поселения не предусмотрено.</w:t>
      </w:r>
    </w:p>
    <w:p w:rsidR="00757F9E" w:rsidRPr="00757F9E" w:rsidRDefault="00757F9E" w:rsidP="00757F9E">
      <w:pPr>
        <w:spacing w:line="276" w:lineRule="auto"/>
        <w:jc w:val="both"/>
        <w:rPr>
          <w:rFonts w:ascii="Times New Roman" w:hAnsi="Times New Roman"/>
          <w:sz w:val="18"/>
          <w:szCs w:val="18"/>
        </w:rPr>
      </w:pPr>
      <w:r w:rsidRPr="00757F9E">
        <w:rPr>
          <w:rFonts w:ascii="Times New Roman" w:hAnsi="Times New Roman"/>
          <w:sz w:val="18"/>
          <w:szCs w:val="18"/>
        </w:rPr>
        <w:t>3.Опубликовать настоящее Решение в газете «</w:t>
      </w:r>
      <w:proofErr w:type="spellStart"/>
      <w:r w:rsidRPr="00757F9E">
        <w:rPr>
          <w:rFonts w:ascii="Times New Roman" w:hAnsi="Times New Roman"/>
          <w:sz w:val="18"/>
          <w:szCs w:val="18"/>
        </w:rPr>
        <w:t>Аманакские</w:t>
      </w:r>
      <w:proofErr w:type="spellEnd"/>
      <w:r w:rsidRPr="00757F9E">
        <w:rPr>
          <w:rFonts w:ascii="Times New Roman" w:hAnsi="Times New Roman"/>
          <w:sz w:val="18"/>
          <w:szCs w:val="18"/>
        </w:rPr>
        <w:t xml:space="preserve"> вести» сельского поселения </w:t>
      </w:r>
      <w:proofErr w:type="gramStart"/>
      <w:r w:rsidRPr="00757F9E">
        <w:rPr>
          <w:rFonts w:ascii="Times New Roman" w:hAnsi="Times New Roman"/>
          <w:sz w:val="18"/>
          <w:szCs w:val="18"/>
        </w:rPr>
        <w:t>Старый</w:t>
      </w:r>
      <w:proofErr w:type="gramEnd"/>
      <w:r w:rsidRPr="00757F9E">
        <w:rPr>
          <w:rFonts w:ascii="Times New Roman" w:hAnsi="Times New Roman"/>
          <w:sz w:val="18"/>
          <w:szCs w:val="18"/>
        </w:rPr>
        <w:t xml:space="preserve"> </w:t>
      </w:r>
      <w:proofErr w:type="spellStart"/>
      <w:r w:rsidRPr="00757F9E">
        <w:rPr>
          <w:rFonts w:ascii="Times New Roman" w:hAnsi="Times New Roman"/>
          <w:sz w:val="18"/>
          <w:szCs w:val="18"/>
        </w:rPr>
        <w:t>Аманак</w:t>
      </w:r>
      <w:proofErr w:type="spellEnd"/>
      <w:r w:rsidRPr="00757F9E">
        <w:rPr>
          <w:rFonts w:ascii="Times New Roman" w:hAnsi="Times New Roman"/>
          <w:sz w:val="18"/>
          <w:szCs w:val="18"/>
        </w:rPr>
        <w:t>.</w:t>
      </w:r>
    </w:p>
    <w:p w:rsidR="00757F9E" w:rsidRPr="00757F9E" w:rsidRDefault="00757F9E" w:rsidP="00757F9E">
      <w:pPr>
        <w:spacing w:line="276" w:lineRule="auto"/>
        <w:jc w:val="both"/>
        <w:rPr>
          <w:rFonts w:ascii="Times New Roman" w:hAnsi="Times New Roman"/>
          <w:sz w:val="18"/>
          <w:szCs w:val="18"/>
        </w:rPr>
      </w:pPr>
      <w:r w:rsidRPr="00757F9E">
        <w:rPr>
          <w:rFonts w:ascii="Times New Roman" w:hAnsi="Times New Roman"/>
          <w:sz w:val="18"/>
          <w:szCs w:val="18"/>
        </w:rPr>
        <w:t>4.Настоящее Решение вступает в силу со дня его официального опубликования.</w:t>
      </w:r>
    </w:p>
    <w:p w:rsidR="00757F9E" w:rsidRPr="00757F9E" w:rsidRDefault="00757F9E" w:rsidP="00757F9E">
      <w:pPr>
        <w:jc w:val="both"/>
        <w:rPr>
          <w:rFonts w:ascii="Times New Roman" w:hAnsi="Times New Roman"/>
          <w:sz w:val="18"/>
          <w:szCs w:val="18"/>
        </w:rPr>
      </w:pPr>
      <w:r w:rsidRPr="00757F9E">
        <w:rPr>
          <w:rFonts w:ascii="Times New Roman" w:hAnsi="Times New Roman"/>
          <w:sz w:val="18"/>
          <w:szCs w:val="18"/>
        </w:rPr>
        <w:t>Председатель Собрания представителей поселения</w:t>
      </w:r>
      <w:r w:rsidRPr="00757F9E">
        <w:rPr>
          <w:rFonts w:ascii="Times New Roman" w:hAnsi="Times New Roman"/>
          <w:sz w:val="18"/>
          <w:szCs w:val="18"/>
        </w:rPr>
        <w:tab/>
        <w:t xml:space="preserve">              </w:t>
      </w:r>
      <w:proofErr w:type="spellStart"/>
      <w:r w:rsidRPr="00757F9E">
        <w:rPr>
          <w:rFonts w:ascii="Times New Roman" w:hAnsi="Times New Roman"/>
          <w:sz w:val="18"/>
          <w:szCs w:val="18"/>
        </w:rPr>
        <w:t>Е.П.Худанов</w:t>
      </w:r>
      <w:proofErr w:type="spellEnd"/>
      <w:r w:rsidRPr="00757F9E">
        <w:rPr>
          <w:rFonts w:ascii="Times New Roman" w:hAnsi="Times New Roman"/>
          <w:sz w:val="18"/>
          <w:szCs w:val="18"/>
        </w:rPr>
        <w:t xml:space="preserve"> </w:t>
      </w:r>
    </w:p>
    <w:p w:rsidR="00757F9E" w:rsidRPr="00757F9E" w:rsidRDefault="00757F9E" w:rsidP="00757F9E">
      <w:pPr>
        <w:jc w:val="both"/>
        <w:rPr>
          <w:rFonts w:ascii="Times New Roman" w:hAnsi="Times New Roman"/>
          <w:sz w:val="18"/>
          <w:szCs w:val="18"/>
        </w:rPr>
      </w:pPr>
    </w:p>
    <w:p w:rsidR="00757F9E" w:rsidRPr="00757F9E" w:rsidRDefault="00757F9E" w:rsidP="00757F9E">
      <w:pPr>
        <w:jc w:val="both"/>
        <w:rPr>
          <w:rFonts w:ascii="Times New Roman" w:hAnsi="Times New Roman"/>
          <w:sz w:val="18"/>
          <w:szCs w:val="18"/>
        </w:rPr>
      </w:pPr>
      <w:r w:rsidRPr="00757F9E">
        <w:rPr>
          <w:rFonts w:ascii="Times New Roman" w:hAnsi="Times New Roman"/>
          <w:sz w:val="18"/>
          <w:szCs w:val="18"/>
        </w:rPr>
        <w:t>Глава сельского поселения</w:t>
      </w:r>
      <w:r w:rsidRPr="00757F9E">
        <w:rPr>
          <w:rFonts w:ascii="Times New Roman" w:hAnsi="Times New Roman"/>
          <w:sz w:val="18"/>
          <w:szCs w:val="18"/>
        </w:rPr>
        <w:tab/>
      </w:r>
      <w:r w:rsidRPr="00757F9E">
        <w:rPr>
          <w:rFonts w:ascii="Times New Roman" w:hAnsi="Times New Roman"/>
          <w:sz w:val="18"/>
          <w:szCs w:val="18"/>
        </w:rPr>
        <w:tab/>
        <w:t xml:space="preserve">                                               В.П.Фадеев</w:t>
      </w:r>
    </w:p>
    <w:p w:rsidR="00757F9E" w:rsidRPr="00757F9E" w:rsidRDefault="00757F9E" w:rsidP="00757F9E">
      <w:pPr>
        <w:ind w:left="20"/>
        <w:jc w:val="right"/>
        <w:rPr>
          <w:rFonts w:ascii="Times New Roman" w:hAnsi="Times New Roman"/>
          <w:sz w:val="18"/>
          <w:szCs w:val="18"/>
        </w:rPr>
      </w:pPr>
    </w:p>
    <w:tbl>
      <w:tblPr>
        <w:tblpPr w:leftFromText="180" w:rightFromText="180" w:vertAnchor="text" w:horzAnchor="margin" w:tblpY="283"/>
        <w:tblW w:w="9973" w:type="dxa"/>
        <w:tblLayout w:type="fixed"/>
        <w:tblLook w:val="0000"/>
      </w:tblPr>
      <w:tblGrid>
        <w:gridCol w:w="9973"/>
      </w:tblGrid>
      <w:tr w:rsidR="00757F9E" w:rsidRPr="00F86A83" w:rsidTr="00757F9E">
        <w:trPr>
          <w:trHeight w:val="607"/>
        </w:trPr>
        <w:tc>
          <w:tcPr>
            <w:tcW w:w="9973" w:type="dxa"/>
            <w:tcBorders>
              <w:top w:val="single" w:sz="4" w:space="0" w:color="000000"/>
              <w:left w:val="single" w:sz="4" w:space="0" w:color="000000"/>
              <w:bottom w:val="single" w:sz="4" w:space="0" w:color="000000"/>
              <w:right w:val="single" w:sz="4" w:space="0" w:color="000000"/>
            </w:tcBorders>
            <w:shd w:val="clear" w:color="auto" w:fill="auto"/>
          </w:tcPr>
          <w:p w:rsidR="00757F9E" w:rsidRPr="00F86A83" w:rsidRDefault="00757F9E" w:rsidP="00757F9E">
            <w:pPr>
              <w:snapToGrid w:val="0"/>
              <w:spacing w:after="0"/>
              <w:jc w:val="both"/>
              <w:rPr>
                <w:rFonts w:ascii="Times New Roman" w:hAnsi="Times New Roman"/>
                <w:b/>
                <w:sz w:val="15"/>
                <w:szCs w:val="15"/>
              </w:rPr>
            </w:pPr>
            <w:r w:rsidRPr="00F86A83">
              <w:rPr>
                <w:rFonts w:ascii="Times New Roman" w:hAnsi="Times New Roman"/>
                <w:b/>
                <w:sz w:val="15"/>
                <w:szCs w:val="15"/>
              </w:rPr>
              <w:t>УЧРЕДИТЕЛИ: Администрация сельского поселения</w:t>
            </w:r>
            <w:r>
              <w:rPr>
                <w:rFonts w:ascii="Times New Roman" w:hAnsi="Times New Roman"/>
                <w:b/>
                <w:sz w:val="15"/>
                <w:szCs w:val="15"/>
              </w:rPr>
              <w:t xml:space="preserve"> </w:t>
            </w:r>
            <w:proofErr w:type="gramStart"/>
            <w:r w:rsidRPr="00F86A83">
              <w:rPr>
                <w:rFonts w:ascii="Times New Roman" w:hAnsi="Times New Roman"/>
                <w:b/>
                <w:sz w:val="15"/>
                <w:szCs w:val="15"/>
              </w:rPr>
              <w:t>Старый</w:t>
            </w:r>
            <w:proofErr w:type="gramEnd"/>
            <w:r w:rsidRPr="00F86A83">
              <w:rPr>
                <w:rFonts w:ascii="Times New Roman" w:hAnsi="Times New Roman"/>
                <w:b/>
                <w:sz w:val="15"/>
                <w:szCs w:val="15"/>
              </w:rPr>
              <w:t xml:space="preserve"> </w:t>
            </w:r>
            <w:proofErr w:type="spellStart"/>
            <w:r w:rsidRPr="00F86A83">
              <w:rPr>
                <w:rFonts w:ascii="Times New Roman" w:hAnsi="Times New Roman"/>
                <w:b/>
                <w:sz w:val="15"/>
                <w:szCs w:val="15"/>
              </w:rPr>
              <w:t>Аманак</w:t>
            </w:r>
            <w:proofErr w:type="spellEnd"/>
            <w:r w:rsidRPr="00F86A83">
              <w:rPr>
                <w:rFonts w:ascii="Times New Roman" w:hAnsi="Times New Roman"/>
                <w:b/>
                <w:sz w:val="15"/>
                <w:szCs w:val="15"/>
              </w:rPr>
              <w:t xml:space="preserve"> муниципального района </w:t>
            </w:r>
            <w:proofErr w:type="spellStart"/>
            <w:r w:rsidRPr="00F86A83">
              <w:rPr>
                <w:rFonts w:ascii="Times New Roman" w:hAnsi="Times New Roman"/>
                <w:b/>
                <w:sz w:val="15"/>
                <w:szCs w:val="15"/>
              </w:rPr>
              <w:t>Похвистневский</w:t>
            </w:r>
            <w:proofErr w:type="spellEnd"/>
            <w:r w:rsidRPr="00F86A83">
              <w:rPr>
                <w:rFonts w:ascii="Times New Roman" w:hAnsi="Times New Roman"/>
                <w:b/>
                <w:sz w:val="15"/>
                <w:szCs w:val="15"/>
              </w:rPr>
              <w:t xml:space="preserve"> Самарской области и Собрание представителей сельского поселения Старый </w:t>
            </w:r>
            <w:proofErr w:type="spellStart"/>
            <w:r w:rsidRPr="00F86A83">
              <w:rPr>
                <w:rFonts w:ascii="Times New Roman" w:hAnsi="Times New Roman"/>
                <w:b/>
                <w:sz w:val="15"/>
                <w:szCs w:val="15"/>
              </w:rPr>
              <w:t>Аманак</w:t>
            </w:r>
            <w:proofErr w:type="spellEnd"/>
            <w:r w:rsidRPr="00F86A83">
              <w:rPr>
                <w:rFonts w:ascii="Times New Roman" w:hAnsi="Times New Roman"/>
                <w:b/>
                <w:sz w:val="15"/>
                <w:szCs w:val="15"/>
              </w:rPr>
              <w:t xml:space="preserve"> муниципального района </w:t>
            </w:r>
            <w:proofErr w:type="spellStart"/>
            <w:r w:rsidRPr="00F86A83">
              <w:rPr>
                <w:rFonts w:ascii="Times New Roman" w:hAnsi="Times New Roman"/>
                <w:b/>
                <w:sz w:val="15"/>
                <w:szCs w:val="15"/>
              </w:rPr>
              <w:t>Похвистневский</w:t>
            </w:r>
            <w:proofErr w:type="spellEnd"/>
            <w:r w:rsidRPr="00F86A83">
              <w:rPr>
                <w:rFonts w:ascii="Times New Roman" w:hAnsi="Times New Roman"/>
                <w:b/>
                <w:sz w:val="15"/>
                <w:szCs w:val="15"/>
              </w:rPr>
              <w:t xml:space="preserve"> Самарской области</w:t>
            </w:r>
          </w:p>
          <w:p w:rsidR="00757F9E" w:rsidRPr="00F86A83" w:rsidRDefault="00757F9E" w:rsidP="00757F9E">
            <w:pPr>
              <w:snapToGrid w:val="0"/>
              <w:spacing w:after="0"/>
              <w:jc w:val="both"/>
              <w:rPr>
                <w:rFonts w:ascii="Times New Roman" w:hAnsi="Times New Roman"/>
                <w:b/>
                <w:sz w:val="15"/>
                <w:szCs w:val="15"/>
              </w:rPr>
            </w:pPr>
          </w:p>
          <w:p w:rsidR="00757F9E" w:rsidRPr="00F86A83" w:rsidRDefault="00757F9E" w:rsidP="00757F9E">
            <w:pPr>
              <w:spacing w:after="0"/>
              <w:jc w:val="both"/>
              <w:rPr>
                <w:rFonts w:ascii="Times New Roman" w:hAnsi="Times New Roman"/>
                <w:b/>
                <w:sz w:val="15"/>
                <w:szCs w:val="15"/>
              </w:rPr>
            </w:pPr>
            <w:r w:rsidRPr="00F86A83">
              <w:rPr>
                <w:rFonts w:ascii="Times New Roman" w:hAnsi="Times New Roman"/>
                <w:b/>
                <w:sz w:val="15"/>
                <w:szCs w:val="15"/>
              </w:rPr>
              <w:t xml:space="preserve">ИЗДАТЕЛЬ: Администрация сельского поселения </w:t>
            </w:r>
            <w:proofErr w:type="gramStart"/>
            <w:r w:rsidRPr="00F86A83">
              <w:rPr>
                <w:rFonts w:ascii="Times New Roman" w:hAnsi="Times New Roman"/>
                <w:b/>
                <w:sz w:val="15"/>
                <w:szCs w:val="15"/>
              </w:rPr>
              <w:t>Старый</w:t>
            </w:r>
            <w:proofErr w:type="gramEnd"/>
            <w:r w:rsidRPr="00F86A83">
              <w:rPr>
                <w:rFonts w:ascii="Times New Roman" w:hAnsi="Times New Roman"/>
                <w:b/>
                <w:sz w:val="15"/>
                <w:szCs w:val="15"/>
              </w:rPr>
              <w:t xml:space="preserve"> </w:t>
            </w:r>
            <w:proofErr w:type="spellStart"/>
            <w:r w:rsidRPr="00F86A83">
              <w:rPr>
                <w:rFonts w:ascii="Times New Roman" w:hAnsi="Times New Roman"/>
                <w:b/>
                <w:sz w:val="15"/>
                <w:szCs w:val="15"/>
              </w:rPr>
              <w:t>Аманак</w:t>
            </w:r>
            <w:proofErr w:type="spellEnd"/>
            <w:r w:rsidRPr="00F86A83">
              <w:rPr>
                <w:rFonts w:ascii="Times New Roman" w:hAnsi="Times New Roman"/>
                <w:b/>
                <w:sz w:val="15"/>
                <w:szCs w:val="15"/>
              </w:rPr>
              <w:t xml:space="preserve"> муниципального района </w:t>
            </w:r>
            <w:proofErr w:type="spellStart"/>
            <w:r w:rsidRPr="00F86A83">
              <w:rPr>
                <w:rFonts w:ascii="Times New Roman" w:hAnsi="Times New Roman"/>
                <w:b/>
                <w:sz w:val="15"/>
                <w:szCs w:val="15"/>
              </w:rPr>
              <w:t>Похвистневский</w:t>
            </w:r>
            <w:proofErr w:type="spellEnd"/>
            <w:r w:rsidRPr="00F86A83">
              <w:rPr>
                <w:rFonts w:ascii="Times New Roman" w:hAnsi="Times New Roman"/>
                <w:b/>
                <w:sz w:val="15"/>
                <w:szCs w:val="15"/>
              </w:rPr>
              <w:t xml:space="preserve"> Самарской области</w:t>
            </w:r>
          </w:p>
        </w:tc>
      </w:tr>
      <w:tr w:rsidR="00757F9E" w:rsidRPr="00F86A83" w:rsidTr="00757F9E">
        <w:trPr>
          <w:trHeight w:val="657"/>
        </w:trPr>
        <w:tc>
          <w:tcPr>
            <w:tcW w:w="9973" w:type="dxa"/>
            <w:tcBorders>
              <w:top w:val="single" w:sz="4" w:space="0" w:color="000000"/>
              <w:left w:val="single" w:sz="4" w:space="0" w:color="000000"/>
              <w:bottom w:val="single" w:sz="4" w:space="0" w:color="000000"/>
              <w:right w:val="single" w:sz="4" w:space="0" w:color="000000"/>
            </w:tcBorders>
            <w:shd w:val="clear" w:color="auto" w:fill="auto"/>
          </w:tcPr>
          <w:p w:rsidR="00757F9E" w:rsidRPr="00F86A83" w:rsidRDefault="00757F9E" w:rsidP="00757F9E">
            <w:pPr>
              <w:snapToGrid w:val="0"/>
              <w:spacing w:after="0"/>
              <w:jc w:val="both"/>
              <w:rPr>
                <w:rFonts w:ascii="Times New Roman" w:hAnsi="Times New Roman"/>
                <w:b/>
                <w:sz w:val="15"/>
                <w:szCs w:val="15"/>
              </w:rPr>
            </w:pPr>
            <w:r w:rsidRPr="00F86A83">
              <w:rPr>
                <w:rFonts w:ascii="Times New Roman" w:hAnsi="Times New Roman"/>
                <w:b/>
                <w:sz w:val="15"/>
                <w:szCs w:val="15"/>
              </w:rPr>
              <w:t xml:space="preserve">Адрес: Самарская область, </w:t>
            </w:r>
            <w:proofErr w:type="spellStart"/>
            <w:r w:rsidRPr="00F86A83">
              <w:rPr>
                <w:rFonts w:ascii="Times New Roman" w:hAnsi="Times New Roman"/>
                <w:b/>
                <w:sz w:val="15"/>
                <w:szCs w:val="15"/>
              </w:rPr>
              <w:t>Похвистневский</w:t>
            </w:r>
            <w:proofErr w:type="spellEnd"/>
            <w:r w:rsidRPr="00F86A83">
              <w:rPr>
                <w:rFonts w:ascii="Times New Roman" w:hAnsi="Times New Roman"/>
                <w:b/>
                <w:sz w:val="15"/>
                <w:szCs w:val="15"/>
              </w:rPr>
              <w:t xml:space="preserve">          Газета составлена и отпечатана                                                                </w:t>
            </w:r>
            <w:proofErr w:type="gramStart"/>
            <w:r w:rsidRPr="00F86A83">
              <w:rPr>
                <w:rFonts w:ascii="Times New Roman" w:hAnsi="Times New Roman"/>
                <w:b/>
                <w:sz w:val="15"/>
                <w:szCs w:val="15"/>
              </w:rPr>
              <w:t>исполняющий</w:t>
            </w:r>
            <w:proofErr w:type="gramEnd"/>
          </w:p>
          <w:p w:rsidR="00757F9E" w:rsidRPr="00F86A83" w:rsidRDefault="00757F9E" w:rsidP="00757F9E">
            <w:pPr>
              <w:spacing w:after="0"/>
              <w:jc w:val="both"/>
              <w:rPr>
                <w:rFonts w:ascii="Times New Roman" w:hAnsi="Times New Roman"/>
                <w:b/>
                <w:sz w:val="15"/>
                <w:szCs w:val="15"/>
              </w:rPr>
            </w:pPr>
            <w:r w:rsidRPr="00F86A83">
              <w:rPr>
                <w:rFonts w:ascii="Times New Roman" w:hAnsi="Times New Roman"/>
                <w:b/>
                <w:sz w:val="15"/>
                <w:szCs w:val="15"/>
              </w:rPr>
              <w:t xml:space="preserve">район, село Старый </w:t>
            </w:r>
            <w:proofErr w:type="spellStart"/>
            <w:r w:rsidRPr="00F86A83">
              <w:rPr>
                <w:rFonts w:ascii="Times New Roman" w:hAnsi="Times New Roman"/>
                <w:b/>
                <w:sz w:val="15"/>
                <w:szCs w:val="15"/>
              </w:rPr>
              <w:t>Аманак</w:t>
            </w:r>
            <w:proofErr w:type="spellEnd"/>
            <w:r w:rsidRPr="00F86A83">
              <w:rPr>
                <w:rFonts w:ascii="Times New Roman" w:hAnsi="Times New Roman"/>
                <w:b/>
                <w:sz w:val="15"/>
                <w:szCs w:val="15"/>
              </w:rPr>
              <w:t xml:space="preserve">, ул. </w:t>
            </w:r>
            <w:proofErr w:type="gramStart"/>
            <w:r w:rsidRPr="00F86A83">
              <w:rPr>
                <w:rFonts w:ascii="Times New Roman" w:hAnsi="Times New Roman"/>
                <w:b/>
                <w:sz w:val="15"/>
                <w:szCs w:val="15"/>
              </w:rPr>
              <w:t>Центральная</w:t>
            </w:r>
            <w:proofErr w:type="gramEnd"/>
            <w:r w:rsidRPr="00F86A83">
              <w:rPr>
                <w:rFonts w:ascii="Times New Roman" w:hAnsi="Times New Roman"/>
                <w:b/>
                <w:sz w:val="15"/>
                <w:szCs w:val="15"/>
              </w:rPr>
              <w:t xml:space="preserve">       в администрации сельского поселения                                                  обязанности главного</w:t>
            </w:r>
          </w:p>
          <w:p w:rsidR="00757F9E" w:rsidRPr="00F86A83" w:rsidRDefault="00757F9E" w:rsidP="00757F9E">
            <w:pPr>
              <w:spacing w:after="0"/>
              <w:jc w:val="both"/>
              <w:rPr>
                <w:rFonts w:ascii="Times New Roman" w:hAnsi="Times New Roman"/>
                <w:b/>
                <w:sz w:val="15"/>
                <w:szCs w:val="15"/>
              </w:rPr>
            </w:pPr>
            <w:r w:rsidRPr="00F86A83">
              <w:rPr>
                <w:rFonts w:ascii="Times New Roman" w:hAnsi="Times New Roman"/>
                <w:b/>
                <w:sz w:val="15"/>
                <w:szCs w:val="15"/>
              </w:rPr>
              <w:t xml:space="preserve">37 а, тел. 8(846-56) 44-5-73                                           Старый </w:t>
            </w:r>
            <w:proofErr w:type="spellStart"/>
            <w:r w:rsidRPr="00F86A83">
              <w:rPr>
                <w:rFonts w:ascii="Times New Roman" w:hAnsi="Times New Roman"/>
                <w:b/>
                <w:sz w:val="15"/>
                <w:szCs w:val="15"/>
              </w:rPr>
              <w:t>Аманак</w:t>
            </w:r>
            <w:proofErr w:type="spellEnd"/>
            <w:r w:rsidRPr="00F86A83">
              <w:rPr>
                <w:rFonts w:ascii="Times New Roman" w:hAnsi="Times New Roman"/>
                <w:b/>
                <w:sz w:val="15"/>
                <w:szCs w:val="15"/>
              </w:rPr>
              <w:t xml:space="preserve"> </w:t>
            </w:r>
            <w:proofErr w:type="spellStart"/>
            <w:r w:rsidRPr="00F86A83">
              <w:rPr>
                <w:rFonts w:ascii="Times New Roman" w:hAnsi="Times New Roman"/>
                <w:b/>
                <w:sz w:val="15"/>
                <w:szCs w:val="15"/>
              </w:rPr>
              <w:t>Похвистневский</w:t>
            </w:r>
            <w:proofErr w:type="spellEnd"/>
            <w:r w:rsidRPr="00F86A83">
              <w:rPr>
                <w:rFonts w:ascii="Times New Roman" w:hAnsi="Times New Roman"/>
                <w:b/>
                <w:sz w:val="15"/>
                <w:szCs w:val="15"/>
              </w:rPr>
              <w:t xml:space="preserve"> район                                                   редактора</w:t>
            </w:r>
          </w:p>
          <w:p w:rsidR="00757F9E" w:rsidRPr="00F86A83" w:rsidRDefault="00757F9E" w:rsidP="00757F9E">
            <w:pPr>
              <w:spacing w:after="0"/>
              <w:jc w:val="both"/>
              <w:rPr>
                <w:rFonts w:ascii="Times New Roman" w:hAnsi="Times New Roman"/>
                <w:b/>
                <w:sz w:val="15"/>
                <w:szCs w:val="15"/>
              </w:rPr>
            </w:pPr>
            <w:r w:rsidRPr="00F86A83">
              <w:rPr>
                <w:rFonts w:ascii="Times New Roman" w:hAnsi="Times New Roman"/>
                <w:b/>
                <w:sz w:val="15"/>
                <w:szCs w:val="15"/>
              </w:rPr>
              <w:t xml:space="preserve">                                                                                          Самарская область. Тираж 100 </w:t>
            </w:r>
            <w:proofErr w:type="spellStart"/>
            <w:proofErr w:type="gramStart"/>
            <w:r w:rsidRPr="00F86A83">
              <w:rPr>
                <w:rFonts w:ascii="Times New Roman" w:hAnsi="Times New Roman"/>
                <w:b/>
                <w:sz w:val="15"/>
                <w:szCs w:val="15"/>
              </w:rPr>
              <w:t>экз</w:t>
            </w:r>
            <w:proofErr w:type="spellEnd"/>
            <w:proofErr w:type="gramEnd"/>
            <w:r w:rsidRPr="00F86A83">
              <w:rPr>
                <w:rFonts w:ascii="Times New Roman" w:hAnsi="Times New Roman"/>
                <w:b/>
                <w:sz w:val="15"/>
                <w:szCs w:val="15"/>
              </w:rPr>
              <w:t xml:space="preserve">                                                           Н.М.Лисицына</w:t>
            </w:r>
          </w:p>
        </w:tc>
      </w:tr>
    </w:tbl>
    <w:p w:rsidR="00757F9E" w:rsidRPr="00757F9E" w:rsidRDefault="00757F9E" w:rsidP="00757F9E">
      <w:pPr>
        <w:ind w:left="20"/>
        <w:jc w:val="right"/>
        <w:rPr>
          <w:rFonts w:ascii="Times New Roman" w:hAnsi="Times New Roman"/>
          <w:sz w:val="18"/>
          <w:szCs w:val="18"/>
        </w:rPr>
      </w:pPr>
    </w:p>
    <w:p w:rsidR="00757F9E" w:rsidRPr="00757F9E" w:rsidRDefault="00757F9E" w:rsidP="00757F9E">
      <w:pPr>
        <w:ind w:left="20"/>
        <w:jc w:val="right"/>
        <w:rPr>
          <w:rFonts w:ascii="Times New Roman" w:hAnsi="Times New Roman"/>
          <w:sz w:val="18"/>
          <w:szCs w:val="18"/>
        </w:rPr>
      </w:pPr>
    </w:p>
    <w:p w:rsidR="00757F9E" w:rsidRPr="00757F9E" w:rsidRDefault="00757F9E" w:rsidP="00757F9E">
      <w:pPr>
        <w:ind w:left="20"/>
        <w:jc w:val="right"/>
        <w:rPr>
          <w:rFonts w:ascii="Times New Roman" w:hAnsi="Times New Roman"/>
          <w:sz w:val="18"/>
          <w:szCs w:val="18"/>
        </w:rPr>
      </w:pPr>
    </w:p>
    <w:p w:rsidR="00757F9E" w:rsidRPr="00757F9E" w:rsidRDefault="00757F9E" w:rsidP="00757F9E">
      <w:pPr>
        <w:rPr>
          <w:rFonts w:ascii="Times New Roman" w:hAnsi="Times New Roman"/>
          <w:sz w:val="18"/>
          <w:szCs w:val="18"/>
        </w:rPr>
      </w:pPr>
    </w:p>
    <w:p w:rsidR="00757F9E" w:rsidRPr="00757F9E" w:rsidRDefault="00757F9E" w:rsidP="00757F9E">
      <w:pPr>
        <w:rPr>
          <w:rFonts w:ascii="Times New Roman" w:hAnsi="Times New Roman"/>
          <w:sz w:val="18"/>
          <w:szCs w:val="18"/>
        </w:rPr>
      </w:pPr>
    </w:p>
    <w:p w:rsidR="00757F9E" w:rsidRPr="00757F9E" w:rsidRDefault="00757F9E" w:rsidP="00757F9E">
      <w:pPr>
        <w:ind w:left="-360" w:firstLine="360"/>
        <w:rPr>
          <w:rFonts w:ascii="Times New Roman" w:hAnsi="Times New Roman"/>
          <w:bCs/>
          <w:sz w:val="18"/>
          <w:szCs w:val="18"/>
        </w:rPr>
      </w:pPr>
      <w:r w:rsidRPr="00757F9E">
        <w:rPr>
          <w:rFonts w:ascii="Times New Roman" w:hAnsi="Times New Roman"/>
          <w:bCs/>
          <w:sz w:val="18"/>
          <w:szCs w:val="18"/>
        </w:rPr>
        <w:t xml:space="preserve">       </w:t>
      </w:r>
    </w:p>
    <w:p w:rsidR="00757F9E" w:rsidRPr="00757F9E" w:rsidRDefault="00757F9E" w:rsidP="00757F9E">
      <w:pPr>
        <w:ind w:left="-360" w:firstLine="360"/>
        <w:rPr>
          <w:rFonts w:ascii="Times New Roman" w:hAnsi="Times New Roman"/>
          <w:bCs/>
          <w:sz w:val="18"/>
          <w:szCs w:val="18"/>
        </w:rPr>
      </w:pPr>
    </w:p>
    <w:p w:rsidR="00757F9E" w:rsidRPr="00757F9E" w:rsidRDefault="00757F9E" w:rsidP="00757F9E">
      <w:pPr>
        <w:ind w:left="-360" w:firstLine="360"/>
        <w:rPr>
          <w:rFonts w:ascii="Times New Roman" w:hAnsi="Times New Roman"/>
          <w:bCs/>
          <w:sz w:val="18"/>
          <w:szCs w:val="18"/>
        </w:rPr>
      </w:pPr>
    </w:p>
    <w:p w:rsidR="00757F9E" w:rsidRDefault="00757F9E" w:rsidP="00757F9E"/>
    <w:p w:rsidR="00F86A83" w:rsidRPr="00B74F47" w:rsidRDefault="00F86A83" w:rsidP="002826C6">
      <w:pPr>
        <w:spacing w:after="0"/>
        <w:ind w:left="-567"/>
        <w:rPr>
          <w:rFonts w:ascii="Times New Roman" w:hAnsi="Times New Roman"/>
          <w:sz w:val="18"/>
          <w:szCs w:val="18"/>
        </w:rPr>
      </w:pPr>
    </w:p>
    <w:p w:rsidR="00F86A83" w:rsidRPr="00B74F47" w:rsidRDefault="00F86A83" w:rsidP="002826C6">
      <w:pPr>
        <w:spacing w:after="0"/>
        <w:ind w:left="-567"/>
        <w:rPr>
          <w:rFonts w:ascii="Times New Roman" w:hAnsi="Times New Roman"/>
          <w:sz w:val="18"/>
          <w:szCs w:val="18"/>
        </w:rPr>
      </w:pPr>
    </w:p>
    <w:p w:rsidR="00F86A83" w:rsidRPr="00B74F47" w:rsidRDefault="00F86A83" w:rsidP="002826C6">
      <w:pPr>
        <w:spacing w:after="0"/>
        <w:ind w:left="-567"/>
        <w:rPr>
          <w:rFonts w:ascii="Times New Roman" w:hAnsi="Times New Roman"/>
          <w:sz w:val="18"/>
          <w:szCs w:val="18"/>
        </w:rPr>
      </w:pPr>
    </w:p>
    <w:p w:rsidR="00F86A83" w:rsidRPr="00B74F47" w:rsidRDefault="00F86A83" w:rsidP="002826C6">
      <w:pPr>
        <w:spacing w:after="0"/>
        <w:ind w:left="-567"/>
        <w:rPr>
          <w:rFonts w:ascii="Times New Roman" w:hAnsi="Times New Roman"/>
          <w:sz w:val="18"/>
          <w:szCs w:val="18"/>
        </w:rPr>
      </w:pPr>
    </w:p>
    <w:p w:rsidR="00F86A83" w:rsidRPr="00B74F47" w:rsidRDefault="00F86A83" w:rsidP="002826C6">
      <w:pPr>
        <w:spacing w:after="0"/>
        <w:ind w:left="-567"/>
        <w:rPr>
          <w:rFonts w:ascii="Times New Roman" w:hAnsi="Times New Roman"/>
          <w:sz w:val="18"/>
          <w:szCs w:val="18"/>
        </w:rPr>
      </w:pPr>
    </w:p>
    <w:p w:rsidR="00F86A83" w:rsidRPr="00B74F47" w:rsidRDefault="00F86A83" w:rsidP="002826C6">
      <w:pPr>
        <w:spacing w:after="0"/>
        <w:ind w:left="-567"/>
        <w:rPr>
          <w:rFonts w:ascii="Times New Roman" w:hAnsi="Times New Roman"/>
          <w:sz w:val="18"/>
          <w:szCs w:val="18"/>
        </w:rPr>
      </w:pPr>
    </w:p>
    <w:p w:rsidR="00F86A83" w:rsidRPr="00B74F47" w:rsidRDefault="00F86A83" w:rsidP="002826C6">
      <w:pPr>
        <w:spacing w:after="0"/>
        <w:ind w:left="-567"/>
        <w:rPr>
          <w:rFonts w:ascii="Times New Roman" w:hAnsi="Times New Roman"/>
          <w:sz w:val="18"/>
          <w:szCs w:val="18"/>
        </w:rPr>
      </w:pPr>
    </w:p>
    <w:p w:rsidR="00F86A83" w:rsidRPr="00B74F47" w:rsidRDefault="00F86A83" w:rsidP="002826C6">
      <w:pPr>
        <w:spacing w:after="0"/>
        <w:ind w:left="-567"/>
        <w:rPr>
          <w:rFonts w:ascii="Times New Roman" w:hAnsi="Times New Roman"/>
          <w:sz w:val="18"/>
          <w:szCs w:val="18"/>
        </w:rPr>
      </w:pPr>
    </w:p>
    <w:p w:rsidR="00F86A83" w:rsidRPr="00B74F47" w:rsidRDefault="00F86A83" w:rsidP="00F86A83">
      <w:pPr>
        <w:spacing w:after="0"/>
        <w:ind w:left="-567"/>
        <w:rPr>
          <w:rFonts w:ascii="Times New Roman" w:hAnsi="Times New Roman"/>
          <w:sz w:val="18"/>
          <w:szCs w:val="18"/>
        </w:rPr>
      </w:pPr>
    </w:p>
    <w:p w:rsidR="00F86A83" w:rsidRPr="00B74F47" w:rsidRDefault="00F86A83" w:rsidP="00F86A83">
      <w:pPr>
        <w:spacing w:after="0"/>
        <w:ind w:left="-567"/>
        <w:rPr>
          <w:rFonts w:ascii="Times New Roman" w:hAnsi="Times New Roman"/>
          <w:sz w:val="18"/>
          <w:szCs w:val="18"/>
        </w:rPr>
      </w:pPr>
    </w:p>
    <w:p w:rsidR="00F86A83" w:rsidRPr="00B74F47" w:rsidRDefault="00F86A83" w:rsidP="00F86A83">
      <w:pPr>
        <w:spacing w:after="0"/>
        <w:ind w:left="-567"/>
        <w:rPr>
          <w:rFonts w:ascii="Times New Roman" w:hAnsi="Times New Roman"/>
          <w:sz w:val="18"/>
          <w:szCs w:val="18"/>
        </w:rPr>
      </w:pPr>
    </w:p>
    <w:p w:rsidR="00F86A83" w:rsidRPr="00B74F47" w:rsidRDefault="00F86A83" w:rsidP="00F86A83">
      <w:pPr>
        <w:spacing w:after="0"/>
        <w:ind w:left="-567"/>
        <w:rPr>
          <w:rFonts w:ascii="Times New Roman" w:hAnsi="Times New Roman"/>
          <w:sz w:val="18"/>
          <w:szCs w:val="18"/>
        </w:rPr>
      </w:pPr>
    </w:p>
    <w:p w:rsidR="00F86A83" w:rsidRPr="00B74F47" w:rsidRDefault="00F86A83" w:rsidP="00F86A83">
      <w:pPr>
        <w:spacing w:after="0"/>
        <w:ind w:left="-567"/>
        <w:rPr>
          <w:rFonts w:ascii="Times New Roman" w:hAnsi="Times New Roman"/>
          <w:sz w:val="18"/>
          <w:szCs w:val="18"/>
        </w:rPr>
      </w:pPr>
    </w:p>
    <w:p w:rsidR="00F86A83" w:rsidRPr="00B74F47" w:rsidRDefault="00F86A83" w:rsidP="00F86A83">
      <w:pPr>
        <w:spacing w:after="0"/>
        <w:ind w:left="-567"/>
        <w:rPr>
          <w:rFonts w:ascii="Times New Roman" w:hAnsi="Times New Roman"/>
          <w:sz w:val="18"/>
          <w:szCs w:val="18"/>
        </w:rPr>
      </w:pPr>
    </w:p>
    <w:p w:rsidR="00F86A83" w:rsidRPr="00B74F47" w:rsidRDefault="00F86A83" w:rsidP="00F86A83">
      <w:pPr>
        <w:spacing w:after="0"/>
        <w:ind w:left="-567"/>
        <w:rPr>
          <w:rFonts w:ascii="Times New Roman" w:hAnsi="Times New Roman"/>
          <w:sz w:val="18"/>
          <w:szCs w:val="18"/>
        </w:rPr>
      </w:pPr>
    </w:p>
    <w:p w:rsidR="00F86A83" w:rsidRPr="00B74F47" w:rsidRDefault="00F86A83" w:rsidP="00F86A83">
      <w:pPr>
        <w:spacing w:after="0"/>
        <w:ind w:left="-567"/>
        <w:rPr>
          <w:rFonts w:ascii="Times New Roman" w:hAnsi="Times New Roman"/>
          <w:sz w:val="18"/>
          <w:szCs w:val="18"/>
        </w:rPr>
      </w:pPr>
    </w:p>
    <w:p w:rsidR="00F86A83" w:rsidRPr="00B74F47" w:rsidRDefault="00F86A83" w:rsidP="00F86A83">
      <w:pPr>
        <w:spacing w:after="0"/>
        <w:ind w:left="-567"/>
        <w:rPr>
          <w:rFonts w:ascii="Times New Roman" w:hAnsi="Times New Roman"/>
          <w:sz w:val="18"/>
          <w:szCs w:val="18"/>
        </w:rPr>
      </w:pPr>
    </w:p>
    <w:p w:rsidR="00F86A83" w:rsidRPr="00B74F47" w:rsidRDefault="00F86A83" w:rsidP="00F86A83">
      <w:pPr>
        <w:spacing w:after="0"/>
        <w:ind w:left="-567"/>
        <w:rPr>
          <w:rFonts w:ascii="Times New Roman" w:hAnsi="Times New Roman"/>
          <w:sz w:val="18"/>
          <w:szCs w:val="18"/>
        </w:rPr>
      </w:pPr>
    </w:p>
    <w:p w:rsidR="00F86A83" w:rsidRPr="00B74F47" w:rsidRDefault="00F86A83" w:rsidP="00F86A83">
      <w:pPr>
        <w:spacing w:after="0"/>
        <w:ind w:left="-567"/>
        <w:rPr>
          <w:rFonts w:ascii="Times New Roman" w:hAnsi="Times New Roman"/>
          <w:sz w:val="18"/>
          <w:szCs w:val="18"/>
        </w:rPr>
      </w:pPr>
    </w:p>
    <w:p w:rsidR="00F86A83" w:rsidRPr="00B74F47" w:rsidRDefault="00F86A83" w:rsidP="00F86A83">
      <w:pPr>
        <w:spacing w:after="0"/>
        <w:ind w:left="-567"/>
        <w:rPr>
          <w:rFonts w:ascii="Times New Roman" w:hAnsi="Times New Roman"/>
          <w:sz w:val="18"/>
          <w:szCs w:val="18"/>
        </w:rPr>
      </w:pPr>
    </w:p>
    <w:p w:rsidR="00F86A83" w:rsidRPr="00B74F47" w:rsidRDefault="00F86A83" w:rsidP="00F86A83">
      <w:pPr>
        <w:spacing w:after="0"/>
        <w:ind w:left="-567"/>
        <w:rPr>
          <w:rFonts w:ascii="Times New Roman" w:hAnsi="Times New Roman"/>
          <w:sz w:val="18"/>
          <w:szCs w:val="18"/>
        </w:rPr>
      </w:pPr>
    </w:p>
    <w:p w:rsidR="00F86A83" w:rsidRPr="00B74F47" w:rsidRDefault="00F86A83" w:rsidP="00F86A83">
      <w:pPr>
        <w:spacing w:after="0"/>
        <w:ind w:left="-567"/>
        <w:rPr>
          <w:rFonts w:ascii="Times New Roman" w:hAnsi="Times New Roman"/>
          <w:sz w:val="18"/>
          <w:szCs w:val="18"/>
        </w:rPr>
      </w:pPr>
    </w:p>
    <w:p w:rsidR="00F86A83" w:rsidRPr="00B74F47" w:rsidRDefault="00F86A83" w:rsidP="00F86A83">
      <w:pPr>
        <w:spacing w:after="0"/>
        <w:ind w:left="-567"/>
        <w:rPr>
          <w:rFonts w:ascii="Times New Roman" w:hAnsi="Times New Roman"/>
          <w:sz w:val="18"/>
          <w:szCs w:val="18"/>
        </w:rPr>
      </w:pPr>
    </w:p>
    <w:p w:rsidR="00F86A83" w:rsidRPr="00B74F47" w:rsidRDefault="00F86A83" w:rsidP="00F86A83">
      <w:pPr>
        <w:spacing w:after="0"/>
        <w:ind w:left="-567"/>
        <w:rPr>
          <w:rFonts w:ascii="Times New Roman" w:hAnsi="Times New Roman"/>
          <w:sz w:val="18"/>
          <w:szCs w:val="18"/>
        </w:rPr>
      </w:pPr>
    </w:p>
    <w:p w:rsidR="00F86A83" w:rsidRPr="00B74F47" w:rsidRDefault="00F86A83" w:rsidP="00F86A83">
      <w:pPr>
        <w:spacing w:after="0"/>
        <w:ind w:left="-567"/>
        <w:rPr>
          <w:rFonts w:ascii="Times New Roman" w:hAnsi="Times New Roman"/>
          <w:sz w:val="18"/>
          <w:szCs w:val="18"/>
        </w:rPr>
      </w:pPr>
    </w:p>
    <w:p w:rsidR="00F86A83" w:rsidRPr="00B74F47" w:rsidRDefault="00F86A83" w:rsidP="00F86A83">
      <w:pPr>
        <w:spacing w:after="0"/>
        <w:ind w:left="-567"/>
        <w:rPr>
          <w:rFonts w:ascii="Times New Roman" w:hAnsi="Times New Roman"/>
          <w:sz w:val="18"/>
          <w:szCs w:val="18"/>
        </w:rPr>
      </w:pPr>
    </w:p>
    <w:p w:rsidR="00F86A83" w:rsidRDefault="00F86A83" w:rsidP="00F86A83">
      <w:pPr>
        <w:spacing w:after="0"/>
        <w:ind w:left="-567"/>
        <w:rPr>
          <w:rFonts w:ascii="Times New Roman" w:hAnsi="Times New Roman"/>
          <w:sz w:val="18"/>
          <w:szCs w:val="18"/>
        </w:rPr>
      </w:pPr>
    </w:p>
    <w:p w:rsidR="00F86A83" w:rsidRPr="00793D07" w:rsidRDefault="00F86A83" w:rsidP="00F86A83">
      <w:pPr>
        <w:rPr>
          <w:b/>
          <w:sz w:val="18"/>
          <w:szCs w:val="18"/>
        </w:rPr>
      </w:pPr>
    </w:p>
    <w:p w:rsidR="00F86A83" w:rsidRPr="00F86A83" w:rsidRDefault="00F86A83" w:rsidP="00F86A83">
      <w:pPr>
        <w:spacing w:after="0"/>
        <w:rPr>
          <w:rFonts w:ascii="Times New Roman" w:hAnsi="Times New Roman"/>
          <w:sz w:val="18"/>
          <w:szCs w:val="18"/>
        </w:rPr>
      </w:pPr>
    </w:p>
    <w:sectPr w:rsidR="00F86A83" w:rsidRPr="00F86A83" w:rsidSect="00F86A83">
      <w:pgSz w:w="11906" w:h="16838"/>
      <w:pgMar w:top="851"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Calibri Light">
    <w:altName w:val="Segoe UI"/>
    <w:panose1 w:val="00000000000000000000"/>
    <w:charset w:val="CC"/>
    <w:family w:val="swiss"/>
    <w:notTrueType/>
    <w:pitch w:val="variable"/>
    <w:sig w:usb0="00000203"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C19C1"/>
    <w:multiLevelType w:val="multilevel"/>
    <w:tmpl w:val="487084A0"/>
    <w:lvl w:ilvl="0">
      <w:start w:val="1"/>
      <w:numFmt w:val="decimal"/>
      <w:lvlText w:val="%1."/>
      <w:lvlJc w:val="left"/>
      <w:pPr>
        <w:ind w:left="502"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754CB"/>
    <w:rsid w:val="000A41C2"/>
    <w:rsid w:val="00240E14"/>
    <w:rsid w:val="002826C6"/>
    <w:rsid w:val="003D3C5C"/>
    <w:rsid w:val="00493325"/>
    <w:rsid w:val="0066417B"/>
    <w:rsid w:val="006754CB"/>
    <w:rsid w:val="00757F9E"/>
    <w:rsid w:val="00995861"/>
    <w:rsid w:val="009D4BB3"/>
    <w:rsid w:val="00B74F47"/>
    <w:rsid w:val="00DC3A29"/>
    <w:rsid w:val="00F500D9"/>
    <w:rsid w:val="00F86A83"/>
    <w:rsid w:val="00FA1019"/>
    <w:rsid w:val="00FE0E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A83"/>
    <w:pPr>
      <w:spacing w:after="160" w:line="259"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6754CB"/>
    <w:pPr>
      <w:tabs>
        <w:tab w:val="left" w:pos="709"/>
      </w:tabs>
      <w:suppressAutoHyphens/>
      <w:spacing w:line="276" w:lineRule="atLeast"/>
    </w:pPr>
    <w:rPr>
      <w:rFonts w:ascii="Calibri" w:eastAsia="Lucida Sans Unicode" w:hAnsi="Calibri"/>
    </w:rPr>
  </w:style>
  <w:style w:type="paragraph" w:styleId="a4">
    <w:name w:val="Subtitle"/>
    <w:basedOn w:val="a"/>
    <w:next w:val="a"/>
    <w:link w:val="a5"/>
    <w:qFormat/>
    <w:rsid w:val="00F86A83"/>
    <w:pPr>
      <w:spacing w:after="60"/>
      <w:jc w:val="center"/>
      <w:outlineLvl w:val="1"/>
    </w:pPr>
    <w:rPr>
      <w:rFonts w:ascii="Calibri Light" w:hAnsi="Calibri Light"/>
      <w:sz w:val="24"/>
      <w:szCs w:val="24"/>
    </w:rPr>
  </w:style>
  <w:style w:type="character" w:customStyle="1" w:styleId="a5">
    <w:name w:val="Подзаголовок Знак"/>
    <w:basedOn w:val="a0"/>
    <w:link w:val="a4"/>
    <w:rsid w:val="00F86A83"/>
    <w:rPr>
      <w:rFonts w:ascii="Calibri Light" w:eastAsia="Times New Roman" w:hAnsi="Calibri Light" w:cs="Times New Roman"/>
      <w:sz w:val="24"/>
      <w:szCs w:val="24"/>
      <w:lang w:eastAsia="ru-RU"/>
    </w:rPr>
  </w:style>
  <w:style w:type="paragraph" w:styleId="a6">
    <w:name w:val="Balloon Text"/>
    <w:basedOn w:val="a"/>
    <w:link w:val="a7"/>
    <w:uiPriority w:val="99"/>
    <w:semiHidden/>
    <w:unhideWhenUsed/>
    <w:rsid w:val="00F86A8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86A83"/>
    <w:rPr>
      <w:rFonts w:ascii="Tahoma" w:eastAsia="Times New Roman" w:hAnsi="Tahoma" w:cs="Tahoma"/>
      <w:sz w:val="16"/>
      <w:szCs w:val="16"/>
      <w:lang w:eastAsia="ru-RU"/>
    </w:rPr>
  </w:style>
  <w:style w:type="paragraph" w:styleId="a8">
    <w:name w:val="Normal (Web)"/>
    <w:basedOn w:val="a"/>
    <w:uiPriority w:val="99"/>
    <w:unhideWhenUsed/>
    <w:rsid w:val="00DC3A29"/>
    <w:pPr>
      <w:spacing w:before="100" w:beforeAutospacing="1" w:after="100" w:afterAutospacing="1" w:line="240" w:lineRule="auto"/>
    </w:pPr>
    <w:rPr>
      <w:rFonts w:ascii="Times New Roman" w:hAnsi="Times New Roman"/>
      <w:sz w:val="24"/>
      <w:szCs w:val="24"/>
    </w:rPr>
  </w:style>
  <w:style w:type="paragraph" w:styleId="a9">
    <w:name w:val="List Paragraph"/>
    <w:basedOn w:val="a"/>
    <w:uiPriority w:val="34"/>
    <w:qFormat/>
    <w:rsid w:val="00757F9E"/>
    <w:pPr>
      <w:spacing w:after="200" w:line="276" w:lineRule="auto"/>
      <w:ind w:left="720"/>
      <w:contextualSpacing/>
    </w:pPr>
    <w:rPr>
      <w:rFonts w:asciiTheme="minorHAnsi" w:eastAsiaTheme="minorHAnsi" w:hAnsiTheme="minorHAnsi" w:cstheme="minorBidi"/>
      <w:lang w:eastAsia="en-US"/>
    </w:rPr>
  </w:style>
</w:styles>
</file>

<file path=word/webSettings.xml><?xml version="1.0" encoding="utf-8"?>
<w:webSettings xmlns:r="http://schemas.openxmlformats.org/officeDocument/2006/relationships" xmlns:w="http://schemas.openxmlformats.org/wordprocessingml/2006/main">
  <w:divs>
    <w:div w:id="71702013">
      <w:bodyDiv w:val="1"/>
      <w:marLeft w:val="0"/>
      <w:marRight w:val="0"/>
      <w:marTop w:val="0"/>
      <w:marBottom w:val="0"/>
      <w:divBdr>
        <w:top w:val="none" w:sz="0" w:space="0" w:color="auto"/>
        <w:left w:val="none" w:sz="0" w:space="0" w:color="auto"/>
        <w:bottom w:val="none" w:sz="0" w:space="0" w:color="auto"/>
        <w:right w:val="none" w:sz="0" w:space="0" w:color="auto"/>
      </w:divBdr>
    </w:div>
    <w:div w:id="840196559">
      <w:bodyDiv w:val="1"/>
      <w:marLeft w:val="0"/>
      <w:marRight w:val="0"/>
      <w:marTop w:val="0"/>
      <w:marBottom w:val="0"/>
      <w:divBdr>
        <w:top w:val="none" w:sz="0" w:space="0" w:color="auto"/>
        <w:left w:val="none" w:sz="0" w:space="0" w:color="auto"/>
        <w:bottom w:val="none" w:sz="0" w:space="0" w:color="auto"/>
        <w:right w:val="none" w:sz="0" w:space="0" w:color="auto"/>
      </w:divBdr>
    </w:div>
    <w:div w:id="1035889134">
      <w:bodyDiv w:val="1"/>
      <w:marLeft w:val="0"/>
      <w:marRight w:val="0"/>
      <w:marTop w:val="0"/>
      <w:marBottom w:val="0"/>
      <w:divBdr>
        <w:top w:val="none" w:sz="0" w:space="0" w:color="auto"/>
        <w:left w:val="none" w:sz="0" w:space="0" w:color="auto"/>
        <w:bottom w:val="none" w:sz="0" w:space="0" w:color="auto"/>
        <w:right w:val="none" w:sz="0" w:space="0" w:color="auto"/>
      </w:divBdr>
    </w:div>
    <w:div w:id="2029676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2704</Words>
  <Characters>15414</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Старый Аманак</Company>
  <LinksUpToDate>false</LinksUpToDate>
  <CharactersWithSpaces>18082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Старый Аманак</dc:creator>
  <cp:keywords/>
  <dc:description/>
  <cp:lastModifiedBy>Старый Аманак</cp:lastModifiedBy>
  <cp:revision>11</cp:revision>
  <dcterms:created xsi:type="dcterms:W3CDTF">2017-10-27T05:32:00Z</dcterms:created>
  <dcterms:modified xsi:type="dcterms:W3CDTF">2017-11-17T06:25:00Z</dcterms:modified>
</cp:coreProperties>
</file>