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AB5" w:rsidRDefault="00587AB5" w:rsidP="00587AB5">
      <w:pPr>
        <w:pStyle w:val="a3"/>
        <w:spacing w:line="100" w:lineRule="atLeast"/>
        <w:ind w:left="-993" w:right="-284" w:firstLine="993"/>
        <w:rPr>
          <w:rFonts w:ascii="Times New Roman" w:hAnsi="Times New Roman"/>
          <w:sz w:val="18"/>
          <w:szCs w:val="18"/>
        </w:rPr>
      </w:pPr>
      <w:r>
        <w:rPr>
          <w:rFonts w:ascii="Times New Roman" w:eastAsia="Times New Roman" w:hAnsi="Times New Roman"/>
          <w:b/>
          <w:i/>
          <w:sz w:val="48"/>
          <w:szCs w:val="48"/>
        </w:rPr>
        <w:t>АМАНАКСКИЕ</w:t>
      </w:r>
      <w:proofErr w:type="gramStart"/>
      <w:r>
        <w:rPr>
          <w:rFonts w:ascii="Times New Roman" w:eastAsia="Times New Roman" w:hAnsi="Times New Roman"/>
          <w:b/>
          <w:sz w:val="28"/>
          <w:szCs w:val="28"/>
        </w:rPr>
        <w:t xml:space="preserve">                                             </w:t>
      </w:r>
      <w:r>
        <w:rPr>
          <w:rFonts w:ascii="Times New Roman" w:eastAsia="Times New Roman" w:hAnsi="Times New Roman"/>
          <w:b/>
        </w:rPr>
        <w:t>Р</w:t>
      </w:r>
      <w:proofErr w:type="gramEnd"/>
      <w:r>
        <w:rPr>
          <w:rFonts w:ascii="Times New Roman" w:eastAsia="Times New Roman" w:hAnsi="Times New Roman"/>
          <w:b/>
        </w:rPr>
        <w:t>аспространяется    бесплатно</w:t>
      </w:r>
    </w:p>
    <w:p w:rsidR="00587AB5" w:rsidRDefault="00587AB5" w:rsidP="00587AB5">
      <w:pPr>
        <w:pStyle w:val="a3"/>
        <w:shd w:val="clear" w:color="auto" w:fill="D9D9D9"/>
        <w:spacing w:line="100" w:lineRule="atLeast"/>
        <w:jc w:val="center"/>
        <w:rPr>
          <w:rFonts w:ascii="Times New Roman" w:eastAsia="Times New Roman" w:hAnsi="Times New Roman"/>
          <w:b/>
          <w:i/>
          <w:sz w:val="48"/>
          <w:szCs w:val="48"/>
        </w:rPr>
      </w:pPr>
      <w:r>
        <w:rPr>
          <w:rFonts w:ascii="Times New Roman" w:eastAsia="Times New Roman" w:hAnsi="Times New Roman"/>
          <w:b/>
          <w:i/>
          <w:sz w:val="48"/>
          <w:szCs w:val="48"/>
        </w:rPr>
        <w:t>ВЕСТИ</w:t>
      </w:r>
    </w:p>
    <w:p w:rsidR="00587AB5" w:rsidRDefault="00587AB5" w:rsidP="00587AB5">
      <w:pPr>
        <w:pStyle w:val="a3"/>
        <w:shd w:val="clear" w:color="auto" w:fill="D9D9D9"/>
        <w:spacing w:line="100" w:lineRule="atLeast"/>
        <w:jc w:val="right"/>
        <w:rPr>
          <w:rFonts w:ascii="Times New Roman" w:hAnsi="Times New Roman"/>
        </w:rPr>
      </w:pPr>
      <w:r>
        <w:rPr>
          <w:rFonts w:ascii="Times New Roman" w:eastAsia="Times New Roman" w:hAnsi="Times New Roman"/>
          <w:b/>
        </w:rPr>
        <w:t xml:space="preserve">21 июня  2018г                                                                     </w:t>
      </w:r>
      <w:r>
        <w:rPr>
          <w:rFonts w:ascii="Times New Roman" w:eastAsia="Times New Roman" w:hAnsi="Times New Roman"/>
          <w:b/>
          <w:i/>
          <w:sz w:val="40"/>
          <w:szCs w:val="40"/>
        </w:rPr>
        <w:t xml:space="preserve">                      </w:t>
      </w:r>
      <w:r>
        <w:rPr>
          <w:rFonts w:ascii="Times New Roman" w:eastAsia="Times New Roman" w:hAnsi="Times New Roman"/>
          <w:b/>
          <w:i/>
          <w:sz w:val="48"/>
          <w:szCs w:val="48"/>
        </w:rPr>
        <w:t xml:space="preserve">  </w:t>
      </w:r>
      <w:r>
        <w:rPr>
          <w:rFonts w:ascii="Times New Roman" w:eastAsia="Times New Roman" w:hAnsi="Times New Roman"/>
          <w:b/>
          <w:sz w:val="40"/>
          <w:szCs w:val="40"/>
        </w:rPr>
        <w:t xml:space="preserve">                                                                 </w:t>
      </w:r>
      <w:r>
        <w:rPr>
          <w:rFonts w:ascii="Times New Roman" w:eastAsia="Times New Roman" w:hAnsi="Times New Roman"/>
          <w:b/>
        </w:rPr>
        <w:t>№45(256) ОФИЦИАЛЬНО</w:t>
      </w:r>
    </w:p>
    <w:p w:rsidR="00587AB5" w:rsidRDefault="00587AB5" w:rsidP="00587AB5">
      <w:pPr>
        <w:pStyle w:val="a3"/>
        <w:shd w:val="clear" w:color="auto" w:fill="A6A6A6"/>
        <w:spacing w:line="100" w:lineRule="atLeast"/>
        <w:jc w:val="center"/>
        <w:rPr>
          <w:rFonts w:ascii="Times New Roman" w:hAnsi="Times New Roman"/>
        </w:rPr>
      </w:pPr>
      <w:r>
        <w:rPr>
          <w:rFonts w:ascii="Times New Roman" w:eastAsia="Times New Roman" w:hAnsi="Times New Roman"/>
          <w:b/>
          <w:i/>
          <w:sz w:val="18"/>
          <w:szCs w:val="18"/>
        </w:rPr>
        <w:t xml:space="preserve">Информационный вестник Собрания представителей сельского поселения Старый </w:t>
      </w:r>
      <w:proofErr w:type="spellStart"/>
      <w:r>
        <w:rPr>
          <w:rFonts w:ascii="Times New Roman" w:eastAsia="Times New Roman" w:hAnsi="Times New Roman"/>
          <w:b/>
          <w:i/>
          <w:sz w:val="18"/>
          <w:szCs w:val="18"/>
        </w:rPr>
        <w:t>Аманак</w:t>
      </w:r>
      <w:proofErr w:type="spellEnd"/>
    </w:p>
    <w:p w:rsidR="00587AB5" w:rsidRDefault="00587AB5" w:rsidP="00587AB5">
      <w:pPr>
        <w:pStyle w:val="a3"/>
        <w:shd w:val="clear" w:color="auto" w:fill="A6A6A6"/>
        <w:spacing w:line="100" w:lineRule="atLeast"/>
        <w:jc w:val="center"/>
        <w:rPr>
          <w:rFonts w:ascii="Times New Roman" w:hAnsi="Times New Roman"/>
        </w:rPr>
      </w:pPr>
      <w:r>
        <w:rPr>
          <w:rFonts w:ascii="Times New Roman" w:eastAsia="Times New Roman" w:hAnsi="Times New Roman"/>
          <w:b/>
          <w:i/>
          <w:sz w:val="18"/>
          <w:szCs w:val="18"/>
        </w:rPr>
        <w:t xml:space="preserve"> муниципального района </w:t>
      </w:r>
      <w:proofErr w:type="spellStart"/>
      <w:r>
        <w:rPr>
          <w:rFonts w:ascii="Times New Roman" w:eastAsia="Times New Roman" w:hAnsi="Times New Roman"/>
          <w:b/>
          <w:i/>
          <w:sz w:val="18"/>
          <w:szCs w:val="18"/>
        </w:rPr>
        <w:t>Похвистневский</w:t>
      </w:r>
      <w:proofErr w:type="spellEnd"/>
      <w:r>
        <w:rPr>
          <w:rFonts w:ascii="Times New Roman" w:eastAsia="Times New Roman" w:hAnsi="Times New Roman"/>
          <w:b/>
          <w:i/>
          <w:sz w:val="18"/>
          <w:szCs w:val="18"/>
        </w:rPr>
        <w:t xml:space="preserve"> Самарской области</w:t>
      </w:r>
    </w:p>
    <w:p w:rsidR="00587AB5" w:rsidRDefault="00587AB5" w:rsidP="00587AB5">
      <w:pPr>
        <w:pStyle w:val="a3"/>
        <w:shd w:val="clear" w:color="auto" w:fill="A6A6A6"/>
        <w:spacing w:line="100" w:lineRule="atLeast"/>
        <w:jc w:val="center"/>
        <w:rPr>
          <w:rFonts w:ascii="Times New Roman" w:hAnsi="Times New Roman"/>
          <w:sz w:val="18"/>
          <w:szCs w:val="18"/>
        </w:rPr>
      </w:pPr>
      <w:r>
        <w:rPr>
          <w:rFonts w:ascii="Times New Roman" w:eastAsia="Times New Roman" w:hAnsi="Times New Roman"/>
          <w:b/>
          <w:i/>
          <w:sz w:val="18"/>
          <w:szCs w:val="18"/>
        </w:rPr>
        <w:t xml:space="preserve">Администрации сельского поселения </w:t>
      </w:r>
      <w:proofErr w:type="gramStart"/>
      <w:r>
        <w:rPr>
          <w:rFonts w:ascii="Times New Roman" w:eastAsia="Times New Roman" w:hAnsi="Times New Roman"/>
          <w:b/>
          <w:i/>
          <w:sz w:val="18"/>
          <w:szCs w:val="18"/>
        </w:rPr>
        <w:t>Старый</w:t>
      </w:r>
      <w:proofErr w:type="gramEnd"/>
      <w:r>
        <w:rPr>
          <w:rFonts w:ascii="Times New Roman" w:eastAsia="Times New Roman" w:hAnsi="Times New Roman"/>
          <w:b/>
          <w:i/>
          <w:sz w:val="18"/>
          <w:szCs w:val="18"/>
        </w:rPr>
        <w:t xml:space="preserve"> </w:t>
      </w:r>
      <w:proofErr w:type="spellStart"/>
      <w:r>
        <w:rPr>
          <w:rFonts w:ascii="Times New Roman" w:eastAsia="Times New Roman" w:hAnsi="Times New Roman"/>
          <w:b/>
          <w:i/>
          <w:sz w:val="18"/>
          <w:szCs w:val="18"/>
        </w:rPr>
        <w:t>Аманак</w:t>
      </w:r>
      <w:proofErr w:type="spellEnd"/>
      <w:r>
        <w:rPr>
          <w:rFonts w:ascii="Times New Roman" w:eastAsia="Times New Roman" w:hAnsi="Times New Roman"/>
          <w:b/>
          <w:i/>
          <w:sz w:val="18"/>
          <w:szCs w:val="18"/>
        </w:rPr>
        <w:t xml:space="preserve"> муниципального района </w:t>
      </w:r>
      <w:proofErr w:type="spellStart"/>
      <w:r>
        <w:rPr>
          <w:rFonts w:ascii="Times New Roman" w:eastAsia="Times New Roman" w:hAnsi="Times New Roman"/>
          <w:b/>
          <w:i/>
          <w:sz w:val="18"/>
          <w:szCs w:val="18"/>
        </w:rPr>
        <w:t>Похвистневский</w:t>
      </w:r>
      <w:proofErr w:type="spellEnd"/>
    </w:p>
    <w:p w:rsidR="00587AB5" w:rsidRDefault="00587AB5" w:rsidP="00587AB5">
      <w:pPr>
        <w:jc w:val="center"/>
        <w:rPr>
          <w:rFonts w:ascii="Times New Roman" w:hAnsi="Times New Roman" w:cs="Times New Roman"/>
          <w:b/>
          <w:sz w:val="18"/>
          <w:szCs w:val="18"/>
        </w:rPr>
      </w:pPr>
    </w:p>
    <w:p w:rsidR="00587AB5" w:rsidRPr="00587AB5" w:rsidRDefault="00587AB5" w:rsidP="00587AB5">
      <w:pPr>
        <w:rPr>
          <w:rFonts w:ascii="Times New Roman" w:hAnsi="Times New Roman" w:cs="Times New Roman"/>
          <w:sz w:val="18"/>
          <w:szCs w:val="18"/>
        </w:rPr>
      </w:pPr>
    </w:p>
    <w:tbl>
      <w:tblPr>
        <w:tblW w:w="0" w:type="auto"/>
        <w:tblLook w:val="01E0"/>
      </w:tblPr>
      <w:tblGrid>
        <w:gridCol w:w="4878"/>
        <w:gridCol w:w="4692"/>
      </w:tblGrid>
      <w:tr w:rsidR="00563250" w:rsidRPr="00563250" w:rsidTr="00563250">
        <w:tc>
          <w:tcPr>
            <w:tcW w:w="4878" w:type="dxa"/>
            <w:hideMark/>
          </w:tcPr>
          <w:p w:rsidR="00563250" w:rsidRPr="00563250" w:rsidRDefault="00563250">
            <w:pPr>
              <w:pStyle w:val="2"/>
              <w:tabs>
                <w:tab w:val="left" w:pos="975"/>
                <w:tab w:val="center" w:pos="2234"/>
              </w:tabs>
              <w:spacing w:line="276" w:lineRule="auto"/>
              <w:ind w:right="-57"/>
              <w:jc w:val="left"/>
              <w:rPr>
                <w:sz w:val="18"/>
                <w:szCs w:val="18"/>
                <w:lang w:eastAsia="en-US"/>
              </w:rPr>
            </w:pPr>
            <w:r w:rsidRPr="00563250">
              <w:rPr>
                <w:sz w:val="18"/>
                <w:szCs w:val="18"/>
                <w:lang w:eastAsia="en-US"/>
              </w:rPr>
              <w:t xml:space="preserve">                     </w:t>
            </w:r>
          </w:p>
          <w:p w:rsidR="00563250" w:rsidRPr="00563250" w:rsidRDefault="00563250">
            <w:pPr>
              <w:pStyle w:val="2"/>
              <w:tabs>
                <w:tab w:val="left" w:pos="975"/>
                <w:tab w:val="center" w:pos="2234"/>
              </w:tabs>
              <w:spacing w:line="276" w:lineRule="auto"/>
              <w:ind w:right="-57"/>
              <w:jc w:val="left"/>
              <w:rPr>
                <w:sz w:val="18"/>
                <w:szCs w:val="18"/>
                <w:lang w:eastAsia="en-US"/>
              </w:rPr>
            </w:pPr>
            <w:r w:rsidRPr="00563250">
              <w:rPr>
                <w:sz w:val="18"/>
                <w:szCs w:val="18"/>
                <w:lang w:eastAsia="en-US"/>
              </w:rPr>
              <w:t xml:space="preserve">                 </w:t>
            </w:r>
            <w:r>
              <w:rPr>
                <w:sz w:val="18"/>
                <w:szCs w:val="18"/>
                <w:lang w:eastAsia="en-US"/>
              </w:rPr>
              <w:t xml:space="preserve">                      </w:t>
            </w:r>
            <w:r w:rsidRPr="00563250">
              <w:rPr>
                <w:sz w:val="18"/>
                <w:szCs w:val="18"/>
                <w:lang w:eastAsia="en-US"/>
              </w:rPr>
              <w:t xml:space="preserve"> С О Б </w:t>
            </w:r>
            <w:proofErr w:type="gramStart"/>
            <w:r w:rsidRPr="00563250">
              <w:rPr>
                <w:sz w:val="18"/>
                <w:szCs w:val="18"/>
                <w:lang w:eastAsia="en-US"/>
              </w:rPr>
              <w:t>Р</w:t>
            </w:r>
            <w:proofErr w:type="gramEnd"/>
            <w:r w:rsidRPr="00563250">
              <w:rPr>
                <w:sz w:val="18"/>
                <w:szCs w:val="18"/>
                <w:lang w:eastAsia="en-US"/>
              </w:rPr>
              <w:t xml:space="preserve"> А Н И Е</w:t>
            </w:r>
          </w:p>
          <w:p w:rsidR="00563250" w:rsidRPr="00563250" w:rsidRDefault="00563250">
            <w:pPr>
              <w:pStyle w:val="3"/>
              <w:spacing w:line="276" w:lineRule="auto"/>
              <w:ind w:right="-57"/>
              <w:rPr>
                <w:sz w:val="18"/>
                <w:szCs w:val="18"/>
                <w:lang w:eastAsia="en-US"/>
              </w:rPr>
            </w:pPr>
            <w:proofErr w:type="gramStart"/>
            <w:r w:rsidRPr="00563250">
              <w:rPr>
                <w:sz w:val="18"/>
                <w:szCs w:val="18"/>
                <w:lang w:eastAsia="en-US"/>
              </w:rPr>
              <w:t>П</w:t>
            </w:r>
            <w:proofErr w:type="gramEnd"/>
            <w:r w:rsidRPr="00563250">
              <w:rPr>
                <w:sz w:val="18"/>
                <w:szCs w:val="18"/>
                <w:lang w:eastAsia="en-US"/>
              </w:rPr>
              <w:t xml:space="preserve"> Р Е Д С Т А В И Т Е Л Е Й     </w:t>
            </w:r>
          </w:p>
          <w:p w:rsidR="00563250" w:rsidRPr="00563250" w:rsidRDefault="00563250">
            <w:pPr>
              <w:ind w:right="-57"/>
              <w:jc w:val="center"/>
              <w:rPr>
                <w:rFonts w:ascii="Times New Roman" w:hAnsi="Times New Roman" w:cs="Times New Roman"/>
                <w:b/>
                <w:bCs/>
                <w:sz w:val="18"/>
                <w:szCs w:val="18"/>
                <w:lang w:eastAsia="en-US"/>
              </w:rPr>
            </w:pPr>
            <w:r w:rsidRPr="00563250">
              <w:rPr>
                <w:rFonts w:ascii="Times New Roman" w:hAnsi="Times New Roman" w:cs="Times New Roman"/>
                <w:b/>
                <w:bCs/>
                <w:sz w:val="18"/>
                <w:szCs w:val="18"/>
                <w:lang w:eastAsia="en-US"/>
              </w:rPr>
              <w:t>СЕЛЬСКОГО ПОСЕЛЕНИЯ</w:t>
            </w:r>
          </w:p>
          <w:p w:rsidR="00563250" w:rsidRPr="00563250" w:rsidRDefault="00563250">
            <w:pPr>
              <w:ind w:right="-57"/>
              <w:jc w:val="center"/>
              <w:rPr>
                <w:rFonts w:ascii="Times New Roman" w:hAnsi="Times New Roman" w:cs="Times New Roman"/>
                <w:b/>
                <w:bCs/>
                <w:sz w:val="18"/>
                <w:szCs w:val="18"/>
                <w:lang w:eastAsia="en-US"/>
              </w:rPr>
            </w:pPr>
            <w:r w:rsidRPr="00563250">
              <w:rPr>
                <w:rFonts w:ascii="Times New Roman" w:hAnsi="Times New Roman" w:cs="Times New Roman"/>
                <w:b/>
                <w:bCs/>
                <w:sz w:val="18"/>
                <w:szCs w:val="18"/>
                <w:lang w:eastAsia="en-US"/>
              </w:rPr>
              <w:t>СТАРЫЙ АМАНАК</w:t>
            </w:r>
          </w:p>
          <w:p w:rsidR="00563250" w:rsidRPr="00563250" w:rsidRDefault="00563250">
            <w:pPr>
              <w:pStyle w:val="4"/>
              <w:spacing w:line="276" w:lineRule="auto"/>
              <w:ind w:right="-57"/>
              <w:rPr>
                <w:sz w:val="18"/>
                <w:szCs w:val="18"/>
                <w:lang w:eastAsia="en-US"/>
              </w:rPr>
            </w:pPr>
            <w:r w:rsidRPr="00563250">
              <w:rPr>
                <w:sz w:val="18"/>
                <w:szCs w:val="18"/>
                <w:lang w:eastAsia="en-US"/>
              </w:rPr>
              <w:t>МУНИЦИПАЛЬНОГО РАЙОНА</w:t>
            </w:r>
          </w:p>
          <w:p w:rsidR="00563250" w:rsidRPr="00563250" w:rsidRDefault="00563250">
            <w:pPr>
              <w:ind w:right="-57"/>
              <w:jc w:val="center"/>
              <w:rPr>
                <w:rFonts w:ascii="Times New Roman" w:hAnsi="Times New Roman" w:cs="Times New Roman"/>
                <w:b/>
                <w:bCs/>
                <w:sz w:val="18"/>
                <w:szCs w:val="18"/>
                <w:lang w:eastAsia="en-US"/>
              </w:rPr>
            </w:pPr>
            <w:r w:rsidRPr="00563250">
              <w:rPr>
                <w:rFonts w:ascii="Times New Roman" w:hAnsi="Times New Roman" w:cs="Times New Roman"/>
                <w:b/>
                <w:bCs/>
                <w:sz w:val="18"/>
                <w:szCs w:val="18"/>
                <w:lang w:eastAsia="en-US"/>
              </w:rPr>
              <w:t>ПОХВИСТНЕВСКИЙ</w:t>
            </w:r>
          </w:p>
          <w:p w:rsidR="00563250" w:rsidRPr="00563250" w:rsidRDefault="00563250">
            <w:pPr>
              <w:ind w:right="-57"/>
              <w:jc w:val="center"/>
              <w:rPr>
                <w:rFonts w:ascii="Times New Roman" w:hAnsi="Times New Roman" w:cs="Times New Roman"/>
                <w:b/>
                <w:bCs/>
                <w:sz w:val="18"/>
                <w:szCs w:val="18"/>
                <w:lang w:eastAsia="en-US"/>
              </w:rPr>
            </w:pPr>
            <w:r w:rsidRPr="00563250">
              <w:rPr>
                <w:rFonts w:ascii="Times New Roman" w:hAnsi="Times New Roman" w:cs="Times New Roman"/>
                <w:b/>
                <w:bCs/>
                <w:sz w:val="18"/>
                <w:szCs w:val="18"/>
                <w:lang w:eastAsia="en-US"/>
              </w:rPr>
              <w:t>САМАРСКОЙ ОБЛАСТИ</w:t>
            </w:r>
          </w:p>
          <w:p w:rsidR="00563250" w:rsidRPr="00563250" w:rsidRDefault="00563250">
            <w:pPr>
              <w:ind w:right="-57"/>
              <w:jc w:val="center"/>
              <w:rPr>
                <w:rFonts w:ascii="Times New Roman" w:hAnsi="Times New Roman" w:cs="Times New Roman"/>
                <w:b/>
                <w:bCs/>
                <w:sz w:val="18"/>
                <w:szCs w:val="18"/>
                <w:lang w:eastAsia="en-US"/>
              </w:rPr>
            </w:pPr>
            <w:r w:rsidRPr="00563250">
              <w:rPr>
                <w:rFonts w:ascii="Times New Roman" w:hAnsi="Times New Roman" w:cs="Times New Roman"/>
                <w:b/>
                <w:bCs/>
                <w:sz w:val="18"/>
                <w:szCs w:val="18"/>
                <w:lang w:eastAsia="en-US"/>
              </w:rPr>
              <w:t>третьего созыва</w:t>
            </w:r>
          </w:p>
          <w:p w:rsidR="00563250" w:rsidRPr="00563250" w:rsidRDefault="00563250">
            <w:pPr>
              <w:ind w:right="-57"/>
              <w:jc w:val="center"/>
              <w:rPr>
                <w:rFonts w:asciiTheme="minorHAnsi" w:hAnsiTheme="minorHAnsi" w:cstheme="minorBidi"/>
                <w:b/>
                <w:bCs/>
                <w:sz w:val="18"/>
                <w:szCs w:val="18"/>
                <w:lang w:eastAsia="en-US"/>
              </w:rPr>
            </w:pPr>
            <w:r w:rsidRPr="00563250">
              <w:rPr>
                <w:b/>
                <w:bCs/>
                <w:sz w:val="18"/>
                <w:szCs w:val="18"/>
                <w:lang w:eastAsia="en-US"/>
              </w:rPr>
              <w:t xml:space="preserve">   </w:t>
            </w:r>
          </w:p>
          <w:p w:rsidR="00563250" w:rsidRPr="00563250" w:rsidRDefault="00563250">
            <w:pPr>
              <w:pStyle w:val="3"/>
              <w:spacing w:line="276" w:lineRule="auto"/>
              <w:ind w:right="-57"/>
              <w:rPr>
                <w:sz w:val="18"/>
                <w:szCs w:val="18"/>
                <w:lang w:eastAsia="en-US"/>
              </w:rPr>
            </w:pPr>
            <w:proofErr w:type="gramStart"/>
            <w:r w:rsidRPr="00563250">
              <w:rPr>
                <w:sz w:val="18"/>
                <w:szCs w:val="18"/>
                <w:lang w:eastAsia="en-US"/>
              </w:rPr>
              <w:t>Р</w:t>
            </w:r>
            <w:proofErr w:type="gramEnd"/>
            <w:r w:rsidRPr="00563250">
              <w:rPr>
                <w:sz w:val="18"/>
                <w:szCs w:val="18"/>
                <w:lang w:eastAsia="en-US"/>
              </w:rPr>
              <w:t xml:space="preserve"> Е Ш Е Н И Е</w:t>
            </w:r>
          </w:p>
          <w:p w:rsidR="00563250" w:rsidRPr="00563250" w:rsidRDefault="00563250">
            <w:pPr>
              <w:ind w:right="-57"/>
              <w:jc w:val="center"/>
              <w:rPr>
                <w:rFonts w:ascii="Times New Roman" w:hAnsi="Times New Roman" w:cs="Times New Roman"/>
                <w:sz w:val="18"/>
                <w:szCs w:val="18"/>
                <w:lang w:eastAsia="en-US"/>
              </w:rPr>
            </w:pPr>
            <w:r w:rsidRPr="00563250">
              <w:rPr>
                <w:rFonts w:ascii="Times New Roman" w:hAnsi="Times New Roman" w:cs="Times New Roman"/>
                <w:sz w:val="18"/>
                <w:szCs w:val="18"/>
                <w:lang w:eastAsia="en-US"/>
              </w:rPr>
              <w:t>21 июня 2018 года №86</w:t>
            </w:r>
          </w:p>
          <w:p w:rsidR="00563250" w:rsidRPr="00563250" w:rsidRDefault="00563250">
            <w:pPr>
              <w:ind w:right="-57"/>
              <w:jc w:val="center"/>
              <w:rPr>
                <w:rFonts w:ascii="Times New Roman" w:hAnsi="Times New Roman" w:cs="Times New Roman"/>
                <w:sz w:val="18"/>
                <w:szCs w:val="18"/>
                <w:lang w:eastAsia="en-US"/>
              </w:rPr>
            </w:pPr>
            <w:proofErr w:type="gramStart"/>
            <w:r w:rsidRPr="00563250">
              <w:rPr>
                <w:rFonts w:ascii="Times New Roman" w:hAnsi="Times New Roman" w:cs="Times New Roman"/>
                <w:sz w:val="18"/>
                <w:szCs w:val="18"/>
                <w:lang w:eastAsia="en-US"/>
              </w:rPr>
              <w:t>с</w:t>
            </w:r>
            <w:proofErr w:type="gramEnd"/>
            <w:r w:rsidRPr="00563250">
              <w:rPr>
                <w:rFonts w:ascii="Times New Roman" w:hAnsi="Times New Roman" w:cs="Times New Roman"/>
                <w:sz w:val="18"/>
                <w:szCs w:val="18"/>
                <w:lang w:eastAsia="en-US"/>
              </w:rPr>
              <w:t xml:space="preserve">. Старый </w:t>
            </w:r>
            <w:proofErr w:type="spellStart"/>
            <w:r w:rsidRPr="00563250">
              <w:rPr>
                <w:rFonts w:ascii="Times New Roman" w:hAnsi="Times New Roman" w:cs="Times New Roman"/>
                <w:sz w:val="18"/>
                <w:szCs w:val="18"/>
                <w:lang w:eastAsia="en-US"/>
              </w:rPr>
              <w:t>Аманак</w:t>
            </w:r>
            <w:proofErr w:type="spellEnd"/>
          </w:p>
          <w:p w:rsidR="00563250" w:rsidRPr="00563250" w:rsidRDefault="00563250">
            <w:pPr>
              <w:pStyle w:val="2"/>
              <w:tabs>
                <w:tab w:val="left" w:pos="975"/>
                <w:tab w:val="center" w:pos="2234"/>
              </w:tabs>
              <w:spacing w:line="276" w:lineRule="auto"/>
              <w:ind w:right="-57"/>
              <w:jc w:val="left"/>
              <w:rPr>
                <w:sz w:val="18"/>
                <w:szCs w:val="18"/>
                <w:lang w:eastAsia="en-US"/>
              </w:rPr>
            </w:pPr>
            <w:r w:rsidRPr="00563250">
              <w:rPr>
                <w:sz w:val="18"/>
                <w:szCs w:val="18"/>
                <w:lang w:eastAsia="en-US"/>
              </w:rPr>
              <w:t xml:space="preserve"> </w:t>
            </w:r>
          </w:p>
        </w:tc>
        <w:tc>
          <w:tcPr>
            <w:tcW w:w="4692" w:type="dxa"/>
            <w:hideMark/>
          </w:tcPr>
          <w:p w:rsidR="00563250" w:rsidRPr="00563250" w:rsidRDefault="00563250">
            <w:pPr>
              <w:rPr>
                <w:rFonts w:ascii="Times New Roman" w:hAnsi="Times New Roman" w:cs="Times New Roman"/>
                <w:sz w:val="18"/>
                <w:szCs w:val="18"/>
                <w:lang w:eastAsia="en-US"/>
              </w:rPr>
            </w:pPr>
            <w:r w:rsidRPr="00563250">
              <w:rPr>
                <w:rFonts w:ascii="Times New Roman" w:hAnsi="Times New Roman" w:cs="Times New Roman"/>
                <w:sz w:val="18"/>
                <w:szCs w:val="18"/>
                <w:lang w:eastAsia="en-US"/>
              </w:rPr>
              <w:t xml:space="preserve">                       </w:t>
            </w:r>
          </w:p>
          <w:p w:rsidR="00563250" w:rsidRPr="00563250" w:rsidRDefault="00563250">
            <w:pPr>
              <w:rPr>
                <w:rFonts w:ascii="Times New Roman" w:hAnsi="Times New Roman" w:cs="Times New Roman"/>
                <w:sz w:val="18"/>
                <w:szCs w:val="18"/>
                <w:lang w:eastAsia="en-US"/>
              </w:rPr>
            </w:pPr>
            <w:r w:rsidRPr="00563250">
              <w:rPr>
                <w:rFonts w:ascii="Times New Roman" w:hAnsi="Times New Roman" w:cs="Times New Roman"/>
                <w:sz w:val="18"/>
                <w:szCs w:val="18"/>
                <w:lang w:eastAsia="en-US"/>
              </w:rPr>
              <w:t xml:space="preserve">      </w:t>
            </w:r>
          </w:p>
          <w:p w:rsidR="00563250" w:rsidRPr="00563250" w:rsidRDefault="00563250">
            <w:pPr>
              <w:rPr>
                <w:rFonts w:ascii="Times New Roman" w:eastAsiaTheme="minorEastAsia" w:hAnsi="Times New Roman" w:cs="Times New Roman"/>
                <w:b/>
                <w:sz w:val="18"/>
                <w:szCs w:val="18"/>
                <w:lang w:eastAsia="en-US"/>
              </w:rPr>
            </w:pPr>
            <w:r w:rsidRPr="00563250">
              <w:rPr>
                <w:rFonts w:ascii="Times New Roman" w:hAnsi="Times New Roman" w:cs="Times New Roman"/>
                <w:sz w:val="18"/>
                <w:szCs w:val="18"/>
                <w:lang w:eastAsia="en-US"/>
              </w:rPr>
              <w:t xml:space="preserve">                                    </w:t>
            </w:r>
          </w:p>
        </w:tc>
      </w:tr>
    </w:tbl>
    <w:p w:rsidR="00563250" w:rsidRPr="00563250" w:rsidRDefault="00563250" w:rsidP="00563250">
      <w:pPr>
        <w:pStyle w:val="Style4"/>
        <w:spacing w:before="24" w:line="240" w:lineRule="auto"/>
        <w:rPr>
          <w:b/>
          <w:sz w:val="18"/>
          <w:szCs w:val="18"/>
        </w:rPr>
      </w:pPr>
      <w:r w:rsidRPr="00563250">
        <w:rPr>
          <w:b/>
          <w:sz w:val="18"/>
          <w:szCs w:val="18"/>
        </w:rPr>
        <w:t xml:space="preserve">«О внесении изменений в Правила землепользования и застройки сельского поселения  Старый </w:t>
      </w:r>
      <w:proofErr w:type="spellStart"/>
      <w:r w:rsidRPr="00563250">
        <w:rPr>
          <w:b/>
          <w:sz w:val="18"/>
          <w:szCs w:val="18"/>
        </w:rPr>
        <w:t>Аманак</w:t>
      </w:r>
      <w:proofErr w:type="spellEnd"/>
      <w:r w:rsidRPr="00563250">
        <w:rPr>
          <w:b/>
          <w:sz w:val="18"/>
          <w:szCs w:val="18"/>
        </w:rPr>
        <w:t xml:space="preserve"> муниципального района </w:t>
      </w:r>
      <w:proofErr w:type="spellStart"/>
      <w:r w:rsidRPr="00563250">
        <w:rPr>
          <w:b/>
          <w:sz w:val="18"/>
          <w:szCs w:val="18"/>
        </w:rPr>
        <w:t>Похвистневский</w:t>
      </w:r>
      <w:proofErr w:type="spellEnd"/>
      <w:r w:rsidRPr="00563250">
        <w:rPr>
          <w:b/>
          <w:sz w:val="18"/>
          <w:szCs w:val="18"/>
        </w:rPr>
        <w:t xml:space="preserve"> Самарской области, утвержденные решением Собрания представителей сельского поселения Старый </w:t>
      </w:r>
      <w:proofErr w:type="spellStart"/>
      <w:r w:rsidRPr="00563250">
        <w:rPr>
          <w:b/>
          <w:sz w:val="18"/>
          <w:szCs w:val="18"/>
        </w:rPr>
        <w:t>Аманак</w:t>
      </w:r>
      <w:proofErr w:type="spellEnd"/>
      <w:r w:rsidRPr="00563250">
        <w:rPr>
          <w:b/>
          <w:sz w:val="18"/>
          <w:szCs w:val="18"/>
        </w:rPr>
        <w:t xml:space="preserve"> муниципального района </w:t>
      </w:r>
      <w:proofErr w:type="spellStart"/>
      <w:r w:rsidRPr="00563250">
        <w:rPr>
          <w:b/>
          <w:sz w:val="18"/>
          <w:szCs w:val="18"/>
        </w:rPr>
        <w:t>Похвистневский</w:t>
      </w:r>
      <w:proofErr w:type="spellEnd"/>
      <w:r w:rsidRPr="00563250">
        <w:rPr>
          <w:b/>
          <w:sz w:val="18"/>
          <w:szCs w:val="18"/>
        </w:rPr>
        <w:t xml:space="preserve"> Самарской области                        от 19.12.2013г. № 66В (с изменениями от 19.12.2015 № 20, от 28.06.2016 № 45а, от 20.09.2017 №64, от 15.12.2017 №73)</w:t>
      </w:r>
    </w:p>
    <w:p w:rsidR="00563250" w:rsidRPr="00563250" w:rsidRDefault="00563250" w:rsidP="00563250">
      <w:pPr>
        <w:pStyle w:val="Style4"/>
        <w:spacing w:before="24" w:after="120" w:line="276" w:lineRule="auto"/>
        <w:rPr>
          <w:sz w:val="18"/>
          <w:szCs w:val="18"/>
        </w:rPr>
      </w:pPr>
    </w:p>
    <w:p w:rsidR="00563250" w:rsidRPr="00563250" w:rsidRDefault="00563250" w:rsidP="00563250">
      <w:pPr>
        <w:ind w:firstLine="691"/>
        <w:jc w:val="both"/>
        <w:rPr>
          <w:rFonts w:ascii="Times New Roman" w:hAnsi="Times New Roman" w:cs="Times New Roman"/>
          <w:b/>
          <w:sz w:val="18"/>
          <w:szCs w:val="18"/>
        </w:rPr>
      </w:pPr>
      <w:proofErr w:type="gramStart"/>
      <w:r w:rsidRPr="00563250">
        <w:rPr>
          <w:rFonts w:ascii="Times New Roman" w:hAnsi="Times New Roman" w:cs="Times New Roman"/>
          <w:sz w:val="18"/>
          <w:szCs w:val="18"/>
        </w:rPr>
        <w:t xml:space="preserve">В соответствии со статьей 33 Градостроительного кодекса Российской Федерации, пунктом 20 </w:t>
      </w:r>
      <w:bookmarkStart w:id="0" w:name="_Hlk498443667"/>
      <w:r w:rsidRPr="00563250">
        <w:rPr>
          <w:rFonts w:ascii="Times New Roman" w:hAnsi="Times New Roman" w:cs="Times New Roman"/>
          <w:sz w:val="18"/>
          <w:szCs w:val="18"/>
        </w:rPr>
        <w:t>части 1</w:t>
      </w:r>
      <w:bookmarkEnd w:id="0"/>
      <w:r w:rsidRPr="00563250">
        <w:rPr>
          <w:rFonts w:ascii="Times New Roman" w:hAnsi="Times New Roman" w:cs="Times New Roman"/>
          <w:sz w:val="18"/>
          <w:szCs w:val="18"/>
        </w:rPr>
        <w:t xml:space="preserve"> статьи 14 Федерального закона от 6 октября 2003 года № 131-ФЗ «Об общих принципах организации местного самоуправления  в Российской Федерации», Уставом сельского поселения  Старый </w:t>
      </w:r>
      <w:proofErr w:type="spellStart"/>
      <w:r w:rsidRPr="00563250">
        <w:rPr>
          <w:rFonts w:ascii="Times New Roman" w:hAnsi="Times New Roman" w:cs="Times New Roman"/>
          <w:sz w:val="18"/>
          <w:szCs w:val="18"/>
        </w:rPr>
        <w:t>Аманак</w:t>
      </w:r>
      <w:proofErr w:type="spellEnd"/>
      <w:r w:rsidRPr="00563250">
        <w:rPr>
          <w:rFonts w:ascii="Times New Roman" w:hAnsi="Times New Roman" w:cs="Times New Roman"/>
          <w:sz w:val="18"/>
          <w:szCs w:val="18"/>
        </w:rPr>
        <w:t xml:space="preserve"> муниципального района </w:t>
      </w:r>
      <w:proofErr w:type="spellStart"/>
      <w:r w:rsidRPr="00563250">
        <w:rPr>
          <w:rFonts w:ascii="Times New Roman" w:hAnsi="Times New Roman" w:cs="Times New Roman"/>
          <w:sz w:val="18"/>
          <w:szCs w:val="18"/>
        </w:rPr>
        <w:t>Похвистневский</w:t>
      </w:r>
      <w:proofErr w:type="spellEnd"/>
      <w:r w:rsidRPr="00563250">
        <w:rPr>
          <w:rFonts w:ascii="Times New Roman" w:hAnsi="Times New Roman" w:cs="Times New Roman"/>
          <w:sz w:val="18"/>
          <w:szCs w:val="18"/>
        </w:rPr>
        <w:t xml:space="preserve"> Самарской области и с учетом заключения о результатах публичных слушаний по проекту внесения изменений в Правила землепользования и застройки сельского</w:t>
      </w:r>
      <w:proofErr w:type="gramEnd"/>
      <w:r w:rsidRPr="00563250">
        <w:rPr>
          <w:rFonts w:ascii="Times New Roman" w:hAnsi="Times New Roman" w:cs="Times New Roman"/>
          <w:sz w:val="18"/>
          <w:szCs w:val="18"/>
        </w:rPr>
        <w:t xml:space="preserve"> поселения  </w:t>
      </w:r>
      <w:proofErr w:type="gramStart"/>
      <w:r w:rsidRPr="00563250">
        <w:rPr>
          <w:rFonts w:ascii="Times New Roman" w:hAnsi="Times New Roman" w:cs="Times New Roman"/>
          <w:sz w:val="18"/>
          <w:szCs w:val="18"/>
        </w:rPr>
        <w:t>Старый</w:t>
      </w:r>
      <w:proofErr w:type="gramEnd"/>
      <w:r w:rsidRPr="00563250">
        <w:rPr>
          <w:rFonts w:ascii="Times New Roman" w:hAnsi="Times New Roman" w:cs="Times New Roman"/>
          <w:sz w:val="18"/>
          <w:szCs w:val="18"/>
        </w:rPr>
        <w:t xml:space="preserve"> </w:t>
      </w:r>
      <w:proofErr w:type="spellStart"/>
      <w:r w:rsidRPr="00563250">
        <w:rPr>
          <w:rFonts w:ascii="Times New Roman" w:hAnsi="Times New Roman" w:cs="Times New Roman"/>
          <w:sz w:val="18"/>
          <w:szCs w:val="18"/>
        </w:rPr>
        <w:t>Аманак</w:t>
      </w:r>
      <w:proofErr w:type="spellEnd"/>
      <w:r w:rsidRPr="00563250">
        <w:rPr>
          <w:rFonts w:ascii="Times New Roman" w:hAnsi="Times New Roman" w:cs="Times New Roman"/>
          <w:sz w:val="18"/>
          <w:szCs w:val="18"/>
        </w:rPr>
        <w:t xml:space="preserve"> муниципального района </w:t>
      </w:r>
      <w:proofErr w:type="spellStart"/>
      <w:r w:rsidRPr="00563250">
        <w:rPr>
          <w:rFonts w:ascii="Times New Roman" w:hAnsi="Times New Roman" w:cs="Times New Roman"/>
          <w:sz w:val="18"/>
          <w:szCs w:val="18"/>
        </w:rPr>
        <w:t>Похвистневский</w:t>
      </w:r>
      <w:proofErr w:type="spellEnd"/>
      <w:r w:rsidRPr="00563250">
        <w:rPr>
          <w:rFonts w:ascii="Times New Roman" w:hAnsi="Times New Roman" w:cs="Times New Roman"/>
          <w:sz w:val="18"/>
          <w:szCs w:val="18"/>
        </w:rPr>
        <w:t xml:space="preserve"> Самарской области от 31 мая 2018 года, Собрание представителей сельского поселения  Старый </w:t>
      </w:r>
      <w:proofErr w:type="spellStart"/>
      <w:r w:rsidRPr="00563250">
        <w:rPr>
          <w:rFonts w:ascii="Times New Roman" w:hAnsi="Times New Roman" w:cs="Times New Roman"/>
          <w:sz w:val="18"/>
          <w:szCs w:val="18"/>
        </w:rPr>
        <w:t>Аманак</w:t>
      </w:r>
      <w:proofErr w:type="spellEnd"/>
      <w:r w:rsidRPr="00563250">
        <w:rPr>
          <w:rFonts w:ascii="Times New Roman" w:hAnsi="Times New Roman" w:cs="Times New Roman"/>
          <w:sz w:val="18"/>
          <w:szCs w:val="18"/>
        </w:rPr>
        <w:t xml:space="preserve"> муниципального района </w:t>
      </w:r>
      <w:proofErr w:type="spellStart"/>
      <w:r w:rsidRPr="00563250">
        <w:rPr>
          <w:rFonts w:ascii="Times New Roman" w:hAnsi="Times New Roman" w:cs="Times New Roman"/>
          <w:sz w:val="18"/>
          <w:szCs w:val="18"/>
        </w:rPr>
        <w:t>Похвистневский</w:t>
      </w:r>
      <w:proofErr w:type="spellEnd"/>
      <w:r w:rsidRPr="00563250">
        <w:rPr>
          <w:rFonts w:ascii="Times New Roman" w:hAnsi="Times New Roman" w:cs="Times New Roman"/>
          <w:sz w:val="18"/>
          <w:szCs w:val="18"/>
        </w:rPr>
        <w:t xml:space="preserve"> Самарской области </w:t>
      </w:r>
    </w:p>
    <w:p w:rsidR="00563250" w:rsidRPr="00563250" w:rsidRDefault="00563250" w:rsidP="00563250">
      <w:pPr>
        <w:pStyle w:val="Style4"/>
        <w:spacing w:after="240" w:line="240" w:lineRule="auto"/>
        <w:rPr>
          <w:b/>
          <w:bCs/>
          <w:sz w:val="18"/>
          <w:szCs w:val="18"/>
        </w:rPr>
      </w:pPr>
      <w:r w:rsidRPr="00563250">
        <w:rPr>
          <w:b/>
          <w:bCs/>
          <w:sz w:val="18"/>
          <w:szCs w:val="18"/>
        </w:rPr>
        <w:t xml:space="preserve">                                                   РЕШИЛО:</w:t>
      </w:r>
    </w:p>
    <w:p w:rsidR="00563250" w:rsidRPr="00563250" w:rsidRDefault="00563250" w:rsidP="00563250">
      <w:pPr>
        <w:pStyle w:val="a3"/>
        <w:spacing w:after="120" w:line="276" w:lineRule="auto"/>
        <w:ind w:left="284"/>
        <w:rPr>
          <w:rFonts w:ascii="Times New Roman" w:hAnsi="Times New Roman"/>
          <w:color w:val="000000"/>
          <w:sz w:val="18"/>
          <w:szCs w:val="18"/>
        </w:rPr>
      </w:pPr>
      <w:r w:rsidRPr="00563250">
        <w:rPr>
          <w:rFonts w:ascii="Times New Roman" w:hAnsi="Times New Roman"/>
          <w:sz w:val="18"/>
          <w:szCs w:val="18"/>
        </w:rPr>
        <w:t xml:space="preserve">         1. Внести  в Правила землепользования и застройки сельского поселения Старый </w:t>
      </w:r>
      <w:proofErr w:type="spellStart"/>
      <w:r w:rsidRPr="00563250">
        <w:rPr>
          <w:rFonts w:ascii="Times New Roman" w:hAnsi="Times New Roman"/>
          <w:sz w:val="18"/>
          <w:szCs w:val="18"/>
        </w:rPr>
        <w:t>Аманак</w:t>
      </w:r>
      <w:proofErr w:type="spellEnd"/>
      <w:r w:rsidRPr="00563250">
        <w:rPr>
          <w:rFonts w:ascii="Times New Roman" w:hAnsi="Times New Roman"/>
          <w:sz w:val="18"/>
          <w:szCs w:val="18"/>
        </w:rPr>
        <w:t xml:space="preserve"> муниципального района </w:t>
      </w:r>
      <w:proofErr w:type="spellStart"/>
      <w:r w:rsidRPr="00563250">
        <w:rPr>
          <w:rFonts w:ascii="Times New Roman" w:hAnsi="Times New Roman"/>
          <w:sz w:val="18"/>
          <w:szCs w:val="18"/>
        </w:rPr>
        <w:t>Похвистневский</w:t>
      </w:r>
      <w:proofErr w:type="spellEnd"/>
      <w:r w:rsidRPr="00563250">
        <w:rPr>
          <w:rFonts w:ascii="Times New Roman" w:hAnsi="Times New Roman"/>
          <w:sz w:val="18"/>
          <w:szCs w:val="18"/>
        </w:rPr>
        <w:t xml:space="preserve"> Самарской области,  утвержденные решением Собрания представителей сельского поселения Старый </w:t>
      </w:r>
      <w:proofErr w:type="spellStart"/>
      <w:r w:rsidRPr="00563250">
        <w:rPr>
          <w:rFonts w:ascii="Times New Roman" w:hAnsi="Times New Roman"/>
          <w:sz w:val="18"/>
          <w:szCs w:val="18"/>
        </w:rPr>
        <w:t>Аманак</w:t>
      </w:r>
      <w:proofErr w:type="spellEnd"/>
      <w:r w:rsidRPr="00563250">
        <w:rPr>
          <w:rFonts w:ascii="Times New Roman" w:hAnsi="Times New Roman"/>
          <w:sz w:val="18"/>
          <w:szCs w:val="18"/>
        </w:rPr>
        <w:t xml:space="preserve"> муниципального района </w:t>
      </w:r>
      <w:proofErr w:type="spellStart"/>
      <w:r w:rsidRPr="00563250">
        <w:rPr>
          <w:rFonts w:ascii="Times New Roman" w:hAnsi="Times New Roman"/>
          <w:sz w:val="18"/>
          <w:szCs w:val="18"/>
        </w:rPr>
        <w:t>Похвистневский</w:t>
      </w:r>
      <w:proofErr w:type="spellEnd"/>
      <w:r w:rsidRPr="00563250">
        <w:rPr>
          <w:rFonts w:ascii="Times New Roman" w:hAnsi="Times New Roman"/>
          <w:sz w:val="18"/>
          <w:szCs w:val="18"/>
        </w:rPr>
        <w:t xml:space="preserve"> Самарской области  от 19.12.2013 г. №66В (с изменениями от 29.12.2015 № 20, от 28.06.2016 № 45а, от 20.09.2017 №64,  </w:t>
      </w:r>
      <w:r>
        <w:rPr>
          <w:rFonts w:ascii="Times New Roman" w:hAnsi="Times New Roman"/>
          <w:color w:val="000000" w:themeColor="text1"/>
          <w:sz w:val="18"/>
          <w:szCs w:val="18"/>
        </w:rPr>
        <w:t xml:space="preserve">от 15.12.2017 </w:t>
      </w:r>
      <w:r w:rsidRPr="00563250">
        <w:rPr>
          <w:rFonts w:ascii="Times New Roman" w:hAnsi="Times New Roman"/>
          <w:color w:val="000000" w:themeColor="text1"/>
          <w:sz w:val="18"/>
          <w:szCs w:val="18"/>
        </w:rPr>
        <w:t xml:space="preserve"> № 73</w:t>
      </w:r>
      <w:r w:rsidRPr="00563250">
        <w:rPr>
          <w:rFonts w:ascii="Times New Roman" w:hAnsi="Times New Roman"/>
          <w:color w:val="000000"/>
          <w:sz w:val="18"/>
          <w:szCs w:val="18"/>
        </w:rPr>
        <w:t xml:space="preserve">):  </w:t>
      </w:r>
    </w:p>
    <w:p w:rsidR="00563250" w:rsidRPr="00563250" w:rsidRDefault="00563250" w:rsidP="00563250">
      <w:pPr>
        <w:pStyle w:val="a3"/>
        <w:spacing w:after="120" w:line="276" w:lineRule="auto"/>
        <w:ind w:left="284"/>
        <w:rPr>
          <w:rFonts w:ascii="Times New Roman" w:hAnsi="Times New Roman"/>
          <w:color w:val="FFFFFF" w:themeColor="background1"/>
          <w:sz w:val="18"/>
          <w:szCs w:val="18"/>
        </w:rPr>
      </w:pPr>
      <w:r w:rsidRPr="00563250">
        <w:rPr>
          <w:rFonts w:ascii="Times New Roman" w:hAnsi="Times New Roman"/>
          <w:color w:val="000000"/>
          <w:sz w:val="18"/>
          <w:szCs w:val="18"/>
        </w:rPr>
        <w:t xml:space="preserve">        в карту градостроительного зонирования села Старый </w:t>
      </w:r>
      <w:proofErr w:type="spellStart"/>
      <w:r w:rsidRPr="00563250">
        <w:rPr>
          <w:rFonts w:ascii="Times New Roman" w:hAnsi="Times New Roman"/>
          <w:color w:val="000000"/>
          <w:sz w:val="18"/>
          <w:szCs w:val="18"/>
        </w:rPr>
        <w:t>Аманак</w:t>
      </w:r>
      <w:proofErr w:type="spellEnd"/>
      <w:r w:rsidRPr="00563250">
        <w:rPr>
          <w:rFonts w:ascii="Times New Roman" w:hAnsi="Times New Roman"/>
          <w:color w:val="000000"/>
          <w:sz w:val="18"/>
          <w:szCs w:val="18"/>
        </w:rPr>
        <w:t xml:space="preserve"> применительно к территории площадью 3914 кв</w:t>
      </w:r>
      <w:proofErr w:type="gramStart"/>
      <w:r w:rsidRPr="00563250">
        <w:rPr>
          <w:rFonts w:ascii="Times New Roman" w:hAnsi="Times New Roman"/>
          <w:color w:val="000000"/>
          <w:sz w:val="18"/>
          <w:szCs w:val="18"/>
        </w:rPr>
        <w:t>.м</w:t>
      </w:r>
      <w:proofErr w:type="gramEnd"/>
      <w:r w:rsidRPr="00563250">
        <w:rPr>
          <w:rFonts w:ascii="Times New Roman" w:hAnsi="Times New Roman"/>
          <w:color w:val="000000"/>
          <w:sz w:val="18"/>
          <w:szCs w:val="18"/>
        </w:rPr>
        <w:t xml:space="preserve">, </w:t>
      </w:r>
      <w:r w:rsidRPr="00563250">
        <w:rPr>
          <w:rFonts w:ascii="Times New Roman" w:hAnsi="Times New Roman"/>
          <w:color w:val="000000" w:themeColor="text1"/>
          <w:sz w:val="18"/>
          <w:szCs w:val="18"/>
        </w:rPr>
        <w:t xml:space="preserve">в части изменения вида территориальной зоны </w:t>
      </w:r>
      <w:r w:rsidRPr="00563250">
        <w:rPr>
          <w:rFonts w:ascii="Times New Roman" w:hAnsi="Times New Roman"/>
          <w:sz w:val="18"/>
          <w:szCs w:val="18"/>
        </w:rPr>
        <w:t>Ж2 - «Зона застройки малоэтажными жилыми домами»  на вид территориальной зоны  Ж6 - «Зона смешанной застройки», согласно Приложению.</w:t>
      </w:r>
    </w:p>
    <w:p w:rsidR="00563250" w:rsidRPr="00563250" w:rsidRDefault="00563250" w:rsidP="00563250">
      <w:pPr>
        <w:jc w:val="both"/>
        <w:rPr>
          <w:rFonts w:ascii="Times New Roman" w:hAnsi="Times New Roman" w:cs="Times New Roman"/>
          <w:sz w:val="18"/>
          <w:szCs w:val="18"/>
        </w:rPr>
      </w:pPr>
      <w:r w:rsidRPr="00563250">
        <w:rPr>
          <w:rFonts w:ascii="Times New Roman" w:hAnsi="Times New Roman" w:cs="Times New Roman"/>
          <w:sz w:val="18"/>
          <w:szCs w:val="18"/>
        </w:rPr>
        <w:t xml:space="preserve">         2. Опубликовать настоящее Решение в газете «</w:t>
      </w:r>
      <w:proofErr w:type="spellStart"/>
      <w:r w:rsidRPr="00563250">
        <w:rPr>
          <w:rFonts w:ascii="Times New Roman" w:hAnsi="Times New Roman" w:cs="Times New Roman"/>
          <w:sz w:val="18"/>
          <w:szCs w:val="18"/>
        </w:rPr>
        <w:t>Аманакские</w:t>
      </w:r>
      <w:proofErr w:type="spellEnd"/>
      <w:r w:rsidRPr="00563250">
        <w:rPr>
          <w:rFonts w:ascii="Times New Roman" w:hAnsi="Times New Roman" w:cs="Times New Roman"/>
          <w:sz w:val="18"/>
          <w:szCs w:val="18"/>
        </w:rPr>
        <w:t xml:space="preserve"> вес</w:t>
      </w:r>
      <w:r>
        <w:rPr>
          <w:rFonts w:ascii="Times New Roman" w:hAnsi="Times New Roman" w:cs="Times New Roman"/>
          <w:sz w:val="18"/>
          <w:szCs w:val="18"/>
        </w:rPr>
        <w:t xml:space="preserve">ти» </w:t>
      </w:r>
      <w:r w:rsidRPr="00563250">
        <w:rPr>
          <w:rFonts w:ascii="Times New Roman" w:hAnsi="Times New Roman" w:cs="Times New Roman"/>
          <w:sz w:val="18"/>
          <w:szCs w:val="18"/>
        </w:rPr>
        <w:t>и разместить на официальном сайте поселения в сети Интернет.</w:t>
      </w:r>
    </w:p>
    <w:p w:rsidR="00563250" w:rsidRPr="00563250" w:rsidRDefault="00563250" w:rsidP="00563250">
      <w:pPr>
        <w:jc w:val="both"/>
        <w:rPr>
          <w:rFonts w:ascii="Times New Roman" w:hAnsi="Times New Roman" w:cs="Times New Roman"/>
          <w:sz w:val="18"/>
          <w:szCs w:val="18"/>
        </w:rPr>
      </w:pPr>
      <w:r w:rsidRPr="00563250">
        <w:rPr>
          <w:rFonts w:ascii="Times New Roman" w:hAnsi="Times New Roman" w:cs="Times New Roman"/>
          <w:sz w:val="18"/>
          <w:szCs w:val="18"/>
        </w:rPr>
        <w:t xml:space="preserve">        3. Настоящее решение вступает </w:t>
      </w:r>
      <w:bookmarkStart w:id="1" w:name="_Hlk498440964"/>
      <w:r w:rsidRPr="00563250">
        <w:rPr>
          <w:rFonts w:ascii="Times New Roman" w:hAnsi="Times New Roman" w:cs="Times New Roman"/>
          <w:sz w:val="18"/>
          <w:szCs w:val="18"/>
        </w:rPr>
        <w:t>в силу со дня его официального опубликования</w:t>
      </w:r>
      <w:bookmarkEnd w:id="1"/>
      <w:r w:rsidRPr="00563250">
        <w:rPr>
          <w:rFonts w:ascii="Times New Roman" w:hAnsi="Times New Roman" w:cs="Times New Roman"/>
          <w:sz w:val="18"/>
          <w:szCs w:val="18"/>
        </w:rPr>
        <w:t>.</w:t>
      </w:r>
    </w:p>
    <w:p w:rsidR="00563250" w:rsidRPr="00563250" w:rsidRDefault="00563250" w:rsidP="00563250">
      <w:pPr>
        <w:ind w:firstLine="709"/>
        <w:jc w:val="both"/>
        <w:outlineLvl w:val="0"/>
        <w:rPr>
          <w:rFonts w:ascii="Times New Roman" w:hAnsi="Times New Roman" w:cs="Times New Roman"/>
          <w:color w:val="000000"/>
          <w:sz w:val="18"/>
          <w:szCs w:val="18"/>
        </w:rPr>
      </w:pPr>
    </w:p>
    <w:p w:rsidR="00563250" w:rsidRPr="00563250" w:rsidRDefault="00563250" w:rsidP="00563250">
      <w:pPr>
        <w:ind w:firstLine="709"/>
        <w:jc w:val="both"/>
        <w:outlineLvl w:val="0"/>
        <w:rPr>
          <w:rFonts w:ascii="Times New Roman" w:hAnsi="Times New Roman" w:cs="Times New Roman"/>
          <w:color w:val="000000"/>
          <w:sz w:val="18"/>
          <w:szCs w:val="18"/>
        </w:rPr>
      </w:pPr>
      <w:r w:rsidRPr="00563250">
        <w:rPr>
          <w:rFonts w:ascii="Times New Roman" w:hAnsi="Times New Roman" w:cs="Times New Roman"/>
          <w:color w:val="000000"/>
          <w:sz w:val="18"/>
          <w:szCs w:val="18"/>
        </w:rPr>
        <w:t>Председатель Собрания представителей</w:t>
      </w:r>
    </w:p>
    <w:p w:rsidR="00563250" w:rsidRPr="00563250" w:rsidRDefault="00563250" w:rsidP="00563250">
      <w:pPr>
        <w:ind w:firstLine="709"/>
        <w:jc w:val="both"/>
        <w:outlineLvl w:val="0"/>
        <w:rPr>
          <w:rFonts w:ascii="Times New Roman" w:hAnsi="Times New Roman" w:cs="Times New Roman"/>
          <w:sz w:val="18"/>
          <w:szCs w:val="18"/>
        </w:rPr>
      </w:pPr>
      <w:r w:rsidRPr="00563250">
        <w:rPr>
          <w:rFonts w:ascii="Times New Roman" w:hAnsi="Times New Roman" w:cs="Times New Roman"/>
          <w:color w:val="000000"/>
          <w:sz w:val="18"/>
          <w:szCs w:val="18"/>
        </w:rPr>
        <w:t xml:space="preserve">сельского поселения </w:t>
      </w:r>
      <w:proofErr w:type="gramStart"/>
      <w:r w:rsidRPr="00563250">
        <w:rPr>
          <w:rFonts w:ascii="Times New Roman" w:hAnsi="Times New Roman" w:cs="Times New Roman"/>
          <w:color w:val="000000"/>
          <w:sz w:val="18"/>
          <w:szCs w:val="18"/>
        </w:rPr>
        <w:t>Старый</w:t>
      </w:r>
      <w:proofErr w:type="gramEnd"/>
      <w:r w:rsidRPr="00563250">
        <w:rPr>
          <w:rFonts w:ascii="Times New Roman" w:hAnsi="Times New Roman" w:cs="Times New Roman"/>
          <w:color w:val="000000"/>
          <w:sz w:val="18"/>
          <w:szCs w:val="18"/>
        </w:rPr>
        <w:t xml:space="preserve"> </w:t>
      </w:r>
      <w:proofErr w:type="spellStart"/>
      <w:r w:rsidRPr="00563250">
        <w:rPr>
          <w:rFonts w:ascii="Times New Roman" w:hAnsi="Times New Roman" w:cs="Times New Roman"/>
          <w:color w:val="000000"/>
          <w:sz w:val="18"/>
          <w:szCs w:val="18"/>
        </w:rPr>
        <w:t>Аманак</w:t>
      </w:r>
      <w:proofErr w:type="spellEnd"/>
      <w:r w:rsidRPr="00563250">
        <w:rPr>
          <w:rFonts w:ascii="Times New Roman" w:hAnsi="Times New Roman" w:cs="Times New Roman"/>
          <w:color w:val="000000"/>
          <w:sz w:val="18"/>
          <w:szCs w:val="18"/>
        </w:rPr>
        <w:t xml:space="preserve">                                 </w:t>
      </w:r>
      <w:proofErr w:type="spellStart"/>
      <w:r w:rsidRPr="00563250">
        <w:rPr>
          <w:rFonts w:ascii="Times New Roman" w:hAnsi="Times New Roman" w:cs="Times New Roman"/>
          <w:color w:val="000000"/>
          <w:sz w:val="18"/>
          <w:szCs w:val="18"/>
        </w:rPr>
        <w:t>Е.П.Худанов</w:t>
      </w:r>
      <w:proofErr w:type="spellEnd"/>
      <w:r w:rsidRPr="00563250">
        <w:rPr>
          <w:rFonts w:ascii="Times New Roman" w:hAnsi="Times New Roman" w:cs="Times New Roman"/>
          <w:color w:val="000000"/>
          <w:sz w:val="18"/>
          <w:szCs w:val="18"/>
        </w:rPr>
        <w:t xml:space="preserve"> </w:t>
      </w:r>
    </w:p>
    <w:p w:rsidR="00563250" w:rsidRPr="00563250" w:rsidRDefault="00563250" w:rsidP="00563250">
      <w:pPr>
        <w:ind w:firstLine="709"/>
        <w:rPr>
          <w:rFonts w:ascii="Times New Roman" w:hAnsi="Times New Roman" w:cs="Times New Roman"/>
          <w:sz w:val="18"/>
          <w:szCs w:val="18"/>
        </w:rPr>
      </w:pPr>
    </w:p>
    <w:p w:rsidR="00563250" w:rsidRPr="00563250" w:rsidRDefault="00563250" w:rsidP="00563250">
      <w:pPr>
        <w:ind w:firstLine="709"/>
        <w:rPr>
          <w:rFonts w:ascii="Times New Roman" w:hAnsi="Times New Roman" w:cs="Times New Roman"/>
          <w:sz w:val="18"/>
          <w:szCs w:val="18"/>
        </w:rPr>
      </w:pPr>
      <w:r w:rsidRPr="00563250">
        <w:rPr>
          <w:rFonts w:ascii="Times New Roman" w:hAnsi="Times New Roman" w:cs="Times New Roman"/>
          <w:sz w:val="18"/>
          <w:szCs w:val="18"/>
        </w:rPr>
        <w:t xml:space="preserve">Глава  поселения  Старый </w:t>
      </w:r>
      <w:proofErr w:type="spellStart"/>
      <w:r w:rsidRPr="00563250">
        <w:rPr>
          <w:rFonts w:ascii="Times New Roman" w:hAnsi="Times New Roman" w:cs="Times New Roman"/>
          <w:sz w:val="18"/>
          <w:szCs w:val="18"/>
        </w:rPr>
        <w:t>Аманак</w:t>
      </w:r>
      <w:proofErr w:type="spellEnd"/>
      <w:r w:rsidRPr="00563250">
        <w:rPr>
          <w:rFonts w:ascii="Times New Roman" w:hAnsi="Times New Roman" w:cs="Times New Roman"/>
          <w:sz w:val="18"/>
          <w:szCs w:val="18"/>
        </w:rPr>
        <w:t xml:space="preserve">                                           В.П.Фадеев                                                                                                                                          </w:t>
      </w: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Default="00563250" w:rsidP="00563250">
      <w:pPr>
        <w:rPr>
          <w:rFonts w:ascii="Times New Roman" w:hAnsi="Times New Roman" w:cs="Times New Roman"/>
        </w:rPr>
        <w:sectPr w:rsidR="00563250" w:rsidSect="00563250">
          <w:pgSz w:w="11906" w:h="16838"/>
          <w:pgMar w:top="284" w:right="851" w:bottom="0" w:left="1418" w:header="709" w:footer="709" w:gutter="0"/>
          <w:cols w:space="720"/>
        </w:sectPr>
      </w:pPr>
    </w:p>
    <w:p w:rsidR="00563250" w:rsidRDefault="00563250" w:rsidP="00563250">
      <w:pPr>
        <w:rPr>
          <w:rFonts w:ascii="Times New Roman" w:hAnsi="Times New Roman" w:cs="Times New Roman"/>
          <w:sz w:val="16"/>
          <w:szCs w:val="16"/>
        </w:rPr>
      </w:pPr>
      <w:r>
        <w:rPr>
          <w:rFonts w:ascii="Times New Roman" w:hAnsi="Times New Roman" w:cs="Times New Roman"/>
          <w:b/>
          <w:bCs/>
          <w:sz w:val="28"/>
          <w:szCs w:val="28"/>
        </w:rPr>
        <w:lastRenderedPageBreak/>
        <w:t xml:space="preserve">           </w:t>
      </w:r>
      <w:r>
        <w:rPr>
          <w:rFonts w:ascii="Times New Roman" w:hAnsi="Times New Roman" w:cs="Times New Roman"/>
        </w:rPr>
        <w:t xml:space="preserve">                                                                                                                                             </w:t>
      </w:r>
      <w:r>
        <w:rPr>
          <w:rFonts w:ascii="Times New Roman" w:hAnsi="Times New Roman" w:cs="Times New Roman"/>
          <w:sz w:val="16"/>
          <w:szCs w:val="16"/>
        </w:rPr>
        <w:t xml:space="preserve">Приложение </w:t>
      </w:r>
    </w:p>
    <w:p w:rsidR="00563250" w:rsidRDefault="00563250" w:rsidP="00563250">
      <w:pPr>
        <w:jc w:val="right"/>
        <w:rPr>
          <w:rFonts w:ascii="Times New Roman" w:hAnsi="Times New Roman" w:cs="Times New Roman"/>
          <w:sz w:val="16"/>
          <w:szCs w:val="16"/>
        </w:rPr>
      </w:pPr>
      <w:r>
        <w:rPr>
          <w:rFonts w:ascii="Times New Roman" w:hAnsi="Times New Roman" w:cs="Times New Roman"/>
          <w:sz w:val="16"/>
          <w:szCs w:val="16"/>
        </w:rPr>
        <w:t xml:space="preserve"> к  решению Собрания представителей </w:t>
      </w:r>
    </w:p>
    <w:p w:rsidR="00563250" w:rsidRDefault="00563250" w:rsidP="00563250">
      <w:pPr>
        <w:jc w:val="right"/>
        <w:rPr>
          <w:rFonts w:ascii="Times New Roman" w:hAnsi="Times New Roman" w:cs="Times New Roman"/>
          <w:sz w:val="16"/>
          <w:szCs w:val="16"/>
        </w:rPr>
      </w:pPr>
      <w:r>
        <w:rPr>
          <w:rFonts w:ascii="Times New Roman" w:hAnsi="Times New Roman" w:cs="Times New Roman"/>
          <w:sz w:val="16"/>
          <w:szCs w:val="16"/>
        </w:rPr>
        <w:t xml:space="preserve">сельского поселения </w:t>
      </w:r>
      <w:proofErr w:type="gramStart"/>
      <w:r>
        <w:rPr>
          <w:rFonts w:ascii="Times New Roman" w:hAnsi="Times New Roman" w:cs="Times New Roman"/>
          <w:sz w:val="16"/>
          <w:szCs w:val="16"/>
        </w:rPr>
        <w:t>Старый</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Аманак</w:t>
      </w:r>
      <w:proofErr w:type="spellEnd"/>
      <w:r>
        <w:rPr>
          <w:rFonts w:ascii="Times New Roman" w:hAnsi="Times New Roman" w:cs="Times New Roman"/>
          <w:sz w:val="16"/>
          <w:szCs w:val="16"/>
        </w:rPr>
        <w:t xml:space="preserve"> </w:t>
      </w:r>
    </w:p>
    <w:p w:rsidR="00563250" w:rsidRDefault="00563250" w:rsidP="00563250">
      <w:pPr>
        <w:jc w:val="right"/>
        <w:rPr>
          <w:rFonts w:ascii="Times New Roman" w:hAnsi="Times New Roman" w:cs="Times New Roman"/>
          <w:sz w:val="16"/>
          <w:szCs w:val="16"/>
        </w:rPr>
      </w:pPr>
      <w:r>
        <w:rPr>
          <w:rFonts w:ascii="Times New Roman" w:hAnsi="Times New Roman" w:cs="Times New Roman"/>
          <w:sz w:val="16"/>
          <w:szCs w:val="16"/>
        </w:rPr>
        <w:t xml:space="preserve">муниципального района </w:t>
      </w:r>
      <w:proofErr w:type="spellStart"/>
      <w:r>
        <w:rPr>
          <w:rFonts w:ascii="Times New Roman" w:hAnsi="Times New Roman" w:cs="Times New Roman"/>
          <w:sz w:val="16"/>
          <w:szCs w:val="16"/>
        </w:rPr>
        <w:t>Похвистневский</w:t>
      </w:r>
      <w:proofErr w:type="spellEnd"/>
    </w:p>
    <w:p w:rsidR="00563250" w:rsidRDefault="00563250" w:rsidP="00563250">
      <w:pPr>
        <w:rPr>
          <w:rFonts w:ascii="Times New Roman" w:hAnsi="Times New Roman" w:cs="Times New Roman"/>
          <w:sz w:val="16"/>
          <w:szCs w:val="16"/>
        </w:rPr>
      </w:pPr>
      <w:r>
        <w:rPr>
          <w:rFonts w:ascii="Times New Roman" w:hAnsi="Times New Roman" w:cs="Times New Roman"/>
          <w:sz w:val="16"/>
          <w:szCs w:val="16"/>
        </w:rPr>
        <w:t xml:space="preserve">                                                                                                                                                                                                     от  21 июня 2018 года  № 86</w:t>
      </w:r>
    </w:p>
    <w:p w:rsidR="00563250" w:rsidRDefault="00563250" w:rsidP="00563250">
      <w:pPr>
        <w:jc w:val="right"/>
        <w:rPr>
          <w:rFonts w:ascii="Times New Roman" w:hAnsi="Times New Roman" w:cs="Times New Roman"/>
          <w:noProof/>
          <w:sz w:val="16"/>
          <w:szCs w:val="16"/>
        </w:rPr>
      </w:pPr>
    </w:p>
    <w:p w:rsidR="00563250" w:rsidRDefault="00563250" w:rsidP="00563250">
      <w:pPr>
        <w:rPr>
          <w:rFonts w:ascii="Times New Roman" w:hAnsi="Times New Roman" w:cs="Times New Roman"/>
          <w:sz w:val="16"/>
          <w:szCs w:val="16"/>
        </w:rPr>
      </w:pPr>
      <w:r>
        <w:rPr>
          <w:rFonts w:ascii="Times New Roman" w:hAnsi="Times New Roman" w:cs="Times New Roman"/>
          <w:noProof/>
          <w:sz w:val="16"/>
          <w:szCs w:val="16"/>
          <w:lang w:eastAsia="ru-RU" w:bidi="ar-SA"/>
        </w:rPr>
        <w:drawing>
          <wp:inline distT="0" distB="0" distL="0" distR="0">
            <wp:extent cx="6477000" cy="9153525"/>
            <wp:effectExtent l="19050" t="0" r="0" b="0"/>
            <wp:docPr id="2" name="Рисунок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3"/>
                    <pic:cNvPicPr>
                      <a:picLocks noChangeAspect="1" noChangeArrowheads="1"/>
                    </pic:cNvPicPr>
                  </pic:nvPicPr>
                  <pic:blipFill>
                    <a:blip r:embed="rId4" cstate="print"/>
                    <a:srcRect/>
                    <a:stretch>
                      <a:fillRect/>
                    </a:stretch>
                  </pic:blipFill>
                  <pic:spPr bwMode="auto">
                    <a:xfrm>
                      <a:off x="0" y="0"/>
                      <a:ext cx="6477000" cy="9153525"/>
                    </a:xfrm>
                    <a:prstGeom prst="rect">
                      <a:avLst/>
                    </a:prstGeom>
                    <a:noFill/>
                    <a:ln w="9525">
                      <a:noFill/>
                      <a:miter lim="800000"/>
                      <a:headEnd/>
                      <a:tailEnd/>
                    </a:ln>
                  </pic:spPr>
                </pic:pic>
              </a:graphicData>
            </a:graphic>
          </wp:inline>
        </w:drawing>
      </w:r>
    </w:p>
    <w:p w:rsidR="00563250" w:rsidRDefault="00563250" w:rsidP="00563250">
      <w:pPr>
        <w:rPr>
          <w:rFonts w:ascii="Times New Roman" w:hAnsi="Times New Roman" w:cs="Times New Roman"/>
          <w:color w:val="000000"/>
          <w:sz w:val="28"/>
          <w:szCs w:val="28"/>
        </w:rPr>
        <w:sectPr w:rsidR="00563250">
          <w:pgSz w:w="11906" w:h="16838"/>
          <w:pgMar w:top="426" w:right="851" w:bottom="426" w:left="851" w:header="709" w:footer="709" w:gutter="0"/>
          <w:cols w:space="720"/>
        </w:sectPr>
      </w:pPr>
    </w:p>
    <w:tbl>
      <w:tblPr>
        <w:tblW w:w="0" w:type="auto"/>
        <w:tblInd w:w="55" w:type="dxa"/>
        <w:tblLayout w:type="fixed"/>
        <w:tblCellMar>
          <w:top w:w="55" w:type="dxa"/>
          <w:left w:w="55" w:type="dxa"/>
          <w:bottom w:w="55" w:type="dxa"/>
          <w:right w:w="55" w:type="dxa"/>
        </w:tblCellMar>
        <w:tblLook w:val="0000"/>
      </w:tblPr>
      <w:tblGrid>
        <w:gridCol w:w="1459"/>
        <w:gridCol w:w="8696"/>
      </w:tblGrid>
      <w:tr w:rsidR="00563250" w:rsidRPr="00563250" w:rsidTr="003E331D">
        <w:tc>
          <w:tcPr>
            <w:tcW w:w="1459" w:type="dxa"/>
            <w:tcBorders>
              <w:bottom w:val="single" w:sz="1" w:space="0" w:color="000000"/>
            </w:tcBorders>
            <w:shd w:val="clear" w:color="auto" w:fill="auto"/>
          </w:tcPr>
          <w:p w:rsidR="00563250" w:rsidRPr="00587AB5" w:rsidRDefault="00563250" w:rsidP="003E331D">
            <w:pPr>
              <w:pStyle w:val="a5"/>
              <w:snapToGrid w:val="0"/>
              <w:rPr>
                <w:rFonts w:ascii="Times New Roman" w:hAnsi="Times New Roman" w:cs="Times New Roman"/>
                <w:sz w:val="18"/>
                <w:szCs w:val="18"/>
              </w:rPr>
            </w:pPr>
            <w:r w:rsidRPr="00587AB5">
              <w:rPr>
                <w:rFonts w:ascii="Times New Roman" w:hAnsi="Times New Roman" w:cs="Times New Roman"/>
                <w:noProof/>
                <w:sz w:val="18"/>
                <w:szCs w:val="18"/>
                <w:lang w:eastAsia="ru-RU" w:bidi="ar-SA"/>
              </w:rPr>
              <w:lastRenderedPageBreak/>
              <w:drawing>
                <wp:inline distT="0" distB="0" distL="0" distR="0">
                  <wp:extent cx="895350" cy="895350"/>
                  <wp:effectExtent l="19050" t="0" r="0" b="0"/>
                  <wp:docPr id="3" name="Рисунок 1"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01618"/>
                          <pic:cNvPicPr>
                            <a:picLocks noChangeAspect="1" noChangeArrowheads="1"/>
                          </pic:cNvPicPr>
                        </pic:nvPicPr>
                        <pic:blipFill>
                          <a:blip r:embed="rId5"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8696" w:type="dxa"/>
            <w:tcBorders>
              <w:bottom w:val="single" w:sz="1" w:space="0" w:color="000000"/>
            </w:tcBorders>
            <w:shd w:val="clear" w:color="auto" w:fill="auto"/>
          </w:tcPr>
          <w:p w:rsidR="00563250" w:rsidRPr="00587AB5" w:rsidRDefault="00563250" w:rsidP="003E331D">
            <w:pPr>
              <w:pStyle w:val="a5"/>
              <w:jc w:val="right"/>
              <w:rPr>
                <w:rFonts w:ascii="Times New Roman" w:hAnsi="Times New Roman" w:cs="Times New Roman"/>
                <w:b/>
                <w:bCs/>
                <w:color w:val="003366"/>
                <w:sz w:val="18"/>
                <w:szCs w:val="18"/>
              </w:rPr>
            </w:pPr>
            <w:r w:rsidRPr="00587AB5">
              <w:rPr>
                <w:rFonts w:ascii="Times New Roman" w:hAnsi="Times New Roman" w:cs="Times New Roman"/>
                <w:b/>
                <w:bCs/>
                <w:color w:val="003366"/>
                <w:sz w:val="18"/>
                <w:szCs w:val="18"/>
              </w:rPr>
              <w:t xml:space="preserve">Филиал федерального государственного бюджетного учреждения </w:t>
            </w:r>
          </w:p>
          <w:p w:rsidR="00563250" w:rsidRPr="00587AB5" w:rsidRDefault="00563250" w:rsidP="003E331D">
            <w:pPr>
              <w:pStyle w:val="a5"/>
              <w:jc w:val="right"/>
              <w:rPr>
                <w:rFonts w:ascii="Times New Roman" w:hAnsi="Times New Roman" w:cs="Times New Roman"/>
                <w:b/>
                <w:bCs/>
                <w:color w:val="003366"/>
                <w:sz w:val="18"/>
                <w:szCs w:val="18"/>
              </w:rPr>
            </w:pPr>
            <w:r w:rsidRPr="00587AB5">
              <w:rPr>
                <w:rFonts w:ascii="Times New Roman" w:hAnsi="Times New Roman" w:cs="Times New Roman"/>
                <w:b/>
                <w:bCs/>
                <w:color w:val="003366"/>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563250" w:rsidRPr="00587AB5" w:rsidRDefault="00563250" w:rsidP="003E331D">
            <w:pPr>
              <w:pStyle w:val="a5"/>
              <w:jc w:val="right"/>
              <w:rPr>
                <w:rFonts w:ascii="Times New Roman" w:hAnsi="Times New Roman" w:cs="Times New Roman"/>
                <w:b/>
                <w:bCs/>
                <w:color w:val="0066FF"/>
                <w:sz w:val="18"/>
                <w:szCs w:val="18"/>
              </w:rPr>
            </w:pPr>
          </w:p>
          <w:p w:rsidR="00563250" w:rsidRPr="00587AB5" w:rsidRDefault="00563250" w:rsidP="003E331D">
            <w:pPr>
              <w:pStyle w:val="a6"/>
              <w:jc w:val="right"/>
              <w:rPr>
                <w:rFonts w:ascii="Times New Roman" w:hAnsi="Times New Roman" w:cs="Times New Roman"/>
                <w:b/>
                <w:bCs/>
                <w:color w:val="000000"/>
                <w:sz w:val="18"/>
                <w:szCs w:val="18"/>
              </w:rPr>
            </w:pPr>
            <w:r w:rsidRPr="00587AB5">
              <w:rPr>
                <w:rFonts w:ascii="Times New Roman" w:hAnsi="Times New Roman" w:cs="Times New Roman"/>
                <w:b/>
                <w:bCs/>
                <w:color w:val="000000"/>
                <w:sz w:val="18"/>
                <w:szCs w:val="18"/>
              </w:rPr>
              <w:t>г. Самара, ул. Ленинская, 25а, 1 корп.</w:t>
            </w:r>
          </w:p>
          <w:p w:rsidR="00563250" w:rsidRPr="00587AB5" w:rsidRDefault="00563250" w:rsidP="003E331D">
            <w:pPr>
              <w:pStyle w:val="a6"/>
              <w:jc w:val="right"/>
              <w:rPr>
                <w:rFonts w:ascii="Times New Roman" w:hAnsi="Times New Roman" w:cs="Times New Roman"/>
                <w:sz w:val="18"/>
                <w:szCs w:val="18"/>
                <w:lang w:val="en-US"/>
              </w:rPr>
            </w:pPr>
            <w:r w:rsidRPr="00587AB5">
              <w:rPr>
                <w:rFonts w:ascii="Times New Roman" w:hAnsi="Times New Roman" w:cs="Times New Roman"/>
                <w:b/>
                <w:bCs/>
                <w:color w:val="000000"/>
                <w:sz w:val="18"/>
                <w:szCs w:val="18"/>
                <w:lang w:val="en-US"/>
              </w:rPr>
              <w:t xml:space="preserve">e-mail: </w:t>
            </w:r>
            <w:hyperlink r:id="rId6" w:history="1">
              <w:r w:rsidRPr="00587AB5">
                <w:rPr>
                  <w:rStyle w:val="a4"/>
                  <w:rFonts w:ascii="Times New Roman" w:hAnsi="Times New Roman" w:cs="Times New Roman"/>
                  <w:b/>
                  <w:bCs/>
                  <w:color w:val="000000"/>
                  <w:sz w:val="18"/>
                  <w:szCs w:val="18"/>
                  <w:lang w:val="en-US"/>
                </w:rPr>
                <w:t>pr</w:t>
              </w:r>
              <w:r w:rsidRPr="00563250">
                <w:rPr>
                  <w:rStyle w:val="a4"/>
                  <w:rFonts w:ascii="Times New Roman" w:hAnsi="Times New Roman" w:cs="Times New Roman"/>
                  <w:b/>
                  <w:bCs/>
                  <w:color w:val="000000"/>
                  <w:sz w:val="18"/>
                  <w:szCs w:val="18"/>
                  <w:lang w:val="en-US"/>
                </w:rPr>
                <w:t>_</w:t>
              </w:r>
              <w:r w:rsidRPr="00587AB5">
                <w:rPr>
                  <w:rStyle w:val="a4"/>
                  <w:rFonts w:ascii="Times New Roman" w:hAnsi="Times New Roman" w:cs="Times New Roman"/>
                  <w:b/>
                  <w:bCs/>
                  <w:color w:val="000000"/>
                  <w:sz w:val="18"/>
                  <w:szCs w:val="18"/>
                  <w:lang w:val="en-US"/>
                </w:rPr>
                <w:t>fkp</w:t>
              </w:r>
              <w:r w:rsidRPr="00563250">
                <w:rPr>
                  <w:rStyle w:val="a4"/>
                  <w:rFonts w:ascii="Times New Roman" w:hAnsi="Times New Roman" w:cs="Times New Roman"/>
                  <w:b/>
                  <w:bCs/>
                  <w:color w:val="000000"/>
                  <w:sz w:val="18"/>
                  <w:szCs w:val="18"/>
                  <w:lang w:val="en-US"/>
                </w:rPr>
                <w:t>@</w:t>
              </w:r>
              <w:r w:rsidRPr="00587AB5">
                <w:rPr>
                  <w:rStyle w:val="a4"/>
                  <w:rFonts w:ascii="Times New Roman" w:hAnsi="Times New Roman" w:cs="Times New Roman"/>
                  <w:b/>
                  <w:bCs/>
                  <w:color w:val="000000"/>
                  <w:sz w:val="18"/>
                  <w:szCs w:val="18"/>
                  <w:lang w:val="en-US"/>
                </w:rPr>
                <w:t>mail</w:t>
              </w:r>
              <w:r w:rsidRPr="00563250">
                <w:rPr>
                  <w:rStyle w:val="a4"/>
                  <w:rFonts w:ascii="Times New Roman" w:hAnsi="Times New Roman" w:cs="Times New Roman"/>
                  <w:b/>
                  <w:bCs/>
                  <w:color w:val="000000"/>
                  <w:sz w:val="18"/>
                  <w:szCs w:val="18"/>
                  <w:lang w:val="en-US"/>
                </w:rPr>
                <w:t>.</w:t>
              </w:r>
              <w:r w:rsidRPr="00587AB5">
                <w:rPr>
                  <w:rStyle w:val="a4"/>
                  <w:rFonts w:ascii="Times New Roman" w:hAnsi="Times New Roman" w:cs="Times New Roman"/>
                  <w:b/>
                  <w:bCs/>
                  <w:color w:val="000000"/>
                  <w:sz w:val="18"/>
                  <w:szCs w:val="18"/>
                  <w:lang w:val="en-US"/>
                </w:rPr>
                <w:t>ru</w:t>
              </w:r>
            </w:hyperlink>
            <w:r w:rsidRPr="00587AB5">
              <w:rPr>
                <w:rFonts w:ascii="Times New Roman" w:hAnsi="Times New Roman" w:cs="Times New Roman"/>
                <w:b/>
                <w:bCs/>
                <w:color w:val="000000"/>
                <w:sz w:val="18"/>
                <w:szCs w:val="18"/>
                <w:lang w:val="en-US"/>
              </w:rPr>
              <w:t>, twitter: @</w:t>
            </w:r>
            <w:proofErr w:type="spellStart"/>
            <w:r w:rsidRPr="00587AB5">
              <w:rPr>
                <w:rFonts w:ascii="Times New Roman" w:hAnsi="Times New Roman" w:cs="Times New Roman"/>
                <w:b/>
                <w:bCs/>
                <w:color w:val="000000"/>
                <w:sz w:val="18"/>
                <w:szCs w:val="18"/>
                <w:lang w:val="en-US"/>
              </w:rPr>
              <w:t>pr_fkp</w:t>
            </w:r>
            <w:proofErr w:type="spellEnd"/>
            <w:r w:rsidRPr="00587AB5">
              <w:rPr>
                <w:rFonts w:ascii="Times New Roman" w:hAnsi="Times New Roman" w:cs="Times New Roman"/>
                <w:b/>
                <w:bCs/>
                <w:color w:val="000000"/>
                <w:sz w:val="18"/>
                <w:szCs w:val="18"/>
                <w:lang w:val="en-US"/>
              </w:rPr>
              <w:t>, www.kadastr.ru</w:t>
            </w:r>
          </w:p>
        </w:tc>
      </w:tr>
    </w:tbl>
    <w:p w:rsidR="00563250" w:rsidRPr="00587AB5" w:rsidRDefault="00563250" w:rsidP="00563250">
      <w:pPr>
        <w:rPr>
          <w:rFonts w:ascii="Times New Roman" w:hAnsi="Times New Roman" w:cs="Times New Roman"/>
          <w:sz w:val="18"/>
          <w:szCs w:val="18"/>
          <w:lang w:val="en-US"/>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ПРЕСС-РЕЛИЗ                                                                                                                        4.06.2018 г.</w:t>
      </w:r>
    </w:p>
    <w:p w:rsidR="00563250" w:rsidRPr="00587AB5" w:rsidRDefault="00563250" w:rsidP="00563250">
      <w:pPr>
        <w:rPr>
          <w:rFonts w:ascii="Times New Roman" w:hAnsi="Times New Roman" w:cs="Times New Roman"/>
          <w:sz w:val="18"/>
          <w:szCs w:val="18"/>
        </w:rPr>
      </w:pPr>
    </w:p>
    <w:p w:rsidR="00563250" w:rsidRPr="00587AB5" w:rsidRDefault="00563250" w:rsidP="00563250">
      <w:pPr>
        <w:shd w:val="clear" w:color="auto" w:fill="FFFFFF"/>
        <w:rPr>
          <w:rFonts w:ascii="Times New Roman" w:hAnsi="Times New Roman" w:cs="Times New Roman"/>
          <w:sz w:val="18"/>
          <w:szCs w:val="18"/>
        </w:rPr>
      </w:pPr>
      <w:r w:rsidRPr="00587AB5">
        <w:rPr>
          <w:rFonts w:ascii="Times New Roman" w:hAnsi="Times New Roman" w:cs="Times New Roman"/>
          <w:b/>
          <w:bCs/>
          <w:color w:val="003366"/>
          <w:sz w:val="18"/>
          <w:szCs w:val="18"/>
        </w:rPr>
        <w:t>Самарская область переходит на местную систему координат</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Кадастровая палата региона приступила к переходу на использование местной системы координат МСК-63.</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 xml:space="preserve">В настоящее время в кадастровом округе </w:t>
      </w:r>
      <w:proofErr w:type="gramStart"/>
      <w:r w:rsidRPr="00587AB5">
        <w:rPr>
          <w:rFonts w:ascii="Times New Roman" w:hAnsi="Times New Roman" w:cs="Times New Roman"/>
          <w:sz w:val="18"/>
          <w:szCs w:val="18"/>
        </w:rPr>
        <w:t>Самарский</w:t>
      </w:r>
      <w:proofErr w:type="gramEnd"/>
      <w:r w:rsidRPr="00587AB5">
        <w:rPr>
          <w:rFonts w:ascii="Times New Roman" w:hAnsi="Times New Roman" w:cs="Times New Roman"/>
          <w:sz w:val="18"/>
          <w:szCs w:val="18"/>
        </w:rPr>
        <w:t xml:space="preserve"> используются 13 различных систем координат, что создает определенные сложности при проведении кадастровых работ и дальнейшем оформлении недвижимости. Переход на МСК-63 позволит определять местоположение объектов недвижимости в единой системе координат. </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В связи с началом перехода необходимо обратить внимание жителей области, что определение координат объектов при выполнении кадастровых и землеустроительных работ уже сегодня нужно выполнять в системе координат МСК-63. Эта информация пригодится собственникам, которые собираются в ближайшее время воспользоваться услугами кадастровых инженеров. В то же время, если контракт на выполнение работ будет заключен до окончания перехода и итоговые документы, подготовленные в иных системах координат, поступят в орган регистрации прав, то пересчет в МСК-63 будет проведен ведомством при осуществлении учетно-регистрационных процедур.</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b/>
          <w:sz w:val="18"/>
          <w:szCs w:val="18"/>
        </w:rPr>
      </w:pPr>
      <w:r w:rsidRPr="00587AB5">
        <w:rPr>
          <w:rFonts w:ascii="Times New Roman" w:hAnsi="Times New Roman" w:cs="Times New Roman"/>
          <w:b/>
          <w:sz w:val="18"/>
          <w:szCs w:val="18"/>
        </w:rPr>
        <w:t>Директор Кадастровой палаты Самарской области Андрей Жуков:</w:t>
      </w: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 xml:space="preserve">- Рядовому собственнику не стоит опасаться перемен, ведь они не потребуют от владельцев недвижимости никаких действий. Более того, полагаю, для большинства жителей региона сам переход на новую систему координат останется незамеченным. Он осуществляется в рамках исполнения федерального законодательства, которое обязывает каждый кадастровый округ работать в местной системе координат. Параллельно с Самарской областью в процессе перехода находятся еще 22 региона страны. </w:t>
      </w: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 xml:space="preserve">Мы ожидаем, что работа в МСК-63 исключит случаи возникновения недобросовестных манипуляций с недвижимостью и улучшит качество предоставления государственных услуг </w:t>
      </w:r>
      <w:proofErr w:type="spellStart"/>
      <w:r w:rsidRPr="00587AB5">
        <w:rPr>
          <w:rFonts w:ascii="Times New Roman" w:hAnsi="Times New Roman" w:cs="Times New Roman"/>
          <w:sz w:val="18"/>
          <w:szCs w:val="18"/>
        </w:rPr>
        <w:t>Росреестра</w:t>
      </w:r>
      <w:proofErr w:type="spellEnd"/>
      <w:r w:rsidRPr="00587AB5">
        <w:rPr>
          <w:rFonts w:ascii="Times New Roman" w:hAnsi="Times New Roman" w:cs="Times New Roman"/>
          <w:sz w:val="18"/>
          <w:szCs w:val="18"/>
        </w:rPr>
        <w:t>.</w:t>
      </w: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ПРЕСС-РЕЛИЗ                                                                                                                       13.06.2018 г.</w:t>
      </w:r>
    </w:p>
    <w:p w:rsidR="00563250" w:rsidRPr="00587AB5" w:rsidRDefault="00563250" w:rsidP="00563250">
      <w:pPr>
        <w:rPr>
          <w:rFonts w:ascii="Times New Roman" w:hAnsi="Times New Roman" w:cs="Times New Roman"/>
          <w:sz w:val="18"/>
          <w:szCs w:val="18"/>
        </w:rPr>
      </w:pPr>
    </w:p>
    <w:p w:rsidR="00563250" w:rsidRPr="00587AB5" w:rsidRDefault="00563250" w:rsidP="00563250">
      <w:pPr>
        <w:shd w:val="clear" w:color="auto" w:fill="FFFFFF"/>
        <w:rPr>
          <w:rFonts w:ascii="Times New Roman" w:hAnsi="Times New Roman" w:cs="Times New Roman"/>
          <w:sz w:val="18"/>
          <w:szCs w:val="18"/>
        </w:rPr>
      </w:pPr>
      <w:r w:rsidRPr="00587AB5">
        <w:rPr>
          <w:rFonts w:ascii="Times New Roman" w:hAnsi="Times New Roman" w:cs="Times New Roman"/>
          <w:b/>
          <w:bCs/>
          <w:color w:val="003366"/>
          <w:sz w:val="18"/>
          <w:szCs w:val="18"/>
        </w:rPr>
        <w:t xml:space="preserve">Электронные сервисы упрощают получение услуг </w:t>
      </w:r>
      <w:proofErr w:type="spellStart"/>
      <w:r w:rsidRPr="00587AB5">
        <w:rPr>
          <w:rFonts w:ascii="Times New Roman" w:hAnsi="Times New Roman" w:cs="Times New Roman"/>
          <w:b/>
          <w:bCs/>
          <w:color w:val="003366"/>
          <w:sz w:val="18"/>
          <w:szCs w:val="18"/>
        </w:rPr>
        <w:t>Росреестра</w:t>
      </w:r>
      <w:proofErr w:type="spellEnd"/>
    </w:p>
    <w:p w:rsidR="00563250" w:rsidRPr="00587AB5" w:rsidRDefault="00563250" w:rsidP="00563250">
      <w:pPr>
        <w:rPr>
          <w:rFonts w:ascii="Times New Roman" w:hAnsi="Times New Roman" w:cs="Times New Roman"/>
          <w:sz w:val="18"/>
          <w:szCs w:val="18"/>
        </w:rPr>
      </w:pPr>
    </w:p>
    <w:p w:rsidR="00563250" w:rsidRPr="00587AB5" w:rsidRDefault="00563250" w:rsidP="00563250">
      <w:pPr>
        <w:pStyle w:val="ab"/>
        <w:shd w:val="clear" w:color="auto" w:fill="FFFFFF"/>
        <w:spacing w:before="0" w:beforeAutospacing="0" w:after="240" w:afterAutospacing="0" w:line="259" w:lineRule="atLeast"/>
        <w:rPr>
          <w:rStyle w:val="aa"/>
          <w:b w:val="0"/>
          <w:sz w:val="18"/>
          <w:szCs w:val="18"/>
        </w:rPr>
      </w:pPr>
      <w:r w:rsidRPr="00587AB5">
        <w:rPr>
          <w:rStyle w:val="aa"/>
          <w:b w:val="0"/>
          <w:sz w:val="18"/>
          <w:szCs w:val="18"/>
        </w:rPr>
        <w:t xml:space="preserve">По данным региональной Кадастровой палаты, спрос на электронные услуги ведомства среди собственников Самарской области постоянно растет, как и интерес </w:t>
      </w:r>
      <w:proofErr w:type="gramStart"/>
      <w:r w:rsidRPr="00587AB5">
        <w:rPr>
          <w:rStyle w:val="aa"/>
          <w:b w:val="0"/>
          <w:sz w:val="18"/>
          <w:szCs w:val="18"/>
        </w:rPr>
        <w:t>к</w:t>
      </w:r>
      <w:proofErr w:type="gramEnd"/>
      <w:r w:rsidRPr="00587AB5">
        <w:rPr>
          <w:rStyle w:val="aa"/>
          <w:b w:val="0"/>
          <w:sz w:val="18"/>
          <w:szCs w:val="18"/>
        </w:rPr>
        <w:t xml:space="preserve"> его </w:t>
      </w:r>
      <w:proofErr w:type="spellStart"/>
      <w:r w:rsidRPr="00587AB5">
        <w:rPr>
          <w:rStyle w:val="aa"/>
          <w:b w:val="0"/>
          <w:sz w:val="18"/>
          <w:szCs w:val="18"/>
        </w:rPr>
        <w:t>Интернет-сервисам</w:t>
      </w:r>
      <w:proofErr w:type="spellEnd"/>
      <w:r w:rsidRPr="00587AB5">
        <w:rPr>
          <w:rStyle w:val="aa"/>
          <w:b w:val="0"/>
          <w:sz w:val="18"/>
          <w:szCs w:val="18"/>
        </w:rPr>
        <w:t xml:space="preserve">. </w:t>
      </w:r>
    </w:p>
    <w:p w:rsidR="00563250" w:rsidRPr="00587AB5" w:rsidRDefault="00563250" w:rsidP="00563250">
      <w:pPr>
        <w:pStyle w:val="ab"/>
        <w:shd w:val="clear" w:color="auto" w:fill="FFFFFF"/>
        <w:spacing w:before="0" w:beforeAutospacing="0" w:after="240" w:afterAutospacing="0" w:line="259" w:lineRule="atLeast"/>
        <w:rPr>
          <w:sz w:val="18"/>
          <w:szCs w:val="18"/>
        </w:rPr>
      </w:pPr>
      <w:r w:rsidRPr="00587AB5">
        <w:rPr>
          <w:sz w:val="18"/>
          <w:szCs w:val="18"/>
        </w:rPr>
        <w:t xml:space="preserve">В топ самых востребованных и полезных сервисов портала </w:t>
      </w:r>
      <w:proofErr w:type="spellStart"/>
      <w:r w:rsidRPr="00587AB5">
        <w:rPr>
          <w:sz w:val="18"/>
          <w:szCs w:val="18"/>
        </w:rPr>
        <w:t>Росреестра</w:t>
      </w:r>
      <w:proofErr w:type="spellEnd"/>
      <w:r w:rsidRPr="00587AB5">
        <w:rPr>
          <w:sz w:val="18"/>
          <w:szCs w:val="18"/>
        </w:rPr>
        <w:t xml:space="preserve"> (</w:t>
      </w:r>
      <w:proofErr w:type="spellStart"/>
      <w:r w:rsidRPr="00587AB5">
        <w:rPr>
          <w:sz w:val="18"/>
          <w:szCs w:val="18"/>
        </w:rPr>
        <w:t>www.rosreestr.ru</w:t>
      </w:r>
      <w:proofErr w:type="spellEnd"/>
      <w:r w:rsidRPr="00587AB5">
        <w:rPr>
          <w:sz w:val="18"/>
          <w:szCs w:val="18"/>
        </w:rPr>
        <w:t>), о которых нужно знать каждому владельцу недвижимости, вошли:</w:t>
      </w:r>
    </w:p>
    <w:p w:rsidR="00563250" w:rsidRPr="00587AB5" w:rsidRDefault="00563250" w:rsidP="00563250">
      <w:pPr>
        <w:pStyle w:val="ab"/>
        <w:shd w:val="clear" w:color="auto" w:fill="FFFFFF"/>
        <w:spacing w:before="0" w:beforeAutospacing="0" w:after="240" w:afterAutospacing="0" w:line="259" w:lineRule="atLeast"/>
        <w:rPr>
          <w:sz w:val="18"/>
          <w:szCs w:val="18"/>
        </w:rPr>
      </w:pPr>
      <w:r w:rsidRPr="00587AB5">
        <w:rPr>
          <w:sz w:val="18"/>
          <w:szCs w:val="18"/>
        </w:rPr>
        <w:t xml:space="preserve">- Личный кабинет правообладателя – сервис позволяет отслеживать информацию по объектам недвижимости, осуществлять подачу всех основных видов запросов и получать государственные услуги </w:t>
      </w:r>
      <w:proofErr w:type="spellStart"/>
      <w:r w:rsidRPr="00587AB5">
        <w:rPr>
          <w:sz w:val="18"/>
          <w:szCs w:val="18"/>
        </w:rPr>
        <w:t>Росреестра</w:t>
      </w:r>
      <w:proofErr w:type="spellEnd"/>
      <w:r w:rsidRPr="00587AB5">
        <w:rPr>
          <w:sz w:val="18"/>
          <w:szCs w:val="18"/>
        </w:rPr>
        <w:t xml:space="preserve">, а также проверить статус запроса или заявления. Напомним, что для создания Личного кабинета на сайте ведомства необходима учетная запись на портале </w:t>
      </w:r>
      <w:proofErr w:type="spellStart"/>
      <w:r w:rsidRPr="00587AB5">
        <w:rPr>
          <w:sz w:val="18"/>
          <w:szCs w:val="18"/>
        </w:rPr>
        <w:t>госуслуг</w:t>
      </w:r>
      <w:proofErr w:type="spellEnd"/>
      <w:r w:rsidRPr="00587AB5">
        <w:rPr>
          <w:sz w:val="18"/>
          <w:szCs w:val="18"/>
        </w:rPr>
        <w:t>.</w:t>
      </w:r>
    </w:p>
    <w:p w:rsidR="00563250" w:rsidRPr="00587AB5" w:rsidRDefault="00563250" w:rsidP="00563250">
      <w:pPr>
        <w:pStyle w:val="ab"/>
        <w:shd w:val="clear" w:color="auto" w:fill="FFFFFF"/>
        <w:spacing w:before="0" w:beforeAutospacing="0" w:after="240" w:afterAutospacing="0" w:line="259" w:lineRule="atLeast"/>
        <w:rPr>
          <w:sz w:val="18"/>
          <w:szCs w:val="18"/>
        </w:rPr>
      </w:pPr>
      <w:r w:rsidRPr="00587AB5">
        <w:rPr>
          <w:sz w:val="18"/>
          <w:szCs w:val="18"/>
        </w:rPr>
        <w:t xml:space="preserve">- Справочная информация по объектам недвижимости в режиме </w:t>
      </w:r>
      <w:proofErr w:type="spellStart"/>
      <w:r w:rsidRPr="00587AB5">
        <w:rPr>
          <w:sz w:val="18"/>
          <w:szCs w:val="18"/>
        </w:rPr>
        <w:t>online</w:t>
      </w:r>
      <w:proofErr w:type="spellEnd"/>
      <w:r w:rsidRPr="00587AB5">
        <w:rPr>
          <w:sz w:val="18"/>
          <w:szCs w:val="18"/>
        </w:rPr>
        <w:t>. Сервис позволяет получить общую информацию об объекте недвижимого имущества, его площади, адресе, зарегистрированных правах на него и наличии обременений. Эти сведения будут полезны в качестве информации для предварительной оценки объекта. С помощью электронного сервиса объект можно найти по кадастровому номеру, условному номеру или по адресу. После чего в случае необходимости можно запросить сведения из Единого государственного реестра недвижимости (ЕГРН) в виде выписки;</w:t>
      </w:r>
    </w:p>
    <w:p w:rsidR="00563250" w:rsidRPr="00587AB5" w:rsidRDefault="00563250" w:rsidP="00563250">
      <w:pPr>
        <w:pStyle w:val="ab"/>
        <w:shd w:val="clear" w:color="auto" w:fill="FFFFFF"/>
        <w:spacing w:before="0" w:beforeAutospacing="0" w:after="240" w:afterAutospacing="0" w:line="259" w:lineRule="atLeast"/>
        <w:rPr>
          <w:sz w:val="18"/>
          <w:szCs w:val="18"/>
        </w:rPr>
      </w:pPr>
      <w:r w:rsidRPr="00587AB5">
        <w:rPr>
          <w:sz w:val="18"/>
          <w:szCs w:val="18"/>
        </w:rPr>
        <w:t xml:space="preserve">- Проверка статуса запроса/ заявления поможет проверить статус поданного запроса/ заявления на получение услуги. Для этого в разделе «Государственные услуги/ Перечень оказываемых услуг/ Дополнительные возможности/ Проверка статуса запроса» необходимо ввести номер запроса/ заявления. Услуга также доступна бесплатно и </w:t>
      </w:r>
      <w:proofErr w:type="spellStart"/>
      <w:r w:rsidRPr="00587AB5">
        <w:rPr>
          <w:sz w:val="18"/>
          <w:szCs w:val="18"/>
        </w:rPr>
        <w:t>online</w:t>
      </w:r>
      <w:proofErr w:type="spellEnd"/>
      <w:r w:rsidRPr="00587AB5">
        <w:rPr>
          <w:sz w:val="18"/>
          <w:szCs w:val="18"/>
        </w:rPr>
        <w:t>;</w:t>
      </w:r>
    </w:p>
    <w:p w:rsidR="00563250" w:rsidRPr="00587AB5" w:rsidRDefault="00563250" w:rsidP="00563250">
      <w:pPr>
        <w:pStyle w:val="ab"/>
        <w:shd w:val="clear" w:color="auto" w:fill="FFFFFF"/>
        <w:spacing w:before="0" w:beforeAutospacing="0" w:after="240" w:afterAutospacing="0" w:line="259" w:lineRule="atLeast"/>
        <w:rPr>
          <w:sz w:val="18"/>
          <w:szCs w:val="18"/>
        </w:rPr>
      </w:pPr>
      <w:r w:rsidRPr="00587AB5">
        <w:rPr>
          <w:sz w:val="18"/>
          <w:szCs w:val="18"/>
        </w:rPr>
        <w:t>- Сервис «Жизненные ситуации» позволяет собственнику</w:t>
      </w:r>
      <w:r w:rsidRPr="00587AB5">
        <w:rPr>
          <w:color w:val="000000"/>
          <w:sz w:val="18"/>
          <w:szCs w:val="18"/>
          <w:shd w:val="clear" w:color="auto" w:fill="FFFFFF"/>
        </w:rPr>
        <w:t xml:space="preserve"> самостоятельно определить, какой перечень документов необходим для получения той или иной </w:t>
      </w:r>
      <w:proofErr w:type="spellStart"/>
      <w:r w:rsidRPr="00587AB5">
        <w:rPr>
          <w:color w:val="000000"/>
          <w:sz w:val="18"/>
          <w:szCs w:val="18"/>
          <w:shd w:val="clear" w:color="auto" w:fill="FFFFFF"/>
        </w:rPr>
        <w:t>госуслуги</w:t>
      </w:r>
      <w:proofErr w:type="spellEnd"/>
      <w:r w:rsidRPr="00587AB5">
        <w:rPr>
          <w:color w:val="000000"/>
          <w:sz w:val="18"/>
          <w:szCs w:val="18"/>
          <w:shd w:val="clear" w:color="auto" w:fill="FFFFFF"/>
        </w:rPr>
        <w:t>. Для этого надо выбрать тип объекта, с которым планируется сделка, тип операции (купля-продажа, дарение, наследование) и ответить на несколько вопросов, в итоге сформируется полный перечень необходимых документов. Кроме того, заявитель увидит информацию о сроке предоставления услуги и размер оплаты государственной пошлины</w:t>
      </w:r>
    </w:p>
    <w:p w:rsidR="00563250" w:rsidRPr="00587AB5" w:rsidRDefault="00563250" w:rsidP="00563250">
      <w:pPr>
        <w:pStyle w:val="ab"/>
        <w:shd w:val="clear" w:color="auto" w:fill="FFFFFF"/>
        <w:spacing w:before="0" w:beforeAutospacing="0" w:after="240" w:afterAutospacing="0" w:line="259" w:lineRule="atLeast"/>
        <w:rPr>
          <w:sz w:val="18"/>
          <w:szCs w:val="18"/>
        </w:rPr>
      </w:pPr>
      <w:r w:rsidRPr="00587AB5">
        <w:rPr>
          <w:sz w:val="18"/>
          <w:szCs w:val="18"/>
        </w:rPr>
        <w:t xml:space="preserve">Также на портале </w:t>
      </w:r>
      <w:proofErr w:type="spellStart"/>
      <w:r w:rsidRPr="00587AB5">
        <w:rPr>
          <w:sz w:val="18"/>
          <w:szCs w:val="18"/>
        </w:rPr>
        <w:t>Росреестра</w:t>
      </w:r>
      <w:proofErr w:type="spellEnd"/>
      <w:r w:rsidRPr="00587AB5">
        <w:rPr>
          <w:sz w:val="18"/>
          <w:szCs w:val="18"/>
        </w:rPr>
        <w:t xml:space="preserve"> можно запросить все виды сведений, включенных в ЕГРН, начиная с выписки о содержании правоустанавливающих документов и заканчивая информацией о кадастровой стоимости объекта недвижимости. Кадастровая палата Самарской области напоминает, что законом предусмотрена оперативная отработка электронных обращений. Плата в этих случаях будет значительно ниже. </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ПРЕСС-РЕЛИЗ                                                                                                                       18.06.2018 г.</w:t>
      </w:r>
    </w:p>
    <w:p w:rsidR="00563250" w:rsidRPr="00587AB5" w:rsidRDefault="00563250" w:rsidP="00563250">
      <w:pPr>
        <w:rPr>
          <w:rFonts w:ascii="Times New Roman" w:hAnsi="Times New Roman" w:cs="Times New Roman"/>
          <w:sz w:val="18"/>
          <w:szCs w:val="18"/>
        </w:rPr>
      </w:pPr>
    </w:p>
    <w:p w:rsidR="00563250" w:rsidRPr="00587AB5" w:rsidRDefault="00563250" w:rsidP="00563250">
      <w:pPr>
        <w:shd w:val="clear" w:color="auto" w:fill="FFFFFF"/>
        <w:rPr>
          <w:rFonts w:ascii="Times New Roman" w:hAnsi="Times New Roman" w:cs="Times New Roman"/>
          <w:sz w:val="18"/>
          <w:szCs w:val="18"/>
        </w:rPr>
      </w:pPr>
      <w:r w:rsidRPr="00587AB5">
        <w:rPr>
          <w:rFonts w:ascii="Times New Roman" w:hAnsi="Times New Roman" w:cs="Times New Roman"/>
          <w:b/>
          <w:bCs/>
          <w:color w:val="003366"/>
          <w:sz w:val="18"/>
          <w:szCs w:val="18"/>
        </w:rPr>
        <w:t>С доставкой на дом</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Кадастровая палата региона оказывает услугу курьерской доставки документов.</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 xml:space="preserve">Эта услуга позволяет сэкономить время, требующееся на посещение офиса для получения необходимых документов. Особым спросом она пользуется у </w:t>
      </w:r>
      <w:proofErr w:type="spellStart"/>
      <w:r w:rsidRPr="00587AB5">
        <w:rPr>
          <w:rFonts w:ascii="Times New Roman" w:hAnsi="Times New Roman" w:cs="Times New Roman"/>
          <w:sz w:val="18"/>
          <w:szCs w:val="18"/>
        </w:rPr>
        <w:t>самарцев</w:t>
      </w:r>
      <w:proofErr w:type="spellEnd"/>
      <w:r w:rsidRPr="00587AB5">
        <w:rPr>
          <w:rFonts w:ascii="Times New Roman" w:hAnsi="Times New Roman" w:cs="Times New Roman"/>
          <w:sz w:val="18"/>
          <w:szCs w:val="18"/>
        </w:rPr>
        <w:t xml:space="preserve">, которые не смогли вовремя забрать готовые документы из многофункциональных центров и чьи бумаги уже были перенаправлены в архив региональной Кадастровой палаты. </w:t>
      </w:r>
    </w:p>
    <w:p w:rsidR="00563250" w:rsidRPr="00587AB5" w:rsidRDefault="00563250" w:rsidP="00563250">
      <w:pPr>
        <w:rPr>
          <w:rFonts w:ascii="Times New Roman" w:hAnsi="Times New Roman" w:cs="Times New Roman"/>
          <w:sz w:val="18"/>
          <w:szCs w:val="18"/>
        </w:rPr>
      </w:pPr>
    </w:p>
    <w:p w:rsidR="00563250" w:rsidRPr="00587AB5" w:rsidRDefault="00563250" w:rsidP="00563250">
      <w:pPr>
        <w:rPr>
          <w:rFonts w:ascii="Times New Roman" w:hAnsi="Times New Roman" w:cs="Times New Roman"/>
          <w:sz w:val="18"/>
          <w:szCs w:val="18"/>
        </w:rPr>
      </w:pPr>
      <w:r w:rsidRPr="00587AB5">
        <w:rPr>
          <w:rFonts w:ascii="Times New Roman" w:hAnsi="Times New Roman" w:cs="Times New Roman"/>
          <w:sz w:val="18"/>
          <w:szCs w:val="18"/>
        </w:rPr>
        <w:t xml:space="preserve">В настоящее время услуга оказывается только на территории </w:t>
      </w:r>
      <w:proofErr w:type="gramStart"/>
      <w:r w:rsidRPr="00587AB5">
        <w:rPr>
          <w:rFonts w:ascii="Times New Roman" w:hAnsi="Times New Roman" w:cs="Times New Roman"/>
          <w:sz w:val="18"/>
          <w:szCs w:val="18"/>
        </w:rPr>
        <w:t>г</w:t>
      </w:r>
      <w:proofErr w:type="gramEnd"/>
      <w:r w:rsidRPr="00587AB5">
        <w:rPr>
          <w:rFonts w:ascii="Times New Roman" w:hAnsi="Times New Roman" w:cs="Times New Roman"/>
          <w:sz w:val="18"/>
          <w:szCs w:val="18"/>
        </w:rPr>
        <w:t xml:space="preserve">. Самара, однако в планах учреждения расширять географию доставки. Её стоимость составляет 500 </w:t>
      </w:r>
      <w:proofErr w:type="gramStart"/>
      <w:r w:rsidRPr="00587AB5">
        <w:rPr>
          <w:rFonts w:ascii="Times New Roman" w:hAnsi="Times New Roman" w:cs="Times New Roman"/>
          <w:sz w:val="18"/>
          <w:szCs w:val="18"/>
        </w:rPr>
        <w:t>рублей</w:t>
      </w:r>
      <w:proofErr w:type="gramEnd"/>
      <w:r w:rsidRPr="00587AB5">
        <w:rPr>
          <w:rFonts w:ascii="Times New Roman" w:hAnsi="Times New Roman" w:cs="Times New Roman"/>
          <w:sz w:val="18"/>
          <w:szCs w:val="18"/>
        </w:rPr>
        <w:t xml:space="preserve"> как для физических, так и для юридических лиц за каждый пакет документов. Курьерская доставка не осуществляется на территорию медицинских организаций, исправительных учреждений и следственных изоляторов, воинских частей, а также, если заявителю были возвращены заявление о регистрации или кадастровом учете и прилагаемые к нему документы без рассмотрения.</w:t>
      </w:r>
    </w:p>
    <w:p w:rsidR="00563250" w:rsidRDefault="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Pr="00563250" w:rsidRDefault="00563250" w:rsidP="00563250">
      <w:pPr>
        <w:rPr>
          <w:rFonts w:ascii="Times New Roman" w:hAnsi="Times New Roman" w:cs="Times New Roman"/>
          <w:sz w:val="18"/>
          <w:szCs w:val="18"/>
        </w:rPr>
      </w:pPr>
    </w:p>
    <w:p w:rsidR="00563250" w:rsidRDefault="00563250" w:rsidP="00563250">
      <w:pPr>
        <w:rPr>
          <w:rFonts w:ascii="Times New Roman" w:hAnsi="Times New Roman" w:cs="Times New Roman"/>
          <w:sz w:val="18"/>
          <w:szCs w:val="18"/>
        </w:rPr>
      </w:pPr>
    </w:p>
    <w:tbl>
      <w:tblPr>
        <w:tblpPr w:leftFromText="180" w:rightFromText="180" w:bottomFromText="200" w:vertAnchor="text" w:horzAnchor="margin" w:tblpY="5489"/>
        <w:tblW w:w="9975" w:type="dxa"/>
        <w:tblLayout w:type="fixed"/>
        <w:tblLook w:val="04A0"/>
      </w:tblPr>
      <w:tblGrid>
        <w:gridCol w:w="9975"/>
      </w:tblGrid>
      <w:tr w:rsidR="00563250" w:rsidTr="00563250">
        <w:trPr>
          <w:trHeight w:val="607"/>
        </w:trPr>
        <w:tc>
          <w:tcPr>
            <w:tcW w:w="9975" w:type="dxa"/>
            <w:tcBorders>
              <w:top w:val="single" w:sz="4" w:space="0" w:color="000000"/>
              <w:left w:val="single" w:sz="4" w:space="0" w:color="000000"/>
              <w:bottom w:val="single" w:sz="4" w:space="0" w:color="000000"/>
              <w:right w:val="single" w:sz="4" w:space="0" w:color="000000"/>
            </w:tcBorders>
            <w:hideMark/>
          </w:tcPr>
          <w:p w:rsidR="00563250" w:rsidRDefault="00563250" w:rsidP="00563250">
            <w:pPr>
              <w:snapToGrid w:val="0"/>
              <w:spacing w:line="276" w:lineRule="auto"/>
              <w:rPr>
                <w:b/>
                <w:color w:val="000000"/>
                <w:sz w:val="16"/>
                <w:szCs w:val="16"/>
                <w:lang w:bidi="ru-RU"/>
              </w:rPr>
            </w:pPr>
            <w:r>
              <w:rPr>
                <w:b/>
                <w:sz w:val="16"/>
                <w:szCs w:val="16"/>
              </w:rPr>
              <w:t xml:space="preserve">УЧРЕДИТЕЛИ: Администрация сельского поселения </w:t>
            </w:r>
            <w:proofErr w:type="gramStart"/>
            <w:r>
              <w:rPr>
                <w:b/>
                <w:sz w:val="16"/>
                <w:szCs w:val="16"/>
              </w:rPr>
              <w:t>Старый</w:t>
            </w:r>
            <w:proofErr w:type="gramEnd"/>
            <w:r>
              <w:rPr>
                <w:b/>
                <w:sz w:val="16"/>
                <w:szCs w:val="16"/>
              </w:rPr>
              <w:t xml:space="preserve"> </w:t>
            </w:r>
            <w:proofErr w:type="spellStart"/>
            <w:r>
              <w:rPr>
                <w:b/>
                <w:sz w:val="16"/>
                <w:szCs w:val="16"/>
              </w:rPr>
              <w:t>Аманак</w:t>
            </w:r>
            <w:proofErr w:type="spellEnd"/>
            <w:r>
              <w:rPr>
                <w:b/>
                <w:sz w:val="16"/>
                <w:szCs w:val="16"/>
              </w:rPr>
              <w:t xml:space="preserve"> муниципального района </w:t>
            </w:r>
            <w:proofErr w:type="spellStart"/>
            <w:r>
              <w:rPr>
                <w:b/>
                <w:sz w:val="16"/>
                <w:szCs w:val="16"/>
              </w:rPr>
              <w:t>Похвистневский</w:t>
            </w:r>
            <w:proofErr w:type="spellEnd"/>
            <w:r>
              <w:rPr>
                <w:b/>
                <w:sz w:val="16"/>
                <w:szCs w:val="16"/>
              </w:rPr>
              <w:t xml:space="preserve"> Самарской области и Собрание представителей сельского поселения Старый </w:t>
            </w:r>
            <w:proofErr w:type="spellStart"/>
            <w:r>
              <w:rPr>
                <w:b/>
                <w:sz w:val="16"/>
                <w:szCs w:val="16"/>
              </w:rPr>
              <w:t>Аманак</w:t>
            </w:r>
            <w:proofErr w:type="spellEnd"/>
            <w:r>
              <w:rPr>
                <w:b/>
                <w:sz w:val="16"/>
                <w:szCs w:val="16"/>
              </w:rPr>
              <w:t xml:space="preserve"> муниципального района </w:t>
            </w:r>
            <w:proofErr w:type="spellStart"/>
            <w:r>
              <w:rPr>
                <w:b/>
                <w:sz w:val="16"/>
                <w:szCs w:val="16"/>
              </w:rPr>
              <w:t>Похвистневский</w:t>
            </w:r>
            <w:proofErr w:type="spellEnd"/>
            <w:r>
              <w:rPr>
                <w:b/>
                <w:sz w:val="16"/>
                <w:szCs w:val="16"/>
              </w:rPr>
              <w:t xml:space="preserve"> Самарской области</w:t>
            </w:r>
          </w:p>
          <w:p w:rsidR="00563250" w:rsidRDefault="00563250" w:rsidP="00563250">
            <w:pPr>
              <w:spacing w:line="276" w:lineRule="auto"/>
              <w:rPr>
                <w:rFonts w:eastAsia="Tahoma"/>
                <w:b/>
                <w:color w:val="000000"/>
                <w:sz w:val="16"/>
                <w:szCs w:val="16"/>
                <w:lang w:bidi="ru-RU"/>
              </w:rPr>
            </w:pPr>
            <w:r>
              <w:rPr>
                <w:b/>
                <w:sz w:val="16"/>
                <w:szCs w:val="16"/>
              </w:rPr>
              <w:t xml:space="preserve">ИЗДАТЕЛЬ: Администрация сельского поселения </w:t>
            </w:r>
            <w:proofErr w:type="gramStart"/>
            <w:r>
              <w:rPr>
                <w:b/>
                <w:sz w:val="16"/>
                <w:szCs w:val="16"/>
              </w:rPr>
              <w:t>Старый</w:t>
            </w:r>
            <w:proofErr w:type="gramEnd"/>
            <w:r>
              <w:rPr>
                <w:b/>
                <w:sz w:val="16"/>
                <w:szCs w:val="16"/>
              </w:rPr>
              <w:t xml:space="preserve"> </w:t>
            </w:r>
            <w:proofErr w:type="spellStart"/>
            <w:r>
              <w:rPr>
                <w:b/>
                <w:sz w:val="16"/>
                <w:szCs w:val="16"/>
              </w:rPr>
              <w:t>Аманак</w:t>
            </w:r>
            <w:proofErr w:type="spellEnd"/>
            <w:r>
              <w:rPr>
                <w:b/>
                <w:sz w:val="16"/>
                <w:szCs w:val="16"/>
              </w:rPr>
              <w:t xml:space="preserve"> муниципального района </w:t>
            </w:r>
            <w:proofErr w:type="spellStart"/>
            <w:r>
              <w:rPr>
                <w:b/>
                <w:sz w:val="16"/>
                <w:szCs w:val="16"/>
              </w:rPr>
              <w:t>Похвистневский</w:t>
            </w:r>
            <w:proofErr w:type="spellEnd"/>
            <w:r>
              <w:rPr>
                <w:b/>
                <w:sz w:val="16"/>
                <w:szCs w:val="16"/>
              </w:rPr>
              <w:t xml:space="preserve"> Самарской области</w:t>
            </w:r>
          </w:p>
        </w:tc>
      </w:tr>
      <w:tr w:rsidR="00563250" w:rsidTr="00563250">
        <w:trPr>
          <w:trHeight w:val="657"/>
        </w:trPr>
        <w:tc>
          <w:tcPr>
            <w:tcW w:w="9975" w:type="dxa"/>
            <w:tcBorders>
              <w:top w:val="single" w:sz="4" w:space="0" w:color="000000"/>
              <w:left w:val="single" w:sz="4" w:space="0" w:color="000000"/>
              <w:bottom w:val="single" w:sz="4" w:space="0" w:color="000000"/>
              <w:right w:val="single" w:sz="4" w:space="0" w:color="000000"/>
            </w:tcBorders>
            <w:hideMark/>
          </w:tcPr>
          <w:p w:rsidR="00563250" w:rsidRDefault="00563250" w:rsidP="00563250">
            <w:pPr>
              <w:snapToGrid w:val="0"/>
              <w:spacing w:line="276" w:lineRule="auto"/>
              <w:rPr>
                <w:b/>
                <w:color w:val="000000"/>
                <w:sz w:val="16"/>
                <w:szCs w:val="16"/>
                <w:lang w:bidi="ru-RU"/>
              </w:rPr>
            </w:pPr>
            <w:r>
              <w:rPr>
                <w:b/>
                <w:sz w:val="16"/>
                <w:szCs w:val="16"/>
              </w:rPr>
              <w:t xml:space="preserve">Адрес: Самарская область, </w:t>
            </w:r>
            <w:proofErr w:type="spellStart"/>
            <w:r>
              <w:rPr>
                <w:b/>
                <w:sz w:val="16"/>
                <w:szCs w:val="16"/>
              </w:rPr>
              <w:t>Похвистневский</w:t>
            </w:r>
            <w:proofErr w:type="spellEnd"/>
            <w:r>
              <w:rPr>
                <w:b/>
                <w:sz w:val="16"/>
                <w:szCs w:val="16"/>
              </w:rPr>
              <w:t xml:space="preserve">            Газета составлена и отпечатана                                                           </w:t>
            </w:r>
            <w:proofErr w:type="gramStart"/>
            <w:r>
              <w:rPr>
                <w:b/>
                <w:sz w:val="16"/>
                <w:szCs w:val="16"/>
              </w:rPr>
              <w:t>исполняющий</w:t>
            </w:r>
            <w:proofErr w:type="gramEnd"/>
            <w:r>
              <w:rPr>
                <w:b/>
                <w:sz w:val="16"/>
                <w:szCs w:val="16"/>
              </w:rPr>
              <w:t xml:space="preserve">     </w:t>
            </w:r>
          </w:p>
          <w:p w:rsidR="00563250" w:rsidRDefault="00563250" w:rsidP="00563250">
            <w:pPr>
              <w:spacing w:line="276" w:lineRule="auto"/>
              <w:rPr>
                <w:rFonts w:eastAsia="Tahoma"/>
                <w:b/>
                <w:sz w:val="16"/>
                <w:szCs w:val="16"/>
              </w:rPr>
            </w:pPr>
            <w:r>
              <w:rPr>
                <w:b/>
                <w:sz w:val="16"/>
                <w:szCs w:val="16"/>
              </w:rPr>
              <w:t xml:space="preserve">район, село Старый </w:t>
            </w:r>
            <w:proofErr w:type="spellStart"/>
            <w:r>
              <w:rPr>
                <w:b/>
                <w:sz w:val="16"/>
                <w:szCs w:val="16"/>
              </w:rPr>
              <w:t>Аманак</w:t>
            </w:r>
            <w:proofErr w:type="spellEnd"/>
            <w:r>
              <w:rPr>
                <w:b/>
                <w:sz w:val="16"/>
                <w:szCs w:val="16"/>
              </w:rPr>
              <w:t xml:space="preserve">, ул. </w:t>
            </w:r>
            <w:proofErr w:type="gramStart"/>
            <w:r>
              <w:rPr>
                <w:b/>
                <w:sz w:val="16"/>
                <w:szCs w:val="16"/>
              </w:rPr>
              <w:t>Центральная</w:t>
            </w:r>
            <w:proofErr w:type="gramEnd"/>
            <w:r>
              <w:rPr>
                <w:b/>
                <w:sz w:val="16"/>
                <w:szCs w:val="16"/>
              </w:rPr>
              <w:t xml:space="preserve">       в администрации сельского поселения                                        обязанности главного</w:t>
            </w:r>
          </w:p>
          <w:p w:rsidR="00563250" w:rsidRDefault="00563250" w:rsidP="00563250">
            <w:pPr>
              <w:spacing w:line="276" w:lineRule="auto"/>
              <w:rPr>
                <w:b/>
                <w:sz w:val="16"/>
                <w:szCs w:val="16"/>
              </w:rPr>
            </w:pPr>
            <w:r>
              <w:rPr>
                <w:b/>
                <w:sz w:val="16"/>
                <w:szCs w:val="16"/>
              </w:rPr>
              <w:t xml:space="preserve">37 а, тел. 8(846-56) 44-5-73                                         Старый </w:t>
            </w:r>
            <w:proofErr w:type="spellStart"/>
            <w:r>
              <w:rPr>
                <w:b/>
                <w:sz w:val="16"/>
                <w:szCs w:val="16"/>
              </w:rPr>
              <w:t>Аманак</w:t>
            </w:r>
            <w:proofErr w:type="spellEnd"/>
            <w:r>
              <w:rPr>
                <w:b/>
                <w:sz w:val="16"/>
                <w:szCs w:val="16"/>
              </w:rPr>
              <w:t xml:space="preserve"> </w:t>
            </w:r>
            <w:proofErr w:type="spellStart"/>
            <w:r>
              <w:rPr>
                <w:b/>
                <w:sz w:val="16"/>
                <w:szCs w:val="16"/>
              </w:rPr>
              <w:t>Похвистневский</w:t>
            </w:r>
            <w:proofErr w:type="spellEnd"/>
            <w:r>
              <w:rPr>
                <w:b/>
                <w:sz w:val="16"/>
                <w:szCs w:val="16"/>
              </w:rPr>
              <w:t xml:space="preserve"> район                                                     редактора</w:t>
            </w:r>
          </w:p>
          <w:p w:rsidR="00563250" w:rsidRDefault="00563250" w:rsidP="00563250">
            <w:pPr>
              <w:spacing w:line="276" w:lineRule="auto"/>
              <w:rPr>
                <w:rFonts w:eastAsia="Tahoma"/>
                <w:b/>
                <w:color w:val="000000"/>
                <w:sz w:val="16"/>
                <w:szCs w:val="16"/>
                <w:lang w:bidi="ru-RU"/>
              </w:rPr>
            </w:pPr>
            <w:r>
              <w:rPr>
                <w:b/>
                <w:sz w:val="16"/>
                <w:szCs w:val="16"/>
              </w:rPr>
              <w:t xml:space="preserve">                                                                                          Самарская область. Тираж 100 </w:t>
            </w:r>
            <w:proofErr w:type="spellStart"/>
            <w:proofErr w:type="gramStart"/>
            <w:r>
              <w:rPr>
                <w:b/>
                <w:sz w:val="16"/>
                <w:szCs w:val="16"/>
              </w:rPr>
              <w:t>экз</w:t>
            </w:r>
            <w:proofErr w:type="spellEnd"/>
            <w:proofErr w:type="gramEnd"/>
            <w:r>
              <w:rPr>
                <w:b/>
                <w:sz w:val="16"/>
                <w:szCs w:val="16"/>
              </w:rPr>
              <w:t xml:space="preserve">                                                      Л.С. </w:t>
            </w:r>
            <w:proofErr w:type="spellStart"/>
            <w:r>
              <w:rPr>
                <w:b/>
                <w:sz w:val="16"/>
                <w:szCs w:val="16"/>
              </w:rPr>
              <w:t>Должникова</w:t>
            </w:r>
            <w:proofErr w:type="spellEnd"/>
          </w:p>
        </w:tc>
      </w:tr>
    </w:tbl>
    <w:p w:rsidR="002B2187" w:rsidRPr="00563250" w:rsidRDefault="002B2187" w:rsidP="00563250">
      <w:pPr>
        <w:ind w:firstLine="708"/>
        <w:rPr>
          <w:rFonts w:ascii="Times New Roman" w:hAnsi="Times New Roman" w:cs="Times New Roman"/>
          <w:sz w:val="18"/>
          <w:szCs w:val="18"/>
        </w:rPr>
      </w:pPr>
    </w:p>
    <w:sectPr w:rsidR="002B2187" w:rsidRPr="00563250" w:rsidSect="00587AB5">
      <w:pgSz w:w="11906" w:h="16838"/>
      <w:pgMar w:top="426"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WenQuanYi Micro Hei">
    <w:altName w:val="Arial Unicode MS"/>
    <w:charset w:val="80"/>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87AB5"/>
    <w:rsid w:val="002B2187"/>
    <w:rsid w:val="00563250"/>
    <w:rsid w:val="00587AB5"/>
    <w:rsid w:val="00624CA8"/>
    <w:rsid w:val="0098536A"/>
    <w:rsid w:val="009E0F4B"/>
    <w:rsid w:val="00F010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AB5"/>
    <w:pPr>
      <w:widowControl w:val="0"/>
      <w:suppressAutoHyphens/>
      <w:spacing w:after="0" w:line="240" w:lineRule="auto"/>
    </w:pPr>
    <w:rPr>
      <w:rFonts w:ascii="Liberation Serif" w:eastAsia="SimSun" w:hAnsi="Liberation Serif" w:cs="Mangal"/>
      <w:kern w:val="2"/>
      <w:sz w:val="24"/>
      <w:szCs w:val="24"/>
      <w:lang w:eastAsia="zh-CN" w:bidi="hi-IN"/>
    </w:rPr>
  </w:style>
  <w:style w:type="paragraph" w:styleId="2">
    <w:name w:val="heading 2"/>
    <w:basedOn w:val="a"/>
    <w:next w:val="a"/>
    <w:link w:val="20"/>
    <w:unhideWhenUsed/>
    <w:qFormat/>
    <w:rsid w:val="00563250"/>
    <w:pPr>
      <w:keepNext/>
      <w:widowControl/>
      <w:suppressAutoHyphens w:val="0"/>
      <w:jc w:val="center"/>
      <w:outlineLvl w:val="1"/>
    </w:pPr>
    <w:rPr>
      <w:rFonts w:ascii="Times New Roman" w:eastAsia="Times New Roman" w:hAnsi="Times New Roman" w:cs="Times New Roman"/>
      <w:b/>
      <w:bCs/>
      <w:kern w:val="0"/>
      <w:sz w:val="28"/>
      <w:szCs w:val="28"/>
      <w:lang w:eastAsia="ru-RU" w:bidi="ar-SA"/>
    </w:rPr>
  </w:style>
  <w:style w:type="paragraph" w:styleId="3">
    <w:name w:val="heading 3"/>
    <w:basedOn w:val="a"/>
    <w:next w:val="a"/>
    <w:link w:val="30"/>
    <w:semiHidden/>
    <w:unhideWhenUsed/>
    <w:qFormat/>
    <w:rsid w:val="00563250"/>
    <w:pPr>
      <w:keepNext/>
      <w:widowControl/>
      <w:suppressAutoHyphens w:val="0"/>
      <w:ind w:right="4777"/>
      <w:jc w:val="center"/>
      <w:outlineLvl w:val="2"/>
    </w:pPr>
    <w:rPr>
      <w:rFonts w:ascii="Times New Roman" w:eastAsia="Times New Roman" w:hAnsi="Times New Roman" w:cs="Times New Roman"/>
      <w:b/>
      <w:bCs/>
      <w:kern w:val="0"/>
      <w:sz w:val="28"/>
      <w:szCs w:val="20"/>
      <w:lang w:eastAsia="ru-RU" w:bidi="ar-SA"/>
    </w:rPr>
  </w:style>
  <w:style w:type="paragraph" w:styleId="4">
    <w:name w:val="heading 4"/>
    <w:basedOn w:val="a"/>
    <w:next w:val="a"/>
    <w:link w:val="40"/>
    <w:semiHidden/>
    <w:unhideWhenUsed/>
    <w:qFormat/>
    <w:rsid w:val="00563250"/>
    <w:pPr>
      <w:keepNext/>
      <w:widowControl/>
      <w:suppressAutoHyphens w:val="0"/>
      <w:ind w:right="4777"/>
      <w:jc w:val="center"/>
      <w:outlineLvl w:val="3"/>
    </w:pPr>
    <w:rPr>
      <w:rFonts w:ascii="Times New Roman" w:eastAsia="Times New Roman" w:hAnsi="Times New Roman" w:cs="Times New Roman"/>
      <w:b/>
      <w:bCs/>
      <w:kern w:val="0"/>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587AB5"/>
    <w:pPr>
      <w:widowControl w:val="0"/>
      <w:tabs>
        <w:tab w:val="left" w:pos="709"/>
      </w:tabs>
      <w:suppressAutoHyphens/>
      <w:adjustRightInd w:val="0"/>
      <w:spacing w:after="0" w:line="276" w:lineRule="atLeast"/>
      <w:jc w:val="both"/>
    </w:pPr>
    <w:rPr>
      <w:rFonts w:ascii="Calibri" w:eastAsia="Lucida Sans Unicode" w:hAnsi="Calibri" w:cs="Times New Roman"/>
      <w:sz w:val="20"/>
      <w:szCs w:val="20"/>
      <w:lang w:eastAsia="ru-RU"/>
    </w:rPr>
  </w:style>
  <w:style w:type="character" w:styleId="a4">
    <w:name w:val="Hyperlink"/>
    <w:rsid w:val="00587AB5"/>
    <w:rPr>
      <w:color w:val="000080"/>
      <w:u w:val="single"/>
    </w:rPr>
  </w:style>
  <w:style w:type="paragraph" w:customStyle="1" w:styleId="a5">
    <w:name w:val="Содержимое таблицы"/>
    <w:basedOn w:val="a"/>
    <w:rsid w:val="00587AB5"/>
    <w:pPr>
      <w:suppressLineNumbers/>
    </w:pPr>
    <w:rPr>
      <w:kern w:val="1"/>
    </w:rPr>
  </w:style>
  <w:style w:type="paragraph" w:styleId="a6">
    <w:name w:val="header"/>
    <w:basedOn w:val="a"/>
    <w:link w:val="a7"/>
    <w:rsid w:val="00587AB5"/>
    <w:pPr>
      <w:tabs>
        <w:tab w:val="center" w:pos="4677"/>
        <w:tab w:val="right" w:pos="9355"/>
      </w:tabs>
    </w:pPr>
    <w:rPr>
      <w:rFonts w:eastAsia="WenQuanYi Micro Hei"/>
      <w:kern w:val="1"/>
      <w:szCs w:val="21"/>
    </w:rPr>
  </w:style>
  <w:style w:type="character" w:customStyle="1" w:styleId="a7">
    <w:name w:val="Верхний колонтитул Знак"/>
    <w:basedOn w:val="a0"/>
    <w:link w:val="a6"/>
    <w:rsid w:val="00587AB5"/>
    <w:rPr>
      <w:rFonts w:ascii="Liberation Serif" w:eastAsia="WenQuanYi Micro Hei" w:hAnsi="Liberation Serif" w:cs="Mangal"/>
      <w:kern w:val="1"/>
      <w:sz w:val="24"/>
      <w:szCs w:val="21"/>
      <w:lang w:eastAsia="zh-CN" w:bidi="hi-IN"/>
    </w:rPr>
  </w:style>
  <w:style w:type="paragraph" w:styleId="a8">
    <w:name w:val="Balloon Text"/>
    <w:basedOn w:val="a"/>
    <w:link w:val="a9"/>
    <w:uiPriority w:val="99"/>
    <w:semiHidden/>
    <w:unhideWhenUsed/>
    <w:rsid w:val="00587AB5"/>
    <w:rPr>
      <w:rFonts w:ascii="Tahoma" w:hAnsi="Tahoma"/>
      <w:sz w:val="16"/>
      <w:szCs w:val="14"/>
    </w:rPr>
  </w:style>
  <w:style w:type="character" w:customStyle="1" w:styleId="a9">
    <w:name w:val="Текст выноски Знак"/>
    <w:basedOn w:val="a0"/>
    <w:link w:val="a8"/>
    <w:uiPriority w:val="99"/>
    <w:semiHidden/>
    <w:rsid w:val="00587AB5"/>
    <w:rPr>
      <w:rFonts w:ascii="Tahoma" w:eastAsia="SimSun" w:hAnsi="Tahoma" w:cs="Mangal"/>
      <w:kern w:val="2"/>
      <w:sz w:val="16"/>
      <w:szCs w:val="14"/>
      <w:lang w:eastAsia="zh-CN" w:bidi="hi-IN"/>
    </w:rPr>
  </w:style>
  <w:style w:type="character" w:styleId="aa">
    <w:name w:val="Strong"/>
    <w:uiPriority w:val="22"/>
    <w:qFormat/>
    <w:rsid w:val="00587AB5"/>
    <w:rPr>
      <w:b/>
      <w:bCs/>
    </w:rPr>
  </w:style>
  <w:style w:type="paragraph" w:styleId="ab">
    <w:name w:val="Normal (Web)"/>
    <w:basedOn w:val="a"/>
    <w:rsid w:val="00587AB5"/>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20">
    <w:name w:val="Заголовок 2 Знак"/>
    <w:basedOn w:val="a0"/>
    <w:link w:val="2"/>
    <w:rsid w:val="00563250"/>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semiHidden/>
    <w:rsid w:val="00563250"/>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semiHidden/>
    <w:rsid w:val="00563250"/>
    <w:rPr>
      <w:rFonts w:ascii="Times New Roman" w:eastAsia="Times New Roman" w:hAnsi="Times New Roman" w:cs="Times New Roman"/>
      <w:b/>
      <w:bCs/>
      <w:sz w:val="24"/>
      <w:szCs w:val="20"/>
      <w:lang w:eastAsia="ru-RU"/>
    </w:rPr>
  </w:style>
  <w:style w:type="paragraph" w:customStyle="1" w:styleId="Style4">
    <w:name w:val="Style4"/>
    <w:basedOn w:val="a"/>
    <w:uiPriority w:val="99"/>
    <w:rsid w:val="00563250"/>
    <w:pPr>
      <w:suppressAutoHyphens w:val="0"/>
      <w:autoSpaceDE w:val="0"/>
      <w:autoSpaceDN w:val="0"/>
      <w:adjustRightInd w:val="0"/>
      <w:spacing w:line="484" w:lineRule="exact"/>
      <w:ind w:firstLine="691"/>
      <w:jc w:val="both"/>
    </w:pPr>
    <w:rPr>
      <w:rFonts w:ascii="Times New Roman" w:eastAsia="Times New Roman" w:hAnsi="Times New Roman" w:cs="Times New Roman"/>
      <w:kern w:val="0"/>
      <w:lang w:eastAsia="ru-RU" w:bidi="ar-SA"/>
    </w:rPr>
  </w:style>
</w:styles>
</file>

<file path=word/webSettings.xml><?xml version="1.0" encoding="utf-8"?>
<w:webSettings xmlns:r="http://schemas.openxmlformats.org/officeDocument/2006/relationships" xmlns:w="http://schemas.openxmlformats.org/wordprocessingml/2006/main">
  <w:divs>
    <w:div w:id="172799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_fkp@mail.ru"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1605</Words>
  <Characters>9154</Characters>
  <Application>Microsoft Office Word</Application>
  <DocSecurity>0</DocSecurity>
  <Lines>76</Lines>
  <Paragraphs>21</Paragraphs>
  <ScaleCrop>false</ScaleCrop>
  <Company>Администрация Старый Аманак</Company>
  <LinksUpToDate>false</LinksUpToDate>
  <CharactersWithSpaces>10738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Старый Аманак</dc:creator>
  <cp:keywords/>
  <dc:description/>
  <cp:lastModifiedBy>Старый Аманак</cp:lastModifiedBy>
  <cp:revision>4</cp:revision>
  <dcterms:created xsi:type="dcterms:W3CDTF">2018-06-26T09:47:00Z</dcterms:created>
  <dcterms:modified xsi:type="dcterms:W3CDTF">2018-06-27T04:23:00Z</dcterms:modified>
</cp:coreProperties>
</file>