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6D" w:rsidRDefault="00AA766D" w:rsidP="00AA766D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AA766D" w:rsidRDefault="00AA766D" w:rsidP="00AA766D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AA766D" w:rsidRDefault="00AA766D" w:rsidP="00AA766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08 мая 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№33(244)ОФИЦИАЛЬНО</w:t>
      </w:r>
    </w:p>
    <w:p w:rsidR="00AA766D" w:rsidRDefault="00AA766D" w:rsidP="00AA766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A766D" w:rsidRDefault="00AA766D" w:rsidP="00AA766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A766D" w:rsidRDefault="00AA766D" w:rsidP="00AA766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7820D3" w:rsidRDefault="007820D3" w:rsidP="007820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57425" cy="1190625"/>
            <wp:effectExtent l="0" t="0" r="0" b="0"/>
            <wp:docPr id="5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D3" w:rsidRPr="007820D3" w:rsidRDefault="007820D3" w:rsidP="007820D3">
      <w:pPr>
        <w:spacing w:line="276" w:lineRule="auto"/>
        <w:jc w:val="right"/>
        <w:rPr>
          <w:b/>
          <w:color w:val="000000"/>
          <w:sz w:val="18"/>
          <w:szCs w:val="18"/>
          <w:shd w:val="clear" w:color="auto" w:fill="FFFFFF"/>
        </w:rPr>
      </w:pPr>
      <w:r w:rsidRPr="007820D3">
        <w:rPr>
          <w:b/>
          <w:color w:val="000000"/>
          <w:sz w:val="18"/>
          <w:szCs w:val="18"/>
          <w:shd w:val="clear" w:color="auto" w:fill="FFFFFF"/>
        </w:rPr>
        <w:t>ПРЕСС-РЕЛИЗ</w:t>
      </w:r>
    </w:p>
    <w:p w:rsidR="007820D3" w:rsidRPr="007820D3" w:rsidRDefault="007820D3" w:rsidP="007820D3">
      <w:pPr>
        <w:spacing w:line="276" w:lineRule="auto"/>
        <w:jc w:val="right"/>
        <w:rPr>
          <w:b/>
          <w:color w:val="000000"/>
          <w:sz w:val="18"/>
          <w:szCs w:val="18"/>
          <w:shd w:val="clear" w:color="auto" w:fill="FFFFFF"/>
        </w:rPr>
      </w:pPr>
      <w:r w:rsidRPr="007820D3">
        <w:rPr>
          <w:b/>
          <w:color w:val="000000"/>
          <w:sz w:val="18"/>
          <w:szCs w:val="18"/>
          <w:shd w:val="clear" w:color="auto" w:fill="FFFFFF"/>
        </w:rPr>
        <w:t xml:space="preserve">08 </w:t>
      </w:r>
      <w:proofErr w:type="spellStart"/>
      <w:r w:rsidRPr="007820D3">
        <w:rPr>
          <w:b/>
          <w:color w:val="000000"/>
          <w:sz w:val="18"/>
          <w:szCs w:val="18"/>
          <w:shd w:val="clear" w:color="auto" w:fill="FFFFFF"/>
          <w:lang w:val="en-US"/>
        </w:rPr>
        <w:t>vfz</w:t>
      </w:r>
      <w:proofErr w:type="spellEnd"/>
    </w:p>
    <w:p w:rsidR="007820D3" w:rsidRPr="007820D3" w:rsidRDefault="007820D3" w:rsidP="007820D3">
      <w:pPr>
        <w:spacing w:line="276" w:lineRule="auto"/>
        <w:ind w:firstLine="708"/>
        <w:jc w:val="both"/>
        <w:rPr>
          <w:b/>
          <w:sz w:val="18"/>
          <w:szCs w:val="18"/>
        </w:rPr>
      </w:pPr>
      <w:r w:rsidRPr="007820D3">
        <w:rPr>
          <w:b/>
          <w:sz w:val="18"/>
          <w:szCs w:val="18"/>
        </w:rPr>
        <w:t xml:space="preserve">Целевые показатели работают на благо региона и жителей </w:t>
      </w:r>
    </w:p>
    <w:p w:rsidR="007820D3" w:rsidRPr="007820D3" w:rsidRDefault="007820D3" w:rsidP="007820D3">
      <w:pPr>
        <w:spacing w:line="276" w:lineRule="auto"/>
        <w:ind w:firstLine="708"/>
        <w:jc w:val="both"/>
        <w:rPr>
          <w:sz w:val="18"/>
          <w:szCs w:val="18"/>
        </w:rPr>
      </w:pPr>
      <w:r w:rsidRPr="007820D3">
        <w:rPr>
          <w:sz w:val="18"/>
          <w:szCs w:val="18"/>
        </w:rPr>
        <w:t xml:space="preserve">Руководитель Управления </w:t>
      </w:r>
      <w:proofErr w:type="spellStart"/>
      <w:r w:rsidRPr="007820D3">
        <w:rPr>
          <w:sz w:val="18"/>
          <w:szCs w:val="18"/>
        </w:rPr>
        <w:t>Росреестра</w:t>
      </w:r>
      <w:proofErr w:type="spellEnd"/>
      <w:r w:rsidRPr="007820D3">
        <w:rPr>
          <w:sz w:val="18"/>
          <w:szCs w:val="18"/>
        </w:rPr>
        <w:t xml:space="preserve"> по Самарской области </w:t>
      </w:r>
      <w:r w:rsidRPr="007820D3">
        <w:rPr>
          <w:b/>
          <w:sz w:val="18"/>
          <w:szCs w:val="18"/>
        </w:rPr>
        <w:t>Вадим Владиславович Маликов</w:t>
      </w:r>
      <w:r w:rsidRPr="007820D3">
        <w:rPr>
          <w:sz w:val="18"/>
          <w:szCs w:val="18"/>
        </w:rPr>
        <w:t xml:space="preserve"> принял участие в заседании совета по улучшению инвестиционного климата в Самарской области. </w:t>
      </w:r>
    </w:p>
    <w:p w:rsidR="007820D3" w:rsidRPr="007820D3" w:rsidRDefault="007820D3" w:rsidP="007820D3">
      <w:pPr>
        <w:spacing w:line="276" w:lineRule="auto"/>
        <w:ind w:firstLine="708"/>
        <w:jc w:val="both"/>
        <w:rPr>
          <w:sz w:val="18"/>
          <w:szCs w:val="18"/>
        </w:rPr>
      </w:pPr>
      <w:r w:rsidRPr="007820D3">
        <w:rPr>
          <w:sz w:val="18"/>
          <w:szCs w:val="18"/>
        </w:rPr>
        <w:t xml:space="preserve">Одним из критериев оценки в части инвестиционной привлекательности региона является эффективная деятельность в сфере регистрации недвижимости. В целевой модели «Регистрация прав собственности на земельные участки и объекты недвижимости» обозначено 10 показателей.  По семи из них Управление </w:t>
      </w:r>
      <w:proofErr w:type="spellStart"/>
      <w:r w:rsidRPr="007820D3">
        <w:rPr>
          <w:sz w:val="18"/>
          <w:szCs w:val="18"/>
        </w:rPr>
        <w:t>Росреестра</w:t>
      </w:r>
      <w:proofErr w:type="spellEnd"/>
      <w:r w:rsidRPr="007820D3">
        <w:rPr>
          <w:sz w:val="18"/>
          <w:szCs w:val="18"/>
        </w:rPr>
        <w:t xml:space="preserve"> достигло целевых значений.  По трем показателям остаются вопросы для совместной работы с правительством Самарской области и органами местного самоуправления. </w:t>
      </w:r>
    </w:p>
    <w:p w:rsidR="007820D3" w:rsidRPr="007820D3" w:rsidRDefault="007820D3" w:rsidP="007820D3">
      <w:pPr>
        <w:spacing w:line="276" w:lineRule="auto"/>
        <w:ind w:firstLine="708"/>
        <w:jc w:val="both"/>
        <w:rPr>
          <w:sz w:val="18"/>
          <w:szCs w:val="18"/>
        </w:rPr>
      </w:pPr>
      <w:r w:rsidRPr="007820D3">
        <w:rPr>
          <w:sz w:val="18"/>
          <w:szCs w:val="18"/>
        </w:rPr>
        <w:t xml:space="preserve">В числе достижений Самарской области - средний фактический срок регистрации права составляет 5 рабочих дней при целевом показателе 7 рабочих дней и 9 рабочих дней при подаче документов через МФЦ. </w:t>
      </w:r>
    </w:p>
    <w:p w:rsidR="007820D3" w:rsidRPr="007820D3" w:rsidRDefault="007820D3" w:rsidP="007820D3">
      <w:pPr>
        <w:spacing w:line="276" w:lineRule="auto"/>
        <w:ind w:firstLine="708"/>
        <w:jc w:val="both"/>
        <w:rPr>
          <w:sz w:val="18"/>
          <w:szCs w:val="18"/>
        </w:rPr>
      </w:pPr>
      <w:r w:rsidRPr="007820D3">
        <w:rPr>
          <w:sz w:val="18"/>
          <w:szCs w:val="18"/>
        </w:rPr>
        <w:t xml:space="preserve">Каждый житель Самарской области имеет возможность обратиться в многофункциональный центр. МФЦ сегодня работают на территории всего региона, что обеспечивает доступность и удобство получения услуг в сфере регистрации прав. По подаче документов на регистрацию прав через МФЦ Самарская область перевыполнила контрольные показатели на 16%: при целевом значении 80% мы достигли 96% процентов. </w:t>
      </w:r>
    </w:p>
    <w:p w:rsidR="007820D3" w:rsidRPr="007820D3" w:rsidRDefault="007820D3" w:rsidP="007820D3">
      <w:pPr>
        <w:spacing w:line="276" w:lineRule="auto"/>
        <w:ind w:firstLine="708"/>
        <w:jc w:val="both"/>
        <w:rPr>
          <w:sz w:val="18"/>
          <w:szCs w:val="18"/>
        </w:rPr>
      </w:pPr>
      <w:r w:rsidRPr="007820D3">
        <w:rPr>
          <w:sz w:val="18"/>
          <w:szCs w:val="18"/>
        </w:rPr>
        <w:t xml:space="preserve">Согласно целевой модели, на одно окно МФЦ должно приходиться 19 заявлений. Самарская область опережает целевые показатели почти в восемь раз. У нас на одно окно МФЦ сегодня приходится 2,5 заявления. «Несмотря на то, что </w:t>
      </w:r>
      <w:proofErr w:type="gramStart"/>
      <w:r w:rsidRPr="007820D3">
        <w:rPr>
          <w:sz w:val="18"/>
          <w:szCs w:val="18"/>
        </w:rPr>
        <w:t>показатель</w:t>
      </w:r>
      <w:proofErr w:type="gramEnd"/>
      <w:r w:rsidRPr="007820D3">
        <w:rPr>
          <w:sz w:val="18"/>
          <w:szCs w:val="18"/>
        </w:rPr>
        <w:t xml:space="preserve"> достигнут, эта тема остается в центре нашего внимания, - говорит Вадим Маликов. – В Самаре для заявителей по-прежнему актуальна проблема очереди в МФЦ. И здесь вопрос и в количестве окон, и в их территориальном расположении. В МФЦ на ул. </w:t>
      </w:r>
      <w:proofErr w:type="gramStart"/>
      <w:r w:rsidRPr="007820D3">
        <w:rPr>
          <w:sz w:val="18"/>
          <w:szCs w:val="18"/>
        </w:rPr>
        <w:t>Киевская</w:t>
      </w:r>
      <w:proofErr w:type="gramEnd"/>
      <w:r w:rsidRPr="007820D3">
        <w:rPr>
          <w:sz w:val="18"/>
          <w:szCs w:val="18"/>
        </w:rPr>
        <w:t xml:space="preserve"> всегда много заявителей, а в ТЦ Амбар в это же время окна приема и выдачи документов свободны».</w:t>
      </w:r>
    </w:p>
    <w:p w:rsidR="007820D3" w:rsidRPr="007820D3" w:rsidRDefault="007820D3" w:rsidP="007820D3">
      <w:pPr>
        <w:spacing w:line="276" w:lineRule="auto"/>
        <w:ind w:firstLine="708"/>
        <w:jc w:val="both"/>
        <w:rPr>
          <w:color w:val="000000" w:themeColor="text1"/>
          <w:sz w:val="18"/>
          <w:szCs w:val="18"/>
        </w:rPr>
      </w:pPr>
      <w:r w:rsidRPr="007820D3">
        <w:rPr>
          <w:sz w:val="18"/>
          <w:szCs w:val="18"/>
        </w:rPr>
        <w:t xml:space="preserve">Серьезная работа проведена Управлением по снижению количества приостановлений и отказов в регистрации недвижимости. Управление провело обучающие семинары для органов местного самоуправления, кадастровых инженеров и сотрудников МФЦ, чтобы снизить количество приостановлений и отказов, связанных с качеством подготовки и приемом комплекта документов. Также в Управлении создана специальная рабочая группа, которая анализирует приостановления и отказы и разрабатывает рекомендации, направленные на их снижение. </w:t>
      </w:r>
      <w:r w:rsidRPr="007820D3">
        <w:rPr>
          <w:color w:val="000000" w:themeColor="text1"/>
          <w:sz w:val="18"/>
          <w:szCs w:val="18"/>
        </w:rPr>
        <w:t xml:space="preserve">Динамика процесса очевидна: если в 2014 году доля решений о приостановлении государственной регистрации прав составляла 12,24%, то по итогам 2017 года она в два раза меньше – 6,43%. Таким образом, целевое значение 2017 года 6,6% достигнуто. </w:t>
      </w:r>
    </w:p>
    <w:p w:rsidR="007820D3" w:rsidRPr="007820D3" w:rsidRDefault="007820D3" w:rsidP="007820D3">
      <w:pPr>
        <w:spacing w:line="276" w:lineRule="auto"/>
        <w:ind w:firstLine="708"/>
        <w:jc w:val="both"/>
        <w:rPr>
          <w:color w:val="000000" w:themeColor="text1"/>
          <w:sz w:val="18"/>
          <w:szCs w:val="18"/>
        </w:rPr>
      </w:pPr>
      <w:r w:rsidRPr="007820D3">
        <w:rPr>
          <w:color w:val="000000" w:themeColor="text1"/>
          <w:sz w:val="18"/>
          <w:szCs w:val="18"/>
        </w:rPr>
        <w:t>Совсем немного – всего 0,1%</w:t>
      </w:r>
      <w:r w:rsidRPr="007820D3">
        <w:rPr>
          <w:b/>
          <w:color w:val="000000" w:themeColor="text1"/>
          <w:sz w:val="18"/>
          <w:szCs w:val="18"/>
        </w:rPr>
        <w:t xml:space="preserve"> - </w:t>
      </w:r>
      <w:r w:rsidRPr="007820D3">
        <w:rPr>
          <w:color w:val="000000" w:themeColor="text1"/>
          <w:sz w:val="18"/>
          <w:szCs w:val="18"/>
        </w:rPr>
        <w:t>не хватило для</w:t>
      </w:r>
      <w:r w:rsidRPr="007820D3">
        <w:rPr>
          <w:b/>
          <w:color w:val="000000" w:themeColor="text1"/>
          <w:sz w:val="18"/>
          <w:szCs w:val="18"/>
        </w:rPr>
        <w:t xml:space="preserve"> </w:t>
      </w:r>
      <w:r w:rsidRPr="007820D3">
        <w:rPr>
          <w:color w:val="000000" w:themeColor="text1"/>
          <w:sz w:val="18"/>
          <w:szCs w:val="18"/>
        </w:rPr>
        <w:t>достижения показателя по доле заявлений о государственной регистрации прав, по которым отказано в регистрационных действиях.  При целевом показателе на 2017 год 1,2%</w:t>
      </w:r>
      <w:r w:rsidRPr="007820D3">
        <w:rPr>
          <w:b/>
          <w:color w:val="000000" w:themeColor="text1"/>
          <w:sz w:val="18"/>
          <w:szCs w:val="18"/>
        </w:rPr>
        <w:t xml:space="preserve"> </w:t>
      </w:r>
      <w:r w:rsidRPr="007820D3">
        <w:rPr>
          <w:color w:val="000000" w:themeColor="text1"/>
          <w:sz w:val="18"/>
          <w:szCs w:val="18"/>
        </w:rPr>
        <w:t xml:space="preserve">в Самарской области он составил 1,3%. «Здесь есть потенциал для движения, - говорит Вадим Маликов. - Более 15% отказов в 2017 году обусловлены обращениями органов местного самоуправления за регистрацией права на объекты, права на которые ранее уже были зарегистрированы. Рассчитываю, что наше взаимодействие с муниципалитетами изменит эту ситуацию, и мы снизим количество отказов». </w:t>
      </w:r>
    </w:p>
    <w:p w:rsidR="007820D3" w:rsidRPr="007820D3" w:rsidRDefault="007820D3" w:rsidP="007820D3">
      <w:pPr>
        <w:spacing w:line="276" w:lineRule="auto"/>
        <w:ind w:firstLine="708"/>
        <w:jc w:val="both"/>
        <w:rPr>
          <w:color w:val="000000" w:themeColor="text1"/>
          <w:sz w:val="18"/>
          <w:szCs w:val="18"/>
        </w:rPr>
      </w:pPr>
      <w:r w:rsidRPr="007820D3">
        <w:rPr>
          <w:color w:val="000000" w:themeColor="text1"/>
          <w:sz w:val="18"/>
          <w:szCs w:val="18"/>
        </w:rPr>
        <w:t xml:space="preserve">Руководитель Управления </w:t>
      </w:r>
      <w:proofErr w:type="spellStart"/>
      <w:r w:rsidRPr="007820D3">
        <w:rPr>
          <w:color w:val="000000" w:themeColor="text1"/>
          <w:sz w:val="18"/>
          <w:szCs w:val="18"/>
        </w:rPr>
        <w:t>Росреестра</w:t>
      </w:r>
      <w:proofErr w:type="spellEnd"/>
      <w:r w:rsidRPr="007820D3">
        <w:rPr>
          <w:color w:val="000000" w:themeColor="text1"/>
          <w:sz w:val="18"/>
          <w:szCs w:val="18"/>
        </w:rPr>
        <w:t xml:space="preserve"> по Самарской области озвучил на заседании совета проблемный вопрос, решение </w:t>
      </w:r>
      <w:r w:rsidRPr="007820D3">
        <w:rPr>
          <w:sz w:val="18"/>
          <w:szCs w:val="18"/>
        </w:rPr>
        <w:t xml:space="preserve">которого возможно только во взаимодействии с правительством Самарской области и органами местного самоуправления. Несмотря на все усилия, приложенные Управлением, в 2017 году недостаточно активно осуществлялось межведомственное электронное взаимодействие. «В век электронных технологий необходимо отказаться от бумажных носителей, - говорит Вадим Маликов. – </w:t>
      </w:r>
      <w:r w:rsidRPr="007820D3">
        <w:rPr>
          <w:color w:val="000000" w:themeColor="text1"/>
          <w:sz w:val="18"/>
          <w:szCs w:val="18"/>
        </w:rPr>
        <w:t xml:space="preserve">Электронное взаимодействие между органами власти существенно влияет на качество и сроки оказания услуг, на объемы приостановлений и отказов». Он также обратил внимание, что срок регистрации прав составляет всего пять дней, поэтому на запросы регистраторов необходимо отвечать очень оперативно. </w:t>
      </w:r>
    </w:p>
    <w:p w:rsidR="007820D3" w:rsidRPr="007820D3" w:rsidRDefault="007820D3" w:rsidP="007820D3">
      <w:pPr>
        <w:spacing w:line="276" w:lineRule="auto"/>
        <w:ind w:firstLine="708"/>
        <w:jc w:val="both"/>
        <w:rPr>
          <w:sz w:val="18"/>
          <w:szCs w:val="18"/>
        </w:rPr>
      </w:pPr>
      <w:r w:rsidRPr="007820D3">
        <w:rPr>
          <w:sz w:val="18"/>
          <w:szCs w:val="18"/>
        </w:rPr>
        <w:t xml:space="preserve">Участники совета по улучшению инвестиционного климата приняли решение активизировать работу по межведомственному взаимодействию и обсудить вопросы в рамках проектного офиса, созданного при министерстве экономического развития, инвестиций и торговли Самарской области. </w:t>
      </w:r>
    </w:p>
    <w:p w:rsidR="007820D3" w:rsidRPr="007820D3" w:rsidRDefault="007820D3" w:rsidP="007820D3">
      <w:pPr>
        <w:spacing w:line="276" w:lineRule="auto"/>
        <w:ind w:firstLine="708"/>
        <w:jc w:val="both"/>
        <w:rPr>
          <w:sz w:val="18"/>
          <w:szCs w:val="18"/>
        </w:rPr>
      </w:pPr>
    </w:p>
    <w:p w:rsidR="007820D3" w:rsidRPr="007820D3" w:rsidRDefault="007F51EE" w:rsidP="007820D3">
      <w:pPr>
        <w:suppressAutoHyphens/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7F51EE">
        <w:rPr>
          <w:noProof/>
          <w:color w:val="00000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35pt;margin-top:8.75pt;width:49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7820D3" w:rsidRPr="007820D3" w:rsidRDefault="007820D3" w:rsidP="007820D3">
      <w:pPr>
        <w:jc w:val="both"/>
        <w:rPr>
          <w:b/>
          <w:noProof/>
          <w:sz w:val="18"/>
          <w:szCs w:val="18"/>
          <w:lang w:eastAsia="sk-SK"/>
        </w:rPr>
      </w:pPr>
      <w:r w:rsidRPr="007820D3">
        <w:rPr>
          <w:b/>
          <w:noProof/>
          <w:sz w:val="18"/>
          <w:szCs w:val="18"/>
          <w:lang w:eastAsia="sk-SK"/>
        </w:rPr>
        <w:t xml:space="preserve">Контакты для СМИ: </w:t>
      </w:r>
    </w:p>
    <w:p w:rsidR="007820D3" w:rsidRPr="007820D3" w:rsidRDefault="007820D3" w:rsidP="007820D3">
      <w:pPr>
        <w:jc w:val="both"/>
        <w:rPr>
          <w:sz w:val="18"/>
          <w:szCs w:val="18"/>
        </w:rPr>
      </w:pPr>
      <w:r w:rsidRPr="007820D3">
        <w:rPr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7820D3">
        <w:rPr>
          <w:sz w:val="18"/>
          <w:szCs w:val="18"/>
        </w:rPr>
        <w:t>Росреестра</w:t>
      </w:r>
      <w:proofErr w:type="spellEnd"/>
      <w:r w:rsidRPr="007820D3">
        <w:rPr>
          <w:sz w:val="18"/>
          <w:szCs w:val="18"/>
        </w:rPr>
        <w:t xml:space="preserve">(846) 33-22-555, 8 927 690 73 51, </w:t>
      </w:r>
      <w:hyperlink r:id="rId6" w:history="1">
        <w:r w:rsidRPr="007820D3">
          <w:rPr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7820D3">
          <w:rPr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7820D3">
          <w:rPr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7820D3">
          <w:rPr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7820D3">
          <w:rPr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7820D3">
          <w:rPr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7820D3">
          <w:rPr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7F51EE">
        <w:rPr>
          <w:noProof/>
          <w:sz w:val="18"/>
          <w:szCs w:val="18"/>
        </w:rPr>
        <w:pict>
          <v:shape id="Прямая со стрелкой 2" o:spid="_x0000_s1027" type="#_x0000_t32" style="position:absolute;left:0;text-align:left;margin-left:57.85pt;margin-top:673pt;width:472.5pt;height:0;z-index:251661312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AA766D" w:rsidRPr="007820D3" w:rsidRDefault="00AA766D" w:rsidP="00AA766D">
      <w:pPr>
        <w:ind w:firstLine="709"/>
        <w:jc w:val="center"/>
        <w:rPr>
          <w:b/>
          <w:sz w:val="18"/>
          <w:szCs w:val="18"/>
        </w:rPr>
      </w:pPr>
    </w:p>
    <w:p w:rsidR="00AA766D" w:rsidRPr="00AA766D" w:rsidRDefault="00AA766D" w:rsidP="00AA766D">
      <w:pPr>
        <w:ind w:firstLine="709"/>
        <w:jc w:val="center"/>
        <w:rPr>
          <w:b/>
          <w:sz w:val="18"/>
          <w:szCs w:val="18"/>
        </w:rPr>
      </w:pPr>
      <w:r w:rsidRPr="00AA766D">
        <w:rPr>
          <w:b/>
          <w:sz w:val="18"/>
          <w:szCs w:val="18"/>
        </w:rPr>
        <w:lastRenderedPageBreak/>
        <w:t xml:space="preserve">В </w:t>
      </w:r>
      <w:proofErr w:type="spellStart"/>
      <w:r w:rsidRPr="00AA766D">
        <w:rPr>
          <w:b/>
          <w:sz w:val="18"/>
          <w:szCs w:val="18"/>
        </w:rPr>
        <w:t>Похвистневском</w:t>
      </w:r>
      <w:proofErr w:type="spellEnd"/>
      <w:r w:rsidRPr="00AA766D">
        <w:rPr>
          <w:b/>
          <w:sz w:val="18"/>
          <w:szCs w:val="18"/>
        </w:rPr>
        <w:t xml:space="preserve"> районе мужчина ударил ножом свою сожительницу</w:t>
      </w:r>
    </w:p>
    <w:p w:rsidR="007820D3" w:rsidRDefault="007820D3" w:rsidP="00AA766D">
      <w:pPr>
        <w:ind w:firstLine="709"/>
        <w:jc w:val="both"/>
        <w:rPr>
          <w:sz w:val="18"/>
          <w:szCs w:val="18"/>
        </w:rPr>
      </w:pPr>
    </w:p>
    <w:p w:rsidR="00AA766D" w:rsidRPr="00AA766D" w:rsidRDefault="00AA766D" w:rsidP="00AA766D">
      <w:pPr>
        <w:ind w:firstLine="709"/>
        <w:jc w:val="both"/>
        <w:rPr>
          <w:sz w:val="18"/>
          <w:szCs w:val="18"/>
        </w:rPr>
      </w:pPr>
      <w:r w:rsidRPr="00AA766D">
        <w:rPr>
          <w:sz w:val="18"/>
          <w:szCs w:val="18"/>
        </w:rPr>
        <w:t>В дежурную часть МО МВД России «</w:t>
      </w:r>
      <w:proofErr w:type="spellStart"/>
      <w:r w:rsidRPr="00AA766D">
        <w:rPr>
          <w:sz w:val="18"/>
          <w:szCs w:val="18"/>
        </w:rPr>
        <w:t>Похвистневский</w:t>
      </w:r>
      <w:proofErr w:type="spellEnd"/>
      <w:r w:rsidRPr="00AA766D">
        <w:rPr>
          <w:sz w:val="18"/>
          <w:szCs w:val="18"/>
        </w:rPr>
        <w:t xml:space="preserve"> поступило сообщение от фельдшера скорой помощи, о том, что к ним обратилась  64-летняя женщина с резаной раной в области левого угла нижней челюсти.</w:t>
      </w:r>
    </w:p>
    <w:p w:rsidR="00AA766D" w:rsidRPr="00AA766D" w:rsidRDefault="00AA766D" w:rsidP="00AA766D">
      <w:pPr>
        <w:ind w:firstLine="709"/>
        <w:jc w:val="both"/>
        <w:rPr>
          <w:sz w:val="18"/>
          <w:szCs w:val="18"/>
        </w:rPr>
      </w:pPr>
      <w:r w:rsidRPr="00AA766D">
        <w:rPr>
          <w:sz w:val="18"/>
          <w:szCs w:val="18"/>
        </w:rPr>
        <w:t xml:space="preserve">Жительница посёлка </w:t>
      </w:r>
      <w:proofErr w:type="spellStart"/>
      <w:r w:rsidRPr="00AA766D">
        <w:rPr>
          <w:sz w:val="18"/>
          <w:szCs w:val="18"/>
        </w:rPr>
        <w:t>Передовка</w:t>
      </w:r>
      <w:proofErr w:type="spellEnd"/>
      <w:r w:rsidRPr="00AA766D">
        <w:rPr>
          <w:sz w:val="18"/>
          <w:szCs w:val="18"/>
        </w:rPr>
        <w:t xml:space="preserve"> </w:t>
      </w:r>
      <w:proofErr w:type="spellStart"/>
      <w:r w:rsidRPr="00AA766D">
        <w:rPr>
          <w:sz w:val="18"/>
          <w:szCs w:val="18"/>
        </w:rPr>
        <w:t>Похвистневского</w:t>
      </w:r>
      <w:proofErr w:type="spellEnd"/>
      <w:r w:rsidRPr="00AA766D">
        <w:rPr>
          <w:sz w:val="18"/>
          <w:szCs w:val="18"/>
        </w:rPr>
        <w:t xml:space="preserve"> района рассказала прибывшему в медицинское учреждение, своему участковому уполномоченному, что в этот день они со своим 59-летним сожителем выпивали, но в ходе беседы они поспорили и, разозлившись, он ударил дважды её кухонным ножом, высказывая  при этом угрозы убийством. Женщина, испугавшись за свою жизнь, ушла к своей дочери, которая живёт в этом же посёлке, и потом они вместе поехали в </w:t>
      </w:r>
      <w:proofErr w:type="gramStart"/>
      <w:r w:rsidRPr="00AA766D">
        <w:rPr>
          <w:sz w:val="18"/>
          <w:szCs w:val="18"/>
        </w:rPr>
        <w:t>г</w:t>
      </w:r>
      <w:proofErr w:type="gramEnd"/>
      <w:r w:rsidRPr="00AA766D">
        <w:rPr>
          <w:sz w:val="18"/>
          <w:szCs w:val="18"/>
        </w:rPr>
        <w:t>. Похвистнево за медицинской помощью.</w:t>
      </w:r>
    </w:p>
    <w:p w:rsidR="00AA766D" w:rsidRPr="00AA766D" w:rsidRDefault="00AA766D" w:rsidP="00AA766D">
      <w:pPr>
        <w:ind w:firstLine="709"/>
        <w:jc w:val="both"/>
        <w:rPr>
          <w:sz w:val="18"/>
          <w:szCs w:val="18"/>
        </w:rPr>
      </w:pPr>
      <w:r w:rsidRPr="00AA766D">
        <w:rPr>
          <w:sz w:val="18"/>
          <w:szCs w:val="18"/>
        </w:rPr>
        <w:t xml:space="preserve">Вызванный на допрос мужчина, признался в противоправном деянии в отношении, уже бывшей, сожительницы. Так же указал, раскаивается в </w:t>
      </w:r>
      <w:proofErr w:type="gramStart"/>
      <w:r w:rsidRPr="00AA766D">
        <w:rPr>
          <w:sz w:val="18"/>
          <w:szCs w:val="18"/>
        </w:rPr>
        <w:t>содеянном</w:t>
      </w:r>
      <w:proofErr w:type="gramEnd"/>
      <w:r w:rsidRPr="00AA766D">
        <w:rPr>
          <w:sz w:val="18"/>
          <w:szCs w:val="18"/>
        </w:rPr>
        <w:t>, и он бы никогда не причинил бы вред любимой женщине, если бы не был пьян.</w:t>
      </w:r>
    </w:p>
    <w:p w:rsidR="00AA766D" w:rsidRPr="00AA766D" w:rsidRDefault="00AA766D" w:rsidP="00AA766D">
      <w:pPr>
        <w:ind w:firstLine="709"/>
        <w:jc w:val="both"/>
        <w:rPr>
          <w:sz w:val="18"/>
          <w:szCs w:val="18"/>
        </w:rPr>
      </w:pPr>
      <w:r w:rsidRPr="00AA766D">
        <w:rPr>
          <w:sz w:val="18"/>
          <w:szCs w:val="18"/>
        </w:rPr>
        <w:t>В отношении злоумышленника возбуждено уголовные дела по признакам преступления предусмотренные частью 2 статьи 115 УК РФ «Умышленное причинение легкого вреда здоровью» и частью 1 статьи 119 УК РФ «Угроза убийством или причинением тяжкого вреда здоровью». Санкции статей в  совокупности  предусматривают наказание в виде лишения свободы на срок  до семи лет с лишением права занимать определенные должности или заниматься определенной деятельностью на срок до трех лет.</w:t>
      </w:r>
    </w:p>
    <w:p w:rsidR="00AA766D" w:rsidRDefault="00AA766D" w:rsidP="00AA766D">
      <w:bookmarkStart w:id="0" w:name="_GoBack"/>
      <w:bookmarkEnd w:id="0"/>
    </w:p>
    <w:p w:rsidR="003D2B28" w:rsidRPr="003D2B28" w:rsidRDefault="003D2B28" w:rsidP="003D2B28">
      <w:pPr>
        <w:ind w:firstLine="709"/>
        <w:jc w:val="center"/>
        <w:rPr>
          <w:b/>
          <w:sz w:val="18"/>
          <w:szCs w:val="18"/>
        </w:rPr>
      </w:pPr>
      <w:r w:rsidRPr="003D2B28">
        <w:rPr>
          <w:b/>
          <w:sz w:val="18"/>
          <w:szCs w:val="18"/>
        </w:rPr>
        <w:t xml:space="preserve">В </w:t>
      </w:r>
      <w:proofErr w:type="spellStart"/>
      <w:r w:rsidRPr="003D2B28">
        <w:rPr>
          <w:b/>
          <w:sz w:val="18"/>
          <w:szCs w:val="18"/>
        </w:rPr>
        <w:t>Похвистневском</w:t>
      </w:r>
      <w:proofErr w:type="spellEnd"/>
      <w:r w:rsidRPr="003D2B28">
        <w:rPr>
          <w:b/>
          <w:sz w:val="18"/>
          <w:szCs w:val="18"/>
        </w:rPr>
        <w:t xml:space="preserve"> районе муж угрожал расправой своей беременной жене</w:t>
      </w:r>
    </w:p>
    <w:p w:rsidR="007820D3" w:rsidRDefault="007820D3" w:rsidP="003D2B28">
      <w:pPr>
        <w:ind w:firstLine="709"/>
        <w:jc w:val="both"/>
        <w:rPr>
          <w:sz w:val="18"/>
          <w:szCs w:val="18"/>
        </w:rPr>
      </w:pPr>
    </w:p>
    <w:p w:rsidR="003D2B28" w:rsidRPr="003D2B28" w:rsidRDefault="003D2B28" w:rsidP="003D2B28">
      <w:pPr>
        <w:ind w:firstLine="709"/>
        <w:jc w:val="both"/>
        <w:rPr>
          <w:sz w:val="18"/>
          <w:szCs w:val="18"/>
        </w:rPr>
      </w:pPr>
      <w:r w:rsidRPr="003D2B28">
        <w:rPr>
          <w:sz w:val="18"/>
          <w:szCs w:val="18"/>
        </w:rPr>
        <w:t>В МО МВД России «</w:t>
      </w:r>
      <w:proofErr w:type="spellStart"/>
      <w:r w:rsidRPr="003D2B28">
        <w:rPr>
          <w:sz w:val="18"/>
          <w:szCs w:val="18"/>
        </w:rPr>
        <w:t>Похвистневский</w:t>
      </w:r>
      <w:proofErr w:type="spellEnd"/>
      <w:r w:rsidRPr="003D2B28">
        <w:rPr>
          <w:sz w:val="18"/>
          <w:szCs w:val="18"/>
        </w:rPr>
        <w:t xml:space="preserve">» обратилась 33-летняя жительница  села Старый </w:t>
      </w:r>
      <w:proofErr w:type="spellStart"/>
      <w:r w:rsidRPr="003D2B28">
        <w:rPr>
          <w:sz w:val="18"/>
          <w:szCs w:val="18"/>
        </w:rPr>
        <w:t>Аманак</w:t>
      </w:r>
      <w:proofErr w:type="spellEnd"/>
      <w:r w:rsidRPr="003D2B28">
        <w:rPr>
          <w:sz w:val="18"/>
          <w:szCs w:val="18"/>
        </w:rPr>
        <w:t xml:space="preserve"> с заявлением о том, что её муж угрожал ей убийством и пытался привести в исполнение свои преступные намерения.</w:t>
      </w:r>
    </w:p>
    <w:p w:rsidR="003D2B28" w:rsidRPr="003D2B28" w:rsidRDefault="003D2B28" w:rsidP="003D2B28">
      <w:pPr>
        <w:ind w:firstLine="709"/>
        <w:jc w:val="both"/>
        <w:rPr>
          <w:sz w:val="18"/>
          <w:szCs w:val="18"/>
        </w:rPr>
      </w:pPr>
      <w:r w:rsidRPr="003D2B28">
        <w:rPr>
          <w:sz w:val="18"/>
          <w:szCs w:val="18"/>
        </w:rPr>
        <w:t>Из материалов дела следует, что в Международный женский день потерпевшая, вернувшись от своей подруги, домой, застала мужа в не трезвом состоянии. Агрессивно настроенный муж набросился на свою беременную жену, схватил её за волосы  и повалил на диван и начал её душить, сдавливая рукой горло потерпевшей. В это время домой к супругам пришла соседка, поздравить потерпевшую с праздником, и оттащила рассвирепевшего соседа от подруги.</w:t>
      </w:r>
    </w:p>
    <w:p w:rsidR="003D2B28" w:rsidRPr="003D2B28" w:rsidRDefault="003D2B28" w:rsidP="003D2B28">
      <w:pPr>
        <w:ind w:firstLine="709"/>
        <w:jc w:val="both"/>
        <w:rPr>
          <w:sz w:val="18"/>
          <w:szCs w:val="18"/>
        </w:rPr>
      </w:pPr>
      <w:r w:rsidRPr="003D2B28">
        <w:rPr>
          <w:sz w:val="18"/>
          <w:szCs w:val="18"/>
        </w:rPr>
        <w:t>В отношении 27-летнего мужчины по составу преступления предусмотренного частью 1 статьи 119 УК РФ «Угроза убийством или причинением тяжкого вреда здоровью» возбуждено уголовное дело. Санкции статьи предусматривают максимальное наказание в виде двух лет лишения свободы. Ведётся дознание.</w:t>
      </w:r>
    </w:p>
    <w:p w:rsidR="003D2B28" w:rsidRDefault="003D2B28" w:rsidP="003D2B28">
      <w:pPr>
        <w:ind w:firstLine="709"/>
        <w:jc w:val="center"/>
        <w:rPr>
          <w:b/>
          <w:sz w:val="18"/>
          <w:szCs w:val="18"/>
        </w:rPr>
      </w:pPr>
    </w:p>
    <w:p w:rsidR="003D2B28" w:rsidRPr="003D2B28" w:rsidRDefault="003D2B28" w:rsidP="003D2B28">
      <w:pPr>
        <w:ind w:firstLine="709"/>
        <w:jc w:val="center"/>
        <w:rPr>
          <w:b/>
          <w:sz w:val="18"/>
          <w:szCs w:val="18"/>
        </w:rPr>
      </w:pPr>
      <w:r w:rsidRPr="003D2B28">
        <w:rPr>
          <w:b/>
          <w:sz w:val="18"/>
          <w:szCs w:val="18"/>
        </w:rPr>
        <w:t>В Похвистнево задержали мужчину с 22,50 граммами марихуаны</w:t>
      </w:r>
    </w:p>
    <w:p w:rsidR="007820D3" w:rsidRDefault="007820D3" w:rsidP="003D2B28">
      <w:pPr>
        <w:ind w:firstLine="709"/>
        <w:jc w:val="both"/>
        <w:rPr>
          <w:sz w:val="18"/>
          <w:szCs w:val="18"/>
        </w:rPr>
      </w:pPr>
    </w:p>
    <w:p w:rsidR="003D2B28" w:rsidRPr="003D2B28" w:rsidRDefault="003D2B28" w:rsidP="003D2B28">
      <w:pPr>
        <w:ind w:firstLine="709"/>
        <w:jc w:val="both"/>
        <w:rPr>
          <w:sz w:val="18"/>
          <w:szCs w:val="18"/>
        </w:rPr>
      </w:pPr>
      <w:r w:rsidRPr="003D2B28">
        <w:rPr>
          <w:sz w:val="18"/>
          <w:szCs w:val="18"/>
        </w:rPr>
        <w:t xml:space="preserve">В апреле текущего года сотрудниками </w:t>
      </w:r>
      <w:proofErr w:type="spellStart"/>
      <w:r w:rsidRPr="003D2B28">
        <w:rPr>
          <w:sz w:val="18"/>
          <w:szCs w:val="18"/>
        </w:rPr>
        <w:t>Похвистневской</w:t>
      </w:r>
      <w:proofErr w:type="spellEnd"/>
      <w:r w:rsidRPr="003D2B28">
        <w:rPr>
          <w:sz w:val="18"/>
          <w:szCs w:val="18"/>
        </w:rPr>
        <w:t xml:space="preserve"> полиции на ул. </w:t>
      </w:r>
      <w:proofErr w:type="gramStart"/>
      <w:r w:rsidRPr="003D2B28">
        <w:rPr>
          <w:sz w:val="18"/>
          <w:szCs w:val="18"/>
        </w:rPr>
        <w:t>Октябрьская</w:t>
      </w:r>
      <w:proofErr w:type="gramEnd"/>
      <w:r w:rsidRPr="003D2B28">
        <w:rPr>
          <w:sz w:val="18"/>
          <w:szCs w:val="18"/>
        </w:rPr>
        <w:t>, г. Похвистнево был задержан 38-летний местный житель, в состоянии опьянения для составления административного протокола. В ходе личного досмотра, в присутствии понятых добровольно выдал пакет из полимера, внутри которого находилось вещество растительного происхождения – конопля. На допросе задержанный признался, что данное растение, конопля, нарвал сам и стал хранить у себя для личного употребления, без цели сбыта. Согласно экспертизе находящееся в пакете вещество является наркотическим средством марихуана, общей массой 22,50 граммов, что является значительным размером.</w:t>
      </w:r>
    </w:p>
    <w:p w:rsidR="003D2B28" w:rsidRPr="003D2B28" w:rsidRDefault="003D2B28" w:rsidP="003D2B28">
      <w:pPr>
        <w:ind w:firstLine="709"/>
        <w:jc w:val="both"/>
        <w:rPr>
          <w:sz w:val="18"/>
          <w:szCs w:val="18"/>
        </w:rPr>
      </w:pPr>
      <w:proofErr w:type="gramStart"/>
      <w:r w:rsidRPr="003D2B28">
        <w:rPr>
          <w:sz w:val="18"/>
          <w:szCs w:val="18"/>
        </w:rPr>
        <w:t>По признакам преступления предусмотренного частью 1 статьи 228 УК РФ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 возбуждено уголовное дело.</w:t>
      </w:r>
      <w:proofErr w:type="gramEnd"/>
      <w:r w:rsidRPr="003D2B28">
        <w:rPr>
          <w:sz w:val="18"/>
          <w:szCs w:val="18"/>
        </w:rPr>
        <w:t xml:space="preserve"> Санкции статьи предусматривают наказание до трёх лет лишения свободы.</w:t>
      </w:r>
    </w:p>
    <w:p w:rsidR="007820D3" w:rsidRDefault="007820D3" w:rsidP="007820D3">
      <w:pPr>
        <w:ind w:firstLine="709"/>
        <w:jc w:val="center"/>
        <w:rPr>
          <w:b/>
          <w:sz w:val="18"/>
          <w:szCs w:val="18"/>
        </w:rPr>
      </w:pPr>
    </w:p>
    <w:p w:rsidR="007820D3" w:rsidRPr="0042564A" w:rsidRDefault="007820D3" w:rsidP="007820D3">
      <w:pPr>
        <w:ind w:firstLine="709"/>
        <w:jc w:val="center"/>
        <w:rPr>
          <w:b/>
          <w:sz w:val="18"/>
          <w:szCs w:val="18"/>
        </w:rPr>
      </w:pPr>
      <w:r w:rsidRPr="0042564A">
        <w:rPr>
          <w:b/>
          <w:sz w:val="18"/>
          <w:szCs w:val="18"/>
        </w:rPr>
        <w:t xml:space="preserve">У жительницы </w:t>
      </w:r>
      <w:proofErr w:type="spellStart"/>
      <w:r w:rsidRPr="0042564A">
        <w:rPr>
          <w:b/>
          <w:sz w:val="18"/>
          <w:szCs w:val="18"/>
        </w:rPr>
        <w:t>Похвистневского</w:t>
      </w:r>
      <w:proofErr w:type="spellEnd"/>
      <w:r w:rsidRPr="0042564A">
        <w:rPr>
          <w:b/>
          <w:sz w:val="18"/>
          <w:szCs w:val="18"/>
        </w:rPr>
        <w:t xml:space="preserve"> района полицейские изъяли 18,10 граммов марихуаны</w:t>
      </w:r>
    </w:p>
    <w:p w:rsidR="007820D3" w:rsidRDefault="007820D3" w:rsidP="007820D3">
      <w:pPr>
        <w:ind w:firstLine="709"/>
        <w:jc w:val="both"/>
        <w:rPr>
          <w:sz w:val="18"/>
          <w:szCs w:val="18"/>
        </w:rPr>
      </w:pPr>
    </w:p>
    <w:p w:rsidR="007820D3" w:rsidRPr="0042564A" w:rsidRDefault="007820D3" w:rsidP="007820D3">
      <w:pPr>
        <w:ind w:firstLine="709"/>
        <w:jc w:val="both"/>
        <w:rPr>
          <w:sz w:val="18"/>
          <w:szCs w:val="18"/>
        </w:rPr>
      </w:pPr>
      <w:r w:rsidRPr="0042564A">
        <w:rPr>
          <w:sz w:val="18"/>
          <w:szCs w:val="18"/>
        </w:rPr>
        <w:t>Сотрудниками полиции МО МВД России «</w:t>
      </w:r>
      <w:proofErr w:type="spellStart"/>
      <w:r w:rsidRPr="0042564A">
        <w:rPr>
          <w:sz w:val="18"/>
          <w:szCs w:val="18"/>
        </w:rPr>
        <w:t>Похвистневский</w:t>
      </w:r>
      <w:proofErr w:type="spellEnd"/>
      <w:r w:rsidRPr="0042564A">
        <w:rPr>
          <w:sz w:val="18"/>
          <w:szCs w:val="18"/>
        </w:rPr>
        <w:t xml:space="preserve">» была задержана 35-летняя жительница села </w:t>
      </w:r>
      <w:proofErr w:type="spellStart"/>
      <w:r w:rsidRPr="0042564A">
        <w:rPr>
          <w:sz w:val="18"/>
          <w:szCs w:val="18"/>
        </w:rPr>
        <w:t>Старопохвистнево</w:t>
      </w:r>
      <w:proofErr w:type="spellEnd"/>
      <w:r w:rsidRPr="0042564A">
        <w:rPr>
          <w:sz w:val="18"/>
          <w:szCs w:val="18"/>
        </w:rPr>
        <w:t xml:space="preserve"> </w:t>
      </w:r>
      <w:proofErr w:type="spellStart"/>
      <w:r w:rsidRPr="0042564A">
        <w:rPr>
          <w:sz w:val="18"/>
          <w:szCs w:val="18"/>
        </w:rPr>
        <w:t>Похвистневского</w:t>
      </w:r>
      <w:proofErr w:type="spellEnd"/>
      <w:r w:rsidRPr="0042564A">
        <w:rPr>
          <w:sz w:val="18"/>
          <w:szCs w:val="18"/>
        </w:rPr>
        <w:t xml:space="preserve"> района в состоянии опьянения  и доставлена в </w:t>
      </w:r>
      <w:proofErr w:type="spellStart"/>
      <w:r w:rsidRPr="0042564A">
        <w:rPr>
          <w:sz w:val="18"/>
          <w:szCs w:val="18"/>
        </w:rPr>
        <w:t>Похвистневский</w:t>
      </w:r>
      <w:proofErr w:type="spellEnd"/>
      <w:r w:rsidRPr="0042564A">
        <w:rPr>
          <w:sz w:val="18"/>
          <w:szCs w:val="18"/>
        </w:rPr>
        <w:t xml:space="preserve"> отдел полиции для составления административного протокола, где в ходе её личного досмотра при ней был обнаружен и изъят пакет, внутри которого находилось вещество растительного происхождения.</w:t>
      </w:r>
    </w:p>
    <w:p w:rsidR="007820D3" w:rsidRPr="0042564A" w:rsidRDefault="007820D3" w:rsidP="007820D3">
      <w:pPr>
        <w:ind w:firstLine="709"/>
        <w:jc w:val="both"/>
        <w:rPr>
          <w:sz w:val="18"/>
          <w:szCs w:val="18"/>
        </w:rPr>
      </w:pPr>
      <w:r w:rsidRPr="0042564A">
        <w:rPr>
          <w:sz w:val="18"/>
          <w:szCs w:val="18"/>
        </w:rPr>
        <w:t xml:space="preserve">Женщина пояснила, данное растение она нарвала для личного употребления в поле в районе городского кладбища </w:t>
      </w:r>
      <w:proofErr w:type="gramStart"/>
      <w:r w:rsidRPr="0042564A">
        <w:rPr>
          <w:sz w:val="18"/>
          <w:szCs w:val="18"/>
        </w:rPr>
        <w:t>г</w:t>
      </w:r>
      <w:proofErr w:type="gramEnd"/>
      <w:r w:rsidRPr="0042564A">
        <w:rPr>
          <w:sz w:val="18"/>
          <w:szCs w:val="18"/>
        </w:rPr>
        <w:t>. Похвистнево Самарской области и сбывать его не собиралась.</w:t>
      </w:r>
    </w:p>
    <w:p w:rsidR="007820D3" w:rsidRPr="0042564A" w:rsidRDefault="007820D3" w:rsidP="007820D3">
      <w:pPr>
        <w:ind w:firstLine="709"/>
        <w:jc w:val="both"/>
        <w:rPr>
          <w:sz w:val="18"/>
          <w:szCs w:val="18"/>
        </w:rPr>
      </w:pPr>
      <w:r w:rsidRPr="0042564A">
        <w:rPr>
          <w:sz w:val="18"/>
          <w:szCs w:val="18"/>
        </w:rPr>
        <w:t>В результате проведённой экспертизы изъятое вещество  массой 18,10 граммов является наркотическим средством марихуана.</w:t>
      </w:r>
    </w:p>
    <w:p w:rsidR="007820D3" w:rsidRPr="0042564A" w:rsidRDefault="007820D3" w:rsidP="007820D3">
      <w:pPr>
        <w:ind w:firstLine="709"/>
        <w:jc w:val="both"/>
        <w:rPr>
          <w:sz w:val="18"/>
          <w:szCs w:val="18"/>
        </w:rPr>
      </w:pPr>
      <w:proofErr w:type="gramStart"/>
      <w:r w:rsidRPr="0042564A">
        <w:rPr>
          <w:sz w:val="18"/>
          <w:szCs w:val="18"/>
        </w:rPr>
        <w:t>Так, по признакам преступления предусмотренного частью 1 статьи 228 УК РФ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вещества».</w:t>
      </w:r>
      <w:proofErr w:type="gramEnd"/>
      <w:r w:rsidRPr="0042564A">
        <w:rPr>
          <w:sz w:val="18"/>
          <w:szCs w:val="18"/>
        </w:rPr>
        <w:t xml:space="preserve"> Санкции статьи предусматривают лишение свободы на срок до трёх лет.</w:t>
      </w:r>
    </w:p>
    <w:p w:rsidR="007820D3" w:rsidRPr="0042564A" w:rsidRDefault="007820D3" w:rsidP="007820D3">
      <w:pPr>
        <w:rPr>
          <w:sz w:val="18"/>
          <w:szCs w:val="18"/>
        </w:rPr>
      </w:pPr>
    </w:p>
    <w:p w:rsidR="002B2187" w:rsidRDefault="002B2187">
      <w:pPr>
        <w:rPr>
          <w:sz w:val="18"/>
          <w:szCs w:val="18"/>
        </w:rPr>
      </w:pPr>
    </w:p>
    <w:p w:rsidR="003D2B28" w:rsidRPr="003D2B28" w:rsidRDefault="003D2B28" w:rsidP="003D2B28">
      <w:pPr>
        <w:ind w:firstLine="709"/>
        <w:jc w:val="center"/>
        <w:rPr>
          <w:b/>
          <w:sz w:val="18"/>
          <w:szCs w:val="18"/>
        </w:rPr>
      </w:pPr>
      <w:r w:rsidRPr="003D2B28">
        <w:rPr>
          <w:b/>
          <w:sz w:val="18"/>
          <w:szCs w:val="18"/>
        </w:rPr>
        <w:t>Руководство  МО МВД России «</w:t>
      </w:r>
      <w:proofErr w:type="spellStart"/>
      <w:r w:rsidRPr="003D2B28">
        <w:rPr>
          <w:b/>
          <w:sz w:val="18"/>
          <w:szCs w:val="18"/>
        </w:rPr>
        <w:t>Похвистневский</w:t>
      </w:r>
      <w:proofErr w:type="spellEnd"/>
      <w:r w:rsidRPr="003D2B28">
        <w:rPr>
          <w:b/>
          <w:sz w:val="18"/>
          <w:szCs w:val="18"/>
        </w:rPr>
        <w:t>» совместно с общественниками поздравили легенду Самарской полиции с Днём Победы.</w:t>
      </w:r>
    </w:p>
    <w:p w:rsidR="007820D3" w:rsidRDefault="007820D3" w:rsidP="003D2B28">
      <w:pPr>
        <w:ind w:firstLine="709"/>
        <w:jc w:val="both"/>
        <w:rPr>
          <w:sz w:val="18"/>
          <w:szCs w:val="18"/>
        </w:rPr>
      </w:pPr>
    </w:p>
    <w:p w:rsidR="003D2B28" w:rsidRPr="003D2B28" w:rsidRDefault="003D2B28" w:rsidP="003D2B28">
      <w:pPr>
        <w:ind w:firstLine="709"/>
        <w:jc w:val="both"/>
        <w:rPr>
          <w:sz w:val="18"/>
          <w:szCs w:val="18"/>
        </w:rPr>
      </w:pPr>
      <w:r w:rsidRPr="003D2B28">
        <w:rPr>
          <w:sz w:val="18"/>
          <w:szCs w:val="18"/>
        </w:rPr>
        <w:t>В преддверии 73-летия Дня Победы над фашистской Германией руководство  МО МВД России «</w:t>
      </w:r>
      <w:proofErr w:type="spellStart"/>
      <w:r w:rsidRPr="003D2B28">
        <w:rPr>
          <w:sz w:val="18"/>
          <w:szCs w:val="18"/>
        </w:rPr>
        <w:t>Похвистнвский</w:t>
      </w:r>
      <w:proofErr w:type="spellEnd"/>
      <w:r w:rsidRPr="003D2B28">
        <w:rPr>
          <w:sz w:val="18"/>
          <w:szCs w:val="18"/>
        </w:rPr>
        <w:t xml:space="preserve">» совместно с Общественниками Самарской области поздравили ветерана Великой Отечественной войны, ветерана МВД России, бывшего начальника </w:t>
      </w:r>
      <w:proofErr w:type="spellStart"/>
      <w:r w:rsidRPr="003D2B28">
        <w:rPr>
          <w:sz w:val="18"/>
          <w:szCs w:val="18"/>
        </w:rPr>
        <w:t>Похвистневского</w:t>
      </w:r>
      <w:proofErr w:type="spellEnd"/>
      <w:r w:rsidRPr="003D2B28">
        <w:rPr>
          <w:sz w:val="18"/>
          <w:szCs w:val="18"/>
        </w:rPr>
        <w:t xml:space="preserve"> ОВД полковника милиции в отставке Петра Никитовича </w:t>
      </w:r>
      <w:proofErr w:type="spellStart"/>
      <w:r w:rsidRPr="003D2B28">
        <w:rPr>
          <w:sz w:val="18"/>
          <w:szCs w:val="18"/>
        </w:rPr>
        <w:t>Шлыкова</w:t>
      </w:r>
      <w:proofErr w:type="spellEnd"/>
      <w:r w:rsidRPr="003D2B28">
        <w:rPr>
          <w:sz w:val="18"/>
          <w:szCs w:val="18"/>
        </w:rPr>
        <w:t xml:space="preserve"> с этим знаменательным днём. С памятными подарками гости к Ветерану пришли: член Общественного совета по Самарской области </w:t>
      </w:r>
      <w:proofErr w:type="spellStart"/>
      <w:r w:rsidRPr="003D2B28">
        <w:rPr>
          <w:sz w:val="18"/>
          <w:szCs w:val="18"/>
        </w:rPr>
        <w:t>Ривгат</w:t>
      </w:r>
      <w:proofErr w:type="spellEnd"/>
      <w:r w:rsidRPr="003D2B28">
        <w:rPr>
          <w:sz w:val="18"/>
          <w:szCs w:val="18"/>
        </w:rPr>
        <w:t xml:space="preserve"> </w:t>
      </w:r>
      <w:proofErr w:type="spellStart"/>
      <w:r w:rsidRPr="003D2B28">
        <w:rPr>
          <w:sz w:val="18"/>
          <w:szCs w:val="18"/>
        </w:rPr>
        <w:t>Туктарович</w:t>
      </w:r>
      <w:proofErr w:type="spellEnd"/>
      <w:r w:rsidRPr="003D2B28">
        <w:rPr>
          <w:sz w:val="18"/>
          <w:szCs w:val="18"/>
        </w:rPr>
        <w:t xml:space="preserve"> </w:t>
      </w:r>
      <w:proofErr w:type="spellStart"/>
      <w:r w:rsidRPr="003D2B28">
        <w:rPr>
          <w:sz w:val="18"/>
          <w:szCs w:val="18"/>
        </w:rPr>
        <w:t>Хузин</w:t>
      </w:r>
      <w:proofErr w:type="spellEnd"/>
      <w:r w:rsidRPr="003D2B28">
        <w:rPr>
          <w:sz w:val="18"/>
          <w:szCs w:val="18"/>
        </w:rPr>
        <w:t xml:space="preserve">, исполняющий обязанности начальника </w:t>
      </w:r>
      <w:proofErr w:type="spellStart"/>
      <w:r w:rsidRPr="003D2B28">
        <w:rPr>
          <w:sz w:val="18"/>
          <w:szCs w:val="18"/>
        </w:rPr>
        <w:t>Похвистневского</w:t>
      </w:r>
      <w:proofErr w:type="spellEnd"/>
      <w:r w:rsidRPr="003D2B28">
        <w:rPr>
          <w:sz w:val="18"/>
          <w:szCs w:val="18"/>
        </w:rPr>
        <w:t xml:space="preserve"> отдела полиции подполковник полиции Игорь Викторович </w:t>
      </w:r>
      <w:proofErr w:type="spellStart"/>
      <w:r w:rsidRPr="003D2B28">
        <w:rPr>
          <w:sz w:val="18"/>
          <w:szCs w:val="18"/>
        </w:rPr>
        <w:t>Стадник</w:t>
      </w:r>
      <w:proofErr w:type="spellEnd"/>
      <w:r w:rsidRPr="003D2B28">
        <w:rPr>
          <w:sz w:val="18"/>
          <w:szCs w:val="18"/>
        </w:rPr>
        <w:t>, председатель Общественного совета при МО МВД России «</w:t>
      </w:r>
      <w:proofErr w:type="spellStart"/>
      <w:r w:rsidRPr="003D2B28">
        <w:rPr>
          <w:sz w:val="18"/>
          <w:szCs w:val="18"/>
        </w:rPr>
        <w:t>Похвистневский</w:t>
      </w:r>
      <w:proofErr w:type="spellEnd"/>
      <w:r w:rsidRPr="003D2B28">
        <w:rPr>
          <w:sz w:val="18"/>
          <w:szCs w:val="18"/>
        </w:rPr>
        <w:t xml:space="preserve">» Татьяна Ивановна </w:t>
      </w:r>
      <w:proofErr w:type="spellStart"/>
      <w:r w:rsidRPr="003D2B28">
        <w:rPr>
          <w:sz w:val="18"/>
          <w:szCs w:val="18"/>
        </w:rPr>
        <w:t>Вобликова</w:t>
      </w:r>
      <w:proofErr w:type="spellEnd"/>
      <w:r w:rsidRPr="003D2B28">
        <w:rPr>
          <w:sz w:val="18"/>
          <w:szCs w:val="18"/>
        </w:rPr>
        <w:t xml:space="preserve"> и член Общественного совета при МО МВД России «</w:t>
      </w:r>
      <w:proofErr w:type="spellStart"/>
      <w:r w:rsidRPr="003D2B28">
        <w:rPr>
          <w:sz w:val="18"/>
          <w:szCs w:val="18"/>
        </w:rPr>
        <w:t>Похвистневский</w:t>
      </w:r>
      <w:proofErr w:type="spellEnd"/>
      <w:r w:rsidRPr="003D2B28">
        <w:rPr>
          <w:sz w:val="18"/>
          <w:szCs w:val="18"/>
        </w:rPr>
        <w:t xml:space="preserve">» </w:t>
      </w:r>
      <w:proofErr w:type="spellStart"/>
      <w:r w:rsidRPr="003D2B28">
        <w:rPr>
          <w:sz w:val="18"/>
          <w:szCs w:val="18"/>
        </w:rPr>
        <w:t>Гаптельхамит</w:t>
      </w:r>
      <w:proofErr w:type="spellEnd"/>
      <w:r w:rsidRPr="003D2B28">
        <w:rPr>
          <w:sz w:val="18"/>
          <w:szCs w:val="18"/>
        </w:rPr>
        <w:t xml:space="preserve"> </w:t>
      </w:r>
      <w:proofErr w:type="spellStart"/>
      <w:r w:rsidRPr="003D2B28">
        <w:rPr>
          <w:sz w:val="18"/>
          <w:szCs w:val="18"/>
        </w:rPr>
        <w:t>Гаптельхаевич</w:t>
      </w:r>
      <w:proofErr w:type="spellEnd"/>
      <w:r w:rsidRPr="003D2B28">
        <w:rPr>
          <w:sz w:val="18"/>
          <w:szCs w:val="18"/>
        </w:rPr>
        <w:t xml:space="preserve"> </w:t>
      </w:r>
      <w:proofErr w:type="spellStart"/>
      <w:r w:rsidRPr="003D2B28">
        <w:rPr>
          <w:sz w:val="18"/>
          <w:szCs w:val="18"/>
        </w:rPr>
        <w:t>Асылгареев</w:t>
      </w:r>
      <w:proofErr w:type="spellEnd"/>
      <w:r w:rsidRPr="003D2B28">
        <w:rPr>
          <w:sz w:val="18"/>
          <w:szCs w:val="18"/>
        </w:rPr>
        <w:t>.</w:t>
      </w:r>
    </w:p>
    <w:p w:rsidR="003D2B28" w:rsidRPr="003D2B28" w:rsidRDefault="003D2B28" w:rsidP="003D2B28">
      <w:pPr>
        <w:ind w:firstLine="709"/>
        <w:jc w:val="both"/>
        <w:rPr>
          <w:sz w:val="18"/>
          <w:szCs w:val="18"/>
        </w:rPr>
      </w:pPr>
      <w:r w:rsidRPr="003D2B28">
        <w:rPr>
          <w:sz w:val="18"/>
          <w:szCs w:val="18"/>
        </w:rPr>
        <w:t xml:space="preserve">Гостей с радушием принимали Пётр Никитович вместе со своей дочерью майором юстиции в отставке Ириной Петровной и зятем, подполковником юстиции в отставке Александром Александровичем. Ветеран показал гостям военные и семейные фотографии, Грамоты и благодарственные письма Министерства Внутренних дел Российской Федерации, ГУ МВД России по Самарской области. Особая гордость Петра Никитовича – это достижения внуков и правнуков, их благодарности и награды! По традиции гостеприимные хозяева пригласили всех за стол и за чашкой чая продолжили беседу. Пётр Никитович вспомнил о военном периоде своей жизни, о службе в органах, а также не мог не рассказать своим гостям собственноручно написанные стихи. </w:t>
      </w:r>
    </w:p>
    <w:p w:rsidR="003D2B28" w:rsidRPr="003D2B28" w:rsidRDefault="003D2B28" w:rsidP="003D2B28">
      <w:pPr>
        <w:ind w:firstLine="709"/>
        <w:jc w:val="both"/>
        <w:rPr>
          <w:sz w:val="18"/>
          <w:szCs w:val="18"/>
        </w:rPr>
      </w:pPr>
      <w:proofErr w:type="spellStart"/>
      <w:r w:rsidRPr="003D2B28">
        <w:rPr>
          <w:sz w:val="18"/>
          <w:szCs w:val="18"/>
        </w:rPr>
        <w:lastRenderedPageBreak/>
        <w:t>Ривгат</w:t>
      </w:r>
      <w:proofErr w:type="spellEnd"/>
      <w:r w:rsidRPr="003D2B28">
        <w:rPr>
          <w:sz w:val="18"/>
          <w:szCs w:val="18"/>
        </w:rPr>
        <w:t xml:space="preserve"> </w:t>
      </w:r>
      <w:proofErr w:type="spellStart"/>
      <w:r w:rsidRPr="003D2B28">
        <w:rPr>
          <w:sz w:val="18"/>
          <w:szCs w:val="18"/>
        </w:rPr>
        <w:t>Туктарович</w:t>
      </w:r>
      <w:proofErr w:type="spellEnd"/>
      <w:r w:rsidRPr="003D2B28">
        <w:rPr>
          <w:sz w:val="18"/>
          <w:szCs w:val="18"/>
        </w:rPr>
        <w:t xml:space="preserve"> поздравляя ветерана, пожелал 92-летнему ветерану крепкого здоровья, благополучия его семье, а также выразил свою признательность легендарному ветерану Самарской области.</w:t>
      </w:r>
    </w:p>
    <w:p w:rsidR="003D2B28" w:rsidRPr="003D2B28" w:rsidRDefault="003D2B28" w:rsidP="003D2B28">
      <w:pPr>
        <w:ind w:firstLine="709"/>
        <w:jc w:val="both"/>
        <w:rPr>
          <w:sz w:val="18"/>
          <w:szCs w:val="18"/>
        </w:rPr>
      </w:pPr>
      <w:r w:rsidRPr="003D2B28">
        <w:rPr>
          <w:sz w:val="18"/>
          <w:szCs w:val="18"/>
        </w:rPr>
        <w:t xml:space="preserve">Каждый из гостей выразил свою благодарность легендарному десантнику Свирской дивизии за неоценимый вклад в Победу  в Великой Отечественной войне. За мирное небо над головой сегодня мы обязаны именно ветеранам, которые защитили наше Отечество в самой кровопролитной войне </w:t>
      </w:r>
      <w:r w:rsidRPr="003D2B28">
        <w:rPr>
          <w:sz w:val="18"/>
          <w:szCs w:val="18"/>
          <w:lang w:val="en-US"/>
        </w:rPr>
        <w:t>XX</w:t>
      </w:r>
      <w:r w:rsidRPr="003D2B28">
        <w:rPr>
          <w:sz w:val="18"/>
          <w:szCs w:val="18"/>
        </w:rPr>
        <w:t xml:space="preserve"> века.</w:t>
      </w:r>
    </w:p>
    <w:p w:rsidR="003D2B28" w:rsidRPr="003D2B28" w:rsidRDefault="003D2B28" w:rsidP="003D2B28">
      <w:pPr>
        <w:ind w:firstLine="709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905000" cy="1905000"/>
            <wp:effectExtent l="19050" t="0" r="0" b="0"/>
            <wp:docPr id="2" name="Рисунок 1" descr="C:\Documents and Settings\СП Старый Аманак\Мои документы\Мои рисунки\19 · Входящие — Яндекс.Почта_files\media-share-0-02-04-4d781926ba616e811daf3e80be90c3401b333e03aa24e377953225f12840bbb2-7abc1173-03d1-4e45-b9f2-d9120519ae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19 · Входящие — Яндекс.Почта_files\media-share-0-02-04-4d781926ba616e811daf3e80be90c3401b333e03aa24e377953225f12840bbb2-7abc1173-03d1-4e45-b9f2-d9120519ae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B2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905000" cy="1905000"/>
            <wp:effectExtent l="19050" t="0" r="0" b="0"/>
            <wp:docPr id="4" name="Рисунок 2" descr="C:\Documents and Settings\СП Старый Аманак\Мои документы\Мои рисунки\19 · Входящие — Яндекс.Почта_files\media-share-0-02-04-c24ee00b0456c564ec575c532e54ba5a8bdab42bbbc30fd88c434f294aa00a05-295eabd1-3dc8-4a36-aa10-5bbb7ff59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19 · Входящие — Яндекс.Почта_files\media-share-0-02-04-c24ee00b0456c564ec575c532e54ba5a8bdab42bbbc30fd88c434f294aa00a05-295eabd1-3dc8-4a36-aa10-5bbb7ff595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FF" w:rsidRDefault="00CF3AFF" w:rsidP="00CF3AFF">
      <w:pPr>
        <w:rPr>
          <w:color w:val="000000"/>
          <w:sz w:val="18"/>
          <w:szCs w:val="18"/>
          <w:shd w:val="clear" w:color="auto" w:fill="FFFFFF"/>
        </w:rPr>
      </w:pPr>
    </w:p>
    <w:p w:rsidR="00CF3AFF" w:rsidRPr="00CF3AFF" w:rsidRDefault="00CF3AFF" w:rsidP="00CF3AFF">
      <w:pPr>
        <w:rPr>
          <w:sz w:val="18"/>
          <w:szCs w:val="18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Pr="00CF3AFF">
        <w:rPr>
          <w:b/>
          <w:color w:val="000000"/>
          <w:sz w:val="24"/>
          <w:szCs w:val="24"/>
          <w:shd w:val="clear" w:color="auto" w:fill="FFFFFF"/>
        </w:rPr>
        <w:t>Соблюдаем режим. </w:t>
      </w:r>
      <w:r w:rsidRPr="00CF3AFF">
        <w:rPr>
          <w:b/>
          <w:color w:val="000000"/>
          <w:sz w:val="24"/>
          <w:szCs w:val="24"/>
        </w:rPr>
        <w:br/>
      </w:r>
      <w:r w:rsidRPr="00CF3AFF">
        <w:rPr>
          <w:color w:val="000000"/>
          <w:sz w:val="18"/>
          <w:szCs w:val="18"/>
          <w:shd w:val="clear" w:color="auto" w:fill="FFFFFF"/>
        </w:rPr>
        <w:t xml:space="preserve">В настоящее время постановлением правительства Самарской области в период с 16 апреля по 30 сентября 2018 года на всей территории области, установлен особый противопожарный режим, Государственное казенное учреждение Самарской области «Центр по делам гражданской обороны, пожарной безопасности и чрезвычайным ситуациям» обращает внимание жителей губернии на то, что: В данный период действуют правила противопожарного режима в РФ, утвержденные постановлением Правительства РФ от 25.04.2012 № 390, так же стоит вспомнить об изменениях внесенных 30 декабря прошлого года. В условиях особого противопожарного режима речь идет о запрете разведения костров и использования открытого огня на землях сельскохозяйственного назначения и землях запаса, в том числе при розжиге мангала для шашлыка на всей территории Самарской области. К тому же по новым правилам запрещается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 в полосах отвода и охранных зонах дорог, а также на участках железнодорожных путей и автомобильных дорог. Доводы о том, что мангал, </w:t>
      </w:r>
      <w:proofErr w:type="spellStart"/>
      <w:r w:rsidRPr="00CF3AFF">
        <w:rPr>
          <w:color w:val="000000"/>
          <w:sz w:val="18"/>
          <w:szCs w:val="18"/>
          <w:shd w:val="clear" w:color="auto" w:fill="FFFFFF"/>
        </w:rPr>
        <w:t>барбекюшница</w:t>
      </w:r>
      <w:proofErr w:type="spellEnd"/>
      <w:r w:rsidRPr="00CF3AFF">
        <w:rPr>
          <w:color w:val="000000"/>
          <w:sz w:val="18"/>
          <w:szCs w:val="18"/>
          <w:shd w:val="clear" w:color="auto" w:fill="FFFFFF"/>
        </w:rPr>
        <w:t xml:space="preserve"> не </w:t>
      </w:r>
      <w:proofErr w:type="gramStart"/>
      <w:r w:rsidRPr="00CF3AFF">
        <w:rPr>
          <w:color w:val="000000"/>
          <w:sz w:val="18"/>
          <w:szCs w:val="18"/>
          <w:shd w:val="clear" w:color="auto" w:fill="FFFFFF"/>
        </w:rPr>
        <w:t>являются источниками открытого огня не являются</w:t>
      </w:r>
      <w:proofErr w:type="gramEnd"/>
      <w:r w:rsidRPr="00CF3AFF">
        <w:rPr>
          <w:color w:val="000000"/>
          <w:sz w:val="18"/>
          <w:szCs w:val="18"/>
          <w:shd w:val="clear" w:color="auto" w:fill="FFFFFF"/>
        </w:rPr>
        <w:t xml:space="preserve"> обоснованными, так как любое горение, в том числе горение древесного угля в жаровнях, особенно в процессе его розжига, сопровождается пламенным горением и несет повышенную угрозу возникновения пожара. Что касается безопасности палов травы, то вспомните резонансные события пожароопасного периода прошлых лет. В результате пожаров выгорели целые поселки, без крова остались сотни отравленных угарным газом и опаленных огнем людей. В подавляющей части населенных пунктов пожары возникали внутри, это и праздничные дни, когда люди начинали отдыхать, в том числе готовили шашлыки, а часть населенных пунктов загоралась от палов и пожогов сухой травы. При этом </w:t>
      </w:r>
      <w:proofErr w:type="gramStart"/>
      <w:r w:rsidRPr="00CF3AFF">
        <w:rPr>
          <w:color w:val="000000"/>
          <w:sz w:val="18"/>
          <w:szCs w:val="18"/>
          <w:shd w:val="clear" w:color="auto" w:fill="FFFFFF"/>
        </w:rPr>
        <w:t>погодные условия, обусловленные сильными ветрами только способствовали</w:t>
      </w:r>
      <w:proofErr w:type="gramEnd"/>
      <w:r w:rsidRPr="00CF3AFF">
        <w:rPr>
          <w:color w:val="000000"/>
          <w:sz w:val="18"/>
          <w:szCs w:val="18"/>
          <w:shd w:val="clear" w:color="auto" w:fill="FFFFFF"/>
        </w:rPr>
        <w:t xml:space="preserve"> усугублению ситуации. В таких моментах важно осознавать, что решение проблемы зависит от ответственного подхода каждого жителя.</w:t>
      </w:r>
    </w:p>
    <w:p w:rsidR="00CF3AFF" w:rsidRPr="00CF3AFF" w:rsidRDefault="00CF3AFF" w:rsidP="00CF3AFF">
      <w:pPr>
        <w:rPr>
          <w:sz w:val="18"/>
          <w:szCs w:val="18"/>
        </w:rPr>
      </w:pPr>
      <w:r w:rsidRPr="00CF3AFF">
        <w:rPr>
          <w:sz w:val="18"/>
          <w:szCs w:val="18"/>
        </w:rPr>
        <w:t>Инструктор ПСО №35 Никитина О.В.</w:t>
      </w:r>
    </w:p>
    <w:p w:rsidR="00CF3AFF" w:rsidRPr="00CF3AFF" w:rsidRDefault="00CF3AFF" w:rsidP="00CF3AFF">
      <w:pPr>
        <w:rPr>
          <w:sz w:val="18"/>
          <w:szCs w:val="18"/>
        </w:rPr>
      </w:pPr>
      <w:r w:rsidRPr="00CF3AFF">
        <w:rPr>
          <w:sz w:val="18"/>
          <w:szCs w:val="18"/>
        </w:rPr>
        <w:t xml:space="preserve">Инспектор ОНД и </w:t>
      </w:r>
      <w:proofErr w:type="gramStart"/>
      <w:r w:rsidRPr="00CF3AFF">
        <w:rPr>
          <w:sz w:val="18"/>
          <w:szCs w:val="18"/>
        </w:rPr>
        <w:t>ПР</w:t>
      </w:r>
      <w:proofErr w:type="gramEnd"/>
      <w:r w:rsidRPr="00CF3AFF">
        <w:rPr>
          <w:sz w:val="18"/>
          <w:szCs w:val="18"/>
        </w:rPr>
        <w:t xml:space="preserve"> Сафиуллин А.С. </w:t>
      </w:r>
    </w:p>
    <w:p w:rsidR="00303819" w:rsidRDefault="00303819" w:rsidP="007254CA">
      <w:pPr>
        <w:pStyle w:val="Style4"/>
        <w:spacing w:after="0" w:line="10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254CA" w:rsidRPr="007254CA" w:rsidRDefault="007254CA" w:rsidP="007254CA">
      <w:pPr>
        <w:pStyle w:val="Style4"/>
        <w:spacing w:after="0" w:line="100" w:lineRule="atLeast"/>
        <w:jc w:val="center"/>
        <w:rPr>
          <w:sz w:val="18"/>
          <w:szCs w:val="18"/>
        </w:rPr>
      </w:pPr>
      <w:r w:rsidRPr="007254CA">
        <w:rPr>
          <w:rFonts w:ascii="Times New Roman" w:hAnsi="Times New Roman"/>
          <w:b/>
          <w:bCs/>
          <w:sz w:val="18"/>
          <w:szCs w:val="18"/>
        </w:rPr>
        <w:t>Заключение</w:t>
      </w:r>
    </w:p>
    <w:p w:rsidR="007254CA" w:rsidRPr="007254CA" w:rsidRDefault="007254CA" w:rsidP="007254CA">
      <w:pPr>
        <w:pStyle w:val="Style4"/>
        <w:spacing w:after="0" w:line="100" w:lineRule="atLeast"/>
        <w:jc w:val="center"/>
        <w:rPr>
          <w:sz w:val="18"/>
          <w:szCs w:val="18"/>
        </w:rPr>
      </w:pPr>
      <w:r w:rsidRPr="007254CA">
        <w:rPr>
          <w:rFonts w:ascii="Times New Roman" w:hAnsi="Times New Roman"/>
          <w:b/>
          <w:bCs/>
          <w:sz w:val="18"/>
          <w:szCs w:val="18"/>
        </w:rPr>
        <w:t xml:space="preserve">о результатах публичных слушаний в селе </w:t>
      </w:r>
      <w:proofErr w:type="gramStart"/>
      <w:r w:rsidRPr="007254CA">
        <w:rPr>
          <w:rFonts w:ascii="Times New Roman" w:hAnsi="Times New Roman"/>
          <w:b/>
          <w:bCs/>
          <w:sz w:val="18"/>
          <w:szCs w:val="18"/>
        </w:rPr>
        <w:t>Старый</w:t>
      </w:r>
      <w:proofErr w:type="gramEnd"/>
      <w:r w:rsidRPr="007254CA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7254CA">
        <w:rPr>
          <w:rFonts w:ascii="Times New Roman" w:hAnsi="Times New Roman"/>
          <w:b/>
          <w:bCs/>
          <w:sz w:val="18"/>
          <w:szCs w:val="18"/>
        </w:rPr>
        <w:t>Аманак</w:t>
      </w:r>
      <w:proofErr w:type="spellEnd"/>
      <w:r w:rsidRPr="007254CA">
        <w:rPr>
          <w:rFonts w:ascii="Times New Roman" w:hAnsi="Times New Roman"/>
          <w:b/>
          <w:bCs/>
          <w:sz w:val="18"/>
          <w:szCs w:val="18"/>
        </w:rPr>
        <w:t xml:space="preserve"> муниципального района </w:t>
      </w:r>
      <w:proofErr w:type="spellStart"/>
      <w:r w:rsidRPr="007254CA">
        <w:rPr>
          <w:rFonts w:ascii="Times New Roman" w:hAnsi="Times New Roman"/>
          <w:b/>
          <w:bCs/>
          <w:sz w:val="18"/>
          <w:szCs w:val="18"/>
        </w:rPr>
        <w:t>Похвистневский</w:t>
      </w:r>
      <w:proofErr w:type="spellEnd"/>
      <w:r w:rsidRPr="007254CA">
        <w:rPr>
          <w:rFonts w:ascii="Times New Roman" w:hAnsi="Times New Roman"/>
          <w:b/>
          <w:bCs/>
          <w:sz w:val="18"/>
          <w:szCs w:val="18"/>
        </w:rPr>
        <w:t xml:space="preserve"> Самарской </w:t>
      </w:r>
      <w:r w:rsidRPr="007254CA">
        <w:rPr>
          <w:rFonts w:ascii="Times New Roman" w:hAnsi="Times New Roman"/>
          <w:b/>
          <w:bCs/>
          <w:color w:val="000000"/>
          <w:sz w:val="18"/>
          <w:szCs w:val="18"/>
        </w:rPr>
        <w:t xml:space="preserve">области </w:t>
      </w:r>
      <w:r w:rsidRPr="007254CA">
        <w:rPr>
          <w:rFonts w:ascii="Times New Roman" w:hAnsi="Times New Roman"/>
          <w:b/>
          <w:bCs/>
          <w:sz w:val="18"/>
          <w:szCs w:val="18"/>
        </w:rPr>
        <w:t xml:space="preserve">по </w:t>
      </w:r>
      <w:r w:rsidRPr="007254CA">
        <w:rPr>
          <w:rFonts w:ascii="Times New Roman" w:hAnsi="Times New Roman"/>
          <w:b/>
          <w:sz w:val="18"/>
          <w:szCs w:val="18"/>
          <w:lang w:eastAsia="ru-RU"/>
        </w:rPr>
        <w:t xml:space="preserve">предоставлению </w:t>
      </w:r>
      <w:r w:rsidRPr="007254CA">
        <w:rPr>
          <w:rFonts w:ascii="Times New Roman" w:hAnsi="Times New Roman"/>
          <w:b/>
          <w:color w:val="000000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254CA" w:rsidRPr="007254CA" w:rsidRDefault="007254CA" w:rsidP="007254CA">
      <w:pPr>
        <w:pStyle w:val="Style4"/>
        <w:spacing w:after="0" w:line="100" w:lineRule="atLeast"/>
        <w:rPr>
          <w:sz w:val="18"/>
          <w:szCs w:val="18"/>
        </w:rPr>
      </w:pPr>
      <w:r w:rsidRPr="007254CA">
        <w:rPr>
          <w:rFonts w:ascii="Times New Roman" w:hAnsi="Times New Roman"/>
          <w:bCs/>
          <w:color w:val="000000"/>
          <w:sz w:val="18"/>
          <w:szCs w:val="18"/>
        </w:rPr>
        <w:t xml:space="preserve">07.05.2018 </w:t>
      </w:r>
      <w:r w:rsidRPr="007254CA">
        <w:rPr>
          <w:rFonts w:ascii="Times New Roman" w:hAnsi="Times New Roman"/>
          <w:bCs/>
          <w:sz w:val="18"/>
          <w:szCs w:val="18"/>
        </w:rPr>
        <w:t>год</w:t>
      </w:r>
    </w:p>
    <w:p w:rsidR="007254CA" w:rsidRPr="007254CA" w:rsidRDefault="007254CA" w:rsidP="007254CA">
      <w:pPr>
        <w:pStyle w:val="Style4"/>
        <w:numPr>
          <w:ilvl w:val="0"/>
          <w:numId w:val="1"/>
        </w:numPr>
        <w:spacing w:after="0" w:line="100" w:lineRule="atLeast"/>
        <w:ind w:left="0" w:firstLine="284"/>
        <w:rPr>
          <w:sz w:val="18"/>
          <w:szCs w:val="18"/>
        </w:rPr>
      </w:pPr>
      <w:r w:rsidRPr="007254CA">
        <w:rPr>
          <w:rFonts w:ascii="Times New Roman" w:hAnsi="Times New Roman"/>
          <w:sz w:val="18"/>
          <w:szCs w:val="18"/>
        </w:rPr>
        <w:t>Дата проведения публичных слушаний –  с 13.04.2018 года по 07.05.2018 года.</w:t>
      </w:r>
    </w:p>
    <w:p w:rsidR="007254CA" w:rsidRPr="007254CA" w:rsidRDefault="007254CA" w:rsidP="007254CA">
      <w:pPr>
        <w:pStyle w:val="Style4"/>
        <w:numPr>
          <w:ilvl w:val="0"/>
          <w:numId w:val="1"/>
        </w:numPr>
        <w:spacing w:after="0" w:line="100" w:lineRule="atLeast"/>
        <w:ind w:left="0" w:firstLine="284"/>
        <w:rPr>
          <w:sz w:val="18"/>
          <w:szCs w:val="18"/>
        </w:rPr>
      </w:pPr>
      <w:r w:rsidRPr="007254CA">
        <w:rPr>
          <w:rFonts w:ascii="Times New Roman" w:hAnsi="Times New Roman"/>
          <w:color w:val="000000"/>
          <w:sz w:val="18"/>
          <w:szCs w:val="18"/>
        </w:rPr>
        <w:t xml:space="preserve">Место проведения публичных слушаний (место ведения протокола публичных слушаний): 446472, Самарская область, </w:t>
      </w:r>
      <w:proofErr w:type="spellStart"/>
      <w:r w:rsidRPr="007254CA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7254CA">
        <w:rPr>
          <w:rFonts w:ascii="Times New Roman" w:hAnsi="Times New Roman"/>
          <w:color w:val="000000"/>
          <w:sz w:val="18"/>
          <w:szCs w:val="18"/>
        </w:rPr>
        <w:t xml:space="preserve"> район, село Старый </w:t>
      </w:r>
      <w:proofErr w:type="spellStart"/>
      <w:r w:rsidRPr="007254C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7254CA">
        <w:rPr>
          <w:rFonts w:ascii="Times New Roman" w:hAnsi="Times New Roman"/>
          <w:color w:val="000000"/>
          <w:sz w:val="18"/>
          <w:szCs w:val="18"/>
        </w:rPr>
        <w:t>, ул. Центральная, д. 37А.</w:t>
      </w:r>
    </w:p>
    <w:p w:rsidR="007254CA" w:rsidRPr="007254CA" w:rsidRDefault="007254CA" w:rsidP="007254CA">
      <w:pPr>
        <w:pStyle w:val="a3"/>
        <w:numPr>
          <w:ilvl w:val="0"/>
          <w:numId w:val="1"/>
        </w:numPr>
        <w:spacing w:after="0" w:line="100" w:lineRule="atLeast"/>
        <w:ind w:left="0" w:firstLine="284"/>
        <w:jc w:val="both"/>
        <w:rPr>
          <w:sz w:val="18"/>
          <w:szCs w:val="18"/>
        </w:rPr>
      </w:pPr>
      <w:r w:rsidRPr="007254CA">
        <w:rPr>
          <w:rFonts w:ascii="Times New Roman" w:hAnsi="Times New Roman"/>
          <w:sz w:val="18"/>
          <w:szCs w:val="18"/>
        </w:rPr>
        <w:t xml:space="preserve">Основание проведения публичных слушаний – постановление Администрации сельского поселения </w:t>
      </w:r>
      <w:proofErr w:type="gramStart"/>
      <w:r w:rsidRPr="007254CA">
        <w:rPr>
          <w:rFonts w:ascii="Times New Roman" w:hAnsi="Times New Roman"/>
          <w:sz w:val="18"/>
          <w:szCs w:val="18"/>
        </w:rPr>
        <w:t>Старый</w:t>
      </w:r>
      <w:proofErr w:type="gramEnd"/>
      <w:r w:rsidRPr="007254C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54CA">
        <w:rPr>
          <w:rFonts w:ascii="Times New Roman" w:hAnsi="Times New Roman"/>
          <w:sz w:val="18"/>
          <w:szCs w:val="18"/>
        </w:rPr>
        <w:t>Аманак</w:t>
      </w:r>
      <w:proofErr w:type="spellEnd"/>
      <w:r w:rsidRPr="007254CA">
        <w:rPr>
          <w:rFonts w:ascii="Times New Roman" w:hAnsi="Times New Roman"/>
          <w:sz w:val="18"/>
          <w:szCs w:val="18"/>
        </w:rPr>
        <w:t xml:space="preserve"> муниципального района  </w:t>
      </w:r>
      <w:proofErr w:type="spellStart"/>
      <w:r w:rsidRPr="007254C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7254CA">
        <w:rPr>
          <w:rFonts w:ascii="Times New Roman" w:hAnsi="Times New Roman"/>
          <w:sz w:val="18"/>
          <w:szCs w:val="18"/>
        </w:rPr>
        <w:t xml:space="preserve"> Самарской области от 13 апреля 2018 года № 28</w:t>
      </w:r>
    </w:p>
    <w:p w:rsidR="007254CA" w:rsidRPr="007254CA" w:rsidRDefault="007254CA" w:rsidP="007254CA">
      <w:pPr>
        <w:pStyle w:val="a3"/>
        <w:spacing w:after="0" w:line="100" w:lineRule="atLeast"/>
        <w:jc w:val="both"/>
        <w:rPr>
          <w:sz w:val="18"/>
          <w:szCs w:val="18"/>
        </w:rPr>
      </w:pPr>
      <w:r w:rsidRPr="007254CA">
        <w:rPr>
          <w:rFonts w:ascii="Times New Roman" w:hAnsi="Times New Roman"/>
          <w:sz w:val="18"/>
          <w:szCs w:val="18"/>
        </w:rPr>
        <w:t xml:space="preserve"> «</w:t>
      </w:r>
      <w:r w:rsidRPr="007254CA">
        <w:rPr>
          <w:rFonts w:ascii="Times New Roman" w:hAnsi="Times New Roman" w:cs="Times New Roman"/>
          <w:sz w:val="18"/>
          <w:szCs w:val="18"/>
        </w:rPr>
        <w:t xml:space="preserve"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Pr="007254CA">
        <w:rPr>
          <w:rFonts w:ascii="Times New Roman" w:hAnsi="Times New Roman"/>
          <w:sz w:val="18"/>
          <w:szCs w:val="18"/>
        </w:rPr>
        <w:t>опубликованное в газете «</w:t>
      </w:r>
      <w:proofErr w:type="spellStart"/>
      <w:r w:rsidRPr="007254CA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7254CA">
        <w:rPr>
          <w:rFonts w:ascii="Times New Roman" w:hAnsi="Times New Roman"/>
          <w:sz w:val="18"/>
          <w:szCs w:val="18"/>
        </w:rPr>
        <w:t xml:space="preserve"> Вести» от 13.04.2018 № 30(241).</w:t>
      </w:r>
    </w:p>
    <w:p w:rsidR="007254CA" w:rsidRPr="007254CA" w:rsidRDefault="007254CA" w:rsidP="007254CA">
      <w:pPr>
        <w:pStyle w:val="Style4"/>
        <w:spacing w:after="0" w:line="100" w:lineRule="atLeast"/>
        <w:jc w:val="both"/>
        <w:rPr>
          <w:sz w:val="18"/>
          <w:szCs w:val="18"/>
        </w:rPr>
      </w:pPr>
      <w:r w:rsidRPr="007254CA">
        <w:rPr>
          <w:rFonts w:ascii="Times New Roman" w:hAnsi="Times New Roman"/>
          <w:sz w:val="18"/>
          <w:szCs w:val="18"/>
        </w:rPr>
        <w:t xml:space="preserve">     4. Вопрос, вынесенный на публичные слушания – </w:t>
      </w:r>
      <w:r w:rsidRPr="007254CA">
        <w:rPr>
          <w:rFonts w:ascii="Times New Roman" w:hAnsi="Times New Roman"/>
          <w:sz w:val="18"/>
          <w:szCs w:val="18"/>
          <w:lang w:eastAsia="ru-RU"/>
        </w:rPr>
        <w:t xml:space="preserve">предоставление разрешения  </w:t>
      </w:r>
      <w:r w:rsidRPr="007254CA">
        <w:rPr>
          <w:rFonts w:ascii="Times New Roman" w:hAnsi="Times New Roman"/>
          <w:sz w:val="18"/>
          <w:szCs w:val="1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7254CA" w:rsidRPr="007254CA" w:rsidRDefault="007254CA" w:rsidP="007254CA">
      <w:pPr>
        <w:pStyle w:val="a3"/>
        <w:spacing w:after="0" w:line="100" w:lineRule="atLeast"/>
        <w:ind w:firstLine="284"/>
        <w:jc w:val="both"/>
        <w:rPr>
          <w:sz w:val="18"/>
          <w:szCs w:val="18"/>
        </w:rPr>
      </w:pPr>
      <w:r w:rsidRPr="007254CA">
        <w:rPr>
          <w:rFonts w:ascii="Times New Roman" w:hAnsi="Times New Roman" w:cs="Times New Roman"/>
          <w:sz w:val="18"/>
          <w:szCs w:val="18"/>
        </w:rPr>
        <w:t xml:space="preserve">5. Мероприятия по информированию жителей </w:t>
      </w:r>
      <w:proofErr w:type="gramStart"/>
      <w:r w:rsidRPr="007254CA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7254CA">
        <w:rPr>
          <w:rFonts w:ascii="Times New Roman" w:hAnsi="Times New Roman" w:cs="Times New Roman"/>
          <w:color w:val="000000"/>
          <w:sz w:val="18"/>
          <w:szCs w:val="18"/>
        </w:rPr>
        <w:t xml:space="preserve">. Старый </w:t>
      </w:r>
      <w:proofErr w:type="spellStart"/>
      <w:r w:rsidRPr="007254C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7254CA">
        <w:rPr>
          <w:rFonts w:ascii="Times New Roman" w:hAnsi="Times New Roman" w:cs="Times New Roman"/>
          <w:color w:val="000000"/>
          <w:sz w:val="18"/>
          <w:szCs w:val="18"/>
        </w:rPr>
        <w:t xml:space="preserve">  муниципального района </w:t>
      </w:r>
      <w:proofErr w:type="spellStart"/>
      <w:r w:rsidRPr="007254CA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7254CA">
        <w:rPr>
          <w:rFonts w:ascii="Times New Roman" w:hAnsi="Times New Roman" w:cs="Times New Roman"/>
          <w:color w:val="000000"/>
          <w:sz w:val="18"/>
          <w:szCs w:val="18"/>
        </w:rPr>
        <w:t xml:space="preserve"> Самарской области</w:t>
      </w:r>
      <w:r w:rsidRPr="007254CA">
        <w:rPr>
          <w:rFonts w:ascii="Times New Roman" w:hAnsi="Times New Roman" w:cs="Times New Roman"/>
          <w:sz w:val="18"/>
          <w:szCs w:val="18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строительства проведены 20.04.2018 г. в 18.00, по адресу: Самарская область, </w:t>
      </w:r>
      <w:proofErr w:type="spellStart"/>
      <w:r w:rsidRPr="007254C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254CA">
        <w:rPr>
          <w:rFonts w:ascii="Times New Roman" w:hAnsi="Times New Roman" w:cs="Times New Roman"/>
          <w:sz w:val="18"/>
          <w:szCs w:val="18"/>
        </w:rPr>
        <w:t xml:space="preserve"> район, село  Старый </w:t>
      </w:r>
      <w:proofErr w:type="spellStart"/>
      <w:r w:rsidRPr="007254C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7254CA">
        <w:rPr>
          <w:rFonts w:ascii="Times New Roman" w:hAnsi="Times New Roman" w:cs="Times New Roman"/>
          <w:sz w:val="18"/>
          <w:szCs w:val="18"/>
        </w:rPr>
        <w:t xml:space="preserve">, </w:t>
      </w:r>
      <w:r w:rsidRPr="007254CA">
        <w:rPr>
          <w:rFonts w:ascii="Times New Roman" w:hAnsi="Times New Roman" w:cs="Times New Roman"/>
          <w:color w:val="000000"/>
          <w:sz w:val="18"/>
          <w:szCs w:val="18"/>
        </w:rPr>
        <w:t xml:space="preserve"> ул. Центральная, д.37А </w:t>
      </w:r>
      <w:r w:rsidRPr="007254CA">
        <w:rPr>
          <w:rFonts w:ascii="Times New Roman" w:hAnsi="Times New Roman" w:cs="Times New Roman"/>
          <w:sz w:val="18"/>
          <w:szCs w:val="18"/>
        </w:rPr>
        <w:t xml:space="preserve"> (приняли  участие 3 человека);  </w:t>
      </w:r>
    </w:p>
    <w:p w:rsidR="007254CA" w:rsidRPr="007254CA" w:rsidRDefault="007254CA" w:rsidP="007254CA">
      <w:pPr>
        <w:pStyle w:val="a3"/>
        <w:spacing w:after="0" w:line="100" w:lineRule="atLeast"/>
        <w:ind w:firstLine="284"/>
        <w:jc w:val="both"/>
        <w:rPr>
          <w:sz w:val="18"/>
          <w:szCs w:val="18"/>
        </w:rPr>
      </w:pPr>
      <w:r w:rsidRPr="007254CA">
        <w:rPr>
          <w:rFonts w:ascii="Times New Roman" w:hAnsi="Times New Roman"/>
          <w:sz w:val="18"/>
          <w:szCs w:val="18"/>
        </w:rPr>
        <w:t xml:space="preserve">6. </w:t>
      </w:r>
      <w:r w:rsidRPr="007254CA">
        <w:rPr>
          <w:rFonts w:ascii="Times New Roman" w:hAnsi="Times New Roman" w:cs="Times New Roman"/>
          <w:sz w:val="18"/>
          <w:szCs w:val="18"/>
        </w:rPr>
        <w:t xml:space="preserve">Обобщенные сведения, полученные при учете мнений, выраженных жителями </w:t>
      </w:r>
      <w:r w:rsidRPr="007254CA">
        <w:rPr>
          <w:rFonts w:ascii="Times New Roman" w:hAnsi="Times New Roman" w:cs="Times New Roman"/>
          <w:color w:val="000000"/>
          <w:sz w:val="18"/>
          <w:szCs w:val="18"/>
        </w:rPr>
        <w:t xml:space="preserve">села  </w:t>
      </w:r>
      <w:proofErr w:type="gramStart"/>
      <w:r w:rsidRPr="007254CA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7254C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254C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7254C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254CA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7254C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254CA">
        <w:rPr>
          <w:rFonts w:ascii="Times New Roman" w:hAnsi="Times New Roman" w:cs="Times New Roman"/>
          <w:sz w:val="18"/>
          <w:szCs w:val="1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7254CA" w:rsidRPr="007254CA" w:rsidRDefault="007254CA" w:rsidP="007254CA">
      <w:pPr>
        <w:pStyle w:val="Style4"/>
        <w:spacing w:after="0" w:line="100" w:lineRule="atLeast"/>
        <w:jc w:val="both"/>
        <w:rPr>
          <w:sz w:val="18"/>
          <w:szCs w:val="18"/>
        </w:rPr>
      </w:pPr>
      <w:r w:rsidRPr="007254CA">
        <w:rPr>
          <w:rFonts w:ascii="Times New Roman" w:hAnsi="Times New Roman"/>
          <w:sz w:val="18"/>
          <w:szCs w:val="18"/>
        </w:rPr>
        <w:t xml:space="preserve">6.1. Мнения о </w:t>
      </w:r>
      <w:r w:rsidRPr="007254CA">
        <w:rPr>
          <w:rFonts w:ascii="Times New Roman" w:hAnsi="Times New Roman"/>
          <w:sz w:val="18"/>
          <w:szCs w:val="18"/>
          <w:lang w:eastAsia="ru-RU"/>
        </w:rPr>
        <w:t xml:space="preserve">предоставлении разрешения на </w:t>
      </w:r>
      <w:r w:rsidRPr="007254CA">
        <w:rPr>
          <w:rFonts w:ascii="Times New Roman" w:hAnsi="Times New Roman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7254CA">
        <w:rPr>
          <w:rFonts w:ascii="Times New Roman" w:hAnsi="Times New Roman"/>
          <w:sz w:val="18"/>
          <w:szCs w:val="18"/>
          <w:lang w:eastAsia="ru-RU"/>
        </w:rPr>
        <w:t xml:space="preserve">, по вопросу, </w:t>
      </w:r>
      <w:r w:rsidRPr="007254CA">
        <w:rPr>
          <w:rFonts w:ascii="Times New Roman" w:hAnsi="Times New Roman"/>
          <w:sz w:val="18"/>
          <w:szCs w:val="18"/>
        </w:rPr>
        <w:t xml:space="preserve">вынесенного на публичные слушания,  содержащие положительную оценку, высказали – 3 </w:t>
      </w:r>
      <w:r w:rsidRPr="007254CA">
        <w:rPr>
          <w:rFonts w:ascii="Times New Roman" w:hAnsi="Times New Roman"/>
          <w:color w:val="000000"/>
          <w:sz w:val="18"/>
          <w:szCs w:val="18"/>
        </w:rPr>
        <w:t>человека.</w:t>
      </w:r>
    </w:p>
    <w:p w:rsidR="007254CA" w:rsidRPr="007254CA" w:rsidRDefault="007254CA" w:rsidP="007254CA">
      <w:pPr>
        <w:pStyle w:val="Style4"/>
        <w:spacing w:after="0" w:line="100" w:lineRule="atLeast"/>
        <w:jc w:val="both"/>
        <w:rPr>
          <w:sz w:val="18"/>
          <w:szCs w:val="18"/>
        </w:rPr>
      </w:pPr>
      <w:r w:rsidRPr="007254CA">
        <w:rPr>
          <w:rFonts w:ascii="Times New Roman" w:hAnsi="Times New Roman"/>
          <w:sz w:val="18"/>
          <w:szCs w:val="18"/>
        </w:rPr>
        <w:t xml:space="preserve">6.2. </w:t>
      </w:r>
      <w:proofErr w:type="gramStart"/>
      <w:r w:rsidRPr="007254CA">
        <w:rPr>
          <w:rFonts w:ascii="Times New Roman" w:hAnsi="Times New Roman"/>
          <w:sz w:val="18"/>
          <w:szCs w:val="18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7254CA" w:rsidRPr="007254CA" w:rsidRDefault="007254CA" w:rsidP="007254CA">
      <w:pPr>
        <w:pStyle w:val="Style4"/>
        <w:spacing w:after="0" w:line="100" w:lineRule="atLeast"/>
        <w:ind w:firstLine="851"/>
        <w:jc w:val="both"/>
        <w:rPr>
          <w:sz w:val="18"/>
          <w:szCs w:val="18"/>
        </w:rPr>
      </w:pPr>
      <w:r w:rsidRPr="007254CA">
        <w:rPr>
          <w:rFonts w:ascii="Times New Roman" w:hAnsi="Times New Roman"/>
          <w:sz w:val="18"/>
          <w:szCs w:val="18"/>
        </w:rPr>
        <w:t xml:space="preserve">7. Мнения, предложения и замечания по  </w:t>
      </w:r>
      <w:r w:rsidRPr="007254CA">
        <w:rPr>
          <w:rFonts w:ascii="Times New Roman" w:hAnsi="Times New Roman"/>
          <w:sz w:val="18"/>
          <w:szCs w:val="18"/>
          <w:lang w:eastAsia="ru-RU"/>
        </w:rPr>
        <w:t xml:space="preserve">предоставлению разрешения на </w:t>
      </w:r>
      <w:r w:rsidRPr="007254CA">
        <w:rPr>
          <w:rFonts w:ascii="Times New Roman" w:hAnsi="Times New Roman"/>
          <w:sz w:val="18"/>
          <w:szCs w:val="1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 w:rsidRPr="007254CA">
        <w:rPr>
          <w:rFonts w:ascii="Times New Roman" w:hAnsi="Times New Roman"/>
          <w:color w:val="000000"/>
          <w:sz w:val="18"/>
          <w:szCs w:val="18"/>
        </w:rPr>
        <w:t>3 человека.</w:t>
      </w:r>
    </w:p>
    <w:p w:rsidR="007254CA" w:rsidRPr="007254CA" w:rsidRDefault="007254CA" w:rsidP="007254CA">
      <w:pPr>
        <w:pStyle w:val="Style4"/>
        <w:spacing w:after="0" w:line="100" w:lineRule="atLeast"/>
        <w:ind w:firstLine="142"/>
        <w:jc w:val="both"/>
        <w:rPr>
          <w:rFonts w:ascii="Times New Roman" w:hAnsi="Times New Roman"/>
          <w:sz w:val="18"/>
          <w:szCs w:val="18"/>
        </w:rPr>
      </w:pPr>
      <w:r w:rsidRPr="007254CA">
        <w:rPr>
          <w:rFonts w:ascii="Times New Roman" w:hAnsi="Times New Roman"/>
          <w:sz w:val="18"/>
          <w:szCs w:val="18"/>
        </w:rPr>
        <w:t xml:space="preserve"> 8. По результатам рассмотрения мнений, замечаний и предложений участников публичных слушаний по  </w:t>
      </w:r>
      <w:r w:rsidRPr="007254CA">
        <w:rPr>
          <w:rFonts w:ascii="Times New Roman" w:hAnsi="Times New Roman"/>
          <w:sz w:val="18"/>
          <w:szCs w:val="18"/>
          <w:lang w:eastAsia="ru-RU"/>
        </w:rPr>
        <w:t xml:space="preserve">предоставлению разрешения на </w:t>
      </w:r>
      <w:r w:rsidRPr="007254CA">
        <w:rPr>
          <w:rFonts w:ascii="Times New Roman" w:hAnsi="Times New Roman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7254CA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7254CA">
        <w:rPr>
          <w:rFonts w:ascii="Times New Roman" w:hAnsi="Times New Roman"/>
          <w:sz w:val="18"/>
          <w:szCs w:val="18"/>
        </w:rPr>
        <w:t>рекомендуется предоставить Поповой Светлане Владимировне разрешение</w:t>
      </w:r>
      <w:r w:rsidRPr="007254CA">
        <w:rPr>
          <w:rFonts w:ascii="Times New Roman" w:hAnsi="Times New Roman"/>
          <w:sz w:val="18"/>
          <w:szCs w:val="18"/>
          <w:lang w:eastAsia="ru-RU"/>
        </w:rPr>
        <w:t xml:space="preserve"> на </w:t>
      </w:r>
      <w:r w:rsidRPr="007254CA">
        <w:rPr>
          <w:rFonts w:ascii="Times New Roman" w:hAnsi="Times New Roman"/>
          <w:sz w:val="18"/>
          <w:szCs w:val="18"/>
        </w:rPr>
        <w:t xml:space="preserve">отклонение от предельных </w:t>
      </w:r>
      <w:r w:rsidRPr="007254CA">
        <w:rPr>
          <w:rFonts w:ascii="Times New Roman" w:hAnsi="Times New Roman"/>
          <w:sz w:val="18"/>
          <w:szCs w:val="18"/>
        </w:rPr>
        <w:lastRenderedPageBreak/>
        <w:t>параметров разрешенного строительства, реконструкции объекта капитального строительства на земельном участке, находящемся в собственности  с кадастровым  номером 63:29:0706006:19, площадью 2822 кв</w:t>
      </w:r>
      <w:proofErr w:type="gramStart"/>
      <w:r w:rsidRPr="007254CA">
        <w:rPr>
          <w:rFonts w:ascii="Times New Roman" w:hAnsi="Times New Roman"/>
          <w:sz w:val="18"/>
          <w:szCs w:val="18"/>
        </w:rPr>
        <w:t>.м</w:t>
      </w:r>
      <w:proofErr w:type="gramEnd"/>
      <w:r w:rsidRPr="007254CA">
        <w:rPr>
          <w:rFonts w:ascii="Times New Roman" w:hAnsi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7254C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7254CA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7254CA">
        <w:rPr>
          <w:rFonts w:ascii="Times New Roman" w:hAnsi="Times New Roman"/>
          <w:sz w:val="18"/>
          <w:szCs w:val="18"/>
        </w:rPr>
        <w:t>с</w:t>
      </w:r>
      <w:proofErr w:type="gramEnd"/>
      <w:r w:rsidRPr="007254CA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7254CA">
        <w:rPr>
          <w:rFonts w:ascii="Times New Roman" w:hAnsi="Times New Roman"/>
          <w:sz w:val="18"/>
          <w:szCs w:val="18"/>
        </w:rPr>
        <w:t>Аманак</w:t>
      </w:r>
      <w:proofErr w:type="spellEnd"/>
      <w:r w:rsidRPr="007254CA">
        <w:rPr>
          <w:rFonts w:ascii="Times New Roman" w:hAnsi="Times New Roman"/>
          <w:color w:val="000000"/>
          <w:sz w:val="18"/>
          <w:szCs w:val="18"/>
        </w:rPr>
        <w:t>, ул. Ленина, д.25</w:t>
      </w:r>
      <w:r w:rsidRPr="007254CA">
        <w:rPr>
          <w:rFonts w:ascii="Times New Roman" w:hAnsi="Times New Roman"/>
          <w:sz w:val="18"/>
          <w:szCs w:val="18"/>
        </w:rPr>
        <w:t xml:space="preserve">, </w:t>
      </w:r>
      <w:r w:rsidRPr="007254CA">
        <w:rPr>
          <w:rFonts w:ascii="Times New Roman" w:hAnsi="Times New Roman"/>
          <w:color w:val="000000"/>
          <w:sz w:val="18"/>
          <w:szCs w:val="18"/>
        </w:rPr>
        <w:t>в части сокращения минимального  отступ</w:t>
      </w:r>
      <w:r w:rsidRPr="007254CA">
        <w:rPr>
          <w:rFonts w:ascii="Times New Roman" w:hAnsi="Times New Roman"/>
          <w:sz w:val="18"/>
          <w:szCs w:val="18"/>
        </w:rPr>
        <w:t>а при реконструкции жилого дома  от границ земельного участка  с северной стороны до 0.00 метров.</w:t>
      </w:r>
    </w:p>
    <w:p w:rsidR="007254CA" w:rsidRPr="007254CA" w:rsidRDefault="007254CA" w:rsidP="007254CA">
      <w:pPr>
        <w:pStyle w:val="Style4"/>
        <w:spacing w:after="0" w:line="100" w:lineRule="atLeast"/>
        <w:ind w:firstLine="567"/>
        <w:jc w:val="both"/>
        <w:rPr>
          <w:sz w:val="18"/>
          <w:szCs w:val="18"/>
        </w:rPr>
      </w:pPr>
      <w:r w:rsidRPr="007254CA">
        <w:rPr>
          <w:rFonts w:ascii="Times New Roman" w:hAnsi="Times New Roman"/>
          <w:sz w:val="18"/>
          <w:szCs w:val="18"/>
        </w:rPr>
        <w:t xml:space="preserve">              </w:t>
      </w:r>
    </w:p>
    <w:tbl>
      <w:tblPr>
        <w:tblW w:w="0" w:type="auto"/>
        <w:tblInd w:w="-979" w:type="dxa"/>
        <w:tblCellMar>
          <w:left w:w="10" w:type="dxa"/>
          <w:right w:w="10" w:type="dxa"/>
        </w:tblCellMar>
        <w:tblLook w:val="04A0"/>
      </w:tblPr>
      <w:tblGrid>
        <w:gridCol w:w="4997"/>
        <w:gridCol w:w="4996"/>
      </w:tblGrid>
      <w:tr w:rsidR="007254CA" w:rsidRPr="007254CA" w:rsidTr="007254CA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CA" w:rsidRPr="007254CA" w:rsidRDefault="007254CA" w:rsidP="007254CA">
            <w:pPr>
              <w:pStyle w:val="Style4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7254CA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7254CA" w:rsidRPr="007254CA" w:rsidRDefault="007254CA" w:rsidP="007254CA">
            <w:pPr>
              <w:pStyle w:val="Style4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7254CA" w:rsidRPr="007254CA" w:rsidRDefault="007254CA" w:rsidP="007254CA">
            <w:pPr>
              <w:pStyle w:val="Style4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7254CA" w:rsidRPr="007254CA" w:rsidRDefault="007254CA" w:rsidP="007254CA">
            <w:pPr>
              <w:pStyle w:val="Style4"/>
              <w:spacing w:after="0" w:line="100" w:lineRule="atLeast"/>
              <w:rPr>
                <w:sz w:val="18"/>
                <w:szCs w:val="18"/>
              </w:rPr>
            </w:pPr>
            <w:r w:rsidRPr="007254CA">
              <w:rPr>
                <w:rFonts w:ascii="Times New Roman" w:hAnsi="Times New Roman"/>
                <w:sz w:val="18"/>
                <w:szCs w:val="18"/>
              </w:rPr>
              <w:t xml:space="preserve">                  Глава сельского поселения </w:t>
            </w:r>
            <w:r w:rsidRPr="007254CA">
              <w:rPr>
                <w:rFonts w:ascii="Times New Roman" w:hAnsi="Times New Roman"/>
                <w:sz w:val="18"/>
                <w:szCs w:val="18"/>
              </w:rPr>
              <w:tab/>
            </w:r>
            <w:r w:rsidRPr="007254CA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7254CA" w:rsidRPr="007254CA" w:rsidRDefault="007254CA" w:rsidP="007254CA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CA" w:rsidRPr="007254CA" w:rsidRDefault="007254CA" w:rsidP="007254CA">
            <w:pPr>
              <w:pStyle w:val="a3"/>
              <w:spacing w:after="0" w:line="100" w:lineRule="atLeast"/>
              <w:rPr>
                <w:rFonts w:ascii="Times New Roman" w:hAnsi="Times New Roman" w:cs="Calibri"/>
                <w:sz w:val="18"/>
                <w:szCs w:val="18"/>
              </w:rPr>
            </w:pPr>
            <w:r w:rsidRPr="007254CA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</w:p>
          <w:p w:rsidR="007254CA" w:rsidRPr="007254CA" w:rsidRDefault="007254CA" w:rsidP="007254CA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7254CA" w:rsidRPr="007254CA" w:rsidRDefault="007254CA" w:rsidP="007254CA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7254CA" w:rsidRPr="007254CA" w:rsidRDefault="007254CA" w:rsidP="007254CA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7254CA" w:rsidRPr="007254CA" w:rsidRDefault="007254CA" w:rsidP="007254CA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7254CA" w:rsidRPr="007254CA" w:rsidRDefault="007254CA" w:rsidP="007254CA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  <w:r w:rsidRPr="007254C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В.П. Фадеев</w:t>
            </w:r>
          </w:p>
        </w:tc>
      </w:tr>
    </w:tbl>
    <w:p w:rsidR="007254CA" w:rsidRDefault="007254CA" w:rsidP="007254CA">
      <w:pPr>
        <w:pStyle w:val="Style4"/>
        <w:spacing w:after="0" w:line="100" w:lineRule="atLeast"/>
      </w:pPr>
    </w:p>
    <w:p w:rsidR="007254CA" w:rsidRDefault="007254CA" w:rsidP="007254CA">
      <w:pPr>
        <w:pStyle w:val="Style4"/>
        <w:spacing w:before="24" w:line="100" w:lineRule="atLeast"/>
      </w:pPr>
    </w:p>
    <w:p w:rsidR="007254CA" w:rsidRDefault="007254CA" w:rsidP="007254CA">
      <w:pPr>
        <w:pStyle w:val="Style4"/>
        <w:spacing w:before="24" w:line="100" w:lineRule="atLeast"/>
        <w:ind w:left="142" w:firstLine="425"/>
      </w:pPr>
    </w:p>
    <w:p w:rsidR="007254CA" w:rsidRDefault="007254CA" w:rsidP="007254CA">
      <w:pPr>
        <w:pStyle w:val="Style4"/>
        <w:spacing w:before="24" w:line="100" w:lineRule="atLeast"/>
        <w:ind w:left="142" w:firstLine="425"/>
      </w:pPr>
    </w:p>
    <w:p w:rsidR="007254CA" w:rsidRDefault="007254CA" w:rsidP="007254CA">
      <w:pPr>
        <w:pStyle w:val="Style4"/>
        <w:spacing w:before="24" w:line="100" w:lineRule="atLeast"/>
        <w:ind w:left="142" w:firstLine="425"/>
      </w:pPr>
    </w:p>
    <w:p w:rsidR="007254CA" w:rsidRDefault="007254CA" w:rsidP="007254CA">
      <w:pPr>
        <w:pStyle w:val="Style4"/>
        <w:spacing w:before="24" w:line="100" w:lineRule="atLeast"/>
        <w:ind w:left="142" w:firstLine="425"/>
      </w:pPr>
    </w:p>
    <w:p w:rsidR="007254CA" w:rsidRDefault="007254CA" w:rsidP="007254CA">
      <w:pPr>
        <w:pStyle w:val="Style4"/>
        <w:spacing w:before="24" w:line="100" w:lineRule="atLeast"/>
        <w:ind w:left="142" w:firstLine="425"/>
      </w:pPr>
    </w:p>
    <w:p w:rsidR="007254CA" w:rsidRDefault="007254CA" w:rsidP="007254CA">
      <w:pPr>
        <w:pStyle w:val="Style4"/>
        <w:spacing w:before="24" w:line="100" w:lineRule="atLeast"/>
        <w:ind w:left="142" w:firstLine="425"/>
      </w:pPr>
    </w:p>
    <w:p w:rsidR="007254CA" w:rsidRDefault="007254CA" w:rsidP="007254CA">
      <w:pPr>
        <w:pStyle w:val="Style4"/>
        <w:spacing w:before="24" w:line="100" w:lineRule="atLeast"/>
        <w:ind w:left="142" w:firstLine="425"/>
      </w:pPr>
    </w:p>
    <w:p w:rsidR="007254CA" w:rsidRDefault="007254CA" w:rsidP="007254CA">
      <w:pPr>
        <w:pStyle w:val="Style4"/>
        <w:spacing w:before="24" w:line="100" w:lineRule="atLeast"/>
        <w:ind w:left="142" w:firstLine="425"/>
      </w:pPr>
    </w:p>
    <w:tbl>
      <w:tblPr>
        <w:tblpPr w:leftFromText="180" w:rightFromText="180" w:bottomFromText="200" w:vertAnchor="text" w:horzAnchor="margin" w:tblpY="7032"/>
        <w:tblW w:w="9975" w:type="dxa"/>
        <w:tblLayout w:type="fixed"/>
        <w:tblLook w:val="04A0"/>
      </w:tblPr>
      <w:tblGrid>
        <w:gridCol w:w="9975"/>
      </w:tblGrid>
      <w:tr w:rsidR="007254CA" w:rsidRPr="008109CA" w:rsidTr="007254CA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CA" w:rsidRPr="008109CA" w:rsidRDefault="007254CA" w:rsidP="007254CA">
            <w:pPr>
              <w:snapToGrid w:val="0"/>
              <w:rPr>
                <w:b/>
                <w:sz w:val="15"/>
                <w:szCs w:val="15"/>
                <w:lang w:eastAsia="ar-SA"/>
              </w:rPr>
            </w:pPr>
            <w:r w:rsidRPr="008109CA">
              <w:rPr>
                <w:b/>
                <w:sz w:val="15"/>
                <w:szCs w:val="15"/>
              </w:rPr>
              <w:t xml:space="preserve">УЧРЕДИТЕЛИ: Администрация сельского поселения </w:t>
            </w:r>
            <w:proofErr w:type="gramStart"/>
            <w:r w:rsidRPr="008109CA">
              <w:rPr>
                <w:b/>
                <w:sz w:val="15"/>
                <w:szCs w:val="15"/>
              </w:rPr>
              <w:t>Старый</w:t>
            </w:r>
            <w:proofErr w:type="gramEnd"/>
            <w:r w:rsidRPr="008109CA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8109CA">
              <w:rPr>
                <w:b/>
                <w:sz w:val="15"/>
                <w:szCs w:val="15"/>
              </w:rPr>
              <w:t>Аманак</w:t>
            </w:r>
            <w:proofErr w:type="spellEnd"/>
            <w:r w:rsidRPr="008109CA"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8109CA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8109CA">
              <w:rPr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8109CA">
              <w:rPr>
                <w:b/>
                <w:sz w:val="15"/>
                <w:szCs w:val="15"/>
              </w:rPr>
              <w:t>Аманак</w:t>
            </w:r>
            <w:proofErr w:type="spellEnd"/>
            <w:r w:rsidRPr="008109CA"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8109CA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8109CA">
              <w:rPr>
                <w:b/>
                <w:sz w:val="15"/>
                <w:szCs w:val="15"/>
              </w:rPr>
              <w:t xml:space="preserve"> Самарской области</w:t>
            </w:r>
          </w:p>
          <w:p w:rsidR="007254CA" w:rsidRPr="008109CA" w:rsidRDefault="007254CA" w:rsidP="007254CA">
            <w:pPr>
              <w:rPr>
                <w:b/>
                <w:sz w:val="15"/>
                <w:szCs w:val="15"/>
                <w:lang w:eastAsia="ar-SA"/>
              </w:rPr>
            </w:pPr>
            <w:r w:rsidRPr="008109CA">
              <w:rPr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 w:rsidRPr="008109CA">
              <w:rPr>
                <w:b/>
                <w:sz w:val="15"/>
                <w:szCs w:val="15"/>
              </w:rPr>
              <w:t>Старый</w:t>
            </w:r>
            <w:proofErr w:type="gramEnd"/>
            <w:r w:rsidRPr="008109CA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8109CA">
              <w:rPr>
                <w:b/>
                <w:sz w:val="15"/>
                <w:szCs w:val="15"/>
              </w:rPr>
              <w:t>Аманак</w:t>
            </w:r>
            <w:proofErr w:type="spellEnd"/>
            <w:r w:rsidRPr="008109CA"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8109CA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8109CA">
              <w:rPr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7254CA" w:rsidRPr="008109CA" w:rsidTr="007254CA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4CA" w:rsidRPr="008109CA" w:rsidRDefault="007254CA" w:rsidP="007254CA">
            <w:pPr>
              <w:snapToGrid w:val="0"/>
              <w:rPr>
                <w:b/>
                <w:sz w:val="15"/>
                <w:szCs w:val="15"/>
                <w:lang w:eastAsia="ar-SA"/>
              </w:rPr>
            </w:pPr>
            <w:r w:rsidRPr="008109CA">
              <w:rPr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 w:rsidRPr="008109CA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8109CA">
              <w:rPr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8109CA">
              <w:rPr>
                <w:b/>
                <w:sz w:val="15"/>
                <w:szCs w:val="15"/>
              </w:rPr>
              <w:t>исполняющий</w:t>
            </w:r>
            <w:proofErr w:type="gramEnd"/>
          </w:p>
          <w:p w:rsidR="007254CA" w:rsidRPr="008109CA" w:rsidRDefault="007254CA" w:rsidP="007254CA">
            <w:pPr>
              <w:rPr>
                <w:b/>
                <w:sz w:val="15"/>
                <w:szCs w:val="15"/>
              </w:rPr>
            </w:pPr>
            <w:r w:rsidRPr="008109CA">
              <w:rPr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 w:rsidRPr="008109CA">
              <w:rPr>
                <w:b/>
                <w:sz w:val="15"/>
                <w:szCs w:val="15"/>
              </w:rPr>
              <w:t>Аманак</w:t>
            </w:r>
            <w:proofErr w:type="spellEnd"/>
            <w:r w:rsidRPr="008109CA">
              <w:rPr>
                <w:b/>
                <w:sz w:val="15"/>
                <w:szCs w:val="15"/>
              </w:rPr>
              <w:t xml:space="preserve">, ул. </w:t>
            </w:r>
            <w:proofErr w:type="gramStart"/>
            <w:r w:rsidRPr="008109CA">
              <w:rPr>
                <w:b/>
                <w:sz w:val="15"/>
                <w:szCs w:val="15"/>
              </w:rPr>
              <w:t>Центральная</w:t>
            </w:r>
            <w:proofErr w:type="gramEnd"/>
            <w:r w:rsidRPr="008109CA">
              <w:rPr>
                <w:b/>
                <w:sz w:val="15"/>
                <w:szCs w:val="15"/>
              </w:rPr>
              <w:t xml:space="preserve">       в администрации сельского поселения                                             обязанности главного</w:t>
            </w:r>
          </w:p>
          <w:p w:rsidR="007254CA" w:rsidRPr="008109CA" w:rsidRDefault="007254CA" w:rsidP="007254CA">
            <w:pPr>
              <w:rPr>
                <w:b/>
                <w:sz w:val="15"/>
                <w:szCs w:val="15"/>
              </w:rPr>
            </w:pPr>
            <w:r w:rsidRPr="008109CA">
              <w:rPr>
                <w:b/>
                <w:sz w:val="15"/>
                <w:szCs w:val="15"/>
              </w:rPr>
              <w:t xml:space="preserve">37 а, тел. 8(846-56) 44-5-73                                             Старый </w:t>
            </w:r>
            <w:proofErr w:type="spellStart"/>
            <w:r w:rsidRPr="008109CA">
              <w:rPr>
                <w:b/>
                <w:sz w:val="15"/>
                <w:szCs w:val="15"/>
              </w:rPr>
              <w:t>Аманак</w:t>
            </w:r>
            <w:proofErr w:type="spellEnd"/>
            <w:r w:rsidRPr="008109CA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8109CA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8109CA">
              <w:rPr>
                <w:b/>
                <w:sz w:val="15"/>
                <w:szCs w:val="15"/>
              </w:rPr>
              <w:t xml:space="preserve"> район                                                      редактора</w:t>
            </w:r>
          </w:p>
          <w:p w:rsidR="007254CA" w:rsidRPr="008109CA" w:rsidRDefault="007254CA" w:rsidP="007254CA">
            <w:pPr>
              <w:rPr>
                <w:b/>
                <w:sz w:val="15"/>
                <w:szCs w:val="15"/>
                <w:lang w:eastAsia="ar-SA"/>
              </w:rPr>
            </w:pPr>
            <w:r w:rsidRPr="008109CA">
              <w:rPr>
                <w:b/>
                <w:sz w:val="15"/>
                <w:szCs w:val="15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8109CA">
              <w:rPr>
                <w:b/>
                <w:sz w:val="15"/>
                <w:szCs w:val="15"/>
              </w:rPr>
              <w:t>экз</w:t>
            </w:r>
            <w:proofErr w:type="spellEnd"/>
            <w:proofErr w:type="gramEnd"/>
            <w:r w:rsidRPr="008109CA">
              <w:rPr>
                <w:b/>
                <w:sz w:val="15"/>
                <w:szCs w:val="15"/>
              </w:rPr>
              <w:t xml:space="preserve">                                         Н.М.Лисицына           </w:t>
            </w:r>
          </w:p>
        </w:tc>
      </w:tr>
    </w:tbl>
    <w:p w:rsidR="003D2B28" w:rsidRPr="00CF3AFF" w:rsidRDefault="003D2B28" w:rsidP="003D2B28">
      <w:pPr>
        <w:ind w:firstLine="709"/>
        <w:jc w:val="both"/>
        <w:rPr>
          <w:sz w:val="18"/>
          <w:szCs w:val="18"/>
        </w:rPr>
      </w:pPr>
    </w:p>
    <w:sectPr w:rsidR="003D2B28" w:rsidRPr="00CF3AFF" w:rsidSect="007820D3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66D"/>
    <w:rsid w:val="002B2187"/>
    <w:rsid w:val="00303819"/>
    <w:rsid w:val="003840E4"/>
    <w:rsid w:val="003D2B28"/>
    <w:rsid w:val="0042564A"/>
    <w:rsid w:val="007254CA"/>
    <w:rsid w:val="007820D3"/>
    <w:rsid w:val="007F51EE"/>
    <w:rsid w:val="008A0DBB"/>
    <w:rsid w:val="009E0F4B"/>
    <w:rsid w:val="00AA766D"/>
    <w:rsid w:val="00AD179E"/>
    <w:rsid w:val="00CF3AFF"/>
    <w:rsid w:val="00E8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A766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3D2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3"/>
    <w:uiPriority w:val="99"/>
    <w:rsid w:val="007254CA"/>
    <w:rPr>
      <w:rFonts w:eastAsia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cp:lastPrinted>2018-05-16T05:21:00Z</cp:lastPrinted>
  <dcterms:created xsi:type="dcterms:W3CDTF">2018-05-10T04:08:00Z</dcterms:created>
  <dcterms:modified xsi:type="dcterms:W3CDTF">2018-05-16T05:22:00Z</dcterms:modified>
</cp:coreProperties>
</file>